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1E9" w:rsidRDefault="006B41E9" w:rsidP="003E569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bookmarkStart w:id="0" w:name="_GoBack"/>
      <w:bookmarkEnd w:id="0"/>
      <w:r w:rsidRPr="006B41E9">
        <w:rPr>
          <w:rFonts w:ascii="Times New Roman" w:eastAsia="Calibri" w:hAnsi="Times New Roman" w:cs="Times New Roman"/>
          <w:noProof/>
          <w:sz w:val="20"/>
          <w:szCs w:val="20"/>
        </w:rPr>
        <w:drawing>
          <wp:inline distT="0" distB="0" distL="0" distR="0">
            <wp:extent cx="676275" cy="7905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FA8" w:rsidRDefault="000B3FA8" w:rsidP="003E569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6B41E9" w:rsidRPr="006B41E9" w:rsidRDefault="006B41E9" w:rsidP="006B41E9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i/>
          <w:spacing w:val="60"/>
          <w:sz w:val="36"/>
          <w:szCs w:val="20"/>
          <w:lang w:eastAsia="ar-SA"/>
        </w:rPr>
      </w:pPr>
      <w:r w:rsidRPr="006B41E9">
        <w:rPr>
          <w:rFonts w:ascii="Times New Roman" w:eastAsia="Calibri" w:hAnsi="Times New Roman" w:cs="Times New Roman"/>
          <w:i/>
          <w:spacing w:val="60"/>
          <w:sz w:val="36"/>
          <w:szCs w:val="20"/>
          <w:lang w:eastAsia="ar-SA"/>
        </w:rPr>
        <w:t>Совет народных депутатов</w:t>
      </w:r>
    </w:p>
    <w:p w:rsidR="006B41E9" w:rsidRPr="006B41E9" w:rsidRDefault="006B41E9" w:rsidP="006B41E9">
      <w:pPr>
        <w:suppressAutoHyphens/>
        <w:spacing w:after="0" w:line="240" w:lineRule="auto"/>
        <w:ind w:left="1134"/>
        <w:jc w:val="center"/>
        <w:rPr>
          <w:rFonts w:ascii="Times New Roman" w:eastAsia="Calibri" w:hAnsi="Times New Roman" w:cs="Times New Roman"/>
          <w:sz w:val="10"/>
          <w:szCs w:val="20"/>
          <w:lang w:eastAsia="ar-SA"/>
        </w:rPr>
      </w:pPr>
    </w:p>
    <w:p w:rsidR="006B41E9" w:rsidRPr="006B41E9" w:rsidRDefault="006B41E9" w:rsidP="006B41E9">
      <w:pPr>
        <w:suppressAutoHyphens/>
        <w:spacing w:after="0" w:line="240" w:lineRule="auto"/>
        <w:jc w:val="center"/>
        <w:rPr>
          <w:rFonts w:ascii="Bookman Old Style" w:eastAsia="Calibri" w:hAnsi="Bookman Old Style" w:cs="Times New Roman"/>
          <w:i/>
          <w:spacing w:val="15"/>
          <w:sz w:val="24"/>
          <w:szCs w:val="20"/>
          <w:lang w:eastAsia="ar-SA"/>
        </w:rPr>
      </w:pPr>
      <w:r w:rsidRPr="006B41E9">
        <w:rPr>
          <w:rFonts w:ascii="Bookman Old Style" w:eastAsia="Calibri" w:hAnsi="Bookman Old Style" w:cs="Times New Roman"/>
          <w:i/>
          <w:spacing w:val="15"/>
          <w:sz w:val="24"/>
          <w:szCs w:val="20"/>
          <w:lang w:eastAsia="ar-SA"/>
        </w:rPr>
        <w:t>Бутурлиновского городского поселения</w:t>
      </w:r>
    </w:p>
    <w:p w:rsidR="006B41E9" w:rsidRPr="006B41E9" w:rsidRDefault="006B41E9" w:rsidP="006B41E9">
      <w:pPr>
        <w:suppressAutoHyphens/>
        <w:spacing w:after="0" w:line="240" w:lineRule="auto"/>
        <w:jc w:val="center"/>
        <w:rPr>
          <w:rFonts w:ascii="Bookman Old Style" w:eastAsia="Calibri" w:hAnsi="Bookman Old Style" w:cs="Times New Roman"/>
          <w:i/>
          <w:spacing w:val="15"/>
          <w:sz w:val="24"/>
          <w:szCs w:val="20"/>
          <w:lang w:eastAsia="ar-SA"/>
        </w:rPr>
      </w:pPr>
      <w:r w:rsidRPr="006B41E9">
        <w:rPr>
          <w:rFonts w:ascii="Bookman Old Style" w:eastAsia="Calibri" w:hAnsi="Bookman Old Style" w:cs="Times New Roman"/>
          <w:i/>
          <w:spacing w:val="15"/>
          <w:sz w:val="24"/>
          <w:szCs w:val="20"/>
          <w:lang w:eastAsia="ar-SA"/>
        </w:rPr>
        <w:t>Бутурлиновского муниципального района</w:t>
      </w:r>
    </w:p>
    <w:p w:rsidR="006B41E9" w:rsidRPr="006B41E9" w:rsidRDefault="006B41E9" w:rsidP="006B41E9">
      <w:pPr>
        <w:suppressAutoHyphens/>
        <w:spacing w:after="0" w:line="240" w:lineRule="auto"/>
        <w:jc w:val="center"/>
        <w:rPr>
          <w:rFonts w:ascii="Bookman Old Style" w:eastAsia="Calibri" w:hAnsi="Bookman Old Style" w:cs="Times New Roman"/>
          <w:i/>
          <w:spacing w:val="15"/>
          <w:sz w:val="24"/>
          <w:szCs w:val="20"/>
          <w:lang w:eastAsia="ar-SA"/>
        </w:rPr>
      </w:pPr>
      <w:r w:rsidRPr="006B41E9">
        <w:rPr>
          <w:rFonts w:ascii="Bookman Old Style" w:eastAsia="Calibri" w:hAnsi="Bookman Old Style" w:cs="Times New Roman"/>
          <w:i/>
          <w:spacing w:val="15"/>
          <w:sz w:val="24"/>
          <w:szCs w:val="20"/>
          <w:lang w:eastAsia="ar-SA"/>
        </w:rPr>
        <w:t>Воронежской области</w:t>
      </w:r>
    </w:p>
    <w:p w:rsidR="006B41E9" w:rsidRPr="006B41E9" w:rsidRDefault="006B41E9" w:rsidP="006B41E9">
      <w:pPr>
        <w:suppressAutoHyphens/>
        <w:spacing w:after="0" w:line="240" w:lineRule="auto"/>
        <w:ind w:left="1134"/>
        <w:rPr>
          <w:rFonts w:ascii="Times New Roman" w:eastAsia="Calibri" w:hAnsi="Times New Roman" w:cs="Times New Roman"/>
          <w:sz w:val="28"/>
          <w:szCs w:val="20"/>
          <w:lang w:eastAsia="ar-SA"/>
        </w:rPr>
      </w:pPr>
    </w:p>
    <w:p w:rsidR="006B41E9" w:rsidRPr="006B41E9" w:rsidRDefault="006B41E9" w:rsidP="006B41E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20"/>
          <w:lang w:eastAsia="ar-SA"/>
        </w:rPr>
      </w:pPr>
      <w:r w:rsidRPr="006B41E9">
        <w:rPr>
          <w:rFonts w:ascii="Times New Roman" w:eastAsia="Calibri" w:hAnsi="Times New Roman" w:cs="Times New Roman"/>
          <w:b/>
          <w:sz w:val="36"/>
          <w:szCs w:val="20"/>
          <w:lang w:eastAsia="ar-SA"/>
        </w:rPr>
        <w:t>Р Е Ш Е Н И Е</w:t>
      </w:r>
    </w:p>
    <w:p w:rsidR="006B41E9" w:rsidRPr="006B41E9" w:rsidRDefault="006B41E9" w:rsidP="006B41E9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ar-SA"/>
        </w:rPr>
      </w:pPr>
    </w:p>
    <w:p w:rsidR="006B41E9" w:rsidRPr="006B41E9" w:rsidRDefault="006B41E9" w:rsidP="006B41E9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ar-SA"/>
        </w:rPr>
      </w:pPr>
      <w:r w:rsidRPr="006B41E9">
        <w:rPr>
          <w:rFonts w:ascii="Times New Roman" w:eastAsia="Calibri" w:hAnsi="Times New Roman" w:cs="Times New Roman"/>
          <w:sz w:val="28"/>
          <w:szCs w:val="20"/>
          <w:lang w:eastAsia="ar-SA"/>
        </w:rPr>
        <w:t xml:space="preserve">от </w:t>
      </w:r>
      <w:r w:rsidR="001C33C9">
        <w:rPr>
          <w:rFonts w:ascii="Times New Roman" w:eastAsia="Calibri" w:hAnsi="Times New Roman" w:cs="Times New Roman"/>
          <w:sz w:val="28"/>
          <w:szCs w:val="20"/>
          <w:u w:val="single"/>
          <w:lang w:eastAsia="ar-SA"/>
        </w:rPr>
        <w:t>29.11.2022 г.</w:t>
      </w:r>
      <w:r w:rsidR="00E57CB8">
        <w:rPr>
          <w:rFonts w:ascii="Times New Roman" w:eastAsia="Calibri" w:hAnsi="Times New Roman" w:cs="Times New Roman"/>
          <w:sz w:val="28"/>
          <w:szCs w:val="20"/>
          <w:lang w:eastAsia="ar-SA"/>
        </w:rPr>
        <w:t xml:space="preserve"> </w:t>
      </w:r>
      <w:r w:rsidRPr="006B41E9">
        <w:rPr>
          <w:rFonts w:ascii="Times New Roman" w:eastAsia="Calibri" w:hAnsi="Times New Roman" w:cs="Times New Roman"/>
          <w:sz w:val="28"/>
          <w:szCs w:val="20"/>
          <w:lang w:eastAsia="ar-SA"/>
        </w:rPr>
        <w:t>№</w:t>
      </w:r>
      <w:r w:rsidR="008654EC">
        <w:rPr>
          <w:rFonts w:ascii="Times New Roman" w:eastAsia="Calibri" w:hAnsi="Times New Roman" w:cs="Times New Roman"/>
          <w:sz w:val="28"/>
          <w:szCs w:val="20"/>
          <w:lang w:eastAsia="ar-SA"/>
        </w:rPr>
        <w:t xml:space="preserve"> </w:t>
      </w:r>
      <w:r w:rsidR="001C33C9">
        <w:rPr>
          <w:rFonts w:ascii="Times New Roman" w:eastAsia="Calibri" w:hAnsi="Times New Roman" w:cs="Times New Roman"/>
          <w:sz w:val="28"/>
          <w:szCs w:val="20"/>
          <w:u w:val="single"/>
          <w:lang w:eastAsia="ar-SA"/>
        </w:rPr>
        <w:t>9</w:t>
      </w:r>
      <w:r w:rsidR="0083528A">
        <w:rPr>
          <w:rFonts w:ascii="Times New Roman" w:eastAsia="Calibri" w:hAnsi="Times New Roman" w:cs="Times New Roman"/>
          <w:sz w:val="28"/>
          <w:szCs w:val="20"/>
          <w:u w:val="single"/>
          <w:lang w:eastAsia="ar-SA"/>
        </w:rPr>
        <w:t>3</w:t>
      </w:r>
    </w:p>
    <w:p w:rsidR="006B41E9" w:rsidRPr="00E57CB8" w:rsidRDefault="00E57CB8" w:rsidP="006B41E9">
      <w:pPr>
        <w:suppressAutoHyphens/>
        <w:spacing w:after="0" w:line="240" w:lineRule="auto"/>
        <w:ind w:right="1974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57CB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</w:t>
      </w:r>
      <w:r w:rsidR="006B41E9" w:rsidRPr="00E57CB8">
        <w:rPr>
          <w:rFonts w:ascii="Times New Roman" w:eastAsia="Calibri" w:hAnsi="Times New Roman" w:cs="Times New Roman"/>
          <w:sz w:val="24"/>
          <w:szCs w:val="24"/>
          <w:lang w:eastAsia="ar-SA"/>
        </w:rPr>
        <w:t>г. Бутурлиновка</w:t>
      </w:r>
    </w:p>
    <w:p w:rsidR="006B41E9" w:rsidRPr="006B41E9" w:rsidRDefault="006B41E9" w:rsidP="006B41E9">
      <w:pPr>
        <w:spacing w:after="0" w:line="240" w:lineRule="auto"/>
        <w:ind w:right="453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0036" w:rsidRDefault="00DF20EC" w:rsidP="0083528A">
      <w:pPr>
        <w:tabs>
          <w:tab w:val="left" w:pos="3544"/>
          <w:tab w:val="left" w:pos="5387"/>
          <w:tab w:val="left" w:pos="5670"/>
        </w:tabs>
        <w:spacing w:after="0" w:line="259" w:lineRule="auto"/>
        <w:ind w:right="453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 признании утратившим силу</w:t>
      </w:r>
      <w:r w:rsidR="008654E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57CB8">
        <w:rPr>
          <w:rFonts w:ascii="Times New Roman" w:eastAsia="Calibri" w:hAnsi="Times New Roman" w:cs="Times New Roman"/>
          <w:b/>
          <w:sz w:val="28"/>
          <w:szCs w:val="28"/>
        </w:rPr>
        <w:t xml:space="preserve">решения Совета народных депутатов </w:t>
      </w:r>
      <w:r w:rsidR="00E57CB8" w:rsidRPr="00E57CB8">
        <w:rPr>
          <w:rFonts w:ascii="Times New Roman" w:eastAsia="Calibri" w:hAnsi="Times New Roman" w:cs="Times New Roman"/>
          <w:b/>
          <w:sz w:val="28"/>
          <w:szCs w:val="28"/>
        </w:rPr>
        <w:t>Бутурлиновского городского поселения</w:t>
      </w:r>
      <w:r w:rsidR="00E57CB8">
        <w:rPr>
          <w:rFonts w:ascii="Times New Roman" w:eastAsia="Calibri" w:hAnsi="Times New Roman" w:cs="Times New Roman"/>
          <w:b/>
          <w:sz w:val="28"/>
          <w:szCs w:val="28"/>
        </w:rPr>
        <w:t xml:space="preserve"> от </w:t>
      </w:r>
      <w:r w:rsidR="0083528A">
        <w:rPr>
          <w:rFonts w:ascii="Times New Roman" w:eastAsia="Calibri" w:hAnsi="Times New Roman" w:cs="Times New Roman"/>
          <w:b/>
          <w:sz w:val="28"/>
          <w:szCs w:val="28"/>
        </w:rPr>
        <w:t>28.04</w:t>
      </w:r>
      <w:r w:rsidR="00E57CB8">
        <w:rPr>
          <w:rFonts w:ascii="Times New Roman" w:eastAsia="Calibri" w:hAnsi="Times New Roman" w:cs="Times New Roman"/>
          <w:b/>
          <w:sz w:val="28"/>
          <w:szCs w:val="28"/>
        </w:rPr>
        <w:t>.202</w:t>
      </w:r>
      <w:r w:rsidR="0083528A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E57CB8">
        <w:rPr>
          <w:rFonts w:ascii="Times New Roman" w:eastAsia="Calibri" w:hAnsi="Times New Roman" w:cs="Times New Roman"/>
          <w:b/>
          <w:sz w:val="28"/>
          <w:szCs w:val="28"/>
        </w:rPr>
        <w:t xml:space="preserve"> №</w:t>
      </w:r>
      <w:r w:rsidR="0083528A">
        <w:rPr>
          <w:rFonts w:ascii="Times New Roman" w:eastAsia="Calibri" w:hAnsi="Times New Roman" w:cs="Times New Roman"/>
          <w:b/>
          <w:sz w:val="28"/>
          <w:szCs w:val="28"/>
        </w:rPr>
        <w:t>76</w:t>
      </w:r>
      <w:r w:rsidR="00E57CB8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="0083528A" w:rsidRPr="0083528A">
        <w:rPr>
          <w:rFonts w:ascii="Times New Roman" w:eastAsia="Calibri" w:hAnsi="Times New Roman" w:cs="Times New Roman"/>
          <w:b/>
          <w:sz w:val="28"/>
          <w:szCs w:val="28"/>
        </w:rPr>
        <w:t>О внесении изменений в решение Совета народных депутатов Бутурлиновского городского поселения от 22.02.2018 №157 «О внесении изменений в решения Совета народных депутатов Бутурлиновского городского поселения Бутурлиновского муниципального района Воронежской области»</w:t>
      </w:r>
      <w:r w:rsidR="00E57CB8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E57CB8" w:rsidRDefault="00E57CB8" w:rsidP="00E57CB8">
      <w:pPr>
        <w:tabs>
          <w:tab w:val="left" w:pos="3544"/>
        </w:tabs>
        <w:spacing w:after="0" w:line="259" w:lineRule="auto"/>
        <w:ind w:right="42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2824" w:rsidRPr="006B41E9" w:rsidRDefault="00583819" w:rsidP="00C34D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381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="00C34D1F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724C6" w:rsidRPr="004724C6">
        <w:rPr>
          <w:rFonts w:ascii="Times New Roman" w:eastAsia="Times New Roman" w:hAnsi="Times New Roman" w:cs="Times New Roman"/>
          <w:sz w:val="28"/>
          <w:szCs w:val="28"/>
        </w:rPr>
        <w:t xml:space="preserve"> Федеральн</w:t>
      </w:r>
      <w:r w:rsidR="00C34D1F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4724C6" w:rsidRPr="004724C6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83528A">
        <w:rPr>
          <w:rFonts w:ascii="Times New Roman" w:eastAsia="Times New Roman" w:hAnsi="Times New Roman" w:cs="Times New Roman"/>
          <w:sz w:val="28"/>
          <w:szCs w:val="28"/>
        </w:rPr>
        <w:t xml:space="preserve">ом </w:t>
      </w:r>
      <w:r w:rsidR="004724C6" w:rsidRPr="004724C6">
        <w:rPr>
          <w:rFonts w:ascii="Times New Roman" w:eastAsia="Times New Roman" w:hAnsi="Times New Roman" w:cs="Times New Roman"/>
          <w:sz w:val="28"/>
          <w:szCs w:val="28"/>
        </w:rPr>
        <w:t>от 06.10.2003 №131-ФЗ «Об общих принципах организации местного самоуправления в Российской Федерации»,</w:t>
      </w:r>
      <w:r w:rsidR="00F875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528A" w:rsidRPr="0083528A">
        <w:rPr>
          <w:rFonts w:ascii="Times New Roman" w:eastAsia="Times New Roman" w:hAnsi="Times New Roman" w:cs="Times New Roman"/>
          <w:sz w:val="28"/>
          <w:szCs w:val="28"/>
        </w:rPr>
        <w:t xml:space="preserve">рассмотрев </w:t>
      </w:r>
      <w:r w:rsidR="0083528A">
        <w:rPr>
          <w:rFonts w:ascii="Times New Roman" w:eastAsia="Times New Roman" w:hAnsi="Times New Roman" w:cs="Times New Roman"/>
          <w:sz w:val="28"/>
          <w:szCs w:val="28"/>
        </w:rPr>
        <w:t>э</w:t>
      </w:r>
      <w:r w:rsidR="0083528A" w:rsidRPr="0083528A">
        <w:rPr>
          <w:rFonts w:ascii="Times New Roman" w:eastAsia="Times New Roman" w:hAnsi="Times New Roman" w:cs="Times New Roman"/>
          <w:sz w:val="28"/>
          <w:szCs w:val="28"/>
        </w:rPr>
        <w:t>кспертное заключение правового управления правительства Воронежской области от 17.10.2022 № 19-62/20-734-П</w:t>
      </w:r>
      <w:r w:rsidR="0083528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57CB8" w:rsidRPr="00E57CB8">
        <w:rPr>
          <w:rFonts w:ascii="Times New Roman" w:eastAsia="Times New Roman" w:hAnsi="Times New Roman" w:cs="Times New Roman"/>
          <w:sz w:val="28"/>
          <w:szCs w:val="28"/>
        </w:rPr>
        <w:t xml:space="preserve">в целях приведения нормативных правовых актов Совета народных депутатов Бутурлиновского городского поселения в соответствие с </w:t>
      </w:r>
      <w:r w:rsidR="00E57CB8">
        <w:rPr>
          <w:rFonts w:ascii="Times New Roman" w:eastAsia="Times New Roman" w:hAnsi="Times New Roman" w:cs="Times New Roman"/>
          <w:sz w:val="28"/>
          <w:szCs w:val="28"/>
        </w:rPr>
        <w:t xml:space="preserve">требованиями </w:t>
      </w:r>
      <w:r w:rsidR="00E57CB8" w:rsidRPr="00E57CB8">
        <w:rPr>
          <w:rFonts w:ascii="Times New Roman" w:eastAsia="Times New Roman" w:hAnsi="Times New Roman" w:cs="Times New Roman"/>
          <w:sz w:val="28"/>
          <w:szCs w:val="28"/>
        </w:rPr>
        <w:t>действующ</w:t>
      </w:r>
      <w:r w:rsidR="00E57CB8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E57CB8" w:rsidRPr="00E57CB8"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законодательств</w:t>
      </w:r>
      <w:r w:rsidR="00E57CB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57CB8" w:rsidRPr="00E57CB8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41E9" w:rsidRPr="006B41E9">
        <w:rPr>
          <w:rFonts w:ascii="Times New Roman" w:eastAsia="Times New Roman" w:hAnsi="Times New Roman" w:cs="Times New Roman"/>
          <w:sz w:val="28"/>
          <w:szCs w:val="28"/>
        </w:rPr>
        <w:t>Совет народных депутатов Бутурлиновского городского поселения</w:t>
      </w:r>
    </w:p>
    <w:p w:rsidR="00D3654C" w:rsidRDefault="00D3654C" w:rsidP="006B28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B2824" w:rsidRPr="006B41E9" w:rsidRDefault="006B41E9" w:rsidP="006B28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 Е Ш И Л</w:t>
      </w:r>
      <w:r w:rsidR="006B2824" w:rsidRPr="006B41E9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6B41E9" w:rsidRPr="006B2824" w:rsidRDefault="006B41E9" w:rsidP="006B28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57CB8" w:rsidRDefault="00941D5A" w:rsidP="00E57C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E57CB8">
        <w:rPr>
          <w:rFonts w:ascii="Times New Roman" w:eastAsia="Times New Roman" w:hAnsi="Times New Roman" w:cs="Times New Roman"/>
          <w:sz w:val="28"/>
          <w:szCs w:val="28"/>
        </w:rPr>
        <w:t>Р</w:t>
      </w:r>
      <w:r w:rsidR="00E57CB8" w:rsidRPr="00E57CB8">
        <w:rPr>
          <w:rFonts w:ascii="Times New Roman" w:eastAsia="Times New Roman" w:hAnsi="Times New Roman" w:cs="Times New Roman"/>
          <w:sz w:val="28"/>
          <w:szCs w:val="28"/>
        </w:rPr>
        <w:t>ешени</w:t>
      </w:r>
      <w:r w:rsidR="00E57CB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57CB8" w:rsidRPr="00E57CB8">
        <w:rPr>
          <w:rFonts w:ascii="Times New Roman" w:eastAsia="Times New Roman" w:hAnsi="Times New Roman" w:cs="Times New Roman"/>
          <w:sz w:val="28"/>
          <w:szCs w:val="28"/>
        </w:rPr>
        <w:t xml:space="preserve"> Совета народных депутатов Бутурлиновского городского поселения </w:t>
      </w:r>
      <w:r w:rsidR="0083528A" w:rsidRPr="0083528A">
        <w:rPr>
          <w:rFonts w:ascii="Times New Roman" w:eastAsia="Times New Roman" w:hAnsi="Times New Roman" w:cs="Times New Roman"/>
          <w:sz w:val="28"/>
          <w:szCs w:val="28"/>
        </w:rPr>
        <w:t>от 28.04.2022 №76 «О внесении изменений в решение Совета народных депутатов Бутурлиновского городского поселения от 22.02.2018 №157 «О внесении изменений в решения Совета народных депутатов Бутурлиновского городского поселения Бутурлиновского муниципального района Воронежской области»»</w:t>
      </w:r>
      <w:r w:rsidR="00E57C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20EC">
        <w:rPr>
          <w:rFonts w:ascii="Times New Roman" w:eastAsia="Times New Roman" w:hAnsi="Times New Roman" w:cs="Times New Roman"/>
          <w:sz w:val="28"/>
          <w:szCs w:val="28"/>
        </w:rPr>
        <w:t>признать утратившим силу</w:t>
      </w:r>
      <w:r w:rsidR="00E57CB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3528A" w:rsidRDefault="0083528A" w:rsidP="00E57C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7CB8" w:rsidRDefault="00E57CB8" w:rsidP="003D47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 </w:t>
      </w:r>
      <w:r w:rsidRPr="00E57CB8">
        <w:rPr>
          <w:rFonts w:ascii="Times New Roman" w:eastAsia="Calibri" w:hAnsi="Times New Roman" w:cs="Times New Roman"/>
          <w:sz w:val="28"/>
          <w:szCs w:val="28"/>
        </w:rPr>
        <w:t>Опубликовать настоящее решение в официальном периодическом печатном издании «Вестник муниципальных правовых актов Бутурлиновского городского поселения Бутурлиновского муниципального района Воронежской области» и разместить на официальном сайте органов местного самоуправления Бутурлиновского городского поселения Бутурлиновского муниципального района Воронежской области в информационно</w:t>
      </w:r>
      <w:r w:rsidR="006266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7CB8">
        <w:rPr>
          <w:rFonts w:ascii="Times New Roman" w:eastAsia="Calibri" w:hAnsi="Times New Roman" w:cs="Times New Roman"/>
          <w:sz w:val="28"/>
          <w:szCs w:val="28"/>
        </w:rPr>
        <w:t>- телекоммуникационной сети «Интернет».</w:t>
      </w:r>
    </w:p>
    <w:p w:rsidR="00E57CB8" w:rsidRDefault="00626679" w:rsidP="003D47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6679">
        <w:rPr>
          <w:rFonts w:ascii="Times New Roman" w:eastAsia="Calibri" w:hAnsi="Times New Roman" w:cs="Times New Roman"/>
          <w:sz w:val="28"/>
          <w:szCs w:val="28"/>
        </w:rPr>
        <w:t>3. Настоящее решение вступает в силу 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момента опубликования.</w:t>
      </w:r>
    </w:p>
    <w:p w:rsidR="0064330F" w:rsidRDefault="0064330F" w:rsidP="0056711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4330F" w:rsidRDefault="0064330F" w:rsidP="0056711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6711F" w:rsidRPr="0056711F" w:rsidRDefault="0056711F" w:rsidP="0056711F">
      <w:pPr>
        <w:pStyle w:val="a4"/>
        <w:rPr>
          <w:rFonts w:ascii="Times New Roman" w:hAnsi="Times New Roman" w:cs="Times New Roman"/>
          <w:sz w:val="28"/>
          <w:szCs w:val="28"/>
        </w:rPr>
      </w:pPr>
      <w:r w:rsidRPr="0056711F">
        <w:rPr>
          <w:rFonts w:ascii="Times New Roman" w:hAnsi="Times New Roman" w:cs="Times New Roman"/>
          <w:sz w:val="28"/>
          <w:szCs w:val="28"/>
        </w:rPr>
        <w:t xml:space="preserve">Глава Бутурлиновского </w:t>
      </w:r>
    </w:p>
    <w:p w:rsidR="00583819" w:rsidRPr="00867FFC" w:rsidRDefault="0056711F" w:rsidP="00626679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711F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56711F">
        <w:rPr>
          <w:rFonts w:ascii="Times New Roman" w:hAnsi="Times New Roman" w:cs="Times New Roman"/>
          <w:sz w:val="28"/>
          <w:szCs w:val="28"/>
        </w:rPr>
        <w:tab/>
      </w:r>
      <w:r w:rsidRPr="0056711F">
        <w:rPr>
          <w:rFonts w:ascii="Times New Roman" w:hAnsi="Times New Roman" w:cs="Times New Roman"/>
          <w:sz w:val="28"/>
          <w:szCs w:val="28"/>
        </w:rPr>
        <w:tab/>
      </w:r>
      <w:r w:rsidRPr="0056711F">
        <w:rPr>
          <w:rFonts w:ascii="Times New Roman" w:hAnsi="Times New Roman" w:cs="Times New Roman"/>
          <w:sz w:val="28"/>
          <w:szCs w:val="28"/>
        </w:rPr>
        <w:tab/>
      </w:r>
      <w:r w:rsidRPr="0056711F">
        <w:rPr>
          <w:rFonts w:ascii="Times New Roman" w:hAnsi="Times New Roman" w:cs="Times New Roman"/>
          <w:sz w:val="28"/>
          <w:szCs w:val="28"/>
        </w:rPr>
        <w:tab/>
      </w:r>
      <w:r w:rsidRPr="0056711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32967">
        <w:rPr>
          <w:rFonts w:ascii="Times New Roman" w:hAnsi="Times New Roman" w:cs="Times New Roman"/>
          <w:sz w:val="28"/>
          <w:szCs w:val="28"/>
        </w:rPr>
        <w:tab/>
      </w:r>
      <w:r w:rsidRPr="0056711F">
        <w:rPr>
          <w:rFonts w:ascii="Times New Roman" w:hAnsi="Times New Roman" w:cs="Times New Roman"/>
          <w:sz w:val="28"/>
          <w:szCs w:val="28"/>
        </w:rPr>
        <w:t>Е.Н. Коржова</w:t>
      </w:r>
    </w:p>
    <w:sectPr w:rsidR="00583819" w:rsidRPr="00867FFC" w:rsidSect="00DF20EC">
      <w:pgSz w:w="11906" w:h="16838" w:code="9"/>
      <w:pgMar w:top="680" w:right="567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D2D0D"/>
    <w:multiLevelType w:val="multilevel"/>
    <w:tmpl w:val="1578F40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D7A4F32"/>
    <w:multiLevelType w:val="multilevel"/>
    <w:tmpl w:val="F8B4C43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">
    <w:nsid w:val="2F3C4137"/>
    <w:multiLevelType w:val="multilevel"/>
    <w:tmpl w:val="1EC273DA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09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">
    <w:nsid w:val="310433A4"/>
    <w:multiLevelType w:val="hybridMultilevel"/>
    <w:tmpl w:val="B9B27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C47F6"/>
    <w:multiLevelType w:val="hybridMultilevel"/>
    <w:tmpl w:val="A5E271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5C2830"/>
    <w:multiLevelType w:val="multilevel"/>
    <w:tmpl w:val="CF82584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37CC5AFF"/>
    <w:multiLevelType w:val="multilevel"/>
    <w:tmpl w:val="288A83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C2A4724"/>
    <w:multiLevelType w:val="hybridMultilevel"/>
    <w:tmpl w:val="8C2615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CD6C87"/>
    <w:multiLevelType w:val="multilevel"/>
    <w:tmpl w:val="65CCBC7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30969B5"/>
    <w:multiLevelType w:val="multilevel"/>
    <w:tmpl w:val="19A64D8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45F8759B"/>
    <w:multiLevelType w:val="multilevel"/>
    <w:tmpl w:val="29786E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1">
    <w:nsid w:val="496F7735"/>
    <w:multiLevelType w:val="hybridMultilevel"/>
    <w:tmpl w:val="FDF2BE0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795E54"/>
    <w:multiLevelType w:val="multilevel"/>
    <w:tmpl w:val="1A7438DA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49950A89"/>
    <w:multiLevelType w:val="hybridMultilevel"/>
    <w:tmpl w:val="763094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E032AB"/>
    <w:multiLevelType w:val="multilevel"/>
    <w:tmpl w:val="D4A2CF32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50AF09A3"/>
    <w:multiLevelType w:val="hybridMultilevel"/>
    <w:tmpl w:val="F502D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251BC3"/>
    <w:multiLevelType w:val="multilevel"/>
    <w:tmpl w:val="8D9411AC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86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08" w:hanging="2160"/>
      </w:pPr>
      <w:rPr>
        <w:rFonts w:hint="default"/>
      </w:rPr>
    </w:lvl>
  </w:abstractNum>
  <w:abstractNum w:abstractNumId="17">
    <w:nsid w:val="5E023859"/>
    <w:multiLevelType w:val="multilevel"/>
    <w:tmpl w:val="C9B0F9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5FE635A7"/>
    <w:multiLevelType w:val="multilevel"/>
    <w:tmpl w:val="EAE4EF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6958266F"/>
    <w:multiLevelType w:val="multilevel"/>
    <w:tmpl w:val="40B026F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2160"/>
      </w:pPr>
      <w:rPr>
        <w:rFonts w:hint="default"/>
      </w:rPr>
    </w:lvl>
  </w:abstractNum>
  <w:abstractNum w:abstractNumId="20">
    <w:nsid w:val="69E07A99"/>
    <w:multiLevelType w:val="multilevel"/>
    <w:tmpl w:val="46A6A8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6E0224CD"/>
    <w:multiLevelType w:val="multilevel"/>
    <w:tmpl w:val="EFD42A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3"/>
  </w:num>
  <w:num w:numId="5">
    <w:abstractNumId w:val="11"/>
  </w:num>
  <w:num w:numId="6">
    <w:abstractNumId w:val="15"/>
  </w:num>
  <w:num w:numId="7">
    <w:abstractNumId w:val="9"/>
  </w:num>
  <w:num w:numId="8">
    <w:abstractNumId w:val="8"/>
  </w:num>
  <w:num w:numId="9">
    <w:abstractNumId w:val="19"/>
  </w:num>
  <w:num w:numId="10">
    <w:abstractNumId w:val="10"/>
  </w:num>
  <w:num w:numId="11">
    <w:abstractNumId w:val="5"/>
  </w:num>
  <w:num w:numId="12">
    <w:abstractNumId w:val="12"/>
  </w:num>
  <w:num w:numId="13">
    <w:abstractNumId w:val="14"/>
  </w:num>
  <w:num w:numId="14">
    <w:abstractNumId w:val="3"/>
  </w:num>
  <w:num w:numId="15">
    <w:abstractNumId w:val="17"/>
  </w:num>
  <w:num w:numId="16">
    <w:abstractNumId w:val="16"/>
  </w:num>
  <w:num w:numId="17">
    <w:abstractNumId w:val="18"/>
  </w:num>
  <w:num w:numId="18">
    <w:abstractNumId w:val="21"/>
  </w:num>
  <w:num w:numId="19">
    <w:abstractNumId w:val="0"/>
  </w:num>
  <w:num w:numId="20">
    <w:abstractNumId w:val="2"/>
  </w:num>
  <w:num w:numId="21">
    <w:abstractNumId w:val="2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75A"/>
    <w:rsid w:val="000055C3"/>
    <w:rsid w:val="00007A83"/>
    <w:rsid w:val="000255C7"/>
    <w:rsid w:val="00040A77"/>
    <w:rsid w:val="000511A6"/>
    <w:rsid w:val="00055B9D"/>
    <w:rsid w:val="00060A92"/>
    <w:rsid w:val="00062D4A"/>
    <w:rsid w:val="0009241F"/>
    <w:rsid w:val="00092E7D"/>
    <w:rsid w:val="000B3FA8"/>
    <w:rsid w:val="000E3630"/>
    <w:rsid w:val="000F3824"/>
    <w:rsid w:val="001101ED"/>
    <w:rsid w:val="0012599C"/>
    <w:rsid w:val="00162359"/>
    <w:rsid w:val="0016419D"/>
    <w:rsid w:val="0017715A"/>
    <w:rsid w:val="00180036"/>
    <w:rsid w:val="00183CD1"/>
    <w:rsid w:val="001844F9"/>
    <w:rsid w:val="00184621"/>
    <w:rsid w:val="0019732E"/>
    <w:rsid w:val="0019780B"/>
    <w:rsid w:val="001A695B"/>
    <w:rsid w:val="001B488E"/>
    <w:rsid w:val="001B7BD2"/>
    <w:rsid w:val="001C33C9"/>
    <w:rsid w:val="001D2C12"/>
    <w:rsid w:val="001D3421"/>
    <w:rsid w:val="001D3EA5"/>
    <w:rsid w:val="001D4ED9"/>
    <w:rsid w:val="00202418"/>
    <w:rsid w:val="00214CCA"/>
    <w:rsid w:val="00235633"/>
    <w:rsid w:val="002402B8"/>
    <w:rsid w:val="00243B30"/>
    <w:rsid w:val="0025399C"/>
    <w:rsid w:val="002745F6"/>
    <w:rsid w:val="00287870"/>
    <w:rsid w:val="00297911"/>
    <w:rsid w:val="002B7AEA"/>
    <w:rsid w:val="002F3AAC"/>
    <w:rsid w:val="00302F1D"/>
    <w:rsid w:val="00330181"/>
    <w:rsid w:val="0033115A"/>
    <w:rsid w:val="00350B23"/>
    <w:rsid w:val="003516ED"/>
    <w:rsid w:val="00353161"/>
    <w:rsid w:val="00357A90"/>
    <w:rsid w:val="00357B70"/>
    <w:rsid w:val="003D47F1"/>
    <w:rsid w:val="003D6C15"/>
    <w:rsid w:val="003D72ED"/>
    <w:rsid w:val="003E5694"/>
    <w:rsid w:val="00405F9D"/>
    <w:rsid w:val="00451A18"/>
    <w:rsid w:val="00465BC4"/>
    <w:rsid w:val="004724C6"/>
    <w:rsid w:val="004771D0"/>
    <w:rsid w:val="00486A3C"/>
    <w:rsid w:val="00497928"/>
    <w:rsid w:val="004A03B9"/>
    <w:rsid w:val="004A1A07"/>
    <w:rsid w:val="004B42AA"/>
    <w:rsid w:val="004B58C2"/>
    <w:rsid w:val="004C1AA3"/>
    <w:rsid w:val="004D0039"/>
    <w:rsid w:val="004D1F07"/>
    <w:rsid w:val="004D523E"/>
    <w:rsid w:val="004E4059"/>
    <w:rsid w:val="004F0F5F"/>
    <w:rsid w:val="004F4C11"/>
    <w:rsid w:val="004F54D8"/>
    <w:rsid w:val="00501686"/>
    <w:rsid w:val="00513E2C"/>
    <w:rsid w:val="00514B5E"/>
    <w:rsid w:val="00526469"/>
    <w:rsid w:val="00535BBB"/>
    <w:rsid w:val="00556585"/>
    <w:rsid w:val="0055760F"/>
    <w:rsid w:val="0056711F"/>
    <w:rsid w:val="00567E9A"/>
    <w:rsid w:val="00583819"/>
    <w:rsid w:val="005A48A3"/>
    <w:rsid w:val="005A4FCC"/>
    <w:rsid w:val="005A5BCB"/>
    <w:rsid w:val="005B1E7B"/>
    <w:rsid w:val="005B2ABE"/>
    <w:rsid w:val="005E46C1"/>
    <w:rsid w:val="005F29DB"/>
    <w:rsid w:val="005F5F4D"/>
    <w:rsid w:val="0060529D"/>
    <w:rsid w:val="00626679"/>
    <w:rsid w:val="00640F14"/>
    <w:rsid w:val="00641C21"/>
    <w:rsid w:val="0064330F"/>
    <w:rsid w:val="00671500"/>
    <w:rsid w:val="0068606A"/>
    <w:rsid w:val="006B1754"/>
    <w:rsid w:val="006B2824"/>
    <w:rsid w:val="006B2F4C"/>
    <w:rsid w:val="006B41E9"/>
    <w:rsid w:val="006D3CC5"/>
    <w:rsid w:val="006E1418"/>
    <w:rsid w:val="007023AB"/>
    <w:rsid w:val="0070290B"/>
    <w:rsid w:val="007038C3"/>
    <w:rsid w:val="007703C9"/>
    <w:rsid w:val="00774344"/>
    <w:rsid w:val="00791E83"/>
    <w:rsid w:val="007A0B99"/>
    <w:rsid w:val="007A3A7D"/>
    <w:rsid w:val="007A6417"/>
    <w:rsid w:val="007D3541"/>
    <w:rsid w:val="007E3AD8"/>
    <w:rsid w:val="007E4BDC"/>
    <w:rsid w:val="007E4BEE"/>
    <w:rsid w:val="007F2296"/>
    <w:rsid w:val="00826E6E"/>
    <w:rsid w:val="008279D0"/>
    <w:rsid w:val="0083528A"/>
    <w:rsid w:val="008654EC"/>
    <w:rsid w:val="00883728"/>
    <w:rsid w:val="008A17FE"/>
    <w:rsid w:val="008C74C8"/>
    <w:rsid w:val="0090589F"/>
    <w:rsid w:val="00915A37"/>
    <w:rsid w:val="00932967"/>
    <w:rsid w:val="00941A90"/>
    <w:rsid w:val="00941D5A"/>
    <w:rsid w:val="009672D9"/>
    <w:rsid w:val="00967B1D"/>
    <w:rsid w:val="00972CE0"/>
    <w:rsid w:val="009843B6"/>
    <w:rsid w:val="009A4AE6"/>
    <w:rsid w:val="00A034E8"/>
    <w:rsid w:val="00A446DF"/>
    <w:rsid w:val="00A459AE"/>
    <w:rsid w:val="00A67B00"/>
    <w:rsid w:val="00AA4DF6"/>
    <w:rsid w:val="00AB5B1F"/>
    <w:rsid w:val="00AB7364"/>
    <w:rsid w:val="00AC1792"/>
    <w:rsid w:val="00AC5454"/>
    <w:rsid w:val="00AC64B9"/>
    <w:rsid w:val="00B029D0"/>
    <w:rsid w:val="00B15140"/>
    <w:rsid w:val="00B47555"/>
    <w:rsid w:val="00B4783F"/>
    <w:rsid w:val="00B47B47"/>
    <w:rsid w:val="00B82FEF"/>
    <w:rsid w:val="00B90762"/>
    <w:rsid w:val="00BD2469"/>
    <w:rsid w:val="00BD3DCD"/>
    <w:rsid w:val="00C029AF"/>
    <w:rsid w:val="00C071BD"/>
    <w:rsid w:val="00C126E7"/>
    <w:rsid w:val="00C14572"/>
    <w:rsid w:val="00C25F1F"/>
    <w:rsid w:val="00C34D1F"/>
    <w:rsid w:val="00C43A8F"/>
    <w:rsid w:val="00C80823"/>
    <w:rsid w:val="00C81185"/>
    <w:rsid w:val="00CB00B7"/>
    <w:rsid w:val="00CB3BF7"/>
    <w:rsid w:val="00CC5500"/>
    <w:rsid w:val="00CD575A"/>
    <w:rsid w:val="00CD72B0"/>
    <w:rsid w:val="00D03760"/>
    <w:rsid w:val="00D35A07"/>
    <w:rsid w:val="00D3654C"/>
    <w:rsid w:val="00D6009A"/>
    <w:rsid w:val="00D91405"/>
    <w:rsid w:val="00DB03B5"/>
    <w:rsid w:val="00DB4F27"/>
    <w:rsid w:val="00DB76FC"/>
    <w:rsid w:val="00DC0AFA"/>
    <w:rsid w:val="00DE6AF8"/>
    <w:rsid w:val="00DF1C13"/>
    <w:rsid w:val="00DF20EC"/>
    <w:rsid w:val="00E03FA5"/>
    <w:rsid w:val="00E13774"/>
    <w:rsid w:val="00E406BF"/>
    <w:rsid w:val="00E435AE"/>
    <w:rsid w:val="00E56660"/>
    <w:rsid w:val="00E57CB8"/>
    <w:rsid w:val="00E66EFD"/>
    <w:rsid w:val="00E67E59"/>
    <w:rsid w:val="00E74C84"/>
    <w:rsid w:val="00E86654"/>
    <w:rsid w:val="00E907E6"/>
    <w:rsid w:val="00EB4F7C"/>
    <w:rsid w:val="00EC1544"/>
    <w:rsid w:val="00EC66C3"/>
    <w:rsid w:val="00ED095B"/>
    <w:rsid w:val="00ED0F85"/>
    <w:rsid w:val="00ED1FFB"/>
    <w:rsid w:val="00ED2E55"/>
    <w:rsid w:val="00EF5D1D"/>
    <w:rsid w:val="00F010FE"/>
    <w:rsid w:val="00F01237"/>
    <w:rsid w:val="00F160DB"/>
    <w:rsid w:val="00F22A63"/>
    <w:rsid w:val="00F24ECF"/>
    <w:rsid w:val="00F26C9A"/>
    <w:rsid w:val="00F62BB4"/>
    <w:rsid w:val="00F77414"/>
    <w:rsid w:val="00F867F5"/>
    <w:rsid w:val="00F87508"/>
    <w:rsid w:val="00FB6B45"/>
    <w:rsid w:val="00FE56D4"/>
    <w:rsid w:val="00FE6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75A"/>
    <w:pPr>
      <w:ind w:left="720"/>
      <w:contextualSpacing/>
    </w:pPr>
  </w:style>
  <w:style w:type="paragraph" w:styleId="a4">
    <w:name w:val="No Spacing"/>
    <w:uiPriority w:val="1"/>
    <w:qFormat/>
    <w:rsid w:val="00CD575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B7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736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36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normalweb">
    <w:name w:val="normalweb"/>
    <w:basedOn w:val="a"/>
    <w:rsid w:val="00583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75A"/>
    <w:pPr>
      <w:ind w:left="720"/>
      <w:contextualSpacing/>
    </w:pPr>
  </w:style>
  <w:style w:type="paragraph" w:styleId="a4">
    <w:name w:val="No Spacing"/>
    <w:uiPriority w:val="1"/>
    <w:qFormat/>
    <w:rsid w:val="00CD575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B7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736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36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normalweb">
    <w:name w:val="normalweb"/>
    <w:basedOn w:val="a"/>
    <w:rsid w:val="00583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8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77846-5C35-4A7B-8BE3-8F52110A9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Plan1</dc:creator>
  <cp:lastModifiedBy>MISP</cp:lastModifiedBy>
  <cp:revision>2</cp:revision>
  <cp:lastPrinted>2022-12-01T11:40:00Z</cp:lastPrinted>
  <dcterms:created xsi:type="dcterms:W3CDTF">2022-12-15T06:14:00Z</dcterms:created>
  <dcterms:modified xsi:type="dcterms:W3CDTF">2022-12-15T06:14:00Z</dcterms:modified>
</cp:coreProperties>
</file>