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863" w:rsidRDefault="00650447" w:rsidP="001B1420">
      <w:pPr>
        <w:ind w:left="1418" w:hanging="1418"/>
        <w:jc w:val="center"/>
        <w:rPr>
          <w:sz w:val="16"/>
        </w:rPr>
      </w:pPr>
      <w:r w:rsidRPr="000E4F05">
        <w:rPr>
          <w:noProof/>
          <w:lang w:val="ru-RU" w:eastAsia="ru-RU" w:bidi="ar-SA"/>
        </w:rPr>
        <w:drawing>
          <wp:inline distT="0" distB="0" distL="0" distR="0">
            <wp:extent cx="620395" cy="739775"/>
            <wp:effectExtent l="0" t="0" r="0"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0" t="13733" r="6270" b="12224"/>
                    <a:stretch>
                      <a:fillRect/>
                    </a:stretch>
                  </pic:blipFill>
                  <pic:spPr bwMode="auto">
                    <a:xfrm>
                      <a:off x="0" y="0"/>
                      <a:ext cx="620395" cy="739775"/>
                    </a:xfrm>
                    <a:prstGeom prst="rect">
                      <a:avLst/>
                    </a:prstGeom>
                    <a:noFill/>
                    <a:ln>
                      <a:noFill/>
                    </a:ln>
                  </pic:spPr>
                </pic:pic>
              </a:graphicData>
            </a:graphic>
          </wp:inline>
        </w:drawing>
      </w:r>
    </w:p>
    <w:p w:rsidR="00653863" w:rsidRDefault="00653863">
      <w:pPr>
        <w:keepNext/>
        <w:numPr>
          <w:ilvl w:val="0"/>
          <w:numId w:val="2"/>
        </w:numPr>
        <w:spacing w:before="240" w:after="60"/>
        <w:jc w:val="center"/>
        <w:rPr>
          <w:bCs/>
          <w:i/>
          <w:spacing w:val="200"/>
          <w:kern w:val="1"/>
          <w:sz w:val="36"/>
          <w:szCs w:val="32"/>
        </w:rPr>
      </w:pPr>
      <w:proofErr w:type="spellStart"/>
      <w:r>
        <w:rPr>
          <w:bCs/>
          <w:i/>
          <w:spacing w:val="200"/>
          <w:kern w:val="1"/>
          <w:sz w:val="36"/>
          <w:szCs w:val="32"/>
        </w:rPr>
        <w:t>Администрация</w:t>
      </w:r>
      <w:proofErr w:type="spellEnd"/>
    </w:p>
    <w:p w:rsidR="00653863" w:rsidRDefault="00653863">
      <w:pPr>
        <w:jc w:val="center"/>
        <w:rPr>
          <w:sz w:val="16"/>
        </w:rPr>
      </w:pPr>
    </w:p>
    <w:p w:rsidR="00653863" w:rsidRDefault="00653863">
      <w:pPr>
        <w:tabs>
          <w:tab w:val="left" w:pos="4536"/>
        </w:tabs>
        <w:jc w:val="center"/>
        <w:rPr>
          <w:rFonts w:ascii="Bookman Old Style" w:hAnsi="Bookman Old Style"/>
          <w:i/>
          <w:spacing w:val="15"/>
          <w:sz w:val="24"/>
        </w:rPr>
      </w:pPr>
      <w:r>
        <w:rPr>
          <w:rFonts w:ascii="Bookman Old Style" w:hAnsi="Bookman Old Style"/>
          <w:i/>
          <w:spacing w:val="15"/>
          <w:sz w:val="24"/>
        </w:rPr>
        <w:t xml:space="preserve">Бутурлиновского </w:t>
      </w:r>
      <w:proofErr w:type="spellStart"/>
      <w:r>
        <w:rPr>
          <w:rFonts w:ascii="Bookman Old Style" w:hAnsi="Bookman Old Style"/>
          <w:i/>
          <w:spacing w:val="15"/>
          <w:sz w:val="24"/>
        </w:rPr>
        <w:t>городского</w:t>
      </w:r>
      <w:proofErr w:type="spellEnd"/>
      <w:r>
        <w:rPr>
          <w:rFonts w:ascii="Bookman Old Style" w:hAnsi="Bookman Old Style"/>
          <w:i/>
          <w:spacing w:val="15"/>
          <w:sz w:val="24"/>
        </w:rPr>
        <w:t xml:space="preserve"> </w:t>
      </w:r>
      <w:proofErr w:type="spellStart"/>
      <w:r>
        <w:rPr>
          <w:rFonts w:ascii="Bookman Old Style" w:hAnsi="Bookman Old Style"/>
          <w:i/>
          <w:spacing w:val="15"/>
          <w:sz w:val="24"/>
        </w:rPr>
        <w:t>поселения</w:t>
      </w:r>
      <w:proofErr w:type="spellEnd"/>
    </w:p>
    <w:p w:rsidR="00653863" w:rsidRDefault="00653863">
      <w:pPr>
        <w:tabs>
          <w:tab w:val="left" w:pos="4536"/>
        </w:tabs>
        <w:jc w:val="center"/>
        <w:rPr>
          <w:rFonts w:ascii="Bookman Old Style" w:hAnsi="Bookman Old Style"/>
          <w:i/>
          <w:spacing w:val="15"/>
          <w:sz w:val="24"/>
        </w:rPr>
      </w:pPr>
      <w:r>
        <w:rPr>
          <w:rFonts w:ascii="Bookman Old Style" w:hAnsi="Bookman Old Style"/>
          <w:i/>
          <w:spacing w:val="15"/>
          <w:sz w:val="24"/>
        </w:rPr>
        <w:t xml:space="preserve">Бутурлиновского </w:t>
      </w:r>
      <w:proofErr w:type="spellStart"/>
      <w:r>
        <w:rPr>
          <w:rFonts w:ascii="Bookman Old Style" w:hAnsi="Bookman Old Style"/>
          <w:i/>
          <w:spacing w:val="15"/>
          <w:sz w:val="24"/>
        </w:rPr>
        <w:t>муниципального</w:t>
      </w:r>
      <w:proofErr w:type="spellEnd"/>
      <w:r>
        <w:rPr>
          <w:rFonts w:ascii="Bookman Old Style" w:hAnsi="Bookman Old Style"/>
          <w:i/>
          <w:spacing w:val="15"/>
          <w:sz w:val="24"/>
        </w:rPr>
        <w:t xml:space="preserve"> </w:t>
      </w:r>
      <w:proofErr w:type="spellStart"/>
      <w:r>
        <w:rPr>
          <w:rFonts w:ascii="Bookman Old Style" w:hAnsi="Bookman Old Style"/>
          <w:i/>
          <w:spacing w:val="15"/>
          <w:sz w:val="24"/>
        </w:rPr>
        <w:t>района</w:t>
      </w:r>
      <w:proofErr w:type="spellEnd"/>
    </w:p>
    <w:p w:rsidR="00653863" w:rsidRDefault="00653863">
      <w:pPr>
        <w:jc w:val="center"/>
        <w:rPr>
          <w:rFonts w:ascii="Bookman Old Style" w:hAnsi="Bookman Old Style"/>
          <w:i/>
          <w:spacing w:val="15"/>
          <w:sz w:val="24"/>
        </w:rPr>
      </w:pPr>
      <w:proofErr w:type="spellStart"/>
      <w:r>
        <w:rPr>
          <w:rFonts w:ascii="Bookman Old Style" w:hAnsi="Bookman Old Style"/>
          <w:i/>
          <w:spacing w:val="15"/>
          <w:sz w:val="24"/>
        </w:rPr>
        <w:t>Воронежской</w:t>
      </w:r>
      <w:proofErr w:type="spellEnd"/>
      <w:r>
        <w:rPr>
          <w:rFonts w:ascii="Bookman Old Style" w:hAnsi="Bookman Old Style"/>
          <w:i/>
          <w:spacing w:val="15"/>
          <w:sz w:val="24"/>
        </w:rPr>
        <w:t xml:space="preserve"> </w:t>
      </w:r>
      <w:proofErr w:type="spellStart"/>
      <w:r>
        <w:rPr>
          <w:rFonts w:ascii="Bookman Old Style" w:hAnsi="Bookman Old Style"/>
          <w:i/>
          <w:spacing w:val="15"/>
          <w:sz w:val="24"/>
        </w:rPr>
        <w:t>области</w:t>
      </w:r>
      <w:proofErr w:type="spellEnd"/>
    </w:p>
    <w:p w:rsidR="00653863" w:rsidRDefault="00653863">
      <w:pPr>
        <w:jc w:val="center"/>
        <w:rPr>
          <w:sz w:val="16"/>
        </w:rPr>
      </w:pPr>
    </w:p>
    <w:p w:rsidR="00653863" w:rsidRDefault="00653863">
      <w:pPr>
        <w:tabs>
          <w:tab w:val="left" w:pos="9900"/>
        </w:tabs>
        <w:autoSpaceDE w:val="0"/>
        <w:ind w:right="22"/>
        <w:jc w:val="center"/>
        <w:rPr>
          <w:rFonts w:ascii="Impact" w:eastAsia="Arial" w:hAnsi="Impact" w:cs="Arial"/>
          <w:bCs/>
          <w:spacing w:val="300"/>
          <w:sz w:val="44"/>
        </w:rPr>
      </w:pPr>
      <w:proofErr w:type="spellStart"/>
      <w:r>
        <w:rPr>
          <w:rFonts w:ascii="Impact" w:eastAsia="Arial" w:hAnsi="Impact" w:cs="Arial"/>
          <w:bCs/>
          <w:spacing w:val="300"/>
          <w:sz w:val="44"/>
        </w:rPr>
        <w:t>Постановление</w:t>
      </w:r>
      <w:proofErr w:type="spellEnd"/>
    </w:p>
    <w:p w:rsidR="00653863" w:rsidRDefault="00653863">
      <w:pPr>
        <w:tabs>
          <w:tab w:val="left" w:pos="9900"/>
        </w:tabs>
        <w:autoSpaceDE w:val="0"/>
        <w:ind w:right="22"/>
        <w:jc w:val="center"/>
        <w:rPr>
          <w:rFonts w:eastAsia="Arial"/>
          <w:sz w:val="16"/>
          <w:szCs w:val="16"/>
        </w:rPr>
      </w:pPr>
    </w:p>
    <w:p w:rsidR="00653863" w:rsidRPr="003277F8" w:rsidRDefault="00653863">
      <w:pPr>
        <w:tabs>
          <w:tab w:val="left" w:pos="9900"/>
        </w:tabs>
        <w:autoSpaceDE w:val="0"/>
        <w:ind w:right="22"/>
        <w:jc w:val="both"/>
        <w:rPr>
          <w:rFonts w:eastAsia="Arial"/>
          <w:sz w:val="28"/>
          <w:szCs w:val="28"/>
          <w:lang w:val="ru-RU"/>
        </w:rPr>
      </w:pPr>
      <w:r w:rsidRPr="003277F8">
        <w:rPr>
          <w:rFonts w:eastAsia="Arial"/>
          <w:sz w:val="28"/>
          <w:szCs w:val="28"/>
          <w:lang w:val="ru-RU"/>
        </w:rPr>
        <w:t xml:space="preserve">от </w:t>
      </w:r>
      <w:r w:rsidR="00195E88" w:rsidRPr="002314AE">
        <w:rPr>
          <w:rFonts w:eastAsia="Arial"/>
          <w:sz w:val="28"/>
          <w:szCs w:val="28"/>
          <w:u w:val="single"/>
          <w:lang w:val="ru-RU"/>
        </w:rPr>
        <w:t>02.07</w:t>
      </w:r>
      <w:r w:rsidR="00300396" w:rsidRPr="002314AE">
        <w:rPr>
          <w:rFonts w:eastAsia="Arial"/>
          <w:sz w:val="28"/>
          <w:szCs w:val="28"/>
          <w:u w:val="single"/>
          <w:lang w:val="ru-RU"/>
        </w:rPr>
        <w:t>.</w:t>
      </w:r>
      <w:r w:rsidR="00030902" w:rsidRPr="002314AE">
        <w:rPr>
          <w:rFonts w:eastAsia="Arial"/>
          <w:sz w:val="28"/>
          <w:szCs w:val="28"/>
          <w:u w:val="single"/>
          <w:lang w:val="ru-RU"/>
        </w:rPr>
        <w:t>2020</w:t>
      </w:r>
      <w:r w:rsidRPr="002314AE">
        <w:rPr>
          <w:rFonts w:eastAsia="Arial"/>
          <w:sz w:val="28"/>
          <w:szCs w:val="28"/>
          <w:u w:val="single"/>
          <w:lang w:val="ru-RU"/>
        </w:rPr>
        <w:t xml:space="preserve"> г.</w:t>
      </w:r>
      <w:r w:rsidRPr="001B1420">
        <w:rPr>
          <w:rFonts w:eastAsia="Arial"/>
          <w:sz w:val="28"/>
          <w:szCs w:val="28"/>
          <w:lang w:val="ru-RU"/>
        </w:rPr>
        <w:t xml:space="preserve"> </w:t>
      </w:r>
      <w:r w:rsidRPr="003277F8">
        <w:rPr>
          <w:rFonts w:eastAsia="Arial"/>
          <w:sz w:val="28"/>
          <w:szCs w:val="28"/>
          <w:lang w:val="ru-RU"/>
        </w:rPr>
        <w:t xml:space="preserve">№ </w:t>
      </w:r>
      <w:bookmarkStart w:id="0" w:name="_GoBack"/>
      <w:r w:rsidR="0063580D" w:rsidRPr="002314AE">
        <w:rPr>
          <w:rFonts w:eastAsia="Arial"/>
          <w:sz w:val="28"/>
          <w:szCs w:val="28"/>
          <w:u w:val="single"/>
          <w:lang w:val="ru-RU"/>
        </w:rPr>
        <w:t>33</w:t>
      </w:r>
      <w:r w:rsidR="00195E88" w:rsidRPr="002314AE">
        <w:rPr>
          <w:rFonts w:eastAsia="Arial"/>
          <w:sz w:val="28"/>
          <w:szCs w:val="28"/>
          <w:u w:val="single"/>
          <w:lang w:val="ru-RU"/>
        </w:rPr>
        <w:t>9</w:t>
      </w:r>
      <w:bookmarkEnd w:id="0"/>
    </w:p>
    <w:p w:rsidR="00653863" w:rsidRPr="003277F8" w:rsidRDefault="00653863">
      <w:pPr>
        <w:tabs>
          <w:tab w:val="left" w:pos="9900"/>
        </w:tabs>
        <w:autoSpaceDE w:val="0"/>
        <w:ind w:right="22"/>
        <w:jc w:val="both"/>
        <w:rPr>
          <w:rFonts w:eastAsia="Arial"/>
          <w:sz w:val="22"/>
          <w:szCs w:val="22"/>
          <w:lang w:val="ru-RU"/>
        </w:rPr>
      </w:pPr>
      <w:r w:rsidRPr="003277F8">
        <w:rPr>
          <w:rFonts w:eastAsia="Arial"/>
          <w:lang w:val="ru-RU"/>
        </w:rPr>
        <w:t xml:space="preserve">        </w:t>
      </w:r>
      <w:r w:rsidRPr="003277F8">
        <w:rPr>
          <w:rFonts w:eastAsia="Arial"/>
          <w:sz w:val="22"/>
          <w:szCs w:val="22"/>
          <w:lang w:val="ru-RU"/>
        </w:rPr>
        <w:t>г. Бутурлиновка</w:t>
      </w:r>
    </w:p>
    <w:p w:rsidR="00653863" w:rsidRPr="003277F8" w:rsidRDefault="00653863">
      <w:pPr>
        <w:tabs>
          <w:tab w:val="left" w:pos="9900"/>
        </w:tabs>
        <w:autoSpaceDE w:val="0"/>
        <w:ind w:right="22"/>
        <w:jc w:val="both"/>
        <w:rPr>
          <w:rFonts w:eastAsia="Arial"/>
          <w:sz w:val="16"/>
          <w:szCs w:val="16"/>
          <w:lang w:val="ru-RU"/>
        </w:rPr>
      </w:pPr>
    </w:p>
    <w:p w:rsidR="00653863" w:rsidRPr="00300396" w:rsidRDefault="00653863" w:rsidP="00300396">
      <w:pPr>
        <w:ind w:right="3530"/>
        <w:jc w:val="both"/>
        <w:rPr>
          <w:b/>
          <w:sz w:val="28"/>
          <w:szCs w:val="28"/>
          <w:lang w:val="ru-RU"/>
        </w:rPr>
      </w:pPr>
      <w:r>
        <w:rPr>
          <w:b/>
          <w:sz w:val="28"/>
          <w:szCs w:val="28"/>
          <w:lang w:val="ru-RU"/>
        </w:rPr>
        <w:t xml:space="preserve">О внесении изменений в </w:t>
      </w:r>
      <w:r w:rsidR="00300396" w:rsidRPr="00300396">
        <w:rPr>
          <w:b/>
          <w:sz w:val="28"/>
          <w:szCs w:val="28"/>
          <w:lang w:val="ru-RU"/>
        </w:rPr>
        <w:t>постановление администрации Бутурлиновского городского поселения от 25.12.2017 № 931</w:t>
      </w:r>
      <w:r w:rsidR="009F2B36">
        <w:rPr>
          <w:b/>
          <w:sz w:val="28"/>
          <w:szCs w:val="28"/>
          <w:lang w:val="ru-RU"/>
        </w:rPr>
        <w:t xml:space="preserve"> «Об утверждении муниц</w:t>
      </w:r>
      <w:r w:rsidR="00145C0B">
        <w:rPr>
          <w:b/>
          <w:sz w:val="28"/>
          <w:szCs w:val="28"/>
          <w:lang w:val="ru-RU"/>
        </w:rPr>
        <w:t xml:space="preserve">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w:t>
      </w:r>
      <w:r w:rsidR="002314AE">
        <w:rPr>
          <w:b/>
          <w:sz w:val="28"/>
          <w:szCs w:val="28"/>
          <w:lang w:val="ru-RU"/>
        </w:rPr>
        <w:t xml:space="preserve">Бутурлиновского городского поселения </w:t>
      </w:r>
      <w:r w:rsidR="00145C0B">
        <w:rPr>
          <w:b/>
          <w:sz w:val="28"/>
          <w:szCs w:val="28"/>
          <w:lang w:val="ru-RU"/>
        </w:rPr>
        <w:t>Бутурлиновского муниципального района Воронежской области на 2018-2022 годы»</w:t>
      </w:r>
      <w:r w:rsidR="009F2B36">
        <w:rPr>
          <w:b/>
          <w:sz w:val="28"/>
          <w:szCs w:val="28"/>
          <w:lang w:val="ru-RU"/>
        </w:rPr>
        <w:t>»</w:t>
      </w:r>
    </w:p>
    <w:p w:rsidR="00653863" w:rsidRPr="001B1420" w:rsidRDefault="00653863">
      <w:pPr>
        <w:keepNext/>
        <w:keepLines/>
        <w:widowControl w:val="0"/>
        <w:suppressLineNumbers/>
        <w:spacing w:line="288" w:lineRule="auto"/>
        <w:rPr>
          <w:sz w:val="16"/>
          <w:szCs w:val="16"/>
          <w:lang w:val="ru-RU"/>
        </w:rPr>
      </w:pPr>
    </w:p>
    <w:p w:rsidR="00653863" w:rsidRDefault="00653863" w:rsidP="001B1420">
      <w:pPr>
        <w:autoSpaceDE w:val="0"/>
        <w:ind w:firstLine="709"/>
        <w:jc w:val="both"/>
        <w:rPr>
          <w:rFonts w:eastAsia="Arial"/>
          <w:sz w:val="28"/>
          <w:szCs w:val="28"/>
          <w:lang w:val="ru-RU"/>
        </w:rPr>
      </w:pPr>
      <w:proofErr w:type="gramStart"/>
      <w:r w:rsidRPr="001B1420">
        <w:rPr>
          <w:rFonts w:eastAsia="Arial"/>
          <w:sz w:val="28"/>
          <w:szCs w:val="28"/>
          <w:lang w:val="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Бутурлиновского городского поселения,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w:t>
      </w:r>
      <w:r>
        <w:rPr>
          <w:rFonts w:eastAsia="Arial"/>
          <w:sz w:val="28"/>
          <w:szCs w:val="28"/>
          <w:lang w:val="ru-RU"/>
        </w:rPr>
        <w:t>администрация Бутурлиновского городского поселения</w:t>
      </w:r>
      <w:proofErr w:type="gramEnd"/>
    </w:p>
    <w:p w:rsidR="00653863" w:rsidRPr="001B1420" w:rsidRDefault="00653863">
      <w:pPr>
        <w:autoSpaceDE w:val="0"/>
        <w:ind w:firstLine="540"/>
        <w:jc w:val="both"/>
        <w:rPr>
          <w:rFonts w:eastAsia="Arial"/>
          <w:sz w:val="28"/>
          <w:szCs w:val="28"/>
          <w:lang w:val="ru-RU"/>
        </w:rPr>
      </w:pPr>
    </w:p>
    <w:p w:rsidR="00653863" w:rsidRPr="00F934BF" w:rsidRDefault="00653863">
      <w:pPr>
        <w:tabs>
          <w:tab w:val="left" w:pos="9900"/>
        </w:tabs>
        <w:autoSpaceDE w:val="0"/>
        <w:ind w:right="22"/>
        <w:jc w:val="center"/>
        <w:rPr>
          <w:rFonts w:eastAsia="Arial"/>
          <w:b/>
          <w:bCs/>
          <w:sz w:val="28"/>
          <w:szCs w:val="28"/>
          <w:lang w:val="ru-RU"/>
        </w:rPr>
      </w:pPr>
      <w:r w:rsidRPr="00F934BF">
        <w:rPr>
          <w:rFonts w:eastAsia="Arial"/>
          <w:b/>
          <w:bCs/>
          <w:sz w:val="28"/>
          <w:szCs w:val="28"/>
          <w:lang w:val="ru-RU"/>
        </w:rPr>
        <w:t>ПОСТАНОВЛЯ</w:t>
      </w:r>
      <w:r>
        <w:rPr>
          <w:rFonts w:eastAsia="Arial"/>
          <w:b/>
          <w:bCs/>
          <w:sz w:val="28"/>
          <w:szCs w:val="28"/>
          <w:lang w:val="ru-RU"/>
        </w:rPr>
        <w:t>ЕТ</w:t>
      </w:r>
      <w:r w:rsidRPr="00F934BF">
        <w:rPr>
          <w:rFonts w:eastAsia="Arial"/>
          <w:b/>
          <w:bCs/>
          <w:sz w:val="28"/>
          <w:szCs w:val="28"/>
          <w:lang w:val="ru-RU"/>
        </w:rPr>
        <w:t>:</w:t>
      </w:r>
    </w:p>
    <w:p w:rsidR="00653863" w:rsidRPr="00F934BF" w:rsidRDefault="00653863">
      <w:pPr>
        <w:tabs>
          <w:tab w:val="left" w:pos="9900"/>
        </w:tabs>
        <w:autoSpaceDE w:val="0"/>
        <w:ind w:right="22"/>
        <w:jc w:val="center"/>
        <w:rPr>
          <w:rFonts w:eastAsia="Arial"/>
          <w:b/>
          <w:bCs/>
          <w:sz w:val="28"/>
          <w:szCs w:val="28"/>
          <w:lang w:val="ru-RU"/>
        </w:rPr>
      </w:pPr>
    </w:p>
    <w:p w:rsidR="00145C0B" w:rsidRDefault="00F934BF" w:rsidP="00195E88">
      <w:pPr>
        <w:tabs>
          <w:tab w:val="left" w:pos="709"/>
        </w:tabs>
        <w:ind w:firstLine="709"/>
        <w:jc w:val="both"/>
        <w:rPr>
          <w:sz w:val="28"/>
          <w:szCs w:val="28"/>
          <w:lang w:val="ru-RU"/>
        </w:rPr>
      </w:pPr>
      <w:r>
        <w:rPr>
          <w:sz w:val="28"/>
          <w:szCs w:val="28"/>
          <w:lang w:val="ru-RU"/>
        </w:rPr>
        <w:t xml:space="preserve">1. </w:t>
      </w:r>
      <w:r w:rsidR="00195E88" w:rsidRPr="00195E88">
        <w:rPr>
          <w:sz w:val="28"/>
          <w:szCs w:val="28"/>
          <w:lang w:val="ru-RU"/>
        </w:rPr>
        <w:t xml:space="preserve">Внести в постановление администрации Бутурлиновского городского поселения от </w:t>
      </w:r>
      <w:r w:rsidR="00195E88">
        <w:rPr>
          <w:sz w:val="28"/>
          <w:szCs w:val="28"/>
          <w:lang w:val="ru-RU"/>
        </w:rPr>
        <w:t>25.12.2017</w:t>
      </w:r>
      <w:r w:rsidR="00195E88" w:rsidRPr="00195E88">
        <w:rPr>
          <w:sz w:val="28"/>
          <w:szCs w:val="28"/>
          <w:lang w:val="ru-RU"/>
        </w:rPr>
        <w:t xml:space="preserve"> № </w:t>
      </w:r>
      <w:r w:rsidR="00195E88">
        <w:rPr>
          <w:sz w:val="28"/>
          <w:szCs w:val="28"/>
          <w:lang w:val="ru-RU"/>
        </w:rPr>
        <w:t>931</w:t>
      </w:r>
      <w:r w:rsidR="00195E88" w:rsidRPr="00195E88">
        <w:rPr>
          <w:sz w:val="28"/>
          <w:szCs w:val="28"/>
          <w:lang w:val="ru-RU"/>
        </w:rPr>
        <w:t xml:space="preserve"> «Об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w:t>
      </w:r>
      <w:r w:rsidR="00526251">
        <w:rPr>
          <w:sz w:val="28"/>
          <w:szCs w:val="28"/>
          <w:lang w:val="ru-RU"/>
        </w:rPr>
        <w:t>следующие изменения:</w:t>
      </w:r>
      <w:r w:rsidR="00195E88" w:rsidRPr="00195E88">
        <w:rPr>
          <w:sz w:val="28"/>
          <w:szCs w:val="28"/>
          <w:lang w:val="ru-RU"/>
        </w:rPr>
        <w:t xml:space="preserve"> </w:t>
      </w:r>
    </w:p>
    <w:p w:rsidR="00145C0B" w:rsidRDefault="00145C0B" w:rsidP="00195E88">
      <w:pPr>
        <w:tabs>
          <w:tab w:val="left" w:pos="709"/>
        </w:tabs>
        <w:ind w:firstLine="709"/>
        <w:jc w:val="both"/>
        <w:rPr>
          <w:sz w:val="28"/>
          <w:szCs w:val="28"/>
          <w:lang w:val="ru-RU"/>
        </w:rPr>
      </w:pPr>
      <w:r>
        <w:rPr>
          <w:sz w:val="28"/>
          <w:szCs w:val="28"/>
          <w:lang w:val="ru-RU"/>
        </w:rPr>
        <w:t>1.1. в названии, пункте 1 слова «на 2018-2022 годы» заменить словами «на 2018-2023 годы»;</w:t>
      </w:r>
    </w:p>
    <w:p w:rsidR="00195E88" w:rsidRPr="00195E88" w:rsidRDefault="00145C0B" w:rsidP="00195E88">
      <w:pPr>
        <w:tabs>
          <w:tab w:val="left" w:pos="709"/>
        </w:tabs>
        <w:ind w:firstLine="709"/>
        <w:jc w:val="both"/>
        <w:rPr>
          <w:sz w:val="28"/>
          <w:szCs w:val="28"/>
          <w:lang w:val="ru-RU"/>
        </w:rPr>
      </w:pPr>
      <w:r>
        <w:rPr>
          <w:sz w:val="28"/>
          <w:szCs w:val="28"/>
          <w:lang w:val="ru-RU"/>
        </w:rPr>
        <w:t xml:space="preserve">1.2. </w:t>
      </w:r>
      <w:r w:rsidR="00195E88" w:rsidRPr="00195E88">
        <w:rPr>
          <w:sz w:val="28"/>
          <w:szCs w:val="28"/>
          <w:lang w:val="ru-RU"/>
        </w:rPr>
        <w:t xml:space="preserve">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w:t>
      </w:r>
      <w:r>
        <w:rPr>
          <w:sz w:val="28"/>
          <w:szCs w:val="28"/>
          <w:lang w:val="ru-RU"/>
        </w:rPr>
        <w:t xml:space="preserve">изложить </w:t>
      </w:r>
      <w:r w:rsidR="00195E88" w:rsidRPr="00195E88">
        <w:rPr>
          <w:sz w:val="28"/>
          <w:szCs w:val="28"/>
          <w:lang w:val="ru-RU"/>
        </w:rPr>
        <w:t>в редакции согласно приложению.</w:t>
      </w:r>
    </w:p>
    <w:p w:rsidR="00195E88" w:rsidRPr="00195E88" w:rsidRDefault="00195E88" w:rsidP="00195E88">
      <w:pPr>
        <w:ind w:firstLine="709"/>
        <w:jc w:val="both"/>
        <w:rPr>
          <w:sz w:val="28"/>
          <w:szCs w:val="28"/>
          <w:lang w:val="ru-RU"/>
        </w:rPr>
      </w:pPr>
      <w:r w:rsidRPr="00195E88">
        <w:rPr>
          <w:sz w:val="28"/>
          <w:szCs w:val="28"/>
          <w:lang w:val="ru-RU"/>
        </w:rPr>
        <w:lastRenderedPageBreak/>
        <w:t xml:space="preserve">2. Настоящее постановление </w:t>
      </w:r>
      <w:r w:rsidRPr="00195E88">
        <w:rPr>
          <w:sz w:val="28"/>
          <w:szCs w:val="24"/>
          <w:lang w:val="ru-RU"/>
        </w:rPr>
        <w:t>о</w:t>
      </w:r>
      <w:r w:rsidRPr="00195E88">
        <w:rPr>
          <w:sz w:val="28"/>
          <w:szCs w:val="28"/>
          <w:lang w:val="ru-RU"/>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195E88" w:rsidRPr="00195E88" w:rsidRDefault="00195E88" w:rsidP="00195E88">
      <w:pPr>
        <w:tabs>
          <w:tab w:val="left" w:pos="259"/>
        </w:tabs>
        <w:ind w:firstLine="709"/>
        <w:jc w:val="both"/>
        <w:rPr>
          <w:color w:val="000000"/>
          <w:sz w:val="28"/>
          <w:szCs w:val="28"/>
          <w:lang w:val="ru-RU"/>
        </w:rPr>
      </w:pPr>
      <w:r w:rsidRPr="00195E88">
        <w:rPr>
          <w:color w:val="000000"/>
          <w:sz w:val="28"/>
          <w:szCs w:val="28"/>
          <w:lang w:val="ru-RU"/>
        </w:rPr>
        <w:t>3. Контроль исполнения настоящего постановления оставляю за собой.</w:t>
      </w:r>
    </w:p>
    <w:p w:rsidR="000C6D14" w:rsidRPr="000C6D14" w:rsidRDefault="00195E88" w:rsidP="00195E88">
      <w:pPr>
        <w:ind w:firstLine="709"/>
        <w:jc w:val="both"/>
        <w:rPr>
          <w:sz w:val="28"/>
          <w:szCs w:val="28"/>
          <w:lang w:val="ru-RU"/>
        </w:rPr>
      </w:pPr>
      <w:r w:rsidRPr="000C6D14">
        <w:rPr>
          <w:sz w:val="28"/>
          <w:szCs w:val="28"/>
          <w:lang w:val="ru-RU"/>
        </w:rPr>
        <w:t xml:space="preserve"> </w:t>
      </w:r>
    </w:p>
    <w:p w:rsidR="00653863" w:rsidRPr="00F934BF" w:rsidRDefault="00653863" w:rsidP="00195E88">
      <w:pPr>
        <w:tabs>
          <w:tab w:val="num" w:pos="720"/>
        </w:tabs>
        <w:ind w:firstLine="709"/>
        <w:jc w:val="both"/>
        <w:rPr>
          <w:sz w:val="28"/>
          <w:szCs w:val="28"/>
          <w:lang w:val="ru-RU"/>
        </w:rPr>
      </w:pPr>
    </w:p>
    <w:p w:rsidR="00653863" w:rsidRDefault="00653863">
      <w:pPr>
        <w:tabs>
          <w:tab w:val="left" w:pos="9900"/>
        </w:tabs>
        <w:autoSpaceDE w:val="0"/>
        <w:ind w:right="22"/>
        <w:jc w:val="both"/>
        <w:rPr>
          <w:color w:val="000000"/>
          <w:sz w:val="28"/>
          <w:szCs w:val="28"/>
          <w:lang w:val="ru-RU"/>
        </w:rPr>
      </w:pPr>
    </w:p>
    <w:p w:rsidR="00653863" w:rsidRPr="001B1420" w:rsidRDefault="00653863">
      <w:pPr>
        <w:tabs>
          <w:tab w:val="left" w:pos="9900"/>
        </w:tabs>
        <w:autoSpaceDE w:val="0"/>
        <w:ind w:right="22"/>
        <w:jc w:val="both"/>
        <w:rPr>
          <w:rFonts w:eastAsia="Arial"/>
          <w:sz w:val="28"/>
          <w:szCs w:val="28"/>
          <w:lang w:val="ru-RU"/>
        </w:rPr>
      </w:pPr>
      <w:r w:rsidRPr="001B1420">
        <w:rPr>
          <w:rFonts w:eastAsia="Arial"/>
          <w:sz w:val="28"/>
          <w:szCs w:val="28"/>
          <w:lang w:val="ru-RU"/>
        </w:rPr>
        <w:t xml:space="preserve">Глава </w:t>
      </w:r>
      <w:r>
        <w:rPr>
          <w:rFonts w:eastAsia="Arial"/>
          <w:sz w:val="28"/>
          <w:szCs w:val="28"/>
          <w:lang w:val="ru-RU"/>
        </w:rPr>
        <w:t xml:space="preserve">администрации </w:t>
      </w:r>
      <w:r w:rsidRPr="001B1420">
        <w:rPr>
          <w:rFonts w:eastAsia="Arial"/>
          <w:sz w:val="28"/>
          <w:szCs w:val="28"/>
          <w:lang w:val="ru-RU"/>
        </w:rPr>
        <w:t>Бутурлиновского</w:t>
      </w:r>
    </w:p>
    <w:p w:rsidR="00F934BF" w:rsidRDefault="00653863">
      <w:pPr>
        <w:tabs>
          <w:tab w:val="left" w:pos="9900"/>
        </w:tabs>
        <w:autoSpaceDE w:val="0"/>
        <w:ind w:right="22"/>
        <w:jc w:val="both"/>
        <w:rPr>
          <w:rFonts w:eastAsia="Arial"/>
          <w:sz w:val="28"/>
          <w:szCs w:val="28"/>
          <w:lang w:val="ru-RU"/>
        </w:rPr>
      </w:pPr>
      <w:r w:rsidRPr="001B1420">
        <w:rPr>
          <w:rFonts w:eastAsia="Arial"/>
          <w:sz w:val="28"/>
          <w:szCs w:val="28"/>
          <w:lang w:val="ru-RU"/>
        </w:rPr>
        <w:t xml:space="preserve">городского поселения   </w:t>
      </w:r>
      <w:r w:rsidR="005D49F7">
        <w:rPr>
          <w:rFonts w:eastAsia="Arial"/>
          <w:sz w:val="28"/>
          <w:szCs w:val="28"/>
          <w:lang w:val="ru-RU"/>
        </w:rPr>
        <w:t xml:space="preserve">                           </w:t>
      </w:r>
      <w:r w:rsidRPr="001B1420">
        <w:rPr>
          <w:rFonts w:eastAsia="Arial"/>
          <w:sz w:val="28"/>
          <w:szCs w:val="28"/>
          <w:lang w:val="ru-RU"/>
        </w:rPr>
        <w:t xml:space="preserve">                   </w:t>
      </w:r>
      <w:r w:rsidR="00F934BF">
        <w:rPr>
          <w:rFonts w:eastAsia="Arial"/>
          <w:sz w:val="28"/>
          <w:szCs w:val="28"/>
          <w:lang w:val="ru-RU"/>
        </w:rPr>
        <w:t xml:space="preserve">                 </w:t>
      </w:r>
      <w:r w:rsidRPr="001B1420">
        <w:rPr>
          <w:rFonts w:eastAsia="Arial"/>
          <w:sz w:val="28"/>
          <w:szCs w:val="28"/>
          <w:lang w:val="ru-RU"/>
        </w:rPr>
        <w:t xml:space="preserve">        </w:t>
      </w:r>
      <w:r>
        <w:rPr>
          <w:rFonts w:eastAsia="Arial"/>
          <w:sz w:val="28"/>
          <w:szCs w:val="28"/>
          <w:lang w:val="ru-RU"/>
        </w:rPr>
        <w:t>А.В.</w:t>
      </w:r>
      <w:r w:rsidR="00F934BF">
        <w:rPr>
          <w:rFonts w:eastAsia="Arial"/>
          <w:sz w:val="28"/>
          <w:szCs w:val="28"/>
          <w:lang w:val="ru-RU"/>
        </w:rPr>
        <w:t xml:space="preserve"> </w:t>
      </w:r>
      <w:r>
        <w:rPr>
          <w:rFonts w:eastAsia="Arial"/>
          <w:sz w:val="28"/>
          <w:szCs w:val="28"/>
          <w:lang w:val="ru-RU"/>
        </w:rPr>
        <w:t>Головко</w:t>
      </w:r>
      <w:r w:rsidR="005D49F7">
        <w:rPr>
          <w:rFonts w:eastAsia="Arial"/>
          <w:sz w:val="28"/>
          <w:szCs w:val="28"/>
          <w:lang w:val="ru-RU"/>
        </w:rPr>
        <w:t>в</w:t>
      </w: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195E88" w:rsidRDefault="00195E88">
      <w:pPr>
        <w:tabs>
          <w:tab w:val="left" w:pos="9900"/>
        </w:tabs>
        <w:autoSpaceDE w:val="0"/>
        <w:ind w:right="22"/>
        <w:jc w:val="both"/>
        <w:rPr>
          <w:rFonts w:eastAsia="Arial"/>
          <w:sz w:val="28"/>
          <w:szCs w:val="28"/>
          <w:lang w:val="ru-RU"/>
        </w:rPr>
      </w:pPr>
    </w:p>
    <w:p w:rsidR="00737E47" w:rsidRDefault="00737E47" w:rsidP="00195E88">
      <w:pPr>
        <w:pStyle w:val="ConsTitle"/>
        <w:widowControl/>
        <w:tabs>
          <w:tab w:val="left" w:pos="9900"/>
        </w:tabs>
        <w:ind w:right="22" w:firstLine="4536"/>
        <w:rPr>
          <w:rFonts w:ascii="Times New Roman" w:hAnsi="Times New Roman" w:cs="Times New Roman"/>
          <w:b w:val="0"/>
          <w:bCs w:val="0"/>
          <w:sz w:val="28"/>
          <w:szCs w:val="28"/>
        </w:rPr>
      </w:pPr>
    </w:p>
    <w:p w:rsidR="00737E47" w:rsidRDefault="00737E47" w:rsidP="00195E88">
      <w:pPr>
        <w:pStyle w:val="ConsTitle"/>
        <w:widowControl/>
        <w:tabs>
          <w:tab w:val="left" w:pos="9900"/>
        </w:tabs>
        <w:ind w:right="22" w:firstLine="4536"/>
        <w:rPr>
          <w:rFonts w:ascii="Times New Roman" w:hAnsi="Times New Roman" w:cs="Times New Roman"/>
          <w:b w:val="0"/>
          <w:bCs w:val="0"/>
          <w:sz w:val="28"/>
          <w:szCs w:val="28"/>
        </w:rPr>
      </w:pPr>
    </w:p>
    <w:p w:rsidR="00650447" w:rsidRDefault="00650447" w:rsidP="00195E88">
      <w:pPr>
        <w:pStyle w:val="ConsTitle"/>
        <w:widowControl/>
        <w:tabs>
          <w:tab w:val="left" w:pos="9900"/>
        </w:tabs>
        <w:ind w:right="22" w:firstLine="4536"/>
        <w:rPr>
          <w:rFonts w:ascii="Times New Roman" w:hAnsi="Times New Roman" w:cs="Times New Roman"/>
          <w:b w:val="0"/>
          <w:bCs w:val="0"/>
          <w:sz w:val="28"/>
          <w:szCs w:val="28"/>
        </w:rPr>
      </w:pPr>
    </w:p>
    <w:p w:rsidR="00195E88" w:rsidRDefault="00195E88" w:rsidP="00195E88">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Приложение </w:t>
      </w:r>
    </w:p>
    <w:p w:rsidR="00195E88" w:rsidRDefault="00195E88" w:rsidP="00195E88">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к постановлению администрации</w:t>
      </w:r>
    </w:p>
    <w:p w:rsidR="00195E88" w:rsidRDefault="00195E88" w:rsidP="00195E88">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Бутурлиновского городского поселения</w:t>
      </w:r>
    </w:p>
    <w:p w:rsidR="00195E88" w:rsidRDefault="00195E88" w:rsidP="00195E88">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от </w:t>
      </w:r>
      <w:r>
        <w:rPr>
          <w:rFonts w:ascii="Times New Roman" w:hAnsi="Times New Roman" w:cs="Times New Roman"/>
          <w:b w:val="0"/>
          <w:bCs w:val="0"/>
          <w:sz w:val="28"/>
          <w:szCs w:val="28"/>
          <w:u w:val="single"/>
        </w:rPr>
        <w:t>02.07.2020</w:t>
      </w:r>
      <w:r w:rsidRPr="003F2CA9">
        <w:rPr>
          <w:rFonts w:ascii="Times New Roman" w:hAnsi="Times New Roman" w:cs="Times New Roman"/>
          <w:b w:val="0"/>
          <w:bCs w:val="0"/>
          <w:sz w:val="28"/>
          <w:szCs w:val="28"/>
          <w:u w:val="single"/>
        </w:rPr>
        <w:t xml:space="preserve"> г.</w:t>
      </w:r>
      <w:r>
        <w:rPr>
          <w:rFonts w:ascii="Times New Roman" w:hAnsi="Times New Roman" w:cs="Times New Roman"/>
          <w:b w:val="0"/>
          <w:bCs w:val="0"/>
          <w:sz w:val="28"/>
          <w:szCs w:val="28"/>
        </w:rPr>
        <w:t xml:space="preserve"> № </w:t>
      </w:r>
      <w:r w:rsidR="0063580D">
        <w:rPr>
          <w:rFonts w:ascii="Times New Roman" w:hAnsi="Times New Roman" w:cs="Times New Roman"/>
          <w:b w:val="0"/>
          <w:bCs w:val="0"/>
          <w:sz w:val="28"/>
          <w:szCs w:val="28"/>
          <w:u w:val="single"/>
        </w:rPr>
        <w:t>33</w:t>
      </w:r>
      <w:r>
        <w:rPr>
          <w:rFonts w:ascii="Times New Roman" w:hAnsi="Times New Roman" w:cs="Times New Roman"/>
          <w:b w:val="0"/>
          <w:bCs w:val="0"/>
          <w:sz w:val="28"/>
          <w:szCs w:val="28"/>
          <w:u w:val="single"/>
        </w:rPr>
        <w:t>9</w:t>
      </w:r>
      <w:r>
        <w:rPr>
          <w:rFonts w:ascii="Times New Roman" w:hAnsi="Times New Roman" w:cs="Times New Roman"/>
          <w:b w:val="0"/>
          <w:bCs w:val="0"/>
          <w:sz w:val="28"/>
          <w:szCs w:val="28"/>
        </w:rPr>
        <w:t xml:space="preserve"> </w:t>
      </w:r>
    </w:p>
    <w:p w:rsidR="00195E88" w:rsidRDefault="00195E88" w:rsidP="00195E88">
      <w:pPr>
        <w:suppressAutoHyphens w:val="0"/>
        <w:spacing w:after="200" w:line="276" w:lineRule="auto"/>
        <w:jc w:val="center"/>
        <w:rPr>
          <w:b/>
          <w:sz w:val="40"/>
          <w:szCs w:val="40"/>
          <w:lang w:val="ru-RU" w:eastAsia="ru-RU" w:bidi="ar-SA"/>
        </w:rPr>
      </w:pPr>
    </w:p>
    <w:p w:rsidR="00195E88" w:rsidRDefault="00195E88" w:rsidP="00195E88">
      <w:pPr>
        <w:suppressAutoHyphens w:val="0"/>
        <w:spacing w:after="200" w:line="276" w:lineRule="auto"/>
        <w:jc w:val="center"/>
        <w:rPr>
          <w:b/>
          <w:sz w:val="40"/>
          <w:szCs w:val="40"/>
          <w:lang w:val="ru-RU" w:eastAsia="ru-RU" w:bidi="ar-SA"/>
        </w:rPr>
      </w:pPr>
    </w:p>
    <w:p w:rsidR="00195E88" w:rsidRDefault="00195E88" w:rsidP="00195E88">
      <w:pPr>
        <w:suppressAutoHyphens w:val="0"/>
        <w:spacing w:after="200" w:line="276" w:lineRule="auto"/>
        <w:jc w:val="center"/>
        <w:rPr>
          <w:b/>
          <w:sz w:val="40"/>
          <w:szCs w:val="40"/>
          <w:lang w:val="ru-RU" w:eastAsia="ru-RU" w:bidi="ar-SA"/>
        </w:rPr>
      </w:pPr>
    </w:p>
    <w:p w:rsidR="00737E47" w:rsidRDefault="00737E47" w:rsidP="00195E88">
      <w:pPr>
        <w:suppressAutoHyphens w:val="0"/>
        <w:spacing w:after="200" w:line="276" w:lineRule="auto"/>
        <w:jc w:val="center"/>
        <w:rPr>
          <w:b/>
          <w:sz w:val="28"/>
          <w:szCs w:val="28"/>
          <w:lang w:val="ru-RU" w:eastAsia="ru-RU" w:bidi="ar-SA"/>
        </w:rPr>
      </w:pPr>
    </w:p>
    <w:p w:rsidR="00737E47" w:rsidRDefault="00737E47" w:rsidP="00195E88">
      <w:pPr>
        <w:suppressAutoHyphens w:val="0"/>
        <w:spacing w:after="200" w:line="276" w:lineRule="auto"/>
        <w:jc w:val="center"/>
        <w:rPr>
          <w:b/>
          <w:sz w:val="28"/>
          <w:szCs w:val="28"/>
          <w:lang w:val="ru-RU" w:eastAsia="ru-RU" w:bidi="ar-SA"/>
        </w:rPr>
      </w:pPr>
    </w:p>
    <w:p w:rsidR="00737E47" w:rsidRDefault="00737E47" w:rsidP="00195E88">
      <w:pPr>
        <w:suppressAutoHyphens w:val="0"/>
        <w:spacing w:after="200" w:line="276" w:lineRule="auto"/>
        <w:jc w:val="center"/>
        <w:rPr>
          <w:b/>
          <w:sz w:val="28"/>
          <w:szCs w:val="28"/>
          <w:lang w:val="ru-RU" w:eastAsia="ru-RU" w:bidi="ar-SA"/>
        </w:rPr>
      </w:pPr>
    </w:p>
    <w:p w:rsidR="00195E88" w:rsidRPr="00195E88" w:rsidRDefault="00195E88" w:rsidP="00195E88">
      <w:pPr>
        <w:suppressAutoHyphens w:val="0"/>
        <w:spacing w:after="200" w:line="276" w:lineRule="auto"/>
        <w:jc w:val="center"/>
        <w:rPr>
          <w:b/>
          <w:sz w:val="28"/>
          <w:szCs w:val="28"/>
          <w:lang w:val="ru-RU" w:eastAsia="ru-RU" w:bidi="ar-SA"/>
        </w:rPr>
      </w:pPr>
      <w:r w:rsidRPr="00195E88">
        <w:rPr>
          <w:b/>
          <w:sz w:val="28"/>
          <w:szCs w:val="28"/>
          <w:lang w:val="ru-RU" w:eastAsia="ru-RU" w:bidi="ar-SA"/>
        </w:rPr>
        <w:t>МУНИЦИПАЛЬНАЯ</w:t>
      </w:r>
      <w:r w:rsidRPr="00195E88">
        <w:rPr>
          <w:b/>
          <w:sz w:val="28"/>
          <w:szCs w:val="28"/>
          <w:lang w:val="ru-RU" w:eastAsia="ru-RU" w:bidi="ar-SA"/>
        </w:rPr>
        <w:br/>
        <w:t>ПРОГРАММА</w:t>
      </w:r>
    </w:p>
    <w:p w:rsidR="00195E88" w:rsidRPr="00145C0B" w:rsidRDefault="00145C0B" w:rsidP="00145C0B">
      <w:pPr>
        <w:pStyle w:val="aa"/>
        <w:jc w:val="center"/>
        <w:rPr>
          <w:rFonts w:ascii="Times New Roman" w:hAnsi="Times New Roman"/>
          <w:b/>
          <w:sz w:val="28"/>
          <w:szCs w:val="28"/>
        </w:rPr>
      </w:pPr>
      <w:r w:rsidRPr="00145C0B">
        <w:rPr>
          <w:rFonts w:ascii="Times New Roman" w:hAnsi="Times New Roman"/>
          <w:b/>
          <w:sz w:val="28"/>
          <w:szCs w:val="28"/>
        </w:rPr>
        <w:t>Бутурлиновского городского поселения Бутурлиновского муниципального района Воронежской области</w:t>
      </w:r>
    </w:p>
    <w:p w:rsidR="00195E88" w:rsidRPr="00145C0B" w:rsidRDefault="00195E88" w:rsidP="00145C0B">
      <w:pPr>
        <w:pStyle w:val="aa"/>
        <w:jc w:val="center"/>
        <w:rPr>
          <w:rFonts w:ascii="Times New Roman" w:hAnsi="Times New Roman"/>
          <w:b/>
          <w:sz w:val="28"/>
          <w:szCs w:val="28"/>
        </w:rPr>
      </w:pPr>
      <w:r w:rsidRPr="00145C0B">
        <w:rPr>
          <w:rFonts w:ascii="Times New Roman" w:hAnsi="Times New Roman"/>
          <w:b/>
          <w:sz w:val="28"/>
          <w:szCs w:val="28"/>
        </w:rPr>
        <w:t>«Формирование современной городской среды  Бутурлиновского городского поселения Бутурлиновского муниципального района Воронежской области на 2018-2023 годы»</w:t>
      </w: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Pr="00195E88" w:rsidRDefault="00195E88" w:rsidP="00195E88">
      <w:pPr>
        <w:suppressAutoHyphens w:val="0"/>
        <w:spacing w:after="200" w:line="276" w:lineRule="auto"/>
        <w:rPr>
          <w:rFonts w:ascii="Calibri" w:hAnsi="Calibri"/>
          <w:sz w:val="22"/>
          <w:szCs w:val="22"/>
          <w:lang w:val="ru-RU" w:eastAsia="ru-RU" w:bidi="ar-SA"/>
        </w:rPr>
      </w:pPr>
    </w:p>
    <w:p w:rsidR="00195E88" w:rsidRDefault="00195E88" w:rsidP="00195E88">
      <w:pPr>
        <w:suppressAutoHyphens w:val="0"/>
        <w:jc w:val="center"/>
        <w:rPr>
          <w:rFonts w:ascii="Calibri" w:hAnsi="Calibri"/>
          <w:sz w:val="22"/>
          <w:szCs w:val="22"/>
          <w:lang w:val="ru-RU" w:eastAsia="ru-RU" w:bidi="ar-SA"/>
        </w:rPr>
      </w:pPr>
    </w:p>
    <w:p w:rsidR="00737E47" w:rsidRDefault="00737E47" w:rsidP="00195E88">
      <w:pPr>
        <w:suppressAutoHyphens w:val="0"/>
        <w:jc w:val="center"/>
        <w:rPr>
          <w:b/>
          <w:sz w:val="28"/>
          <w:szCs w:val="28"/>
          <w:lang w:val="ru-RU" w:eastAsia="ru-RU" w:bidi="ar-SA"/>
        </w:rPr>
      </w:pPr>
    </w:p>
    <w:p w:rsidR="00195E88" w:rsidRDefault="00195E88" w:rsidP="00195E88">
      <w:pPr>
        <w:suppressAutoHyphens w:val="0"/>
        <w:jc w:val="center"/>
        <w:rPr>
          <w:b/>
          <w:sz w:val="28"/>
          <w:szCs w:val="28"/>
          <w:lang w:val="ru-RU" w:eastAsia="ru-RU" w:bidi="ar-SA"/>
        </w:rPr>
      </w:pPr>
    </w:p>
    <w:p w:rsidR="00526251" w:rsidRDefault="00526251" w:rsidP="00195E88">
      <w:pPr>
        <w:suppressAutoHyphens w:val="0"/>
        <w:jc w:val="center"/>
        <w:rPr>
          <w:b/>
          <w:sz w:val="28"/>
          <w:szCs w:val="28"/>
          <w:lang w:val="ru-RU" w:eastAsia="ru-RU" w:bidi="ar-SA"/>
        </w:rPr>
      </w:pPr>
    </w:p>
    <w:p w:rsidR="00195E88" w:rsidRDefault="00195E88" w:rsidP="00195E88">
      <w:pPr>
        <w:suppressAutoHyphens w:val="0"/>
        <w:jc w:val="center"/>
        <w:rPr>
          <w:b/>
          <w:sz w:val="28"/>
          <w:szCs w:val="28"/>
          <w:lang w:val="ru-RU" w:eastAsia="ru-RU" w:bidi="ar-SA"/>
        </w:rPr>
      </w:pPr>
      <w:proofErr w:type="gramStart"/>
      <w:r w:rsidRPr="00195E88">
        <w:rPr>
          <w:b/>
          <w:sz w:val="28"/>
          <w:szCs w:val="28"/>
          <w:lang w:val="ru-RU" w:eastAsia="ru-RU" w:bidi="ar-SA"/>
        </w:rPr>
        <w:t>П</w:t>
      </w:r>
      <w:proofErr w:type="gramEnd"/>
      <w:r w:rsidRPr="00195E88">
        <w:rPr>
          <w:b/>
          <w:sz w:val="28"/>
          <w:szCs w:val="28"/>
          <w:lang w:val="ru-RU" w:eastAsia="ru-RU" w:bidi="ar-SA"/>
        </w:rPr>
        <w:t xml:space="preserve"> А С П О Р Т</w:t>
      </w:r>
    </w:p>
    <w:p w:rsidR="00526251" w:rsidRPr="00195E88" w:rsidRDefault="00526251" w:rsidP="00195E88">
      <w:pPr>
        <w:suppressAutoHyphens w:val="0"/>
        <w:jc w:val="center"/>
        <w:rPr>
          <w:b/>
          <w:sz w:val="28"/>
          <w:szCs w:val="28"/>
          <w:lang w:val="ru-RU" w:eastAsia="ru-RU" w:bidi="ar-SA"/>
        </w:rPr>
      </w:pPr>
    </w:p>
    <w:p w:rsidR="00195E88" w:rsidRPr="00195E88" w:rsidRDefault="00195E88" w:rsidP="00195E88">
      <w:pPr>
        <w:suppressAutoHyphens w:val="0"/>
        <w:jc w:val="center"/>
        <w:rPr>
          <w:b/>
          <w:sz w:val="28"/>
          <w:szCs w:val="28"/>
          <w:lang w:val="ru-RU" w:eastAsia="ru-RU" w:bidi="ar-SA"/>
        </w:rPr>
      </w:pPr>
      <w:r w:rsidRPr="00195E88">
        <w:rPr>
          <w:b/>
          <w:sz w:val="28"/>
          <w:szCs w:val="28"/>
          <w:lang w:val="ru-RU" w:eastAsia="ru-RU" w:bidi="ar-SA"/>
        </w:rPr>
        <w:t xml:space="preserve">муниципальной программы Бутурлиновского городского полселения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w:t>
      </w:r>
      <w:r>
        <w:rPr>
          <w:b/>
          <w:sz w:val="28"/>
          <w:szCs w:val="28"/>
          <w:lang w:val="ru-RU" w:eastAsia="ru-RU" w:bidi="ar-SA"/>
        </w:rPr>
        <w:t>Воронежской области на 2018-2023</w:t>
      </w:r>
      <w:r w:rsidRPr="00195E88">
        <w:rPr>
          <w:b/>
          <w:sz w:val="28"/>
          <w:szCs w:val="28"/>
          <w:lang w:val="ru-RU" w:eastAsia="ru-RU" w:bidi="ar-SA"/>
        </w:rPr>
        <w:t xml:space="preserve"> годы» </w:t>
      </w:r>
    </w:p>
    <w:p w:rsidR="00195E88" w:rsidRPr="00195E88" w:rsidRDefault="00195E88" w:rsidP="00195E88">
      <w:pPr>
        <w:suppressAutoHyphens w:val="0"/>
        <w:jc w:val="center"/>
        <w:rPr>
          <w:b/>
          <w:sz w:val="28"/>
          <w:szCs w:val="28"/>
          <w:lang w:val="ru-RU" w:eastAsia="ru-RU"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684"/>
      </w:tblGrid>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 xml:space="preserve">Наименование муниципальной программы </w:t>
            </w:r>
          </w:p>
        </w:tc>
        <w:tc>
          <w:tcPr>
            <w:tcW w:w="7905" w:type="dxa"/>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lang w:val="ru-RU" w:eastAsia="ru-RU" w:bidi="ar-SA"/>
              </w:rPr>
              <w:t>Воронежской области на 2018-2023</w:t>
            </w:r>
            <w:r w:rsidRPr="00195E88">
              <w:rPr>
                <w:sz w:val="28"/>
                <w:szCs w:val="28"/>
                <w:lang w:val="ru-RU" w:eastAsia="ru-RU" w:bidi="ar-SA"/>
              </w:rPr>
              <w:t xml:space="preserve"> годы» (далее </w:t>
            </w:r>
            <w:proofErr w:type="gramStart"/>
            <w:r w:rsidRPr="00195E88">
              <w:rPr>
                <w:sz w:val="28"/>
                <w:szCs w:val="28"/>
                <w:lang w:val="ru-RU" w:eastAsia="ru-RU" w:bidi="ar-SA"/>
              </w:rPr>
              <w:t>–П</w:t>
            </w:r>
            <w:proofErr w:type="gramEnd"/>
            <w:r w:rsidRPr="00195E88">
              <w:rPr>
                <w:sz w:val="28"/>
                <w:szCs w:val="28"/>
                <w:lang w:val="ru-RU" w:eastAsia="ru-RU" w:bidi="ar-SA"/>
              </w:rPr>
              <w:t>рограмма)</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Ответственный исполнитель муниципальной программы</w:t>
            </w:r>
          </w:p>
        </w:tc>
        <w:tc>
          <w:tcPr>
            <w:tcW w:w="7905" w:type="dxa"/>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Администрация Бутурлиновского городского поселения Бутурлиновского муниципального района Воронежской области.</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Исполнители муниципальной программы</w:t>
            </w:r>
          </w:p>
        </w:tc>
        <w:tc>
          <w:tcPr>
            <w:tcW w:w="7905" w:type="dxa"/>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Администрация Бутурлиновского городского поселения Бутурлиновского муниципального района Воронежской области.</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Основные разработчики муниципальной программы</w:t>
            </w:r>
          </w:p>
        </w:tc>
        <w:tc>
          <w:tcPr>
            <w:tcW w:w="7905" w:type="dxa"/>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 xml:space="preserve"> Администрация Бутурлиновского городского поселения Бутурлиновского муниципального района Воронежской области.</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 xml:space="preserve">Подпрограммы  муниципальной программы и основные мероприятия </w:t>
            </w:r>
          </w:p>
        </w:tc>
        <w:tc>
          <w:tcPr>
            <w:tcW w:w="7905" w:type="dxa"/>
          </w:tcPr>
          <w:p w:rsidR="00195E88" w:rsidRPr="00195E88" w:rsidRDefault="00195E88" w:rsidP="00195E88">
            <w:pPr>
              <w:suppressAutoHyphens w:val="0"/>
              <w:jc w:val="both"/>
              <w:rPr>
                <w:b/>
                <w:bCs/>
                <w:sz w:val="28"/>
                <w:szCs w:val="28"/>
                <w:lang w:val="ru-RU" w:eastAsia="ru-RU" w:bidi="ar-SA"/>
              </w:rPr>
            </w:pPr>
            <w:r w:rsidRPr="00195E88">
              <w:rPr>
                <w:b/>
                <w:bCs/>
                <w:sz w:val="28"/>
                <w:szCs w:val="28"/>
                <w:lang w:val="ru-RU" w:eastAsia="ru-RU" w:bidi="ar-SA"/>
              </w:rPr>
              <w:t>Подпрограмма 1. Благоустройство дворовых территорий Бутурлиновского городского поселения Бутурлиновского муниципального района Воронежской области.</w:t>
            </w:r>
          </w:p>
          <w:p w:rsidR="00195E88" w:rsidRPr="00195E88" w:rsidRDefault="00195E88" w:rsidP="00195E88">
            <w:pPr>
              <w:suppressAutoHyphens w:val="0"/>
              <w:jc w:val="both"/>
              <w:rPr>
                <w:b/>
                <w:bCs/>
                <w:sz w:val="28"/>
                <w:szCs w:val="28"/>
                <w:lang w:val="ru-RU" w:eastAsia="ru-RU" w:bidi="ar-SA"/>
              </w:rPr>
            </w:pPr>
            <w:r w:rsidRPr="00195E88">
              <w:rPr>
                <w:b/>
                <w:bCs/>
                <w:sz w:val="28"/>
                <w:szCs w:val="28"/>
                <w:lang w:val="ru-RU" w:eastAsia="ru-RU" w:bidi="ar-SA"/>
              </w:rPr>
              <w:t>Подпрограмма 2. Благоустройство общественных территорий Бутурлиновского городского поселения Бутурлиновского муниципального района Воронежской области.</w:t>
            </w:r>
          </w:p>
          <w:p w:rsidR="00195E88" w:rsidRPr="00195E88" w:rsidRDefault="00195E88" w:rsidP="00195E88">
            <w:pPr>
              <w:suppressAutoHyphens w:val="0"/>
              <w:jc w:val="both"/>
              <w:rPr>
                <w:bCs/>
                <w:sz w:val="28"/>
                <w:szCs w:val="28"/>
                <w:lang w:val="ru-RU" w:eastAsia="ru-RU" w:bidi="ar-SA"/>
              </w:rPr>
            </w:pPr>
            <w:r w:rsidRPr="00195E88">
              <w:rPr>
                <w:sz w:val="28"/>
                <w:szCs w:val="28"/>
                <w:lang w:val="ru-RU" w:eastAsia="ru-RU" w:bidi="ar-SA"/>
              </w:rPr>
              <w:t>Выполнение мероприятий программы позволит создать  условия для улучшения архитектурного и эстетического облика города, создания комфортных условий для спортивного развития детей дошкольного и школьного возраста.</w:t>
            </w:r>
            <w:r w:rsidRPr="00195E88">
              <w:rPr>
                <w:bCs/>
                <w:sz w:val="28"/>
                <w:szCs w:val="28"/>
                <w:lang w:val="ru-RU" w:eastAsia="ru-RU" w:bidi="ar-SA"/>
              </w:rPr>
              <w:t xml:space="preserve"> </w:t>
            </w:r>
          </w:p>
          <w:p w:rsidR="00195E88" w:rsidRPr="00195E88" w:rsidRDefault="00195E88" w:rsidP="00195E88">
            <w:pPr>
              <w:suppressAutoHyphens w:val="0"/>
              <w:jc w:val="both"/>
              <w:rPr>
                <w:sz w:val="28"/>
                <w:szCs w:val="28"/>
                <w:lang w:val="ru-RU" w:eastAsia="ru-RU" w:bidi="ar-SA"/>
              </w:rPr>
            </w:pPr>
            <w:r w:rsidRPr="00195E88">
              <w:rPr>
                <w:bCs/>
                <w:sz w:val="28"/>
                <w:szCs w:val="28"/>
                <w:lang w:val="ru-RU" w:eastAsia="ru-RU" w:bidi="ar-SA"/>
              </w:rPr>
              <w:t>Выполнение</w:t>
            </w:r>
            <w:r w:rsidRPr="00195E88">
              <w:rPr>
                <w:b/>
                <w:bCs/>
                <w:sz w:val="28"/>
                <w:szCs w:val="28"/>
                <w:lang w:val="ru-RU" w:eastAsia="ru-RU" w:bidi="ar-SA"/>
              </w:rPr>
              <w:t xml:space="preserve"> </w:t>
            </w:r>
            <w:r w:rsidRPr="00195E88">
              <w:rPr>
                <w:sz w:val="28"/>
                <w:szCs w:val="28"/>
                <w:lang w:val="ru-RU" w:eastAsia="ru-RU" w:bidi="ar-SA"/>
              </w:rPr>
              <w:t>мероприятия программы повлечет за собой повышение уровня благоустройства территории Бутурлиновского городского поселения.</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Цель муниципальной программы</w:t>
            </w:r>
          </w:p>
        </w:tc>
        <w:tc>
          <w:tcPr>
            <w:tcW w:w="7905" w:type="dxa"/>
            <w:vAlign w:val="center"/>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Создание условий для обеспечения благоустроенным и комфортным жильем населения, а также</w:t>
            </w:r>
            <w:r w:rsidRPr="00195E88">
              <w:rPr>
                <w:rFonts w:eastAsia="Calibri"/>
                <w:sz w:val="28"/>
                <w:szCs w:val="28"/>
                <w:lang w:val="ru-RU" w:eastAsia="ru-RU" w:bidi="ar-SA"/>
              </w:rPr>
              <w:t xml:space="preserve"> формирование благоприятной среды жизнедеятельности путем устойчивого развития территории Бутурлиновского городского поселения.</w:t>
            </w:r>
            <w:r w:rsidRPr="00195E88">
              <w:rPr>
                <w:color w:val="000000"/>
                <w:sz w:val="28"/>
                <w:szCs w:val="28"/>
                <w:lang w:val="ru-RU" w:eastAsia="ru-RU" w:bidi="ar-SA"/>
              </w:rPr>
              <w:t xml:space="preserve"> Повышение уровня вовлеченности заинтересованных граждан и организаций к участию в решении вопросов благоустройства Бутурлиновского </w:t>
            </w:r>
            <w:r w:rsidRPr="00195E88">
              <w:rPr>
                <w:sz w:val="28"/>
                <w:szCs w:val="28"/>
                <w:lang w:val="ru-RU" w:eastAsia="ru-RU" w:bidi="ar-SA"/>
              </w:rPr>
              <w:t>городского поселения</w:t>
            </w:r>
            <w:r w:rsidRPr="00195E88">
              <w:rPr>
                <w:color w:val="000000"/>
                <w:sz w:val="28"/>
                <w:szCs w:val="28"/>
                <w:lang w:val="ru-RU" w:eastAsia="ru-RU" w:bidi="ar-SA"/>
              </w:rPr>
              <w:t>.</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Задачи муниципальной программы</w:t>
            </w:r>
          </w:p>
        </w:tc>
        <w:tc>
          <w:tcPr>
            <w:tcW w:w="7905" w:type="dxa"/>
            <w:vAlign w:val="center"/>
          </w:tcPr>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 xml:space="preserve">2. Обеспечение проведения мероприятий по благоустройству </w:t>
            </w:r>
            <w:r w:rsidRPr="00195E88">
              <w:rPr>
                <w:sz w:val="28"/>
                <w:szCs w:val="28"/>
                <w:lang w:val="ru-RU" w:eastAsia="ru-RU" w:bidi="ar-SA"/>
              </w:rPr>
              <w:lastRenderedPageBreak/>
              <w:t>общественных территорий Бутурлиновского городского поселения</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lastRenderedPageBreak/>
              <w:t>Целевые индикаторы и показатели муниципальной программы</w:t>
            </w:r>
          </w:p>
        </w:tc>
        <w:tc>
          <w:tcPr>
            <w:tcW w:w="7905" w:type="dxa"/>
          </w:tcPr>
          <w:p w:rsidR="00195E88" w:rsidRPr="00195E88" w:rsidRDefault="00195E88" w:rsidP="00195E88">
            <w:pPr>
              <w:suppressAutoHyphens w:val="0"/>
              <w:rPr>
                <w:sz w:val="28"/>
                <w:szCs w:val="28"/>
                <w:lang w:val="ru-RU" w:eastAsia="ru-RU" w:bidi="ar-SA"/>
              </w:rPr>
            </w:pPr>
            <w:r w:rsidRPr="00195E88">
              <w:rPr>
                <w:sz w:val="28"/>
                <w:szCs w:val="28"/>
                <w:lang w:val="ru-RU" w:eastAsia="ru-RU" w:bidi="ar-SA"/>
              </w:rPr>
              <w:t>По основным мероприятиям программы будет осуществлен мониторинг следующих индикаторов:</w:t>
            </w:r>
          </w:p>
          <w:p w:rsidR="00195E88" w:rsidRPr="00195E88" w:rsidRDefault="00195E88" w:rsidP="00195E88">
            <w:pPr>
              <w:suppressAutoHyphens w:val="0"/>
              <w:rPr>
                <w:sz w:val="28"/>
                <w:szCs w:val="28"/>
                <w:lang w:val="ru-RU" w:eastAsia="ru-RU" w:bidi="ar-SA"/>
              </w:rPr>
            </w:pPr>
            <w:r w:rsidRPr="00195E88">
              <w:rPr>
                <w:sz w:val="28"/>
                <w:szCs w:val="28"/>
                <w:lang w:val="ru-RU" w:eastAsia="ru-RU" w:bidi="ar-SA"/>
              </w:rPr>
              <w:t xml:space="preserve">-количество благоустроенных дворовых территорий в отчетном году; </w:t>
            </w:r>
            <w:r w:rsidRPr="00195E88">
              <w:rPr>
                <w:b/>
                <w:bCs/>
                <w:sz w:val="28"/>
                <w:szCs w:val="28"/>
                <w:lang w:val="ru-RU" w:eastAsia="ru-RU" w:bidi="ar-SA"/>
              </w:rPr>
              <w:t xml:space="preserve"> </w:t>
            </w:r>
          </w:p>
          <w:p w:rsidR="00195E88" w:rsidRPr="00195E88" w:rsidRDefault="00195E88" w:rsidP="00195E88">
            <w:pPr>
              <w:suppressAutoHyphens w:val="0"/>
              <w:rPr>
                <w:sz w:val="28"/>
                <w:szCs w:val="28"/>
                <w:lang w:val="ru-RU" w:eastAsia="ru-RU" w:bidi="ar-SA"/>
              </w:rPr>
            </w:pPr>
            <w:r w:rsidRPr="00195E88">
              <w:rPr>
                <w:b/>
                <w:bCs/>
                <w:sz w:val="28"/>
                <w:szCs w:val="28"/>
                <w:lang w:val="ru-RU" w:eastAsia="ru-RU" w:bidi="ar-SA"/>
              </w:rPr>
              <w:t xml:space="preserve">- </w:t>
            </w:r>
            <w:r w:rsidRPr="00195E88">
              <w:rPr>
                <w:sz w:val="28"/>
                <w:szCs w:val="28"/>
                <w:lang w:val="ru-RU" w:eastAsia="ru-RU" w:bidi="ar-SA"/>
              </w:rPr>
              <w:t>количество благоустроенных</w:t>
            </w:r>
            <w:r w:rsidRPr="00195E88">
              <w:rPr>
                <w:b/>
                <w:bCs/>
                <w:sz w:val="28"/>
                <w:szCs w:val="28"/>
                <w:lang w:val="ru-RU" w:eastAsia="ru-RU" w:bidi="ar-SA"/>
              </w:rPr>
              <w:t xml:space="preserve"> </w:t>
            </w:r>
            <w:r w:rsidRPr="00195E88">
              <w:rPr>
                <w:bCs/>
                <w:sz w:val="28"/>
                <w:szCs w:val="28"/>
                <w:lang w:val="ru-RU" w:eastAsia="ru-RU" w:bidi="ar-SA"/>
              </w:rPr>
              <w:t xml:space="preserve">общественных территорий общего пользования. </w:t>
            </w:r>
          </w:p>
        </w:tc>
      </w:tr>
      <w:tr w:rsidR="00195E88" w:rsidRPr="002314AE" w:rsidTr="00737E47">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Этапы и сроки реализации муниципальной программы</w:t>
            </w:r>
          </w:p>
        </w:tc>
        <w:tc>
          <w:tcPr>
            <w:tcW w:w="7905" w:type="dxa"/>
          </w:tcPr>
          <w:p w:rsidR="00195E88" w:rsidRPr="00195E88" w:rsidRDefault="00195E88" w:rsidP="00195E88">
            <w:pPr>
              <w:suppressAutoHyphens w:val="0"/>
              <w:rPr>
                <w:sz w:val="28"/>
                <w:szCs w:val="28"/>
                <w:lang w:val="ru-RU" w:eastAsia="ru-RU" w:bidi="ar-SA"/>
              </w:rPr>
            </w:pPr>
            <w:r>
              <w:rPr>
                <w:sz w:val="28"/>
                <w:szCs w:val="28"/>
                <w:lang w:val="ru-RU" w:eastAsia="ru-RU" w:bidi="ar-SA"/>
              </w:rPr>
              <w:t>2018-2023</w:t>
            </w:r>
            <w:r w:rsidRPr="00195E88">
              <w:rPr>
                <w:sz w:val="28"/>
                <w:szCs w:val="28"/>
                <w:lang w:val="ru-RU" w:eastAsia="ru-RU" w:bidi="ar-SA"/>
              </w:rPr>
              <w:t xml:space="preserve"> годы. Этапы реализации программы не выделяются </w:t>
            </w:r>
          </w:p>
        </w:tc>
      </w:tr>
      <w:tr w:rsidR="00195E88" w:rsidRPr="00195E88" w:rsidTr="00737E47">
        <w:trPr>
          <w:trHeight w:val="3322"/>
        </w:trPr>
        <w:tc>
          <w:tcPr>
            <w:tcW w:w="2160" w:type="dxa"/>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Объемы и источники финансирования муниципальной программы (в действующих ценах каждого года реализации муниципальной программы)</w:t>
            </w:r>
          </w:p>
        </w:tc>
        <w:tc>
          <w:tcPr>
            <w:tcW w:w="7905" w:type="dxa"/>
          </w:tcPr>
          <w:p w:rsidR="00195E88" w:rsidRPr="00195E88" w:rsidRDefault="00195E88" w:rsidP="00195E88">
            <w:pPr>
              <w:suppressAutoHyphens w:val="0"/>
              <w:rPr>
                <w:sz w:val="28"/>
                <w:szCs w:val="28"/>
                <w:lang w:val="ru-RU" w:eastAsia="ru-RU" w:bidi="ar-SA"/>
              </w:rPr>
            </w:pPr>
            <w:r w:rsidRPr="00195E88">
              <w:rPr>
                <w:sz w:val="28"/>
                <w:szCs w:val="28"/>
                <w:lang w:val="ru-RU" w:eastAsia="ru-RU" w:bidi="ar-SA"/>
              </w:rPr>
              <w:t xml:space="preserve">Объемы и источники финансирования муниципальной программы (в действующих ценах каждого года реализации муниципальной программы) </w:t>
            </w:r>
            <w:r w:rsidRPr="00195E88">
              <w:rPr>
                <w:sz w:val="28"/>
                <w:szCs w:val="28"/>
                <w:lang w:val="ru-RU" w:eastAsia="ru-RU" w:bidi="ar-SA"/>
              </w:rPr>
              <w:tab/>
              <w:t>Объем бюджетных ассигнований на реализацию муниципальной программы по годам составляет:</w:t>
            </w:r>
          </w:p>
          <w:p w:rsidR="00195E88" w:rsidRPr="00195E88" w:rsidRDefault="00195E88" w:rsidP="00195E88">
            <w:pPr>
              <w:suppressAutoHyphens w:val="0"/>
              <w:rPr>
                <w:sz w:val="28"/>
                <w:szCs w:val="28"/>
                <w:lang w:val="ru-RU" w:eastAsia="ru-RU" w:bidi="ar-SA"/>
              </w:rPr>
            </w:pPr>
            <w:r w:rsidRPr="00195E88">
              <w:rPr>
                <w:sz w:val="28"/>
                <w:szCs w:val="28"/>
                <w:lang w:val="ru-RU" w:eastAsia="ru-RU" w:bidi="ar-SA"/>
              </w:rPr>
              <w:t xml:space="preserve">Программа предполагает выполнение мероприятий на сумму 118 </w:t>
            </w:r>
            <w:r>
              <w:rPr>
                <w:sz w:val="28"/>
                <w:szCs w:val="28"/>
                <w:lang w:val="ru-RU" w:eastAsia="ru-RU" w:bidi="ar-SA"/>
              </w:rPr>
              <w:t>774</w:t>
            </w:r>
            <w:r w:rsidRPr="00195E88">
              <w:rPr>
                <w:sz w:val="28"/>
                <w:szCs w:val="28"/>
                <w:lang w:val="ru-RU" w:eastAsia="ru-RU" w:bidi="ar-SA"/>
              </w:rPr>
              <w:t>,</w:t>
            </w:r>
            <w:r>
              <w:rPr>
                <w:sz w:val="28"/>
                <w:szCs w:val="28"/>
                <w:lang w:val="ru-RU" w:eastAsia="ru-RU" w:bidi="ar-SA"/>
              </w:rPr>
              <w:t>48</w:t>
            </w:r>
            <w:r w:rsidRPr="00195E88">
              <w:rPr>
                <w:sz w:val="28"/>
                <w:szCs w:val="28"/>
                <w:lang w:val="ru-RU" w:eastAsia="ru-RU" w:bidi="ar-SA"/>
              </w:rPr>
              <w:t xml:space="preserve"> тыс. рублей, из них: 2 298,92 областной бюджет, 112 647,08 федеральный бюджет, в том числе:</w:t>
            </w:r>
          </w:p>
          <w:p w:rsidR="00195E88" w:rsidRPr="00195E88" w:rsidRDefault="00195E88" w:rsidP="00195E88">
            <w:pPr>
              <w:suppressAutoHyphens w:val="0"/>
              <w:rPr>
                <w:sz w:val="28"/>
                <w:szCs w:val="28"/>
                <w:lang w:val="ru-RU" w:eastAsia="ru-RU" w:bidi="ar-SA"/>
              </w:rPr>
            </w:pPr>
            <w:r w:rsidRPr="00195E88">
              <w:rPr>
                <w:sz w:val="28"/>
                <w:szCs w:val="28"/>
                <w:lang w:val="ru-RU" w:eastAsia="ru-RU" w:bidi="ar-SA"/>
              </w:rPr>
              <w:t>2018-1821,7 тыс. руб.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p w:rsidR="00195E88" w:rsidRPr="00195E88" w:rsidRDefault="00195E88" w:rsidP="00195E88">
            <w:pPr>
              <w:suppressAutoHyphens w:val="0"/>
              <w:rPr>
                <w:sz w:val="28"/>
                <w:szCs w:val="28"/>
                <w:lang w:val="ru-RU" w:eastAsia="ru-RU" w:bidi="ar-SA"/>
              </w:rPr>
            </w:pPr>
            <w:r w:rsidRPr="00195E88">
              <w:rPr>
                <w:sz w:val="28"/>
                <w:szCs w:val="28"/>
                <w:lang w:val="ru-RU" w:eastAsia="ru-RU" w:bidi="ar-SA"/>
              </w:rPr>
              <w:t>2019-250,0 тыс. руб.</w:t>
            </w:r>
          </w:p>
          <w:p w:rsidR="00195E88" w:rsidRPr="00195E88" w:rsidRDefault="00195E88" w:rsidP="00195E88">
            <w:pPr>
              <w:suppressAutoHyphens w:val="0"/>
              <w:rPr>
                <w:sz w:val="28"/>
                <w:szCs w:val="28"/>
                <w:lang w:val="ru-RU" w:eastAsia="ru-RU" w:bidi="ar-SA"/>
              </w:rPr>
            </w:pPr>
            <w:proofErr w:type="gramStart"/>
            <w:r w:rsidRPr="00195E88">
              <w:rPr>
                <w:sz w:val="28"/>
                <w:szCs w:val="28"/>
                <w:lang w:val="ru-RU" w:eastAsia="ru-RU" w:bidi="ar-SA"/>
              </w:rPr>
              <w:t>2020-</w:t>
            </w:r>
            <w:r>
              <w:rPr>
                <w:sz w:val="28"/>
                <w:szCs w:val="28"/>
                <w:lang w:val="ru-RU" w:eastAsia="ru-RU" w:bidi="ar-SA"/>
              </w:rPr>
              <w:t>51 356,78</w:t>
            </w:r>
            <w:r w:rsidRPr="00195E88">
              <w:rPr>
                <w:sz w:val="28"/>
                <w:szCs w:val="28"/>
                <w:lang w:val="ru-RU" w:eastAsia="ru-RU" w:bidi="ar-SA"/>
              </w:rPr>
              <w:t xml:space="preserve"> тыс. руб., в </w:t>
            </w:r>
            <w:proofErr w:type="spellStart"/>
            <w:r w:rsidRPr="00195E88">
              <w:rPr>
                <w:sz w:val="28"/>
                <w:szCs w:val="28"/>
                <w:lang w:val="ru-RU" w:eastAsia="ru-RU" w:bidi="ar-SA"/>
              </w:rPr>
              <w:t>т.ч</w:t>
            </w:r>
            <w:proofErr w:type="spellEnd"/>
            <w:r w:rsidRPr="00195E88">
              <w:rPr>
                <w:sz w:val="28"/>
                <w:szCs w:val="28"/>
                <w:lang w:val="ru-RU" w:eastAsia="ru-RU" w:bidi="ar-SA"/>
              </w:rPr>
              <w:t>. 1022,0 тыс. руб. областной бюджет, 50 078,0 тыс. руб. федеральный бюджет</w:t>
            </w:r>
            <w:proofErr w:type="gramEnd"/>
          </w:p>
          <w:p w:rsidR="00195E88" w:rsidRPr="00195E88" w:rsidRDefault="00195E88" w:rsidP="00195E88">
            <w:pPr>
              <w:suppressAutoHyphens w:val="0"/>
              <w:rPr>
                <w:sz w:val="28"/>
                <w:szCs w:val="28"/>
                <w:lang w:val="ru-RU" w:eastAsia="ru-RU" w:bidi="ar-SA"/>
              </w:rPr>
            </w:pPr>
            <w:proofErr w:type="gramStart"/>
            <w:r w:rsidRPr="00195E88">
              <w:rPr>
                <w:sz w:val="28"/>
                <w:szCs w:val="28"/>
                <w:lang w:val="ru-RU" w:eastAsia="ru-RU" w:bidi="ar-SA"/>
              </w:rPr>
              <w:t xml:space="preserve">2021-59 346,0 тыс. руб., в </w:t>
            </w:r>
            <w:proofErr w:type="spellStart"/>
            <w:r w:rsidRPr="00195E88">
              <w:rPr>
                <w:sz w:val="28"/>
                <w:szCs w:val="28"/>
                <w:lang w:val="ru-RU" w:eastAsia="ru-RU" w:bidi="ar-SA"/>
              </w:rPr>
              <w:t>т.ч</w:t>
            </w:r>
            <w:proofErr w:type="spellEnd"/>
            <w:r w:rsidRPr="00195E88">
              <w:rPr>
                <w:sz w:val="28"/>
                <w:szCs w:val="28"/>
                <w:lang w:val="ru-RU" w:eastAsia="ru-RU" w:bidi="ar-SA"/>
              </w:rPr>
              <w:t>. 1176,92 тыс. руб. областной бюджет, 57 669,08 тыс. руб. федеральный бюджет</w:t>
            </w:r>
            <w:proofErr w:type="gramEnd"/>
          </w:p>
          <w:p w:rsidR="00195E88" w:rsidRDefault="00195E88" w:rsidP="00195E88">
            <w:pPr>
              <w:suppressAutoHyphens w:val="0"/>
              <w:rPr>
                <w:sz w:val="28"/>
                <w:szCs w:val="28"/>
                <w:lang w:val="ru-RU" w:eastAsia="ru-RU" w:bidi="ar-SA"/>
              </w:rPr>
            </w:pPr>
            <w:proofErr w:type="gramStart"/>
            <w:r w:rsidRPr="00195E88">
              <w:rPr>
                <w:sz w:val="28"/>
                <w:szCs w:val="28"/>
                <w:lang w:val="ru-RU" w:eastAsia="ru-RU" w:bidi="ar-SA"/>
              </w:rPr>
              <w:t xml:space="preserve">2022-5 500,0 тыс. руб., в </w:t>
            </w:r>
            <w:proofErr w:type="spellStart"/>
            <w:r w:rsidRPr="00195E88">
              <w:rPr>
                <w:sz w:val="28"/>
                <w:szCs w:val="28"/>
                <w:lang w:val="ru-RU" w:eastAsia="ru-RU" w:bidi="ar-SA"/>
              </w:rPr>
              <w:t>т.ч</w:t>
            </w:r>
            <w:proofErr w:type="spellEnd"/>
            <w:r w:rsidRPr="00195E88">
              <w:rPr>
                <w:sz w:val="28"/>
                <w:szCs w:val="28"/>
                <w:lang w:val="ru-RU" w:eastAsia="ru-RU" w:bidi="ar-SA"/>
              </w:rPr>
              <w:t>. 100,0 тыс. руб. областной бюджет, 4 900 тыс. руб. федеральный бюджет</w:t>
            </w:r>
            <w:proofErr w:type="gramEnd"/>
          </w:p>
          <w:p w:rsidR="00195E88" w:rsidRPr="00195E88" w:rsidRDefault="00195E88" w:rsidP="00195E88">
            <w:pPr>
              <w:suppressAutoHyphens w:val="0"/>
              <w:rPr>
                <w:sz w:val="28"/>
                <w:szCs w:val="28"/>
                <w:lang w:val="ru-RU" w:eastAsia="ru-RU" w:bidi="ar-SA"/>
              </w:rPr>
            </w:pPr>
            <w:r>
              <w:rPr>
                <w:sz w:val="28"/>
                <w:szCs w:val="28"/>
                <w:lang w:val="ru-RU" w:eastAsia="ru-RU" w:bidi="ar-SA"/>
              </w:rPr>
              <w:t>2023 – 500,0 тыс. рублей</w:t>
            </w:r>
          </w:p>
          <w:p w:rsidR="00195E88" w:rsidRPr="00195E88" w:rsidRDefault="00195E88" w:rsidP="00195E88">
            <w:pPr>
              <w:suppressAutoHyphens w:val="0"/>
              <w:rPr>
                <w:sz w:val="28"/>
                <w:szCs w:val="28"/>
                <w:lang w:val="ru-RU" w:eastAsia="ru-RU" w:bidi="ar-SA"/>
              </w:rPr>
            </w:pPr>
          </w:p>
        </w:tc>
      </w:tr>
      <w:tr w:rsidR="00195E88" w:rsidRPr="002314AE" w:rsidTr="00737E47">
        <w:tc>
          <w:tcPr>
            <w:tcW w:w="2160" w:type="dxa"/>
            <w:vAlign w:val="center"/>
          </w:tcPr>
          <w:p w:rsidR="00195E88" w:rsidRPr="00195E88" w:rsidRDefault="00195E88" w:rsidP="00195E88">
            <w:pPr>
              <w:suppressAutoHyphens w:val="0"/>
              <w:rPr>
                <w:b/>
                <w:sz w:val="28"/>
                <w:szCs w:val="28"/>
                <w:lang w:val="ru-RU" w:eastAsia="ru-RU" w:bidi="ar-SA"/>
              </w:rPr>
            </w:pPr>
            <w:r w:rsidRPr="00195E88">
              <w:rPr>
                <w:b/>
                <w:sz w:val="28"/>
                <w:szCs w:val="28"/>
                <w:lang w:val="ru-RU" w:eastAsia="ru-RU" w:bidi="ar-SA"/>
              </w:rPr>
              <w:t>Ожидаемые конечные результаты реализации муниципальной  программы</w:t>
            </w:r>
          </w:p>
        </w:tc>
        <w:tc>
          <w:tcPr>
            <w:tcW w:w="7905" w:type="dxa"/>
          </w:tcPr>
          <w:p w:rsidR="00195E88" w:rsidRPr="00195E88" w:rsidRDefault="00195E88" w:rsidP="00195E88">
            <w:pPr>
              <w:suppressAutoHyphens w:val="0"/>
              <w:jc w:val="both"/>
              <w:rPr>
                <w:color w:val="000000"/>
                <w:sz w:val="28"/>
                <w:szCs w:val="28"/>
                <w:lang w:val="ru-RU" w:eastAsia="ru-RU" w:bidi="ar-SA"/>
              </w:rPr>
            </w:pPr>
            <w:r w:rsidRPr="00195E88">
              <w:rPr>
                <w:color w:val="000000"/>
                <w:sz w:val="28"/>
                <w:szCs w:val="28"/>
                <w:lang w:val="ru-RU" w:eastAsia="ru-RU" w:bidi="ar-SA"/>
              </w:rPr>
              <w:t>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w:t>
            </w:r>
            <w:r w:rsidR="00BE46C6">
              <w:rPr>
                <w:color w:val="000000"/>
                <w:sz w:val="28"/>
                <w:szCs w:val="28"/>
                <w:lang w:val="ru-RU" w:eastAsia="ru-RU" w:bidi="ar-SA"/>
              </w:rPr>
              <w:t>вском городском поселении к 2023</w:t>
            </w:r>
            <w:r w:rsidRPr="00195E88">
              <w:rPr>
                <w:color w:val="000000"/>
                <w:sz w:val="28"/>
                <w:szCs w:val="28"/>
                <w:lang w:val="ru-RU" w:eastAsia="ru-RU" w:bidi="ar-SA"/>
              </w:rPr>
              <w:t xml:space="preserve"> году составит 100</w:t>
            </w:r>
            <w:r w:rsidRPr="00195E88">
              <w:rPr>
                <w:rFonts w:ascii="Calibri" w:hAnsi="Calibri"/>
                <w:color w:val="000000"/>
                <w:sz w:val="28"/>
                <w:szCs w:val="28"/>
                <w:lang w:val="ru-RU" w:eastAsia="ru-RU" w:bidi="ar-SA"/>
              </w:rPr>
              <w:t>%</w:t>
            </w:r>
            <w:r w:rsidRPr="00195E88">
              <w:rPr>
                <w:color w:val="000000"/>
                <w:sz w:val="28"/>
                <w:szCs w:val="28"/>
                <w:lang w:val="ru-RU" w:eastAsia="ru-RU" w:bidi="ar-SA"/>
              </w:rPr>
              <w:t>;</w:t>
            </w:r>
          </w:p>
          <w:p w:rsidR="00195E88" w:rsidRPr="00195E88" w:rsidRDefault="00195E88" w:rsidP="00BE46C6">
            <w:pPr>
              <w:suppressAutoHyphens w:val="0"/>
              <w:jc w:val="both"/>
              <w:rPr>
                <w:color w:val="000000"/>
                <w:sz w:val="28"/>
                <w:szCs w:val="28"/>
                <w:lang w:val="ru-RU" w:eastAsia="ru-RU" w:bidi="ar-SA"/>
              </w:rPr>
            </w:pPr>
            <w:r w:rsidRPr="00195E88">
              <w:rPr>
                <w:color w:val="000000"/>
                <w:sz w:val="28"/>
                <w:szCs w:val="28"/>
                <w:lang w:val="ru-RU" w:eastAsia="ru-RU" w:bidi="ar-SA"/>
              </w:rPr>
              <w:t>2. Доля благоустроенных общественных территорий в Бутурлиновском городском поселении от общего количества дворовых территорий многоквартирных домов в Бутурлино</w:t>
            </w:r>
            <w:r w:rsidR="00BE46C6">
              <w:rPr>
                <w:color w:val="000000"/>
                <w:sz w:val="28"/>
                <w:szCs w:val="28"/>
                <w:lang w:val="ru-RU" w:eastAsia="ru-RU" w:bidi="ar-SA"/>
              </w:rPr>
              <w:t>вском городском поселении к 2023</w:t>
            </w:r>
            <w:r w:rsidRPr="00195E88">
              <w:rPr>
                <w:color w:val="000000"/>
                <w:sz w:val="28"/>
                <w:szCs w:val="28"/>
                <w:lang w:val="ru-RU" w:eastAsia="ru-RU" w:bidi="ar-SA"/>
              </w:rPr>
              <w:t xml:space="preserve"> году составит 100</w:t>
            </w:r>
            <w:r w:rsidRPr="00195E88">
              <w:rPr>
                <w:rFonts w:ascii="Calibri" w:hAnsi="Calibri"/>
                <w:color w:val="000000"/>
                <w:sz w:val="28"/>
                <w:szCs w:val="28"/>
                <w:lang w:val="ru-RU" w:eastAsia="ru-RU" w:bidi="ar-SA"/>
              </w:rPr>
              <w:t>%</w:t>
            </w:r>
            <w:r w:rsidRPr="00195E88">
              <w:rPr>
                <w:color w:val="000000"/>
                <w:sz w:val="28"/>
                <w:szCs w:val="28"/>
                <w:lang w:val="ru-RU" w:eastAsia="ru-RU" w:bidi="ar-SA"/>
              </w:rPr>
              <w:t>;</w:t>
            </w:r>
          </w:p>
          <w:p w:rsidR="00195E88" w:rsidRPr="00195E88" w:rsidRDefault="00195E88" w:rsidP="00195E88">
            <w:pPr>
              <w:suppressAutoHyphens w:val="0"/>
              <w:jc w:val="both"/>
              <w:rPr>
                <w:color w:val="000000"/>
                <w:sz w:val="28"/>
                <w:szCs w:val="28"/>
                <w:lang w:val="ru-RU" w:eastAsia="ru-RU" w:bidi="ar-SA"/>
              </w:rPr>
            </w:pPr>
            <w:r w:rsidRPr="00195E88">
              <w:rPr>
                <w:color w:val="000000"/>
                <w:sz w:val="28"/>
                <w:szCs w:val="28"/>
                <w:lang w:val="ru-RU" w:eastAsia="ru-RU" w:bidi="ar-SA"/>
              </w:rPr>
              <w:t xml:space="preserve">3. Повышение уровня вовлеченности заинтересованных граждан, организаций проживающих и расположенных на территории Бутурлиновского </w:t>
            </w:r>
            <w:r w:rsidRPr="00195E88">
              <w:rPr>
                <w:sz w:val="28"/>
                <w:szCs w:val="28"/>
                <w:lang w:val="ru-RU" w:eastAsia="ru-RU" w:bidi="ar-SA"/>
              </w:rPr>
              <w:t>городского поселения</w:t>
            </w:r>
            <w:r w:rsidRPr="00195E88">
              <w:rPr>
                <w:color w:val="000000"/>
                <w:sz w:val="28"/>
                <w:szCs w:val="28"/>
                <w:lang w:val="ru-RU" w:eastAsia="ru-RU" w:bidi="ar-SA"/>
              </w:rPr>
              <w:t xml:space="preserve"> в реализацию мероприятий по благоустройству территории;</w:t>
            </w:r>
          </w:p>
          <w:p w:rsidR="00195E88" w:rsidRPr="00195E88" w:rsidRDefault="00195E88" w:rsidP="00195E88">
            <w:pPr>
              <w:suppressAutoHyphens w:val="0"/>
              <w:jc w:val="both"/>
              <w:rPr>
                <w:color w:val="000000"/>
                <w:sz w:val="28"/>
                <w:szCs w:val="28"/>
                <w:lang w:val="ru-RU" w:eastAsia="ru-RU" w:bidi="ar-SA"/>
              </w:rPr>
            </w:pPr>
            <w:r w:rsidRPr="00195E88">
              <w:rPr>
                <w:color w:val="000000"/>
                <w:sz w:val="28"/>
                <w:szCs w:val="28"/>
                <w:lang w:val="ru-RU" w:eastAsia="ru-RU" w:bidi="ar-SA"/>
              </w:rPr>
              <w:t xml:space="preserve">4. Повышение общего уровня благоустройства, </w:t>
            </w:r>
            <w:r w:rsidRPr="00195E88">
              <w:rPr>
                <w:color w:val="000000"/>
                <w:sz w:val="28"/>
                <w:szCs w:val="28"/>
                <w:lang w:val="ru-RU" w:eastAsia="ru-RU" w:bidi="ar-SA"/>
              </w:rPr>
              <w:lastRenderedPageBreak/>
              <w:t xml:space="preserve">комфортности проживания и качества жизни населения Бутурлиновского </w:t>
            </w:r>
            <w:r w:rsidRPr="00195E88">
              <w:rPr>
                <w:sz w:val="28"/>
                <w:szCs w:val="28"/>
                <w:lang w:val="ru-RU" w:eastAsia="ru-RU" w:bidi="ar-SA"/>
              </w:rPr>
              <w:t>городского поселения</w:t>
            </w:r>
            <w:r w:rsidRPr="00195E88">
              <w:rPr>
                <w:color w:val="000000"/>
                <w:sz w:val="28"/>
                <w:szCs w:val="28"/>
                <w:lang w:val="ru-RU" w:eastAsia="ru-RU" w:bidi="ar-SA"/>
              </w:rPr>
              <w:t xml:space="preserve"> совершенствование архитектурного облика общественных территорий;</w:t>
            </w:r>
          </w:p>
          <w:p w:rsidR="00195E88" w:rsidRPr="00195E88" w:rsidRDefault="00195E88" w:rsidP="00195E88">
            <w:pPr>
              <w:suppressAutoHyphens w:val="0"/>
              <w:jc w:val="both"/>
              <w:rPr>
                <w:sz w:val="28"/>
                <w:szCs w:val="28"/>
                <w:lang w:val="ru-RU" w:eastAsia="ru-RU" w:bidi="ar-SA"/>
              </w:rPr>
            </w:pPr>
            <w:r w:rsidRPr="00195E88">
              <w:rPr>
                <w:color w:val="000000"/>
                <w:sz w:val="28"/>
                <w:szCs w:val="28"/>
                <w:lang w:val="ru-RU" w:eastAsia="ru-RU" w:bidi="ar-SA"/>
              </w:rPr>
              <w:t>5. Рост удовлетворенности населения уровнем благоустройства.</w:t>
            </w:r>
          </w:p>
        </w:tc>
      </w:tr>
    </w:tbl>
    <w:p w:rsidR="00195E88" w:rsidRPr="00195E88" w:rsidRDefault="00195E88" w:rsidP="00195E88">
      <w:pPr>
        <w:suppressAutoHyphens w:val="0"/>
        <w:spacing w:after="200" w:line="276" w:lineRule="auto"/>
        <w:rPr>
          <w:rFonts w:ascii="Calibri" w:hAnsi="Calibri"/>
          <w:sz w:val="28"/>
          <w:szCs w:val="28"/>
          <w:lang w:val="ru-RU" w:eastAsia="ru-RU" w:bidi="ar-SA"/>
        </w:rPr>
      </w:pPr>
    </w:p>
    <w:p w:rsidR="00195E88" w:rsidRPr="00195E88" w:rsidRDefault="00195E88" w:rsidP="00195E88">
      <w:pPr>
        <w:numPr>
          <w:ilvl w:val="0"/>
          <w:numId w:val="17"/>
        </w:numPr>
        <w:suppressAutoHyphens w:val="0"/>
        <w:spacing w:after="200" w:line="276" w:lineRule="auto"/>
        <w:ind w:left="0" w:firstLine="709"/>
        <w:jc w:val="center"/>
        <w:outlineLvl w:val="3"/>
        <w:rPr>
          <w:bCs/>
          <w:sz w:val="28"/>
          <w:szCs w:val="28"/>
          <w:lang w:val="ru-RU" w:eastAsia="ru-RU" w:bidi="ar-SA"/>
        </w:rPr>
      </w:pPr>
      <w:r w:rsidRPr="00195E88">
        <w:rPr>
          <w:b/>
          <w:bCs/>
          <w:sz w:val="28"/>
          <w:szCs w:val="28"/>
          <w:lang w:val="ru-RU" w:eastAsia="ru-RU" w:bidi="ar-SA"/>
        </w:rPr>
        <w:t>Характеристика текущего состояния современной городской среды</w:t>
      </w:r>
    </w:p>
    <w:p w:rsidR="00195E88" w:rsidRPr="00195E88" w:rsidRDefault="00195E88" w:rsidP="00195E88">
      <w:pPr>
        <w:outlineLvl w:val="3"/>
        <w:rPr>
          <w:bCs/>
          <w:sz w:val="24"/>
          <w:szCs w:val="24"/>
          <w:lang w:val="ru-RU" w:eastAsia="ru-RU" w:bidi="ar-SA"/>
        </w:rPr>
      </w:pPr>
    </w:p>
    <w:p w:rsidR="00195E88" w:rsidRPr="00195E88" w:rsidRDefault="00195E88" w:rsidP="00195E88">
      <w:pPr>
        <w:widowControl w:val="0"/>
        <w:numPr>
          <w:ilvl w:val="1"/>
          <w:numId w:val="17"/>
        </w:numPr>
        <w:suppressAutoHyphens w:val="0"/>
        <w:autoSpaceDE w:val="0"/>
        <w:autoSpaceDN w:val="0"/>
        <w:adjustRightInd w:val="0"/>
        <w:spacing w:after="200" w:line="276" w:lineRule="auto"/>
        <w:ind w:left="0" w:firstLine="709"/>
        <w:jc w:val="center"/>
        <w:rPr>
          <w:sz w:val="28"/>
          <w:szCs w:val="28"/>
          <w:lang w:val="ru-RU" w:eastAsia="ru-RU" w:bidi="ar-SA"/>
        </w:rPr>
      </w:pPr>
      <w:r w:rsidRPr="00195E88">
        <w:rPr>
          <w:sz w:val="28"/>
          <w:szCs w:val="28"/>
          <w:lang w:val="ru-RU" w:eastAsia="ru-RU" w:bidi="ar-SA"/>
        </w:rPr>
        <w:t>Характеристика благоустройства дворовых территорий многоквартирных домов</w:t>
      </w:r>
    </w:p>
    <w:p w:rsidR="00195E88" w:rsidRPr="00195E88" w:rsidRDefault="00195E88" w:rsidP="00195E88">
      <w:pPr>
        <w:widowControl w:val="0"/>
        <w:suppressAutoHyphens w:val="0"/>
        <w:autoSpaceDE w:val="0"/>
        <w:autoSpaceDN w:val="0"/>
        <w:adjustRightInd w:val="0"/>
        <w:jc w:val="both"/>
        <w:rPr>
          <w:sz w:val="24"/>
          <w:lang w:val="ru-RU" w:eastAsia="ru-RU" w:bidi="ar-SA"/>
        </w:rPr>
      </w:pPr>
    </w:p>
    <w:p w:rsidR="00195E88" w:rsidRPr="00195E88" w:rsidRDefault="00195E88" w:rsidP="00195E88">
      <w:pPr>
        <w:suppressAutoHyphens w:val="0"/>
        <w:spacing w:after="200"/>
        <w:jc w:val="both"/>
        <w:rPr>
          <w:color w:val="000000"/>
          <w:sz w:val="28"/>
          <w:szCs w:val="28"/>
          <w:lang w:val="ru-RU" w:eastAsia="ru-RU" w:bidi="ar-SA"/>
        </w:rPr>
      </w:pPr>
      <w:r w:rsidRPr="00195E88">
        <w:rPr>
          <w:bCs/>
          <w:sz w:val="24"/>
          <w:szCs w:val="24"/>
          <w:lang w:val="ru-RU" w:eastAsia="ru-RU" w:bidi="ar-SA"/>
        </w:rPr>
        <w:t xml:space="preserve"> </w:t>
      </w:r>
      <w:r w:rsidRPr="00195E88">
        <w:rPr>
          <w:color w:val="000000"/>
          <w:sz w:val="28"/>
          <w:szCs w:val="28"/>
          <w:lang w:val="ru-RU" w:eastAsia="ru-RU" w:bidi="ar-SA"/>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sidRPr="00195E88">
        <w:rPr>
          <w:sz w:val="28"/>
          <w:szCs w:val="28"/>
          <w:lang w:val="ru-RU" w:eastAsia="ru-RU" w:bidi="ar-SA"/>
        </w:rPr>
        <w:t>Бутурлиновского городского поселения</w:t>
      </w:r>
      <w:r w:rsidRPr="00195E88">
        <w:rPr>
          <w:color w:val="000000"/>
          <w:sz w:val="28"/>
          <w:szCs w:val="28"/>
          <w:lang w:val="ru-RU" w:eastAsia="ru-RU" w:bidi="ar-SA"/>
        </w:rPr>
        <w:t>. 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(строительство скверов, детских и спортивных площадок, зон отдыха, озеленение территорий, устройство наружного освещения).</w:t>
      </w:r>
    </w:p>
    <w:p w:rsidR="00195E88" w:rsidRPr="00195E88" w:rsidRDefault="00195E88" w:rsidP="00195E88">
      <w:pPr>
        <w:suppressAutoHyphens w:val="0"/>
        <w:spacing w:after="200"/>
        <w:jc w:val="both"/>
        <w:rPr>
          <w:bCs/>
          <w:sz w:val="28"/>
          <w:szCs w:val="28"/>
          <w:lang w:val="ru-RU" w:eastAsia="ru-RU" w:bidi="ar-SA"/>
        </w:rPr>
      </w:pPr>
      <w:r w:rsidRPr="00195E88">
        <w:rPr>
          <w:sz w:val="28"/>
          <w:szCs w:val="28"/>
          <w:lang w:val="ru-RU" w:eastAsia="ru-RU" w:bidi="ar-SA"/>
        </w:rPr>
        <w:t xml:space="preserve">В Бутурлиновском городском поселении 66 дворовых территорий, включающих в себя 104 многоквартирных дома. </w:t>
      </w:r>
      <w:r w:rsidRPr="00195E88">
        <w:rPr>
          <w:bCs/>
          <w:sz w:val="28"/>
          <w:szCs w:val="28"/>
          <w:lang w:val="ru-RU" w:eastAsia="ru-RU" w:bidi="ar-SA"/>
        </w:rPr>
        <w:t xml:space="preserve">Текущее состояние большинства дворовых территорий </w:t>
      </w:r>
      <w:r w:rsidRPr="00195E88">
        <w:rPr>
          <w:sz w:val="28"/>
          <w:szCs w:val="28"/>
          <w:lang w:val="ru-RU" w:eastAsia="ru-RU" w:bidi="ar-SA"/>
        </w:rPr>
        <w:t>многоквартирных домов</w:t>
      </w:r>
      <w:r w:rsidRPr="00195E88">
        <w:rPr>
          <w:bCs/>
          <w:sz w:val="28"/>
          <w:szCs w:val="28"/>
          <w:lang w:val="ru-RU" w:eastAsia="ru-RU" w:bidi="ar-SA"/>
        </w:rPr>
        <w:t xml:space="preserve"> Бутурлиновского городского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градостроительными нормативами.</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До настоящего времени благоустройство дворовых территорий </w:t>
      </w:r>
      <w:r w:rsidRPr="00195E88">
        <w:rPr>
          <w:sz w:val="28"/>
          <w:szCs w:val="28"/>
          <w:lang w:val="ru-RU" w:eastAsia="ru-RU" w:bidi="ar-SA"/>
        </w:rPr>
        <w:t>многоквартирных домов</w:t>
      </w:r>
      <w:r w:rsidRPr="00195E88">
        <w:rPr>
          <w:bCs/>
          <w:sz w:val="28"/>
          <w:szCs w:val="28"/>
          <w:lang w:val="ru-RU" w:eastAsia="ru-RU" w:bidi="ar-SA"/>
        </w:rPr>
        <w:t xml:space="preserve"> осуществлялось по отдельным видам работ, без взаимной увязки элементов благоустройства. Некоторые виды работ по благоустройству производились в недостаточном объеме: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Благоустройство дворовых территорий </w:t>
      </w:r>
      <w:r w:rsidRPr="00195E88">
        <w:rPr>
          <w:sz w:val="28"/>
          <w:szCs w:val="28"/>
          <w:lang w:val="ru-RU" w:eastAsia="ru-RU" w:bidi="ar-SA"/>
        </w:rPr>
        <w:t>многоквартирных домов</w:t>
      </w:r>
      <w:r w:rsidRPr="00195E88">
        <w:rPr>
          <w:bCs/>
          <w:sz w:val="28"/>
          <w:szCs w:val="28"/>
          <w:lang w:val="ru-RU" w:eastAsia="ru-RU" w:bidi="ar-SA"/>
        </w:rPr>
        <w:t xml:space="preserve">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Важнейшей задачей Бутурлиновского городского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и градостроительных нормативов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lastRenderedPageBreak/>
        <w:t xml:space="preserve">Комплексное благоустройство дворовых территорий </w:t>
      </w:r>
      <w:r w:rsidRPr="00195E88">
        <w:rPr>
          <w:sz w:val="28"/>
          <w:szCs w:val="28"/>
          <w:lang w:val="ru-RU" w:eastAsia="ru-RU" w:bidi="ar-SA"/>
        </w:rPr>
        <w:t>многоквартирных домов</w:t>
      </w:r>
      <w:r w:rsidRPr="00195E88">
        <w:rPr>
          <w:bCs/>
          <w:sz w:val="28"/>
          <w:szCs w:val="28"/>
          <w:lang w:val="ru-RU" w:eastAsia="ru-RU" w:bidi="ar-SA"/>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 xml:space="preserve">Для поддержания дворовых территорий </w:t>
      </w:r>
      <w:r w:rsidRPr="00195E88">
        <w:rPr>
          <w:sz w:val="28"/>
          <w:szCs w:val="28"/>
          <w:lang w:val="ru-RU" w:eastAsia="ru-RU" w:bidi="ar-SA"/>
        </w:rPr>
        <w:t>многоквартирных домов</w:t>
      </w:r>
      <w:r w:rsidRPr="00195E88">
        <w:rPr>
          <w:bCs/>
          <w:color w:val="000000"/>
          <w:sz w:val="28"/>
          <w:szCs w:val="28"/>
          <w:lang w:val="ru-RU" w:eastAsia="ru-RU" w:bidi="ar-SA"/>
        </w:rPr>
        <w:t xml:space="preserve">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Бутурлиновского городского поселения Бутурлиновского муниципального района В</w:t>
      </w:r>
      <w:r w:rsidR="00524F11">
        <w:rPr>
          <w:bCs/>
          <w:color w:val="000000"/>
          <w:sz w:val="28"/>
          <w:szCs w:val="28"/>
          <w:lang w:val="ru-RU" w:eastAsia="ru-RU" w:bidi="ar-SA"/>
        </w:rPr>
        <w:t>оронежской области» на 2018-2023</w:t>
      </w:r>
      <w:r w:rsidRPr="00195E88">
        <w:rPr>
          <w:bCs/>
          <w:color w:val="000000"/>
          <w:sz w:val="28"/>
          <w:szCs w:val="28"/>
          <w:lang w:val="ru-RU" w:eastAsia="ru-RU" w:bidi="ar-SA"/>
        </w:rPr>
        <w:t xml:space="preserve"> годы (далее – программа), которой предусматривается целенаправленная работа исходя </w:t>
      </w:r>
      <w:proofErr w:type="gramStart"/>
      <w:r w:rsidRPr="00195E88">
        <w:rPr>
          <w:bCs/>
          <w:color w:val="000000"/>
          <w:sz w:val="28"/>
          <w:szCs w:val="28"/>
          <w:lang w:val="ru-RU" w:eastAsia="ru-RU" w:bidi="ar-SA"/>
        </w:rPr>
        <w:t>из</w:t>
      </w:r>
      <w:proofErr w:type="gramEnd"/>
      <w:r w:rsidRPr="00195E88">
        <w:rPr>
          <w:bCs/>
          <w:color w:val="000000"/>
          <w:sz w:val="28"/>
          <w:szCs w:val="28"/>
          <w:lang w:val="ru-RU" w:eastAsia="ru-RU" w:bidi="ar-SA"/>
        </w:rPr>
        <w:t>:</w:t>
      </w:r>
    </w:p>
    <w:p w:rsidR="00BE46C6" w:rsidRPr="00392AE4" w:rsidRDefault="00195E88" w:rsidP="00BE46C6">
      <w:pPr>
        <w:tabs>
          <w:tab w:val="left" w:pos="7513"/>
        </w:tabs>
        <w:ind w:firstLine="709"/>
        <w:jc w:val="both"/>
        <w:rPr>
          <w:rFonts w:cs="Arial"/>
          <w:bCs/>
          <w:sz w:val="28"/>
          <w:szCs w:val="28"/>
          <w:lang w:val="ru-RU"/>
        </w:rPr>
      </w:pPr>
      <w:r w:rsidRPr="00195E88">
        <w:rPr>
          <w:bCs/>
          <w:color w:val="000000"/>
          <w:sz w:val="28"/>
          <w:szCs w:val="28"/>
          <w:lang w:val="ru-RU" w:eastAsia="ru-RU" w:bidi="ar-SA"/>
        </w:rPr>
        <w:t xml:space="preserve">1) </w:t>
      </w:r>
      <w:r w:rsidR="00BE46C6">
        <w:rPr>
          <w:rFonts w:cs="Arial"/>
          <w:bCs/>
          <w:sz w:val="28"/>
          <w:szCs w:val="28"/>
          <w:lang w:val="ru-RU"/>
        </w:rPr>
        <w:t>М</w:t>
      </w:r>
      <w:r w:rsidR="00BE46C6" w:rsidRPr="00392AE4">
        <w:rPr>
          <w:rFonts w:cs="Arial"/>
          <w:bCs/>
          <w:sz w:val="28"/>
          <w:szCs w:val="28"/>
          <w:lang w:val="ru-RU"/>
        </w:rPr>
        <w:t>инимального перечня работ:</w:t>
      </w:r>
    </w:p>
    <w:p w:rsidR="00BE46C6" w:rsidRPr="00392AE4" w:rsidRDefault="00BE46C6" w:rsidP="00BE46C6">
      <w:pPr>
        <w:tabs>
          <w:tab w:val="left" w:pos="993"/>
          <w:tab w:val="left" w:pos="7513"/>
        </w:tabs>
        <w:suppressAutoHyphens w:val="0"/>
        <w:ind w:left="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ремонт дворовых проездов;</w:t>
      </w:r>
    </w:p>
    <w:p w:rsidR="00BE46C6" w:rsidRPr="00392AE4" w:rsidRDefault="00BE46C6" w:rsidP="00BE46C6">
      <w:pPr>
        <w:tabs>
          <w:tab w:val="left" w:pos="993"/>
          <w:tab w:val="left" w:pos="7513"/>
        </w:tabs>
        <w:suppressAutoHyphens w:val="0"/>
        <w:ind w:left="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освещени</w:t>
      </w:r>
      <w:r>
        <w:rPr>
          <w:rFonts w:cs="Arial"/>
          <w:bCs/>
          <w:sz w:val="28"/>
          <w:szCs w:val="28"/>
          <w:lang w:val="ru-RU"/>
        </w:rPr>
        <w:t>е</w:t>
      </w:r>
      <w:r w:rsidRPr="00392AE4">
        <w:rPr>
          <w:rFonts w:cs="Arial"/>
          <w:bCs/>
          <w:sz w:val="28"/>
          <w:szCs w:val="28"/>
          <w:lang w:val="ru-RU"/>
        </w:rPr>
        <w:t xml:space="preserve"> дворовых территорий;</w:t>
      </w:r>
    </w:p>
    <w:p w:rsidR="00BE46C6" w:rsidRPr="00392AE4" w:rsidRDefault="00BE46C6" w:rsidP="00BE46C6">
      <w:pPr>
        <w:tabs>
          <w:tab w:val="left" w:pos="993"/>
          <w:tab w:val="left" w:pos="7513"/>
        </w:tabs>
        <w:suppressAutoHyphens w:val="0"/>
        <w:ind w:left="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установк</w:t>
      </w:r>
      <w:r>
        <w:rPr>
          <w:rFonts w:cs="Arial"/>
          <w:bCs/>
          <w:sz w:val="28"/>
          <w:szCs w:val="28"/>
          <w:lang w:val="ru-RU"/>
        </w:rPr>
        <w:t>а</w:t>
      </w:r>
      <w:r w:rsidRPr="00392AE4">
        <w:rPr>
          <w:rFonts w:cs="Arial"/>
          <w:bCs/>
          <w:sz w:val="28"/>
          <w:szCs w:val="28"/>
          <w:lang w:val="ru-RU"/>
        </w:rPr>
        <w:t xml:space="preserve"> скамеек;</w:t>
      </w:r>
    </w:p>
    <w:p w:rsidR="00BE46C6" w:rsidRDefault="00BE46C6" w:rsidP="00BE46C6">
      <w:pPr>
        <w:tabs>
          <w:tab w:val="left" w:pos="993"/>
          <w:tab w:val="left" w:pos="7513"/>
        </w:tabs>
        <w:suppressAutoHyphens w:val="0"/>
        <w:ind w:left="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установк</w:t>
      </w:r>
      <w:r>
        <w:rPr>
          <w:rFonts w:cs="Arial"/>
          <w:bCs/>
          <w:sz w:val="28"/>
          <w:szCs w:val="28"/>
          <w:lang w:val="ru-RU"/>
        </w:rPr>
        <w:t>а</w:t>
      </w:r>
      <w:r w:rsidRPr="00392AE4">
        <w:rPr>
          <w:rFonts w:cs="Arial"/>
          <w:bCs/>
          <w:sz w:val="28"/>
          <w:szCs w:val="28"/>
          <w:lang w:val="ru-RU"/>
        </w:rPr>
        <w:t xml:space="preserve"> урн для мусора</w:t>
      </w:r>
      <w:r>
        <w:rPr>
          <w:rFonts w:cs="Arial"/>
          <w:bCs/>
          <w:sz w:val="28"/>
          <w:szCs w:val="28"/>
          <w:lang w:val="ru-RU"/>
        </w:rPr>
        <w:t>.</w:t>
      </w:r>
      <w:r w:rsidRPr="00392AE4">
        <w:rPr>
          <w:rFonts w:cs="Arial"/>
          <w:bCs/>
          <w:sz w:val="28"/>
          <w:szCs w:val="28"/>
          <w:lang w:val="ru-RU"/>
        </w:rPr>
        <w:t xml:space="preserve"> </w:t>
      </w:r>
    </w:p>
    <w:p w:rsidR="00BE46C6" w:rsidRPr="00392AE4"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Визуализированный перечень образцов элементов благоустройства, предлагаемых к размещению на дворовой территории,</w:t>
      </w:r>
      <w:r w:rsidRPr="006149F1">
        <w:rPr>
          <w:sz w:val="28"/>
          <w:szCs w:val="28"/>
          <w:lang w:val="ru-RU"/>
        </w:rPr>
        <w:t xml:space="preserve"> </w:t>
      </w:r>
      <w:r w:rsidRPr="00135018">
        <w:rPr>
          <w:sz w:val="28"/>
          <w:szCs w:val="28"/>
          <w:lang w:val="ru-RU"/>
        </w:rPr>
        <w:t xml:space="preserve">представлен в приложении </w:t>
      </w:r>
      <w:r>
        <w:rPr>
          <w:sz w:val="28"/>
          <w:szCs w:val="28"/>
          <w:lang w:val="ru-RU"/>
        </w:rPr>
        <w:t>7</w:t>
      </w:r>
      <w:r w:rsidRPr="00135018">
        <w:rPr>
          <w:sz w:val="28"/>
          <w:szCs w:val="28"/>
          <w:lang w:val="ru-RU"/>
        </w:rPr>
        <w:t xml:space="preserve"> к муниципальной программе.</w:t>
      </w:r>
    </w:p>
    <w:p w:rsidR="00BE46C6" w:rsidRPr="00392AE4" w:rsidRDefault="00BE46C6" w:rsidP="00BE46C6">
      <w:pPr>
        <w:tabs>
          <w:tab w:val="left" w:pos="7513"/>
        </w:tabs>
        <w:ind w:firstLine="709"/>
        <w:jc w:val="both"/>
        <w:rPr>
          <w:rFonts w:cs="Arial"/>
          <w:bCs/>
          <w:sz w:val="28"/>
          <w:szCs w:val="28"/>
          <w:lang w:val="ru-RU"/>
        </w:rPr>
      </w:pPr>
      <w:r w:rsidRPr="00392AE4">
        <w:rPr>
          <w:rFonts w:cs="Arial"/>
          <w:bCs/>
          <w:sz w:val="28"/>
          <w:szCs w:val="28"/>
          <w:lang w:val="ru-RU"/>
        </w:rPr>
        <w:t xml:space="preserve">2) </w:t>
      </w:r>
      <w:r>
        <w:rPr>
          <w:rFonts w:cs="Arial"/>
          <w:bCs/>
          <w:sz w:val="28"/>
          <w:szCs w:val="28"/>
          <w:lang w:val="ru-RU"/>
        </w:rPr>
        <w:t>Д</w:t>
      </w:r>
      <w:r w:rsidRPr="00392AE4">
        <w:rPr>
          <w:rFonts w:cs="Arial"/>
          <w:bCs/>
          <w:sz w:val="28"/>
          <w:szCs w:val="28"/>
          <w:lang w:val="ru-RU"/>
        </w:rPr>
        <w:t>ополнительного перечня работ:</w:t>
      </w:r>
    </w:p>
    <w:p w:rsidR="00BE46C6"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установк</w:t>
      </w:r>
      <w:r>
        <w:rPr>
          <w:rFonts w:cs="Arial"/>
          <w:bCs/>
          <w:sz w:val="28"/>
          <w:szCs w:val="28"/>
          <w:lang w:val="ru-RU"/>
        </w:rPr>
        <w:t>а</w:t>
      </w:r>
      <w:r w:rsidRPr="00392AE4">
        <w:rPr>
          <w:rFonts w:cs="Arial"/>
          <w:bCs/>
          <w:sz w:val="28"/>
          <w:szCs w:val="28"/>
          <w:lang w:val="ru-RU"/>
        </w:rPr>
        <w:t xml:space="preserve"> и (или) ремонт детского игрового, спортивного комплексов и (или) оборудования на дворовой территории</w:t>
      </w:r>
      <w:r>
        <w:rPr>
          <w:rFonts w:cs="Arial"/>
          <w:bCs/>
          <w:sz w:val="28"/>
          <w:szCs w:val="28"/>
          <w:lang w:val="ru-RU"/>
        </w:rPr>
        <w:t xml:space="preserve"> многоквартирных домов</w:t>
      </w:r>
      <w:r w:rsidRPr="00392AE4">
        <w:rPr>
          <w:rFonts w:cs="Arial"/>
          <w:bCs/>
          <w:sz w:val="28"/>
          <w:szCs w:val="28"/>
          <w:lang w:val="ru-RU"/>
        </w:rPr>
        <w:t>;</w:t>
      </w:r>
    </w:p>
    <w:p w:rsidR="00BE46C6"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установка малых архитектурных форм (качели, скамейки, карусели, песочницы, беседки и т.д.);</w:t>
      </w:r>
    </w:p>
    <w:p w:rsidR="00BE46C6" w:rsidRPr="00392AE4"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устройство покрытий из тротуарной плитки;</w:t>
      </w:r>
    </w:p>
    <w:p w:rsidR="00BE46C6" w:rsidRPr="00392AE4"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 xml:space="preserve">устройство и (или) ремонт покрытия автомобильных дорог, тротуаров, мест стоянки автотранспортных средств, относящихся к дворовой территории </w:t>
      </w:r>
      <w:r>
        <w:rPr>
          <w:rFonts w:cs="Arial"/>
          <w:bCs/>
          <w:sz w:val="28"/>
          <w:szCs w:val="28"/>
          <w:lang w:val="ru-RU"/>
        </w:rPr>
        <w:t>многоквартирных домов</w:t>
      </w:r>
      <w:r w:rsidRPr="00392AE4">
        <w:rPr>
          <w:rFonts w:cs="Arial"/>
          <w:bCs/>
          <w:sz w:val="28"/>
          <w:szCs w:val="28"/>
          <w:lang w:val="ru-RU"/>
        </w:rPr>
        <w:t>;</w:t>
      </w:r>
    </w:p>
    <w:p w:rsidR="00BE46C6"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установк</w:t>
      </w:r>
      <w:r>
        <w:rPr>
          <w:rFonts w:cs="Arial"/>
          <w:bCs/>
          <w:sz w:val="28"/>
          <w:szCs w:val="28"/>
          <w:lang w:val="ru-RU"/>
        </w:rPr>
        <w:t>а</w:t>
      </w:r>
      <w:r w:rsidRPr="00392AE4">
        <w:rPr>
          <w:rFonts w:cs="Arial"/>
          <w:bCs/>
          <w:sz w:val="28"/>
          <w:szCs w:val="28"/>
          <w:lang w:val="ru-RU"/>
        </w:rPr>
        <w:t xml:space="preserve"> газонных ограждений, а также ограждений для палисадников на дворовой территории</w:t>
      </w:r>
      <w:r>
        <w:rPr>
          <w:rFonts w:cs="Arial"/>
          <w:bCs/>
          <w:sz w:val="28"/>
          <w:szCs w:val="28"/>
          <w:lang w:val="ru-RU"/>
        </w:rPr>
        <w:t xml:space="preserve"> многоквартирных домов</w:t>
      </w:r>
      <w:r w:rsidRPr="00392AE4">
        <w:rPr>
          <w:rFonts w:cs="Arial"/>
          <w:bCs/>
          <w:sz w:val="28"/>
          <w:szCs w:val="28"/>
          <w:lang w:val="ru-RU"/>
        </w:rPr>
        <w:t>;</w:t>
      </w:r>
    </w:p>
    <w:p w:rsidR="00BE46C6" w:rsidRPr="00392AE4" w:rsidRDefault="00BE46C6" w:rsidP="00BE46C6">
      <w:pPr>
        <w:tabs>
          <w:tab w:val="left" w:pos="993"/>
          <w:tab w:val="left" w:pos="7513"/>
        </w:tabs>
        <w:suppressAutoHyphens w:val="0"/>
        <w:ind w:firstLine="709"/>
        <w:contextualSpacing/>
        <w:jc w:val="both"/>
        <w:rPr>
          <w:rFonts w:cs="Arial"/>
          <w:bCs/>
          <w:sz w:val="28"/>
          <w:szCs w:val="28"/>
          <w:lang w:val="ru-RU"/>
        </w:rPr>
      </w:pPr>
      <w:r>
        <w:rPr>
          <w:rFonts w:cs="Arial"/>
          <w:bCs/>
          <w:sz w:val="28"/>
          <w:szCs w:val="28"/>
          <w:lang w:val="ru-RU"/>
        </w:rPr>
        <w:t>- установка уличных светильников и их реконструкция;</w:t>
      </w:r>
    </w:p>
    <w:p w:rsidR="00BE46C6" w:rsidRDefault="00BE46C6" w:rsidP="00BE46C6">
      <w:pPr>
        <w:tabs>
          <w:tab w:val="left" w:pos="0"/>
          <w:tab w:val="left" w:pos="7513"/>
        </w:tabs>
        <w:suppressAutoHyphens w:val="0"/>
        <w:ind w:firstLine="709"/>
        <w:contextualSpacing/>
        <w:jc w:val="both"/>
        <w:rPr>
          <w:rFonts w:cs="Arial"/>
          <w:bCs/>
          <w:sz w:val="28"/>
          <w:szCs w:val="28"/>
          <w:lang w:val="ru-RU"/>
        </w:rPr>
      </w:pPr>
      <w:r>
        <w:rPr>
          <w:rFonts w:cs="Arial"/>
          <w:bCs/>
          <w:sz w:val="28"/>
          <w:szCs w:val="28"/>
          <w:lang w:val="ru-RU"/>
        </w:rPr>
        <w:t xml:space="preserve">- </w:t>
      </w:r>
      <w:r w:rsidRPr="00392AE4">
        <w:rPr>
          <w:rFonts w:cs="Arial"/>
          <w:bCs/>
          <w:sz w:val="28"/>
          <w:szCs w:val="28"/>
          <w:lang w:val="ru-RU"/>
        </w:rPr>
        <w:t>закупк</w:t>
      </w:r>
      <w:r>
        <w:rPr>
          <w:rFonts w:cs="Arial"/>
          <w:bCs/>
          <w:sz w:val="28"/>
          <w:szCs w:val="28"/>
          <w:lang w:val="ru-RU"/>
        </w:rPr>
        <w:t>а</w:t>
      </w:r>
      <w:r w:rsidRPr="00392AE4">
        <w:rPr>
          <w:rFonts w:cs="Arial"/>
          <w:bCs/>
          <w:sz w:val="28"/>
          <w:szCs w:val="28"/>
          <w:lang w:val="ru-RU"/>
        </w:rPr>
        <w:t xml:space="preserve"> саженцев кустарников и деревьев. </w:t>
      </w:r>
    </w:p>
    <w:p w:rsidR="00BE46C6" w:rsidRDefault="00BE46C6" w:rsidP="00BE46C6">
      <w:pPr>
        <w:tabs>
          <w:tab w:val="left" w:pos="0"/>
          <w:tab w:val="left" w:pos="7513"/>
        </w:tabs>
        <w:suppressAutoHyphens w:val="0"/>
        <w:ind w:firstLine="709"/>
        <w:contextualSpacing/>
        <w:jc w:val="both"/>
        <w:rPr>
          <w:rFonts w:cs="Arial"/>
          <w:bCs/>
          <w:sz w:val="28"/>
          <w:szCs w:val="28"/>
          <w:lang w:val="ru-RU"/>
        </w:rPr>
      </w:pPr>
      <w:r w:rsidRPr="00392AE4">
        <w:rPr>
          <w:rFonts w:cs="Arial"/>
          <w:bCs/>
          <w:sz w:val="28"/>
          <w:szCs w:val="28"/>
          <w:lang w:val="ru-RU"/>
        </w:rPr>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BE46C6" w:rsidRPr="00392AE4" w:rsidRDefault="00BE46C6" w:rsidP="00BE46C6">
      <w:pPr>
        <w:tabs>
          <w:tab w:val="left" w:pos="0"/>
          <w:tab w:val="left" w:pos="7513"/>
        </w:tabs>
        <w:suppressAutoHyphens w:val="0"/>
        <w:ind w:firstLine="709"/>
        <w:contextualSpacing/>
        <w:jc w:val="both"/>
        <w:rPr>
          <w:rFonts w:cs="Arial"/>
          <w:bCs/>
          <w:sz w:val="28"/>
          <w:szCs w:val="28"/>
          <w:lang w:val="ru-RU"/>
        </w:rPr>
      </w:pPr>
      <w:r>
        <w:rPr>
          <w:rFonts w:cs="Arial"/>
          <w:bCs/>
          <w:sz w:val="28"/>
          <w:szCs w:val="28"/>
          <w:lang w:val="ru-RU"/>
        </w:rPr>
        <w:t>- устройство площадок для мусорных контейнеров;</w:t>
      </w:r>
    </w:p>
    <w:p w:rsidR="00BE46C6" w:rsidRPr="00CA3719" w:rsidRDefault="00BE46C6" w:rsidP="00BE46C6">
      <w:pPr>
        <w:tabs>
          <w:tab w:val="left" w:pos="993"/>
          <w:tab w:val="left" w:pos="7513"/>
        </w:tabs>
        <w:suppressAutoHyphens w:val="0"/>
        <w:ind w:left="709"/>
        <w:contextualSpacing/>
        <w:jc w:val="both"/>
        <w:rPr>
          <w:rFonts w:cs="Arial"/>
          <w:bCs/>
          <w:sz w:val="28"/>
          <w:szCs w:val="28"/>
          <w:lang w:val="ru-RU"/>
        </w:rPr>
      </w:pPr>
      <w:r>
        <w:rPr>
          <w:rFonts w:cs="Arial"/>
          <w:bCs/>
          <w:sz w:val="28"/>
          <w:szCs w:val="28"/>
          <w:lang w:val="ru-RU"/>
        </w:rPr>
        <w:t xml:space="preserve">- </w:t>
      </w:r>
      <w:r w:rsidRPr="00CA3719">
        <w:rPr>
          <w:rFonts w:cs="Arial"/>
          <w:bCs/>
          <w:sz w:val="28"/>
          <w:szCs w:val="28"/>
          <w:lang w:val="ru-RU"/>
        </w:rPr>
        <w:t>иные виды работ</w:t>
      </w:r>
      <w:r>
        <w:rPr>
          <w:rFonts w:cs="Arial"/>
          <w:bCs/>
          <w:sz w:val="28"/>
          <w:szCs w:val="28"/>
          <w:lang w:val="ru-RU"/>
        </w:rPr>
        <w:t>.</w:t>
      </w:r>
    </w:p>
    <w:p w:rsidR="00BE46C6" w:rsidRPr="00392AE4" w:rsidRDefault="00BE46C6" w:rsidP="00BE46C6">
      <w:pPr>
        <w:tabs>
          <w:tab w:val="left" w:pos="7513"/>
        </w:tabs>
        <w:ind w:firstLine="709"/>
        <w:jc w:val="both"/>
        <w:rPr>
          <w:rFonts w:cs="Arial"/>
          <w:bCs/>
          <w:sz w:val="28"/>
          <w:szCs w:val="28"/>
          <w:lang w:val="ru-RU"/>
        </w:rPr>
      </w:pPr>
      <w:r w:rsidRPr="00392AE4">
        <w:rPr>
          <w:rFonts w:cs="Arial"/>
          <w:bCs/>
          <w:sz w:val="28"/>
          <w:szCs w:val="28"/>
          <w:lang w:val="ru-RU"/>
        </w:rPr>
        <w:t xml:space="preserve">3) </w:t>
      </w:r>
      <w:r>
        <w:rPr>
          <w:rFonts w:cs="Arial"/>
          <w:bCs/>
          <w:sz w:val="28"/>
          <w:szCs w:val="28"/>
          <w:lang w:val="ru-RU"/>
        </w:rPr>
        <w:t>Финансового и (или) т</w:t>
      </w:r>
      <w:r w:rsidRPr="00392AE4">
        <w:rPr>
          <w:rFonts w:cs="Arial"/>
          <w:bCs/>
          <w:sz w:val="28"/>
          <w:szCs w:val="28"/>
          <w:lang w:val="ru-RU"/>
        </w:rPr>
        <w:t xml:space="preserve">рудового участия заинтересованных лиц в выполнении минимального </w:t>
      </w:r>
      <w:r>
        <w:rPr>
          <w:rFonts w:cs="Arial"/>
          <w:bCs/>
          <w:sz w:val="28"/>
          <w:szCs w:val="28"/>
          <w:lang w:val="ru-RU"/>
        </w:rPr>
        <w:t xml:space="preserve">и дополнительного </w:t>
      </w:r>
      <w:r w:rsidRPr="00392AE4">
        <w:rPr>
          <w:rFonts w:cs="Arial"/>
          <w:bCs/>
          <w:sz w:val="28"/>
          <w:szCs w:val="28"/>
          <w:lang w:val="ru-RU"/>
        </w:rPr>
        <w:t>перечня работ по благоустройству дворовых территорий</w:t>
      </w:r>
      <w:r>
        <w:rPr>
          <w:rFonts w:cs="Arial"/>
          <w:bCs/>
          <w:sz w:val="28"/>
          <w:szCs w:val="28"/>
          <w:lang w:val="ru-RU"/>
        </w:rPr>
        <w:t xml:space="preserve"> многоквартирных домов;</w:t>
      </w:r>
    </w:p>
    <w:p w:rsidR="00195E88" w:rsidRPr="00195E88" w:rsidRDefault="00BE46C6" w:rsidP="00BE46C6">
      <w:pPr>
        <w:jc w:val="both"/>
        <w:outlineLvl w:val="3"/>
        <w:rPr>
          <w:bCs/>
          <w:color w:val="000000"/>
          <w:sz w:val="28"/>
          <w:szCs w:val="28"/>
          <w:lang w:val="ru-RU" w:eastAsia="ru-RU" w:bidi="ar-SA"/>
        </w:rPr>
      </w:pPr>
      <w:r>
        <w:rPr>
          <w:rFonts w:cs="Arial"/>
          <w:bCs/>
          <w:sz w:val="28"/>
          <w:szCs w:val="28"/>
          <w:lang w:val="ru-RU"/>
        </w:rPr>
        <w:t xml:space="preserve">       </w:t>
      </w:r>
      <w:proofErr w:type="gramStart"/>
      <w:r w:rsidRPr="00392AE4">
        <w:rPr>
          <w:rFonts w:cs="Arial"/>
          <w:bCs/>
          <w:sz w:val="28"/>
          <w:szCs w:val="28"/>
          <w:lang w:val="ru-RU"/>
        </w:rPr>
        <w:t>4) Нормативной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r>
        <w:rPr>
          <w:rFonts w:cs="Arial"/>
          <w:bCs/>
          <w:sz w:val="28"/>
          <w:szCs w:val="28"/>
          <w:lang w:val="ru-RU"/>
        </w:rPr>
        <w:t>, представленной в приложении 8 к муниципальной программе)</w:t>
      </w:r>
      <w:r w:rsidR="00195E88" w:rsidRPr="00195E88">
        <w:rPr>
          <w:bCs/>
          <w:color w:val="000000"/>
          <w:sz w:val="28"/>
          <w:szCs w:val="28"/>
          <w:lang w:val="ru-RU" w:eastAsia="ru-RU" w:bidi="ar-SA"/>
        </w:rPr>
        <w:t>.</w:t>
      </w:r>
      <w:proofErr w:type="gramEnd"/>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 xml:space="preserve">Достижение запланированных целей и решение поставленных задач </w:t>
      </w:r>
      <w:proofErr w:type="gramStart"/>
      <w:r w:rsidRPr="00195E88">
        <w:rPr>
          <w:bCs/>
          <w:color w:val="000000"/>
          <w:sz w:val="28"/>
          <w:szCs w:val="28"/>
          <w:lang w:val="ru-RU" w:eastAsia="ru-RU" w:bidi="ar-SA"/>
        </w:rPr>
        <w:t>программы</w:t>
      </w:r>
      <w:proofErr w:type="gramEnd"/>
      <w:r w:rsidRPr="00195E88">
        <w:rPr>
          <w:bCs/>
          <w:color w:val="000000"/>
          <w:sz w:val="28"/>
          <w:szCs w:val="28"/>
          <w:lang w:val="ru-RU" w:eastAsia="ru-RU" w:bidi="ar-SA"/>
        </w:rPr>
        <w:t xml:space="preserve"> возможно осуществить при непосредственном трудовом участии заинтересованных лиц, организаций.</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lastRenderedPageBreak/>
        <w:t xml:space="preserve">Предложения граждан по включению дворовых территорий </w:t>
      </w:r>
      <w:r w:rsidRPr="00195E88">
        <w:rPr>
          <w:sz w:val="28"/>
          <w:szCs w:val="28"/>
          <w:lang w:val="ru-RU" w:eastAsia="ru-RU" w:bidi="ar-SA"/>
        </w:rPr>
        <w:t>многоквартирных домов</w:t>
      </w:r>
      <w:r w:rsidRPr="00195E88">
        <w:rPr>
          <w:bCs/>
          <w:color w:val="000000"/>
          <w:sz w:val="28"/>
          <w:szCs w:val="28"/>
          <w:lang w:val="ru-RU" w:eastAsia="ru-RU" w:bidi="ar-SA"/>
        </w:rPr>
        <w:t xml:space="preserve"> в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195E88" w:rsidRPr="00195E88" w:rsidRDefault="00195E88" w:rsidP="00195E88">
      <w:pPr>
        <w:jc w:val="both"/>
        <w:outlineLvl w:val="3"/>
        <w:rPr>
          <w:bCs/>
          <w:color w:val="000000"/>
          <w:sz w:val="28"/>
          <w:szCs w:val="28"/>
          <w:lang w:val="ru-RU" w:eastAsia="ru-RU" w:bidi="ar-SA"/>
        </w:rPr>
      </w:pPr>
      <w:r w:rsidRPr="00195E88">
        <w:rPr>
          <w:bCs/>
          <w:sz w:val="28"/>
          <w:szCs w:val="28"/>
          <w:lang w:val="ru-RU" w:eastAsia="ru-RU" w:bidi="ar-SA"/>
        </w:rPr>
        <w:t xml:space="preserve">Перед началом работ по комплексному благоустройству двора разрабатывается дизайн-проект. Все мероприятия планируются с учетом создания условий для жизнедеятельности </w:t>
      </w:r>
      <w:r w:rsidRPr="00195E88">
        <w:rPr>
          <w:bCs/>
          <w:color w:val="000000"/>
          <w:sz w:val="28"/>
          <w:szCs w:val="28"/>
          <w:lang w:val="ru-RU" w:eastAsia="ru-RU" w:bidi="ar-SA"/>
        </w:rPr>
        <w:t>инвалидов и маломобильных групп населения.</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Благоустройству не подлежат дворовые территории многоквартирных домов,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195E88" w:rsidRPr="00195E88" w:rsidRDefault="00195E88" w:rsidP="00195E88">
      <w:pPr>
        <w:jc w:val="both"/>
        <w:outlineLvl w:val="3"/>
        <w:rPr>
          <w:bCs/>
          <w:color w:val="000000"/>
          <w:sz w:val="28"/>
          <w:szCs w:val="28"/>
          <w:lang w:val="ru-RU" w:eastAsia="ru-RU" w:bidi="ar-SA"/>
        </w:rPr>
      </w:pPr>
    </w:p>
    <w:p w:rsidR="00195E88" w:rsidRPr="00195E88" w:rsidRDefault="00195E88" w:rsidP="00195E88">
      <w:pPr>
        <w:widowControl w:val="0"/>
        <w:suppressAutoHyphens w:val="0"/>
        <w:autoSpaceDE w:val="0"/>
        <w:autoSpaceDN w:val="0"/>
        <w:adjustRightInd w:val="0"/>
        <w:jc w:val="center"/>
        <w:rPr>
          <w:sz w:val="28"/>
          <w:szCs w:val="28"/>
          <w:lang w:val="ru-RU" w:eastAsia="ru-RU" w:bidi="ar-SA"/>
        </w:rPr>
      </w:pPr>
      <w:r w:rsidRPr="00195E88">
        <w:rPr>
          <w:sz w:val="28"/>
          <w:szCs w:val="28"/>
          <w:lang w:val="ru-RU" w:eastAsia="ru-RU" w:bidi="ar-SA"/>
        </w:rPr>
        <w:t>1.2. Характеристика сферы благоустройства общественных территорий</w:t>
      </w:r>
    </w:p>
    <w:p w:rsidR="00195E88" w:rsidRPr="00195E88" w:rsidRDefault="00195E88" w:rsidP="00195E88">
      <w:pPr>
        <w:jc w:val="both"/>
        <w:outlineLvl w:val="3"/>
        <w:rPr>
          <w:bCs/>
          <w:color w:val="808080"/>
          <w:sz w:val="28"/>
          <w:szCs w:val="28"/>
          <w:lang w:val="ru-RU" w:eastAsia="ru-RU" w:bidi="ar-SA"/>
        </w:rPr>
      </w:pPr>
    </w:p>
    <w:p w:rsidR="00195E88" w:rsidRPr="00195E88" w:rsidRDefault="00195E88" w:rsidP="00195E88">
      <w:pPr>
        <w:widowControl w:val="0"/>
        <w:suppressAutoHyphens w:val="0"/>
        <w:autoSpaceDE w:val="0"/>
        <w:autoSpaceDN w:val="0"/>
        <w:adjustRightInd w:val="0"/>
        <w:jc w:val="both"/>
        <w:rPr>
          <w:sz w:val="28"/>
          <w:szCs w:val="28"/>
          <w:lang w:val="ru-RU" w:eastAsia="ru-RU" w:bidi="ar-SA"/>
        </w:rPr>
      </w:pPr>
      <w:r w:rsidRPr="00195E88">
        <w:rPr>
          <w:sz w:val="28"/>
          <w:szCs w:val="28"/>
          <w:lang w:val="ru-RU" w:eastAsia="ru-RU" w:bidi="ar-SA"/>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p>
    <w:p w:rsidR="00195E88" w:rsidRPr="00195E88" w:rsidRDefault="00195E88" w:rsidP="00195E88">
      <w:pPr>
        <w:widowControl w:val="0"/>
        <w:suppressAutoHyphens w:val="0"/>
        <w:autoSpaceDE w:val="0"/>
        <w:autoSpaceDN w:val="0"/>
        <w:adjustRightInd w:val="0"/>
        <w:jc w:val="both"/>
        <w:rPr>
          <w:sz w:val="28"/>
          <w:szCs w:val="28"/>
          <w:lang w:val="ru-RU" w:eastAsia="ru-RU" w:bidi="ar-SA"/>
        </w:rPr>
      </w:pPr>
      <w:r w:rsidRPr="00195E88">
        <w:rPr>
          <w:sz w:val="28"/>
          <w:szCs w:val="28"/>
          <w:lang w:val="ru-RU" w:eastAsia="ru-RU" w:bidi="ar-SA"/>
        </w:rPr>
        <w:t>Реализация программы позволит сформировать на общественных территориях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города путем вовлечения граждан в обсуждение и участие в решении вопросов развития территорий.</w:t>
      </w:r>
    </w:p>
    <w:p w:rsidR="00195E88" w:rsidRPr="00195E88" w:rsidRDefault="00195E88" w:rsidP="00195E88">
      <w:pPr>
        <w:widowControl w:val="0"/>
        <w:suppressAutoHyphens w:val="0"/>
        <w:jc w:val="both"/>
        <w:rPr>
          <w:color w:val="2D2D2D"/>
          <w:sz w:val="28"/>
          <w:szCs w:val="28"/>
          <w:shd w:val="clear" w:color="auto" w:fill="FFFFFF"/>
          <w:lang w:val="ru-RU" w:eastAsia="ru-RU" w:bidi="ar-SA"/>
        </w:rPr>
      </w:pPr>
      <w:r w:rsidRPr="00195E88">
        <w:rPr>
          <w:sz w:val="28"/>
          <w:szCs w:val="28"/>
          <w:shd w:val="clear" w:color="auto" w:fill="FFFFFF"/>
          <w:lang w:val="ru-RU" w:eastAsia="ru-RU" w:bidi="ar-SA"/>
        </w:rPr>
        <w:t xml:space="preserve">Программа предусматривает улучшение внешнего облика общественных территорий </w:t>
      </w:r>
      <w:r w:rsidRPr="00195E88">
        <w:rPr>
          <w:color w:val="000000"/>
          <w:sz w:val="28"/>
          <w:szCs w:val="28"/>
          <w:shd w:val="clear" w:color="auto" w:fill="FFFFFF"/>
          <w:lang w:val="ru-RU" w:eastAsia="ru-RU" w:bidi="ar-SA"/>
        </w:rPr>
        <w:t xml:space="preserve">Бутурлиновского </w:t>
      </w:r>
      <w:r w:rsidRPr="00195E88">
        <w:rPr>
          <w:sz w:val="28"/>
          <w:szCs w:val="28"/>
          <w:shd w:val="clear" w:color="auto" w:fill="FFFFFF"/>
          <w:lang w:val="ru-RU" w:eastAsia="ru-RU" w:bidi="ar-SA"/>
        </w:rPr>
        <w:t>городского поселения</w:t>
      </w:r>
      <w:r w:rsidRPr="00195E88">
        <w:rPr>
          <w:color w:val="2D2D2D"/>
          <w:sz w:val="28"/>
          <w:szCs w:val="28"/>
          <w:shd w:val="clear" w:color="auto" w:fill="FFFFFF"/>
          <w:lang w:val="ru-RU" w:eastAsia="ru-RU" w:bidi="ar-SA"/>
        </w:rPr>
        <w:t>.</w:t>
      </w:r>
    </w:p>
    <w:p w:rsidR="00195E88" w:rsidRPr="00195E88" w:rsidRDefault="00195E88" w:rsidP="00195E88">
      <w:pPr>
        <w:widowControl w:val="0"/>
        <w:suppressAutoHyphens w:val="0"/>
        <w:jc w:val="both"/>
        <w:rPr>
          <w:color w:val="2D2D2D"/>
          <w:sz w:val="28"/>
          <w:szCs w:val="28"/>
          <w:shd w:val="clear" w:color="auto" w:fill="FFFFFF"/>
          <w:lang w:val="ru-RU" w:eastAsia="ru-RU" w:bidi="ar-SA"/>
        </w:rPr>
      </w:pPr>
      <w:r w:rsidRPr="00195E88">
        <w:rPr>
          <w:color w:val="2D2D2D"/>
          <w:sz w:val="28"/>
          <w:szCs w:val="28"/>
          <w:shd w:val="clear" w:color="auto" w:fill="FFFFFF"/>
          <w:lang w:val="ru-RU" w:eastAsia="ru-RU" w:bidi="ar-SA"/>
        </w:rPr>
        <w:t>Реализация мероприятия позволит:</w:t>
      </w:r>
    </w:p>
    <w:p w:rsidR="00195E88" w:rsidRPr="00195E88" w:rsidRDefault="00195E88" w:rsidP="00195E88">
      <w:pPr>
        <w:widowControl w:val="0"/>
        <w:suppressAutoHyphens w:val="0"/>
        <w:jc w:val="both"/>
        <w:rPr>
          <w:sz w:val="28"/>
          <w:szCs w:val="28"/>
          <w:shd w:val="clear" w:color="auto" w:fill="FFFFFF"/>
          <w:lang w:val="ru-RU" w:eastAsia="ru-RU" w:bidi="ar-SA"/>
        </w:rPr>
      </w:pPr>
      <w:r w:rsidRPr="00195E88">
        <w:rPr>
          <w:sz w:val="28"/>
          <w:szCs w:val="28"/>
          <w:shd w:val="clear" w:color="auto" w:fill="FFFFFF"/>
          <w:lang w:val="ru-RU" w:eastAsia="ru-RU" w:bidi="ar-SA"/>
        </w:rPr>
        <w:t>- повысить уровень технического и эксплуатационного состояния общественной территории с учетом посещения территорий людьми с ограниченными возможностями и маломобильными группами населения;</w:t>
      </w:r>
    </w:p>
    <w:p w:rsidR="00195E88" w:rsidRPr="00195E88" w:rsidRDefault="00195E88" w:rsidP="00195E88">
      <w:pPr>
        <w:widowControl w:val="0"/>
        <w:suppressAutoHyphens w:val="0"/>
        <w:jc w:val="both"/>
        <w:rPr>
          <w:sz w:val="28"/>
          <w:szCs w:val="28"/>
          <w:shd w:val="clear" w:color="auto" w:fill="FFFFFF"/>
          <w:lang w:val="ru-RU" w:eastAsia="ru-RU" w:bidi="ar-SA"/>
        </w:rPr>
      </w:pPr>
      <w:r w:rsidRPr="00195E88">
        <w:rPr>
          <w:sz w:val="28"/>
          <w:szCs w:val="28"/>
          <w:shd w:val="clear" w:color="auto" w:fill="FFFFFF"/>
          <w:lang w:val="ru-RU" w:eastAsia="ru-RU" w:bidi="ar-SA"/>
        </w:rPr>
        <w:t>- сформировать современные зоны  для активной культурной жизни граждан;</w:t>
      </w:r>
    </w:p>
    <w:p w:rsidR="00195E88" w:rsidRPr="00195E88" w:rsidRDefault="00195E88" w:rsidP="00195E88">
      <w:pPr>
        <w:widowControl w:val="0"/>
        <w:suppressAutoHyphens w:val="0"/>
        <w:jc w:val="both"/>
        <w:rPr>
          <w:sz w:val="28"/>
          <w:szCs w:val="28"/>
          <w:shd w:val="clear" w:color="auto" w:fill="FFFFFF"/>
          <w:lang w:val="ru-RU" w:eastAsia="ru-RU" w:bidi="ar-SA"/>
        </w:rPr>
      </w:pPr>
      <w:r w:rsidRPr="00195E88">
        <w:rPr>
          <w:sz w:val="28"/>
          <w:szCs w:val="28"/>
          <w:shd w:val="clear" w:color="auto" w:fill="FFFFFF"/>
          <w:lang w:val="ru-RU" w:eastAsia="ru-RU" w:bidi="ar-SA"/>
        </w:rPr>
        <w:t>- обеспечить общественное участие в процессе принятия решений и в реализации проектов комплексного благоустройства территорий;</w:t>
      </w:r>
    </w:p>
    <w:p w:rsidR="00195E88" w:rsidRPr="00195E88" w:rsidRDefault="00195E88" w:rsidP="00195E88">
      <w:pPr>
        <w:widowControl w:val="0"/>
        <w:suppressAutoHyphens w:val="0"/>
        <w:autoSpaceDE w:val="0"/>
        <w:autoSpaceDN w:val="0"/>
        <w:adjustRightInd w:val="0"/>
        <w:jc w:val="both"/>
        <w:rPr>
          <w:sz w:val="28"/>
          <w:szCs w:val="28"/>
          <w:lang w:val="ru-RU" w:eastAsia="ru-RU" w:bidi="ar-SA"/>
        </w:rPr>
      </w:pPr>
      <w:r w:rsidRPr="00195E88">
        <w:rPr>
          <w:sz w:val="28"/>
          <w:szCs w:val="28"/>
          <w:lang w:val="ru-RU" w:eastAsia="ru-RU" w:bidi="ar-SA"/>
        </w:rPr>
        <w:t>Для обеспечения благоустройства общественных территорий целесообразно проведение следующих мероприятий:</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t>устройство сети велодорожек;</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t>реконструкция или устройство каменного (плиточного) мощения;</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t>установка уличных светильников и (или) их реконструкция;</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t>ремонт или замена ограждения;</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t>установка малых архитектурных форм, в том числе фонтанов;</w:t>
      </w:r>
    </w:p>
    <w:p w:rsidR="00195E88" w:rsidRPr="00195E88" w:rsidRDefault="00195E88"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sidRPr="00195E88">
        <w:rPr>
          <w:sz w:val="28"/>
          <w:szCs w:val="28"/>
          <w:lang w:val="ru-RU" w:eastAsia="ru-RU" w:bidi="ar-SA"/>
        </w:rPr>
        <w:lastRenderedPageBreak/>
        <w:t>обеспечение освещения территории;</w:t>
      </w:r>
    </w:p>
    <w:p w:rsidR="00195E88" w:rsidRDefault="00BE46C6"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Pr>
          <w:sz w:val="28"/>
          <w:szCs w:val="28"/>
          <w:lang w:val="ru-RU" w:eastAsia="ru-RU" w:bidi="ar-SA"/>
        </w:rPr>
        <w:t>обеспечение полива;</w:t>
      </w:r>
    </w:p>
    <w:p w:rsidR="00BE46C6" w:rsidRDefault="00BE46C6" w:rsidP="00195E88">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Pr>
          <w:sz w:val="28"/>
          <w:szCs w:val="28"/>
          <w:lang w:val="ru-RU" w:eastAsia="ru-RU" w:bidi="ar-SA"/>
        </w:rPr>
        <w:t>устройство асфальтобетонного покрытия;</w:t>
      </w:r>
    </w:p>
    <w:p w:rsidR="00BE46C6" w:rsidRDefault="00BE46C6" w:rsidP="00BE46C6">
      <w:pPr>
        <w:numPr>
          <w:ilvl w:val="0"/>
          <w:numId w:val="18"/>
        </w:numPr>
        <w:tabs>
          <w:tab w:val="left" w:pos="1134"/>
          <w:tab w:val="left" w:pos="1701"/>
        </w:tabs>
        <w:suppressAutoHyphens w:val="0"/>
        <w:spacing w:after="200" w:line="276" w:lineRule="auto"/>
        <w:ind w:left="0" w:firstLine="709"/>
        <w:jc w:val="both"/>
        <w:outlineLvl w:val="3"/>
        <w:rPr>
          <w:sz w:val="28"/>
          <w:szCs w:val="28"/>
          <w:lang w:val="ru-RU" w:eastAsia="ru-RU" w:bidi="ar-SA"/>
        </w:rPr>
      </w:pPr>
      <w:r>
        <w:rPr>
          <w:sz w:val="28"/>
          <w:szCs w:val="28"/>
          <w:lang w:val="ru-RU" w:eastAsia="ru-RU" w:bidi="ar-SA"/>
        </w:rPr>
        <w:t>строительство металлических пешеходных мостиков.</w:t>
      </w:r>
    </w:p>
    <w:p w:rsidR="00BE46C6" w:rsidRPr="00195E88" w:rsidRDefault="00BE46C6" w:rsidP="00BE46C6">
      <w:pPr>
        <w:tabs>
          <w:tab w:val="left" w:pos="1134"/>
          <w:tab w:val="left" w:pos="1701"/>
        </w:tabs>
        <w:suppressAutoHyphens w:val="0"/>
        <w:spacing w:after="200" w:line="276" w:lineRule="auto"/>
        <w:jc w:val="both"/>
        <w:outlineLvl w:val="3"/>
        <w:rPr>
          <w:sz w:val="28"/>
          <w:szCs w:val="28"/>
          <w:lang w:val="ru-RU" w:eastAsia="ru-RU" w:bidi="ar-SA"/>
        </w:rPr>
      </w:pPr>
      <w:r>
        <w:rPr>
          <w:sz w:val="28"/>
          <w:szCs w:val="28"/>
          <w:lang w:val="ru-RU" w:eastAsia="ru-RU" w:bidi="ar-SA"/>
        </w:rPr>
        <w:t xml:space="preserve">     </w:t>
      </w:r>
      <w:r w:rsidRPr="00BE46C6">
        <w:rPr>
          <w:sz w:val="28"/>
          <w:szCs w:val="28"/>
          <w:lang w:val="ru-RU"/>
        </w:rPr>
        <w:t xml:space="preserve">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lang w:val="ru-RU"/>
        </w:rPr>
        <w:t>Воронежской области на 2018-2023</w:t>
      </w:r>
      <w:r w:rsidRPr="00BE46C6">
        <w:rPr>
          <w:sz w:val="28"/>
          <w:szCs w:val="28"/>
          <w:lang w:val="ru-RU"/>
        </w:rPr>
        <w:t xml:space="preserve"> годы» благоустройству в первоочередном порядке в 2019 году, представлен в приложении 9 к муниципальной программе.</w:t>
      </w:r>
    </w:p>
    <w:p w:rsidR="00195E88" w:rsidRPr="00195E88" w:rsidRDefault="00195E88" w:rsidP="00195E88">
      <w:pPr>
        <w:tabs>
          <w:tab w:val="left" w:pos="1134"/>
        </w:tabs>
        <w:jc w:val="both"/>
        <w:outlineLvl w:val="3"/>
        <w:rPr>
          <w:bCs/>
          <w:color w:val="000000"/>
          <w:sz w:val="28"/>
          <w:szCs w:val="28"/>
          <w:lang w:val="ru-RU" w:eastAsia="ru-RU" w:bidi="ar-SA"/>
        </w:rPr>
      </w:pPr>
    </w:p>
    <w:p w:rsidR="00195E88" w:rsidRPr="00195E88" w:rsidRDefault="00195E88" w:rsidP="00195E88">
      <w:pPr>
        <w:numPr>
          <w:ilvl w:val="0"/>
          <w:numId w:val="17"/>
        </w:numPr>
        <w:tabs>
          <w:tab w:val="left" w:pos="993"/>
        </w:tabs>
        <w:suppressAutoHyphens w:val="0"/>
        <w:autoSpaceDN w:val="0"/>
        <w:adjustRightInd w:val="0"/>
        <w:spacing w:after="200" w:line="276" w:lineRule="auto"/>
        <w:ind w:left="0" w:firstLine="709"/>
        <w:jc w:val="center"/>
        <w:outlineLvl w:val="1"/>
        <w:rPr>
          <w:b/>
          <w:sz w:val="28"/>
          <w:szCs w:val="28"/>
          <w:lang w:val="ru-RU" w:eastAsia="ru-RU" w:bidi="ar-SA"/>
        </w:rPr>
      </w:pPr>
      <w:r w:rsidRPr="00195E88">
        <w:rPr>
          <w:rFonts w:eastAsia="SimSun"/>
          <w:b/>
          <w:kern w:val="1"/>
          <w:sz w:val="28"/>
          <w:szCs w:val="28"/>
          <w:lang w:val="ru-RU"/>
        </w:rPr>
        <w:t xml:space="preserve">Приоритеты муниципальной политики в сфере </w:t>
      </w:r>
      <w:r w:rsidRPr="00195E88">
        <w:rPr>
          <w:b/>
          <w:sz w:val="28"/>
          <w:szCs w:val="28"/>
          <w:lang w:val="ru-RU" w:eastAsia="ru-RU" w:bidi="ar-SA"/>
        </w:rPr>
        <w:t>современной городской среды. Цель и задачи муниципальной программы</w:t>
      </w:r>
    </w:p>
    <w:p w:rsidR="00195E88" w:rsidRPr="00195E88" w:rsidRDefault="00195E88" w:rsidP="00195E88">
      <w:pPr>
        <w:autoSpaceDN w:val="0"/>
        <w:adjustRightInd w:val="0"/>
        <w:jc w:val="center"/>
        <w:outlineLvl w:val="1"/>
        <w:rPr>
          <w:b/>
          <w:sz w:val="28"/>
          <w:szCs w:val="28"/>
          <w:lang w:val="ru-RU" w:eastAsia="ru-RU" w:bidi="ar-SA"/>
        </w:rPr>
      </w:pPr>
    </w:p>
    <w:p w:rsidR="00195E88" w:rsidRPr="00195E88" w:rsidRDefault="00195E88" w:rsidP="00195E88">
      <w:pPr>
        <w:suppressAutoHyphens w:val="0"/>
        <w:jc w:val="both"/>
        <w:rPr>
          <w:sz w:val="28"/>
          <w:szCs w:val="28"/>
          <w:lang w:val="ru-RU" w:eastAsia="ru-RU" w:bidi="ar-SA"/>
        </w:rPr>
      </w:pPr>
      <w:r w:rsidRPr="00195E88">
        <w:rPr>
          <w:sz w:val="28"/>
          <w:szCs w:val="28"/>
          <w:lang w:val="ru-RU" w:eastAsia="ru-RU" w:bidi="ar-SA"/>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Благоустройство городских территорий, не отвечающих современным требованиям, обусловливает необходимость разработки и утверждения муниципальной программы, целью которой является повышение уровня благоустройства территорий Бутурлиновского городского поселения. </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Целью реализации муниципальной программы является повышение качества и комфорта городской среды на территории Бутурлиновского городского поселения.</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Для достижения цели муниципальной программы требуется решение следующих задач:</w:t>
      </w:r>
    </w:p>
    <w:p w:rsidR="00195E88" w:rsidRPr="00195E88" w:rsidRDefault="00195E88" w:rsidP="00195E88">
      <w:pPr>
        <w:autoSpaceDE w:val="0"/>
        <w:autoSpaceDN w:val="0"/>
        <w:adjustRightInd w:val="0"/>
        <w:jc w:val="both"/>
        <w:rPr>
          <w:sz w:val="28"/>
          <w:szCs w:val="28"/>
          <w:lang w:val="ru-RU" w:eastAsia="ru-RU" w:bidi="ar-SA"/>
        </w:rPr>
      </w:pPr>
      <w:r w:rsidRPr="00195E88">
        <w:rPr>
          <w:sz w:val="28"/>
          <w:szCs w:val="28"/>
          <w:lang w:val="ru-RU" w:eastAsia="ru-RU" w:bidi="ar-SA"/>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195E88" w:rsidRPr="00195E88" w:rsidRDefault="00195E88" w:rsidP="00195E88">
      <w:pPr>
        <w:autoSpaceDE w:val="0"/>
        <w:autoSpaceDN w:val="0"/>
        <w:adjustRightInd w:val="0"/>
        <w:jc w:val="both"/>
        <w:rPr>
          <w:sz w:val="28"/>
          <w:szCs w:val="28"/>
          <w:lang w:val="ru-RU" w:eastAsia="ru-RU" w:bidi="ar-SA"/>
        </w:rPr>
      </w:pPr>
      <w:r w:rsidRPr="00195E88">
        <w:rPr>
          <w:sz w:val="28"/>
          <w:szCs w:val="28"/>
          <w:lang w:val="ru-RU" w:eastAsia="ru-RU" w:bidi="ar-SA"/>
        </w:rPr>
        <w:t>2. Обеспечение проведения мероприятий по благоустройству  общественных территорий Бутурлиновского городского поселения.</w:t>
      </w:r>
    </w:p>
    <w:p w:rsidR="00195E88" w:rsidRPr="00195E88" w:rsidRDefault="00195E88" w:rsidP="00195E88">
      <w:pPr>
        <w:jc w:val="both"/>
        <w:outlineLvl w:val="3"/>
        <w:rPr>
          <w:sz w:val="28"/>
          <w:szCs w:val="28"/>
          <w:lang w:val="ru-RU" w:eastAsia="ru-RU" w:bidi="ar-SA"/>
        </w:rPr>
      </w:pPr>
      <w:r w:rsidRPr="00195E88">
        <w:rPr>
          <w:sz w:val="28"/>
          <w:szCs w:val="28"/>
          <w:lang w:val="ru-RU" w:eastAsia="ru-RU" w:bidi="ar-SA"/>
        </w:rPr>
        <w:t>3. Повышение уровня вовлеченности заинтересованных граждан, организаций в реализацию мероприятий по благоустройству территорий Бутурлиновского городского поселения.</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195E88" w:rsidRPr="00195E88" w:rsidRDefault="00195E88" w:rsidP="00195E88">
      <w:pPr>
        <w:numPr>
          <w:ilvl w:val="0"/>
          <w:numId w:val="19"/>
        </w:numPr>
        <w:tabs>
          <w:tab w:val="left" w:pos="993"/>
        </w:tabs>
        <w:suppressAutoHyphens w:val="0"/>
        <w:spacing w:after="200" w:line="276" w:lineRule="auto"/>
        <w:ind w:left="0" w:firstLine="709"/>
        <w:jc w:val="both"/>
        <w:outlineLvl w:val="3"/>
        <w:rPr>
          <w:bCs/>
          <w:sz w:val="28"/>
          <w:szCs w:val="28"/>
          <w:lang w:val="ru-RU" w:eastAsia="ru-RU" w:bidi="ar-SA"/>
        </w:rPr>
      </w:pPr>
      <w:r w:rsidRPr="00195E88">
        <w:rPr>
          <w:bCs/>
          <w:sz w:val="28"/>
          <w:szCs w:val="28"/>
          <w:lang w:val="ru-RU" w:eastAsia="ru-RU" w:bidi="ar-SA"/>
        </w:rPr>
        <w:t xml:space="preserve">Федеральный закон от 06.10.2003 № 131-ФЗ «Об общих принципах организации местного самоуправления в Российской Федерации». </w:t>
      </w:r>
    </w:p>
    <w:p w:rsidR="00195E88" w:rsidRPr="00195E88" w:rsidRDefault="00195E88" w:rsidP="00195E88">
      <w:pPr>
        <w:numPr>
          <w:ilvl w:val="0"/>
          <w:numId w:val="19"/>
        </w:numPr>
        <w:tabs>
          <w:tab w:val="left" w:pos="993"/>
        </w:tabs>
        <w:suppressAutoHyphens w:val="0"/>
        <w:spacing w:after="200" w:line="276" w:lineRule="auto"/>
        <w:ind w:left="0" w:firstLine="709"/>
        <w:jc w:val="both"/>
        <w:outlineLvl w:val="3"/>
        <w:rPr>
          <w:bCs/>
          <w:sz w:val="28"/>
          <w:szCs w:val="28"/>
          <w:lang w:val="ru-RU" w:eastAsia="ru-RU" w:bidi="ar-SA"/>
        </w:rPr>
      </w:pPr>
      <w:r w:rsidRPr="00195E88">
        <w:rPr>
          <w:bCs/>
          <w:sz w:val="28"/>
          <w:szCs w:val="28"/>
          <w:lang w:val="ru-RU" w:eastAsia="ru-RU" w:bidi="ar-SA"/>
        </w:rPr>
        <w:lastRenderedPageBreak/>
        <w:t>Постановление Правительства Российской Федерации от 10.02.2017 № 169</w:t>
      </w:r>
      <w:r w:rsidR="00BE46C6">
        <w:rPr>
          <w:bCs/>
          <w:sz w:val="28"/>
          <w:szCs w:val="28"/>
          <w:lang w:val="ru-RU" w:eastAsia="ru-RU" w:bidi="ar-SA"/>
        </w:rPr>
        <w:t xml:space="preserve"> </w:t>
      </w:r>
      <w:r w:rsidRPr="00195E88">
        <w:rPr>
          <w:bCs/>
          <w:sz w:val="28"/>
          <w:szCs w:val="28"/>
          <w:lang w:val="ru-RU" w:eastAsia="ru-RU" w:bidi="ar-SA"/>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195E88" w:rsidRPr="00195E88" w:rsidRDefault="00195E88" w:rsidP="00195E88">
      <w:pPr>
        <w:jc w:val="both"/>
        <w:outlineLvl w:val="3"/>
        <w:rPr>
          <w:b/>
          <w:bCs/>
          <w:sz w:val="28"/>
          <w:szCs w:val="28"/>
          <w:highlight w:val="lightGray"/>
          <w:lang w:val="ru-RU" w:eastAsia="ru-RU" w:bidi="ar-SA"/>
        </w:rPr>
      </w:pPr>
    </w:p>
    <w:p w:rsidR="00195E88" w:rsidRPr="00195E88" w:rsidRDefault="00195E88" w:rsidP="00195E88">
      <w:pPr>
        <w:suppressAutoHyphens w:val="0"/>
        <w:spacing w:after="200" w:line="276" w:lineRule="auto"/>
        <w:jc w:val="center"/>
        <w:rPr>
          <w:b/>
          <w:sz w:val="28"/>
          <w:szCs w:val="28"/>
          <w:lang w:val="ru-RU" w:eastAsia="ru-RU" w:bidi="ar-SA"/>
        </w:rPr>
      </w:pPr>
      <w:r w:rsidRPr="00195E88">
        <w:rPr>
          <w:b/>
          <w:sz w:val="28"/>
          <w:szCs w:val="28"/>
          <w:lang w:val="ru-RU" w:eastAsia="ru-RU" w:bidi="ar-SA"/>
        </w:rPr>
        <w:t>3. Сроки и этапы реализации муниципальной программы</w:t>
      </w:r>
    </w:p>
    <w:p w:rsidR="00195E88" w:rsidRPr="00195E88" w:rsidRDefault="00195E88" w:rsidP="00195E88">
      <w:pPr>
        <w:suppressAutoHyphens w:val="0"/>
        <w:spacing w:after="200" w:line="276" w:lineRule="auto"/>
        <w:jc w:val="both"/>
        <w:rPr>
          <w:sz w:val="28"/>
          <w:szCs w:val="28"/>
          <w:lang w:val="ru-RU" w:eastAsia="ru-RU" w:bidi="ar-SA"/>
        </w:rPr>
      </w:pPr>
      <w:r w:rsidRPr="00195E88">
        <w:rPr>
          <w:sz w:val="28"/>
          <w:szCs w:val="28"/>
          <w:lang w:val="ru-RU" w:eastAsia="ru-RU" w:bidi="ar-SA"/>
        </w:rPr>
        <w:t>Муниципальная п</w:t>
      </w:r>
      <w:r w:rsidR="00BE46C6">
        <w:rPr>
          <w:sz w:val="28"/>
          <w:szCs w:val="28"/>
          <w:lang w:val="ru-RU" w:eastAsia="ru-RU" w:bidi="ar-SA"/>
        </w:rPr>
        <w:t>рограмма реализуется в 2018-2023</w:t>
      </w:r>
      <w:r w:rsidRPr="00195E88">
        <w:rPr>
          <w:sz w:val="28"/>
          <w:szCs w:val="28"/>
          <w:lang w:val="ru-RU" w:eastAsia="ru-RU" w:bidi="ar-SA"/>
        </w:rPr>
        <w:t xml:space="preserve"> годах.  </w:t>
      </w:r>
    </w:p>
    <w:p w:rsidR="00195E88" w:rsidRPr="00195E88" w:rsidRDefault="00195E88" w:rsidP="00195E88">
      <w:pPr>
        <w:suppressAutoHyphens w:val="0"/>
        <w:jc w:val="center"/>
        <w:rPr>
          <w:sz w:val="28"/>
          <w:szCs w:val="28"/>
          <w:lang w:val="ru-RU" w:eastAsia="ru-RU" w:bidi="ar-SA"/>
        </w:rPr>
      </w:pPr>
      <w:r w:rsidRPr="00195E88">
        <w:rPr>
          <w:b/>
          <w:sz w:val="28"/>
          <w:szCs w:val="28"/>
          <w:lang w:val="ru-RU" w:eastAsia="ru-RU" w:bidi="ar-SA"/>
        </w:rPr>
        <w:t>4. Прогноз ожидаемых результатов муниципальной программы. Описание целевых показателей (индикаторов) муниципальной программы.</w:t>
      </w:r>
    </w:p>
    <w:p w:rsidR="00195E88" w:rsidRPr="00195E88" w:rsidRDefault="00195E88" w:rsidP="00195E88">
      <w:pPr>
        <w:suppressAutoHyphens w:val="0"/>
        <w:spacing w:line="276" w:lineRule="auto"/>
        <w:jc w:val="both"/>
        <w:rPr>
          <w:sz w:val="28"/>
          <w:szCs w:val="28"/>
          <w:lang w:val="ru-RU" w:eastAsia="ru-RU" w:bidi="ar-SA"/>
        </w:rPr>
      </w:pPr>
      <w:r w:rsidRPr="00195E88">
        <w:rPr>
          <w:sz w:val="28"/>
          <w:szCs w:val="28"/>
          <w:lang w:val="ru-RU" w:eastAsia="ru-RU" w:bidi="ar-SA"/>
        </w:rPr>
        <w:t xml:space="preserve">На конец реализации муниципальной программы планируется достичь следующих результатов: </w:t>
      </w:r>
    </w:p>
    <w:p w:rsidR="00195E88" w:rsidRPr="00195E88" w:rsidRDefault="00195E88" w:rsidP="00195E88">
      <w:pPr>
        <w:tabs>
          <w:tab w:val="left" w:pos="458"/>
        </w:tabs>
        <w:jc w:val="both"/>
        <w:rPr>
          <w:sz w:val="28"/>
          <w:szCs w:val="28"/>
          <w:lang w:val="ru-RU" w:eastAsia="ru-RU" w:bidi="ar-SA"/>
        </w:rPr>
      </w:pPr>
      <w:r w:rsidRPr="00195E88">
        <w:rPr>
          <w:sz w:val="28"/>
          <w:szCs w:val="28"/>
          <w:lang w:val="ru-RU" w:eastAsia="ru-RU" w:bidi="ar-SA"/>
        </w:rPr>
        <w:t xml:space="preserve">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города Бутурлиновка к </w:t>
      </w:r>
      <w:r w:rsidR="00BE46C6">
        <w:rPr>
          <w:sz w:val="28"/>
          <w:szCs w:val="28"/>
          <w:lang w:val="ru-RU" w:eastAsia="ru-RU" w:bidi="ar-SA"/>
        </w:rPr>
        <w:t>2023</w:t>
      </w:r>
      <w:r w:rsidRPr="00195E88">
        <w:rPr>
          <w:sz w:val="28"/>
          <w:szCs w:val="28"/>
          <w:lang w:val="ru-RU" w:eastAsia="ru-RU" w:bidi="ar-SA"/>
        </w:rPr>
        <w:t xml:space="preserve"> году составит 100%.</w:t>
      </w:r>
    </w:p>
    <w:p w:rsidR="00195E88" w:rsidRPr="00195E88" w:rsidRDefault="00195E88" w:rsidP="00195E88">
      <w:pPr>
        <w:jc w:val="both"/>
        <w:rPr>
          <w:sz w:val="28"/>
          <w:szCs w:val="28"/>
          <w:lang w:val="ru-RU" w:eastAsia="ru-RU" w:bidi="ar-SA"/>
        </w:rPr>
      </w:pPr>
      <w:r w:rsidRPr="00195E88">
        <w:rPr>
          <w:sz w:val="28"/>
          <w:szCs w:val="28"/>
          <w:lang w:val="ru-RU" w:eastAsia="ru-RU" w:bidi="ar-SA"/>
        </w:rPr>
        <w:t>2. Доля благоустроенных общественных территорий в Бутурлиновском городском поселении от общего количества общественных терри</w:t>
      </w:r>
      <w:r w:rsidR="00BE46C6">
        <w:rPr>
          <w:sz w:val="28"/>
          <w:szCs w:val="28"/>
          <w:lang w:val="ru-RU" w:eastAsia="ru-RU" w:bidi="ar-SA"/>
        </w:rPr>
        <w:t>торий города Бутурлиновка к 2023</w:t>
      </w:r>
      <w:r w:rsidRPr="00195E88">
        <w:rPr>
          <w:sz w:val="28"/>
          <w:szCs w:val="28"/>
          <w:lang w:val="ru-RU" w:eastAsia="ru-RU" w:bidi="ar-SA"/>
        </w:rPr>
        <w:t xml:space="preserve"> году составит 100%.</w:t>
      </w:r>
    </w:p>
    <w:p w:rsidR="00195E88" w:rsidRPr="00195E88" w:rsidRDefault="00195E88" w:rsidP="00195E88">
      <w:pPr>
        <w:jc w:val="both"/>
        <w:rPr>
          <w:sz w:val="28"/>
          <w:szCs w:val="28"/>
          <w:lang w:val="ru-RU" w:eastAsia="ru-RU" w:bidi="ar-SA"/>
        </w:rPr>
      </w:pPr>
      <w:r w:rsidRPr="00195E88">
        <w:rPr>
          <w:sz w:val="28"/>
          <w:szCs w:val="28"/>
          <w:lang w:val="ru-RU" w:eastAsia="ru-RU" w:bidi="ar-SA"/>
        </w:rPr>
        <w:t xml:space="preserve">3. Доля </w:t>
      </w:r>
      <w:proofErr w:type="gramStart"/>
      <w:r w:rsidRPr="00195E88">
        <w:rPr>
          <w:sz w:val="28"/>
          <w:szCs w:val="28"/>
          <w:lang w:val="ru-RU" w:eastAsia="ru-RU" w:bidi="ar-SA"/>
        </w:rPr>
        <w:t>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w:t>
      </w:r>
      <w:r w:rsidR="00BE46C6">
        <w:rPr>
          <w:sz w:val="28"/>
          <w:szCs w:val="28"/>
          <w:lang w:val="ru-RU" w:eastAsia="ru-RU" w:bidi="ar-SA"/>
        </w:rPr>
        <w:t>униципального образования к 2023</w:t>
      </w:r>
      <w:r w:rsidRPr="00195E88">
        <w:rPr>
          <w:sz w:val="28"/>
          <w:szCs w:val="28"/>
          <w:lang w:val="ru-RU" w:eastAsia="ru-RU" w:bidi="ar-SA"/>
        </w:rPr>
        <w:t xml:space="preserve"> году составит</w:t>
      </w:r>
      <w:proofErr w:type="gramEnd"/>
      <w:r w:rsidRPr="00195E88">
        <w:rPr>
          <w:sz w:val="28"/>
          <w:szCs w:val="28"/>
          <w:lang w:val="ru-RU" w:eastAsia="ru-RU" w:bidi="ar-SA"/>
        </w:rPr>
        <w:t xml:space="preserve"> не менее 54</w:t>
      </w:r>
      <w:r w:rsidRPr="00195E88">
        <w:rPr>
          <w:rFonts w:ascii="Calibri" w:hAnsi="Calibri"/>
          <w:sz w:val="28"/>
          <w:szCs w:val="28"/>
          <w:lang w:val="ru-RU" w:eastAsia="ru-RU" w:bidi="ar-SA"/>
        </w:rPr>
        <w:t>%</w:t>
      </w:r>
      <w:r w:rsidRPr="00195E88">
        <w:rPr>
          <w:sz w:val="28"/>
          <w:szCs w:val="28"/>
          <w:lang w:val="ru-RU" w:eastAsia="ru-RU" w:bidi="ar-SA"/>
        </w:rPr>
        <w:t xml:space="preserve">. </w:t>
      </w:r>
    </w:p>
    <w:p w:rsidR="00195E88" w:rsidRPr="00195E88" w:rsidRDefault="00195E88" w:rsidP="00195E88">
      <w:pPr>
        <w:jc w:val="both"/>
        <w:rPr>
          <w:sz w:val="28"/>
          <w:szCs w:val="28"/>
          <w:lang w:val="ru-RU" w:eastAsia="ru-RU" w:bidi="ar-SA"/>
        </w:rPr>
      </w:pPr>
      <w:r w:rsidRPr="00195E88">
        <w:rPr>
          <w:sz w:val="28"/>
          <w:szCs w:val="28"/>
          <w:lang w:val="ru-RU" w:eastAsia="ru-RU" w:bidi="ar-SA"/>
        </w:rPr>
        <w:t>4. Количество благоустроенных дворовых территорий многоквартирных домов в Бутурлино</w:t>
      </w:r>
      <w:r w:rsidR="00BE46C6">
        <w:rPr>
          <w:sz w:val="28"/>
          <w:szCs w:val="28"/>
          <w:lang w:val="ru-RU" w:eastAsia="ru-RU" w:bidi="ar-SA"/>
        </w:rPr>
        <w:t>вском городском поселении к 2023</w:t>
      </w:r>
      <w:r w:rsidRPr="00195E88">
        <w:rPr>
          <w:sz w:val="28"/>
          <w:szCs w:val="28"/>
          <w:lang w:val="ru-RU" w:eastAsia="ru-RU" w:bidi="ar-SA"/>
        </w:rPr>
        <w:t xml:space="preserve"> году составит не менее 64 </w:t>
      </w:r>
      <w:proofErr w:type="spellStart"/>
      <w:r w:rsidRPr="00195E88">
        <w:rPr>
          <w:sz w:val="28"/>
          <w:szCs w:val="28"/>
          <w:lang w:val="ru-RU" w:eastAsia="ru-RU" w:bidi="ar-SA"/>
        </w:rPr>
        <w:t>едениц</w:t>
      </w:r>
      <w:proofErr w:type="spellEnd"/>
      <w:r w:rsidRPr="00195E88">
        <w:rPr>
          <w:sz w:val="28"/>
          <w:szCs w:val="28"/>
          <w:lang w:val="ru-RU" w:eastAsia="ru-RU" w:bidi="ar-SA"/>
        </w:rPr>
        <w:t>.</w:t>
      </w:r>
    </w:p>
    <w:p w:rsidR="00195E88" w:rsidRPr="00195E88" w:rsidRDefault="00195E88" w:rsidP="00195E88">
      <w:pPr>
        <w:jc w:val="both"/>
        <w:rPr>
          <w:sz w:val="28"/>
          <w:szCs w:val="28"/>
          <w:lang w:val="ru-RU" w:eastAsia="ru-RU" w:bidi="ar-SA"/>
        </w:rPr>
      </w:pPr>
      <w:r w:rsidRPr="00195E88">
        <w:rPr>
          <w:sz w:val="28"/>
          <w:szCs w:val="28"/>
          <w:lang w:val="ru-RU" w:eastAsia="ru-RU" w:bidi="ar-SA"/>
        </w:rPr>
        <w:t>5. Доля проектов благоустройства общественных территорий, реализованных с трудовым участием граждан, заинтересованных организаций составит 100</w:t>
      </w:r>
      <w:r w:rsidRPr="00195E88">
        <w:rPr>
          <w:rFonts w:ascii="Calibri" w:hAnsi="Calibri"/>
          <w:sz w:val="28"/>
          <w:szCs w:val="28"/>
          <w:lang w:val="ru-RU" w:eastAsia="ru-RU" w:bidi="ar-SA"/>
        </w:rPr>
        <w:t>%</w:t>
      </w:r>
      <w:r w:rsidRPr="00195E88">
        <w:rPr>
          <w:sz w:val="28"/>
          <w:szCs w:val="28"/>
          <w:lang w:val="ru-RU" w:eastAsia="ru-RU" w:bidi="ar-SA"/>
        </w:rPr>
        <w:t>.</w:t>
      </w:r>
    </w:p>
    <w:p w:rsidR="00195E88" w:rsidRPr="00195E88" w:rsidRDefault="00195E88" w:rsidP="00195E88">
      <w:pPr>
        <w:jc w:val="both"/>
        <w:outlineLvl w:val="3"/>
        <w:rPr>
          <w:bCs/>
          <w:sz w:val="28"/>
          <w:szCs w:val="28"/>
          <w:lang w:val="ru-RU" w:eastAsia="ru-RU" w:bidi="ar-SA"/>
        </w:rPr>
      </w:pPr>
      <w:r w:rsidRPr="00195E88">
        <w:rPr>
          <w:sz w:val="28"/>
          <w:szCs w:val="28"/>
          <w:lang w:val="ru-RU" w:eastAsia="ru-RU" w:bidi="ar-SA"/>
        </w:rPr>
        <w:t>6. Количество благоустроенных общественных территорий в Бутурлино</w:t>
      </w:r>
      <w:r w:rsidR="00BE46C6">
        <w:rPr>
          <w:sz w:val="28"/>
          <w:szCs w:val="28"/>
          <w:lang w:val="ru-RU" w:eastAsia="ru-RU" w:bidi="ar-SA"/>
        </w:rPr>
        <w:t>вском городском поселении к 2023</w:t>
      </w:r>
      <w:r w:rsidRPr="00195E88">
        <w:rPr>
          <w:sz w:val="28"/>
          <w:szCs w:val="28"/>
          <w:lang w:val="ru-RU" w:eastAsia="ru-RU" w:bidi="ar-SA"/>
        </w:rPr>
        <w:t xml:space="preserve"> году составит 11 единиц.</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Доля благоустроенных дворовых территорий </w:t>
      </w:r>
      <w:r w:rsidRPr="00195E88">
        <w:rPr>
          <w:sz w:val="28"/>
          <w:szCs w:val="28"/>
          <w:lang w:val="ru-RU" w:eastAsia="ru-RU" w:bidi="ar-SA"/>
        </w:rPr>
        <w:t>многоквартирных домов</w:t>
      </w:r>
      <w:r w:rsidRPr="00195E88">
        <w:rPr>
          <w:bCs/>
          <w:sz w:val="28"/>
          <w:szCs w:val="28"/>
          <w:lang w:val="ru-RU" w:eastAsia="ru-RU" w:bidi="ar-SA"/>
        </w:rPr>
        <w:t xml:space="preserve"> рассчитывается как отношение благоустроенных дворовых территорий, к общей их площади, выраженное в процентах.</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Доля благоустроенных общественных территорий рассчитывается как отношение благоустроенной площади парков, скверов, бульваров, пляжей города к общей их площади, выраженное в процентах.</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Планируемые значения целевых показателей (индикаторов) по годам реализации муниципальной программы представлены приложения</w:t>
      </w:r>
      <w:r w:rsidRPr="00195E88">
        <w:rPr>
          <w:bCs/>
          <w:color w:val="FF0000"/>
          <w:sz w:val="28"/>
          <w:szCs w:val="28"/>
          <w:lang w:val="ru-RU" w:eastAsia="ru-RU" w:bidi="ar-SA"/>
        </w:rPr>
        <w:t xml:space="preserve"> </w:t>
      </w:r>
      <w:r w:rsidRPr="00195E88">
        <w:rPr>
          <w:bCs/>
          <w:sz w:val="28"/>
          <w:szCs w:val="28"/>
          <w:lang w:val="ru-RU" w:eastAsia="ru-RU" w:bidi="ar-SA"/>
        </w:rPr>
        <w:t xml:space="preserve">№ 1 к муниципальной программе. </w:t>
      </w:r>
    </w:p>
    <w:p w:rsidR="00195E88" w:rsidRPr="00195E88" w:rsidRDefault="00195E88" w:rsidP="00195E88">
      <w:pPr>
        <w:jc w:val="both"/>
        <w:outlineLvl w:val="3"/>
        <w:rPr>
          <w:bCs/>
          <w:sz w:val="28"/>
          <w:szCs w:val="28"/>
          <w:lang w:val="ru-RU" w:eastAsia="ru-RU" w:bidi="ar-SA"/>
        </w:rPr>
      </w:pPr>
    </w:p>
    <w:p w:rsidR="00195E88" w:rsidRPr="00195E88" w:rsidRDefault="00195E88" w:rsidP="00195E88">
      <w:pPr>
        <w:jc w:val="center"/>
        <w:outlineLvl w:val="3"/>
        <w:rPr>
          <w:b/>
          <w:bCs/>
          <w:sz w:val="28"/>
          <w:szCs w:val="28"/>
          <w:lang w:val="ru-RU" w:eastAsia="ru-RU" w:bidi="ar-SA"/>
        </w:rPr>
      </w:pPr>
      <w:r w:rsidRPr="00195E88">
        <w:rPr>
          <w:b/>
          <w:bCs/>
          <w:sz w:val="28"/>
          <w:szCs w:val="28"/>
          <w:lang w:val="ru-RU" w:eastAsia="ru-RU" w:bidi="ar-SA"/>
        </w:rPr>
        <w:t>5. Основные мероприятия муниципальной программы</w:t>
      </w:r>
    </w:p>
    <w:p w:rsidR="00195E88" w:rsidRPr="00195E88" w:rsidRDefault="00195E88" w:rsidP="00195E88">
      <w:pPr>
        <w:jc w:val="both"/>
        <w:outlineLvl w:val="3"/>
        <w:rPr>
          <w:bCs/>
          <w:sz w:val="28"/>
          <w:szCs w:val="28"/>
          <w:lang w:val="ru-RU" w:eastAsia="ru-RU" w:bidi="ar-SA"/>
        </w:rPr>
      </w:pP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195E88" w:rsidRPr="00195E88" w:rsidRDefault="00195E88" w:rsidP="00195E88">
      <w:pPr>
        <w:jc w:val="both"/>
        <w:outlineLvl w:val="3"/>
        <w:rPr>
          <w:bCs/>
          <w:sz w:val="28"/>
          <w:szCs w:val="28"/>
          <w:highlight w:val="lightGray"/>
          <w:lang w:val="ru-RU" w:eastAsia="ru-RU" w:bidi="ar-SA"/>
        </w:rPr>
      </w:pPr>
      <w:r w:rsidRPr="00195E88">
        <w:rPr>
          <w:bCs/>
          <w:sz w:val="28"/>
          <w:szCs w:val="28"/>
          <w:lang w:val="ru-RU" w:eastAsia="ru-RU" w:bidi="ar-SA"/>
        </w:rPr>
        <w:t>Перечень основных мероприятий муниципальной программы представлен в  приложении № 2 к муниципальной программе. План реализации муниципальной программы представлен в приложении № 4 к муниципальной программе.</w:t>
      </w:r>
    </w:p>
    <w:p w:rsidR="00195E88" w:rsidRPr="00195E88" w:rsidRDefault="00195E88" w:rsidP="00195E88">
      <w:pPr>
        <w:jc w:val="both"/>
        <w:outlineLvl w:val="3"/>
        <w:rPr>
          <w:bCs/>
          <w:sz w:val="28"/>
          <w:szCs w:val="28"/>
          <w:highlight w:val="lightGray"/>
          <w:lang w:val="ru-RU" w:eastAsia="ru-RU" w:bidi="ar-SA"/>
        </w:rPr>
      </w:pPr>
    </w:p>
    <w:p w:rsidR="00195E88" w:rsidRPr="00195E88" w:rsidRDefault="00195E88" w:rsidP="00195E88">
      <w:pPr>
        <w:jc w:val="center"/>
        <w:outlineLvl w:val="3"/>
        <w:rPr>
          <w:b/>
          <w:bCs/>
          <w:sz w:val="28"/>
          <w:szCs w:val="28"/>
          <w:lang w:val="ru-RU" w:eastAsia="ru-RU" w:bidi="ar-SA"/>
        </w:rPr>
      </w:pPr>
      <w:r w:rsidRPr="00195E88">
        <w:rPr>
          <w:b/>
          <w:bCs/>
          <w:sz w:val="28"/>
          <w:szCs w:val="28"/>
          <w:lang w:val="ru-RU" w:eastAsia="ru-RU" w:bidi="ar-SA"/>
        </w:rPr>
        <w:t>6. Ресурсное обеспечение муниципальной программы</w:t>
      </w:r>
    </w:p>
    <w:p w:rsidR="00195E88" w:rsidRPr="00195E88" w:rsidRDefault="00195E88" w:rsidP="00195E88">
      <w:pPr>
        <w:jc w:val="both"/>
        <w:outlineLvl w:val="3"/>
        <w:rPr>
          <w:bCs/>
          <w:sz w:val="28"/>
          <w:szCs w:val="28"/>
          <w:lang w:val="ru-RU" w:eastAsia="ru-RU" w:bidi="ar-SA"/>
        </w:rPr>
      </w:pP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Объемы финансирования муниципальной программы носят прогнозный характер и подлежат уточнению в соответствии с решением Совета народных депутатов Бутурлиновского городского поселения Бутурлиновского муниципального района Воронежской области.</w:t>
      </w:r>
    </w:p>
    <w:p w:rsidR="00195E88" w:rsidRPr="00195E88" w:rsidRDefault="00195E88" w:rsidP="00195E88">
      <w:pPr>
        <w:jc w:val="both"/>
        <w:outlineLvl w:val="3"/>
        <w:rPr>
          <w:bCs/>
          <w:color w:val="000000"/>
          <w:sz w:val="28"/>
          <w:szCs w:val="28"/>
          <w:lang w:val="ru-RU" w:eastAsia="ru-RU" w:bidi="ar-SA"/>
        </w:rPr>
      </w:pPr>
      <w:r w:rsidRPr="00195E88">
        <w:rPr>
          <w:bCs/>
          <w:color w:val="000000"/>
          <w:sz w:val="28"/>
          <w:szCs w:val="28"/>
          <w:lang w:val="ru-RU" w:eastAsia="ru-RU" w:bidi="ar-SA"/>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195E88" w:rsidRPr="00195E88" w:rsidRDefault="00195E88" w:rsidP="00195E88">
      <w:pPr>
        <w:numPr>
          <w:ilvl w:val="0"/>
          <w:numId w:val="16"/>
        </w:numPr>
        <w:tabs>
          <w:tab w:val="left" w:pos="993"/>
        </w:tabs>
        <w:suppressAutoHyphens w:val="0"/>
        <w:spacing w:after="200" w:line="276" w:lineRule="auto"/>
        <w:ind w:left="0" w:firstLine="709"/>
        <w:jc w:val="both"/>
        <w:outlineLvl w:val="3"/>
        <w:rPr>
          <w:bCs/>
          <w:color w:val="000000"/>
          <w:sz w:val="28"/>
          <w:szCs w:val="28"/>
          <w:lang w:val="ru-RU" w:eastAsia="ru-RU" w:bidi="ar-SA"/>
        </w:rPr>
      </w:pPr>
      <w:r w:rsidRPr="00195E88">
        <w:rPr>
          <w:bCs/>
          <w:color w:val="000000"/>
          <w:sz w:val="28"/>
          <w:szCs w:val="28"/>
          <w:lang w:val="ru-RU" w:eastAsia="ru-RU" w:bidi="ar-SA"/>
        </w:rPr>
        <w:t xml:space="preserve">риски, связанные с изменением бюджетного законодательства; </w:t>
      </w:r>
    </w:p>
    <w:p w:rsidR="00195E88" w:rsidRPr="00195E88" w:rsidRDefault="00195E88" w:rsidP="00195E88">
      <w:pPr>
        <w:numPr>
          <w:ilvl w:val="0"/>
          <w:numId w:val="16"/>
        </w:numPr>
        <w:tabs>
          <w:tab w:val="left" w:pos="993"/>
        </w:tabs>
        <w:suppressAutoHyphens w:val="0"/>
        <w:spacing w:after="200" w:line="276" w:lineRule="auto"/>
        <w:ind w:left="0" w:firstLine="709"/>
        <w:jc w:val="both"/>
        <w:outlineLvl w:val="3"/>
        <w:rPr>
          <w:bCs/>
          <w:color w:val="000000"/>
          <w:sz w:val="28"/>
          <w:szCs w:val="28"/>
          <w:lang w:val="ru-RU" w:eastAsia="ru-RU" w:bidi="ar-SA"/>
        </w:rPr>
      </w:pPr>
      <w:r w:rsidRPr="00195E88">
        <w:rPr>
          <w:bCs/>
          <w:color w:val="000000"/>
          <w:sz w:val="28"/>
          <w:szCs w:val="28"/>
          <w:lang w:val="ru-RU" w:eastAsia="ru-RU" w:bidi="ar-SA"/>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195E88" w:rsidRPr="00195E88" w:rsidRDefault="00195E88" w:rsidP="00195E88">
      <w:pPr>
        <w:jc w:val="both"/>
        <w:outlineLvl w:val="3"/>
        <w:rPr>
          <w:bCs/>
          <w:sz w:val="28"/>
          <w:szCs w:val="28"/>
          <w:highlight w:val="lightGray"/>
          <w:lang w:val="ru-RU" w:eastAsia="ru-RU" w:bidi="ar-SA"/>
        </w:rPr>
      </w:pPr>
      <w:r w:rsidRPr="00195E88">
        <w:rPr>
          <w:bCs/>
          <w:color w:val="000000"/>
          <w:sz w:val="28"/>
          <w:szCs w:val="28"/>
          <w:lang w:val="ru-RU" w:eastAsia="ru-RU" w:bidi="ar-SA"/>
        </w:rPr>
        <w:t>Объемы финансирования муниципальной</w:t>
      </w:r>
      <w:r w:rsidRPr="00195E88">
        <w:rPr>
          <w:bCs/>
          <w:sz w:val="28"/>
          <w:szCs w:val="28"/>
          <w:lang w:val="ru-RU" w:eastAsia="ru-RU" w:bidi="ar-SA"/>
        </w:rPr>
        <w:t xml:space="preserve"> программы с разбивкой по годам реализации и источникам финансирования представлены в приложении 3 к муниципальной программе.</w:t>
      </w:r>
    </w:p>
    <w:p w:rsidR="00195E88" w:rsidRPr="00195E88" w:rsidRDefault="00195E88" w:rsidP="00195E88">
      <w:pPr>
        <w:jc w:val="both"/>
        <w:outlineLvl w:val="3"/>
        <w:rPr>
          <w:bCs/>
          <w:sz w:val="28"/>
          <w:szCs w:val="28"/>
          <w:highlight w:val="lightGray"/>
          <w:lang w:val="ru-RU" w:eastAsia="ru-RU" w:bidi="ar-SA"/>
        </w:rPr>
      </w:pPr>
    </w:p>
    <w:p w:rsidR="00195E88" w:rsidRPr="00195E88" w:rsidRDefault="00195E88" w:rsidP="00195E88">
      <w:pPr>
        <w:jc w:val="center"/>
        <w:outlineLvl w:val="3"/>
        <w:rPr>
          <w:b/>
          <w:bCs/>
          <w:sz w:val="28"/>
          <w:szCs w:val="28"/>
          <w:lang w:val="ru-RU" w:eastAsia="ru-RU" w:bidi="ar-SA"/>
        </w:rPr>
      </w:pPr>
      <w:r w:rsidRPr="00195E88">
        <w:rPr>
          <w:b/>
          <w:bCs/>
          <w:sz w:val="28"/>
          <w:szCs w:val="28"/>
          <w:lang w:val="ru-RU" w:eastAsia="ru-RU" w:bidi="ar-SA"/>
        </w:rPr>
        <w:t>7. Информация об участии общественных, научных и иных организаций в реализации муниципальной программы</w:t>
      </w:r>
    </w:p>
    <w:p w:rsidR="00195E88" w:rsidRPr="00195E88" w:rsidRDefault="00195E88" w:rsidP="00195E88">
      <w:pPr>
        <w:jc w:val="both"/>
        <w:outlineLvl w:val="3"/>
        <w:rPr>
          <w:bCs/>
          <w:sz w:val="28"/>
          <w:szCs w:val="28"/>
          <w:lang w:val="ru-RU" w:eastAsia="ru-RU" w:bidi="ar-SA"/>
        </w:rPr>
      </w:pPr>
    </w:p>
    <w:p w:rsidR="00195E88" w:rsidRPr="00195E88" w:rsidRDefault="00195E88" w:rsidP="00195E88">
      <w:pPr>
        <w:jc w:val="both"/>
        <w:outlineLvl w:val="3"/>
        <w:rPr>
          <w:bCs/>
          <w:sz w:val="28"/>
          <w:szCs w:val="28"/>
          <w:lang w:val="ru-RU" w:eastAsia="ru-RU" w:bidi="ar-SA"/>
        </w:rPr>
      </w:pPr>
      <w:proofErr w:type="gramStart"/>
      <w:r w:rsidRPr="00195E88">
        <w:rPr>
          <w:bCs/>
          <w:sz w:val="28"/>
          <w:szCs w:val="28"/>
          <w:lang w:val="ru-RU" w:eastAsia="ru-RU" w:bidi="ar-SA"/>
        </w:rPr>
        <w:t>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Бутурлиновского городского поселения Бутурлиновского муниципального района В</w:t>
      </w:r>
      <w:r w:rsidR="00BE46C6">
        <w:rPr>
          <w:bCs/>
          <w:sz w:val="28"/>
          <w:szCs w:val="28"/>
          <w:lang w:val="ru-RU" w:eastAsia="ru-RU" w:bidi="ar-SA"/>
        </w:rPr>
        <w:t>оронежской области» на 2018-2023</w:t>
      </w:r>
      <w:r w:rsidRPr="00195E88">
        <w:rPr>
          <w:bCs/>
          <w:sz w:val="28"/>
          <w:szCs w:val="28"/>
          <w:lang w:val="ru-RU" w:eastAsia="ru-RU" w:bidi="ar-SA"/>
        </w:rPr>
        <w:t xml:space="preserve"> годы, и данная дворовая территория сформирована и</w:t>
      </w:r>
      <w:proofErr w:type="gramEnd"/>
      <w:r w:rsidRPr="00195E88">
        <w:rPr>
          <w:bCs/>
          <w:sz w:val="28"/>
          <w:szCs w:val="28"/>
          <w:lang w:val="ru-RU" w:eastAsia="ru-RU" w:bidi="ar-SA"/>
        </w:rPr>
        <w:t xml:space="preserve"> </w:t>
      </w:r>
      <w:proofErr w:type="gramStart"/>
      <w:r w:rsidRPr="00195E88">
        <w:rPr>
          <w:bCs/>
          <w:sz w:val="28"/>
          <w:szCs w:val="28"/>
          <w:lang w:val="ru-RU" w:eastAsia="ru-RU" w:bidi="ar-SA"/>
        </w:rPr>
        <w:t>поставлена</w:t>
      </w:r>
      <w:proofErr w:type="gramEnd"/>
      <w:r w:rsidRPr="00195E88">
        <w:rPr>
          <w:bCs/>
          <w:sz w:val="28"/>
          <w:szCs w:val="28"/>
          <w:lang w:val="ru-RU" w:eastAsia="ru-RU" w:bidi="ar-SA"/>
        </w:rPr>
        <w:t xml:space="preserve"> на государственный кадастровый учет под многоквартирным домом.</w:t>
      </w:r>
    </w:p>
    <w:p w:rsidR="00195E88" w:rsidRPr="00195E88" w:rsidRDefault="00195E88" w:rsidP="00195E88">
      <w:pPr>
        <w:jc w:val="both"/>
        <w:outlineLvl w:val="3"/>
        <w:rPr>
          <w:bCs/>
          <w:sz w:val="28"/>
          <w:szCs w:val="28"/>
          <w:lang w:val="ru-RU" w:eastAsia="ru-RU" w:bidi="ar-SA"/>
        </w:rPr>
      </w:pPr>
      <w:proofErr w:type="gramStart"/>
      <w:r w:rsidRPr="00195E88">
        <w:rPr>
          <w:bCs/>
          <w:sz w:val="28"/>
          <w:szCs w:val="28"/>
          <w:lang w:val="ru-RU" w:eastAsia="ru-RU" w:bidi="ar-SA"/>
        </w:rPr>
        <w:t xml:space="preserve">В программу подлежат включению дворовые территории </w:t>
      </w:r>
      <w:r w:rsidRPr="00195E88">
        <w:rPr>
          <w:bCs/>
          <w:color w:val="000000"/>
          <w:sz w:val="28"/>
          <w:szCs w:val="28"/>
          <w:lang w:val="ru-RU" w:eastAsia="ru-RU" w:bidi="ar-SA"/>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Pr="00195E88">
        <w:rPr>
          <w:bCs/>
          <w:sz w:val="28"/>
          <w:szCs w:val="28"/>
          <w:lang w:val="ru-RU" w:eastAsia="ru-RU" w:bidi="ar-SA"/>
        </w:rPr>
        <w:t xml:space="preserve"> а также исходя из даты и</w:t>
      </w:r>
      <w:proofErr w:type="gramEnd"/>
      <w:r w:rsidRPr="00195E88">
        <w:rPr>
          <w:bCs/>
          <w:sz w:val="28"/>
          <w:szCs w:val="28"/>
          <w:lang w:val="ru-RU" w:eastAsia="ru-RU" w:bidi="ar-SA"/>
        </w:rPr>
        <w:t xml:space="preserve">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 xml:space="preserve">Заинтересованные лица принимают участие </w:t>
      </w:r>
      <w:proofErr w:type="gramStart"/>
      <w:r w:rsidRPr="00195E88">
        <w:rPr>
          <w:bCs/>
          <w:sz w:val="28"/>
          <w:szCs w:val="28"/>
          <w:lang w:val="ru-RU" w:eastAsia="ru-RU" w:bidi="ar-SA"/>
        </w:rPr>
        <w:t>в реализации мероприятий по благоустройству дворовых территории в рамках дополнительного перечня работ по благоустройству в форме</w:t>
      </w:r>
      <w:proofErr w:type="gramEnd"/>
      <w:r w:rsidRPr="00195E88">
        <w:rPr>
          <w:bCs/>
          <w:sz w:val="28"/>
          <w:szCs w:val="28"/>
          <w:lang w:val="ru-RU" w:eastAsia="ru-RU" w:bidi="ar-SA"/>
        </w:rPr>
        <w:t xml:space="preserve"> трудового и (или) финансового участия, в случае принятия </w:t>
      </w:r>
      <w:r w:rsidRPr="00195E88">
        <w:rPr>
          <w:bCs/>
          <w:sz w:val="28"/>
          <w:szCs w:val="28"/>
          <w:lang w:val="ru-RU" w:eastAsia="ru-RU" w:bidi="ar-SA"/>
        </w:rPr>
        <w:lastRenderedPageBreak/>
        <w:t>соответствующего решения на общем собрании собственников помещений многоквартирного дома.</w:t>
      </w:r>
    </w:p>
    <w:p w:rsidR="00195E88" w:rsidRPr="00195E88" w:rsidRDefault="00195E88" w:rsidP="00195E88">
      <w:pPr>
        <w:jc w:val="both"/>
        <w:outlineLvl w:val="3"/>
        <w:rPr>
          <w:bCs/>
          <w:sz w:val="28"/>
          <w:szCs w:val="28"/>
          <w:lang w:val="ru-RU" w:eastAsia="ru-RU" w:bidi="ar-SA"/>
        </w:rPr>
      </w:pPr>
      <w:r w:rsidRPr="00195E88">
        <w:rPr>
          <w:bCs/>
          <w:sz w:val="28"/>
          <w:szCs w:val="28"/>
          <w:lang w:val="ru-RU" w:eastAsia="ru-RU" w:bidi="ar-SA"/>
        </w:rPr>
        <w:t>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w:t>
      </w:r>
      <w:r w:rsidR="00BE46C6">
        <w:rPr>
          <w:bCs/>
          <w:sz w:val="28"/>
          <w:szCs w:val="28"/>
          <w:lang w:val="ru-RU" w:eastAsia="ru-RU" w:bidi="ar-SA"/>
        </w:rPr>
        <w:t>их благоустройству в 2018 – 2023</w:t>
      </w:r>
      <w:r w:rsidRPr="00195E88">
        <w:rPr>
          <w:bCs/>
          <w:sz w:val="28"/>
          <w:szCs w:val="28"/>
          <w:lang w:val="ru-RU" w:eastAsia="ru-RU" w:bidi="ar-SA"/>
        </w:rPr>
        <w:t xml:space="preserve"> году приведен в Приложении 5 к муниципальной программе.</w:t>
      </w:r>
    </w:p>
    <w:p w:rsidR="005C2235" w:rsidRDefault="005C2235">
      <w:pPr>
        <w:tabs>
          <w:tab w:val="left" w:pos="9900"/>
        </w:tabs>
        <w:autoSpaceDE w:val="0"/>
        <w:ind w:right="22"/>
        <w:jc w:val="both"/>
        <w:rPr>
          <w:rFonts w:eastAsia="Arial"/>
          <w:sz w:val="28"/>
          <w:szCs w:val="28"/>
          <w:lang w:val="ru-RU"/>
        </w:rPr>
        <w:sectPr w:rsidR="005C2235" w:rsidSect="002314AE">
          <w:pgSz w:w="11906" w:h="16838"/>
          <w:pgMar w:top="680" w:right="567" w:bottom="567" w:left="1134" w:header="992" w:footer="1134" w:gutter="0"/>
          <w:cols w:space="720"/>
          <w:docGrid w:linePitch="299"/>
        </w:sectPr>
      </w:pPr>
    </w:p>
    <w:p w:rsidR="00195E88" w:rsidRDefault="00195E88" w:rsidP="00BE46C6">
      <w:pPr>
        <w:widowControl w:val="0"/>
        <w:suppressAutoHyphens w:val="0"/>
        <w:autoSpaceDE w:val="0"/>
        <w:autoSpaceDN w:val="0"/>
        <w:adjustRightInd w:val="0"/>
        <w:contextualSpacing/>
        <w:rPr>
          <w:sz w:val="28"/>
          <w:szCs w:val="28"/>
          <w:lang w:val="ru-RU" w:eastAsia="ru-RU" w:bidi="ar-SA"/>
        </w:rPr>
      </w:pPr>
    </w:p>
    <w:p w:rsidR="0059075D" w:rsidRDefault="0059075D" w:rsidP="00BE46C6">
      <w:pPr>
        <w:widowControl w:val="0"/>
        <w:suppressAutoHyphens w:val="0"/>
        <w:autoSpaceDE w:val="0"/>
        <w:autoSpaceDN w:val="0"/>
        <w:adjustRightInd w:val="0"/>
        <w:contextualSpacing/>
        <w:rPr>
          <w:sz w:val="28"/>
          <w:szCs w:val="28"/>
          <w:lang w:val="ru-RU" w:eastAsia="ru-RU" w:bidi="ar-SA"/>
        </w:rPr>
      </w:pPr>
    </w:p>
    <w:p w:rsidR="0059075D" w:rsidRPr="005C2235" w:rsidRDefault="0059075D" w:rsidP="0059075D">
      <w:pPr>
        <w:widowControl w:val="0"/>
        <w:suppressAutoHyphens w:val="0"/>
        <w:autoSpaceDE w:val="0"/>
        <w:autoSpaceDN w:val="0"/>
        <w:adjustRightInd w:val="0"/>
        <w:ind w:left="9639"/>
        <w:contextualSpacing/>
        <w:rPr>
          <w:sz w:val="28"/>
          <w:szCs w:val="28"/>
          <w:lang w:val="ru-RU" w:eastAsia="ru-RU" w:bidi="ar-SA"/>
        </w:rPr>
      </w:pPr>
      <w:r>
        <w:rPr>
          <w:sz w:val="28"/>
          <w:szCs w:val="28"/>
          <w:lang w:val="ru-RU" w:eastAsia="ru-RU" w:bidi="ar-SA"/>
        </w:rPr>
        <w:t>Приложение 1</w:t>
      </w:r>
    </w:p>
    <w:p w:rsidR="0059075D" w:rsidRPr="005C2235" w:rsidRDefault="0059075D" w:rsidP="0059075D">
      <w:pPr>
        <w:widowControl w:val="0"/>
        <w:suppressAutoHyphens w:val="0"/>
        <w:autoSpaceDE w:val="0"/>
        <w:autoSpaceDN w:val="0"/>
        <w:adjustRightInd w:val="0"/>
        <w:ind w:left="9639"/>
        <w:contextualSpacing/>
        <w:rPr>
          <w:sz w:val="28"/>
          <w:szCs w:val="28"/>
          <w:lang w:val="ru-RU" w:eastAsia="ru-RU" w:bidi="ar-SA"/>
        </w:rPr>
      </w:pPr>
      <w:r w:rsidRPr="005C2235">
        <w:rPr>
          <w:sz w:val="28"/>
          <w:szCs w:val="28"/>
          <w:lang w:val="ru-RU" w:eastAsia="ru-RU" w:bidi="ar-SA"/>
        </w:rPr>
        <w:t xml:space="preserve">к </w:t>
      </w:r>
      <w:r w:rsidR="0063580D">
        <w:rPr>
          <w:sz w:val="28"/>
          <w:szCs w:val="28"/>
          <w:lang w:val="ru-RU" w:eastAsia="ru-RU" w:bidi="ar-SA"/>
        </w:rPr>
        <w:t>муниципальной программе</w:t>
      </w:r>
      <w:r w:rsidRPr="005C2235">
        <w:rPr>
          <w:sz w:val="28"/>
          <w:szCs w:val="28"/>
          <w:lang w:val="ru-RU" w:eastAsia="ru-RU" w:bidi="ar-SA"/>
        </w:rPr>
        <w:t xml:space="preserve"> Бутурлиновского городского поселения </w:t>
      </w:r>
    </w:p>
    <w:p w:rsidR="0059075D" w:rsidRPr="0059075D" w:rsidRDefault="0059075D" w:rsidP="0059075D">
      <w:pPr>
        <w:widowControl w:val="0"/>
        <w:tabs>
          <w:tab w:val="left" w:pos="13041"/>
        </w:tabs>
        <w:autoSpaceDE w:val="0"/>
        <w:autoSpaceDN w:val="0"/>
        <w:adjustRightInd w:val="0"/>
        <w:spacing w:line="276" w:lineRule="auto"/>
        <w:ind w:right="-314"/>
        <w:rPr>
          <w:sz w:val="24"/>
          <w:szCs w:val="24"/>
          <w:lang w:val="ru-RU" w:eastAsia="ru-RU" w:bidi="ar-SA"/>
        </w:rPr>
      </w:pPr>
    </w:p>
    <w:p w:rsidR="0059075D" w:rsidRPr="0059075D" w:rsidRDefault="0059075D" w:rsidP="0059075D">
      <w:pPr>
        <w:widowControl w:val="0"/>
        <w:tabs>
          <w:tab w:val="left" w:pos="13041"/>
        </w:tabs>
        <w:autoSpaceDE w:val="0"/>
        <w:autoSpaceDN w:val="0"/>
        <w:adjustRightInd w:val="0"/>
        <w:spacing w:line="276" w:lineRule="auto"/>
        <w:ind w:right="-314"/>
        <w:rPr>
          <w:sz w:val="24"/>
          <w:szCs w:val="24"/>
          <w:lang w:val="ru-RU" w:eastAsia="ru-RU" w:bidi="ar-SA"/>
        </w:rPr>
      </w:pPr>
    </w:p>
    <w:tbl>
      <w:tblPr>
        <w:tblW w:w="5000" w:type="pct"/>
        <w:tblLook w:val="00A0" w:firstRow="1" w:lastRow="0" w:firstColumn="1" w:lastColumn="0" w:noHBand="0" w:noVBand="0"/>
      </w:tblPr>
      <w:tblGrid>
        <w:gridCol w:w="62"/>
        <w:gridCol w:w="603"/>
        <w:gridCol w:w="359"/>
        <w:gridCol w:w="5975"/>
        <w:gridCol w:w="1329"/>
        <w:gridCol w:w="1412"/>
        <w:gridCol w:w="1022"/>
        <w:gridCol w:w="884"/>
        <w:gridCol w:w="1022"/>
        <w:gridCol w:w="897"/>
        <w:gridCol w:w="900"/>
        <w:gridCol w:w="887"/>
      </w:tblGrid>
      <w:tr w:rsidR="0059075D" w:rsidRPr="002314AE" w:rsidTr="0059075D">
        <w:trPr>
          <w:gridBefore w:val="1"/>
          <w:wBefore w:w="20" w:type="pct"/>
          <w:trHeight w:val="458"/>
        </w:trPr>
        <w:tc>
          <w:tcPr>
            <w:tcW w:w="313" w:type="pct"/>
            <w:gridSpan w:val="2"/>
            <w:tcBorders>
              <w:top w:val="nil"/>
              <w:left w:val="nil"/>
              <w:right w:val="nil"/>
            </w:tcBorders>
            <w:shd w:val="clear" w:color="auto" w:fill="FFFFFF"/>
          </w:tcPr>
          <w:p w:rsidR="0059075D" w:rsidRPr="0059075D" w:rsidRDefault="0059075D" w:rsidP="0059075D">
            <w:pPr>
              <w:jc w:val="center"/>
              <w:rPr>
                <w:b/>
                <w:bCs/>
                <w:color w:val="000000"/>
                <w:sz w:val="24"/>
                <w:szCs w:val="24"/>
                <w:lang w:val="ru-RU" w:eastAsia="ru-RU" w:bidi="ar-SA"/>
              </w:rPr>
            </w:pPr>
          </w:p>
        </w:tc>
        <w:tc>
          <w:tcPr>
            <w:tcW w:w="4378" w:type="pct"/>
            <w:gridSpan w:val="8"/>
            <w:tcBorders>
              <w:top w:val="nil"/>
              <w:left w:val="nil"/>
              <w:right w:val="nil"/>
            </w:tcBorders>
            <w:shd w:val="clear" w:color="auto" w:fill="FFFFFF"/>
            <w:vAlign w:val="center"/>
          </w:tcPr>
          <w:p w:rsidR="0059075D" w:rsidRPr="0059075D" w:rsidRDefault="0059075D" w:rsidP="0059075D">
            <w:pPr>
              <w:jc w:val="center"/>
              <w:rPr>
                <w:b/>
                <w:bCs/>
                <w:color w:val="000000"/>
                <w:sz w:val="24"/>
                <w:szCs w:val="24"/>
                <w:lang w:val="ru-RU" w:eastAsia="ru-RU" w:bidi="ar-SA"/>
              </w:rPr>
            </w:pPr>
            <w:r w:rsidRPr="0059075D">
              <w:rPr>
                <w:b/>
                <w:bCs/>
                <w:color w:val="000000"/>
                <w:sz w:val="24"/>
                <w:szCs w:val="24"/>
                <w:lang w:val="ru-RU" w:eastAsia="ru-RU" w:bidi="ar-SA"/>
              </w:rPr>
              <w:t>Сведения о показателях (индикаторах) муниципальной программы Бутурлиновского городского поселения Бутурлиновского муниципального района Воронежской области «</w:t>
            </w:r>
            <w:r w:rsidRPr="0059075D">
              <w:rPr>
                <w:b/>
                <w:color w:val="000000"/>
                <w:sz w:val="24"/>
                <w:szCs w:val="24"/>
                <w:lang w:val="ru-RU" w:eastAsia="ru-RU"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b/>
                <w:color w:val="000000"/>
                <w:sz w:val="24"/>
                <w:szCs w:val="24"/>
                <w:lang w:val="ru-RU" w:eastAsia="ru-RU" w:bidi="ar-SA"/>
              </w:rPr>
              <w:t>Воронежской области на 2018-2023</w:t>
            </w:r>
            <w:r w:rsidRPr="0059075D">
              <w:rPr>
                <w:b/>
                <w:color w:val="000000"/>
                <w:sz w:val="24"/>
                <w:szCs w:val="24"/>
                <w:lang w:val="ru-RU" w:eastAsia="ru-RU" w:bidi="ar-SA"/>
              </w:rPr>
              <w:t xml:space="preserve"> годы»</w:t>
            </w:r>
            <w:r w:rsidRPr="0059075D">
              <w:rPr>
                <w:b/>
                <w:bCs/>
                <w:color w:val="000000"/>
                <w:sz w:val="24"/>
                <w:szCs w:val="24"/>
                <w:lang w:val="ru-RU" w:eastAsia="ru-RU" w:bidi="ar-SA"/>
              </w:rPr>
              <w:t xml:space="preserve"> и их значениях</w:t>
            </w:r>
          </w:p>
        </w:tc>
        <w:tc>
          <w:tcPr>
            <w:tcW w:w="289" w:type="pct"/>
            <w:tcBorders>
              <w:top w:val="nil"/>
              <w:left w:val="nil"/>
              <w:right w:val="nil"/>
            </w:tcBorders>
            <w:shd w:val="clear" w:color="auto" w:fill="FFFFFF"/>
          </w:tcPr>
          <w:p w:rsidR="0059075D" w:rsidRPr="0059075D" w:rsidRDefault="0059075D" w:rsidP="0059075D">
            <w:pPr>
              <w:jc w:val="center"/>
              <w:rPr>
                <w:b/>
                <w:bCs/>
                <w:color w:val="000000"/>
                <w:sz w:val="24"/>
                <w:szCs w:val="24"/>
                <w:lang w:val="ru-RU" w:eastAsia="ru-RU" w:bidi="ar-SA"/>
              </w:rPr>
            </w:pPr>
          </w:p>
        </w:tc>
      </w:tr>
      <w:tr w:rsidR="0059075D" w:rsidRPr="002314AE" w:rsidTr="0059075D">
        <w:trPr>
          <w:gridBefore w:val="1"/>
          <w:wBefore w:w="20" w:type="pct"/>
          <w:trHeight w:val="458"/>
        </w:trPr>
        <w:tc>
          <w:tcPr>
            <w:tcW w:w="313" w:type="pct"/>
            <w:gridSpan w:val="2"/>
            <w:tcBorders>
              <w:left w:val="nil"/>
              <w:right w:val="nil"/>
            </w:tcBorders>
            <w:shd w:val="clear" w:color="auto" w:fill="FFFFFF"/>
          </w:tcPr>
          <w:p w:rsidR="0059075D" w:rsidRPr="0059075D" w:rsidRDefault="0059075D" w:rsidP="0059075D">
            <w:pPr>
              <w:jc w:val="center"/>
              <w:rPr>
                <w:b/>
                <w:bCs/>
                <w:color w:val="000000"/>
                <w:sz w:val="24"/>
                <w:szCs w:val="24"/>
                <w:lang w:val="ru-RU" w:eastAsia="ru-RU" w:bidi="ar-SA"/>
              </w:rPr>
            </w:pPr>
          </w:p>
        </w:tc>
        <w:tc>
          <w:tcPr>
            <w:tcW w:w="4378" w:type="pct"/>
            <w:gridSpan w:val="8"/>
            <w:tcBorders>
              <w:left w:val="nil"/>
              <w:right w:val="nil"/>
            </w:tcBorders>
            <w:shd w:val="clear" w:color="auto" w:fill="FFFFFF"/>
            <w:vAlign w:val="center"/>
          </w:tcPr>
          <w:p w:rsidR="0059075D" w:rsidRPr="0059075D" w:rsidRDefault="0059075D" w:rsidP="0059075D">
            <w:pPr>
              <w:jc w:val="center"/>
              <w:rPr>
                <w:b/>
                <w:bCs/>
                <w:color w:val="000000"/>
                <w:sz w:val="14"/>
                <w:szCs w:val="24"/>
                <w:lang w:val="ru-RU" w:eastAsia="ru-RU" w:bidi="ar-SA"/>
              </w:rPr>
            </w:pPr>
          </w:p>
        </w:tc>
        <w:tc>
          <w:tcPr>
            <w:tcW w:w="289" w:type="pct"/>
            <w:tcBorders>
              <w:left w:val="nil"/>
              <w:right w:val="nil"/>
            </w:tcBorders>
            <w:shd w:val="clear" w:color="auto" w:fill="FFFFFF"/>
          </w:tcPr>
          <w:p w:rsidR="0059075D" w:rsidRPr="0059075D" w:rsidRDefault="0059075D" w:rsidP="0059075D">
            <w:pPr>
              <w:jc w:val="center"/>
              <w:rPr>
                <w:b/>
                <w:bCs/>
                <w:color w:val="000000"/>
                <w:sz w:val="14"/>
                <w:szCs w:val="24"/>
                <w:lang w:val="ru-RU" w:eastAsia="ru-RU" w:bidi="ar-SA"/>
              </w:rPr>
            </w:pPr>
          </w:p>
        </w:tc>
      </w:tr>
      <w:tr w:rsidR="0059075D" w:rsidRPr="002314AE" w:rsidTr="0059075D">
        <w:trPr>
          <w:trHeight w:val="700"/>
        </w:trPr>
        <w:tc>
          <w:tcPr>
            <w:tcW w:w="21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 xml:space="preserve"> № </w:t>
            </w:r>
            <w:proofErr w:type="gramStart"/>
            <w:r w:rsidRPr="0059075D">
              <w:rPr>
                <w:bCs/>
                <w:sz w:val="22"/>
                <w:szCs w:val="22"/>
                <w:lang w:val="ru-RU" w:eastAsia="ru-RU" w:bidi="ar-SA"/>
              </w:rPr>
              <w:t>п</w:t>
            </w:r>
            <w:proofErr w:type="gramEnd"/>
            <w:r w:rsidRPr="0059075D">
              <w:rPr>
                <w:bCs/>
                <w:sz w:val="22"/>
                <w:szCs w:val="22"/>
                <w:lang w:val="ru-RU" w:eastAsia="ru-RU" w:bidi="ar-SA"/>
              </w:rPr>
              <w:t>/п</w:t>
            </w:r>
          </w:p>
        </w:tc>
        <w:tc>
          <w:tcPr>
            <w:tcW w:w="206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Наименование показателя (индикатора)</w:t>
            </w:r>
          </w:p>
        </w:tc>
        <w:tc>
          <w:tcPr>
            <w:tcW w:w="433"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Ед. измерения</w:t>
            </w:r>
          </w:p>
        </w:tc>
        <w:tc>
          <w:tcPr>
            <w:tcW w:w="460" w:type="pct"/>
            <w:vMerge w:val="restart"/>
            <w:tcBorders>
              <w:top w:val="single" w:sz="4" w:space="0" w:color="auto"/>
              <w:left w:val="nil"/>
              <w:right w:val="single" w:sz="4" w:space="0" w:color="auto"/>
            </w:tcBorders>
            <w:shd w:val="clear" w:color="auto" w:fill="FFFFFF"/>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 xml:space="preserve">Базовое значение показателя (на начало реализации) </w:t>
            </w:r>
          </w:p>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2017 г.</w:t>
            </w:r>
          </w:p>
        </w:tc>
        <w:tc>
          <w:tcPr>
            <w:tcW w:w="182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Значения показателей (индикаторов) по годам реализации муниципальной программы</w:t>
            </w:r>
          </w:p>
        </w:tc>
      </w:tr>
      <w:tr w:rsidR="0059075D" w:rsidRPr="0059075D" w:rsidTr="0059075D">
        <w:trPr>
          <w:trHeight w:val="375"/>
        </w:trPr>
        <w:tc>
          <w:tcPr>
            <w:tcW w:w="216" w:type="pct"/>
            <w:gridSpan w:val="2"/>
            <w:vMerge/>
            <w:tcBorders>
              <w:top w:val="nil"/>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rPr>
                <w:bCs/>
                <w:sz w:val="22"/>
                <w:szCs w:val="22"/>
                <w:lang w:val="ru-RU" w:eastAsia="ru-RU" w:bidi="ar-SA"/>
              </w:rPr>
            </w:pPr>
          </w:p>
        </w:tc>
        <w:tc>
          <w:tcPr>
            <w:tcW w:w="2063" w:type="pct"/>
            <w:gridSpan w:val="2"/>
            <w:vMerge/>
            <w:tcBorders>
              <w:top w:val="nil"/>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rPr>
                <w:bCs/>
                <w:sz w:val="22"/>
                <w:szCs w:val="22"/>
                <w:lang w:val="ru-RU" w:eastAsia="ru-RU" w:bidi="ar-SA"/>
              </w:rPr>
            </w:pPr>
          </w:p>
        </w:tc>
        <w:tc>
          <w:tcPr>
            <w:tcW w:w="433" w:type="pct"/>
            <w:vMerge/>
            <w:tcBorders>
              <w:top w:val="nil"/>
              <w:left w:val="single" w:sz="4" w:space="0" w:color="auto"/>
              <w:bottom w:val="single" w:sz="4" w:space="0" w:color="000000"/>
              <w:right w:val="single" w:sz="4" w:space="0" w:color="auto"/>
            </w:tcBorders>
            <w:shd w:val="clear" w:color="auto" w:fill="FFFFFF"/>
            <w:vAlign w:val="center"/>
          </w:tcPr>
          <w:p w:rsidR="0059075D" w:rsidRPr="0059075D" w:rsidRDefault="0059075D" w:rsidP="0059075D">
            <w:pPr>
              <w:suppressAutoHyphens w:val="0"/>
              <w:rPr>
                <w:bCs/>
                <w:sz w:val="22"/>
                <w:szCs w:val="22"/>
                <w:lang w:val="ru-RU" w:eastAsia="ru-RU" w:bidi="ar-SA"/>
              </w:rPr>
            </w:pPr>
          </w:p>
        </w:tc>
        <w:tc>
          <w:tcPr>
            <w:tcW w:w="460" w:type="pct"/>
            <w:vMerge/>
            <w:tcBorders>
              <w:left w:val="nil"/>
              <w:bottom w:val="single" w:sz="4" w:space="0" w:color="auto"/>
              <w:right w:val="single" w:sz="4" w:space="0" w:color="auto"/>
            </w:tcBorders>
            <w:shd w:val="clear" w:color="auto" w:fill="FFFFFF"/>
          </w:tcPr>
          <w:p w:rsidR="0059075D" w:rsidRPr="0059075D" w:rsidRDefault="0059075D" w:rsidP="0059075D">
            <w:pPr>
              <w:suppressAutoHyphens w:val="0"/>
              <w:jc w:val="center"/>
              <w:rPr>
                <w:bCs/>
                <w:sz w:val="22"/>
                <w:szCs w:val="22"/>
                <w:lang w:val="ru-RU" w:eastAsia="ru-RU" w:bidi="ar-SA"/>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2018 г.</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2019 г.</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2020 г.</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2021 г.</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2022 г.</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59075D" w:rsidRDefault="0059075D" w:rsidP="0059075D">
            <w:pPr>
              <w:suppressAutoHyphens w:val="0"/>
              <w:jc w:val="center"/>
              <w:rPr>
                <w:bCs/>
                <w:sz w:val="22"/>
                <w:szCs w:val="22"/>
                <w:lang w:val="ru-RU" w:eastAsia="ru-RU" w:bidi="ar-SA"/>
              </w:rPr>
            </w:pPr>
          </w:p>
          <w:p w:rsidR="0059075D" w:rsidRPr="0059075D" w:rsidRDefault="0059075D" w:rsidP="0059075D">
            <w:pPr>
              <w:suppressAutoHyphens w:val="0"/>
              <w:jc w:val="center"/>
              <w:rPr>
                <w:bCs/>
                <w:sz w:val="22"/>
                <w:szCs w:val="22"/>
                <w:lang w:val="ru-RU" w:eastAsia="ru-RU" w:bidi="ar-SA"/>
              </w:rPr>
            </w:pPr>
            <w:r>
              <w:rPr>
                <w:bCs/>
                <w:sz w:val="22"/>
                <w:szCs w:val="22"/>
                <w:lang w:val="ru-RU" w:eastAsia="ru-RU" w:bidi="ar-SA"/>
              </w:rPr>
              <w:t>2023 г.</w:t>
            </w:r>
          </w:p>
        </w:tc>
      </w:tr>
      <w:tr w:rsidR="0059075D" w:rsidRPr="0059075D" w:rsidTr="0059075D">
        <w:trPr>
          <w:trHeight w:val="375"/>
        </w:trPr>
        <w:tc>
          <w:tcPr>
            <w:tcW w:w="216" w:type="pct"/>
            <w:gridSpan w:val="2"/>
            <w:tcBorders>
              <w:top w:val="nil"/>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1</w:t>
            </w:r>
          </w:p>
        </w:tc>
        <w:tc>
          <w:tcPr>
            <w:tcW w:w="2063" w:type="pct"/>
            <w:gridSpan w:val="2"/>
            <w:tcBorders>
              <w:top w:val="nil"/>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2</w:t>
            </w:r>
          </w:p>
        </w:tc>
        <w:tc>
          <w:tcPr>
            <w:tcW w:w="433" w:type="pct"/>
            <w:tcBorders>
              <w:top w:val="nil"/>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3</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5</w:t>
            </w:r>
          </w:p>
        </w:tc>
        <w:tc>
          <w:tcPr>
            <w:tcW w:w="288"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6</w:t>
            </w:r>
          </w:p>
        </w:tc>
        <w:tc>
          <w:tcPr>
            <w:tcW w:w="333"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7</w:t>
            </w:r>
          </w:p>
        </w:tc>
        <w:tc>
          <w:tcPr>
            <w:tcW w:w="292"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8</w:t>
            </w:r>
          </w:p>
        </w:tc>
        <w:tc>
          <w:tcPr>
            <w:tcW w:w="292"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bCs/>
                <w:sz w:val="22"/>
                <w:szCs w:val="22"/>
                <w:lang w:val="ru-RU" w:eastAsia="ru-RU" w:bidi="ar-SA"/>
              </w:rPr>
            </w:pPr>
            <w:r w:rsidRPr="0059075D">
              <w:rPr>
                <w:bCs/>
                <w:sz w:val="22"/>
                <w:szCs w:val="22"/>
                <w:lang w:val="ru-RU" w:eastAsia="ru-RU" w:bidi="ar-SA"/>
              </w:rPr>
              <w:t>9</w:t>
            </w:r>
          </w:p>
        </w:tc>
        <w:tc>
          <w:tcPr>
            <w:tcW w:w="289" w:type="pct"/>
            <w:tcBorders>
              <w:top w:val="single" w:sz="4" w:space="0" w:color="auto"/>
              <w:left w:val="nil"/>
              <w:bottom w:val="single" w:sz="4" w:space="0" w:color="auto"/>
              <w:right w:val="single" w:sz="4" w:space="0" w:color="auto"/>
            </w:tcBorders>
            <w:shd w:val="clear" w:color="auto" w:fill="FFFFFF"/>
          </w:tcPr>
          <w:p w:rsidR="0059075D" w:rsidRPr="0059075D" w:rsidRDefault="0059075D" w:rsidP="0059075D">
            <w:pPr>
              <w:suppressAutoHyphens w:val="0"/>
              <w:jc w:val="center"/>
              <w:rPr>
                <w:bCs/>
                <w:sz w:val="22"/>
                <w:szCs w:val="22"/>
                <w:lang w:val="ru-RU" w:eastAsia="ru-RU" w:bidi="ar-SA"/>
              </w:rPr>
            </w:pPr>
          </w:p>
        </w:tc>
      </w:tr>
      <w:tr w:rsidR="0059075D" w:rsidRPr="002314AE" w:rsidTr="0059075D">
        <w:trPr>
          <w:trHeight w:val="317"/>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 xml:space="preserve">Муниципальная </w:t>
            </w:r>
            <w:proofErr w:type="spellStart"/>
            <w:r w:rsidRPr="0059075D">
              <w:rPr>
                <w:sz w:val="22"/>
                <w:szCs w:val="22"/>
                <w:lang w:val="ru-RU" w:eastAsia="ru-RU" w:bidi="ar-SA"/>
              </w:rPr>
              <w:t>программа</w:t>
            </w:r>
            <w:proofErr w:type="gramStart"/>
            <w:r w:rsidRPr="0059075D">
              <w:rPr>
                <w:sz w:val="22"/>
                <w:szCs w:val="22"/>
                <w:lang w:val="ru-RU" w:eastAsia="ru-RU" w:bidi="ar-SA"/>
              </w:rPr>
              <w:t>«Ф</w:t>
            </w:r>
            <w:proofErr w:type="gramEnd"/>
            <w:r w:rsidRPr="0059075D">
              <w:rPr>
                <w:sz w:val="22"/>
                <w:szCs w:val="22"/>
                <w:lang w:val="ru-RU" w:eastAsia="ru-RU" w:bidi="ar-SA"/>
              </w:rPr>
              <w:t>ормирование</w:t>
            </w:r>
            <w:proofErr w:type="spellEnd"/>
            <w:r w:rsidRPr="0059075D">
              <w:rPr>
                <w:sz w:val="22"/>
                <w:szCs w:val="22"/>
                <w:lang w:val="ru-RU" w:eastAsia="ru-RU" w:bidi="ar-SA"/>
              </w:rPr>
              <w:t xml:space="preserve"> современной городской среды на территории Бутурлиновского г</w:t>
            </w:r>
            <w:r>
              <w:rPr>
                <w:sz w:val="22"/>
                <w:szCs w:val="22"/>
                <w:lang w:val="ru-RU" w:eastAsia="ru-RU" w:bidi="ar-SA"/>
              </w:rPr>
              <w:t>ородского поселения на 2018-2023</w:t>
            </w:r>
            <w:r w:rsidRPr="0059075D">
              <w:rPr>
                <w:sz w:val="22"/>
                <w:szCs w:val="22"/>
                <w:lang w:val="ru-RU" w:eastAsia="ru-RU" w:bidi="ar-SA"/>
              </w:rPr>
              <w:t xml:space="preserve"> годы»</w:t>
            </w:r>
          </w:p>
        </w:tc>
      </w:tr>
      <w:tr w:rsidR="0059075D" w:rsidRPr="0059075D" w:rsidTr="0059075D">
        <w:trPr>
          <w:trHeight w:val="730"/>
        </w:trPr>
        <w:tc>
          <w:tcPr>
            <w:tcW w:w="216" w:type="pct"/>
            <w:gridSpan w:val="2"/>
            <w:tcBorders>
              <w:top w:val="single" w:sz="4" w:space="0" w:color="auto"/>
              <w:left w:val="single" w:sz="4" w:space="0" w:color="auto"/>
              <w:bottom w:val="nil"/>
              <w:right w:val="nil"/>
            </w:tcBorders>
            <w:shd w:val="clear" w:color="auto" w:fill="FFFFFF"/>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1</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59075D" w:rsidRPr="0059075D" w:rsidRDefault="0059075D" w:rsidP="0059075D">
            <w:pPr>
              <w:tabs>
                <w:tab w:val="left" w:pos="458"/>
              </w:tabs>
              <w:jc w:val="both"/>
              <w:rPr>
                <w:sz w:val="22"/>
                <w:szCs w:val="22"/>
                <w:lang w:val="ru-RU" w:eastAsia="ru-RU" w:bidi="ar-SA"/>
              </w:rPr>
            </w:pPr>
            <w:r w:rsidRPr="0059075D">
              <w:rPr>
                <w:sz w:val="22"/>
                <w:szCs w:val="22"/>
                <w:lang w:val="ru-RU" w:eastAsia="ru-RU" w:bidi="ar-SA"/>
              </w:rPr>
              <w:t>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tc>
        <w:tc>
          <w:tcPr>
            <w:tcW w:w="433"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sz w:val="22"/>
                <w:szCs w:val="22"/>
                <w:lang w:val="ru-RU" w:eastAsia="ru-RU" w:bidi="ar-SA"/>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3,3</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18</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50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83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Pr>
                <w:sz w:val="22"/>
                <w:szCs w:val="22"/>
                <w:lang w:val="ru-RU" w:eastAsia="ru-RU" w:bidi="ar-SA"/>
              </w:rPr>
              <w:t>95</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59075D" w:rsidRDefault="0059075D" w:rsidP="0059075D">
            <w:pPr>
              <w:suppressAutoHyphens w:val="0"/>
              <w:jc w:val="center"/>
              <w:rPr>
                <w:sz w:val="22"/>
                <w:szCs w:val="22"/>
                <w:lang w:val="ru-RU" w:eastAsia="ru-RU" w:bidi="ar-SA"/>
              </w:rPr>
            </w:pPr>
          </w:p>
          <w:p w:rsidR="0059075D" w:rsidRDefault="0059075D" w:rsidP="0059075D">
            <w:pPr>
              <w:suppressAutoHyphens w:val="0"/>
              <w:jc w:val="center"/>
              <w:rPr>
                <w:sz w:val="22"/>
                <w:szCs w:val="22"/>
                <w:lang w:val="ru-RU" w:eastAsia="ru-RU" w:bidi="ar-SA"/>
              </w:rPr>
            </w:pPr>
          </w:p>
          <w:p w:rsidR="0059075D" w:rsidRPr="0059075D" w:rsidRDefault="0059075D" w:rsidP="0059075D">
            <w:pPr>
              <w:suppressAutoHyphens w:val="0"/>
              <w:jc w:val="center"/>
              <w:rPr>
                <w:sz w:val="22"/>
                <w:szCs w:val="22"/>
                <w:lang w:val="ru-RU" w:eastAsia="ru-RU" w:bidi="ar-SA"/>
              </w:rPr>
            </w:pPr>
            <w:r>
              <w:rPr>
                <w:sz w:val="22"/>
                <w:szCs w:val="22"/>
                <w:lang w:val="ru-RU" w:eastAsia="ru-RU" w:bidi="ar-SA"/>
              </w:rPr>
              <w:t>100</w:t>
            </w:r>
          </w:p>
        </w:tc>
      </w:tr>
      <w:tr w:rsidR="0059075D" w:rsidRPr="0059075D" w:rsidTr="0059075D">
        <w:trPr>
          <w:trHeight w:val="375"/>
        </w:trPr>
        <w:tc>
          <w:tcPr>
            <w:tcW w:w="216" w:type="pct"/>
            <w:gridSpan w:val="2"/>
            <w:tcBorders>
              <w:top w:val="single" w:sz="4" w:space="0" w:color="auto"/>
              <w:left w:val="single" w:sz="4" w:space="0" w:color="auto"/>
              <w:bottom w:val="single" w:sz="4" w:space="0" w:color="auto"/>
              <w:right w:val="nil"/>
            </w:tcBorders>
            <w:shd w:val="clear" w:color="auto" w:fill="FFFFFF"/>
            <w:noWrap/>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2</w:t>
            </w:r>
          </w:p>
        </w:tc>
        <w:tc>
          <w:tcPr>
            <w:tcW w:w="2063" w:type="pct"/>
            <w:gridSpan w:val="2"/>
            <w:tcBorders>
              <w:top w:val="nil"/>
              <w:left w:val="single" w:sz="4" w:space="0" w:color="auto"/>
              <w:bottom w:val="single" w:sz="4" w:space="0" w:color="auto"/>
              <w:right w:val="single" w:sz="4" w:space="0" w:color="auto"/>
            </w:tcBorders>
            <w:shd w:val="clear" w:color="auto" w:fill="FFFFFF"/>
          </w:tcPr>
          <w:p w:rsidR="0059075D" w:rsidRPr="0059075D" w:rsidRDefault="0059075D" w:rsidP="0059075D">
            <w:pPr>
              <w:jc w:val="both"/>
              <w:rPr>
                <w:sz w:val="22"/>
                <w:szCs w:val="22"/>
                <w:lang w:val="ru-RU" w:eastAsia="ru-RU" w:bidi="ar-SA"/>
              </w:rPr>
            </w:pPr>
            <w:r w:rsidRPr="0059075D">
              <w:rPr>
                <w:sz w:val="22"/>
                <w:szCs w:val="22"/>
                <w:lang w:val="ru-RU" w:eastAsia="ru-RU" w:bidi="ar-SA"/>
              </w:rPr>
              <w:t>Доля благоустроенных общественных территорий в Бутурлиновском городском поселении от общего количества общественных территорий в Бутурлиновском городском поселении</w:t>
            </w:r>
          </w:p>
        </w:tc>
        <w:tc>
          <w:tcPr>
            <w:tcW w:w="433" w:type="pct"/>
            <w:tcBorders>
              <w:top w:val="nil"/>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sz w:val="22"/>
                <w:szCs w:val="22"/>
                <w:lang w:val="ru-RU" w:eastAsia="ru-RU" w:bidi="ar-SA"/>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0</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16</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32</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49</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69</w:t>
            </w:r>
          </w:p>
        </w:tc>
        <w:tc>
          <w:tcPr>
            <w:tcW w:w="292"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Pr>
                <w:sz w:val="22"/>
                <w:szCs w:val="22"/>
                <w:lang w:val="ru-RU" w:eastAsia="ru-RU" w:bidi="ar-SA"/>
              </w:rPr>
              <w:t>83</w:t>
            </w:r>
          </w:p>
        </w:tc>
        <w:tc>
          <w:tcPr>
            <w:tcW w:w="289" w:type="pct"/>
            <w:tcBorders>
              <w:top w:val="single" w:sz="4" w:space="0" w:color="auto"/>
              <w:left w:val="nil"/>
              <w:bottom w:val="single" w:sz="4" w:space="0" w:color="auto"/>
              <w:right w:val="single" w:sz="4" w:space="0" w:color="auto"/>
            </w:tcBorders>
            <w:shd w:val="clear" w:color="auto" w:fill="FFFFFF"/>
          </w:tcPr>
          <w:p w:rsidR="0059075D" w:rsidRDefault="0059075D" w:rsidP="0059075D">
            <w:pPr>
              <w:suppressAutoHyphens w:val="0"/>
              <w:jc w:val="center"/>
              <w:rPr>
                <w:sz w:val="22"/>
                <w:szCs w:val="22"/>
                <w:lang w:val="ru-RU" w:eastAsia="ru-RU" w:bidi="ar-SA"/>
              </w:rPr>
            </w:pPr>
          </w:p>
          <w:p w:rsidR="0059075D" w:rsidRPr="0059075D" w:rsidRDefault="0059075D" w:rsidP="0059075D">
            <w:pPr>
              <w:suppressAutoHyphens w:val="0"/>
              <w:jc w:val="center"/>
              <w:rPr>
                <w:sz w:val="22"/>
                <w:szCs w:val="22"/>
                <w:lang w:val="ru-RU" w:eastAsia="ru-RU" w:bidi="ar-SA"/>
              </w:rPr>
            </w:pPr>
            <w:r>
              <w:rPr>
                <w:sz w:val="22"/>
                <w:szCs w:val="22"/>
                <w:lang w:val="ru-RU" w:eastAsia="ru-RU" w:bidi="ar-SA"/>
              </w:rPr>
              <w:t>100</w:t>
            </w:r>
          </w:p>
        </w:tc>
      </w:tr>
      <w:tr w:rsidR="0059075D" w:rsidRPr="0059075D" w:rsidTr="0059075D">
        <w:trPr>
          <w:trHeight w:val="709"/>
        </w:trPr>
        <w:tc>
          <w:tcPr>
            <w:tcW w:w="216" w:type="pct"/>
            <w:gridSpan w:val="2"/>
            <w:tcBorders>
              <w:top w:val="nil"/>
              <w:left w:val="single" w:sz="4" w:space="0" w:color="auto"/>
              <w:bottom w:val="single" w:sz="4" w:space="0" w:color="auto"/>
              <w:right w:val="nil"/>
            </w:tcBorders>
            <w:shd w:val="clear" w:color="auto" w:fill="FFFFFF"/>
            <w:noWrap/>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w:t>
            </w:r>
          </w:p>
        </w:tc>
        <w:tc>
          <w:tcPr>
            <w:tcW w:w="2063" w:type="pct"/>
            <w:gridSpan w:val="2"/>
            <w:tcBorders>
              <w:top w:val="nil"/>
              <w:left w:val="single" w:sz="4" w:space="0" w:color="auto"/>
              <w:bottom w:val="single" w:sz="4" w:space="0" w:color="auto"/>
              <w:right w:val="single" w:sz="4" w:space="0" w:color="auto"/>
            </w:tcBorders>
            <w:shd w:val="clear" w:color="auto" w:fill="FFFFFF"/>
          </w:tcPr>
          <w:p w:rsidR="0059075D" w:rsidRPr="0059075D" w:rsidRDefault="0059075D" w:rsidP="0059075D">
            <w:pPr>
              <w:jc w:val="both"/>
              <w:rPr>
                <w:sz w:val="22"/>
                <w:szCs w:val="22"/>
                <w:lang w:val="ru-RU" w:eastAsia="ru-RU" w:bidi="ar-SA"/>
              </w:rPr>
            </w:pPr>
            <w:r w:rsidRPr="0059075D">
              <w:rPr>
                <w:sz w:val="22"/>
                <w:szCs w:val="22"/>
                <w:lang w:val="ru-RU" w:eastAsia="ru-RU" w:bidi="ar-SA"/>
              </w:rPr>
              <w:t>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tc>
        <w:tc>
          <w:tcPr>
            <w:tcW w:w="433" w:type="pct"/>
            <w:tcBorders>
              <w:top w:val="nil"/>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color w:val="000000"/>
                <w:sz w:val="22"/>
                <w:szCs w:val="22"/>
                <w:lang w:val="ru-RU" w:eastAsia="ru-RU" w:bidi="ar-SA"/>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30</w:t>
            </w:r>
          </w:p>
        </w:tc>
        <w:tc>
          <w:tcPr>
            <w:tcW w:w="333" w:type="pct"/>
            <w:tcBorders>
              <w:top w:val="nil"/>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34</w:t>
            </w:r>
          </w:p>
        </w:tc>
        <w:tc>
          <w:tcPr>
            <w:tcW w:w="288" w:type="pct"/>
            <w:tcBorders>
              <w:top w:val="nil"/>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40</w:t>
            </w:r>
          </w:p>
        </w:tc>
        <w:tc>
          <w:tcPr>
            <w:tcW w:w="333" w:type="pct"/>
            <w:tcBorders>
              <w:top w:val="nil"/>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46</w:t>
            </w:r>
          </w:p>
        </w:tc>
        <w:tc>
          <w:tcPr>
            <w:tcW w:w="292" w:type="pct"/>
            <w:tcBorders>
              <w:top w:val="nil"/>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50</w:t>
            </w:r>
          </w:p>
        </w:tc>
        <w:tc>
          <w:tcPr>
            <w:tcW w:w="292" w:type="pct"/>
            <w:tcBorders>
              <w:top w:val="nil"/>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54</w:t>
            </w:r>
          </w:p>
        </w:tc>
        <w:tc>
          <w:tcPr>
            <w:tcW w:w="289" w:type="pct"/>
            <w:tcBorders>
              <w:top w:val="nil"/>
              <w:left w:val="nil"/>
              <w:bottom w:val="single" w:sz="4" w:space="0" w:color="auto"/>
              <w:right w:val="single" w:sz="4" w:space="0" w:color="auto"/>
            </w:tcBorders>
            <w:shd w:val="clear" w:color="auto" w:fill="FFFFFF"/>
          </w:tcPr>
          <w:p w:rsidR="0059075D" w:rsidRDefault="0059075D" w:rsidP="0059075D">
            <w:pPr>
              <w:suppressAutoHyphens w:val="0"/>
              <w:jc w:val="center"/>
              <w:rPr>
                <w:sz w:val="22"/>
                <w:szCs w:val="22"/>
                <w:lang w:val="ru-RU" w:eastAsia="ru-RU" w:bidi="ar-SA"/>
              </w:rPr>
            </w:pPr>
          </w:p>
          <w:p w:rsidR="0059075D" w:rsidRPr="0059075D" w:rsidRDefault="0059075D" w:rsidP="0059075D">
            <w:pPr>
              <w:suppressAutoHyphens w:val="0"/>
              <w:jc w:val="center"/>
              <w:rPr>
                <w:sz w:val="22"/>
                <w:szCs w:val="22"/>
                <w:lang w:val="ru-RU" w:eastAsia="ru-RU" w:bidi="ar-SA"/>
              </w:rPr>
            </w:pPr>
            <w:r>
              <w:rPr>
                <w:sz w:val="22"/>
                <w:szCs w:val="22"/>
                <w:lang w:val="ru-RU" w:eastAsia="ru-RU" w:bidi="ar-SA"/>
              </w:rPr>
              <w:t>60</w:t>
            </w:r>
          </w:p>
        </w:tc>
      </w:tr>
      <w:tr w:rsidR="0059075D" w:rsidRPr="0059075D" w:rsidTr="0059075D">
        <w:trPr>
          <w:trHeight w:val="410"/>
        </w:trPr>
        <w:tc>
          <w:tcPr>
            <w:tcW w:w="216" w:type="pct"/>
            <w:gridSpan w:val="2"/>
            <w:tcBorders>
              <w:top w:val="single" w:sz="4" w:space="0" w:color="auto"/>
              <w:left w:val="single" w:sz="4" w:space="0" w:color="auto"/>
              <w:bottom w:val="single" w:sz="4" w:space="0" w:color="auto"/>
              <w:right w:val="single" w:sz="4" w:space="0" w:color="auto"/>
            </w:tcBorders>
            <w:shd w:val="clear" w:color="auto" w:fill="FFFFFF"/>
            <w:noWrap/>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59075D" w:rsidRPr="0059075D" w:rsidRDefault="0059075D" w:rsidP="0059075D">
            <w:pPr>
              <w:jc w:val="both"/>
              <w:rPr>
                <w:sz w:val="22"/>
                <w:szCs w:val="22"/>
                <w:lang w:val="ru-RU" w:eastAsia="ru-RU" w:bidi="ar-SA"/>
              </w:rPr>
            </w:pPr>
            <w:r w:rsidRPr="0059075D">
              <w:rPr>
                <w:sz w:val="22"/>
                <w:szCs w:val="22"/>
                <w:lang w:val="ru-RU" w:eastAsia="ru-RU" w:bidi="ar-SA"/>
              </w:rPr>
              <w:t xml:space="preserve">Количество благоустроенных дворовых территорий многоквартирных домов в Бутурлиновском городском </w:t>
            </w:r>
            <w:r w:rsidRPr="0059075D">
              <w:rPr>
                <w:sz w:val="22"/>
                <w:szCs w:val="22"/>
                <w:lang w:val="ru-RU" w:eastAsia="ru-RU" w:bidi="ar-SA"/>
              </w:rPr>
              <w:lastRenderedPageBreak/>
              <w:t>поселении</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color w:val="000000"/>
                <w:sz w:val="22"/>
                <w:szCs w:val="22"/>
                <w:lang w:val="ru-RU" w:eastAsia="ru-RU" w:bidi="ar-SA"/>
              </w:rPr>
              <w:lastRenderedPageBreak/>
              <w:t>Ед.</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22</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32</w:t>
            </w:r>
          </w:p>
        </w:tc>
        <w:tc>
          <w:tcPr>
            <w:tcW w:w="28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49</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55</w:t>
            </w:r>
          </w:p>
        </w:tc>
        <w:tc>
          <w:tcPr>
            <w:tcW w:w="2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77</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59075D" w:rsidRDefault="0059075D" w:rsidP="0059075D">
            <w:pPr>
              <w:suppressAutoHyphens w:val="0"/>
              <w:jc w:val="center"/>
              <w:rPr>
                <w:sz w:val="22"/>
                <w:szCs w:val="22"/>
                <w:lang w:val="ru-RU" w:eastAsia="ru-RU" w:bidi="ar-SA"/>
              </w:rPr>
            </w:pPr>
          </w:p>
          <w:p w:rsidR="0059075D" w:rsidRPr="0059075D" w:rsidRDefault="0059075D" w:rsidP="0059075D">
            <w:pPr>
              <w:suppressAutoHyphens w:val="0"/>
              <w:jc w:val="center"/>
              <w:rPr>
                <w:sz w:val="22"/>
                <w:szCs w:val="22"/>
                <w:lang w:val="ru-RU" w:eastAsia="ru-RU" w:bidi="ar-SA"/>
              </w:rPr>
            </w:pPr>
            <w:r>
              <w:rPr>
                <w:sz w:val="22"/>
                <w:szCs w:val="22"/>
                <w:lang w:val="ru-RU" w:eastAsia="ru-RU" w:bidi="ar-SA"/>
              </w:rPr>
              <w:t>82</w:t>
            </w:r>
          </w:p>
        </w:tc>
      </w:tr>
      <w:tr w:rsidR="0059075D" w:rsidRPr="0059075D" w:rsidTr="0059075D">
        <w:trPr>
          <w:trHeight w:val="289"/>
        </w:trPr>
        <w:tc>
          <w:tcPr>
            <w:tcW w:w="216" w:type="pct"/>
            <w:gridSpan w:val="2"/>
            <w:tcBorders>
              <w:top w:val="single" w:sz="4" w:space="0" w:color="auto"/>
              <w:left w:val="single" w:sz="4" w:space="0" w:color="auto"/>
              <w:bottom w:val="single" w:sz="4" w:space="0" w:color="auto"/>
              <w:right w:val="nil"/>
            </w:tcBorders>
            <w:shd w:val="clear" w:color="auto" w:fill="FFFFFF"/>
            <w:noWrap/>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lastRenderedPageBreak/>
              <w:t>5</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59075D" w:rsidRPr="0059075D" w:rsidRDefault="0059075D" w:rsidP="0059075D">
            <w:pPr>
              <w:jc w:val="both"/>
              <w:rPr>
                <w:sz w:val="22"/>
                <w:szCs w:val="22"/>
                <w:lang w:val="ru-RU" w:eastAsia="ru-RU" w:bidi="ar-SA"/>
              </w:rPr>
            </w:pPr>
            <w:r w:rsidRPr="0059075D">
              <w:rPr>
                <w:sz w:val="22"/>
                <w:szCs w:val="22"/>
                <w:lang w:val="ru-RU" w:eastAsia="ru-RU" w:bidi="ar-SA"/>
              </w:rPr>
              <w:t>Доля проектов благоустройства общественных территорий, реализованных с трудовым участием граждан, заинтересованных организаций</w:t>
            </w:r>
          </w:p>
        </w:tc>
        <w:tc>
          <w:tcPr>
            <w:tcW w:w="433"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color w:val="000000"/>
                <w:sz w:val="22"/>
                <w:szCs w:val="22"/>
                <w:lang w:val="ru-RU" w:eastAsia="ru-RU" w:bidi="ar-SA"/>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10</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16</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32</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49</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69</w:t>
            </w:r>
          </w:p>
        </w:tc>
        <w:tc>
          <w:tcPr>
            <w:tcW w:w="292"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Pr>
                <w:sz w:val="22"/>
                <w:szCs w:val="22"/>
                <w:lang w:val="ru-RU" w:eastAsia="ru-RU" w:bidi="ar-SA"/>
              </w:rPr>
              <w:t>78</w:t>
            </w:r>
          </w:p>
        </w:tc>
        <w:tc>
          <w:tcPr>
            <w:tcW w:w="289" w:type="pct"/>
            <w:tcBorders>
              <w:top w:val="single" w:sz="4" w:space="0" w:color="auto"/>
              <w:left w:val="nil"/>
              <w:bottom w:val="single" w:sz="4" w:space="0" w:color="auto"/>
              <w:right w:val="single" w:sz="4" w:space="0" w:color="auto"/>
            </w:tcBorders>
            <w:shd w:val="clear" w:color="auto" w:fill="FFFFFF"/>
          </w:tcPr>
          <w:p w:rsidR="0059075D" w:rsidRDefault="0059075D" w:rsidP="0059075D">
            <w:pPr>
              <w:suppressAutoHyphens w:val="0"/>
              <w:jc w:val="center"/>
              <w:rPr>
                <w:sz w:val="22"/>
                <w:szCs w:val="22"/>
                <w:lang w:val="ru-RU" w:eastAsia="ru-RU" w:bidi="ar-SA"/>
              </w:rPr>
            </w:pPr>
          </w:p>
          <w:p w:rsidR="0059075D" w:rsidRPr="0059075D" w:rsidRDefault="0059075D" w:rsidP="0059075D">
            <w:pPr>
              <w:suppressAutoHyphens w:val="0"/>
              <w:jc w:val="center"/>
              <w:rPr>
                <w:sz w:val="22"/>
                <w:szCs w:val="22"/>
                <w:lang w:val="ru-RU" w:eastAsia="ru-RU" w:bidi="ar-SA"/>
              </w:rPr>
            </w:pPr>
            <w:r>
              <w:rPr>
                <w:sz w:val="22"/>
                <w:szCs w:val="22"/>
                <w:lang w:val="ru-RU" w:eastAsia="ru-RU" w:bidi="ar-SA"/>
              </w:rPr>
              <w:t>100</w:t>
            </w:r>
          </w:p>
        </w:tc>
      </w:tr>
      <w:tr w:rsidR="0059075D" w:rsidRPr="0059075D" w:rsidTr="0059075D">
        <w:trPr>
          <w:trHeight w:val="253"/>
        </w:trPr>
        <w:tc>
          <w:tcPr>
            <w:tcW w:w="216" w:type="pct"/>
            <w:gridSpan w:val="2"/>
            <w:tcBorders>
              <w:top w:val="single" w:sz="4" w:space="0" w:color="auto"/>
              <w:left w:val="single" w:sz="4" w:space="0" w:color="auto"/>
              <w:bottom w:val="single" w:sz="4" w:space="0" w:color="auto"/>
              <w:right w:val="nil"/>
            </w:tcBorders>
            <w:shd w:val="clear" w:color="auto" w:fill="FFFFFF"/>
            <w:noWrap/>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59075D" w:rsidRPr="0059075D" w:rsidRDefault="0059075D" w:rsidP="0059075D">
            <w:pPr>
              <w:suppressAutoHyphens w:val="0"/>
              <w:rPr>
                <w:sz w:val="22"/>
                <w:szCs w:val="22"/>
                <w:lang w:val="ru-RU" w:eastAsia="ru-RU" w:bidi="ar-SA"/>
              </w:rPr>
            </w:pPr>
            <w:r w:rsidRPr="0059075D">
              <w:rPr>
                <w:sz w:val="22"/>
                <w:szCs w:val="22"/>
                <w:lang w:val="ru-RU" w:eastAsia="ru-RU" w:bidi="ar-SA"/>
              </w:rPr>
              <w:t>Количество благоустроенных общественных территорий в Бутурлиновском городском поселении</w:t>
            </w:r>
          </w:p>
        </w:tc>
        <w:tc>
          <w:tcPr>
            <w:tcW w:w="433"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color w:val="000000"/>
                <w:sz w:val="22"/>
                <w:szCs w:val="22"/>
                <w:lang w:val="ru-RU" w:eastAsia="ru-RU" w:bidi="ar-SA"/>
              </w:rPr>
            </w:pPr>
            <w:r w:rsidRPr="0059075D">
              <w:rPr>
                <w:color w:val="000000"/>
                <w:sz w:val="22"/>
                <w:szCs w:val="22"/>
                <w:lang w:val="ru-RU" w:eastAsia="ru-RU" w:bidi="ar-SA"/>
              </w:rPr>
              <w:t>Ед.</w:t>
            </w:r>
          </w:p>
        </w:tc>
        <w:tc>
          <w:tcPr>
            <w:tcW w:w="460"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6,8</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7,9</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8,6</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9,6</w:t>
            </w:r>
          </w:p>
        </w:tc>
        <w:tc>
          <w:tcPr>
            <w:tcW w:w="292" w:type="pct"/>
            <w:tcBorders>
              <w:top w:val="single" w:sz="4" w:space="0" w:color="auto"/>
              <w:left w:val="nil"/>
              <w:bottom w:val="single" w:sz="4" w:space="0" w:color="auto"/>
              <w:right w:val="single" w:sz="4" w:space="0" w:color="auto"/>
            </w:tcBorders>
            <w:shd w:val="clear" w:color="auto" w:fill="FFFFFF"/>
            <w:vAlign w:val="center"/>
          </w:tcPr>
          <w:p w:rsidR="0059075D" w:rsidRPr="0059075D" w:rsidRDefault="0059075D" w:rsidP="0059075D">
            <w:pPr>
              <w:suppressAutoHyphens w:val="0"/>
              <w:jc w:val="center"/>
              <w:rPr>
                <w:sz w:val="22"/>
                <w:szCs w:val="22"/>
                <w:lang w:val="ru-RU" w:eastAsia="ru-RU" w:bidi="ar-SA"/>
              </w:rPr>
            </w:pPr>
            <w:r>
              <w:rPr>
                <w:sz w:val="22"/>
                <w:szCs w:val="22"/>
                <w:lang w:val="ru-RU" w:eastAsia="ru-RU" w:bidi="ar-SA"/>
              </w:rPr>
              <w:t>10</w:t>
            </w:r>
          </w:p>
        </w:tc>
        <w:tc>
          <w:tcPr>
            <w:tcW w:w="289" w:type="pct"/>
            <w:tcBorders>
              <w:top w:val="single" w:sz="4" w:space="0" w:color="auto"/>
              <w:left w:val="nil"/>
              <w:bottom w:val="single" w:sz="4" w:space="0" w:color="auto"/>
              <w:right w:val="single" w:sz="4" w:space="0" w:color="auto"/>
            </w:tcBorders>
            <w:shd w:val="clear" w:color="auto" w:fill="FFFFFF"/>
          </w:tcPr>
          <w:p w:rsidR="0059075D" w:rsidRPr="0059075D" w:rsidRDefault="0059075D" w:rsidP="0059075D">
            <w:pPr>
              <w:suppressAutoHyphens w:val="0"/>
              <w:jc w:val="center"/>
              <w:rPr>
                <w:sz w:val="22"/>
                <w:szCs w:val="22"/>
                <w:lang w:val="ru-RU" w:eastAsia="ru-RU" w:bidi="ar-SA"/>
              </w:rPr>
            </w:pPr>
            <w:r>
              <w:rPr>
                <w:sz w:val="22"/>
                <w:szCs w:val="22"/>
                <w:lang w:val="ru-RU" w:eastAsia="ru-RU" w:bidi="ar-SA"/>
              </w:rPr>
              <w:t>11</w:t>
            </w:r>
          </w:p>
        </w:tc>
      </w:tr>
    </w:tbl>
    <w:p w:rsidR="0059075D" w:rsidRPr="005C2235" w:rsidRDefault="0059075D" w:rsidP="0063580D">
      <w:pPr>
        <w:widowControl w:val="0"/>
        <w:suppressAutoHyphens w:val="0"/>
        <w:autoSpaceDE w:val="0"/>
        <w:autoSpaceDN w:val="0"/>
        <w:adjustRightInd w:val="0"/>
        <w:contextualSpacing/>
        <w:rPr>
          <w:sz w:val="28"/>
          <w:szCs w:val="28"/>
          <w:lang w:val="ru-RU" w:eastAsia="ru-RU" w:bidi="ar-SA"/>
        </w:rPr>
      </w:pPr>
      <w:r w:rsidRPr="0059075D">
        <w:rPr>
          <w:sz w:val="22"/>
          <w:szCs w:val="22"/>
          <w:lang w:val="ru-RU" w:eastAsia="ru-RU" w:bidi="ar-SA"/>
        </w:rPr>
        <w:br w:type="page"/>
      </w:r>
      <w:r w:rsidR="0063580D">
        <w:rPr>
          <w:sz w:val="22"/>
          <w:szCs w:val="22"/>
          <w:lang w:val="ru-RU" w:eastAsia="ru-RU" w:bidi="ar-SA"/>
        </w:rPr>
        <w:lastRenderedPageBreak/>
        <w:t xml:space="preserve">                                                                                                                                                                              </w:t>
      </w:r>
      <w:r>
        <w:rPr>
          <w:sz w:val="28"/>
          <w:szCs w:val="28"/>
          <w:lang w:val="ru-RU" w:eastAsia="ru-RU" w:bidi="ar-SA"/>
        </w:rPr>
        <w:t>Приложение</w:t>
      </w:r>
      <w:r w:rsidR="00156D2C">
        <w:rPr>
          <w:sz w:val="28"/>
          <w:szCs w:val="28"/>
          <w:lang w:val="ru-RU" w:eastAsia="ru-RU" w:bidi="ar-SA"/>
        </w:rPr>
        <w:t xml:space="preserve"> 2</w:t>
      </w:r>
    </w:p>
    <w:p w:rsidR="0063580D" w:rsidRDefault="0063580D" w:rsidP="0063580D">
      <w:pPr>
        <w:widowControl w:val="0"/>
        <w:tabs>
          <w:tab w:val="left" w:pos="13041"/>
        </w:tabs>
        <w:autoSpaceDE w:val="0"/>
        <w:autoSpaceDN w:val="0"/>
        <w:adjustRightInd w:val="0"/>
        <w:spacing w:line="276" w:lineRule="auto"/>
        <w:ind w:right="-314"/>
        <w:jc w:val="center"/>
        <w:rPr>
          <w:sz w:val="28"/>
          <w:szCs w:val="28"/>
          <w:lang w:val="ru-RU" w:eastAsia="ru-RU" w:bidi="ar-SA"/>
        </w:rPr>
      </w:pPr>
      <w:r>
        <w:rPr>
          <w:sz w:val="28"/>
          <w:szCs w:val="28"/>
          <w:lang w:val="ru-RU" w:eastAsia="ru-RU" w:bidi="ar-SA"/>
        </w:rPr>
        <w:t xml:space="preserve">                                                                                                       </w:t>
      </w:r>
      <w:r w:rsidRPr="005C2235">
        <w:rPr>
          <w:sz w:val="28"/>
          <w:szCs w:val="28"/>
          <w:lang w:val="ru-RU" w:eastAsia="ru-RU" w:bidi="ar-SA"/>
        </w:rPr>
        <w:t xml:space="preserve">к </w:t>
      </w:r>
      <w:r>
        <w:rPr>
          <w:sz w:val="28"/>
          <w:szCs w:val="28"/>
          <w:lang w:val="ru-RU" w:eastAsia="ru-RU" w:bidi="ar-SA"/>
        </w:rPr>
        <w:t>муниципальной программе</w:t>
      </w:r>
      <w:r w:rsidRPr="005C2235">
        <w:rPr>
          <w:sz w:val="28"/>
          <w:szCs w:val="28"/>
          <w:lang w:val="ru-RU" w:eastAsia="ru-RU" w:bidi="ar-SA"/>
        </w:rPr>
        <w:t xml:space="preserve"> </w:t>
      </w:r>
    </w:p>
    <w:p w:rsidR="0059075D" w:rsidRDefault="0063580D" w:rsidP="0063580D">
      <w:pPr>
        <w:widowControl w:val="0"/>
        <w:tabs>
          <w:tab w:val="left" w:pos="13041"/>
        </w:tabs>
        <w:autoSpaceDE w:val="0"/>
        <w:autoSpaceDN w:val="0"/>
        <w:adjustRightInd w:val="0"/>
        <w:spacing w:line="276" w:lineRule="auto"/>
        <w:ind w:right="-314"/>
        <w:rPr>
          <w:sz w:val="24"/>
          <w:szCs w:val="24"/>
          <w:lang w:val="ru-RU" w:eastAsia="ru-RU" w:bidi="ar-SA"/>
        </w:rPr>
      </w:pPr>
      <w:r>
        <w:rPr>
          <w:sz w:val="28"/>
          <w:szCs w:val="28"/>
          <w:lang w:val="ru-RU" w:eastAsia="ru-RU" w:bidi="ar-SA"/>
        </w:rPr>
        <w:t xml:space="preserve">                                                                                                                                         </w:t>
      </w:r>
      <w:r w:rsidRPr="005C2235">
        <w:rPr>
          <w:sz w:val="28"/>
          <w:szCs w:val="28"/>
          <w:lang w:val="ru-RU" w:eastAsia="ru-RU" w:bidi="ar-SA"/>
        </w:rPr>
        <w:t>Бутурлиновского городского поселения</w:t>
      </w:r>
      <w:r w:rsidR="0059075D" w:rsidRPr="0059075D">
        <w:rPr>
          <w:sz w:val="24"/>
          <w:szCs w:val="24"/>
          <w:lang w:val="ru-RU" w:eastAsia="ru-RU" w:bidi="ar-SA"/>
        </w:rPr>
        <w:t xml:space="preserve"> </w:t>
      </w:r>
    </w:p>
    <w:p w:rsidR="0063580D" w:rsidRPr="0059075D" w:rsidRDefault="0063580D" w:rsidP="0063580D">
      <w:pPr>
        <w:widowControl w:val="0"/>
        <w:tabs>
          <w:tab w:val="left" w:pos="13041"/>
        </w:tabs>
        <w:autoSpaceDE w:val="0"/>
        <w:autoSpaceDN w:val="0"/>
        <w:adjustRightInd w:val="0"/>
        <w:spacing w:line="276" w:lineRule="auto"/>
        <w:ind w:right="-314"/>
        <w:rPr>
          <w:sz w:val="24"/>
          <w:szCs w:val="24"/>
          <w:lang w:val="ru-RU" w:eastAsia="ru-RU" w:bidi="ar-SA"/>
        </w:rPr>
      </w:pPr>
    </w:p>
    <w:p w:rsidR="0059075D" w:rsidRPr="0059075D" w:rsidRDefault="0059075D" w:rsidP="0059075D">
      <w:pPr>
        <w:widowControl w:val="0"/>
        <w:suppressAutoHyphens w:val="0"/>
        <w:autoSpaceDE w:val="0"/>
        <w:autoSpaceDN w:val="0"/>
        <w:adjustRightInd w:val="0"/>
        <w:jc w:val="center"/>
        <w:rPr>
          <w:b/>
          <w:bCs/>
          <w:color w:val="000000"/>
          <w:sz w:val="24"/>
          <w:lang w:val="ru-RU" w:eastAsia="ru-RU" w:bidi="ar-SA"/>
        </w:rPr>
      </w:pPr>
      <w:r w:rsidRPr="0059075D">
        <w:rPr>
          <w:b/>
          <w:sz w:val="24"/>
          <w:lang w:val="ru-RU" w:eastAsia="ru-RU" w:bidi="ar-SA"/>
        </w:rPr>
        <w:t xml:space="preserve">Перечень основных мероприятий </w:t>
      </w:r>
      <w:r w:rsidRPr="0059075D">
        <w:rPr>
          <w:b/>
          <w:bCs/>
          <w:color w:val="000000"/>
          <w:sz w:val="24"/>
          <w:lang w:val="ru-RU" w:eastAsia="ru-RU" w:bidi="ar-SA"/>
        </w:rPr>
        <w:t xml:space="preserve">муниципальной программы </w:t>
      </w:r>
      <w:r w:rsidRPr="0059075D">
        <w:rPr>
          <w:b/>
          <w:bCs/>
          <w:color w:val="000000"/>
          <w:sz w:val="24"/>
          <w:szCs w:val="24"/>
          <w:lang w:val="ru-RU" w:eastAsia="ru-RU" w:bidi="ar-SA"/>
        </w:rPr>
        <w:t>Бутурлиновского городского поселения Бутурлиновского муниципального района Воронежской области «</w:t>
      </w:r>
      <w:r w:rsidRPr="0059075D">
        <w:rPr>
          <w:b/>
          <w:color w:val="000000"/>
          <w:sz w:val="24"/>
          <w:szCs w:val="24"/>
          <w:lang w:val="ru-RU" w:eastAsia="ru-RU"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sidR="00156D2C">
        <w:rPr>
          <w:b/>
          <w:color w:val="000000"/>
          <w:sz w:val="24"/>
          <w:szCs w:val="24"/>
          <w:lang w:val="ru-RU" w:eastAsia="ru-RU" w:bidi="ar-SA"/>
        </w:rPr>
        <w:t>Воронежской области на 2018-2023</w:t>
      </w:r>
      <w:r w:rsidRPr="0059075D">
        <w:rPr>
          <w:b/>
          <w:color w:val="000000"/>
          <w:sz w:val="24"/>
          <w:szCs w:val="24"/>
          <w:lang w:val="ru-RU" w:eastAsia="ru-RU" w:bidi="ar-SA"/>
        </w:rPr>
        <w:t xml:space="preserve"> годы» </w:t>
      </w:r>
      <w:r w:rsidRPr="0059075D">
        <w:rPr>
          <w:b/>
          <w:bCs/>
          <w:color w:val="000000"/>
          <w:sz w:val="24"/>
          <w:szCs w:val="24"/>
          <w:lang w:val="ru-RU" w:eastAsia="ru-RU" w:bidi="ar-SA"/>
        </w:rPr>
        <w:t>и их значениях</w:t>
      </w:r>
    </w:p>
    <w:p w:rsidR="0059075D" w:rsidRPr="0059075D" w:rsidRDefault="0059075D" w:rsidP="0059075D">
      <w:pPr>
        <w:widowControl w:val="0"/>
        <w:suppressAutoHyphens w:val="0"/>
        <w:autoSpaceDE w:val="0"/>
        <w:autoSpaceDN w:val="0"/>
        <w:adjustRightInd w:val="0"/>
        <w:jc w:val="center"/>
        <w:rPr>
          <w:sz w:val="24"/>
          <w:lang w:val="ru-RU"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607"/>
        <w:gridCol w:w="2011"/>
        <w:gridCol w:w="104"/>
        <w:gridCol w:w="2173"/>
        <w:gridCol w:w="1700"/>
        <w:gridCol w:w="1715"/>
        <w:gridCol w:w="2524"/>
        <w:gridCol w:w="95"/>
        <w:gridCol w:w="1749"/>
        <w:gridCol w:w="64"/>
        <w:gridCol w:w="2518"/>
      </w:tblGrid>
      <w:tr w:rsidR="0059075D" w:rsidRPr="002314AE" w:rsidTr="003C6A89">
        <w:tc>
          <w:tcPr>
            <w:tcW w:w="199" w:type="pct"/>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 xml:space="preserve">№ </w:t>
            </w:r>
            <w:proofErr w:type="gramStart"/>
            <w:r w:rsidRPr="0059075D">
              <w:rPr>
                <w:sz w:val="22"/>
                <w:szCs w:val="22"/>
                <w:lang w:val="ru-RU" w:eastAsia="ru-RU" w:bidi="ar-SA"/>
              </w:rPr>
              <w:t>п</w:t>
            </w:r>
            <w:proofErr w:type="gramEnd"/>
            <w:r w:rsidRPr="0059075D">
              <w:rPr>
                <w:sz w:val="22"/>
                <w:szCs w:val="22"/>
                <w:lang w:val="ru-RU" w:eastAsia="ru-RU" w:bidi="ar-SA"/>
              </w:rPr>
              <w:t>/п</w:t>
            </w:r>
          </w:p>
        </w:tc>
        <w:tc>
          <w:tcPr>
            <w:tcW w:w="693" w:type="pct"/>
            <w:gridSpan w:val="2"/>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Номер и наименование основного мероприятия</w:t>
            </w:r>
          </w:p>
        </w:tc>
        <w:tc>
          <w:tcPr>
            <w:tcW w:w="712" w:type="pct"/>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Ответственный исполнитель</w:t>
            </w:r>
          </w:p>
        </w:tc>
        <w:tc>
          <w:tcPr>
            <w:tcW w:w="1119" w:type="pct"/>
            <w:gridSpan w:val="2"/>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Срок</w:t>
            </w:r>
          </w:p>
        </w:tc>
        <w:tc>
          <w:tcPr>
            <w:tcW w:w="827" w:type="pct"/>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Ожидаемый непосредственный результат (краткое описание)</w:t>
            </w:r>
          </w:p>
        </w:tc>
        <w:tc>
          <w:tcPr>
            <w:tcW w:w="604" w:type="pct"/>
            <w:gridSpan w:val="2"/>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Основные направления реализации</w:t>
            </w:r>
          </w:p>
        </w:tc>
        <w:tc>
          <w:tcPr>
            <w:tcW w:w="846" w:type="pct"/>
            <w:gridSpan w:val="2"/>
            <w:vMerge w:val="restar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Связь с показателями Программы (подпрограммы)</w:t>
            </w:r>
          </w:p>
        </w:tc>
      </w:tr>
      <w:tr w:rsidR="0059075D" w:rsidRPr="0059075D" w:rsidTr="003C6A89">
        <w:tc>
          <w:tcPr>
            <w:tcW w:w="199" w:type="pct"/>
            <w:vMerge/>
          </w:tcPr>
          <w:p w:rsidR="0059075D" w:rsidRPr="0059075D" w:rsidRDefault="0059075D" w:rsidP="0059075D">
            <w:pPr>
              <w:suppressAutoHyphens w:val="0"/>
              <w:rPr>
                <w:sz w:val="22"/>
                <w:szCs w:val="22"/>
                <w:lang w:val="ru-RU" w:eastAsia="ru-RU" w:bidi="ar-SA"/>
              </w:rPr>
            </w:pPr>
          </w:p>
        </w:tc>
        <w:tc>
          <w:tcPr>
            <w:tcW w:w="693" w:type="pct"/>
            <w:gridSpan w:val="2"/>
            <w:vMerge/>
          </w:tcPr>
          <w:p w:rsidR="0059075D" w:rsidRPr="0059075D" w:rsidRDefault="0059075D" w:rsidP="0059075D">
            <w:pPr>
              <w:suppressAutoHyphens w:val="0"/>
              <w:rPr>
                <w:sz w:val="22"/>
                <w:szCs w:val="22"/>
                <w:lang w:val="ru-RU" w:eastAsia="ru-RU" w:bidi="ar-SA"/>
              </w:rPr>
            </w:pPr>
          </w:p>
        </w:tc>
        <w:tc>
          <w:tcPr>
            <w:tcW w:w="712" w:type="pct"/>
            <w:vMerge/>
          </w:tcPr>
          <w:p w:rsidR="0059075D" w:rsidRPr="0059075D" w:rsidRDefault="0059075D" w:rsidP="0059075D">
            <w:pPr>
              <w:suppressAutoHyphens w:val="0"/>
              <w:rPr>
                <w:sz w:val="22"/>
                <w:szCs w:val="22"/>
                <w:lang w:val="ru-RU" w:eastAsia="ru-RU" w:bidi="ar-SA"/>
              </w:rPr>
            </w:pPr>
          </w:p>
        </w:tc>
        <w:tc>
          <w:tcPr>
            <w:tcW w:w="557" w:type="pc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начала реализации</w:t>
            </w:r>
          </w:p>
        </w:tc>
        <w:tc>
          <w:tcPr>
            <w:tcW w:w="562" w:type="pc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окончания реализации</w:t>
            </w:r>
          </w:p>
        </w:tc>
        <w:tc>
          <w:tcPr>
            <w:tcW w:w="827" w:type="pct"/>
            <w:vMerge/>
          </w:tcPr>
          <w:p w:rsidR="0059075D" w:rsidRPr="0059075D" w:rsidRDefault="0059075D" w:rsidP="0059075D">
            <w:pPr>
              <w:suppressAutoHyphens w:val="0"/>
              <w:rPr>
                <w:sz w:val="22"/>
                <w:szCs w:val="22"/>
                <w:lang w:val="ru-RU" w:eastAsia="ru-RU" w:bidi="ar-SA"/>
              </w:rPr>
            </w:pPr>
          </w:p>
        </w:tc>
        <w:tc>
          <w:tcPr>
            <w:tcW w:w="604" w:type="pct"/>
            <w:gridSpan w:val="2"/>
            <w:vMerge/>
          </w:tcPr>
          <w:p w:rsidR="0059075D" w:rsidRPr="0059075D" w:rsidRDefault="0059075D" w:rsidP="0059075D">
            <w:pPr>
              <w:suppressAutoHyphens w:val="0"/>
              <w:rPr>
                <w:sz w:val="22"/>
                <w:szCs w:val="22"/>
                <w:lang w:val="ru-RU" w:eastAsia="ru-RU" w:bidi="ar-SA"/>
              </w:rPr>
            </w:pPr>
          </w:p>
        </w:tc>
        <w:tc>
          <w:tcPr>
            <w:tcW w:w="846" w:type="pct"/>
            <w:gridSpan w:val="2"/>
            <w:vMerge/>
          </w:tcPr>
          <w:p w:rsidR="0059075D" w:rsidRPr="0059075D" w:rsidRDefault="0059075D" w:rsidP="0059075D">
            <w:pPr>
              <w:suppressAutoHyphens w:val="0"/>
              <w:rPr>
                <w:sz w:val="22"/>
                <w:szCs w:val="22"/>
                <w:lang w:val="ru-RU" w:eastAsia="ru-RU" w:bidi="ar-SA"/>
              </w:rPr>
            </w:pPr>
          </w:p>
        </w:tc>
      </w:tr>
      <w:tr w:rsidR="0059075D" w:rsidRPr="0059075D" w:rsidTr="003C6A89">
        <w:trPr>
          <w:trHeight w:val="155"/>
        </w:trPr>
        <w:tc>
          <w:tcPr>
            <w:tcW w:w="199"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1</w:t>
            </w:r>
          </w:p>
        </w:tc>
        <w:tc>
          <w:tcPr>
            <w:tcW w:w="693" w:type="pct"/>
            <w:gridSpan w:val="2"/>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2</w:t>
            </w:r>
          </w:p>
        </w:tc>
        <w:tc>
          <w:tcPr>
            <w:tcW w:w="712"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3</w:t>
            </w:r>
          </w:p>
        </w:tc>
        <w:tc>
          <w:tcPr>
            <w:tcW w:w="557"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4</w:t>
            </w:r>
          </w:p>
        </w:tc>
        <w:tc>
          <w:tcPr>
            <w:tcW w:w="562"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5</w:t>
            </w:r>
          </w:p>
        </w:tc>
        <w:tc>
          <w:tcPr>
            <w:tcW w:w="827"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6</w:t>
            </w:r>
          </w:p>
        </w:tc>
        <w:tc>
          <w:tcPr>
            <w:tcW w:w="604" w:type="pct"/>
            <w:gridSpan w:val="2"/>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7</w:t>
            </w:r>
          </w:p>
        </w:tc>
        <w:tc>
          <w:tcPr>
            <w:tcW w:w="846" w:type="pct"/>
            <w:gridSpan w:val="2"/>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r w:rsidRPr="0059075D">
              <w:rPr>
                <w:rFonts w:cs="Arial"/>
                <w:color w:val="000000"/>
                <w:sz w:val="22"/>
                <w:szCs w:val="22"/>
                <w:lang w:val="ru-RU" w:eastAsia="ru-RU" w:bidi="ar-SA"/>
              </w:rPr>
              <w:t>8</w:t>
            </w:r>
          </w:p>
        </w:tc>
      </w:tr>
      <w:tr w:rsidR="0059075D" w:rsidRPr="002314AE" w:rsidTr="003C6A89">
        <w:tc>
          <w:tcPr>
            <w:tcW w:w="199" w:type="pct"/>
          </w:tcPr>
          <w:p w:rsidR="0059075D" w:rsidRPr="0059075D" w:rsidRDefault="0059075D" w:rsidP="0059075D">
            <w:pPr>
              <w:widowControl w:val="0"/>
              <w:suppressAutoHyphens w:val="0"/>
              <w:autoSpaceDE w:val="0"/>
              <w:autoSpaceDN w:val="0"/>
              <w:adjustRightInd w:val="0"/>
              <w:jc w:val="center"/>
              <w:rPr>
                <w:rFonts w:cs="Arial"/>
                <w:color w:val="000000"/>
                <w:sz w:val="22"/>
                <w:szCs w:val="22"/>
                <w:lang w:val="ru-RU" w:eastAsia="ru-RU" w:bidi="ar-SA"/>
              </w:rPr>
            </w:pPr>
          </w:p>
        </w:tc>
        <w:tc>
          <w:tcPr>
            <w:tcW w:w="4801" w:type="pct"/>
            <w:gridSpan w:val="10"/>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rFonts w:cs="Arial"/>
                <w:color w:val="000000"/>
                <w:sz w:val="22"/>
                <w:szCs w:val="22"/>
                <w:lang w:val="ru-RU" w:eastAsia="ru-RU"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sidR="00156D2C">
              <w:rPr>
                <w:rFonts w:cs="Arial"/>
                <w:color w:val="000000"/>
                <w:sz w:val="22"/>
                <w:szCs w:val="22"/>
                <w:lang w:val="ru-RU" w:eastAsia="ru-RU" w:bidi="ar-SA"/>
              </w:rPr>
              <w:t>Воронежской области на 2018-2023</w:t>
            </w:r>
            <w:r w:rsidRPr="0059075D">
              <w:rPr>
                <w:rFonts w:cs="Arial"/>
                <w:color w:val="000000"/>
                <w:sz w:val="22"/>
                <w:szCs w:val="22"/>
                <w:lang w:val="ru-RU" w:eastAsia="ru-RU" w:bidi="ar-SA"/>
              </w:rPr>
              <w:t xml:space="preserve"> годы</w:t>
            </w:r>
          </w:p>
        </w:tc>
      </w:tr>
      <w:tr w:rsidR="0059075D" w:rsidRPr="002314AE" w:rsidTr="003C6A89">
        <w:tc>
          <w:tcPr>
            <w:tcW w:w="199" w:type="pct"/>
          </w:tcPr>
          <w:p w:rsidR="0059075D" w:rsidRPr="0059075D" w:rsidRDefault="0059075D" w:rsidP="0059075D">
            <w:pPr>
              <w:widowControl w:val="0"/>
              <w:suppressAutoHyphens w:val="0"/>
              <w:autoSpaceDE w:val="0"/>
              <w:autoSpaceDN w:val="0"/>
              <w:adjustRightInd w:val="0"/>
              <w:outlineLvl w:val="2"/>
              <w:rPr>
                <w:sz w:val="22"/>
                <w:szCs w:val="22"/>
                <w:lang w:val="ru-RU" w:eastAsia="ru-RU" w:bidi="ar-SA"/>
              </w:rPr>
            </w:pPr>
          </w:p>
        </w:tc>
        <w:tc>
          <w:tcPr>
            <w:tcW w:w="4801" w:type="pct"/>
            <w:gridSpan w:val="10"/>
          </w:tcPr>
          <w:p w:rsidR="0059075D" w:rsidRPr="0059075D" w:rsidRDefault="0059075D" w:rsidP="0059075D">
            <w:pPr>
              <w:widowControl w:val="0"/>
              <w:suppressAutoHyphens w:val="0"/>
              <w:autoSpaceDE w:val="0"/>
              <w:autoSpaceDN w:val="0"/>
              <w:adjustRightInd w:val="0"/>
              <w:outlineLvl w:val="2"/>
              <w:rPr>
                <w:sz w:val="22"/>
                <w:szCs w:val="22"/>
                <w:lang w:val="ru-RU" w:eastAsia="ru-RU" w:bidi="ar-SA"/>
              </w:rPr>
            </w:pPr>
            <w:r w:rsidRPr="0059075D">
              <w:rPr>
                <w:sz w:val="22"/>
                <w:szCs w:val="22"/>
                <w:lang w:val="ru-RU" w:eastAsia="ru-RU" w:bidi="ar-SA"/>
              </w:rPr>
              <w:t xml:space="preserve">Цель. </w:t>
            </w:r>
            <w:r w:rsidRPr="0059075D">
              <w:rPr>
                <w:rFonts w:cs="Arial"/>
                <w:sz w:val="22"/>
                <w:szCs w:val="22"/>
                <w:lang w:val="ru-RU" w:eastAsia="ru-RU" w:bidi="ar-SA"/>
              </w:rPr>
              <w:t>Повышение качества и комфорта городской среды на территории Бутурлиновского городского поселения</w:t>
            </w:r>
          </w:p>
        </w:tc>
      </w:tr>
      <w:tr w:rsidR="0059075D" w:rsidRPr="002314AE" w:rsidTr="003C6A89">
        <w:tc>
          <w:tcPr>
            <w:tcW w:w="199" w:type="pct"/>
          </w:tcPr>
          <w:p w:rsidR="0059075D" w:rsidRPr="0059075D" w:rsidRDefault="0059075D" w:rsidP="0059075D">
            <w:pPr>
              <w:autoSpaceDE w:val="0"/>
              <w:autoSpaceDN w:val="0"/>
              <w:adjustRightInd w:val="0"/>
              <w:jc w:val="both"/>
              <w:rPr>
                <w:sz w:val="22"/>
                <w:szCs w:val="22"/>
                <w:lang w:val="ru-RU" w:eastAsia="ru-RU" w:bidi="ar-SA"/>
              </w:rPr>
            </w:pPr>
            <w:r w:rsidRPr="0059075D">
              <w:rPr>
                <w:sz w:val="22"/>
                <w:szCs w:val="22"/>
                <w:lang w:val="ru-RU" w:eastAsia="ru-RU" w:bidi="ar-SA"/>
              </w:rPr>
              <w:t>1</w:t>
            </w:r>
          </w:p>
        </w:tc>
        <w:tc>
          <w:tcPr>
            <w:tcW w:w="4801" w:type="pct"/>
            <w:gridSpan w:val="10"/>
          </w:tcPr>
          <w:p w:rsidR="0059075D" w:rsidRPr="0059075D" w:rsidRDefault="0059075D" w:rsidP="0059075D">
            <w:pPr>
              <w:autoSpaceDE w:val="0"/>
              <w:autoSpaceDN w:val="0"/>
              <w:adjustRightInd w:val="0"/>
              <w:jc w:val="both"/>
              <w:rPr>
                <w:sz w:val="22"/>
                <w:szCs w:val="22"/>
                <w:lang w:val="ru-RU" w:eastAsia="ru-RU" w:bidi="ar-SA"/>
              </w:rPr>
            </w:pPr>
            <w:r w:rsidRPr="0059075D">
              <w:rPr>
                <w:sz w:val="22"/>
                <w:szCs w:val="22"/>
                <w:lang w:val="ru-RU" w:eastAsia="ru-RU" w:bidi="ar-SA"/>
              </w:rPr>
              <w:t>Задача 1. Обеспечение проведения мероприятий по благоустройству  дворовых территорий многоквартирных домов Бутурлиновского городского поселения Бутурлиновского муниципального района Воронежской области.</w:t>
            </w:r>
          </w:p>
        </w:tc>
      </w:tr>
      <w:tr w:rsidR="0059075D" w:rsidRPr="002314AE" w:rsidTr="003C6A89">
        <w:tc>
          <w:tcPr>
            <w:tcW w:w="199" w:type="pct"/>
          </w:tcPr>
          <w:p w:rsidR="0059075D" w:rsidRPr="0059075D" w:rsidRDefault="0059075D" w:rsidP="0059075D">
            <w:pPr>
              <w:rPr>
                <w:sz w:val="22"/>
                <w:szCs w:val="22"/>
                <w:lang w:val="ru-RU" w:eastAsia="ru-RU" w:bidi="ar-SA"/>
              </w:rPr>
            </w:pPr>
            <w:r w:rsidRPr="0059075D">
              <w:rPr>
                <w:sz w:val="22"/>
                <w:szCs w:val="22"/>
                <w:lang w:val="ru-RU" w:eastAsia="ru-RU" w:bidi="ar-SA"/>
              </w:rPr>
              <w:t>1.1.</w:t>
            </w:r>
          </w:p>
        </w:tc>
        <w:tc>
          <w:tcPr>
            <w:tcW w:w="693" w:type="pct"/>
            <w:gridSpan w:val="2"/>
          </w:tcPr>
          <w:p w:rsidR="0059075D" w:rsidRPr="0059075D" w:rsidRDefault="0059075D" w:rsidP="0059075D">
            <w:pPr>
              <w:rPr>
                <w:b/>
                <w:bCs/>
                <w:sz w:val="22"/>
                <w:szCs w:val="22"/>
                <w:lang w:val="ru-RU" w:eastAsia="ru-RU" w:bidi="ar-SA"/>
              </w:rPr>
            </w:pPr>
            <w:r w:rsidRPr="0059075D">
              <w:rPr>
                <w:sz w:val="22"/>
                <w:szCs w:val="22"/>
                <w:lang w:val="ru-RU" w:eastAsia="ru-RU" w:bidi="ar-SA"/>
              </w:rPr>
              <w:t xml:space="preserve">Основное мероприятие 1.1. </w:t>
            </w:r>
            <w:r w:rsidRPr="0059075D">
              <w:rPr>
                <w:bCs/>
                <w:sz w:val="22"/>
                <w:szCs w:val="22"/>
                <w:lang w:val="ru-RU" w:eastAsia="ru-RU" w:bidi="ar-SA"/>
              </w:rPr>
              <w:t xml:space="preserve">Благоустройство дворовых территорий многоквартирных домов в </w:t>
            </w:r>
            <w:r w:rsidRPr="0059075D">
              <w:rPr>
                <w:sz w:val="22"/>
                <w:szCs w:val="22"/>
                <w:lang w:val="ru-RU" w:eastAsia="ru-RU" w:bidi="ar-SA"/>
              </w:rPr>
              <w:t>Бутурлиновском городском поселении</w:t>
            </w:r>
          </w:p>
        </w:tc>
        <w:tc>
          <w:tcPr>
            <w:tcW w:w="712" w:type="pct"/>
          </w:tcPr>
          <w:p w:rsidR="0059075D" w:rsidRPr="0059075D" w:rsidRDefault="0059075D" w:rsidP="0059075D">
            <w:pPr>
              <w:widowControl w:val="0"/>
              <w:suppressAutoHyphens w:val="0"/>
              <w:autoSpaceDE w:val="0"/>
              <w:autoSpaceDN w:val="0"/>
              <w:adjustRightInd w:val="0"/>
              <w:rPr>
                <w:sz w:val="22"/>
                <w:szCs w:val="22"/>
                <w:lang w:val="ru-RU" w:eastAsia="ru-RU" w:bidi="ar-SA"/>
              </w:rPr>
            </w:pPr>
            <w:r w:rsidRPr="0059075D">
              <w:rPr>
                <w:sz w:val="22"/>
                <w:szCs w:val="22"/>
                <w:lang w:val="ru-RU" w:eastAsia="ru-RU" w:bidi="ar-SA"/>
              </w:rPr>
              <w:t xml:space="preserve">Администрация Бутурлиновского городского поселения Бутурлиновского муниципального района Воронежской области </w:t>
            </w:r>
          </w:p>
        </w:tc>
        <w:tc>
          <w:tcPr>
            <w:tcW w:w="557" w:type="pc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2018 год</w:t>
            </w:r>
          </w:p>
        </w:tc>
        <w:tc>
          <w:tcPr>
            <w:tcW w:w="562" w:type="pct"/>
          </w:tcPr>
          <w:p w:rsidR="0059075D" w:rsidRPr="0059075D" w:rsidRDefault="00156D2C" w:rsidP="0059075D">
            <w:pPr>
              <w:widowControl w:val="0"/>
              <w:suppressAutoHyphens w:val="0"/>
              <w:autoSpaceDE w:val="0"/>
              <w:autoSpaceDN w:val="0"/>
              <w:adjustRightInd w:val="0"/>
              <w:jc w:val="center"/>
              <w:rPr>
                <w:sz w:val="22"/>
                <w:szCs w:val="22"/>
                <w:lang w:val="ru-RU" w:eastAsia="ru-RU" w:bidi="ar-SA"/>
              </w:rPr>
            </w:pPr>
            <w:r>
              <w:rPr>
                <w:sz w:val="22"/>
                <w:szCs w:val="22"/>
                <w:lang w:val="ru-RU" w:eastAsia="ru-RU" w:bidi="ar-SA"/>
              </w:rPr>
              <w:t>2023</w:t>
            </w:r>
            <w:r w:rsidR="0059075D" w:rsidRPr="0059075D">
              <w:rPr>
                <w:sz w:val="22"/>
                <w:szCs w:val="22"/>
                <w:lang w:val="ru-RU" w:eastAsia="ru-RU" w:bidi="ar-SA"/>
              </w:rPr>
              <w:t xml:space="preserve"> год</w:t>
            </w:r>
          </w:p>
        </w:tc>
        <w:tc>
          <w:tcPr>
            <w:tcW w:w="858" w:type="pct"/>
            <w:gridSpan w:val="2"/>
          </w:tcPr>
          <w:p w:rsidR="0059075D" w:rsidRPr="0059075D" w:rsidRDefault="0059075D" w:rsidP="0059075D">
            <w:pPr>
              <w:suppressAutoHyphens w:val="0"/>
              <w:jc w:val="center"/>
              <w:rPr>
                <w:sz w:val="22"/>
                <w:szCs w:val="22"/>
                <w:lang w:val="ru-RU" w:eastAsia="ru-RU" w:bidi="ar-SA"/>
              </w:rPr>
            </w:pPr>
            <w:r w:rsidRPr="0059075D">
              <w:rPr>
                <w:sz w:val="22"/>
                <w:szCs w:val="22"/>
                <w:lang w:val="ru-RU" w:eastAsia="ru-RU" w:bidi="ar-SA"/>
              </w:rPr>
              <w:t>Благоустройство дворовых территорий многоквартирных домов согласно минимальному перечню работ</w:t>
            </w:r>
          </w:p>
        </w:tc>
        <w:tc>
          <w:tcPr>
            <w:tcW w:w="594" w:type="pct"/>
            <w:gridSpan w:val="2"/>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p>
        </w:tc>
        <w:tc>
          <w:tcPr>
            <w:tcW w:w="825" w:type="pct"/>
          </w:tcPr>
          <w:p w:rsidR="0059075D" w:rsidRPr="0059075D" w:rsidRDefault="0059075D" w:rsidP="0059075D">
            <w:pPr>
              <w:widowControl w:val="0"/>
              <w:suppressAutoHyphens w:val="0"/>
              <w:autoSpaceDE w:val="0"/>
              <w:autoSpaceDN w:val="0"/>
              <w:adjustRightInd w:val="0"/>
              <w:rPr>
                <w:rFonts w:cs="Arial"/>
                <w:sz w:val="22"/>
                <w:szCs w:val="22"/>
                <w:lang w:val="ru-RU" w:eastAsia="ru-RU" w:bidi="ar-SA"/>
              </w:rPr>
            </w:pPr>
            <w:r w:rsidRPr="0059075D">
              <w:rPr>
                <w:rFonts w:cs="Arial"/>
                <w:sz w:val="22"/>
                <w:szCs w:val="22"/>
                <w:lang w:val="ru-RU" w:eastAsia="ru-RU" w:bidi="ar-SA"/>
              </w:rPr>
              <w:t>Показатель 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p w:rsidR="0059075D" w:rsidRPr="0059075D" w:rsidRDefault="0059075D" w:rsidP="0059075D">
            <w:pPr>
              <w:widowControl w:val="0"/>
              <w:suppressAutoHyphens w:val="0"/>
              <w:autoSpaceDE w:val="0"/>
              <w:autoSpaceDN w:val="0"/>
              <w:adjustRightInd w:val="0"/>
              <w:rPr>
                <w:rFonts w:cs="Arial"/>
                <w:sz w:val="22"/>
                <w:szCs w:val="22"/>
                <w:lang w:val="ru-RU" w:eastAsia="ru-RU" w:bidi="ar-SA"/>
              </w:rPr>
            </w:pPr>
            <w:r w:rsidRPr="0059075D">
              <w:rPr>
                <w:rFonts w:cs="Arial"/>
                <w:sz w:val="22"/>
                <w:szCs w:val="22"/>
                <w:lang w:val="ru-RU" w:eastAsia="ru-RU" w:bidi="ar-SA"/>
              </w:rPr>
              <w:t xml:space="preserve">Показатель 2. Доля населения, </w:t>
            </w:r>
            <w:r w:rsidRPr="0059075D">
              <w:rPr>
                <w:rFonts w:cs="Arial"/>
                <w:sz w:val="22"/>
                <w:szCs w:val="22"/>
                <w:lang w:val="ru-RU" w:eastAsia="ru-RU" w:bidi="ar-SA"/>
              </w:rPr>
              <w:lastRenderedPageBreak/>
              <w:t>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p w:rsidR="0059075D" w:rsidRPr="0059075D" w:rsidRDefault="0059075D" w:rsidP="0059075D">
            <w:pPr>
              <w:widowControl w:val="0"/>
              <w:suppressAutoHyphens w:val="0"/>
              <w:autoSpaceDE w:val="0"/>
              <w:autoSpaceDN w:val="0"/>
              <w:adjustRightInd w:val="0"/>
              <w:rPr>
                <w:sz w:val="22"/>
                <w:szCs w:val="22"/>
                <w:lang w:val="ru-RU" w:eastAsia="ru-RU" w:bidi="ar-SA"/>
              </w:rPr>
            </w:pPr>
            <w:r w:rsidRPr="0059075D">
              <w:rPr>
                <w:rFonts w:cs="Arial"/>
                <w:sz w:val="22"/>
                <w:szCs w:val="22"/>
                <w:lang w:val="ru-RU" w:eastAsia="ru-RU" w:bidi="ar-SA"/>
              </w:rPr>
              <w:t>Показатель 3. Количество благоустроенных дворовых территорий многоквартирных домов в Бутурлиновском городском поселении.</w:t>
            </w:r>
          </w:p>
        </w:tc>
      </w:tr>
      <w:tr w:rsidR="0059075D" w:rsidRPr="002314AE" w:rsidTr="003C6A89">
        <w:trPr>
          <w:trHeight w:val="329"/>
        </w:trPr>
        <w:tc>
          <w:tcPr>
            <w:tcW w:w="199" w:type="pct"/>
          </w:tcPr>
          <w:p w:rsidR="0059075D" w:rsidRPr="0059075D" w:rsidRDefault="0059075D" w:rsidP="0059075D">
            <w:pPr>
              <w:widowControl w:val="0"/>
              <w:suppressAutoHyphens w:val="0"/>
              <w:autoSpaceDE w:val="0"/>
              <w:autoSpaceDN w:val="0"/>
              <w:adjustRightInd w:val="0"/>
              <w:rPr>
                <w:sz w:val="22"/>
                <w:szCs w:val="22"/>
                <w:lang w:val="ru-RU" w:eastAsia="ru-RU" w:bidi="ar-SA"/>
              </w:rPr>
            </w:pPr>
            <w:r w:rsidRPr="0059075D">
              <w:rPr>
                <w:sz w:val="22"/>
                <w:szCs w:val="22"/>
                <w:lang w:val="ru-RU" w:eastAsia="ru-RU" w:bidi="ar-SA"/>
              </w:rPr>
              <w:lastRenderedPageBreak/>
              <w:t>2</w:t>
            </w:r>
          </w:p>
        </w:tc>
        <w:tc>
          <w:tcPr>
            <w:tcW w:w="4801" w:type="pct"/>
            <w:gridSpan w:val="10"/>
            <w:vAlign w:val="bottom"/>
          </w:tcPr>
          <w:p w:rsidR="0059075D" w:rsidRPr="0059075D" w:rsidRDefault="0059075D" w:rsidP="0059075D">
            <w:pPr>
              <w:autoSpaceDE w:val="0"/>
              <w:autoSpaceDN w:val="0"/>
              <w:adjustRightInd w:val="0"/>
              <w:jc w:val="both"/>
              <w:rPr>
                <w:sz w:val="22"/>
                <w:szCs w:val="22"/>
                <w:lang w:val="ru-RU" w:eastAsia="ru-RU" w:bidi="ar-SA"/>
              </w:rPr>
            </w:pPr>
            <w:r w:rsidRPr="0059075D">
              <w:rPr>
                <w:sz w:val="22"/>
                <w:szCs w:val="22"/>
                <w:lang w:val="ru-RU" w:eastAsia="ru-RU" w:bidi="ar-SA"/>
              </w:rPr>
              <w:t>Задача 2. Обеспечение проведения мероприятий по благоустройству  общественных территорий Бутурлиновского городского поселения Бутурлиновского муниципального района Воронежской области.</w:t>
            </w:r>
          </w:p>
        </w:tc>
      </w:tr>
      <w:tr w:rsidR="0059075D" w:rsidRPr="002314AE" w:rsidTr="003C6A89">
        <w:tc>
          <w:tcPr>
            <w:tcW w:w="199" w:type="pct"/>
          </w:tcPr>
          <w:p w:rsidR="0059075D" w:rsidRPr="0059075D" w:rsidRDefault="0059075D" w:rsidP="0059075D">
            <w:pPr>
              <w:rPr>
                <w:sz w:val="22"/>
                <w:szCs w:val="22"/>
                <w:lang w:val="ru-RU" w:eastAsia="ru-RU" w:bidi="ar-SA"/>
              </w:rPr>
            </w:pPr>
            <w:r w:rsidRPr="0059075D">
              <w:rPr>
                <w:sz w:val="22"/>
                <w:szCs w:val="22"/>
                <w:lang w:val="ru-RU" w:eastAsia="ru-RU" w:bidi="ar-SA"/>
              </w:rPr>
              <w:t>2.1.</w:t>
            </w:r>
          </w:p>
        </w:tc>
        <w:tc>
          <w:tcPr>
            <w:tcW w:w="659" w:type="pct"/>
          </w:tcPr>
          <w:p w:rsidR="0059075D" w:rsidRPr="0059075D" w:rsidRDefault="0059075D" w:rsidP="0059075D">
            <w:pPr>
              <w:rPr>
                <w:b/>
                <w:bCs/>
                <w:sz w:val="22"/>
                <w:szCs w:val="22"/>
                <w:lang w:val="ru-RU" w:eastAsia="ru-RU" w:bidi="ar-SA"/>
              </w:rPr>
            </w:pPr>
            <w:r w:rsidRPr="0059075D">
              <w:rPr>
                <w:sz w:val="22"/>
                <w:szCs w:val="22"/>
                <w:lang w:val="ru-RU" w:eastAsia="ru-RU" w:bidi="ar-SA"/>
              </w:rPr>
              <w:t>Основное мероприятие 2.1.</w:t>
            </w:r>
            <w:r w:rsidRPr="0059075D">
              <w:rPr>
                <w:b/>
                <w:bCs/>
                <w:sz w:val="22"/>
                <w:szCs w:val="22"/>
                <w:lang w:val="ru-RU" w:eastAsia="ru-RU" w:bidi="ar-SA"/>
              </w:rPr>
              <w:t xml:space="preserve"> </w:t>
            </w:r>
            <w:r w:rsidRPr="0059075D">
              <w:rPr>
                <w:bCs/>
                <w:sz w:val="22"/>
                <w:szCs w:val="22"/>
                <w:lang w:val="ru-RU" w:eastAsia="ru-RU" w:bidi="ar-SA"/>
              </w:rPr>
              <w:t xml:space="preserve">Благоустройство общественных территорий в </w:t>
            </w:r>
            <w:r w:rsidRPr="0059075D">
              <w:rPr>
                <w:sz w:val="22"/>
                <w:szCs w:val="22"/>
                <w:lang w:val="ru-RU" w:eastAsia="ru-RU" w:bidi="ar-SA"/>
              </w:rPr>
              <w:t>Бутурлиновском городском поселении</w:t>
            </w:r>
          </w:p>
        </w:tc>
        <w:tc>
          <w:tcPr>
            <w:tcW w:w="746" w:type="pct"/>
            <w:gridSpan w:val="2"/>
          </w:tcPr>
          <w:p w:rsidR="0059075D" w:rsidRPr="0059075D" w:rsidRDefault="0059075D" w:rsidP="0059075D">
            <w:pPr>
              <w:widowControl w:val="0"/>
              <w:suppressAutoHyphens w:val="0"/>
              <w:autoSpaceDE w:val="0"/>
              <w:autoSpaceDN w:val="0"/>
              <w:adjustRightInd w:val="0"/>
              <w:rPr>
                <w:sz w:val="22"/>
                <w:szCs w:val="22"/>
                <w:lang w:val="ru-RU" w:eastAsia="ru-RU" w:bidi="ar-SA"/>
              </w:rPr>
            </w:pPr>
            <w:r w:rsidRPr="0059075D">
              <w:rPr>
                <w:sz w:val="22"/>
                <w:szCs w:val="22"/>
                <w:lang w:val="ru-RU" w:eastAsia="ru-RU" w:bidi="ar-SA"/>
              </w:rPr>
              <w:t xml:space="preserve">Администрация Бутурлиновского городского поселения Бутурлиновского муниципального района Воронежской области </w:t>
            </w:r>
          </w:p>
        </w:tc>
        <w:tc>
          <w:tcPr>
            <w:tcW w:w="557" w:type="pct"/>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2018 год</w:t>
            </w:r>
          </w:p>
        </w:tc>
        <w:tc>
          <w:tcPr>
            <w:tcW w:w="562" w:type="pct"/>
          </w:tcPr>
          <w:p w:rsidR="0059075D" w:rsidRPr="0059075D" w:rsidRDefault="00156D2C" w:rsidP="0059075D">
            <w:pPr>
              <w:widowControl w:val="0"/>
              <w:suppressAutoHyphens w:val="0"/>
              <w:autoSpaceDE w:val="0"/>
              <w:autoSpaceDN w:val="0"/>
              <w:adjustRightInd w:val="0"/>
              <w:jc w:val="center"/>
              <w:rPr>
                <w:sz w:val="22"/>
                <w:szCs w:val="22"/>
                <w:lang w:val="ru-RU" w:eastAsia="ru-RU" w:bidi="ar-SA"/>
              </w:rPr>
            </w:pPr>
            <w:r>
              <w:rPr>
                <w:sz w:val="22"/>
                <w:szCs w:val="22"/>
                <w:lang w:val="ru-RU" w:eastAsia="ru-RU" w:bidi="ar-SA"/>
              </w:rPr>
              <w:t>2023</w:t>
            </w:r>
            <w:r w:rsidR="0059075D" w:rsidRPr="0059075D">
              <w:rPr>
                <w:sz w:val="22"/>
                <w:szCs w:val="22"/>
                <w:lang w:val="ru-RU" w:eastAsia="ru-RU" w:bidi="ar-SA"/>
              </w:rPr>
              <w:t xml:space="preserve"> год</w:t>
            </w:r>
          </w:p>
        </w:tc>
        <w:tc>
          <w:tcPr>
            <w:tcW w:w="858" w:type="pct"/>
            <w:gridSpan w:val="2"/>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r w:rsidRPr="0059075D">
              <w:rPr>
                <w:sz w:val="22"/>
                <w:szCs w:val="22"/>
                <w:lang w:val="ru-RU" w:eastAsia="ru-RU" w:bidi="ar-SA"/>
              </w:rPr>
              <w:t xml:space="preserve">Благоустройство общественных территорий </w:t>
            </w:r>
          </w:p>
        </w:tc>
        <w:tc>
          <w:tcPr>
            <w:tcW w:w="594" w:type="pct"/>
            <w:gridSpan w:val="2"/>
          </w:tcPr>
          <w:p w:rsidR="0059075D" w:rsidRPr="0059075D" w:rsidRDefault="0059075D" w:rsidP="0059075D">
            <w:pPr>
              <w:widowControl w:val="0"/>
              <w:suppressAutoHyphens w:val="0"/>
              <w:autoSpaceDE w:val="0"/>
              <w:autoSpaceDN w:val="0"/>
              <w:adjustRightInd w:val="0"/>
              <w:jc w:val="center"/>
              <w:rPr>
                <w:sz w:val="22"/>
                <w:szCs w:val="22"/>
                <w:lang w:val="ru-RU" w:eastAsia="ru-RU" w:bidi="ar-SA"/>
              </w:rPr>
            </w:pPr>
          </w:p>
        </w:tc>
        <w:tc>
          <w:tcPr>
            <w:tcW w:w="825" w:type="pct"/>
          </w:tcPr>
          <w:p w:rsidR="0059075D" w:rsidRPr="0059075D" w:rsidRDefault="0059075D" w:rsidP="0059075D">
            <w:pPr>
              <w:widowControl w:val="0"/>
              <w:suppressAutoHyphens w:val="0"/>
              <w:autoSpaceDE w:val="0"/>
              <w:autoSpaceDN w:val="0"/>
              <w:adjustRightInd w:val="0"/>
              <w:rPr>
                <w:rFonts w:cs="Arial"/>
                <w:sz w:val="22"/>
                <w:szCs w:val="22"/>
                <w:lang w:val="ru-RU" w:eastAsia="ru-RU" w:bidi="ar-SA"/>
              </w:rPr>
            </w:pPr>
            <w:r w:rsidRPr="0059075D">
              <w:rPr>
                <w:rFonts w:cs="Arial"/>
                <w:sz w:val="22"/>
                <w:szCs w:val="22"/>
                <w:lang w:val="ru-RU" w:eastAsia="ru-RU" w:bidi="ar-SA"/>
              </w:rPr>
              <w:t>Показатель 1. Доля благоустроенных общественных территорий в Бутурлиновском городском поселении от общего количества общественных территорий в Бутурлиновском городском поселении.</w:t>
            </w:r>
          </w:p>
          <w:p w:rsidR="0059075D" w:rsidRPr="0059075D" w:rsidRDefault="0059075D" w:rsidP="0059075D">
            <w:pPr>
              <w:widowControl w:val="0"/>
              <w:suppressAutoHyphens w:val="0"/>
              <w:autoSpaceDE w:val="0"/>
              <w:autoSpaceDN w:val="0"/>
              <w:adjustRightInd w:val="0"/>
              <w:rPr>
                <w:rFonts w:cs="Arial"/>
                <w:sz w:val="22"/>
                <w:szCs w:val="22"/>
                <w:lang w:val="ru-RU" w:eastAsia="ru-RU" w:bidi="ar-SA"/>
              </w:rPr>
            </w:pPr>
            <w:r w:rsidRPr="0059075D">
              <w:rPr>
                <w:rFonts w:cs="Arial"/>
                <w:sz w:val="22"/>
                <w:szCs w:val="22"/>
                <w:lang w:val="ru-RU" w:eastAsia="ru-RU" w:bidi="ar-SA"/>
              </w:rPr>
              <w:t xml:space="preserve">Показатель 2. Доля проектов благоустройства </w:t>
            </w:r>
            <w:r w:rsidRPr="0059075D">
              <w:rPr>
                <w:rFonts w:cs="Arial"/>
                <w:sz w:val="22"/>
                <w:szCs w:val="22"/>
                <w:lang w:val="ru-RU" w:eastAsia="ru-RU" w:bidi="ar-SA"/>
              </w:rPr>
              <w:lastRenderedPageBreak/>
              <w:t>общественных территорий, реализованных с трудовым участием граждан, заинтересованных организаций.</w:t>
            </w:r>
          </w:p>
          <w:p w:rsidR="0059075D" w:rsidRPr="0059075D" w:rsidRDefault="0059075D" w:rsidP="0059075D">
            <w:pPr>
              <w:widowControl w:val="0"/>
              <w:suppressAutoHyphens w:val="0"/>
              <w:autoSpaceDE w:val="0"/>
              <w:autoSpaceDN w:val="0"/>
              <w:adjustRightInd w:val="0"/>
              <w:rPr>
                <w:sz w:val="22"/>
                <w:szCs w:val="22"/>
                <w:lang w:val="ru-RU" w:eastAsia="ru-RU" w:bidi="ar-SA"/>
              </w:rPr>
            </w:pPr>
            <w:r w:rsidRPr="0059075D">
              <w:rPr>
                <w:rFonts w:cs="Arial"/>
                <w:sz w:val="22"/>
                <w:szCs w:val="22"/>
                <w:lang w:val="ru-RU" w:eastAsia="ru-RU" w:bidi="ar-SA"/>
              </w:rPr>
              <w:t>Показатель 3. Количество благоустроенных общественных территорий в Бутурлиновском городском поселении.</w:t>
            </w:r>
          </w:p>
        </w:tc>
      </w:tr>
    </w:tbl>
    <w:p w:rsidR="0059075D" w:rsidRDefault="0059075D" w:rsidP="00BE46C6">
      <w:pPr>
        <w:widowControl w:val="0"/>
        <w:suppressAutoHyphens w:val="0"/>
        <w:autoSpaceDE w:val="0"/>
        <w:autoSpaceDN w:val="0"/>
        <w:adjustRightInd w:val="0"/>
        <w:contextualSpacing/>
        <w:rPr>
          <w:sz w:val="28"/>
          <w:szCs w:val="28"/>
          <w:lang w:val="ru-RU" w:eastAsia="ru-RU" w:bidi="ar-SA"/>
        </w:rPr>
      </w:pPr>
    </w:p>
    <w:p w:rsidR="0059075D" w:rsidRDefault="0059075D" w:rsidP="00BE46C6">
      <w:pPr>
        <w:widowControl w:val="0"/>
        <w:suppressAutoHyphens w:val="0"/>
        <w:autoSpaceDE w:val="0"/>
        <w:autoSpaceDN w:val="0"/>
        <w:adjustRightInd w:val="0"/>
        <w:contextualSpacing/>
        <w:rPr>
          <w:sz w:val="28"/>
          <w:szCs w:val="28"/>
          <w:lang w:val="ru-RU" w:eastAsia="ru-RU" w:bidi="ar-SA"/>
        </w:rPr>
      </w:pPr>
    </w:p>
    <w:p w:rsidR="0059075D" w:rsidRDefault="0059075D" w:rsidP="00BE46C6">
      <w:pPr>
        <w:widowControl w:val="0"/>
        <w:suppressAutoHyphens w:val="0"/>
        <w:autoSpaceDE w:val="0"/>
        <w:autoSpaceDN w:val="0"/>
        <w:adjustRightInd w:val="0"/>
        <w:contextualSpacing/>
        <w:rPr>
          <w:sz w:val="28"/>
          <w:szCs w:val="28"/>
          <w:lang w:val="ru-RU" w:eastAsia="ru-RU" w:bidi="ar-SA"/>
        </w:rPr>
      </w:pPr>
    </w:p>
    <w:p w:rsidR="0059075D" w:rsidRDefault="0059075D" w:rsidP="00BE46C6">
      <w:pPr>
        <w:widowControl w:val="0"/>
        <w:suppressAutoHyphens w:val="0"/>
        <w:autoSpaceDE w:val="0"/>
        <w:autoSpaceDN w:val="0"/>
        <w:adjustRightInd w:val="0"/>
        <w:contextualSpacing/>
        <w:rPr>
          <w:sz w:val="28"/>
          <w:szCs w:val="28"/>
          <w:lang w:val="ru-RU" w:eastAsia="ru-RU" w:bidi="ar-SA"/>
        </w:rPr>
      </w:pPr>
    </w:p>
    <w:p w:rsidR="0059075D" w:rsidRDefault="0059075D" w:rsidP="00BE46C6">
      <w:pPr>
        <w:widowControl w:val="0"/>
        <w:suppressAutoHyphens w:val="0"/>
        <w:autoSpaceDE w:val="0"/>
        <w:autoSpaceDN w:val="0"/>
        <w:adjustRightInd w:val="0"/>
        <w:contextualSpacing/>
        <w:rPr>
          <w:sz w:val="28"/>
          <w:szCs w:val="28"/>
          <w:lang w:val="ru-RU" w:eastAsia="ru-RU" w:bidi="ar-SA"/>
        </w:rPr>
      </w:pPr>
    </w:p>
    <w:p w:rsidR="00195E88" w:rsidRDefault="00195E88"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156D2C" w:rsidRDefault="00156D2C" w:rsidP="005C2235">
      <w:pPr>
        <w:widowControl w:val="0"/>
        <w:suppressAutoHyphens w:val="0"/>
        <w:autoSpaceDE w:val="0"/>
        <w:autoSpaceDN w:val="0"/>
        <w:adjustRightInd w:val="0"/>
        <w:ind w:left="9639"/>
        <w:contextualSpacing/>
        <w:rPr>
          <w:sz w:val="28"/>
          <w:szCs w:val="28"/>
          <w:lang w:val="ru-RU" w:eastAsia="ru-RU" w:bidi="ar-SA"/>
        </w:rPr>
      </w:pPr>
    </w:p>
    <w:p w:rsidR="00737E47" w:rsidRDefault="00737E47" w:rsidP="005C2235">
      <w:pPr>
        <w:widowControl w:val="0"/>
        <w:suppressAutoHyphens w:val="0"/>
        <w:autoSpaceDE w:val="0"/>
        <w:autoSpaceDN w:val="0"/>
        <w:adjustRightInd w:val="0"/>
        <w:ind w:left="9639"/>
        <w:contextualSpacing/>
        <w:rPr>
          <w:sz w:val="28"/>
          <w:szCs w:val="28"/>
          <w:lang w:val="ru-RU" w:eastAsia="ru-RU" w:bidi="ar-SA"/>
        </w:rPr>
      </w:pPr>
    </w:p>
    <w:p w:rsidR="00737E47" w:rsidRDefault="00737E47" w:rsidP="005C2235">
      <w:pPr>
        <w:widowControl w:val="0"/>
        <w:suppressAutoHyphens w:val="0"/>
        <w:autoSpaceDE w:val="0"/>
        <w:autoSpaceDN w:val="0"/>
        <w:adjustRightInd w:val="0"/>
        <w:ind w:left="9639"/>
        <w:contextualSpacing/>
        <w:rPr>
          <w:sz w:val="28"/>
          <w:szCs w:val="28"/>
          <w:lang w:val="ru-RU" w:eastAsia="ru-RU" w:bidi="ar-SA"/>
        </w:rPr>
      </w:pPr>
    </w:p>
    <w:p w:rsidR="00737E47" w:rsidRDefault="00737E47" w:rsidP="005C2235">
      <w:pPr>
        <w:widowControl w:val="0"/>
        <w:suppressAutoHyphens w:val="0"/>
        <w:autoSpaceDE w:val="0"/>
        <w:autoSpaceDN w:val="0"/>
        <w:adjustRightInd w:val="0"/>
        <w:ind w:left="9639"/>
        <w:contextualSpacing/>
        <w:rPr>
          <w:sz w:val="28"/>
          <w:szCs w:val="28"/>
          <w:lang w:val="ru-RU" w:eastAsia="ru-RU" w:bidi="ar-SA"/>
        </w:rPr>
      </w:pPr>
    </w:p>
    <w:p w:rsidR="0063580D" w:rsidRDefault="0063580D" w:rsidP="005C2235">
      <w:pPr>
        <w:widowControl w:val="0"/>
        <w:suppressAutoHyphens w:val="0"/>
        <w:autoSpaceDE w:val="0"/>
        <w:autoSpaceDN w:val="0"/>
        <w:adjustRightInd w:val="0"/>
        <w:ind w:left="9639"/>
        <w:contextualSpacing/>
        <w:rPr>
          <w:sz w:val="28"/>
          <w:szCs w:val="28"/>
          <w:lang w:val="ru-RU" w:eastAsia="ru-RU" w:bidi="ar-SA"/>
        </w:rPr>
      </w:pPr>
    </w:p>
    <w:p w:rsidR="0063580D" w:rsidRDefault="0063580D" w:rsidP="005C2235">
      <w:pPr>
        <w:widowControl w:val="0"/>
        <w:suppressAutoHyphens w:val="0"/>
        <w:autoSpaceDE w:val="0"/>
        <w:autoSpaceDN w:val="0"/>
        <w:adjustRightInd w:val="0"/>
        <w:ind w:left="9639"/>
        <w:contextualSpacing/>
        <w:rPr>
          <w:sz w:val="28"/>
          <w:szCs w:val="28"/>
          <w:lang w:val="ru-RU" w:eastAsia="ru-RU" w:bidi="ar-SA"/>
        </w:rPr>
      </w:pPr>
    </w:p>
    <w:p w:rsidR="005C2235" w:rsidRPr="005C2235" w:rsidRDefault="001F472D" w:rsidP="005C2235">
      <w:pPr>
        <w:widowControl w:val="0"/>
        <w:suppressAutoHyphens w:val="0"/>
        <w:autoSpaceDE w:val="0"/>
        <w:autoSpaceDN w:val="0"/>
        <w:adjustRightInd w:val="0"/>
        <w:ind w:left="9639"/>
        <w:contextualSpacing/>
        <w:rPr>
          <w:sz w:val="28"/>
          <w:szCs w:val="28"/>
          <w:lang w:val="ru-RU" w:eastAsia="ru-RU" w:bidi="ar-SA"/>
        </w:rPr>
      </w:pPr>
      <w:r>
        <w:rPr>
          <w:sz w:val="28"/>
          <w:szCs w:val="28"/>
          <w:lang w:val="ru-RU" w:eastAsia="ru-RU" w:bidi="ar-SA"/>
        </w:rPr>
        <w:t>Приложение</w:t>
      </w:r>
      <w:r w:rsidR="00156D2C">
        <w:rPr>
          <w:sz w:val="28"/>
          <w:szCs w:val="28"/>
          <w:lang w:val="ru-RU" w:eastAsia="ru-RU" w:bidi="ar-SA"/>
        </w:rPr>
        <w:t xml:space="preserve"> 3</w:t>
      </w:r>
    </w:p>
    <w:p w:rsidR="005C2235" w:rsidRPr="005C2235" w:rsidRDefault="005C2235" w:rsidP="005C2235">
      <w:pPr>
        <w:widowControl w:val="0"/>
        <w:suppressAutoHyphens w:val="0"/>
        <w:autoSpaceDE w:val="0"/>
        <w:autoSpaceDN w:val="0"/>
        <w:adjustRightInd w:val="0"/>
        <w:ind w:left="9639"/>
        <w:contextualSpacing/>
        <w:rPr>
          <w:sz w:val="28"/>
          <w:szCs w:val="28"/>
          <w:lang w:val="ru-RU" w:eastAsia="ru-RU" w:bidi="ar-SA"/>
        </w:rPr>
      </w:pPr>
      <w:r w:rsidRPr="005C2235">
        <w:rPr>
          <w:sz w:val="28"/>
          <w:szCs w:val="28"/>
          <w:lang w:val="ru-RU" w:eastAsia="ru-RU" w:bidi="ar-SA"/>
        </w:rPr>
        <w:t xml:space="preserve">к </w:t>
      </w:r>
      <w:r w:rsidR="0063580D">
        <w:rPr>
          <w:sz w:val="28"/>
          <w:szCs w:val="28"/>
          <w:lang w:val="ru-RU" w:eastAsia="ru-RU" w:bidi="ar-SA"/>
        </w:rPr>
        <w:t xml:space="preserve">муниципальной программе </w:t>
      </w:r>
      <w:r w:rsidRPr="005C2235">
        <w:rPr>
          <w:sz w:val="28"/>
          <w:szCs w:val="28"/>
          <w:lang w:val="ru-RU" w:eastAsia="ru-RU" w:bidi="ar-SA"/>
        </w:rPr>
        <w:t xml:space="preserve">Бутурлиновского городского поселения </w:t>
      </w:r>
    </w:p>
    <w:p w:rsidR="00737E47" w:rsidRPr="00300396" w:rsidRDefault="00737E47" w:rsidP="00300396">
      <w:pPr>
        <w:widowControl w:val="0"/>
        <w:suppressAutoHyphens w:val="0"/>
        <w:autoSpaceDE w:val="0"/>
        <w:autoSpaceDN w:val="0"/>
        <w:adjustRightInd w:val="0"/>
        <w:ind w:left="9639"/>
        <w:contextualSpacing/>
        <w:rPr>
          <w:sz w:val="28"/>
          <w:szCs w:val="28"/>
          <w:lang w:val="ru-RU" w:eastAsia="ru-RU" w:bidi="ar-SA"/>
        </w:rPr>
      </w:pPr>
    </w:p>
    <w:p w:rsidR="005C2235" w:rsidRPr="005C2235" w:rsidRDefault="005C2235" w:rsidP="005C2235">
      <w:pPr>
        <w:widowControl w:val="0"/>
        <w:suppressAutoHyphens w:val="0"/>
        <w:autoSpaceDE w:val="0"/>
        <w:autoSpaceDN w:val="0"/>
        <w:adjustRightInd w:val="0"/>
        <w:contextualSpacing/>
        <w:jc w:val="center"/>
        <w:rPr>
          <w:bCs/>
          <w:iCs/>
          <w:sz w:val="28"/>
          <w:szCs w:val="28"/>
          <w:lang w:val="ru-RU" w:eastAsia="ru-RU" w:bidi="ar-SA"/>
        </w:rPr>
      </w:pPr>
      <w:r w:rsidRPr="005C2235">
        <w:rPr>
          <w:iCs/>
          <w:sz w:val="28"/>
          <w:szCs w:val="28"/>
          <w:lang w:val="ru-RU" w:eastAsia="ru-RU" w:bidi="ar-SA"/>
        </w:rPr>
        <w:t xml:space="preserve">Ресурсное обеспечение реализации </w:t>
      </w:r>
      <w:r w:rsidRPr="005C2235">
        <w:rPr>
          <w:bCs/>
          <w:iCs/>
          <w:sz w:val="28"/>
          <w:szCs w:val="28"/>
          <w:lang w:val="ru-RU" w:eastAsia="ru-RU" w:bidi="ar-SA"/>
        </w:rPr>
        <w:t>муниципальной программы Бутурлиновского городского поселения Бутурлиновского муниципального района Воронежской области «</w:t>
      </w:r>
      <w:r w:rsidRPr="005C2235">
        <w:rPr>
          <w:iCs/>
          <w:sz w:val="28"/>
          <w:szCs w:val="28"/>
          <w:lang w:val="ru-RU" w:eastAsia="ru-RU" w:bidi="ar-SA"/>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w:t>
      </w:r>
      <w:r w:rsidR="00BE46C6">
        <w:rPr>
          <w:iCs/>
          <w:sz w:val="28"/>
          <w:szCs w:val="28"/>
          <w:lang w:val="ru-RU" w:eastAsia="ru-RU" w:bidi="ar-SA"/>
        </w:rPr>
        <w:t xml:space="preserve"> на 2018-2023</w:t>
      </w:r>
      <w:r w:rsidRPr="005C2235">
        <w:rPr>
          <w:iCs/>
          <w:sz w:val="28"/>
          <w:szCs w:val="28"/>
          <w:lang w:val="ru-RU" w:eastAsia="ru-RU" w:bidi="ar-SA"/>
        </w:rPr>
        <w:t xml:space="preserve"> годы» </w:t>
      </w:r>
      <w:r w:rsidRPr="005C2235">
        <w:rPr>
          <w:bCs/>
          <w:iCs/>
          <w:sz w:val="28"/>
          <w:szCs w:val="28"/>
          <w:lang w:val="ru-RU" w:eastAsia="ru-RU" w:bidi="ar-SA"/>
        </w:rPr>
        <w:t>и их значениях</w:t>
      </w:r>
    </w:p>
    <w:p w:rsidR="005C2235" w:rsidRPr="005C2235" w:rsidRDefault="005C2235" w:rsidP="005C2235">
      <w:pPr>
        <w:widowControl w:val="0"/>
        <w:suppressAutoHyphens w:val="0"/>
        <w:autoSpaceDE w:val="0"/>
        <w:autoSpaceDN w:val="0"/>
        <w:adjustRightInd w:val="0"/>
        <w:contextualSpacing/>
        <w:jc w:val="center"/>
        <w:rPr>
          <w:bCs/>
          <w:iCs/>
          <w:sz w:val="26"/>
          <w:szCs w:val="26"/>
          <w:lang w:val="ru-RU" w:eastAsia="ru-RU" w:bidi="ar-SA"/>
        </w:rPr>
      </w:pPr>
    </w:p>
    <w:tbl>
      <w:tblPr>
        <w:tblW w:w="5000" w:type="pct"/>
        <w:tblCellMar>
          <w:top w:w="55" w:type="dxa"/>
          <w:left w:w="55" w:type="dxa"/>
          <w:bottom w:w="55" w:type="dxa"/>
          <w:right w:w="55" w:type="dxa"/>
        </w:tblCellMar>
        <w:tblLook w:val="04A0" w:firstRow="1" w:lastRow="0" w:firstColumn="1" w:lastColumn="0" w:noHBand="0" w:noVBand="1"/>
      </w:tblPr>
      <w:tblGrid>
        <w:gridCol w:w="1693"/>
        <w:gridCol w:w="4005"/>
        <w:gridCol w:w="2300"/>
        <w:gridCol w:w="1086"/>
        <w:gridCol w:w="1034"/>
        <w:gridCol w:w="1018"/>
        <w:gridCol w:w="1037"/>
        <w:gridCol w:w="1034"/>
        <w:gridCol w:w="1021"/>
        <w:gridCol w:w="1018"/>
      </w:tblGrid>
      <w:tr w:rsidR="00BE46C6" w:rsidRPr="002314AE" w:rsidTr="00BE46C6">
        <w:trPr>
          <w:trHeight w:val="20"/>
        </w:trPr>
        <w:tc>
          <w:tcPr>
            <w:tcW w:w="555" w:type="pct"/>
            <w:vMerge w:val="restar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Статус</w:t>
            </w:r>
          </w:p>
        </w:tc>
        <w:tc>
          <w:tcPr>
            <w:tcW w:w="1313" w:type="pct"/>
            <w:vMerge w:val="restar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Наименование муниципальной программы, подпрограммы, основного мероприятия</w:t>
            </w:r>
          </w:p>
        </w:tc>
        <w:tc>
          <w:tcPr>
            <w:tcW w:w="754" w:type="pct"/>
            <w:vMerge w:val="restar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Источники ресурсного обеспечения</w:t>
            </w:r>
          </w:p>
        </w:tc>
        <w:tc>
          <w:tcPr>
            <w:tcW w:w="2377" w:type="pct"/>
            <w:gridSpan w:val="7"/>
            <w:tcBorders>
              <w:top w:val="single" w:sz="2" w:space="0" w:color="000000"/>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Оценка расходов по годам реализации муниципальной программы, тыс. руб.</w:t>
            </w:r>
          </w:p>
        </w:tc>
      </w:tr>
      <w:tr w:rsidR="00BE46C6" w:rsidRPr="005C2235" w:rsidTr="00BE46C6">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jc w:val="center"/>
              <w:rPr>
                <w:sz w:val="22"/>
                <w:szCs w:val="24"/>
                <w:lang w:val="ru-RU" w:eastAsia="ru-RU" w:bidi="ar-SA"/>
              </w:rPr>
            </w:pPr>
          </w:p>
        </w:tc>
        <w:tc>
          <w:tcPr>
            <w:tcW w:w="1313"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jc w:val="center"/>
              <w:rPr>
                <w:sz w:val="22"/>
                <w:szCs w:val="24"/>
                <w:lang w:val="ru-RU" w:eastAsia="ru-RU" w:bidi="ar-SA"/>
              </w:rPr>
            </w:pPr>
          </w:p>
        </w:tc>
        <w:tc>
          <w:tcPr>
            <w:tcW w:w="754"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jc w:val="center"/>
              <w:rPr>
                <w:sz w:val="22"/>
                <w:szCs w:val="24"/>
                <w:lang w:val="ru-RU" w:eastAsia="ru-RU" w:bidi="ar-SA"/>
              </w:rPr>
            </w:pP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Всего</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2018</w:t>
            </w:r>
          </w:p>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год</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2019</w:t>
            </w:r>
          </w:p>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год</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2020</w:t>
            </w:r>
          </w:p>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год</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2021</w:t>
            </w:r>
          </w:p>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год</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2022</w:t>
            </w:r>
          </w:p>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год</w:t>
            </w:r>
          </w:p>
        </w:tc>
        <w:tc>
          <w:tcPr>
            <w:tcW w:w="334" w:type="pct"/>
            <w:tcBorders>
              <w:top w:val="nil"/>
              <w:left w:val="single" w:sz="2" w:space="0" w:color="000000"/>
              <w:bottom w:val="single" w:sz="2" w:space="0" w:color="000000"/>
              <w:right w:val="single" w:sz="2" w:space="0" w:color="000000"/>
            </w:tcBorders>
          </w:tcPr>
          <w:p w:rsidR="00BE46C6" w:rsidRDefault="00BE46C6" w:rsidP="005C2235">
            <w:pPr>
              <w:suppressAutoHyphens w:val="0"/>
              <w:contextualSpacing/>
              <w:jc w:val="center"/>
              <w:rPr>
                <w:sz w:val="22"/>
                <w:szCs w:val="24"/>
                <w:lang w:val="ru-RU" w:eastAsia="ru-RU" w:bidi="ar-SA"/>
              </w:rPr>
            </w:pPr>
            <w:r>
              <w:rPr>
                <w:sz w:val="22"/>
                <w:szCs w:val="24"/>
                <w:lang w:val="ru-RU" w:eastAsia="ru-RU" w:bidi="ar-SA"/>
              </w:rPr>
              <w:t xml:space="preserve">2023 </w:t>
            </w:r>
          </w:p>
          <w:p w:rsidR="00BE46C6" w:rsidRPr="005C2235" w:rsidRDefault="00BE46C6" w:rsidP="005C2235">
            <w:pPr>
              <w:suppressAutoHyphens w:val="0"/>
              <w:contextualSpacing/>
              <w:jc w:val="center"/>
              <w:rPr>
                <w:sz w:val="22"/>
                <w:szCs w:val="24"/>
                <w:lang w:val="ru-RU" w:eastAsia="ru-RU" w:bidi="ar-SA"/>
              </w:rPr>
            </w:pPr>
            <w:r>
              <w:rPr>
                <w:sz w:val="22"/>
                <w:szCs w:val="24"/>
                <w:lang w:val="ru-RU" w:eastAsia="ru-RU" w:bidi="ar-SA"/>
              </w:rPr>
              <w:t>год</w:t>
            </w:r>
          </w:p>
        </w:tc>
      </w:tr>
      <w:tr w:rsidR="00BE46C6" w:rsidRPr="005C2235" w:rsidTr="00BE46C6">
        <w:trPr>
          <w:trHeight w:val="20"/>
        </w:trPr>
        <w:tc>
          <w:tcPr>
            <w:tcW w:w="555"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1</w:t>
            </w:r>
          </w:p>
        </w:tc>
        <w:tc>
          <w:tcPr>
            <w:tcW w:w="1313"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2</w:t>
            </w: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3</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4</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5</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6</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8</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center"/>
              <w:rPr>
                <w:sz w:val="22"/>
                <w:szCs w:val="24"/>
                <w:lang w:val="ru-RU" w:eastAsia="ru-RU" w:bidi="ar-SA"/>
              </w:rPr>
            </w:pPr>
            <w:r w:rsidRPr="005C2235">
              <w:rPr>
                <w:sz w:val="22"/>
                <w:szCs w:val="24"/>
                <w:lang w:val="ru-RU" w:eastAsia="ru-RU" w:bidi="ar-SA"/>
              </w:rPr>
              <w:t>9</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center"/>
              <w:rPr>
                <w:sz w:val="22"/>
                <w:szCs w:val="24"/>
                <w:lang w:val="ru-RU" w:eastAsia="ru-RU" w:bidi="ar-SA"/>
              </w:rPr>
            </w:pPr>
          </w:p>
        </w:tc>
      </w:tr>
      <w:tr w:rsidR="00BE46C6" w:rsidRPr="005C2235" w:rsidTr="00BE46C6">
        <w:trPr>
          <w:trHeight w:val="20"/>
        </w:trPr>
        <w:tc>
          <w:tcPr>
            <w:tcW w:w="555" w:type="pct"/>
            <w:vMerge w:val="restar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Муниципальная программа</w:t>
            </w:r>
          </w:p>
        </w:tc>
        <w:tc>
          <w:tcPr>
            <w:tcW w:w="1313" w:type="pct"/>
            <w:vMerge w:val="restar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sidR="00321BDE">
              <w:rPr>
                <w:sz w:val="22"/>
                <w:szCs w:val="24"/>
                <w:lang w:val="ru-RU" w:eastAsia="ru-RU" w:bidi="ar-SA"/>
              </w:rPr>
              <w:t>Воронежской области на 2018-2023</w:t>
            </w:r>
            <w:r w:rsidRPr="005C2235">
              <w:rPr>
                <w:sz w:val="22"/>
                <w:szCs w:val="24"/>
                <w:lang w:val="ru-RU" w:eastAsia="ru-RU" w:bidi="ar-SA"/>
              </w:rPr>
              <w:t xml:space="preserve"> годы</w:t>
            </w: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всего, в том числе:</w:t>
            </w:r>
          </w:p>
        </w:tc>
        <w:tc>
          <w:tcPr>
            <w:tcW w:w="356" w:type="pct"/>
            <w:tcBorders>
              <w:top w:val="nil"/>
              <w:left w:val="single" w:sz="2" w:space="0" w:color="000000"/>
              <w:bottom w:val="single" w:sz="2" w:space="0" w:color="000000"/>
              <w:right w:val="nil"/>
            </w:tcBorders>
            <w:hideMark/>
          </w:tcPr>
          <w:p w:rsidR="00BE46C6" w:rsidRPr="005C2235" w:rsidRDefault="0059075D" w:rsidP="001F7DC1">
            <w:pPr>
              <w:suppressAutoHyphens w:val="0"/>
              <w:contextualSpacing/>
              <w:jc w:val="both"/>
              <w:rPr>
                <w:sz w:val="22"/>
                <w:szCs w:val="24"/>
                <w:lang w:val="ru-RU" w:eastAsia="ru-RU" w:bidi="ar-SA"/>
              </w:rPr>
            </w:pPr>
            <w:r>
              <w:rPr>
                <w:sz w:val="22"/>
                <w:szCs w:val="24"/>
                <w:lang w:val="ru-RU" w:eastAsia="ru-RU" w:bidi="ar-SA"/>
              </w:rPr>
              <w:t>118774,48</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250,0</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51620,0</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59346,0</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5500,0</w:t>
            </w:r>
          </w:p>
        </w:tc>
        <w:tc>
          <w:tcPr>
            <w:tcW w:w="334" w:type="pct"/>
            <w:tcBorders>
              <w:top w:val="nil"/>
              <w:left w:val="single" w:sz="2" w:space="0" w:color="000000"/>
              <w:bottom w:val="single" w:sz="2" w:space="0" w:color="000000"/>
              <w:right w:val="single" w:sz="2" w:space="0" w:color="000000"/>
            </w:tcBorders>
          </w:tcPr>
          <w:p w:rsidR="00BE46C6" w:rsidRDefault="0059075D" w:rsidP="005C2235">
            <w:pPr>
              <w:suppressAutoHyphens w:val="0"/>
              <w:contextualSpacing/>
              <w:jc w:val="both"/>
              <w:rPr>
                <w:sz w:val="22"/>
                <w:szCs w:val="24"/>
                <w:lang w:val="ru-RU" w:eastAsia="ru-RU" w:bidi="ar-SA"/>
              </w:rPr>
            </w:pPr>
            <w:r>
              <w:rPr>
                <w:sz w:val="22"/>
                <w:szCs w:val="24"/>
                <w:lang w:val="ru-RU" w:eastAsia="ru-RU" w:bidi="ar-SA"/>
              </w:rPr>
              <w:t>500,0</w:t>
            </w:r>
          </w:p>
        </w:tc>
      </w:tr>
      <w:tr w:rsidR="00BE46C6" w:rsidRPr="005C2235" w:rsidTr="00BE46C6">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112647,08</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50078,0</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57669,08</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4900,0</w:t>
            </w:r>
          </w:p>
        </w:tc>
        <w:tc>
          <w:tcPr>
            <w:tcW w:w="334" w:type="pct"/>
            <w:tcBorders>
              <w:top w:val="nil"/>
              <w:left w:val="single" w:sz="2" w:space="0" w:color="000000"/>
              <w:bottom w:val="single" w:sz="2" w:space="0" w:color="000000"/>
              <w:right w:val="single" w:sz="2" w:space="0" w:color="000000"/>
            </w:tcBorders>
          </w:tcPr>
          <w:p w:rsidR="00BE46C6"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2298,92</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1022,0</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1176,92</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100,0</w:t>
            </w:r>
          </w:p>
        </w:tc>
        <w:tc>
          <w:tcPr>
            <w:tcW w:w="334" w:type="pct"/>
            <w:tcBorders>
              <w:top w:val="nil"/>
              <w:left w:val="single" w:sz="2" w:space="0" w:color="000000"/>
              <w:bottom w:val="single" w:sz="2" w:space="0" w:color="000000"/>
              <w:right w:val="single" w:sz="2" w:space="0" w:color="000000"/>
            </w:tcBorders>
          </w:tcPr>
          <w:p w:rsidR="00BE46C6"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5C2235" w:rsidRDefault="0059075D" w:rsidP="001F7DC1">
            <w:pPr>
              <w:suppressAutoHyphens w:val="0"/>
              <w:contextualSpacing/>
              <w:jc w:val="both"/>
              <w:rPr>
                <w:sz w:val="22"/>
                <w:szCs w:val="24"/>
                <w:lang w:val="ru-RU" w:eastAsia="ru-RU" w:bidi="ar-SA"/>
              </w:rPr>
            </w:pPr>
            <w:r>
              <w:rPr>
                <w:sz w:val="22"/>
                <w:szCs w:val="24"/>
                <w:lang w:val="ru-RU" w:eastAsia="ru-RU" w:bidi="ar-SA"/>
              </w:rPr>
              <w:t>3828,48</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250,0</w:t>
            </w:r>
          </w:p>
        </w:tc>
        <w:tc>
          <w:tcPr>
            <w:tcW w:w="340" w:type="pct"/>
            <w:tcBorders>
              <w:top w:val="nil"/>
              <w:left w:val="single" w:sz="2" w:space="0" w:color="000000"/>
              <w:bottom w:val="single" w:sz="2" w:space="0" w:color="000000"/>
              <w:right w:val="nil"/>
            </w:tcBorders>
            <w:hideMark/>
          </w:tcPr>
          <w:p w:rsidR="00BE46C6" w:rsidRPr="005C2235" w:rsidRDefault="0059075D" w:rsidP="0059075D">
            <w:pPr>
              <w:suppressAutoHyphens w:val="0"/>
              <w:contextualSpacing/>
              <w:jc w:val="both"/>
              <w:rPr>
                <w:sz w:val="22"/>
                <w:szCs w:val="24"/>
                <w:lang w:val="ru-RU" w:eastAsia="ru-RU" w:bidi="ar-SA"/>
              </w:rPr>
            </w:pPr>
            <w:r>
              <w:rPr>
                <w:sz w:val="22"/>
                <w:szCs w:val="24"/>
                <w:lang w:val="ru-RU" w:eastAsia="ru-RU" w:bidi="ar-SA"/>
              </w:rPr>
              <w:t>256,78</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500,0</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Pr>
                <w:sz w:val="22"/>
                <w:szCs w:val="24"/>
                <w:lang w:val="ru-RU" w:eastAsia="ru-RU" w:bidi="ar-SA"/>
              </w:rPr>
              <w:t>5</w:t>
            </w:r>
            <w:r w:rsidRPr="005C2235">
              <w:rPr>
                <w:sz w:val="22"/>
                <w:szCs w:val="24"/>
                <w:lang w:val="ru-RU" w:eastAsia="ru-RU" w:bidi="ar-SA"/>
              </w:rPr>
              <w:t>00,0</w:t>
            </w:r>
          </w:p>
        </w:tc>
        <w:tc>
          <w:tcPr>
            <w:tcW w:w="334" w:type="pct"/>
            <w:tcBorders>
              <w:top w:val="nil"/>
              <w:left w:val="single" w:sz="2" w:space="0" w:color="000000"/>
              <w:bottom w:val="single" w:sz="2" w:space="0" w:color="000000"/>
              <w:right w:val="single" w:sz="2" w:space="0" w:color="000000"/>
            </w:tcBorders>
          </w:tcPr>
          <w:p w:rsidR="00BE46C6" w:rsidRDefault="0059075D" w:rsidP="005C2235">
            <w:pPr>
              <w:suppressAutoHyphens w:val="0"/>
              <w:contextualSpacing/>
              <w:jc w:val="both"/>
              <w:rPr>
                <w:sz w:val="22"/>
                <w:szCs w:val="24"/>
                <w:lang w:val="ru-RU" w:eastAsia="ru-RU" w:bidi="ar-SA"/>
              </w:rPr>
            </w:pPr>
            <w:r>
              <w:rPr>
                <w:sz w:val="22"/>
                <w:szCs w:val="24"/>
                <w:lang w:val="ru-RU" w:eastAsia="ru-RU" w:bidi="ar-SA"/>
              </w:rPr>
              <w:t>500,0</w:t>
            </w:r>
          </w:p>
        </w:tc>
      </w:tr>
      <w:tr w:rsidR="00BE46C6" w:rsidRPr="005C2235" w:rsidTr="00BE46C6">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single" w:sz="2" w:space="0" w:color="000000"/>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 том числе:</w:t>
            </w:r>
          </w:p>
        </w:tc>
        <w:tc>
          <w:tcPr>
            <w:tcW w:w="1313" w:type="pct"/>
            <w:tcBorders>
              <w:top w:val="single" w:sz="2" w:space="0" w:color="000000"/>
              <w:left w:val="nil"/>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56"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val="restart"/>
            <w:tcBorders>
              <w:top w:val="single" w:sz="2" w:space="0" w:color="000000"/>
              <w:left w:val="single" w:sz="2" w:space="0" w:color="000000"/>
              <w:bottom w:val="nil"/>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Подпрограмма 1</w:t>
            </w:r>
          </w:p>
        </w:tc>
        <w:tc>
          <w:tcPr>
            <w:tcW w:w="1313" w:type="pct"/>
            <w:vMerge w:val="restart"/>
            <w:tcBorders>
              <w:top w:val="single" w:sz="2" w:space="0" w:color="000000"/>
              <w:left w:val="single" w:sz="2" w:space="0" w:color="000000"/>
              <w:bottom w:val="nil"/>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всего, в том числе:</w:t>
            </w:r>
          </w:p>
        </w:tc>
        <w:tc>
          <w:tcPr>
            <w:tcW w:w="356" w:type="pct"/>
            <w:tcBorders>
              <w:top w:val="nil"/>
              <w:left w:val="single" w:sz="2" w:space="0" w:color="000000"/>
              <w:bottom w:val="single" w:sz="2" w:space="0" w:color="000000"/>
              <w:right w:val="nil"/>
            </w:tcBorders>
            <w:hideMark/>
          </w:tcPr>
          <w:p w:rsidR="00BE46C6" w:rsidRPr="005C2235" w:rsidRDefault="00BE46C6" w:rsidP="004B76FE">
            <w:pPr>
              <w:suppressAutoHyphens w:val="0"/>
              <w:contextualSpacing/>
              <w:jc w:val="both"/>
              <w:rPr>
                <w:sz w:val="22"/>
                <w:szCs w:val="24"/>
                <w:lang w:val="ru-RU" w:eastAsia="ru-RU" w:bidi="ar-SA"/>
              </w:rPr>
            </w:pPr>
            <w:r>
              <w:rPr>
                <w:sz w:val="22"/>
                <w:szCs w:val="24"/>
                <w:lang w:val="ru-RU" w:eastAsia="ru-RU" w:bidi="ar-SA"/>
              </w:rPr>
              <w:t>1821,7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4B76FE">
            <w:pPr>
              <w:suppressAutoHyphens w:val="0"/>
              <w:contextualSpacing/>
              <w:jc w:val="both"/>
              <w:rPr>
                <w:sz w:val="22"/>
                <w:szCs w:val="24"/>
                <w:lang w:val="ru-RU" w:eastAsia="ru-RU" w:bidi="ar-SA"/>
              </w:rPr>
            </w:pPr>
            <w:r>
              <w:rPr>
                <w:sz w:val="22"/>
                <w:szCs w:val="24"/>
                <w:lang w:val="ru-RU" w:eastAsia="ru-RU" w:bidi="ar-SA"/>
              </w:rPr>
              <w:t>1821,7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single" w:sz="2" w:space="0" w:color="000000"/>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single" w:sz="2" w:space="0" w:color="000000"/>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1313" w:type="pct"/>
            <w:tcBorders>
              <w:top w:val="single" w:sz="2" w:space="0" w:color="000000"/>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56"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single" w:sz="2" w:space="0" w:color="000000"/>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single" w:sz="2" w:space="0" w:color="000000"/>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single" w:sz="2" w:space="0" w:color="000000"/>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nil"/>
              <w:left w:val="single" w:sz="2" w:space="0" w:color="000000"/>
              <w:bottom w:val="nil"/>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 xml:space="preserve">Основное </w:t>
            </w:r>
            <w:r w:rsidRPr="005C2235">
              <w:rPr>
                <w:sz w:val="22"/>
                <w:szCs w:val="24"/>
                <w:lang w:val="ru-RU" w:eastAsia="ru-RU" w:bidi="ar-SA"/>
              </w:rPr>
              <w:lastRenderedPageBreak/>
              <w:t>мероприятие 1.1</w:t>
            </w:r>
          </w:p>
        </w:tc>
        <w:tc>
          <w:tcPr>
            <w:tcW w:w="1313" w:type="pct"/>
            <w:tcBorders>
              <w:top w:val="nil"/>
              <w:left w:val="single" w:sz="2" w:space="0" w:color="000000"/>
              <w:bottom w:val="nil"/>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lastRenderedPageBreak/>
              <w:t xml:space="preserve">Благоустройство дворовых территорий </w:t>
            </w:r>
            <w:r w:rsidRPr="005C2235">
              <w:rPr>
                <w:sz w:val="22"/>
                <w:szCs w:val="24"/>
                <w:lang w:val="ru-RU" w:eastAsia="ru-RU" w:bidi="ar-SA"/>
              </w:rPr>
              <w:lastRenderedPageBreak/>
              <w:t>многоквартирных домов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lastRenderedPageBreak/>
              <w:t>всего, в том числе:</w:t>
            </w:r>
          </w:p>
        </w:tc>
        <w:tc>
          <w:tcPr>
            <w:tcW w:w="356" w:type="pct"/>
            <w:tcBorders>
              <w:top w:val="nil"/>
              <w:left w:val="single" w:sz="2" w:space="0" w:color="000000"/>
              <w:bottom w:val="single" w:sz="2" w:space="0" w:color="000000"/>
              <w:right w:val="nil"/>
            </w:tcBorders>
            <w:hideMark/>
          </w:tcPr>
          <w:p w:rsidR="00BE46C6" w:rsidRPr="005C2235" w:rsidRDefault="00BE46C6" w:rsidP="004B76FE">
            <w:pPr>
              <w:suppressAutoHyphens w:val="0"/>
              <w:contextualSpacing/>
              <w:jc w:val="both"/>
              <w:rPr>
                <w:sz w:val="22"/>
                <w:szCs w:val="24"/>
                <w:lang w:val="ru-RU" w:eastAsia="ru-RU" w:bidi="ar-SA"/>
              </w:rPr>
            </w:pPr>
            <w:r>
              <w:rPr>
                <w:sz w:val="22"/>
                <w:szCs w:val="24"/>
                <w:lang w:val="ru-RU" w:eastAsia="ru-RU" w:bidi="ar-SA"/>
              </w:rPr>
              <w:t>1821,7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val="restar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4B76FE">
            <w:pPr>
              <w:suppressAutoHyphens w:val="0"/>
              <w:contextualSpacing/>
              <w:jc w:val="both"/>
              <w:rPr>
                <w:sz w:val="22"/>
                <w:szCs w:val="24"/>
                <w:lang w:val="ru-RU" w:eastAsia="ru-RU" w:bidi="ar-SA"/>
              </w:rPr>
            </w:pPr>
            <w:r>
              <w:rPr>
                <w:sz w:val="22"/>
                <w:szCs w:val="24"/>
                <w:lang w:val="ru-RU" w:eastAsia="ru-RU" w:bidi="ar-SA"/>
              </w:rPr>
              <w:t>1821,7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nil"/>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nil"/>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val="restar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 xml:space="preserve">в </w:t>
            </w:r>
            <w:proofErr w:type="spellStart"/>
            <w:r w:rsidRPr="005C2235">
              <w:rPr>
                <w:sz w:val="22"/>
                <w:szCs w:val="24"/>
                <w:lang w:val="ru-RU" w:eastAsia="ru-RU" w:bidi="ar-SA"/>
              </w:rPr>
              <w:t>т.ч</w:t>
            </w:r>
            <w:proofErr w:type="spellEnd"/>
            <w:r w:rsidRPr="005C2235">
              <w:rPr>
                <w:sz w:val="22"/>
                <w:szCs w:val="24"/>
                <w:lang w:val="ru-RU" w:eastAsia="ru-RU" w:bidi="ar-SA"/>
              </w:rPr>
              <w:t>.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nil"/>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nil"/>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nil"/>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nil"/>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1821,7</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0</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0</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0</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0</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vMerge/>
            <w:tcBorders>
              <w:top w:val="nil"/>
              <w:left w:val="single" w:sz="2" w:space="0" w:color="000000"/>
              <w:bottom w:val="nil"/>
              <w:right w:val="nil"/>
            </w:tcBorders>
            <w:vAlign w:val="center"/>
            <w:hideMark/>
          </w:tcPr>
          <w:p w:rsidR="00BE46C6" w:rsidRPr="005C2235" w:rsidRDefault="00BE46C6" w:rsidP="005C2235">
            <w:pPr>
              <w:suppressAutoHyphens w:val="0"/>
              <w:rPr>
                <w:sz w:val="22"/>
                <w:szCs w:val="24"/>
                <w:lang w:val="ru-RU" w:eastAsia="ru-RU" w:bidi="ar-SA"/>
              </w:rPr>
            </w:pPr>
          </w:p>
        </w:tc>
        <w:tc>
          <w:tcPr>
            <w:tcW w:w="1313" w:type="pct"/>
            <w:vMerge/>
            <w:tcBorders>
              <w:top w:val="nil"/>
              <w:left w:val="single" w:sz="2" w:space="0" w:color="000000"/>
              <w:bottom w:val="single" w:sz="2" w:space="0" w:color="000000"/>
              <w:right w:val="nil"/>
            </w:tcBorders>
            <w:vAlign w:val="center"/>
            <w:hideMark/>
          </w:tcPr>
          <w:p w:rsidR="00BE46C6" w:rsidRPr="005C2235" w:rsidRDefault="00BE46C6" w:rsidP="005C2235">
            <w:pPr>
              <w:suppressAutoHyphens w:val="0"/>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40"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9"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335"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r w:rsidR="00BE46C6" w:rsidRPr="005C2235" w:rsidTr="00BE46C6">
        <w:trPr>
          <w:trHeight w:val="20"/>
        </w:trPr>
        <w:tc>
          <w:tcPr>
            <w:tcW w:w="555" w:type="pct"/>
            <w:tcBorders>
              <w:top w:val="single" w:sz="2" w:space="0" w:color="000000"/>
              <w:left w:val="single" w:sz="2" w:space="0" w:color="000000"/>
              <w:bottom w:val="nil"/>
              <w:right w:val="nil"/>
            </w:tcBorders>
            <w:hideMark/>
          </w:tcPr>
          <w:p w:rsidR="00BE46C6" w:rsidRDefault="00BE46C6" w:rsidP="00492230">
            <w:pPr>
              <w:suppressAutoHyphens w:val="0"/>
              <w:contextualSpacing/>
              <w:jc w:val="both"/>
              <w:rPr>
                <w:sz w:val="22"/>
                <w:szCs w:val="24"/>
                <w:lang w:val="ru-RU" w:eastAsia="ru-RU" w:bidi="ar-SA"/>
              </w:rPr>
            </w:pPr>
          </w:p>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Подпрограмма 2</w:t>
            </w:r>
          </w:p>
        </w:tc>
        <w:tc>
          <w:tcPr>
            <w:tcW w:w="1313" w:type="pct"/>
            <w:tcBorders>
              <w:top w:val="single" w:sz="2" w:space="0" w:color="000000"/>
              <w:left w:val="single" w:sz="2" w:space="0" w:color="000000"/>
              <w:bottom w:val="nil"/>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всего, в том числе:</w:t>
            </w:r>
          </w:p>
        </w:tc>
        <w:tc>
          <w:tcPr>
            <w:tcW w:w="356" w:type="pct"/>
            <w:tcBorders>
              <w:top w:val="nil"/>
              <w:left w:val="single" w:sz="2" w:space="0" w:color="000000"/>
              <w:bottom w:val="single" w:sz="2" w:space="0" w:color="000000"/>
              <w:right w:val="nil"/>
            </w:tcBorders>
            <w:hideMark/>
          </w:tcPr>
          <w:p w:rsidR="00BE46C6" w:rsidRPr="00492230" w:rsidRDefault="0059075D" w:rsidP="00492230">
            <w:pPr>
              <w:jc w:val="center"/>
              <w:rPr>
                <w:sz w:val="22"/>
                <w:szCs w:val="22"/>
                <w:lang w:val="ru-RU"/>
              </w:rPr>
            </w:pPr>
            <w:r>
              <w:rPr>
                <w:sz w:val="22"/>
                <w:szCs w:val="22"/>
                <w:lang w:val="ru-RU"/>
              </w:rPr>
              <w:t>116952,78</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BE46C6" w:rsidRPr="0059075D" w:rsidRDefault="0059075D" w:rsidP="00492230">
            <w:pPr>
              <w:jc w:val="center"/>
              <w:rPr>
                <w:sz w:val="22"/>
                <w:szCs w:val="22"/>
                <w:lang w:val="ru-RU"/>
              </w:rPr>
            </w:pPr>
            <w:r>
              <w:rPr>
                <w:sz w:val="22"/>
                <w:szCs w:val="22"/>
                <w:lang w:val="ru-RU"/>
              </w:rPr>
              <w:t>51356,78</w:t>
            </w:r>
          </w:p>
        </w:tc>
        <w:tc>
          <w:tcPr>
            <w:tcW w:w="339"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59346,0</w:t>
            </w:r>
          </w:p>
        </w:tc>
        <w:tc>
          <w:tcPr>
            <w:tcW w:w="335" w:type="pct"/>
            <w:tcBorders>
              <w:top w:val="nil"/>
              <w:left w:val="single" w:sz="2" w:space="0" w:color="000000"/>
              <w:bottom w:val="single" w:sz="2" w:space="0" w:color="000000"/>
              <w:right w:val="single" w:sz="2" w:space="0" w:color="000000"/>
            </w:tcBorders>
            <w:hideMark/>
          </w:tcPr>
          <w:p w:rsidR="00BE46C6" w:rsidRPr="00492230" w:rsidRDefault="00BE46C6" w:rsidP="00492230">
            <w:pPr>
              <w:jc w:val="center"/>
              <w:rPr>
                <w:sz w:val="22"/>
                <w:szCs w:val="22"/>
              </w:rPr>
            </w:pPr>
            <w:r w:rsidRPr="00492230">
              <w:rPr>
                <w:sz w:val="22"/>
                <w:szCs w:val="22"/>
              </w:rPr>
              <w:t>5500,0</w:t>
            </w:r>
          </w:p>
        </w:tc>
        <w:tc>
          <w:tcPr>
            <w:tcW w:w="334" w:type="pct"/>
            <w:tcBorders>
              <w:top w:val="nil"/>
              <w:left w:val="single" w:sz="2" w:space="0" w:color="000000"/>
              <w:bottom w:val="single" w:sz="2" w:space="0" w:color="000000"/>
              <w:right w:val="single" w:sz="2" w:space="0" w:color="000000"/>
            </w:tcBorders>
          </w:tcPr>
          <w:p w:rsidR="00BE46C6" w:rsidRPr="0059075D" w:rsidRDefault="0059075D" w:rsidP="00492230">
            <w:pPr>
              <w:jc w:val="center"/>
              <w:rPr>
                <w:sz w:val="22"/>
                <w:szCs w:val="22"/>
                <w:lang w:val="ru-RU"/>
              </w:rPr>
            </w:pPr>
            <w:r>
              <w:rPr>
                <w:sz w:val="22"/>
                <w:szCs w:val="22"/>
                <w:lang w:val="ru-RU"/>
              </w:rPr>
              <w:t>500,0</w:t>
            </w: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112647,08</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50078,0</w:t>
            </w:r>
          </w:p>
        </w:tc>
        <w:tc>
          <w:tcPr>
            <w:tcW w:w="339"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57669,08</w:t>
            </w:r>
          </w:p>
        </w:tc>
        <w:tc>
          <w:tcPr>
            <w:tcW w:w="335" w:type="pct"/>
            <w:tcBorders>
              <w:top w:val="nil"/>
              <w:left w:val="single" w:sz="2" w:space="0" w:color="000000"/>
              <w:bottom w:val="single" w:sz="2" w:space="0" w:color="000000"/>
              <w:right w:val="single" w:sz="2" w:space="0" w:color="000000"/>
            </w:tcBorders>
            <w:hideMark/>
          </w:tcPr>
          <w:p w:rsidR="00BE46C6" w:rsidRPr="00492230" w:rsidRDefault="00BE46C6" w:rsidP="00492230">
            <w:pPr>
              <w:jc w:val="center"/>
              <w:rPr>
                <w:sz w:val="22"/>
                <w:szCs w:val="22"/>
              </w:rPr>
            </w:pPr>
            <w:r w:rsidRPr="00492230">
              <w:rPr>
                <w:sz w:val="22"/>
                <w:szCs w:val="22"/>
              </w:rPr>
              <w:t>4900,0</w:t>
            </w:r>
          </w:p>
        </w:tc>
        <w:tc>
          <w:tcPr>
            <w:tcW w:w="334" w:type="pct"/>
            <w:tcBorders>
              <w:top w:val="nil"/>
              <w:left w:val="single" w:sz="2" w:space="0" w:color="000000"/>
              <w:bottom w:val="single" w:sz="2" w:space="0" w:color="000000"/>
              <w:right w:val="single" w:sz="2" w:space="0" w:color="000000"/>
            </w:tcBorders>
          </w:tcPr>
          <w:p w:rsidR="00BE46C6" w:rsidRPr="00492230" w:rsidRDefault="00BE46C6" w:rsidP="00492230">
            <w:pPr>
              <w:jc w:val="center"/>
              <w:rPr>
                <w:sz w:val="22"/>
                <w:szCs w:val="22"/>
              </w:rPr>
            </w:pP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2298,92</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1022,0</w:t>
            </w:r>
          </w:p>
        </w:tc>
        <w:tc>
          <w:tcPr>
            <w:tcW w:w="339"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1176,92</w:t>
            </w:r>
          </w:p>
        </w:tc>
        <w:tc>
          <w:tcPr>
            <w:tcW w:w="335" w:type="pct"/>
            <w:tcBorders>
              <w:top w:val="nil"/>
              <w:left w:val="single" w:sz="2" w:space="0" w:color="000000"/>
              <w:bottom w:val="single" w:sz="2" w:space="0" w:color="000000"/>
              <w:right w:val="single" w:sz="2" w:space="0" w:color="000000"/>
            </w:tcBorders>
            <w:hideMark/>
          </w:tcPr>
          <w:p w:rsidR="00BE46C6" w:rsidRPr="00492230" w:rsidRDefault="00BE46C6" w:rsidP="00492230">
            <w:pPr>
              <w:jc w:val="center"/>
              <w:rPr>
                <w:sz w:val="22"/>
                <w:szCs w:val="22"/>
              </w:rPr>
            </w:pPr>
            <w:r w:rsidRPr="00492230">
              <w:rPr>
                <w:sz w:val="22"/>
                <w:szCs w:val="22"/>
              </w:rPr>
              <w:t>100,0</w:t>
            </w:r>
          </w:p>
        </w:tc>
        <w:tc>
          <w:tcPr>
            <w:tcW w:w="334" w:type="pct"/>
            <w:tcBorders>
              <w:top w:val="nil"/>
              <w:left w:val="single" w:sz="2" w:space="0" w:color="000000"/>
              <w:bottom w:val="single" w:sz="2" w:space="0" w:color="000000"/>
              <w:right w:val="single" w:sz="2" w:space="0" w:color="000000"/>
            </w:tcBorders>
          </w:tcPr>
          <w:p w:rsidR="00BE46C6" w:rsidRPr="00492230" w:rsidRDefault="00BE46C6" w:rsidP="00492230">
            <w:pPr>
              <w:jc w:val="center"/>
              <w:rPr>
                <w:sz w:val="22"/>
                <w:szCs w:val="22"/>
              </w:rPr>
            </w:pP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492230">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FD04B9" w:rsidRDefault="0059075D" w:rsidP="00492230">
            <w:pPr>
              <w:jc w:val="center"/>
              <w:rPr>
                <w:sz w:val="22"/>
                <w:szCs w:val="22"/>
                <w:lang w:val="ru-RU"/>
              </w:rPr>
            </w:pPr>
            <w:r>
              <w:rPr>
                <w:sz w:val="22"/>
                <w:szCs w:val="22"/>
                <w:lang w:val="ru-RU"/>
              </w:rPr>
              <w:t>2006,78</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BE46C6" w:rsidRPr="0059075D" w:rsidRDefault="0059075D" w:rsidP="00492230">
            <w:pPr>
              <w:jc w:val="center"/>
              <w:rPr>
                <w:sz w:val="22"/>
                <w:szCs w:val="22"/>
                <w:lang w:val="ru-RU"/>
              </w:rPr>
            </w:pPr>
            <w:r>
              <w:rPr>
                <w:sz w:val="22"/>
                <w:szCs w:val="22"/>
                <w:lang w:val="ru-RU"/>
              </w:rPr>
              <w:t>256,78</w:t>
            </w:r>
          </w:p>
        </w:tc>
        <w:tc>
          <w:tcPr>
            <w:tcW w:w="339" w:type="pct"/>
            <w:tcBorders>
              <w:top w:val="nil"/>
              <w:left w:val="single" w:sz="2" w:space="0" w:color="000000"/>
              <w:bottom w:val="single" w:sz="2" w:space="0" w:color="000000"/>
              <w:right w:val="nil"/>
            </w:tcBorders>
            <w:hideMark/>
          </w:tcPr>
          <w:p w:rsidR="00BE46C6" w:rsidRPr="00492230" w:rsidRDefault="00BE46C6" w:rsidP="00492230">
            <w:pPr>
              <w:jc w:val="center"/>
              <w:rPr>
                <w:sz w:val="22"/>
                <w:szCs w:val="22"/>
              </w:rPr>
            </w:pPr>
            <w:r w:rsidRPr="00492230">
              <w:rPr>
                <w:sz w:val="22"/>
                <w:szCs w:val="22"/>
              </w:rPr>
              <w:t>500,0</w:t>
            </w:r>
          </w:p>
        </w:tc>
        <w:tc>
          <w:tcPr>
            <w:tcW w:w="335" w:type="pct"/>
            <w:tcBorders>
              <w:top w:val="nil"/>
              <w:left w:val="single" w:sz="2" w:space="0" w:color="000000"/>
              <w:bottom w:val="single" w:sz="2" w:space="0" w:color="000000"/>
              <w:right w:val="single" w:sz="2" w:space="0" w:color="000000"/>
            </w:tcBorders>
            <w:hideMark/>
          </w:tcPr>
          <w:p w:rsidR="00BE46C6" w:rsidRPr="00492230" w:rsidRDefault="00BE46C6" w:rsidP="00492230">
            <w:pPr>
              <w:jc w:val="center"/>
              <w:rPr>
                <w:sz w:val="22"/>
                <w:szCs w:val="22"/>
              </w:rPr>
            </w:pPr>
            <w:r w:rsidRPr="00492230">
              <w:rPr>
                <w:sz w:val="22"/>
                <w:szCs w:val="22"/>
              </w:rPr>
              <w:t>500,0</w:t>
            </w:r>
          </w:p>
        </w:tc>
        <w:tc>
          <w:tcPr>
            <w:tcW w:w="334" w:type="pct"/>
            <w:tcBorders>
              <w:top w:val="nil"/>
              <w:left w:val="single" w:sz="2" w:space="0" w:color="000000"/>
              <w:bottom w:val="single" w:sz="2" w:space="0" w:color="000000"/>
              <w:right w:val="single" w:sz="2" w:space="0" w:color="000000"/>
            </w:tcBorders>
          </w:tcPr>
          <w:p w:rsidR="00BE46C6" w:rsidRPr="0059075D" w:rsidRDefault="0059075D" w:rsidP="00492230">
            <w:pPr>
              <w:jc w:val="center"/>
              <w:rPr>
                <w:sz w:val="22"/>
                <w:szCs w:val="22"/>
                <w:lang w:val="ru-RU"/>
              </w:rPr>
            </w:pPr>
            <w:r>
              <w:rPr>
                <w:sz w:val="22"/>
                <w:szCs w:val="22"/>
                <w:lang w:val="ru-RU"/>
              </w:rPr>
              <w:t>500,0</w:t>
            </w:r>
          </w:p>
        </w:tc>
      </w:tr>
      <w:tr w:rsidR="00BE46C6" w:rsidRPr="005C2235" w:rsidTr="00BE46C6">
        <w:trPr>
          <w:trHeight w:val="20"/>
        </w:trPr>
        <w:tc>
          <w:tcPr>
            <w:tcW w:w="555" w:type="pct"/>
            <w:tcBorders>
              <w:top w:val="nil"/>
              <w:left w:val="single" w:sz="2" w:space="0" w:color="000000"/>
              <w:bottom w:val="single" w:sz="2" w:space="0" w:color="000000"/>
              <w:right w:val="nil"/>
            </w:tcBorders>
          </w:tcPr>
          <w:p w:rsidR="00BE46C6" w:rsidRPr="005C2235" w:rsidRDefault="00BE46C6" w:rsidP="00492230">
            <w:pPr>
              <w:suppressAutoHyphens w:val="0"/>
              <w:contextualSpacing/>
              <w:jc w:val="both"/>
              <w:rPr>
                <w:sz w:val="22"/>
                <w:szCs w:val="24"/>
                <w:lang w:val="ru-RU" w:eastAsia="ru-RU" w:bidi="ar-SA"/>
              </w:rPr>
            </w:pPr>
          </w:p>
        </w:tc>
        <w:tc>
          <w:tcPr>
            <w:tcW w:w="1313" w:type="pct"/>
            <w:tcBorders>
              <w:top w:val="nil"/>
              <w:left w:val="single" w:sz="2" w:space="0" w:color="000000"/>
              <w:bottom w:val="single" w:sz="2" w:space="0" w:color="000000"/>
              <w:right w:val="nil"/>
            </w:tcBorders>
          </w:tcPr>
          <w:p w:rsidR="00BE46C6" w:rsidRPr="005C2235" w:rsidRDefault="00BE46C6" w:rsidP="00492230">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hideMark/>
          </w:tcPr>
          <w:p w:rsidR="00BE46C6" w:rsidRPr="00FD04B9" w:rsidRDefault="00BE46C6" w:rsidP="00492230">
            <w:pPr>
              <w:jc w:val="center"/>
              <w:rPr>
                <w:sz w:val="22"/>
                <w:szCs w:val="22"/>
                <w:lang w:val="ru-RU"/>
              </w:rPr>
            </w:pPr>
            <w:r>
              <w:rPr>
                <w:sz w:val="22"/>
                <w:szCs w:val="22"/>
                <w:lang w:val="ru-RU"/>
              </w:rPr>
              <w:t>-</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492230">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492230">
            <w:pPr>
              <w:suppressAutoHyphens w:val="0"/>
              <w:contextualSpacing/>
              <w:jc w:val="both"/>
              <w:rPr>
                <w:sz w:val="22"/>
                <w:szCs w:val="24"/>
                <w:lang w:val="ru-RU" w:eastAsia="ru-RU" w:bidi="ar-SA"/>
              </w:rPr>
            </w:pPr>
          </w:p>
        </w:tc>
      </w:tr>
      <w:tr w:rsidR="0059075D" w:rsidRPr="005C2235" w:rsidTr="0059075D">
        <w:trPr>
          <w:trHeight w:val="1054"/>
        </w:trPr>
        <w:tc>
          <w:tcPr>
            <w:tcW w:w="555" w:type="pct"/>
            <w:tcBorders>
              <w:top w:val="single" w:sz="2" w:space="0" w:color="000000"/>
              <w:left w:val="single" w:sz="2" w:space="0" w:color="000000"/>
              <w:bottom w:val="nil"/>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Основное мероприятие 2.1</w:t>
            </w:r>
          </w:p>
        </w:tc>
        <w:tc>
          <w:tcPr>
            <w:tcW w:w="1313" w:type="pct"/>
            <w:tcBorders>
              <w:top w:val="nil"/>
              <w:left w:val="single" w:sz="2" w:space="0" w:color="000000"/>
              <w:bottom w:val="nil"/>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single" w:sz="2" w:space="0" w:color="000000"/>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всего, в том числе:</w:t>
            </w:r>
          </w:p>
        </w:tc>
        <w:tc>
          <w:tcPr>
            <w:tcW w:w="356" w:type="pct"/>
            <w:tcBorders>
              <w:top w:val="single" w:sz="2" w:space="0" w:color="000000"/>
              <w:left w:val="single" w:sz="2" w:space="0" w:color="000000"/>
              <w:bottom w:val="single" w:sz="2" w:space="0" w:color="000000"/>
              <w:right w:val="nil"/>
            </w:tcBorders>
            <w:hideMark/>
          </w:tcPr>
          <w:p w:rsidR="0059075D" w:rsidRPr="00FD04B9" w:rsidRDefault="0059075D" w:rsidP="0059075D">
            <w:pPr>
              <w:jc w:val="center"/>
              <w:rPr>
                <w:sz w:val="22"/>
                <w:szCs w:val="22"/>
                <w:lang w:val="ru-RU"/>
              </w:rPr>
            </w:pPr>
            <w:r>
              <w:rPr>
                <w:sz w:val="22"/>
                <w:szCs w:val="22"/>
                <w:lang w:val="ru-RU"/>
              </w:rPr>
              <w:t>116952,78</w:t>
            </w:r>
          </w:p>
        </w:tc>
        <w:tc>
          <w:tcPr>
            <w:tcW w:w="339" w:type="pct"/>
            <w:tcBorders>
              <w:top w:val="single" w:sz="2" w:space="0" w:color="000000"/>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single" w:sz="2" w:space="0" w:color="000000"/>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59075D" w:rsidRPr="0059075D" w:rsidRDefault="0059075D" w:rsidP="0059075D">
            <w:pPr>
              <w:jc w:val="center"/>
              <w:rPr>
                <w:sz w:val="22"/>
                <w:szCs w:val="22"/>
                <w:lang w:val="ru-RU"/>
              </w:rPr>
            </w:pPr>
            <w:r>
              <w:rPr>
                <w:sz w:val="22"/>
                <w:szCs w:val="22"/>
                <w:lang w:val="ru-RU"/>
              </w:rPr>
              <w:t>51356,78</w:t>
            </w:r>
          </w:p>
        </w:tc>
        <w:tc>
          <w:tcPr>
            <w:tcW w:w="339" w:type="pct"/>
            <w:tcBorders>
              <w:top w:val="single" w:sz="2" w:space="0" w:color="000000"/>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59346,0</w:t>
            </w:r>
          </w:p>
        </w:tc>
        <w:tc>
          <w:tcPr>
            <w:tcW w:w="335" w:type="pct"/>
            <w:tcBorders>
              <w:top w:val="single" w:sz="2" w:space="0" w:color="000000"/>
              <w:left w:val="single" w:sz="2" w:space="0" w:color="000000"/>
              <w:bottom w:val="single" w:sz="2" w:space="0" w:color="000000"/>
              <w:right w:val="single" w:sz="2" w:space="0" w:color="000000"/>
            </w:tcBorders>
            <w:hideMark/>
          </w:tcPr>
          <w:p w:rsidR="0059075D" w:rsidRPr="00492230" w:rsidRDefault="0059075D" w:rsidP="0059075D">
            <w:pPr>
              <w:jc w:val="center"/>
              <w:rPr>
                <w:sz w:val="22"/>
                <w:szCs w:val="22"/>
              </w:rPr>
            </w:pPr>
            <w:r w:rsidRPr="00492230">
              <w:rPr>
                <w:sz w:val="22"/>
                <w:szCs w:val="22"/>
              </w:rPr>
              <w:t>5500,0</w:t>
            </w:r>
          </w:p>
        </w:tc>
        <w:tc>
          <w:tcPr>
            <w:tcW w:w="334" w:type="pct"/>
            <w:tcBorders>
              <w:top w:val="single" w:sz="2" w:space="0" w:color="000000"/>
              <w:left w:val="single" w:sz="2" w:space="0" w:color="000000"/>
              <w:bottom w:val="single" w:sz="2" w:space="0" w:color="000000"/>
              <w:right w:val="single" w:sz="2" w:space="0" w:color="000000"/>
            </w:tcBorders>
          </w:tcPr>
          <w:p w:rsidR="0059075D" w:rsidRPr="0059075D" w:rsidRDefault="0059075D" w:rsidP="0059075D">
            <w:pPr>
              <w:jc w:val="center"/>
              <w:rPr>
                <w:sz w:val="22"/>
                <w:szCs w:val="22"/>
                <w:lang w:val="ru-RU"/>
              </w:rPr>
            </w:pPr>
            <w:r>
              <w:rPr>
                <w:sz w:val="22"/>
                <w:szCs w:val="22"/>
                <w:lang w:val="ru-RU"/>
              </w:rPr>
              <w:t>500,0</w:t>
            </w:r>
          </w:p>
        </w:tc>
      </w:tr>
      <w:tr w:rsidR="0059075D" w:rsidRPr="005C2235" w:rsidTr="00BE46C6">
        <w:trPr>
          <w:trHeight w:val="20"/>
        </w:trPr>
        <w:tc>
          <w:tcPr>
            <w:tcW w:w="555" w:type="pct"/>
            <w:tcBorders>
              <w:top w:val="nil"/>
              <w:left w:val="single" w:sz="2" w:space="0" w:color="000000"/>
              <w:bottom w:val="nil"/>
              <w:right w:val="nil"/>
            </w:tcBorders>
          </w:tcPr>
          <w:p w:rsidR="0059075D" w:rsidRPr="005C2235" w:rsidRDefault="0059075D" w:rsidP="0059075D">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59075D" w:rsidRPr="005C2235" w:rsidRDefault="0059075D" w:rsidP="0059075D">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федеральный бюджет</w:t>
            </w:r>
          </w:p>
        </w:tc>
        <w:tc>
          <w:tcPr>
            <w:tcW w:w="356" w:type="pct"/>
            <w:tcBorders>
              <w:top w:val="nil"/>
              <w:left w:val="single" w:sz="2" w:space="0" w:color="000000"/>
              <w:bottom w:val="single" w:sz="2" w:space="0" w:color="000000"/>
              <w:right w:val="nil"/>
            </w:tcBorders>
            <w:hideMark/>
          </w:tcPr>
          <w:p w:rsidR="0059075D" w:rsidRPr="00FD04B9" w:rsidRDefault="0059075D" w:rsidP="0059075D">
            <w:pPr>
              <w:jc w:val="center"/>
              <w:rPr>
                <w:sz w:val="22"/>
                <w:szCs w:val="22"/>
              </w:rPr>
            </w:pPr>
            <w:r w:rsidRPr="00FD04B9">
              <w:rPr>
                <w:sz w:val="22"/>
                <w:szCs w:val="22"/>
              </w:rPr>
              <w:t>112647,08</w:t>
            </w:r>
          </w:p>
        </w:tc>
        <w:tc>
          <w:tcPr>
            <w:tcW w:w="339" w:type="pct"/>
            <w:tcBorders>
              <w:top w:val="nil"/>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50078,0</w:t>
            </w:r>
          </w:p>
        </w:tc>
        <w:tc>
          <w:tcPr>
            <w:tcW w:w="339"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57669,08</w:t>
            </w:r>
          </w:p>
        </w:tc>
        <w:tc>
          <w:tcPr>
            <w:tcW w:w="335" w:type="pct"/>
            <w:tcBorders>
              <w:top w:val="nil"/>
              <w:left w:val="single" w:sz="2" w:space="0" w:color="000000"/>
              <w:bottom w:val="single" w:sz="2" w:space="0" w:color="000000"/>
              <w:right w:val="single" w:sz="2" w:space="0" w:color="000000"/>
            </w:tcBorders>
            <w:hideMark/>
          </w:tcPr>
          <w:p w:rsidR="0059075D" w:rsidRPr="00492230" w:rsidRDefault="0059075D" w:rsidP="0059075D">
            <w:pPr>
              <w:jc w:val="center"/>
              <w:rPr>
                <w:sz w:val="22"/>
                <w:szCs w:val="22"/>
              </w:rPr>
            </w:pPr>
            <w:r w:rsidRPr="00492230">
              <w:rPr>
                <w:sz w:val="22"/>
                <w:szCs w:val="22"/>
              </w:rPr>
              <w:t>4900,0</w:t>
            </w:r>
          </w:p>
        </w:tc>
        <w:tc>
          <w:tcPr>
            <w:tcW w:w="334" w:type="pct"/>
            <w:tcBorders>
              <w:top w:val="nil"/>
              <w:left w:val="single" w:sz="2" w:space="0" w:color="000000"/>
              <w:bottom w:val="single" w:sz="2" w:space="0" w:color="000000"/>
              <w:right w:val="single" w:sz="2" w:space="0" w:color="000000"/>
            </w:tcBorders>
          </w:tcPr>
          <w:p w:rsidR="0059075D" w:rsidRPr="00492230" w:rsidRDefault="0059075D" w:rsidP="0059075D">
            <w:pPr>
              <w:jc w:val="center"/>
              <w:rPr>
                <w:sz w:val="22"/>
                <w:szCs w:val="22"/>
              </w:rPr>
            </w:pPr>
          </w:p>
        </w:tc>
      </w:tr>
      <w:tr w:rsidR="0059075D" w:rsidRPr="005C2235" w:rsidTr="00BE46C6">
        <w:trPr>
          <w:trHeight w:val="20"/>
        </w:trPr>
        <w:tc>
          <w:tcPr>
            <w:tcW w:w="555" w:type="pct"/>
            <w:tcBorders>
              <w:top w:val="nil"/>
              <w:left w:val="single" w:sz="2" w:space="0" w:color="000000"/>
              <w:bottom w:val="nil"/>
              <w:right w:val="nil"/>
            </w:tcBorders>
          </w:tcPr>
          <w:p w:rsidR="0059075D" w:rsidRPr="005C2235" w:rsidRDefault="0059075D" w:rsidP="0059075D">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59075D" w:rsidRPr="005C2235" w:rsidRDefault="0059075D" w:rsidP="0059075D">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областной бюджет</w:t>
            </w:r>
          </w:p>
        </w:tc>
        <w:tc>
          <w:tcPr>
            <w:tcW w:w="356" w:type="pct"/>
            <w:tcBorders>
              <w:top w:val="nil"/>
              <w:left w:val="single" w:sz="2" w:space="0" w:color="000000"/>
              <w:bottom w:val="single" w:sz="2" w:space="0" w:color="000000"/>
              <w:right w:val="nil"/>
            </w:tcBorders>
            <w:hideMark/>
          </w:tcPr>
          <w:p w:rsidR="0059075D" w:rsidRPr="00FD04B9" w:rsidRDefault="0059075D" w:rsidP="0059075D">
            <w:pPr>
              <w:jc w:val="center"/>
              <w:rPr>
                <w:sz w:val="22"/>
                <w:szCs w:val="22"/>
              </w:rPr>
            </w:pPr>
            <w:r w:rsidRPr="00FD04B9">
              <w:rPr>
                <w:sz w:val="22"/>
                <w:szCs w:val="22"/>
              </w:rPr>
              <w:t>2298,92</w:t>
            </w:r>
          </w:p>
        </w:tc>
        <w:tc>
          <w:tcPr>
            <w:tcW w:w="339" w:type="pct"/>
            <w:tcBorders>
              <w:top w:val="nil"/>
              <w:left w:val="single" w:sz="2" w:space="0" w:color="000000"/>
              <w:bottom w:val="single" w:sz="2" w:space="0" w:color="000000"/>
              <w:right w:val="nil"/>
            </w:tcBorders>
            <w:hideMark/>
          </w:tcPr>
          <w:p w:rsidR="0059075D" w:rsidRPr="005C2235" w:rsidRDefault="0059075D" w:rsidP="0059075D">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w:t>
            </w:r>
          </w:p>
        </w:tc>
        <w:tc>
          <w:tcPr>
            <w:tcW w:w="340"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1022,0</w:t>
            </w:r>
          </w:p>
        </w:tc>
        <w:tc>
          <w:tcPr>
            <w:tcW w:w="339" w:type="pct"/>
            <w:tcBorders>
              <w:top w:val="nil"/>
              <w:left w:val="single" w:sz="2" w:space="0" w:color="000000"/>
              <w:bottom w:val="single" w:sz="2" w:space="0" w:color="000000"/>
              <w:right w:val="nil"/>
            </w:tcBorders>
            <w:hideMark/>
          </w:tcPr>
          <w:p w:rsidR="0059075D" w:rsidRPr="00492230" w:rsidRDefault="0059075D" w:rsidP="0059075D">
            <w:pPr>
              <w:jc w:val="center"/>
              <w:rPr>
                <w:sz w:val="22"/>
                <w:szCs w:val="22"/>
              </w:rPr>
            </w:pPr>
            <w:r w:rsidRPr="00492230">
              <w:rPr>
                <w:sz w:val="22"/>
                <w:szCs w:val="22"/>
              </w:rPr>
              <w:t>1176,92</w:t>
            </w:r>
          </w:p>
        </w:tc>
        <w:tc>
          <w:tcPr>
            <w:tcW w:w="335" w:type="pct"/>
            <w:tcBorders>
              <w:top w:val="nil"/>
              <w:left w:val="single" w:sz="2" w:space="0" w:color="000000"/>
              <w:bottom w:val="single" w:sz="2" w:space="0" w:color="000000"/>
              <w:right w:val="single" w:sz="2" w:space="0" w:color="000000"/>
            </w:tcBorders>
            <w:hideMark/>
          </w:tcPr>
          <w:p w:rsidR="0059075D" w:rsidRPr="00492230" w:rsidRDefault="0059075D" w:rsidP="0059075D">
            <w:pPr>
              <w:jc w:val="center"/>
              <w:rPr>
                <w:sz w:val="22"/>
                <w:szCs w:val="22"/>
              </w:rPr>
            </w:pPr>
            <w:r w:rsidRPr="00492230">
              <w:rPr>
                <w:sz w:val="22"/>
                <w:szCs w:val="22"/>
              </w:rPr>
              <w:t>100,0</w:t>
            </w:r>
          </w:p>
        </w:tc>
        <w:tc>
          <w:tcPr>
            <w:tcW w:w="334" w:type="pct"/>
            <w:tcBorders>
              <w:top w:val="nil"/>
              <w:left w:val="single" w:sz="2" w:space="0" w:color="000000"/>
              <w:bottom w:val="single" w:sz="2" w:space="0" w:color="000000"/>
              <w:right w:val="single" w:sz="2" w:space="0" w:color="000000"/>
            </w:tcBorders>
          </w:tcPr>
          <w:p w:rsidR="0059075D" w:rsidRPr="00492230" w:rsidRDefault="0059075D" w:rsidP="0059075D">
            <w:pPr>
              <w:jc w:val="center"/>
              <w:rPr>
                <w:sz w:val="22"/>
                <w:szCs w:val="22"/>
              </w:rPr>
            </w:pPr>
          </w:p>
        </w:tc>
      </w:tr>
      <w:tr w:rsidR="00BE46C6" w:rsidRPr="005C2235" w:rsidTr="00BE46C6">
        <w:trPr>
          <w:trHeight w:val="20"/>
        </w:trPr>
        <w:tc>
          <w:tcPr>
            <w:tcW w:w="555" w:type="pct"/>
            <w:tcBorders>
              <w:top w:val="nil"/>
              <w:left w:val="single" w:sz="2" w:space="0" w:color="000000"/>
              <w:bottom w:val="nil"/>
              <w:right w:val="nil"/>
            </w:tcBorders>
          </w:tcPr>
          <w:p w:rsidR="00BE46C6" w:rsidRPr="005C2235" w:rsidRDefault="00BE46C6" w:rsidP="00FD04B9">
            <w:pPr>
              <w:suppressAutoHyphens w:val="0"/>
              <w:contextualSpacing/>
              <w:jc w:val="both"/>
              <w:rPr>
                <w:sz w:val="22"/>
                <w:szCs w:val="24"/>
                <w:lang w:val="ru-RU" w:eastAsia="ru-RU" w:bidi="ar-SA"/>
              </w:rPr>
            </w:pPr>
          </w:p>
        </w:tc>
        <w:tc>
          <w:tcPr>
            <w:tcW w:w="1313" w:type="pct"/>
            <w:tcBorders>
              <w:top w:val="nil"/>
              <w:left w:val="single" w:sz="2" w:space="0" w:color="000000"/>
              <w:bottom w:val="nil"/>
              <w:right w:val="nil"/>
            </w:tcBorders>
          </w:tcPr>
          <w:p w:rsidR="00BE46C6" w:rsidRPr="005C2235" w:rsidRDefault="00BE46C6" w:rsidP="00FD04B9">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FD04B9">
            <w:pPr>
              <w:suppressAutoHyphens w:val="0"/>
              <w:contextualSpacing/>
              <w:jc w:val="both"/>
              <w:rPr>
                <w:sz w:val="22"/>
                <w:szCs w:val="24"/>
                <w:lang w:val="ru-RU" w:eastAsia="ru-RU" w:bidi="ar-SA"/>
              </w:rPr>
            </w:pPr>
            <w:r w:rsidRPr="005C2235">
              <w:rPr>
                <w:sz w:val="22"/>
                <w:szCs w:val="24"/>
                <w:lang w:val="ru-RU" w:eastAsia="ru-RU" w:bidi="ar-SA"/>
              </w:rPr>
              <w:t>местный бюджет</w:t>
            </w:r>
          </w:p>
        </w:tc>
        <w:tc>
          <w:tcPr>
            <w:tcW w:w="356" w:type="pct"/>
            <w:tcBorders>
              <w:top w:val="nil"/>
              <w:left w:val="single" w:sz="2" w:space="0" w:color="000000"/>
              <w:bottom w:val="single" w:sz="2" w:space="0" w:color="000000"/>
              <w:right w:val="nil"/>
            </w:tcBorders>
            <w:hideMark/>
          </w:tcPr>
          <w:p w:rsidR="00BE46C6" w:rsidRPr="00FD04B9" w:rsidRDefault="0059075D" w:rsidP="00FD04B9">
            <w:pPr>
              <w:jc w:val="center"/>
              <w:rPr>
                <w:sz w:val="22"/>
                <w:szCs w:val="22"/>
                <w:lang w:val="ru-RU"/>
              </w:rPr>
            </w:pPr>
            <w:r>
              <w:rPr>
                <w:sz w:val="22"/>
                <w:szCs w:val="22"/>
                <w:lang w:val="ru-RU"/>
              </w:rPr>
              <w:t>2006,78</w:t>
            </w:r>
          </w:p>
        </w:tc>
        <w:tc>
          <w:tcPr>
            <w:tcW w:w="339" w:type="pct"/>
            <w:tcBorders>
              <w:top w:val="nil"/>
              <w:left w:val="single" w:sz="2" w:space="0" w:color="000000"/>
              <w:bottom w:val="single" w:sz="2" w:space="0" w:color="000000"/>
              <w:right w:val="nil"/>
            </w:tcBorders>
            <w:hideMark/>
          </w:tcPr>
          <w:p w:rsidR="00BE46C6" w:rsidRPr="005C2235" w:rsidRDefault="00BE46C6" w:rsidP="00FD04B9">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492230" w:rsidRDefault="00BE46C6" w:rsidP="00FD04B9">
            <w:pPr>
              <w:jc w:val="center"/>
              <w:rPr>
                <w:sz w:val="22"/>
                <w:szCs w:val="22"/>
              </w:rPr>
            </w:pPr>
            <w:r w:rsidRPr="00492230">
              <w:rPr>
                <w:sz w:val="22"/>
                <w:szCs w:val="22"/>
              </w:rPr>
              <w:t>250,0</w:t>
            </w:r>
          </w:p>
        </w:tc>
        <w:tc>
          <w:tcPr>
            <w:tcW w:w="340" w:type="pct"/>
            <w:tcBorders>
              <w:top w:val="nil"/>
              <w:left w:val="single" w:sz="2" w:space="0" w:color="000000"/>
              <w:bottom w:val="single" w:sz="2" w:space="0" w:color="000000"/>
              <w:right w:val="nil"/>
            </w:tcBorders>
            <w:hideMark/>
          </w:tcPr>
          <w:p w:rsidR="00BE46C6" w:rsidRPr="00492230" w:rsidRDefault="00BE46C6" w:rsidP="00FD04B9">
            <w:pPr>
              <w:jc w:val="center"/>
              <w:rPr>
                <w:sz w:val="22"/>
                <w:szCs w:val="22"/>
              </w:rPr>
            </w:pPr>
            <w:r w:rsidRPr="00492230">
              <w:rPr>
                <w:sz w:val="22"/>
                <w:szCs w:val="22"/>
              </w:rPr>
              <w:t>520,0</w:t>
            </w:r>
          </w:p>
        </w:tc>
        <w:tc>
          <w:tcPr>
            <w:tcW w:w="339" w:type="pct"/>
            <w:tcBorders>
              <w:top w:val="nil"/>
              <w:left w:val="single" w:sz="2" w:space="0" w:color="000000"/>
              <w:bottom w:val="single" w:sz="2" w:space="0" w:color="000000"/>
              <w:right w:val="nil"/>
            </w:tcBorders>
            <w:hideMark/>
          </w:tcPr>
          <w:p w:rsidR="00BE46C6" w:rsidRPr="00492230" w:rsidRDefault="00BE46C6" w:rsidP="00FD04B9">
            <w:pPr>
              <w:jc w:val="center"/>
              <w:rPr>
                <w:sz w:val="22"/>
                <w:szCs w:val="22"/>
              </w:rPr>
            </w:pPr>
            <w:r w:rsidRPr="00492230">
              <w:rPr>
                <w:sz w:val="22"/>
                <w:szCs w:val="22"/>
              </w:rPr>
              <w:t>500,0</w:t>
            </w:r>
          </w:p>
        </w:tc>
        <w:tc>
          <w:tcPr>
            <w:tcW w:w="335" w:type="pct"/>
            <w:tcBorders>
              <w:top w:val="nil"/>
              <w:left w:val="single" w:sz="2" w:space="0" w:color="000000"/>
              <w:bottom w:val="single" w:sz="2" w:space="0" w:color="000000"/>
              <w:right w:val="single" w:sz="2" w:space="0" w:color="000000"/>
            </w:tcBorders>
            <w:hideMark/>
          </w:tcPr>
          <w:p w:rsidR="00BE46C6" w:rsidRPr="00492230" w:rsidRDefault="00BE46C6" w:rsidP="00FD04B9">
            <w:pPr>
              <w:jc w:val="center"/>
              <w:rPr>
                <w:sz w:val="22"/>
                <w:szCs w:val="22"/>
              </w:rPr>
            </w:pPr>
            <w:r w:rsidRPr="00492230">
              <w:rPr>
                <w:sz w:val="22"/>
                <w:szCs w:val="22"/>
              </w:rPr>
              <w:t>500,0</w:t>
            </w:r>
          </w:p>
        </w:tc>
        <w:tc>
          <w:tcPr>
            <w:tcW w:w="334" w:type="pct"/>
            <w:tcBorders>
              <w:top w:val="nil"/>
              <w:left w:val="single" w:sz="2" w:space="0" w:color="000000"/>
              <w:bottom w:val="single" w:sz="2" w:space="0" w:color="000000"/>
              <w:right w:val="single" w:sz="2" w:space="0" w:color="000000"/>
            </w:tcBorders>
          </w:tcPr>
          <w:p w:rsidR="00BE46C6" w:rsidRPr="0059075D" w:rsidRDefault="0059075D" w:rsidP="00FD04B9">
            <w:pPr>
              <w:jc w:val="center"/>
              <w:rPr>
                <w:sz w:val="22"/>
                <w:szCs w:val="22"/>
                <w:lang w:val="ru-RU"/>
              </w:rPr>
            </w:pPr>
            <w:r>
              <w:rPr>
                <w:sz w:val="22"/>
                <w:szCs w:val="22"/>
                <w:lang w:val="ru-RU"/>
              </w:rPr>
              <w:t>500,0</w:t>
            </w:r>
          </w:p>
        </w:tc>
      </w:tr>
      <w:tr w:rsidR="00BE46C6" w:rsidRPr="005C2235" w:rsidTr="00BE46C6">
        <w:trPr>
          <w:trHeight w:val="20"/>
        </w:trPr>
        <w:tc>
          <w:tcPr>
            <w:tcW w:w="555"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1313" w:type="pct"/>
            <w:tcBorders>
              <w:top w:val="nil"/>
              <w:left w:val="single" w:sz="2" w:space="0" w:color="000000"/>
              <w:bottom w:val="single" w:sz="2" w:space="0" w:color="000000"/>
              <w:right w:val="nil"/>
            </w:tcBorders>
          </w:tcPr>
          <w:p w:rsidR="00BE46C6" w:rsidRPr="005C2235" w:rsidRDefault="00BE46C6" w:rsidP="005C2235">
            <w:pPr>
              <w:suppressAutoHyphens w:val="0"/>
              <w:contextualSpacing/>
              <w:jc w:val="both"/>
              <w:rPr>
                <w:sz w:val="22"/>
                <w:szCs w:val="24"/>
                <w:lang w:val="ru-RU" w:eastAsia="ru-RU" w:bidi="ar-SA"/>
              </w:rPr>
            </w:pPr>
          </w:p>
        </w:tc>
        <w:tc>
          <w:tcPr>
            <w:tcW w:w="75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внебюджетные фонды</w:t>
            </w:r>
          </w:p>
        </w:tc>
        <w:tc>
          <w:tcPr>
            <w:tcW w:w="356"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40"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9" w:type="pct"/>
            <w:tcBorders>
              <w:top w:val="nil"/>
              <w:left w:val="single" w:sz="2" w:space="0" w:color="000000"/>
              <w:bottom w:val="single" w:sz="2" w:space="0" w:color="000000"/>
              <w:right w:val="nil"/>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5" w:type="pct"/>
            <w:tcBorders>
              <w:top w:val="nil"/>
              <w:left w:val="single" w:sz="2" w:space="0" w:color="000000"/>
              <w:bottom w:val="single" w:sz="2" w:space="0" w:color="000000"/>
              <w:right w:val="single" w:sz="2" w:space="0" w:color="000000"/>
            </w:tcBorders>
            <w:hideMark/>
          </w:tcPr>
          <w:p w:rsidR="00BE46C6" w:rsidRPr="005C2235" w:rsidRDefault="00BE46C6" w:rsidP="005C2235">
            <w:pPr>
              <w:suppressAutoHyphens w:val="0"/>
              <w:contextualSpacing/>
              <w:jc w:val="both"/>
              <w:rPr>
                <w:sz w:val="22"/>
                <w:szCs w:val="24"/>
                <w:lang w:val="ru-RU" w:eastAsia="ru-RU" w:bidi="ar-SA"/>
              </w:rPr>
            </w:pPr>
            <w:r w:rsidRPr="005C2235">
              <w:rPr>
                <w:sz w:val="22"/>
                <w:szCs w:val="24"/>
                <w:lang w:val="ru-RU" w:eastAsia="ru-RU" w:bidi="ar-SA"/>
              </w:rPr>
              <w:t>-</w:t>
            </w:r>
          </w:p>
        </w:tc>
        <w:tc>
          <w:tcPr>
            <w:tcW w:w="334" w:type="pct"/>
            <w:tcBorders>
              <w:top w:val="nil"/>
              <w:left w:val="single" w:sz="2" w:space="0" w:color="000000"/>
              <w:bottom w:val="single" w:sz="2" w:space="0" w:color="000000"/>
              <w:right w:val="single" w:sz="2" w:space="0" w:color="000000"/>
            </w:tcBorders>
          </w:tcPr>
          <w:p w:rsidR="00BE46C6" w:rsidRPr="005C2235" w:rsidRDefault="00BE46C6" w:rsidP="005C2235">
            <w:pPr>
              <w:suppressAutoHyphens w:val="0"/>
              <w:contextualSpacing/>
              <w:jc w:val="both"/>
              <w:rPr>
                <w:sz w:val="22"/>
                <w:szCs w:val="24"/>
                <w:lang w:val="ru-RU" w:eastAsia="ru-RU" w:bidi="ar-SA"/>
              </w:rPr>
            </w:pPr>
          </w:p>
        </w:tc>
      </w:tr>
    </w:tbl>
    <w:p w:rsidR="003C6A89" w:rsidRDefault="003C6A89" w:rsidP="00156D2C">
      <w:pPr>
        <w:widowControl w:val="0"/>
        <w:suppressAutoHyphens w:val="0"/>
        <w:autoSpaceDE w:val="0"/>
        <w:autoSpaceDN w:val="0"/>
        <w:adjustRightInd w:val="0"/>
        <w:ind w:left="9639"/>
        <w:contextualSpacing/>
        <w:rPr>
          <w:sz w:val="28"/>
          <w:szCs w:val="28"/>
          <w:lang w:val="ru-RU" w:eastAsia="ru-RU" w:bidi="ar-SA"/>
        </w:rPr>
      </w:pPr>
    </w:p>
    <w:p w:rsidR="003C6A89" w:rsidRDefault="003C6A89" w:rsidP="00156D2C">
      <w:pPr>
        <w:widowControl w:val="0"/>
        <w:suppressAutoHyphens w:val="0"/>
        <w:autoSpaceDE w:val="0"/>
        <w:autoSpaceDN w:val="0"/>
        <w:adjustRightInd w:val="0"/>
        <w:ind w:left="9639"/>
        <w:contextualSpacing/>
        <w:rPr>
          <w:sz w:val="28"/>
          <w:szCs w:val="28"/>
          <w:lang w:val="ru-RU" w:eastAsia="ru-RU" w:bidi="ar-SA"/>
        </w:rPr>
      </w:pPr>
    </w:p>
    <w:p w:rsidR="003C6A89" w:rsidRDefault="003C6A89"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737E47" w:rsidRDefault="00737E47" w:rsidP="00156D2C">
      <w:pPr>
        <w:widowControl w:val="0"/>
        <w:suppressAutoHyphens w:val="0"/>
        <w:autoSpaceDE w:val="0"/>
        <w:autoSpaceDN w:val="0"/>
        <w:adjustRightInd w:val="0"/>
        <w:ind w:left="9639"/>
        <w:contextualSpacing/>
        <w:rPr>
          <w:sz w:val="28"/>
          <w:szCs w:val="28"/>
          <w:lang w:val="ru-RU" w:eastAsia="ru-RU" w:bidi="ar-SA"/>
        </w:rPr>
      </w:pPr>
    </w:p>
    <w:p w:rsidR="00156D2C" w:rsidRPr="005C2235" w:rsidRDefault="00156D2C" w:rsidP="00156D2C">
      <w:pPr>
        <w:widowControl w:val="0"/>
        <w:suppressAutoHyphens w:val="0"/>
        <w:autoSpaceDE w:val="0"/>
        <w:autoSpaceDN w:val="0"/>
        <w:adjustRightInd w:val="0"/>
        <w:ind w:left="9639"/>
        <w:contextualSpacing/>
        <w:rPr>
          <w:sz w:val="28"/>
          <w:szCs w:val="28"/>
          <w:lang w:val="ru-RU" w:eastAsia="ru-RU" w:bidi="ar-SA"/>
        </w:rPr>
      </w:pPr>
      <w:r>
        <w:rPr>
          <w:sz w:val="28"/>
          <w:szCs w:val="28"/>
          <w:lang w:val="ru-RU" w:eastAsia="ru-RU" w:bidi="ar-SA"/>
        </w:rPr>
        <w:lastRenderedPageBreak/>
        <w:t>Приложение 4</w:t>
      </w:r>
    </w:p>
    <w:p w:rsidR="0063580D" w:rsidRDefault="00156D2C" w:rsidP="00156D2C">
      <w:pPr>
        <w:widowControl w:val="0"/>
        <w:suppressAutoHyphens w:val="0"/>
        <w:autoSpaceDE w:val="0"/>
        <w:autoSpaceDN w:val="0"/>
        <w:adjustRightInd w:val="0"/>
        <w:ind w:left="9639"/>
        <w:contextualSpacing/>
        <w:rPr>
          <w:sz w:val="28"/>
          <w:szCs w:val="28"/>
          <w:lang w:val="ru-RU" w:eastAsia="ru-RU" w:bidi="ar-SA"/>
        </w:rPr>
      </w:pPr>
      <w:r w:rsidRPr="005C2235">
        <w:rPr>
          <w:sz w:val="28"/>
          <w:szCs w:val="28"/>
          <w:lang w:val="ru-RU" w:eastAsia="ru-RU" w:bidi="ar-SA"/>
        </w:rPr>
        <w:t xml:space="preserve">к </w:t>
      </w:r>
      <w:r w:rsidR="0063580D">
        <w:rPr>
          <w:sz w:val="28"/>
          <w:szCs w:val="28"/>
          <w:lang w:val="ru-RU" w:eastAsia="ru-RU" w:bidi="ar-SA"/>
        </w:rPr>
        <w:t>муниципальной программе</w:t>
      </w:r>
    </w:p>
    <w:p w:rsidR="00156D2C" w:rsidRPr="005C2235" w:rsidRDefault="00156D2C" w:rsidP="00156D2C">
      <w:pPr>
        <w:widowControl w:val="0"/>
        <w:suppressAutoHyphens w:val="0"/>
        <w:autoSpaceDE w:val="0"/>
        <w:autoSpaceDN w:val="0"/>
        <w:adjustRightInd w:val="0"/>
        <w:ind w:left="9639"/>
        <w:contextualSpacing/>
        <w:rPr>
          <w:sz w:val="28"/>
          <w:szCs w:val="28"/>
          <w:lang w:val="ru-RU" w:eastAsia="ru-RU" w:bidi="ar-SA"/>
        </w:rPr>
      </w:pPr>
      <w:r w:rsidRPr="005C2235">
        <w:rPr>
          <w:sz w:val="28"/>
          <w:szCs w:val="28"/>
          <w:lang w:val="ru-RU" w:eastAsia="ru-RU" w:bidi="ar-SA"/>
        </w:rPr>
        <w:t xml:space="preserve">Бутурлиновского городского поселения </w:t>
      </w:r>
    </w:p>
    <w:p w:rsidR="00156D2C" w:rsidRDefault="00156D2C" w:rsidP="00156D2C">
      <w:pPr>
        <w:widowControl w:val="0"/>
        <w:suppressAutoHyphens w:val="0"/>
        <w:autoSpaceDE w:val="0"/>
        <w:autoSpaceDN w:val="0"/>
        <w:adjustRightInd w:val="0"/>
        <w:ind w:left="9639"/>
        <w:contextualSpacing/>
        <w:rPr>
          <w:sz w:val="28"/>
          <w:szCs w:val="28"/>
          <w:lang w:val="ru-RU" w:eastAsia="ru-RU" w:bidi="ar-SA"/>
        </w:rPr>
      </w:pPr>
    </w:p>
    <w:p w:rsidR="00156D2C" w:rsidRPr="00300396" w:rsidRDefault="00156D2C" w:rsidP="00156D2C">
      <w:pPr>
        <w:widowControl w:val="0"/>
        <w:suppressAutoHyphens w:val="0"/>
        <w:autoSpaceDE w:val="0"/>
        <w:autoSpaceDN w:val="0"/>
        <w:adjustRightInd w:val="0"/>
        <w:ind w:left="9639"/>
        <w:contextualSpacing/>
        <w:jc w:val="center"/>
        <w:rPr>
          <w:sz w:val="28"/>
          <w:szCs w:val="28"/>
          <w:lang w:val="ru-RU" w:eastAsia="ru-RU" w:bidi="ar-SA"/>
        </w:rPr>
      </w:pPr>
    </w:p>
    <w:p w:rsidR="00156D2C" w:rsidRPr="00156D2C" w:rsidRDefault="00156D2C" w:rsidP="00156D2C">
      <w:pPr>
        <w:jc w:val="center"/>
        <w:rPr>
          <w:b/>
          <w:bCs/>
          <w:sz w:val="28"/>
          <w:szCs w:val="28"/>
          <w:lang w:val="ru-RU" w:eastAsia="ar-SA" w:bidi="ar-SA"/>
        </w:rPr>
      </w:pPr>
      <w:r w:rsidRPr="00156D2C">
        <w:rPr>
          <w:b/>
          <w:sz w:val="28"/>
          <w:szCs w:val="28"/>
          <w:lang w:val="ru-RU" w:eastAsia="ar-SA" w:bidi="ar-SA"/>
        </w:rPr>
        <w:t xml:space="preserve">План реализации муниципальной программы </w:t>
      </w:r>
      <w:r w:rsidRPr="00156D2C">
        <w:rPr>
          <w:b/>
          <w:bCs/>
          <w:sz w:val="28"/>
          <w:szCs w:val="28"/>
          <w:lang w:val="ru-RU" w:eastAsia="ar-SA" w:bidi="ar-SA"/>
        </w:rPr>
        <w:t xml:space="preserve">Бутурлиновского городского поселения </w:t>
      </w:r>
    </w:p>
    <w:p w:rsidR="00156D2C" w:rsidRPr="00156D2C" w:rsidRDefault="00156D2C" w:rsidP="00156D2C">
      <w:pPr>
        <w:jc w:val="center"/>
        <w:rPr>
          <w:b/>
          <w:bCs/>
          <w:sz w:val="28"/>
          <w:szCs w:val="28"/>
          <w:lang w:val="ru-RU" w:eastAsia="ar-SA" w:bidi="ar-SA"/>
        </w:rPr>
      </w:pPr>
      <w:r w:rsidRPr="00156D2C">
        <w:rPr>
          <w:b/>
          <w:bCs/>
          <w:sz w:val="28"/>
          <w:szCs w:val="28"/>
          <w:lang w:val="ru-RU" w:eastAsia="ar-SA" w:bidi="ar-SA"/>
        </w:rPr>
        <w:t>Бутурлиновского муниципального района Воронежской области «</w:t>
      </w:r>
      <w:r w:rsidRPr="00156D2C">
        <w:rPr>
          <w:b/>
          <w:sz w:val="28"/>
          <w:szCs w:val="28"/>
          <w:lang w:val="ru-RU" w:eastAsia="ar-SA" w:bidi="ar-SA"/>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b/>
          <w:sz w:val="28"/>
          <w:szCs w:val="28"/>
          <w:lang w:val="ru-RU" w:eastAsia="ar-SA" w:bidi="ar-SA"/>
        </w:rPr>
        <w:t>Воронежской области на 2018-2023</w:t>
      </w:r>
      <w:r w:rsidRPr="00156D2C">
        <w:rPr>
          <w:b/>
          <w:sz w:val="28"/>
          <w:szCs w:val="28"/>
          <w:lang w:val="ru-RU" w:eastAsia="ar-SA" w:bidi="ar-SA"/>
        </w:rPr>
        <w:t>» годы</w:t>
      </w:r>
      <w:r w:rsidRPr="00156D2C">
        <w:rPr>
          <w:b/>
          <w:bCs/>
          <w:sz w:val="28"/>
          <w:szCs w:val="28"/>
          <w:lang w:val="ru-RU" w:eastAsia="ar-SA" w:bidi="ar-SA"/>
        </w:rPr>
        <w:t xml:space="preserve"> и их значениях</w:t>
      </w:r>
    </w:p>
    <w:p w:rsidR="00156D2C" w:rsidRPr="00156D2C" w:rsidRDefault="00156D2C" w:rsidP="00156D2C">
      <w:pPr>
        <w:jc w:val="center"/>
        <w:rPr>
          <w:bCs/>
          <w:lang w:val="ru-RU" w:eastAsia="ar-SA" w:bidi="ar-SA"/>
        </w:rPr>
      </w:pPr>
    </w:p>
    <w:tbl>
      <w:tblPr>
        <w:tblW w:w="15432" w:type="dxa"/>
        <w:tblInd w:w="-15" w:type="dxa"/>
        <w:tblLayout w:type="fixed"/>
        <w:tblLook w:val="0000" w:firstRow="0" w:lastRow="0" w:firstColumn="0" w:lastColumn="0" w:noHBand="0" w:noVBand="0"/>
      </w:tblPr>
      <w:tblGrid>
        <w:gridCol w:w="453"/>
        <w:gridCol w:w="9735"/>
        <w:gridCol w:w="2126"/>
        <w:gridCol w:w="3118"/>
      </w:tblGrid>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jc w:val="center"/>
              <w:rPr>
                <w:rFonts w:cs="Arial"/>
                <w:b/>
                <w:sz w:val="26"/>
                <w:szCs w:val="26"/>
                <w:lang w:val="ru-RU" w:eastAsia="ar-SA" w:bidi="ar-SA"/>
              </w:rPr>
            </w:pPr>
            <w:r w:rsidRPr="00156D2C">
              <w:rPr>
                <w:rFonts w:cs="Arial"/>
                <w:b/>
                <w:sz w:val="26"/>
                <w:szCs w:val="26"/>
                <w:lang w:val="ru-RU" w:eastAsia="ar-SA" w:bidi="ar-SA"/>
              </w:rPr>
              <w:t>№</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jc w:val="center"/>
              <w:rPr>
                <w:rFonts w:cs="Arial"/>
                <w:b/>
                <w:sz w:val="26"/>
                <w:szCs w:val="26"/>
                <w:lang w:val="ru-RU" w:eastAsia="ar-SA" w:bidi="ar-SA"/>
              </w:rPr>
            </w:pPr>
            <w:r w:rsidRPr="00156D2C">
              <w:rPr>
                <w:rFonts w:cs="Arial"/>
                <w:b/>
                <w:sz w:val="26"/>
                <w:szCs w:val="26"/>
                <w:lang w:val="ru-RU" w:eastAsia="ar-SA" w:bidi="ar-SA"/>
              </w:rPr>
              <w:t>Наименование контрольного события программы</w:t>
            </w:r>
          </w:p>
        </w:tc>
        <w:tc>
          <w:tcPr>
            <w:tcW w:w="2126"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jc w:val="center"/>
              <w:rPr>
                <w:rFonts w:cs="Arial"/>
                <w:b/>
                <w:sz w:val="26"/>
                <w:szCs w:val="26"/>
                <w:lang w:val="ru-RU" w:eastAsia="ar-SA" w:bidi="ar-SA"/>
              </w:rPr>
            </w:pPr>
            <w:r w:rsidRPr="00156D2C">
              <w:rPr>
                <w:rFonts w:cs="Arial"/>
                <w:b/>
                <w:sz w:val="26"/>
                <w:szCs w:val="26"/>
                <w:lang w:val="ru-RU" w:eastAsia="ar-SA" w:bidi="ar-SA"/>
              </w:rPr>
              <w:t>Ответственный исполнитель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156D2C" w:rsidP="00156D2C">
            <w:pPr>
              <w:snapToGrid w:val="0"/>
              <w:jc w:val="center"/>
              <w:rPr>
                <w:rFonts w:cs="Arial"/>
                <w:b/>
                <w:sz w:val="26"/>
                <w:szCs w:val="26"/>
                <w:lang w:val="ru-RU" w:eastAsia="ar-SA" w:bidi="ar-SA"/>
              </w:rPr>
            </w:pPr>
            <w:r w:rsidRPr="00156D2C">
              <w:rPr>
                <w:rFonts w:cs="Arial"/>
                <w:b/>
                <w:sz w:val="26"/>
                <w:szCs w:val="26"/>
                <w:lang w:val="ru-RU" w:eastAsia="ar-SA" w:bidi="ar-SA"/>
              </w:rPr>
              <w:t>План наступления контрольного события</w:t>
            </w:r>
          </w:p>
        </w:tc>
      </w:tr>
      <w:tr w:rsidR="00156D2C" w:rsidRPr="002314AE" w:rsidTr="003C6A89">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156D2C" w:rsidP="00156D2C">
            <w:pPr>
              <w:snapToGrid w:val="0"/>
              <w:jc w:val="center"/>
              <w:rPr>
                <w:rFonts w:cs="Arial"/>
                <w:sz w:val="26"/>
                <w:szCs w:val="26"/>
                <w:lang w:val="ru-RU" w:eastAsia="ar-SA" w:bidi="ar-SA"/>
              </w:rPr>
            </w:pPr>
            <w:r w:rsidRPr="00156D2C">
              <w:rPr>
                <w:rFonts w:cs="Arial"/>
                <w:sz w:val="26"/>
                <w:szCs w:val="26"/>
                <w:lang w:val="ru-RU" w:eastAsia="ar-SA" w:bidi="ar-SA"/>
              </w:rPr>
              <w:t>Благоустройство дворовых территорий многоквартирных домов в Бутурлиновском г</w:t>
            </w:r>
            <w:r>
              <w:rPr>
                <w:rFonts w:cs="Arial"/>
                <w:sz w:val="26"/>
                <w:szCs w:val="26"/>
                <w:lang w:val="ru-RU" w:eastAsia="ar-SA" w:bidi="ar-SA"/>
              </w:rPr>
              <w:t>ородском поселении в 2018 – 2023</w:t>
            </w:r>
            <w:r w:rsidRPr="00156D2C">
              <w:rPr>
                <w:rFonts w:cs="Arial"/>
                <w:sz w:val="26"/>
                <w:szCs w:val="26"/>
                <w:lang w:val="ru-RU" w:eastAsia="ar-SA" w:bidi="ar-SA"/>
              </w:rPr>
              <w:t xml:space="preserve"> годах</w:t>
            </w:r>
          </w:p>
        </w:tc>
      </w:tr>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1</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 xml:space="preserve">Подготовка, обсуждение и согласование </w:t>
            </w:r>
            <w:proofErr w:type="gramStart"/>
            <w:r w:rsidRPr="00156D2C">
              <w:rPr>
                <w:rFonts w:cs="Arial"/>
                <w:sz w:val="26"/>
                <w:szCs w:val="26"/>
                <w:lang w:val="ru-RU" w:eastAsia="ar-SA" w:bidi="ar-SA"/>
              </w:rPr>
              <w:t>дизайн-проектов</w:t>
            </w:r>
            <w:proofErr w:type="gramEnd"/>
            <w:r w:rsidRPr="00156D2C">
              <w:rPr>
                <w:rFonts w:cs="Arial"/>
                <w:sz w:val="26"/>
                <w:szCs w:val="26"/>
                <w:lang w:val="ru-RU" w:eastAsia="ar-SA" w:bidi="ar-SA"/>
              </w:rPr>
              <w:t xml:space="preserve"> благоустройства </w:t>
            </w:r>
          </w:p>
          <w:p w:rsidR="00156D2C" w:rsidRPr="00156D2C" w:rsidRDefault="00156D2C" w:rsidP="00156D2C">
            <w:pPr>
              <w:rPr>
                <w:rFonts w:cs="Arial"/>
                <w:sz w:val="26"/>
                <w:szCs w:val="26"/>
                <w:lang w:val="ru-RU" w:eastAsia="ar-SA" w:bidi="ar-SA"/>
              </w:rPr>
            </w:pPr>
            <w:r w:rsidRPr="00156D2C">
              <w:rPr>
                <w:rFonts w:cs="Arial"/>
                <w:sz w:val="26"/>
                <w:szCs w:val="26"/>
                <w:lang w:val="ru-RU" w:eastAsia="ar-SA" w:bidi="ar-SA"/>
              </w:rPr>
              <w:t>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156D2C" w:rsidP="003C6A89">
            <w:pPr>
              <w:snapToGrid w:val="0"/>
              <w:rPr>
                <w:rFonts w:cs="Arial"/>
                <w:sz w:val="26"/>
                <w:szCs w:val="26"/>
                <w:lang w:val="ru-RU" w:eastAsia="ar-SA" w:bidi="ar-SA"/>
              </w:rPr>
            </w:pPr>
            <w:r w:rsidRPr="00156D2C">
              <w:rPr>
                <w:rFonts w:cs="Arial"/>
                <w:sz w:val="26"/>
                <w:szCs w:val="26"/>
                <w:lang w:val="ru-RU" w:eastAsia="ar-SA" w:bidi="ar-SA"/>
              </w:rPr>
              <w:t xml:space="preserve">2019 год </w:t>
            </w:r>
          </w:p>
        </w:tc>
      </w:tr>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2</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 xml:space="preserve">Заключение соглашения по финансированию мероприятий по благоустройству дворовых территорий многоквартирных домов за счет средств областного </w:t>
            </w:r>
            <w:proofErr w:type="gramStart"/>
            <w:r w:rsidRPr="00156D2C">
              <w:rPr>
                <w:rFonts w:cs="Arial"/>
                <w:sz w:val="26"/>
                <w:szCs w:val="26"/>
                <w:lang w:val="ru-RU" w:eastAsia="ar-SA" w:bidi="ar-SA"/>
              </w:rPr>
              <w:t>и(</w:t>
            </w:r>
            <w:proofErr w:type="gramEnd"/>
            <w:r w:rsidRPr="00156D2C">
              <w:rPr>
                <w:rFonts w:cs="Arial"/>
                <w:sz w:val="26"/>
                <w:szCs w:val="26"/>
                <w:lang w:val="ru-RU" w:eastAsia="ar-SA" w:bidi="ar-SA"/>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156D2C" w:rsidRDefault="00156D2C" w:rsidP="00156D2C">
            <w:r w:rsidRPr="0083246C">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3C6A89" w:rsidP="003C6A89">
            <w:pPr>
              <w:snapToGrid w:val="0"/>
              <w:rPr>
                <w:rFonts w:cs="Arial"/>
                <w:sz w:val="26"/>
                <w:szCs w:val="26"/>
                <w:lang w:val="ru-RU" w:eastAsia="ar-SA" w:bidi="ar-SA"/>
              </w:rPr>
            </w:pPr>
            <w:r>
              <w:rPr>
                <w:rFonts w:cs="Arial"/>
                <w:sz w:val="26"/>
                <w:szCs w:val="26"/>
                <w:lang w:val="ru-RU" w:eastAsia="ar-SA" w:bidi="ar-SA"/>
              </w:rPr>
              <w:t>январь</w:t>
            </w:r>
            <w:r w:rsidR="00156D2C" w:rsidRPr="00156D2C">
              <w:rPr>
                <w:rFonts w:cs="Arial"/>
                <w:sz w:val="26"/>
                <w:szCs w:val="26"/>
                <w:lang w:val="ru-RU" w:eastAsia="ar-SA" w:bidi="ar-SA"/>
              </w:rPr>
              <w:t xml:space="preserve"> 20</w:t>
            </w:r>
            <w:r>
              <w:rPr>
                <w:rFonts w:cs="Arial"/>
                <w:sz w:val="26"/>
                <w:szCs w:val="26"/>
                <w:lang w:val="ru-RU" w:eastAsia="ar-SA" w:bidi="ar-SA"/>
              </w:rPr>
              <w:t>20</w:t>
            </w:r>
            <w:r w:rsidR="00156D2C" w:rsidRPr="00156D2C">
              <w:rPr>
                <w:rFonts w:cs="Arial"/>
                <w:sz w:val="26"/>
                <w:szCs w:val="26"/>
                <w:lang w:val="ru-RU" w:eastAsia="ar-SA" w:bidi="ar-SA"/>
              </w:rPr>
              <w:t xml:space="preserve"> года</w:t>
            </w:r>
          </w:p>
        </w:tc>
      </w:tr>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3</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Определение подрядной организации для проведения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56D2C" w:rsidRDefault="00156D2C" w:rsidP="00156D2C">
            <w:r w:rsidRPr="0083246C">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3C6A89" w:rsidP="003C6A89">
            <w:pPr>
              <w:snapToGrid w:val="0"/>
              <w:rPr>
                <w:rFonts w:cs="Arial"/>
                <w:sz w:val="26"/>
                <w:szCs w:val="26"/>
                <w:lang w:val="ru-RU" w:eastAsia="ar-SA" w:bidi="ar-SA"/>
              </w:rPr>
            </w:pPr>
            <w:r>
              <w:rPr>
                <w:rFonts w:cs="Arial"/>
                <w:sz w:val="26"/>
                <w:szCs w:val="26"/>
                <w:lang w:val="ru-RU" w:eastAsia="ar-SA" w:bidi="ar-SA"/>
              </w:rPr>
              <w:t>апрель</w:t>
            </w:r>
            <w:r w:rsidR="00156D2C" w:rsidRPr="00156D2C">
              <w:rPr>
                <w:rFonts w:cs="Arial"/>
                <w:sz w:val="26"/>
                <w:szCs w:val="26"/>
                <w:lang w:val="ru-RU" w:eastAsia="ar-SA" w:bidi="ar-SA"/>
              </w:rPr>
              <w:t xml:space="preserve"> 20</w:t>
            </w:r>
            <w:r>
              <w:rPr>
                <w:rFonts w:cs="Arial"/>
                <w:sz w:val="26"/>
                <w:szCs w:val="26"/>
                <w:lang w:val="ru-RU" w:eastAsia="ar-SA" w:bidi="ar-SA"/>
              </w:rPr>
              <w:t>20</w:t>
            </w:r>
            <w:r w:rsidR="00156D2C" w:rsidRPr="00156D2C">
              <w:rPr>
                <w:rFonts w:cs="Arial"/>
                <w:sz w:val="26"/>
                <w:szCs w:val="26"/>
                <w:lang w:val="ru-RU" w:eastAsia="ar-SA" w:bidi="ar-SA"/>
              </w:rPr>
              <w:t>года</w:t>
            </w:r>
          </w:p>
        </w:tc>
      </w:tr>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4</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Приемка выполненных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56D2C" w:rsidRDefault="00156D2C" w:rsidP="00156D2C">
            <w:r w:rsidRPr="0083246C">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156D2C" w:rsidP="003C6A89">
            <w:pPr>
              <w:snapToGrid w:val="0"/>
              <w:rPr>
                <w:rFonts w:cs="Arial"/>
                <w:sz w:val="26"/>
                <w:szCs w:val="26"/>
                <w:lang w:val="ru-RU" w:eastAsia="ar-SA" w:bidi="ar-SA"/>
              </w:rPr>
            </w:pPr>
            <w:r w:rsidRPr="00156D2C">
              <w:rPr>
                <w:rFonts w:cs="Arial"/>
                <w:sz w:val="26"/>
                <w:szCs w:val="26"/>
                <w:lang w:val="ru-RU" w:eastAsia="ar-SA" w:bidi="ar-SA"/>
              </w:rPr>
              <w:t>октябрь-ноябрь 20</w:t>
            </w:r>
            <w:r w:rsidR="003C6A89">
              <w:rPr>
                <w:rFonts w:cs="Arial"/>
                <w:sz w:val="26"/>
                <w:szCs w:val="26"/>
                <w:lang w:val="ru-RU" w:eastAsia="ar-SA" w:bidi="ar-SA"/>
              </w:rPr>
              <w:t>20</w:t>
            </w:r>
            <w:r w:rsidRPr="00156D2C">
              <w:rPr>
                <w:rFonts w:cs="Arial"/>
                <w:sz w:val="26"/>
                <w:szCs w:val="26"/>
                <w:lang w:val="ru-RU" w:eastAsia="ar-SA" w:bidi="ar-SA"/>
              </w:rPr>
              <w:t xml:space="preserve"> года</w:t>
            </w:r>
          </w:p>
        </w:tc>
      </w:tr>
      <w:tr w:rsidR="00156D2C" w:rsidRPr="002314AE" w:rsidTr="003C6A89">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156D2C" w:rsidP="00156D2C">
            <w:pPr>
              <w:snapToGrid w:val="0"/>
              <w:jc w:val="center"/>
              <w:rPr>
                <w:rFonts w:cs="Arial"/>
                <w:sz w:val="26"/>
                <w:szCs w:val="26"/>
                <w:lang w:val="ru-RU" w:eastAsia="ar-SA" w:bidi="ar-SA"/>
              </w:rPr>
            </w:pPr>
            <w:r w:rsidRPr="00156D2C">
              <w:rPr>
                <w:rFonts w:cs="Arial"/>
                <w:sz w:val="26"/>
                <w:szCs w:val="26"/>
                <w:lang w:val="ru-RU" w:eastAsia="ar-SA" w:bidi="ar-SA"/>
              </w:rPr>
              <w:t>Благоустройство общественных территорий в Бутурлиновском г</w:t>
            </w:r>
            <w:r w:rsidR="003C6A89">
              <w:rPr>
                <w:rFonts w:cs="Arial"/>
                <w:sz w:val="26"/>
                <w:szCs w:val="26"/>
                <w:lang w:val="ru-RU" w:eastAsia="ar-SA" w:bidi="ar-SA"/>
              </w:rPr>
              <w:t>ородском поселении в 2018 – 2023</w:t>
            </w:r>
            <w:r w:rsidRPr="00156D2C">
              <w:rPr>
                <w:rFonts w:cs="Arial"/>
                <w:sz w:val="26"/>
                <w:szCs w:val="26"/>
                <w:lang w:val="ru-RU" w:eastAsia="ar-SA" w:bidi="ar-SA"/>
              </w:rPr>
              <w:t xml:space="preserve"> годах</w:t>
            </w:r>
          </w:p>
        </w:tc>
      </w:tr>
      <w:tr w:rsidR="00156D2C" w:rsidRPr="00156D2C" w:rsidTr="003C6A89">
        <w:tc>
          <w:tcPr>
            <w:tcW w:w="453"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1</w:t>
            </w:r>
          </w:p>
        </w:tc>
        <w:tc>
          <w:tcPr>
            <w:tcW w:w="9735" w:type="dxa"/>
            <w:tcBorders>
              <w:top w:val="single" w:sz="4" w:space="0" w:color="000000"/>
              <w:left w:val="single" w:sz="4" w:space="0" w:color="000000"/>
              <w:bottom w:val="single" w:sz="4" w:space="0" w:color="000000"/>
            </w:tcBorders>
            <w:shd w:val="clear" w:color="auto" w:fill="auto"/>
          </w:tcPr>
          <w:p w:rsidR="00156D2C" w:rsidRPr="00156D2C" w:rsidRDefault="00156D2C" w:rsidP="00156D2C">
            <w:pPr>
              <w:snapToGrid w:val="0"/>
              <w:rPr>
                <w:rFonts w:cs="Arial"/>
                <w:sz w:val="26"/>
                <w:szCs w:val="26"/>
                <w:lang w:val="ru-RU" w:eastAsia="ar-SA" w:bidi="ar-SA"/>
              </w:rPr>
            </w:pPr>
            <w:r w:rsidRPr="00156D2C">
              <w:rPr>
                <w:rFonts w:cs="Arial"/>
                <w:sz w:val="26"/>
                <w:szCs w:val="26"/>
                <w:lang w:val="ru-RU" w:eastAsia="ar-SA" w:bidi="ar-SA"/>
              </w:rPr>
              <w:t xml:space="preserve">Подготовка, обсуждение и согласование </w:t>
            </w:r>
            <w:proofErr w:type="gramStart"/>
            <w:r w:rsidRPr="00156D2C">
              <w:rPr>
                <w:rFonts w:cs="Arial"/>
                <w:sz w:val="26"/>
                <w:szCs w:val="26"/>
                <w:lang w:val="ru-RU" w:eastAsia="ar-SA" w:bidi="ar-SA"/>
              </w:rPr>
              <w:t>дизайн-проектов</w:t>
            </w:r>
            <w:proofErr w:type="gramEnd"/>
            <w:r w:rsidRPr="00156D2C">
              <w:rPr>
                <w:rFonts w:cs="Arial"/>
                <w:sz w:val="26"/>
                <w:szCs w:val="26"/>
                <w:lang w:val="ru-RU" w:eastAsia="ar-SA" w:bidi="ar-SA"/>
              </w:rPr>
              <w:t xml:space="preserve"> благоустройства </w:t>
            </w:r>
          </w:p>
          <w:p w:rsidR="00156D2C" w:rsidRPr="00156D2C" w:rsidRDefault="00156D2C" w:rsidP="00156D2C">
            <w:pPr>
              <w:rPr>
                <w:rFonts w:cs="Arial"/>
                <w:sz w:val="26"/>
                <w:szCs w:val="26"/>
                <w:lang w:val="ru-RU" w:eastAsia="ar-SA" w:bidi="ar-SA"/>
              </w:rPr>
            </w:pPr>
            <w:r w:rsidRPr="00156D2C">
              <w:rPr>
                <w:rFonts w:cs="Arial"/>
                <w:sz w:val="26"/>
                <w:szCs w:val="26"/>
                <w:lang w:val="ru-RU" w:eastAsia="ar-SA" w:bidi="ar-SA"/>
              </w:rPr>
              <w:t>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156D2C" w:rsidRDefault="00156D2C" w:rsidP="00156D2C">
            <w:r w:rsidRPr="00CC4A22">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56D2C" w:rsidRPr="00156D2C" w:rsidRDefault="003C6A89" w:rsidP="00156D2C">
            <w:pPr>
              <w:snapToGrid w:val="0"/>
              <w:rPr>
                <w:rFonts w:cs="Arial"/>
                <w:sz w:val="26"/>
                <w:szCs w:val="26"/>
                <w:lang w:val="ru-RU" w:eastAsia="ar-SA" w:bidi="ar-SA"/>
              </w:rPr>
            </w:pPr>
            <w:r>
              <w:rPr>
                <w:rFonts w:cs="Arial"/>
                <w:sz w:val="26"/>
                <w:szCs w:val="26"/>
                <w:lang w:val="ru-RU" w:eastAsia="ar-SA" w:bidi="ar-SA"/>
              </w:rPr>
              <w:t>2019 год</w:t>
            </w:r>
          </w:p>
        </w:tc>
      </w:tr>
      <w:tr w:rsidR="003C6A89" w:rsidRPr="00156D2C" w:rsidTr="003C6A89">
        <w:tc>
          <w:tcPr>
            <w:tcW w:w="453"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2</w:t>
            </w:r>
          </w:p>
        </w:tc>
        <w:tc>
          <w:tcPr>
            <w:tcW w:w="9735"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 xml:space="preserve">Заключение соглашения по финансированию мероприятий по благоустройству общественных за счет средств областного </w:t>
            </w:r>
            <w:proofErr w:type="gramStart"/>
            <w:r w:rsidRPr="00156D2C">
              <w:rPr>
                <w:rFonts w:cs="Arial"/>
                <w:sz w:val="26"/>
                <w:szCs w:val="26"/>
                <w:lang w:val="ru-RU" w:eastAsia="ar-SA" w:bidi="ar-SA"/>
              </w:rPr>
              <w:t>и(</w:t>
            </w:r>
            <w:proofErr w:type="gramEnd"/>
            <w:r w:rsidRPr="00156D2C">
              <w:rPr>
                <w:rFonts w:cs="Arial"/>
                <w:sz w:val="26"/>
                <w:szCs w:val="26"/>
                <w:lang w:val="ru-RU" w:eastAsia="ar-SA" w:bidi="ar-SA"/>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3C6A89" w:rsidRDefault="003C6A89" w:rsidP="003C6A89">
            <w:r w:rsidRPr="00CC4A22">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Pr>
                <w:rFonts w:cs="Arial"/>
                <w:sz w:val="26"/>
                <w:szCs w:val="26"/>
                <w:lang w:val="ru-RU" w:eastAsia="ar-SA" w:bidi="ar-SA"/>
              </w:rPr>
              <w:t>январь</w:t>
            </w:r>
            <w:r w:rsidRPr="00156D2C">
              <w:rPr>
                <w:rFonts w:cs="Arial"/>
                <w:sz w:val="26"/>
                <w:szCs w:val="26"/>
                <w:lang w:val="ru-RU" w:eastAsia="ar-SA" w:bidi="ar-SA"/>
              </w:rPr>
              <w:t xml:space="preserve"> 20</w:t>
            </w:r>
            <w:r>
              <w:rPr>
                <w:rFonts w:cs="Arial"/>
                <w:sz w:val="26"/>
                <w:szCs w:val="26"/>
                <w:lang w:val="ru-RU" w:eastAsia="ar-SA" w:bidi="ar-SA"/>
              </w:rPr>
              <w:t>20</w:t>
            </w:r>
            <w:r w:rsidRPr="00156D2C">
              <w:rPr>
                <w:rFonts w:cs="Arial"/>
                <w:sz w:val="26"/>
                <w:szCs w:val="26"/>
                <w:lang w:val="ru-RU" w:eastAsia="ar-SA" w:bidi="ar-SA"/>
              </w:rPr>
              <w:t xml:space="preserve"> года</w:t>
            </w:r>
          </w:p>
        </w:tc>
      </w:tr>
      <w:tr w:rsidR="003C6A89" w:rsidRPr="00156D2C" w:rsidTr="003C6A89">
        <w:tc>
          <w:tcPr>
            <w:tcW w:w="453"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3</w:t>
            </w:r>
          </w:p>
        </w:tc>
        <w:tc>
          <w:tcPr>
            <w:tcW w:w="9735"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Определение подрядной организации для проведения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3C6A89" w:rsidRDefault="003C6A89" w:rsidP="003C6A89">
            <w:r w:rsidRPr="00CC4A22">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Pr>
                <w:rFonts w:cs="Arial"/>
                <w:sz w:val="26"/>
                <w:szCs w:val="26"/>
                <w:lang w:val="ru-RU" w:eastAsia="ar-SA" w:bidi="ar-SA"/>
              </w:rPr>
              <w:t>апрель</w:t>
            </w:r>
            <w:r w:rsidRPr="00156D2C">
              <w:rPr>
                <w:rFonts w:cs="Arial"/>
                <w:sz w:val="26"/>
                <w:szCs w:val="26"/>
                <w:lang w:val="ru-RU" w:eastAsia="ar-SA" w:bidi="ar-SA"/>
              </w:rPr>
              <w:t xml:space="preserve"> 20</w:t>
            </w:r>
            <w:r>
              <w:rPr>
                <w:rFonts w:cs="Arial"/>
                <w:sz w:val="26"/>
                <w:szCs w:val="26"/>
                <w:lang w:val="ru-RU" w:eastAsia="ar-SA" w:bidi="ar-SA"/>
              </w:rPr>
              <w:t>20</w:t>
            </w:r>
            <w:r w:rsidRPr="00156D2C">
              <w:rPr>
                <w:rFonts w:cs="Arial"/>
                <w:sz w:val="26"/>
                <w:szCs w:val="26"/>
                <w:lang w:val="ru-RU" w:eastAsia="ar-SA" w:bidi="ar-SA"/>
              </w:rPr>
              <w:t>года</w:t>
            </w:r>
          </w:p>
        </w:tc>
      </w:tr>
      <w:tr w:rsidR="003C6A89" w:rsidRPr="00156D2C" w:rsidTr="003C6A89">
        <w:tc>
          <w:tcPr>
            <w:tcW w:w="453"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4</w:t>
            </w:r>
          </w:p>
        </w:tc>
        <w:tc>
          <w:tcPr>
            <w:tcW w:w="9735" w:type="dxa"/>
            <w:tcBorders>
              <w:top w:val="single" w:sz="4" w:space="0" w:color="000000"/>
              <w:left w:val="single" w:sz="4" w:space="0" w:color="000000"/>
              <w:bottom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Приемка выполненных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3C6A89" w:rsidRDefault="003C6A89" w:rsidP="003C6A89">
            <w:r w:rsidRPr="00CC4A22">
              <w:rPr>
                <w:rFonts w:cs="Arial"/>
                <w:sz w:val="26"/>
                <w:szCs w:val="26"/>
                <w:lang w:val="ru-RU" w:eastAsia="ar-SA" w:bidi="ar-SA"/>
              </w:rPr>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3C6A89" w:rsidRPr="00156D2C" w:rsidRDefault="003C6A89" w:rsidP="003C6A89">
            <w:pPr>
              <w:snapToGrid w:val="0"/>
              <w:rPr>
                <w:rFonts w:cs="Arial"/>
                <w:sz w:val="26"/>
                <w:szCs w:val="26"/>
                <w:lang w:val="ru-RU" w:eastAsia="ar-SA" w:bidi="ar-SA"/>
              </w:rPr>
            </w:pPr>
            <w:r w:rsidRPr="00156D2C">
              <w:rPr>
                <w:rFonts w:cs="Arial"/>
                <w:sz w:val="26"/>
                <w:szCs w:val="26"/>
                <w:lang w:val="ru-RU" w:eastAsia="ar-SA" w:bidi="ar-SA"/>
              </w:rPr>
              <w:t>октябрь-ноябрь 20</w:t>
            </w:r>
            <w:r>
              <w:rPr>
                <w:rFonts w:cs="Arial"/>
                <w:sz w:val="26"/>
                <w:szCs w:val="26"/>
                <w:lang w:val="ru-RU" w:eastAsia="ar-SA" w:bidi="ar-SA"/>
              </w:rPr>
              <w:t>20</w:t>
            </w:r>
            <w:r w:rsidRPr="00156D2C">
              <w:rPr>
                <w:rFonts w:cs="Arial"/>
                <w:sz w:val="26"/>
                <w:szCs w:val="26"/>
                <w:lang w:val="ru-RU" w:eastAsia="ar-SA" w:bidi="ar-SA"/>
              </w:rPr>
              <w:t xml:space="preserve"> года</w:t>
            </w:r>
          </w:p>
        </w:tc>
      </w:tr>
    </w:tbl>
    <w:p w:rsidR="0063580D" w:rsidRDefault="0063580D" w:rsidP="003C6A89">
      <w:pPr>
        <w:widowControl w:val="0"/>
        <w:suppressAutoHyphens w:val="0"/>
        <w:autoSpaceDE w:val="0"/>
        <w:autoSpaceDN w:val="0"/>
        <w:adjustRightInd w:val="0"/>
        <w:ind w:left="9639"/>
        <w:contextualSpacing/>
        <w:rPr>
          <w:sz w:val="28"/>
          <w:szCs w:val="28"/>
          <w:lang w:val="ru-RU" w:eastAsia="ru-RU" w:bidi="ar-SA"/>
        </w:rPr>
      </w:pPr>
    </w:p>
    <w:p w:rsidR="003C6A89" w:rsidRPr="005C2235" w:rsidRDefault="003C6A89" w:rsidP="003C6A89">
      <w:pPr>
        <w:widowControl w:val="0"/>
        <w:suppressAutoHyphens w:val="0"/>
        <w:autoSpaceDE w:val="0"/>
        <w:autoSpaceDN w:val="0"/>
        <w:adjustRightInd w:val="0"/>
        <w:ind w:left="9639"/>
        <w:contextualSpacing/>
        <w:rPr>
          <w:sz w:val="28"/>
          <w:szCs w:val="28"/>
          <w:lang w:val="ru-RU" w:eastAsia="ru-RU" w:bidi="ar-SA"/>
        </w:rPr>
      </w:pPr>
      <w:r>
        <w:rPr>
          <w:sz w:val="28"/>
          <w:szCs w:val="28"/>
          <w:lang w:val="ru-RU" w:eastAsia="ru-RU" w:bidi="ar-SA"/>
        </w:rPr>
        <w:lastRenderedPageBreak/>
        <w:t>Приложение 5</w:t>
      </w:r>
    </w:p>
    <w:p w:rsidR="003C6A89" w:rsidRPr="005C2235" w:rsidRDefault="003C6A89" w:rsidP="003C6A89">
      <w:pPr>
        <w:widowControl w:val="0"/>
        <w:suppressAutoHyphens w:val="0"/>
        <w:autoSpaceDE w:val="0"/>
        <w:autoSpaceDN w:val="0"/>
        <w:adjustRightInd w:val="0"/>
        <w:ind w:left="9639"/>
        <w:contextualSpacing/>
        <w:rPr>
          <w:sz w:val="28"/>
          <w:szCs w:val="28"/>
          <w:lang w:val="ru-RU" w:eastAsia="ru-RU" w:bidi="ar-SA"/>
        </w:rPr>
      </w:pPr>
      <w:r w:rsidRPr="005C2235">
        <w:rPr>
          <w:sz w:val="28"/>
          <w:szCs w:val="28"/>
          <w:lang w:val="ru-RU" w:eastAsia="ru-RU" w:bidi="ar-SA"/>
        </w:rPr>
        <w:t xml:space="preserve">к </w:t>
      </w:r>
      <w:r w:rsidR="0063580D">
        <w:rPr>
          <w:sz w:val="28"/>
          <w:szCs w:val="28"/>
          <w:lang w:val="ru-RU" w:eastAsia="ru-RU" w:bidi="ar-SA"/>
        </w:rPr>
        <w:t>муниципальной программе</w:t>
      </w:r>
      <w:r w:rsidRPr="005C2235">
        <w:rPr>
          <w:sz w:val="28"/>
          <w:szCs w:val="28"/>
          <w:lang w:val="ru-RU" w:eastAsia="ru-RU" w:bidi="ar-SA"/>
        </w:rPr>
        <w:t xml:space="preserve"> Бутурлиновского городского поселения </w:t>
      </w:r>
    </w:p>
    <w:p w:rsidR="003C6A89" w:rsidRDefault="003C6A89" w:rsidP="003C6A89">
      <w:pPr>
        <w:widowControl w:val="0"/>
        <w:autoSpaceDE w:val="0"/>
        <w:jc w:val="right"/>
        <w:rPr>
          <w:b/>
          <w:bCs/>
          <w:iCs/>
          <w:sz w:val="28"/>
          <w:szCs w:val="28"/>
          <w:lang w:val="ru-RU" w:eastAsia="ar-SA" w:bidi="ar-SA"/>
        </w:rPr>
      </w:pPr>
    </w:p>
    <w:p w:rsidR="003C6A89" w:rsidRPr="003C6A89" w:rsidRDefault="003C6A89" w:rsidP="003C6A89">
      <w:pPr>
        <w:widowControl w:val="0"/>
        <w:autoSpaceDE w:val="0"/>
        <w:jc w:val="center"/>
        <w:rPr>
          <w:b/>
          <w:bCs/>
          <w:iCs/>
          <w:sz w:val="28"/>
          <w:szCs w:val="28"/>
          <w:lang w:val="ru-RU" w:eastAsia="ar-SA" w:bidi="ar-SA"/>
        </w:rPr>
      </w:pPr>
      <w:r w:rsidRPr="003C6A89">
        <w:rPr>
          <w:b/>
          <w:bCs/>
          <w:iCs/>
          <w:sz w:val="28"/>
          <w:szCs w:val="28"/>
          <w:lang w:val="ru-RU" w:eastAsia="ar-SA" w:bidi="ar-SA"/>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3C6A89" w:rsidRPr="003C6A89" w:rsidRDefault="003C6A89" w:rsidP="003C6A89">
      <w:pPr>
        <w:widowControl w:val="0"/>
        <w:autoSpaceDE w:val="0"/>
        <w:jc w:val="center"/>
        <w:rPr>
          <w:b/>
          <w:bCs/>
          <w:iCs/>
          <w:sz w:val="28"/>
          <w:szCs w:val="28"/>
          <w:lang w:val="ru-RU" w:eastAsia="ar-SA" w:bidi="ar-SA"/>
        </w:rPr>
      </w:pPr>
      <w:r>
        <w:rPr>
          <w:b/>
          <w:bCs/>
          <w:iCs/>
          <w:sz w:val="28"/>
          <w:szCs w:val="28"/>
          <w:lang w:val="ru-RU" w:eastAsia="ar-SA" w:bidi="ar-SA"/>
        </w:rPr>
        <w:t>в 2018-2023</w:t>
      </w:r>
      <w:r w:rsidRPr="003C6A89">
        <w:rPr>
          <w:b/>
          <w:bCs/>
          <w:iCs/>
          <w:sz w:val="28"/>
          <w:szCs w:val="28"/>
          <w:lang w:val="ru-RU" w:eastAsia="ar-SA" w:bidi="ar-SA"/>
        </w:rPr>
        <w:t xml:space="preserve"> годах</w:t>
      </w:r>
    </w:p>
    <w:p w:rsidR="003C6A89" w:rsidRPr="003C6A89" w:rsidRDefault="003C6A89" w:rsidP="003C6A89">
      <w:pPr>
        <w:tabs>
          <w:tab w:val="left" w:pos="7513"/>
        </w:tabs>
        <w:rPr>
          <w:rFonts w:cs="Arial"/>
          <w:bCs/>
          <w:lang w:val="ru-RU" w:eastAsia="ar-SA" w:bidi="ar-SA"/>
        </w:rPr>
      </w:pPr>
    </w:p>
    <w:tbl>
      <w:tblPr>
        <w:tblW w:w="0" w:type="auto"/>
        <w:tblInd w:w="-15" w:type="dxa"/>
        <w:tblLayout w:type="fixed"/>
        <w:tblLook w:val="0000" w:firstRow="0" w:lastRow="0" w:firstColumn="0" w:lastColumn="0" w:noHBand="0" w:noVBand="0"/>
      </w:tblPr>
      <w:tblGrid>
        <w:gridCol w:w="1146"/>
        <w:gridCol w:w="14145"/>
      </w:tblGrid>
      <w:tr w:rsidR="003C6A89" w:rsidRPr="003C6A89" w:rsidTr="003C6A89">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b/>
                <w:bCs/>
                <w:sz w:val="28"/>
                <w:szCs w:val="28"/>
                <w:lang w:val="ru-RU" w:eastAsia="ar-SA" w:bidi="ar-SA"/>
              </w:rPr>
            </w:pPr>
            <w:r w:rsidRPr="003C6A89">
              <w:rPr>
                <w:rFonts w:cs="Arial"/>
                <w:b/>
                <w:bCs/>
                <w:sz w:val="28"/>
                <w:szCs w:val="28"/>
                <w:lang w:val="ru-RU" w:eastAsia="ar-SA" w:bidi="ar-SA"/>
              </w:rPr>
              <w:t>№</w:t>
            </w:r>
          </w:p>
          <w:p w:rsidR="003C6A89" w:rsidRPr="003C6A89" w:rsidRDefault="003C6A89" w:rsidP="003C6A89">
            <w:pPr>
              <w:snapToGrid w:val="0"/>
              <w:jc w:val="center"/>
              <w:rPr>
                <w:rFonts w:cs="Arial"/>
                <w:b/>
                <w:bCs/>
                <w:sz w:val="28"/>
                <w:szCs w:val="28"/>
                <w:lang w:val="ru-RU" w:eastAsia="ar-SA" w:bidi="ar-SA"/>
              </w:rPr>
            </w:pPr>
            <w:proofErr w:type="gramStart"/>
            <w:r w:rsidRPr="003C6A89">
              <w:rPr>
                <w:rFonts w:cs="Arial"/>
                <w:b/>
                <w:bCs/>
                <w:sz w:val="28"/>
                <w:szCs w:val="28"/>
                <w:lang w:val="ru-RU" w:eastAsia="ar-SA" w:bidi="ar-SA"/>
              </w:rPr>
              <w:t>п</w:t>
            </w:r>
            <w:proofErr w:type="gramEnd"/>
            <w:r w:rsidRPr="003C6A89">
              <w:rPr>
                <w:rFonts w:cs="Arial"/>
                <w:b/>
                <w:bCs/>
                <w:sz w:val="28"/>
                <w:szCs w:val="28"/>
                <w:lang w:val="ru-RU" w:eastAsia="ar-SA" w:bidi="ar-SA"/>
              </w:rPr>
              <w:t>/п</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jc w:val="center"/>
              <w:rPr>
                <w:rFonts w:cs="Arial"/>
                <w:b/>
                <w:bCs/>
                <w:sz w:val="28"/>
                <w:szCs w:val="28"/>
                <w:lang w:val="ru-RU" w:eastAsia="ar-SA" w:bidi="ar-SA"/>
              </w:rPr>
            </w:pPr>
            <w:r w:rsidRPr="003C6A89">
              <w:rPr>
                <w:rFonts w:cs="Arial"/>
                <w:b/>
                <w:bCs/>
                <w:sz w:val="28"/>
                <w:szCs w:val="28"/>
                <w:lang w:val="ru-RU" w:eastAsia="ar-SA" w:bidi="ar-SA"/>
              </w:rPr>
              <w:t>Адрес дворовой территории</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 xml:space="preserve">РФ, Воронежская область, Бутурлиновский район,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26, 30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32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50А</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34, 36А</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91, 93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107, 121, 123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39, 41, 43, 45, 47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35, 37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1, 11</w:t>
            </w:r>
          </w:p>
        </w:tc>
      </w:tr>
      <w:tr w:rsidR="003C6A89" w:rsidRPr="002314AE"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3 Интернационала, 3Г</w:t>
            </w:r>
          </w:p>
        </w:tc>
      </w:tr>
      <w:tr w:rsidR="003C6A89" w:rsidRPr="002314AE"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12</w:t>
            </w:r>
          </w:p>
        </w:tc>
        <w:tc>
          <w:tcPr>
            <w:tcW w:w="14145" w:type="dxa"/>
            <w:tcBorders>
              <w:top w:val="single" w:sz="4" w:space="0" w:color="000000"/>
              <w:left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3 Интернационала, 10</w:t>
            </w:r>
          </w:p>
        </w:tc>
      </w:tr>
      <w:tr w:rsidR="003C6A89" w:rsidRPr="002314AE"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13</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3 Интернационала, 12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Никитина, д. 1, д. 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15</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Пионеров, д. 2, д. 4</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16</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3, 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13, 15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18</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54</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19</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58</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lastRenderedPageBreak/>
              <w:t>20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95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Рабочая, 80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Розы Люксембург, 64</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16, 18</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Дорожная, 27, 29</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95, 97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117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w:t>
            </w:r>
            <w:proofErr w:type="spellStart"/>
            <w:r w:rsidRPr="003C6A89">
              <w:rPr>
                <w:rFonts w:cs="Arial"/>
                <w:sz w:val="28"/>
                <w:szCs w:val="28"/>
                <w:lang w:val="ru-RU" w:eastAsia="ar-SA" w:bidi="ar-SA"/>
              </w:rPr>
              <w:t>Блинова</w:t>
            </w:r>
            <w:proofErr w:type="spellEnd"/>
            <w:r w:rsidRPr="003C6A89">
              <w:rPr>
                <w:rFonts w:cs="Arial"/>
                <w:sz w:val="28"/>
                <w:szCs w:val="28"/>
                <w:lang w:val="ru-RU" w:eastAsia="ar-SA" w:bidi="ar-SA"/>
              </w:rPr>
              <w:t>, 119</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Маяковского, 4</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29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Беговая, 11</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Совхозная, 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36, 38, 40, 42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46, 46А</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33</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Октябрьская, 33</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Октябрьская, 32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пер. Тимирязева, 15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Красная, 218</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Красная, 21</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80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39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Дзержинского, 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Победы, 26</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Мичурина, 25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21</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27</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44</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29</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45</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31</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46</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30, 30а,32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пл. Воли, 12, 12А</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48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пл. Воли, 15</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lastRenderedPageBreak/>
              <w:t>49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пл. Воли, 20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50</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Карла Маркса, 22</w:t>
            </w:r>
          </w:p>
        </w:tc>
      </w:tr>
      <w:tr w:rsidR="003C6A89" w:rsidRPr="003C6A89" w:rsidTr="003C6A89">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51</w:t>
            </w:r>
          </w:p>
        </w:tc>
        <w:tc>
          <w:tcPr>
            <w:tcW w:w="14145" w:type="dxa"/>
            <w:tcBorders>
              <w:top w:val="single" w:sz="4" w:space="0" w:color="000000"/>
              <w:left w:val="single" w:sz="4" w:space="0" w:color="000000"/>
              <w:right w:val="single" w:sz="4" w:space="0" w:color="000000"/>
            </w:tcBorders>
            <w:shd w:val="clear" w:color="auto" w:fill="auto"/>
            <w:vAlign w:val="bottom"/>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Карла Маркса, 24</w:t>
            </w:r>
          </w:p>
        </w:tc>
      </w:tr>
      <w:tr w:rsidR="003C6A89" w:rsidRPr="003C6A89" w:rsidTr="003C6A89">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Карла Маркса, 40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53</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Карла Маркса, 51</w:t>
            </w:r>
          </w:p>
        </w:tc>
      </w:tr>
      <w:tr w:rsidR="003C6A89" w:rsidRPr="002314AE"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54</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пер. 9 Января, 22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55</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Ленина, 22</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56</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Речная, 26, 28, 30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57</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Речная, 36</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58</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Мичурина, 27, 29, 31</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59</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18, 20, 22, 64</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60</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26, 28</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61</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44, 48, 50</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62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Совхозная, 38</w:t>
            </w:r>
          </w:p>
        </w:tc>
      </w:tr>
      <w:tr w:rsidR="003C6A89" w:rsidRPr="003C6A89" w:rsidTr="003C6A89">
        <w:trPr>
          <w:trHeight w:val="23"/>
        </w:trPr>
        <w:tc>
          <w:tcPr>
            <w:tcW w:w="1146" w:type="dxa"/>
            <w:tcBorders>
              <w:left w:val="single" w:sz="4" w:space="0" w:color="000000"/>
              <w:bottom w:val="single" w:sz="4" w:space="0" w:color="000000"/>
            </w:tcBorders>
            <w:shd w:val="clear" w:color="auto" w:fill="auto"/>
            <w:vAlign w:val="center"/>
          </w:tcPr>
          <w:p w:rsidR="003C6A89" w:rsidRPr="003C6A89" w:rsidRDefault="003C6A89" w:rsidP="003C6A89">
            <w:pPr>
              <w:snapToGrid w:val="0"/>
              <w:jc w:val="center"/>
              <w:rPr>
                <w:rFonts w:cs="Arial"/>
                <w:sz w:val="28"/>
                <w:szCs w:val="28"/>
                <w:lang w:val="ru-RU" w:eastAsia="ar-SA" w:bidi="ar-SA"/>
              </w:rPr>
            </w:pPr>
            <w:r w:rsidRPr="003C6A89">
              <w:rPr>
                <w:rFonts w:cs="Arial"/>
                <w:sz w:val="28"/>
                <w:szCs w:val="28"/>
                <w:lang w:val="ru-RU" w:eastAsia="ar-SA" w:bidi="ar-SA"/>
              </w:rPr>
              <w:t>63</w:t>
            </w:r>
          </w:p>
        </w:tc>
        <w:tc>
          <w:tcPr>
            <w:tcW w:w="14145" w:type="dxa"/>
            <w:tcBorders>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rPr>
                <w:rFonts w:cs="Arial"/>
                <w:sz w:val="28"/>
                <w:szCs w:val="28"/>
                <w:lang w:val="ru-RU" w:eastAsia="ar-SA" w:bidi="ar-SA"/>
              </w:rPr>
            </w:pPr>
            <w:r w:rsidRPr="003C6A89">
              <w:rPr>
                <w:rFonts w:cs="Arial"/>
                <w:sz w:val="28"/>
                <w:szCs w:val="28"/>
                <w:lang w:val="ru-RU" w:eastAsia="ar-SA" w:bidi="ar-SA"/>
              </w:rPr>
              <w:t>РФ, Воронежская область, Бутурлиновский район</w:t>
            </w:r>
            <w:proofErr w:type="gramStart"/>
            <w:r w:rsidRPr="003C6A89">
              <w:rPr>
                <w:rFonts w:cs="Arial"/>
                <w:sz w:val="28"/>
                <w:szCs w:val="28"/>
                <w:lang w:val="ru-RU" w:eastAsia="ar-SA" w:bidi="ar-SA"/>
              </w:rPr>
              <w:t xml:space="preserve"> ,</w:t>
            </w:r>
            <w:proofErr w:type="gramEnd"/>
            <w:r w:rsidRPr="003C6A89">
              <w:rPr>
                <w:rFonts w:cs="Arial"/>
                <w:sz w:val="28"/>
                <w:szCs w:val="28"/>
                <w:lang w:val="ru-RU" w:eastAsia="ar-SA" w:bidi="ar-SA"/>
              </w:rPr>
              <w:t xml:space="preserve"> город Бутурлиновка, ул. Заводская, 52,56,56а,58</w:t>
            </w:r>
          </w:p>
        </w:tc>
      </w:tr>
    </w:tbl>
    <w:p w:rsidR="003C6A89" w:rsidRPr="003C6A89" w:rsidRDefault="003C6A89" w:rsidP="003C6A89">
      <w:pPr>
        <w:rPr>
          <w:lang w:val="ru-RU" w:eastAsia="ar-SA" w:bidi="ar-SA"/>
        </w:rPr>
        <w:sectPr w:rsidR="003C6A89" w:rsidRPr="003C6A89">
          <w:pgSz w:w="16838" w:h="11906" w:orient="landscape"/>
          <w:pgMar w:top="1400" w:right="851" w:bottom="851" w:left="851" w:header="720" w:footer="720" w:gutter="0"/>
          <w:cols w:space="720"/>
          <w:titlePg/>
          <w:docGrid w:linePitch="360"/>
        </w:sectPr>
      </w:pPr>
    </w:p>
    <w:p w:rsidR="003C6A89" w:rsidRPr="003C6A89" w:rsidRDefault="003C6A89" w:rsidP="003C6A89">
      <w:pPr>
        <w:ind w:left="4820"/>
        <w:rPr>
          <w:kern w:val="1"/>
          <w:sz w:val="28"/>
          <w:szCs w:val="28"/>
          <w:lang w:val="ru-RU" w:eastAsia="ar-SA" w:bidi="ar-SA"/>
        </w:rPr>
      </w:pPr>
      <w:r w:rsidRPr="003C6A89">
        <w:rPr>
          <w:kern w:val="1"/>
          <w:sz w:val="28"/>
          <w:szCs w:val="28"/>
          <w:lang w:val="ru-RU" w:eastAsia="ar-SA" w:bidi="ar-SA"/>
        </w:rPr>
        <w:lastRenderedPageBreak/>
        <w:t xml:space="preserve">Приложение </w:t>
      </w:r>
      <w:r>
        <w:rPr>
          <w:kern w:val="1"/>
          <w:sz w:val="28"/>
          <w:szCs w:val="28"/>
          <w:lang w:val="ru-RU" w:eastAsia="ar-SA" w:bidi="ar-SA"/>
        </w:rPr>
        <w:t>6</w:t>
      </w:r>
    </w:p>
    <w:p w:rsidR="003C6A89" w:rsidRPr="003C6A89" w:rsidRDefault="003C6A89" w:rsidP="003C6A89">
      <w:pPr>
        <w:ind w:left="4820"/>
        <w:rPr>
          <w:kern w:val="1"/>
          <w:sz w:val="28"/>
          <w:szCs w:val="28"/>
          <w:lang w:val="ru-RU" w:eastAsia="ar-SA" w:bidi="ar-SA"/>
        </w:rPr>
      </w:pPr>
      <w:r w:rsidRPr="003C6A89">
        <w:rPr>
          <w:kern w:val="1"/>
          <w:sz w:val="28"/>
          <w:szCs w:val="28"/>
          <w:lang w:val="ru-RU" w:eastAsia="ar-SA" w:bidi="ar-SA"/>
        </w:rPr>
        <w:t xml:space="preserve">к </w:t>
      </w:r>
      <w:r w:rsidR="0063580D">
        <w:rPr>
          <w:kern w:val="1"/>
          <w:sz w:val="28"/>
          <w:szCs w:val="28"/>
          <w:lang w:val="ru-RU" w:eastAsia="ar-SA" w:bidi="ar-SA"/>
        </w:rPr>
        <w:t>муниципальной программе</w:t>
      </w:r>
      <w:r w:rsidRPr="003C6A89">
        <w:rPr>
          <w:kern w:val="1"/>
          <w:sz w:val="28"/>
          <w:szCs w:val="28"/>
          <w:lang w:val="ru-RU" w:eastAsia="ar-SA" w:bidi="ar-SA"/>
        </w:rPr>
        <w:t xml:space="preserve"> Бутурлиновского городского поселения </w:t>
      </w:r>
    </w:p>
    <w:p w:rsidR="0063580D" w:rsidRDefault="0063580D" w:rsidP="003C6A89">
      <w:pPr>
        <w:tabs>
          <w:tab w:val="left" w:pos="9522"/>
          <w:tab w:val="left" w:pos="9556"/>
        </w:tabs>
        <w:ind w:right="17"/>
        <w:jc w:val="center"/>
        <w:rPr>
          <w:b/>
          <w:bCs/>
          <w:sz w:val="28"/>
          <w:szCs w:val="28"/>
          <w:lang w:val="ru-RU" w:eastAsia="ar-SA" w:bidi="ar-SA"/>
        </w:rPr>
      </w:pPr>
    </w:p>
    <w:p w:rsidR="003C6A89" w:rsidRPr="003C6A89" w:rsidRDefault="003C6A89" w:rsidP="003C6A89">
      <w:pPr>
        <w:tabs>
          <w:tab w:val="left" w:pos="9522"/>
          <w:tab w:val="left" w:pos="9556"/>
        </w:tabs>
        <w:ind w:right="17"/>
        <w:jc w:val="center"/>
        <w:rPr>
          <w:b/>
          <w:bCs/>
          <w:sz w:val="28"/>
          <w:szCs w:val="28"/>
          <w:lang w:val="ru-RU" w:eastAsia="ar-SA" w:bidi="ar-SA"/>
        </w:rPr>
      </w:pPr>
      <w:r w:rsidRPr="003C6A89">
        <w:rPr>
          <w:b/>
          <w:bCs/>
          <w:sz w:val="28"/>
          <w:szCs w:val="28"/>
          <w:lang w:val="ru-RU" w:eastAsia="ar-SA" w:bidi="ar-SA"/>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3C6A89" w:rsidRPr="003C6A89" w:rsidRDefault="00283765" w:rsidP="003C6A89">
      <w:pPr>
        <w:tabs>
          <w:tab w:val="left" w:pos="9522"/>
          <w:tab w:val="left" w:pos="9556"/>
        </w:tabs>
        <w:ind w:right="17"/>
        <w:jc w:val="center"/>
        <w:rPr>
          <w:b/>
          <w:bCs/>
          <w:sz w:val="28"/>
          <w:szCs w:val="28"/>
          <w:lang w:val="ru-RU" w:eastAsia="ar-SA" w:bidi="ar-SA"/>
        </w:rPr>
      </w:pPr>
      <w:r>
        <w:rPr>
          <w:b/>
          <w:bCs/>
          <w:sz w:val="28"/>
          <w:szCs w:val="28"/>
          <w:lang w:val="ru-RU" w:eastAsia="ar-SA" w:bidi="ar-SA"/>
        </w:rPr>
        <w:t>в 2018-2023</w:t>
      </w:r>
      <w:r w:rsidR="003C6A89" w:rsidRPr="003C6A89">
        <w:rPr>
          <w:b/>
          <w:bCs/>
          <w:sz w:val="28"/>
          <w:szCs w:val="28"/>
          <w:lang w:val="ru-RU" w:eastAsia="ar-SA" w:bidi="ar-SA"/>
        </w:rPr>
        <w:t xml:space="preserve"> годах</w:t>
      </w:r>
    </w:p>
    <w:p w:rsidR="003C6A89" w:rsidRPr="003C6A89" w:rsidRDefault="003C6A89" w:rsidP="003C6A89">
      <w:pPr>
        <w:rPr>
          <w:lang w:val="ru-RU" w:eastAsia="ar-SA" w:bidi="ar-SA"/>
        </w:rPr>
      </w:pPr>
    </w:p>
    <w:tbl>
      <w:tblPr>
        <w:tblW w:w="11003" w:type="dxa"/>
        <w:tblInd w:w="-10" w:type="dxa"/>
        <w:tblLayout w:type="fixed"/>
        <w:tblLook w:val="0000" w:firstRow="0" w:lastRow="0" w:firstColumn="0" w:lastColumn="0" w:noHBand="0" w:noVBand="0"/>
      </w:tblPr>
      <w:tblGrid>
        <w:gridCol w:w="647"/>
        <w:gridCol w:w="5425"/>
        <w:gridCol w:w="992"/>
        <w:gridCol w:w="992"/>
        <w:gridCol w:w="993"/>
        <w:gridCol w:w="977"/>
        <w:gridCol w:w="977"/>
      </w:tblGrid>
      <w:tr w:rsidR="003C6A89" w:rsidRPr="003C6A89" w:rsidTr="003C6A89">
        <w:trPr>
          <w:trHeight w:val="406"/>
        </w:trPr>
        <w:tc>
          <w:tcPr>
            <w:tcW w:w="647" w:type="dxa"/>
            <w:vMerge w:val="restart"/>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w:t>
            </w:r>
          </w:p>
          <w:p w:rsidR="003C6A89" w:rsidRPr="003C6A89" w:rsidRDefault="003C6A89" w:rsidP="003C6A89">
            <w:pPr>
              <w:snapToGrid w:val="0"/>
              <w:jc w:val="center"/>
              <w:rPr>
                <w:b/>
                <w:sz w:val="26"/>
                <w:szCs w:val="26"/>
                <w:lang w:val="ru-RU" w:eastAsia="ar-SA" w:bidi="ar-SA"/>
              </w:rPr>
            </w:pPr>
            <w:proofErr w:type="gramStart"/>
            <w:r w:rsidRPr="003C6A89">
              <w:rPr>
                <w:b/>
                <w:sz w:val="26"/>
                <w:szCs w:val="26"/>
                <w:lang w:val="ru-RU" w:eastAsia="ar-SA" w:bidi="ar-SA"/>
              </w:rPr>
              <w:t>п</w:t>
            </w:r>
            <w:proofErr w:type="gramEnd"/>
            <w:r w:rsidRPr="003C6A89">
              <w:rPr>
                <w:b/>
                <w:sz w:val="26"/>
                <w:szCs w:val="26"/>
                <w:lang w:val="ru-RU" w:eastAsia="ar-SA" w:bidi="ar-SA"/>
              </w:rPr>
              <w:t>/п</w:t>
            </w:r>
          </w:p>
        </w:tc>
        <w:tc>
          <w:tcPr>
            <w:tcW w:w="5425" w:type="dxa"/>
            <w:vMerge w:val="restart"/>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Адрес дворовой территории</w:t>
            </w:r>
          </w:p>
        </w:tc>
        <w:tc>
          <w:tcPr>
            <w:tcW w:w="4931" w:type="dxa"/>
            <w:gridSpan w:val="5"/>
            <w:tcBorders>
              <w:top w:val="single" w:sz="4" w:space="0" w:color="000000"/>
              <w:left w:val="single" w:sz="4" w:space="0" w:color="000000"/>
              <w:right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Год реализации программы</w:t>
            </w:r>
          </w:p>
        </w:tc>
      </w:tr>
      <w:tr w:rsidR="003C6A89" w:rsidRPr="003C6A89" w:rsidTr="003C6A89">
        <w:trPr>
          <w:trHeight w:val="285"/>
        </w:trPr>
        <w:tc>
          <w:tcPr>
            <w:tcW w:w="647" w:type="dxa"/>
            <w:vMerge/>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p>
        </w:tc>
        <w:tc>
          <w:tcPr>
            <w:tcW w:w="5425" w:type="dxa"/>
            <w:vMerge/>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2019 г</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2020 г</w:t>
            </w: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2021 г</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b/>
                <w:sz w:val="26"/>
                <w:szCs w:val="26"/>
                <w:lang w:val="ru-RU" w:eastAsia="ar-SA" w:bidi="ar-SA"/>
              </w:rPr>
            </w:pPr>
            <w:r w:rsidRPr="003C6A89">
              <w:rPr>
                <w:b/>
                <w:sz w:val="26"/>
                <w:szCs w:val="26"/>
                <w:lang w:val="ru-RU" w:eastAsia="ar-SA" w:bidi="ar-SA"/>
              </w:rPr>
              <w:t>2022 г</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b/>
                <w:sz w:val="26"/>
                <w:szCs w:val="26"/>
                <w:lang w:val="ru-RU" w:eastAsia="ar-SA" w:bidi="ar-SA"/>
              </w:rPr>
            </w:pPr>
            <w:r>
              <w:rPr>
                <w:b/>
                <w:sz w:val="26"/>
                <w:szCs w:val="26"/>
                <w:lang w:val="ru-RU" w:eastAsia="ar-SA" w:bidi="ar-SA"/>
              </w:rPr>
              <w:t>2023 г</w:t>
            </w: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Заводская </w:t>
            </w:r>
          </w:p>
          <w:p w:rsidR="003C6A89" w:rsidRPr="003C6A89" w:rsidRDefault="003C6A89" w:rsidP="003C6A89">
            <w:pPr>
              <w:rPr>
                <w:sz w:val="26"/>
                <w:szCs w:val="26"/>
                <w:lang w:val="ru-RU" w:eastAsia="ar-SA" w:bidi="ar-SA"/>
              </w:rPr>
            </w:pPr>
            <w:r w:rsidRPr="003C6A89">
              <w:rPr>
                <w:sz w:val="26"/>
                <w:szCs w:val="26"/>
                <w:lang w:val="ru-RU" w:eastAsia="ar-SA" w:bidi="ar-SA"/>
              </w:rPr>
              <w:t>а) № 30, 30а, 32, 34;</w:t>
            </w:r>
          </w:p>
          <w:p w:rsidR="003C6A89" w:rsidRPr="003C6A89" w:rsidRDefault="003C6A89" w:rsidP="003C6A89">
            <w:pPr>
              <w:rPr>
                <w:sz w:val="26"/>
                <w:szCs w:val="26"/>
                <w:lang w:val="ru-RU" w:eastAsia="ar-SA" w:bidi="ar-SA"/>
              </w:rPr>
            </w:pPr>
            <w:r w:rsidRPr="003C6A89">
              <w:rPr>
                <w:sz w:val="26"/>
                <w:szCs w:val="26"/>
                <w:lang w:val="ru-RU" w:eastAsia="ar-SA" w:bidi="ar-SA"/>
              </w:rPr>
              <w:t>б) № 36, 36а, 34а;</w:t>
            </w:r>
          </w:p>
          <w:p w:rsidR="003C6A89" w:rsidRPr="003C6A89" w:rsidRDefault="003C6A89" w:rsidP="003C6A89">
            <w:pPr>
              <w:rPr>
                <w:sz w:val="26"/>
                <w:szCs w:val="26"/>
                <w:lang w:val="ru-RU" w:eastAsia="ar-SA" w:bidi="ar-SA"/>
              </w:rPr>
            </w:pPr>
            <w:r w:rsidRPr="003C6A89">
              <w:rPr>
                <w:sz w:val="26"/>
                <w:szCs w:val="26"/>
                <w:lang w:val="ru-RU" w:eastAsia="ar-SA" w:bidi="ar-SA"/>
              </w:rPr>
              <w:t>в) № 40, 42, 36, 38;</w:t>
            </w:r>
          </w:p>
          <w:p w:rsidR="003C6A89" w:rsidRPr="003C6A89" w:rsidRDefault="003C6A89" w:rsidP="003C6A89">
            <w:pPr>
              <w:rPr>
                <w:sz w:val="26"/>
                <w:szCs w:val="26"/>
                <w:lang w:val="ru-RU" w:eastAsia="ar-SA" w:bidi="ar-SA"/>
              </w:rPr>
            </w:pPr>
            <w:r w:rsidRPr="003C6A89">
              <w:rPr>
                <w:sz w:val="26"/>
                <w:szCs w:val="26"/>
                <w:lang w:val="ru-RU" w:eastAsia="ar-SA" w:bidi="ar-SA"/>
              </w:rPr>
              <w:t>г) № 46а, 46;</w:t>
            </w:r>
          </w:p>
          <w:p w:rsidR="003C6A89" w:rsidRPr="003C6A89" w:rsidRDefault="003C6A89" w:rsidP="003C6A89">
            <w:pPr>
              <w:rPr>
                <w:sz w:val="26"/>
                <w:szCs w:val="26"/>
                <w:lang w:val="ru-RU" w:eastAsia="ar-SA" w:bidi="ar-SA"/>
              </w:rPr>
            </w:pPr>
            <w:r w:rsidRPr="003C6A89">
              <w:rPr>
                <w:sz w:val="26"/>
                <w:szCs w:val="26"/>
                <w:lang w:val="ru-RU" w:eastAsia="ar-SA" w:bidi="ar-SA"/>
              </w:rPr>
              <w:t>д) № 56, 56а, 58, 52,</w:t>
            </w:r>
          </w:p>
          <w:p w:rsidR="003C6A89" w:rsidRPr="003C6A89" w:rsidRDefault="003C6A89" w:rsidP="003C6A89">
            <w:pPr>
              <w:rPr>
                <w:sz w:val="26"/>
                <w:szCs w:val="26"/>
                <w:lang w:val="ru-RU" w:eastAsia="ar-SA" w:bidi="ar-SA"/>
              </w:rPr>
            </w:pPr>
            <w:r w:rsidRPr="003C6A89">
              <w:rPr>
                <w:sz w:val="26"/>
                <w:szCs w:val="26"/>
                <w:lang w:val="ru-RU" w:eastAsia="ar-SA" w:bidi="ar-SA"/>
              </w:rPr>
              <w:t>е) № 50а;</w:t>
            </w:r>
          </w:p>
          <w:p w:rsidR="003C6A89" w:rsidRPr="003C6A89" w:rsidRDefault="003C6A89" w:rsidP="003C6A89">
            <w:pPr>
              <w:rPr>
                <w:sz w:val="26"/>
                <w:szCs w:val="26"/>
                <w:lang w:val="ru-RU" w:eastAsia="ar-SA" w:bidi="ar-SA"/>
              </w:rPr>
            </w:pPr>
            <w:r w:rsidRPr="003C6A89">
              <w:rPr>
                <w:sz w:val="26"/>
                <w:szCs w:val="26"/>
                <w:lang w:val="ru-RU" w:eastAsia="ar-SA" w:bidi="ar-SA"/>
              </w:rPr>
              <w:t>ж) № 48, 44, 50;</w:t>
            </w:r>
          </w:p>
          <w:p w:rsidR="003C6A89" w:rsidRPr="003C6A89" w:rsidRDefault="003C6A89" w:rsidP="003C6A89">
            <w:pPr>
              <w:rPr>
                <w:sz w:val="26"/>
                <w:szCs w:val="26"/>
                <w:lang w:val="ru-RU" w:eastAsia="ar-SA" w:bidi="ar-SA"/>
              </w:rPr>
            </w:pPr>
            <w:r w:rsidRPr="003C6A89">
              <w:rPr>
                <w:sz w:val="26"/>
                <w:szCs w:val="26"/>
                <w:lang w:val="ru-RU" w:eastAsia="ar-SA" w:bidi="ar-SA"/>
              </w:rPr>
              <w:t>з) № 64;</w:t>
            </w:r>
          </w:p>
          <w:p w:rsidR="003C6A89" w:rsidRPr="003C6A89" w:rsidRDefault="003C6A89" w:rsidP="003C6A89">
            <w:pPr>
              <w:rPr>
                <w:sz w:val="26"/>
                <w:szCs w:val="26"/>
                <w:lang w:val="ru-RU" w:eastAsia="ar-SA" w:bidi="ar-SA"/>
              </w:rPr>
            </w:pPr>
            <w:r w:rsidRPr="003C6A89">
              <w:rPr>
                <w:sz w:val="26"/>
                <w:szCs w:val="26"/>
                <w:lang w:val="ru-RU" w:eastAsia="ar-SA" w:bidi="ar-SA"/>
              </w:rPr>
              <w:t>и) № 22, 26, 28</w:t>
            </w:r>
          </w:p>
          <w:p w:rsidR="003C6A89" w:rsidRPr="003C6A89" w:rsidRDefault="003C6A89" w:rsidP="003C6A89">
            <w:pPr>
              <w:rPr>
                <w:sz w:val="26"/>
                <w:szCs w:val="26"/>
                <w:lang w:val="ru-RU" w:eastAsia="ar-SA" w:bidi="ar-SA"/>
              </w:rPr>
            </w:pPr>
            <w:r w:rsidRPr="003C6A89">
              <w:rPr>
                <w:sz w:val="26"/>
                <w:szCs w:val="26"/>
                <w:lang w:val="ru-RU" w:eastAsia="ar-SA" w:bidi="ar-SA"/>
              </w:rPr>
              <w:t>к) № 18, 20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21BDE" w:rsidP="003C6A89">
            <w:pPr>
              <w:snapToGrid w:val="0"/>
              <w:jc w:val="center"/>
              <w:rPr>
                <w:sz w:val="26"/>
                <w:szCs w:val="26"/>
                <w:lang w:val="ru-RU" w:eastAsia="ar-SA" w:bidi="ar-SA"/>
              </w:rPr>
            </w:pPr>
            <w:r>
              <w:rPr>
                <w:sz w:val="26"/>
                <w:szCs w:val="26"/>
                <w:lang w:val="ru-RU" w:eastAsia="ar-SA" w:bidi="ar-SA"/>
              </w:rPr>
              <w:t>+</w:t>
            </w: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 xml:space="preserve">РФ, Воронежская область, Бутурлиновский район,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32, 26, 30, 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21BDE" w:rsidP="003C6A89">
            <w:pPr>
              <w:snapToGrid w:val="0"/>
              <w:jc w:val="center"/>
              <w:rPr>
                <w:sz w:val="26"/>
                <w:szCs w:val="26"/>
                <w:lang w:val="ru-RU" w:eastAsia="ar-SA" w:bidi="ar-SA"/>
              </w:rPr>
            </w:pPr>
            <w:r>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21BDE" w:rsidP="003C6A89">
            <w:pPr>
              <w:snapToGrid w:val="0"/>
              <w:jc w:val="center"/>
              <w:rPr>
                <w:sz w:val="26"/>
                <w:szCs w:val="26"/>
                <w:lang w:val="ru-RU" w:eastAsia="ar-SA" w:bidi="ar-SA"/>
              </w:rPr>
            </w:pPr>
            <w:r>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39, 41, 43, 45, 47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35, 37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1, 11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6</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3, 5</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7</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13, 15</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8</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16, 18</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9</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Дорожная, 27, 29</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lastRenderedPageBreak/>
              <w:t>10</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26, 30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32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107, 121, 123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54</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58</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15</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95, 97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16</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117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17</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w:t>
            </w:r>
            <w:proofErr w:type="spellStart"/>
            <w:r w:rsidRPr="003C6A89">
              <w:rPr>
                <w:sz w:val="26"/>
                <w:szCs w:val="26"/>
                <w:lang w:val="ru-RU" w:eastAsia="ar-SA" w:bidi="ar-SA"/>
              </w:rPr>
              <w:t>Блинова</w:t>
            </w:r>
            <w:proofErr w:type="spellEnd"/>
            <w:r w:rsidRPr="003C6A89">
              <w:rPr>
                <w:sz w:val="26"/>
                <w:szCs w:val="26"/>
                <w:lang w:val="ru-RU" w:eastAsia="ar-SA" w:bidi="ar-SA"/>
              </w:rPr>
              <w:t>, 119</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18</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91, 93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19</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95, 22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20</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80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21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27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29</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Ленина, 31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25</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3 Интернационала, 3Г</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26</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3 Интернационала, 10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27</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3 Интернационала, 12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28</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Никитина, д. 1, д. 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29</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 xml:space="preserve">РФ, Воронежская область, Бутурлиновский </w:t>
            </w:r>
            <w:r w:rsidRPr="003C6A89">
              <w:rPr>
                <w:sz w:val="26"/>
                <w:szCs w:val="26"/>
                <w:lang w:val="ru-RU" w:eastAsia="ar-SA" w:bidi="ar-SA"/>
              </w:rPr>
              <w:lastRenderedPageBreak/>
              <w:t>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Пионеров, д. 2, д. 4</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lastRenderedPageBreak/>
              <w:t>30</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Рабочая, 80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Розы Люксембург, 64</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Маяковского, 4</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Беговая, 11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Совхозная, 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35</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Октябрьская, 33</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36</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Октябрьская, 32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37</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пер. Тимирязева, 15</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38</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Красная, 218</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39</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Красная, 21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40</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Дзержинского, 7</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пл. Воли, 12, 12А</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пл. Воли, 15</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пл. Воли, 20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Карла Маркса, 22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45</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Карла Маркса, 24</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46</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Карла Маркса, 40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47</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Карла Маркса, 51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lastRenderedPageBreak/>
              <w:t>48</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пер. 9 Января, 22</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49</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Речная, 26, 28, 30</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50</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Речная, 36</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51</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Мичурина, 27, 29, 31</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52</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Совхозная, 38</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53</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Победы, 26</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r w:rsidR="003C6A89" w:rsidRPr="003C6A89" w:rsidTr="003C6A89">
        <w:trPr>
          <w:trHeight w:val="285"/>
        </w:trPr>
        <w:tc>
          <w:tcPr>
            <w:tcW w:w="647"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54</w:t>
            </w:r>
          </w:p>
        </w:tc>
        <w:tc>
          <w:tcPr>
            <w:tcW w:w="5425"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rPr>
                <w:sz w:val="26"/>
                <w:szCs w:val="26"/>
                <w:lang w:val="ru-RU" w:eastAsia="ar-SA" w:bidi="ar-SA"/>
              </w:rPr>
            </w:pPr>
            <w:r w:rsidRPr="003C6A89">
              <w:rPr>
                <w:sz w:val="26"/>
                <w:szCs w:val="26"/>
                <w:lang w:val="ru-RU" w:eastAsia="ar-SA" w:bidi="ar-SA"/>
              </w:rPr>
              <w:t>РФ, Воронежская область, Бутурлиновский район</w:t>
            </w:r>
            <w:proofErr w:type="gramStart"/>
            <w:r w:rsidRPr="003C6A89">
              <w:rPr>
                <w:sz w:val="26"/>
                <w:szCs w:val="26"/>
                <w:lang w:val="ru-RU" w:eastAsia="ar-SA" w:bidi="ar-SA"/>
              </w:rPr>
              <w:t xml:space="preserve"> ,</w:t>
            </w:r>
            <w:proofErr w:type="gramEnd"/>
            <w:r w:rsidRPr="003C6A89">
              <w:rPr>
                <w:sz w:val="26"/>
                <w:szCs w:val="26"/>
                <w:lang w:val="ru-RU" w:eastAsia="ar-SA" w:bidi="ar-SA"/>
              </w:rPr>
              <w:t xml:space="preserve"> город Бутурлиновка, ул. Мичурина, 25</w:t>
            </w: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2"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p>
        </w:tc>
        <w:tc>
          <w:tcPr>
            <w:tcW w:w="993" w:type="dxa"/>
            <w:tcBorders>
              <w:top w:val="single" w:sz="4" w:space="0" w:color="000000"/>
              <w:left w:val="single" w:sz="4" w:space="0" w:color="000000"/>
              <w:bottom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3C6A89" w:rsidRPr="003C6A89" w:rsidRDefault="003C6A89" w:rsidP="003C6A89">
            <w:pPr>
              <w:snapToGrid w:val="0"/>
              <w:jc w:val="center"/>
              <w:rPr>
                <w:sz w:val="26"/>
                <w:szCs w:val="26"/>
                <w:lang w:val="ru-RU" w:eastAsia="ar-SA" w:bidi="ar-SA"/>
              </w:rPr>
            </w:pPr>
            <w:r w:rsidRPr="003C6A89">
              <w:rPr>
                <w:sz w:val="26"/>
                <w:szCs w:val="26"/>
                <w:lang w:val="ru-RU" w:eastAsia="ar-SA" w:bidi="ar-SA"/>
              </w:rPr>
              <w:t>+</w:t>
            </w:r>
          </w:p>
        </w:tc>
        <w:tc>
          <w:tcPr>
            <w:tcW w:w="977" w:type="dxa"/>
            <w:tcBorders>
              <w:top w:val="single" w:sz="4" w:space="0" w:color="000000"/>
              <w:left w:val="single" w:sz="4" w:space="0" w:color="000000"/>
              <w:bottom w:val="single" w:sz="4" w:space="0" w:color="000000"/>
              <w:right w:val="single" w:sz="4" w:space="0" w:color="000000"/>
            </w:tcBorders>
          </w:tcPr>
          <w:p w:rsidR="003C6A89" w:rsidRPr="003C6A89" w:rsidRDefault="003C6A89" w:rsidP="003C6A89">
            <w:pPr>
              <w:snapToGrid w:val="0"/>
              <w:jc w:val="center"/>
              <w:rPr>
                <w:sz w:val="26"/>
                <w:szCs w:val="26"/>
                <w:lang w:val="ru-RU" w:eastAsia="ar-SA" w:bidi="ar-SA"/>
              </w:rPr>
            </w:pPr>
          </w:p>
        </w:tc>
      </w:tr>
    </w:tbl>
    <w:p w:rsidR="003C6A89" w:rsidRPr="003C6A89" w:rsidRDefault="003C6A89" w:rsidP="003C6A89">
      <w:pPr>
        <w:tabs>
          <w:tab w:val="left" w:pos="7513"/>
        </w:tabs>
        <w:ind w:firstLine="9498"/>
        <w:jc w:val="center"/>
        <w:rPr>
          <w:sz w:val="26"/>
          <w:szCs w:val="26"/>
          <w:lang w:val="ru-RU" w:eastAsia="ar-SA" w:bidi="ar-SA"/>
        </w:rPr>
      </w:pPr>
    </w:p>
    <w:p w:rsidR="00413ADD" w:rsidRDefault="00413ADD"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4B76FE">
      <w:pPr>
        <w:tabs>
          <w:tab w:val="left" w:pos="9900"/>
        </w:tabs>
        <w:autoSpaceDE w:val="0"/>
        <w:ind w:right="22"/>
        <w:jc w:val="both"/>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64102F" w:rsidP="0064102F">
      <w:pPr>
        <w:widowControl w:val="0"/>
        <w:suppressAutoHyphens w:val="0"/>
        <w:autoSpaceDE w:val="0"/>
        <w:autoSpaceDN w:val="0"/>
        <w:adjustRightInd w:val="0"/>
        <w:contextualSpacing/>
        <w:rPr>
          <w:sz w:val="24"/>
          <w:szCs w:val="24"/>
          <w:lang w:val="ru-RU"/>
        </w:rPr>
      </w:pPr>
    </w:p>
    <w:p w:rsidR="0064102F" w:rsidRDefault="00283765" w:rsidP="0064102F">
      <w:pPr>
        <w:widowControl w:val="0"/>
        <w:suppressAutoHyphens w:val="0"/>
        <w:autoSpaceDE w:val="0"/>
        <w:autoSpaceDN w:val="0"/>
        <w:adjustRightInd w:val="0"/>
        <w:contextualSpacing/>
        <w:rPr>
          <w:sz w:val="28"/>
          <w:szCs w:val="28"/>
          <w:lang w:val="ru-RU" w:eastAsia="ru-RU" w:bidi="ar-SA"/>
        </w:rPr>
        <w:sectPr w:rsidR="0064102F" w:rsidSect="00283765">
          <w:pgSz w:w="11906" w:h="16838"/>
          <w:pgMar w:top="1134" w:right="1701" w:bottom="1134" w:left="567" w:header="992" w:footer="1134" w:gutter="0"/>
          <w:cols w:space="720"/>
          <w:docGrid w:linePitch="299"/>
        </w:sectPr>
      </w:pPr>
      <w:r>
        <w:rPr>
          <w:sz w:val="28"/>
          <w:szCs w:val="28"/>
          <w:lang w:val="ru-RU" w:eastAsia="ru-RU" w:bidi="ar-SA"/>
        </w:rPr>
        <w:lastRenderedPageBreak/>
        <w:t xml:space="preserve"> </w:t>
      </w:r>
    </w:p>
    <w:p w:rsidR="0064102F" w:rsidRPr="003C6A89" w:rsidRDefault="0064102F" w:rsidP="0064102F">
      <w:pPr>
        <w:ind w:left="4820"/>
        <w:jc w:val="center"/>
        <w:rPr>
          <w:kern w:val="1"/>
          <w:sz w:val="28"/>
          <w:szCs w:val="28"/>
          <w:lang w:val="ru-RU" w:eastAsia="ar-SA" w:bidi="ar-SA"/>
        </w:rPr>
      </w:pPr>
      <w:r>
        <w:rPr>
          <w:kern w:val="1"/>
          <w:sz w:val="28"/>
          <w:szCs w:val="28"/>
          <w:lang w:val="ru-RU" w:eastAsia="ar-SA" w:bidi="ar-SA"/>
        </w:rPr>
        <w:lastRenderedPageBreak/>
        <w:t xml:space="preserve">                             </w:t>
      </w:r>
      <w:r w:rsidRPr="003C6A89">
        <w:rPr>
          <w:kern w:val="1"/>
          <w:sz w:val="28"/>
          <w:szCs w:val="28"/>
          <w:lang w:val="ru-RU" w:eastAsia="ar-SA" w:bidi="ar-SA"/>
        </w:rPr>
        <w:t xml:space="preserve">Приложение </w:t>
      </w:r>
      <w:r w:rsidR="00526251">
        <w:rPr>
          <w:kern w:val="1"/>
          <w:sz w:val="28"/>
          <w:szCs w:val="28"/>
          <w:lang w:val="ru-RU" w:eastAsia="ar-SA" w:bidi="ar-SA"/>
        </w:rPr>
        <w:t>7</w:t>
      </w:r>
    </w:p>
    <w:p w:rsidR="0064102F" w:rsidRDefault="0064102F" w:rsidP="0064102F">
      <w:pPr>
        <w:ind w:left="4820"/>
        <w:jc w:val="center"/>
        <w:rPr>
          <w:kern w:val="1"/>
          <w:sz w:val="28"/>
          <w:szCs w:val="28"/>
          <w:lang w:val="ru-RU" w:eastAsia="ar-SA" w:bidi="ar-SA"/>
        </w:rPr>
      </w:pPr>
      <w:r>
        <w:rPr>
          <w:kern w:val="1"/>
          <w:sz w:val="28"/>
          <w:szCs w:val="28"/>
          <w:lang w:val="ru-RU" w:eastAsia="ar-SA" w:bidi="ar-SA"/>
        </w:rPr>
        <w:t xml:space="preserve">                              </w:t>
      </w:r>
      <w:r w:rsidR="0063580D">
        <w:rPr>
          <w:kern w:val="1"/>
          <w:sz w:val="28"/>
          <w:szCs w:val="28"/>
          <w:lang w:val="ru-RU" w:eastAsia="ar-SA" w:bidi="ar-SA"/>
        </w:rPr>
        <w:t xml:space="preserve">                        </w:t>
      </w:r>
      <w:r w:rsidRPr="003C6A89">
        <w:rPr>
          <w:kern w:val="1"/>
          <w:sz w:val="28"/>
          <w:szCs w:val="28"/>
          <w:lang w:val="ru-RU" w:eastAsia="ar-SA" w:bidi="ar-SA"/>
        </w:rPr>
        <w:t xml:space="preserve">к </w:t>
      </w:r>
      <w:r w:rsidR="0063580D">
        <w:rPr>
          <w:kern w:val="1"/>
          <w:sz w:val="28"/>
          <w:szCs w:val="28"/>
          <w:lang w:val="ru-RU" w:eastAsia="ar-SA" w:bidi="ar-SA"/>
        </w:rPr>
        <w:t>муниципальной программе</w:t>
      </w:r>
      <w:r w:rsidRPr="003C6A89">
        <w:rPr>
          <w:kern w:val="1"/>
          <w:sz w:val="28"/>
          <w:szCs w:val="28"/>
          <w:lang w:val="ru-RU" w:eastAsia="ar-SA" w:bidi="ar-SA"/>
        </w:rPr>
        <w:t xml:space="preserve"> </w:t>
      </w:r>
    </w:p>
    <w:p w:rsidR="0064102F" w:rsidRPr="003C6A89" w:rsidRDefault="0064102F" w:rsidP="0064102F">
      <w:pPr>
        <w:ind w:left="4820"/>
        <w:jc w:val="right"/>
        <w:rPr>
          <w:kern w:val="1"/>
          <w:sz w:val="28"/>
          <w:szCs w:val="28"/>
          <w:lang w:val="ru-RU" w:eastAsia="ar-SA" w:bidi="ar-SA"/>
        </w:rPr>
      </w:pPr>
      <w:r w:rsidRPr="003C6A89">
        <w:rPr>
          <w:kern w:val="1"/>
          <w:sz w:val="28"/>
          <w:szCs w:val="28"/>
          <w:lang w:val="ru-RU" w:eastAsia="ar-SA" w:bidi="ar-SA"/>
        </w:rPr>
        <w:t xml:space="preserve">Бутурлиновского городского поселения </w:t>
      </w:r>
    </w:p>
    <w:p w:rsidR="0064102F" w:rsidRPr="003C6A89" w:rsidRDefault="0064102F" w:rsidP="0064102F">
      <w:pPr>
        <w:ind w:left="4820"/>
        <w:jc w:val="center"/>
        <w:rPr>
          <w:bCs/>
          <w:sz w:val="28"/>
          <w:szCs w:val="28"/>
          <w:u w:val="single"/>
          <w:lang w:val="ru-RU" w:eastAsia="ar-SA" w:bidi="ar-SA"/>
        </w:rPr>
      </w:pPr>
      <w:r>
        <w:rPr>
          <w:sz w:val="28"/>
          <w:szCs w:val="28"/>
          <w:lang w:val="ru-RU" w:eastAsia="ar-SA" w:bidi="ar-SA"/>
        </w:rPr>
        <w:t xml:space="preserve">                                            </w:t>
      </w:r>
    </w:p>
    <w:p w:rsidR="00283765" w:rsidRDefault="00283765" w:rsidP="0064102F">
      <w:pPr>
        <w:tabs>
          <w:tab w:val="left" w:pos="9900"/>
        </w:tabs>
        <w:autoSpaceDE w:val="0"/>
        <w:ind w:right="22"/>
        <w:jc w:val="right"/>
        <w:rPr>
          <w:sz w:val="24"/>
          <w:szCs w:val="24"/>
          <w:lang w:val="ru-RU"/>
        </w:rPr>
      </w:pPr>
    </w:p>
    <w:p w:rsidR="00283765" w:rsidRDefault="00283765" w:rsidP="004B76FE">
      <w:pPr>
        <w:tabs>
          <w:tab w:val="left" w:pos="9900"/>
        </w:tabs>
        <w:autoSpaceDE w:val="0"/>
        <w:ind w:right="22"/>
        <w:jc w:val="both"/>
        <w:rPr>
          <w:sz w:val="24"/>
          <w:szCs w:val="24"/>
          <w:lang w:val="ru-RU"/>
        </w:rPr>
      </w:pPr>
    </w:p>
    <w:p w:rsidR="00283765" w:rsidRDefault="00283765" w:rsidP="00283765">
      <w:pPr>
        <w:tabs>
          <w:tab w:val="left" w:pos="9900"/>
        </w:tabs>
        <w:autoSpaceDE w:val="0"/>
        <w:ind w:right="22"/>
        <w:jc w:val="center"/>
        <w:rPr>
          <w:rFonts w:eastAsia="Arial"/>
          <w:sz w:val="28"/>
          <w:szCs w:val="28"/>
          <w:lang w:val="ru-RU"/>
        </w:rPr>
      </w:pPr>
      <w:r w:rsidRPr="005C59AD">
        <w:rPr>
          <w:rFonts w:eastAsia="Arial"/>
          <w:sz w:val="28"/>
          <w:szCs w:val="28"/>
          <w:lang w:val="ru-RU"/>
        </w:rPr>
        <w:t xml:space="preserve">Визуализированный перечень образцов элементов благоустройства, </w:t>
      </w:r>
    </w:p>
    <w:p w:rsidR="00283765" w:rsidRDefault="00283765" w:rsidP="00283765">
      <w:pPr>
        <w:tabs>
          <w:tab w:val="left" w:pos="9900"/>
        </w:tabs>
        <w:autoSpaceDE w:val="0"/>
        <w:ind w:right="22"/>
        <w:jc w:val="center"/>
        <w:rPr>
          <w:rFonts w:eastAsia="Arial"/>
          <w:sz w:val="28"/>
          <w:szCs w:val="28"/>
          <w:lang w:val="ru-RU"/>
        </w:rPr>
      </w:pPr>
      <w:proofErr w:type="gramStart"/>
      <w:r w:rsidRPr="005C59AD">
        <w:rPr>
          <w:rFonts w:eastAsia="Arial"/>
          <w:sz w:val="28"/>
          <w:szCs w:val="28"/>
          <w:lang w:val="ru-RU"/>
        </w:rPr>
        <w:t>предлагаемых</w:t>
      </w:r>
      <w:proofErr w:type="gramEnd"/>
      <w:r w:rsidRPr="005C59AD">
        <w:rPr>
          <w:rFonts w:eastAsia="Arial"/>
          <w:sz w:val="28"/>
          <w:szCs w:val="28"/>
          <w:lang w:val="ru-RU"/>
        </w:rPr>
        <w:t xml:space="preserve"> к размещению на дворовой территории</w:t>
      </w:r>
    </w:p>
    <w:p w:rsidR="00283765" w:rsidRDefault="00283765" w:rsidP="00283765">
      <w:pPr>
        <w:tabs>
          <w:tab w:val="left" w:pos="9900"/>
        </w:tabs>
        <w:autoSpaceDE w:val="0"/>
        <w:ind w:right="22"/>
        <w:jc w:val="both"/>
        <w:rPr>
          <w:rFonts w:eastAsia="Arial"/>
          <w:sz w:val="28"/>
          <w:szCs w:val="28"/>
          <w:lang w:val="ru-RU"/>
        </w:rPr>
      </w:pPr>
    </w:p>
    <w:tbl>
      <w:tblPr>
        <w:tblW w:w="14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3"/>
        <w:gridCol w:w="8143"/>
      </w:tblGrid>
      <w:tr w:rsidR="00283765" w:rsidRPr="00C110D9" w:rsidTr="000A27EA">
        <w:trPr>
          <w:trHeight w:val="217"/>
        </w:trPr>
        <w:tc>
          <w:tcPr>
            <w:tcW w:w="14766" w:type="dxa"/>
            <w:gridSpan w:val="2"/>
          </w:tcPr>
          <w:p w:rsidR="00283765" w:rsidRDefault="00283765" w:rsidP="000A27EA">
            <w:pPr>
              <w:widowControl w:val="0"/>
              <w:autoSpaceDE w:val="0"/>
              <w:jc w:val="center"/>
              <w:rPr>
                <w:b/>
                <w:bCs/>
                <w:sz w:val="24"/>
                <w:szCs w:val="24"/>
                <w:lang w:eastAsia="ar-SA"/>
              </w:rPr>
            </w:pPr>
            <w:proofErr w:type="spellStart"/>
            <w:r w:rsidRPr="00C110D9">
              <w:rPr>
                <w:b/>
                <w:bCs/>
                <w:sz w:val="24"/>
                <w:szCs w:val="24"/>
              </w:rPr>
              <w:t>Виды</w:t>
            </w:r>
            <w:proofErr w:type="spellEnd"/>
            <w:r w:rsidRPr="00C110D9">
              <w:rPr>
                <w:b/>
                <w:bCs/>
                <w:sz w:val="24"/>
                <w:szCs w:val="24"/>
              </w:rPr>
              <w:t xml:space="preserve"> </w:t>
            </w:r>
            <w:proofErr w:type="spellStart"/>
            <w:r w:rsidRPr="00C110D9">
              <w:rPr>
                <w:b/>
                <w:bCs/>
                <w:sz w:val="24"/>
                <w:szCs w:val="24"/>
              </w:rPr>
              <w:t>работ</w:t>
            </w:r>
            <w:proofErr w:type="spellEnd"/>
          </w:p>
        </w:tc>
      </w:tr>
      <w:tr w:rsidR="00283765" w:rsidRPr="00C110D9" w:rsidTr="000A27EA">
        <w:trPr>
          <w:trHeight w:val="166"/>
        </w:trPr>
        <w:tc>
          <w:tcPr>
            <w:tcW w:w="14766" w:type="dxa"/>
            <w:gridSpan w:val="2"/>
          </w:tcPr>
          <w:p w:rsidR="00283765" w:rsidRPr="00C82F61" w:rsidRDefault="00283765" w:rsidP="000A27EA">
            <w:pPr>
              <w:pStyle w:val="ad"/>
              <w:widowControl w:val="0"/>
              <w:numPr>
                <w:ilvl w:val="0"/>
                <w:numId w:val="15"/>
              </w:numPr>
              <w:suppressAutoHyphens/>
              <w:autoSpaceDE w:val="0"/>
              <w:spacing w:after="0" w:line="240" w:lineRule="auto"/>
              <w:rPr>
                <w:rFonts w:ascii="Times New Roman" w:hAnsi="Times New Roman" w:cs="Times New Roman"/>
                <w:b/>
                <w:bCs/>
                <w:sz w:val="24"/>
                <w:szCs w:val="24"/>
                <w:lang w:eastAsia="ar-SA"/>
              </w:rPr>
            </w:pPr>
            <w:r w:rsidRPr="00C82F61">
              <w:rPr>
                <w:rFonts w:ascii="Times New Roman" w:hAnsi="Times New Roman" w:cs="Times New Roman"/>
                <w:b/>
                <w:bCs/>
                <w:sz w:val="24"/>
                <w:szCs w:val="24"/>
              </w:rPr>
              <w:t xml:space="preserve"> Ремонт дворовых проездов</w:t>
            </w:r>
          </w:p>
        </w:tc>
      </w:tr>
      <w:tr w:rsidR="00283765" w:rsidRPr="00C110D9" w:rsidTr="000A27EA">
        <w:trPr>
          <w:trHeight w:val="273"/>
        </w:trPr>
        <w:tc>
          <w:tcPr>
            <w:tcW w:w="14766" w:type="dxa"/>
            <w:gridSpan w:val="2"/>
          </w:tcPr>
          <w:p w:rsidR="00283765" w:rsidRPr="00C82F61" w:rsidRDefault="00283765" w:rsidP="000A27EA">
            <w:pPr>
              <w:pStyle w:val="ad"/>
              <w:widowControl w:val="0"/>
              <w:numPr>
                <w:ilvl w:val="0"/>
                <w:numId w:val="15"/>
              </w:numPr>
              <w:suppressAutoHyphens/>
              <w:autoSpaceDE w:val="0"/>
              <w:spacing w:after="0" w:line="240" w:lineRule="auto"/>
              <w:rPr>
                <w:rFonts w:ascii="Times New Roman" w:hAnsi="Times New Roman" w:cs="Times New Roman"/>
                <w:b/>
                <w:bCs/>
                <w:sz w:val="24"/>
                <w:szCs w:val="24"/>
                <w:lang w:eastAsia="ar-SA"/>
              </w:rPr>
            </w:pPr>
            <w:r w:rsidRPr="00C82F61">
              <w:rPr>
                <w:rFonts w:ascii="Times New Roman" w:hAnsi="Times New Roman" w:cs="Times New Roman"/>
                <w:b/>
                <w:bCs/>
                <w:sz w:val="24"/>
                <w:szCs w:val="24"/>
              </w:rPr>
              <w:t>Обеспечение освещения дворовых территорий</w:t>
            </w:r>
          </w:p>
        </w:tc>
      </w:tr>
      <w:tr w:rsidR="00283765" w:rsidRPr="00C110D9" w:rsidTr="000A27EA">
        <w:trPr>
          <w:trHeight w:val="302"/>
        </w:trPr>
        <w:tc>
          <w:tcPr>
            <w:tcW w:w="14766" w:type="dxa"/>
            <w:gridSpan w:val="2"/>
          </w:tcPr>
          <w:p w:rsidR="00283765" w:rsidRPr="00C82F61" w:rsidRDefault="00283765" w:rsidP="000A27EA">
            <w:pPr>
              <w:pStyle w:val="ad"/>
              <w:widowControl w:val="0"/>
              <w:numPr>
                <w:ilvl w:val="0"/>
                <w:numId w:val="15"/>
              </w:numPr>
              <w:suppressAutoHyphens/>
              <w:autoSpaceDE w:val="0"/>
              <w:spacing w:after="0" w:line="240" w:lineRule="auto"/>
              <w:jc w:val="both"/>
              <w:rPr>
                <w:rFonts w:ascii="Times New Roman" w:hAnsi="Times New Roman" w:cs="Times New Roman"/>
                <w:b/>
                <w:bCs/>
                <w:sz w:val="24"/>
                <w:szCs w:val="24"/>
              </w:rPr>
            </w:pPr>
            <w:r w:rsidRPr="00C82F61">
              <w:rPr>
                <w:rFonts w:ascii="Times New Roman" w:hAnsi="Times New Roman" w:cs="Times New Roman"/>
                <w:b/>
                <w:bCs/>
                <w:sz w:val="24"/>
                <w:szCs w:val="24"/>
              </w:rPr>
              <w:t>Установка скамеек</w:t>
            </w:r>
          </w:p>
        </w:tc>
      </w:tr>
      <w:tr w:rsidR="00283765" w:rsidRPr="00C110D9" w:rsidTr="000A27EA">
        <w:trPr>
          <w:trHeight w:val="3012"/>
        </w:trPr>
        <w:tc>
          <w:tcPr>
            <w:tcW w:w="6623" w:type="dxa"/>
          </w:tcPr>
          <w:p w:rsidR="00283765" w:rsidRDefault="00650447" w:rsidP="000A27EA">
            <w:pPr>
              <w:widowControl w:val="0"/>
              <w:autoSpaceDE w:val="0"/>
              <w:rPr>
                <w:rFonts w:ascii="Arial" w:hAnsi="Arial" w:cs="Arial"/>
                <w:sz w:val="18"/>
                <w:szCs w:val="18"/>
                <w:lang w:eastAsia="ar-SA"/>
              </w:rPr>
            </w:pPr>
            <w:r w:rsidRPr="005C59AD">
              <w:rPr>
                <w:rFonts w:ascii="Arial" w:hAnsi="Arial" w:cs="Arial"/>
                <w:noProof/>
                <w:sz w:val="18"/>
                <w:szCs w:val="18"/>
                <w:lang w:val="ru-RU" w:eastAsia="ru-RU" w:bidi="ar-SA"/>
              </w:rPr>
              <w:drawing>
                <wp:inline distT="0" distB="0" distL="0" distR="0">
                  <wp:extent cx="2051685" cy="140716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685" cy="1407160"/>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spacing w:before="100" w:beforeAutospacing="1" w:after="75"/>
              <w:ind w:left="720"/>
              <w:jc w:val="center"/>
              <w:rPr>
                <w:b/>
                <w:bCs/>
                <w:color w:val="000000"/>
                <w:lang w:val="ru-RU" w:eastAsia="ru-RU"/>
              </w:rPr>
            </w:pPr>
            <w:r w:rsidRPr="005C59AD">
              <w:rPr>
                <w:b/>
                <w:bCs/>
                <w:color w:val="000000"/>
                <w:lang w:val="ru-RU" w:eastAsia="ru-RU"/>
              </w:rPr>
              <w:t>Скамейка с металлическими ножками С-1.1</w:t>
            </w:r>
          </w:p>
          <w:p w:rsidR="00283765" w:rsidRPr="005C59AD" w:rsidRDefault="00283765" w:rsidP="000A27EA">
            <w:pPr>
              <w:shd w:val="clear" w:color="auto" w:fill="FFFFFF"/>
              <w:autoSpaceDN w:val="0"/>
              <w:spacing w:before="100" w:beforeAutospacing="1" w:after="75"/>
              <w:ind w:left="720"/>
              <w:rPr>
                <w:color w:val="000000"/>
                <w:lang w:val="ru-RU" w:eastAsia="ru-RU"/>
              </w:rPr>
            </w:pPr>
          </w:p>
          <w:p w:rsidR="00283765" w:rsidRDefault="00283765" w:rsidP="000A27EA">
            <w:pPr>
              <w:jc w:val="center"/>
              <w:rPr>
                <w:color w:val="000000"/>
                <w:lang w:eastAsia="ar-SA"/>
              </w:rPr>
            </w:pPr>
            <w:proofErr w:type="spellStart"/>
            <w:r w:rsidRPr="00430E8E">
              <w:rPr>
                <w:sz w:val="24"/>
                <w:szCs w:val="24"/>
                <w:lang w:eastAsia="zh-CN"/>
              </w:rPr>
              <w:t>Размер</w:t>
            </w:r>
            <w:proofErr w:type="spellEnd"/>
            <w:r w:rsidRPr="00430E8E">
              <w:rPr>
                <w:sz w:val="24"/>
                <w:szCs w:val="24"/>
                <w:lang w:eastAsia="zh-CN"/>
              </w:rPr>
              <w:t>: 1</w:t>
            </w:r>
            <w:r>
              <w:rPr>
                <w:sz w:val="24"/>
                <w:szCs w:val="24"/>
                <w:lang w:eastAsia="zh-CN"/>
              </w:rPr>
              <w:t>460</w:t>
            </w:r>
            <w:r w:rsidRPr="00430E8E">
              <w:rPr>
                <w:sz w:val="24"/>
                <w:szCs w:val="24"/>
                <w:lang w:eastAsia="zh-CN"/>
              </w:rPr>
              <w:t>x</w:t>
            </w:r>
            <w:r>
              <w:rPr>
                <w:sz w:val="24"/>
                <w:szCs w:val="24"/>
                <w:lang w:eastAsia="zh-CN"/>
              </w:rPr>
              <w:t>555x7</w:t>
            </w:r>
            <w:r w:rsidRPr="00430E8E">
              <w:rPr>
                <w:sz w:val="24"/>
                <w:szCs w:val="24"/>
                <w:lang w:eastAsia="zh-CN"/>
              </w:rPr>
              <w:t xml:space="preserve">45 </w:t>
            </w:r>
            <w:proofErr w:type="spellStart"/>
            <w:r w:rsidRPr="00430E8E">
              <w:rPr>
                <w:sz w:val="24"/>
                <w:szCs w:val="24"/>
                <w:lang w:eastAsia="zh-CN"/>
              </w:rPr>
              <w:t>мм</w:t>
            </w:r>
            <w:proofErr w:type="spellEnd"/>
          </w:p>
        </w:tc>
      </w:tr>
      <w:tr w:rsidR="00283765" w:rsidRPr="00C110D9" w:rsidTr="000A27EA">
        <w:trPr>
          <w:trHeight w:val="3113"/>
        </w:trPr>
        <w:tc>
          <w:tcPr>
            <w:tcW w:w="6623" w:type="dxa"/>
          </w:tcPr>
          <w:p w:rsidR="00283765" w:rsidRDefault="00650447" w:rsidP="000A27EA">
            <w:pPr>
              <w:widowControl w:val="0"/>
              <w:autoSpaceDE w:val="0"/>
              <w:rPr>
                <w:rFonts w:ascii="Arial" w:hAnsi="Arial" w:cs="Arial"/>
                <w:sz w:val="18"/>
                <w:szCs w:val="18"/>
                <w:lang w:eastAsia="ar-SA"/>
              </w:rPr>
            </w:pPr>
            <w:r w:rsidRPr="005C59AD">
              <w:rPr>
                <w:rFonts w:ascii="Arial" w:hAnsi="Arial" w:cs="Arial"/>
                <w:noProof/>
                <w:sz w:val="18"/>
                <w:szCs w:val="18"/>
                <w:lang w:val="ru-RU" w:eastAsia="ru-RU" w:bidi="ar-SA"/>
              </w:rPr>
              <w:lastRenderedPageBreak/>
              <w:drawing>
                <wp:inline distT="0" distB="0" distL="0" distR="0">
                  <wp:extent cx="2576195" cy="17970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195" cy="1797050"/>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spacing w:before="100" w:beforeAutospacing="1" w:after="75"/>
              <w:ind w:left="720"/>
              <w:jc w:val="center"/>
              <w:rPr>
                <w:b/>
                <w:bCs/>
                <w:color w:val="000000"/>
                <w:lang w:val="ru-RU" w:eastAsia="ru-RU"/>
              </w:rPr>
            </w:pPr>
            <w:r w:rsidRPr="005C59AD">
              <w:rPr>
                <w:b/>
                <w:bCs/>
                <w:color w:val="000000"/>
                <w:lang w:val="ru-RU" w:eastAsia="ru-RU"/>
              </w:rPr>
              <w:t>Скамейка с металлическими ножками С-3.1</w:t>
            </w:r>
          </w:p>
          <w:p w:rsidR="00283765" w:rsidRPr="005C59AD" w:rsidRDefault="00283765" w:rsidP="000A27EA">
            <w:pPr>
              <w:shd w:val="clear" w:color="auto" w:fill="FFFFFF"/>
              <w:autoSpaceDN w:val="0"/>
              <w:spacing w:before="100" w:beforeAutospacing="1" w:after="75"/>
              <w:ind w:left="720"/>
              <w:rPr>
                <w:color w:val="000000"/>
                <w:lang w:val="ru-RU" w:eastAsia="ru-RU"/>
              </w:rPr>
            </w:pPr>
          </w:p>
          <w:tbl>
            <w:tblPr>
              <w:tblW w:w="12589" w:type="dxa"/>
              <w:tblLayout w:type="fixed"/>
              <w:tblLook w:val="00A0" w:firstRow="1" w:lastRow="0" w:firstColumn="1" w:lastColumn="0" w:noHBand="0" w:noVBand="0"/>
            </w:tblPr>
            <w:tblGrid>
              <w:gridCol w:w="7692"/>
              <w:gridCol w:w="4897"/>
            </w:tblGrid>
            <w:tr w:rsidR="00283765" w:rsidRPr="00C110D9" w:rsidTr="000A27EA">
              <w:trPr>
                <w:trHeight w:val="149"/>
              </w:trPr>
              <w:tc>
                <w:tcPr>
                  <w:tcW w:w="7692" w:type="dxa"/>
                  <w:tcMar>
                    <w:top w:w="0" w:type="dxa"/>
                    <w:left w:w="0" w:type="dxa"/>
                    <w:bottom w:w="0" w:type="dxa"/>
                    <w:right w:w="0" w:type="dxa"/>
                  </w:tcMar>
                </w:tcPr>
                <w:p w:rsidR="00283765" w:rsidRPr="00CF43A4" w:rsidRDefault="00283765" w:rsidP="000A27EA">
                  <w:pPr>
                    <w:tabs>
                      <w:tab w:val="left" w:pos="38"/>
                    </w:tabs>
                    <w:ind w:left="38" w:right="-2"/>
                    <w:jc w:val="center"/>
                    <w:rPr>
                      <w:sz w:val="24"/>
                      <w:szCs w:val="24"/>
                      <w:lang w:eastAsia="zh-CN"/>
                    </w:rPr>
                  </w:pPr>
                  <w:r w:rsidRPr="00CF43A4">
                    <w:rPr>
                      <w:sz w:val="24"/>
                      <w:szCs w:val="24"/>
                      <w:lang w:eastAsia="zh-CN"/>
                    </w:rPr>
                    <w:t>Размер</w:t>
                  </w:r>
                  <w:r>
                    <w:rPr>
                      <w:sz w:val="24"/>
                      <w:szCs w:val="24"/>
                      <w:lang w:eastAsia="zh-CN"/>
                    </w:rPr>
                    <w:t>:</w:t>
                  </w:r>
                  <w:r w:rsidRPr="00CF43A4">
                    <w:rPr>
                      <w:sz w:val="24"/>
                      <w:szCs w:val="24"/>
                      <w:lang w:eastAsia="zh-CN"/>
                    </w:rPr>
                    <w:t>1</w:t>
                  </w:r>
                  <w:r>
                    <w:rPr>
                      <w:sz w:val="24"/>
                      <w:szCs w:val="24"/>
                      <w:lang w:eastAsia="zh-CN"/>
                    </w:rPr>
                    <w:t>460х40</w:t>
                  </w:r>
                  <w:r w:rsidRPr="00CF43A4">
                    <w:rPr>
                      <w:sz w:val="24"/>
                      <w:szCs w:val="24"/>
                      <w:lang w:eastAsia="zh-CN"/>
                    </w:rPr>
                    <w:t>0х45</w:t>
                  </w:r>
                  <w:r>
                    <w:rPr>
                      <w:sz w:val="24"/>
                      <w:szCs w:val="24"/>
                      <w:lang w:eastAsia="zh-CN"/>
                    </w:rPr>
                    <w:t>0</w:t>
                  </w:r>
                  <w:r w:rsidRPr="00CF43A4">
                    <w:rPr>
                      <w:sz w:val="24"/>
                      <w:szCs w:val="24"/>
                      <w:lang w:eastAsia="zh-CN"/>
                    </w:rPr>
                    <w:t xml:space="preserve"> </w:t>
                  </w:r>
                  <w:proofErr w:type="spellStart"/>
                  <w:r w:rsidRPr="00CF43A4">
                    <w:rPr>
                      <w:sz w:val="24"/>
                      <w:szCs w:val="24"/>
                      <w:lang w:eastAsia="zh-CN"/>
                    </w:rPr>
                    <w:t>мм</w:t>
                  </w:r>
                  <w:proofErr w:type="spellEnd"/>
                </w:p>
                <w:p w:rsidR="00283765" w:rsidRDefault="00283765" w:rsidP="000A27EA">
                  <w:pPr>
                    <w:widowControl w:val="0"/>
                    <w:tabs>
                      <w:tab w:val="left" w:pos="1965"/>
                    </w:tabs>
                    <w:autoSpaceDE w:val="0"/>
                    <w:rPr>
                      <w:color w:val="000000"/>
                      <w:lang w:eastAsia="ru-RU"/>
                    </w:rPr>
                  </w:pPr>
                  <w:r>
                    <w:rPr>
                      <w:color w:val="000000"/>
                      <w:lang w:eastAsia="ru-RU"/>
                    </w:rPr>
                    <w:tab/>
                  </w:r>
                </w:p>
              </w:tc>
              <w:tc>
                <w:tcPr>
                  <w:tcW w:w="4897" w:type="dxa"/>
                  <w:tcMar>
                    <w:top w:w="0" w:type="dxa"/>
                    <w:left w:w="75" w:type="dxa"/>
                    <w:bottom w:w="0" w:type="dxa"/>
                    <w:right w:w="0" w:type="dxa"/>
                  </w:tcMar>
                  <w:vAlign w:val="center"/>
                </w:tcPr>
                <w:p w:rsidR="00283765" w:rsidRDefault="00283765" w:rsidP="000A27EA">
                  <w:pPr>
                    <w:widowControl w:val="0"/>
                    <w:autoSpaceDE w:val="0"/>
                    <w:spacing w:after="150"/>
                    <w:ind w:left="513" w:hanging="513"/>
                    <w:rPr>
                      <w:color w:val="000000"/>
                      <w:lang w:eastAsia="ru-RU"/>
                    </w:rPr>
                  </w:pPr>
                </w:p>
              </w:tc>
            </w:tr>
            <w:tr w:rsidR="00283765" w:rsidRPr="00C110D9" w:rsidTr="000A27EA">
              <w:trPr>
                <w:trHeight w:val="149"/>
              </w:trPr>
              <w:tc>
                <w:tcPr>
                  <w:tcW w:w="7692" w:type="dxa"/>
                  <w:tcMar>
                    <w:top w:w="0" w:type="dxa"/>
                    <w:left w:w="0" w:type="dxa"/>
                    <w:bottom w:w="0" w:type="dxa"/>
                    <w:right w:w="0" w:type="dxa"/>
                  </w:tcMar>
                </w:tcPr>
                <w:p w:rsidR="00283765" w:rsidRDefault="00283765" w:rsidP="000A27EA">
                  <w:pPr>
                    <w:widowControl w:val="0"/>
                    <w:autoSpaceDE w:val="0"/>
                    <w:jc w:val="center"/>
                    <w:rPr>
                      <w:b/>
                      <w:bCs/>
                      <w:color w:val="000000"/>
                      <w:sz w:val="24"/>
                      <w:szCs w:val="24"/>
                      <w:lang w:eastAsia="ru-RU"/>
                    </w:rPr>
                  </w:pPr>
                </w:p>
              </w:tc>
              <w:tc>
                <w:tcPr>
                  <w:tcW w:w="4897" w:type="dxa"/>
                  <w:tcMar>
                    <w:top w:w="0" w:type="dxa"/>
                    <w:left w:w="75" w:type="dxa"/>
                    <w:bottom w:w="0" w:type="dxa"/>
                    <w:right w:w="0" w:type="dxa"/>
                  </w:tcMar>
                  <w:vAlign w:val="center"/>
                </w:tcPr>
                <w:p w:rsidR="00283765" w:rsidRDefault="00283765" w:rsidP="000A27EA">
                  <w:pPr>
                    <w:widowControl w:val="0"/>
                    <w:autoSpaceDE w:val="0"/>
                    <w:spacing w:after="150"/>
                    <w:jc w:val="center"/>
                    <w:rPr>
                      <w:color w:val="000000"/>
                      <w:sz w:val="24"/>
                      <w:szCs w:val="24"/>
                      <w:lang w:eastAsia="ru-RU"/>
                    </w:rPr>
                  </w:pPr>
                </w:p>
              </w:tc>
            </w:tr>
          </w:tbl>
          <w:p w:rsidR="00283765" w:rsidRDefault="00283765" w:rsidP="000A27EA">
            <w:pPr>
              <w:widowControl w:val="0"/>
              <w:autoSpaceDE w:val="0"/>
              <w:rPr>
                <w:color w:val="000000"/>
                <w:sz w:val="24"/>
                <w:szCs w:val="24"/>
                <w:lang w:eastAsia="ar-SA"/>
              </w:rPr>
            </w:pPr>
          </w:p>
        </w:tc>
      </w:tr>
      <w:tr w:rsidR="00283765" w:rsidRPr="00C110D9" w:rsidTr="000A27EA">
        <w:trPr>
          <w:trHeight w:val="3021"/>
        </w:trPr>
        <w:tc>
          <w:tcPr>
            <w:tcW w:w="6623" w:type="dxa"/>
          </w:tcPr>
          <w:p w:rsidR="00283765" w:rsidRDefault="00283765" w:rsidP="000A27EA">
            <w:pPr>
              <w:widowControl w:val="0"/>
              <w:autoSpaceDE w:val="0"/>
              <w:rPr>
                <w:rFonts w:ascii="Arial" w:hAnsi="Arial" w:cs="Arial"/>
                <w:sz w:val="18"/>
                <w:szCs w:val="18"/>
                <w:lang w:eastAsia="ar-SA"/>
              </w:rPr>
            </w:pPr>
            <w:r>
              <w:rPr>
                <w:snapToGrid w:val="0"/>
                <w:color w:val="000000"/>
                <w:w w:val="0"/>
                <w:sz w:val="0"/>
                <w:szCs w:val="0"/>
                <w:u w:color="000000"/>
                <w:bdr w:val="none" w:sz="0" w:space="0" w:color="000000"/>
                <w:shd w:val="clear" w:color="000000" w:fill="000000"/>
              </w:rPr>
              <w:t xml:space="preserve"> </w:t>
            </w:r>
            <w:r w:rsidR="00650447" w:rsidRPr="005C59AD">
              <w:rPr>
                <w:noProof/>
                <w:color w:val="000000"/>
                <w:w w:val="0"/>
                <w:sz w:val="0"/>
                <w:szCs w:val="0"/>
                <w:u w:color="000000"/>
                <w:bdr w:val="none" w:sz="0" w:space="0" w:color="000000"/>
                <w:shd w:val="clear" w:color="000000" w:fill="000000"/>
                <w:lang w:val="ru-RU" w:eastAsia="ru-RU" w:bidi="ar-SA"/>
              </w:rPr>
              <w:drawing>
                <wp:inline distT="0" distB="0" distL="0" distR="0">
                  <wp:extent cx="2576195" cy="175704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195" cy="1757045"/>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autoSpaceDN w:val="0"/>
              <w:spacing w:before="100" w:beforeAutospacing="1" w:after="75"/>
              <w:ind w:left="720"/>
              <w:jc w:val="center"/>
              <w:rPr>
                <w:color w:val="000000"/>
                <w:lang w:val="ru-RU" w:eastAsia="ru-RU"/>
              </w:rPr>
            </w:pPr>
            <w:r w:rsidRPr="005C59AD">
              <w:rPr>
                <w:b/>
                <w:bCs/>
                <w:color w:val="000000"/>
                <w:lang w:val="ru-RU" w:eastAsia="ru-RU"/>
              </w:rPr>
              <w:t>Скамейка с металлическими ножками С-12.2</w:t>
            </w:r>
          </w:p>
          <w:p w:rsidR="00283765" w:rsidRPr="00430E8E" w:rsidRDefault="00283765" w:rsidP="000A27EA">
            <w:pPr>
              <w:jc w:val="center"/>
              <w:rPr>
                <w:sz w:val="24"/>
                <w:szCs w:val="24"/>
                <w:lang w:eastAsia="zh-CN"/>
              </w:rPr>
            </w:pPr>
            <w:proofErr w:type="spellStart"/>
            <w:r w:rsidRPr="00430E8E">
              <w:rPr>
                <w:sz w:val="24"/>
                <w:szCs w:val="24"/>
                <w:lang w:eastAsia="zh-CN"/>
              </w:rPr>
              <w:t>Размер</w:t>
            </w:r>
            <w:proofErr w:type="spellEnd"/>
            <w:r w:rsidRPr="00275351">
              <w:rPr>
                <w:sz w:val="24"/>
                <w:szCs w:val="24"/>
                <w:lang w:eastAsia="zh-CN"/>
              </w:rPr>
              <w:t>:</w:t>
            </w:r>
            <w:r w:rsidRPr="00430E8E">
              <w:rPr>
                <w:sz w:val="24"/>
                <w:szCs w:val="24"/>
                <w:lang w:eastAsia="zh-CN"/>
              </w:rPr>
              <w:t xml:space="preserve"> 1</w:t>
            </w:r>
            <w:r>
              <w:rPr>
                <w:sz w:val="24"/>
                <w:szCs w:val="24"/>
                <w:lang w:eastAsia="zh-CN"/>
              </w:rPr>
              <w:t>460x475</w:t>
            </w:r>
            <w:r w:rsidRPr="00430E8E">
              <w:rPr>
                <w:sz w:val="24"/>
                <w:szCs w:val="24"/>
                <w:lang w:eastAsia="zh-CN"/>
              </w:rPr>
              <w:t>x</w:t>
            </w:r>
            <w:r>
              <w:rPr>
                <w:sz w:val="24"/>
                <w:szCs w:val="24"/>
                <w:lang w:eastAsia="zh-CN"/>
              </w:rPr>
              <w:t>68</w:t>
            </w:r>
            <w:r w:rsidRPr="00430E8E">
              <w:rPr>
                <w:sz w:val="24"/>
                <w:szCs w:val="24"/>
                <w:lang w:eastAsia="zh-CN"/>
              </w:rPr>
              <w:t xml:space="preserve">0 </w:t>
            </w:r>
            <w:proofErr w:type="spellStart"/>
            <w:r w:rsidRPr="00430E8E">
              <w:rPr>
                <w:sz w:val="24"/>
                <w:szCs w:val="24"/>
                <w:lang w:eastAsia="zh-CN"/>
              </w:rPr>
              <w:t>мм</w:t>
            </w:r>
            <w:proofErr w:type="spellEnd"/>
          </w:p>
          <w:p w:rsidR="00283765" w:rsidRDefault="00283765" w:rsidP="000A27EA">
            <w:pPr>
              <w:widowControl w:val="0"/>
              <w:autoSpaceDE w:val="0"/>
              <w:rPr>
                <w:color w:val="000000"/>
                <w:lang w:eastAsia="ar-SA"/>
              </w:rPr>
            </w:pPr>
          </w:p>
        </w:tc>
      </w:tr>
      <w:tr w:rsidR="00283765" w:rsidRPr="00C110D9" w:rsidTr="000A27EA">
        <w:trPr>
          <w:trHeight w:val="3021"/>
        </w:trPr>
        <w:tc>
          <w:tcPr>
            <w:tcW w:w="6623" w:type="dxa"/>
          </w:tcPr>
          <w:p w:rsidR="00283765" w:rsidRDefault="00650447" w:rsidP="000A27EA">
            <w:pPr>
              <w:widowControl w:val="0"/>
              <w:autoSpaceDE w:val="0"/>
              <w:rPr>
                <w:snapToGrid w:val="0"/>
                <w:color w:val="000000"/>
                <w:w w:val="0"/>
                <w:sz w:val="0"/>
                <w:szCs w:val="0"/>
                <w:u w:color="000000"/>
                <w:bdr w:val="none" w:sz="0" w:space="0" w:color="000000"/>
                <w:shd w:val="clear" w:color="000000" w:fill="000000"/>
              </w:rPr>
            </w:pPr>
            <w:r w:rsidRPr="005C59AD">
              <w:rPr>
                <w:noProof/>
                <w:color w:val="000000"/>
                <w:w w:val="0"/>
                <w:sz w:val="0"/>
                <w:szCs w:val="0"/>
                <w:u w:color="000000"/>
                <w:bdr w:val="none" w:sz="0" w:space="0" w:color="000000"/>
                <w:shd w:val="clear" w:color="000000" w:fill="000000"/>
                <w:lang w:val="ru-RU" w:eastAsia="ru-RU" w:bidi="ar-SA"/>
              </w:rPr>
              <w:drawing>
                <wp:inline distT="0" distB="0" distL="0" distR="0">
                  <wp:extent cx="2607945" cy="179705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945" cy="1797050"/>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autoSpaceDN w:val="0"/>
              <w:spacing w:before="100" w:beforeAutospacing="1" w:after="75"/>
              <w:ind w:left="720"/>
              <w:jc w:val="center"/>
              <w:rPr>
                <w:color w:val="000000"/>
                <w:lang w:val="ru-RU" w:eastAsia="ru-RU"/>
              </w:rPr>
            </w:pPr>
            <w:r w:rsidRPr="005C59AD">
              <w:rPr>
                <w:b/>
                <w:bCs/>
                <w:color w:val="000000"/>
                <w:lang w:val="ru-RU" w:eastAsia="ru-RU"/>
              </w:rPr>
              <w:t>Парковая скамейка с металлическим основанием С-84</w:t>
            </w:r>
          </w:p>
          <w:p w:rsidR="00283765" w:rsidRPr="00430E8E" w:rsidRDefault="00283765" w:rsidP="000A27EA">
            <w:pPr>
              <w:jc w:val="center"/>
              <w:rPr>
                <w:sz w:val="24"/>
                <w:szCs w:val="24"/>
                <w:lang w:eastAsia="zh-CN"/>
              </w:rPr>
            </w:pPr>
            <w:proofErr w:type="spellStart"/>
            <w:r w:rsidRPr="00430E8E">
              <w:rPr>
                <w:sz w:val="24"/>
                <w:szCs w:val="24"/>
                <w:lang w:eastAsia="zh-CN"/>
              </w:rPr>
              <w:t>Размер</w:t>
            </w:r>
            <w:proofErr w:type="spellEnd"/>
            <w:r w:rsidRPr="00275351">
              <w:rPr>
                <w:sz w:val="24"/>
                <w:szCs w:val="24"/>
                <w:lang w:eastAsia="zh-CN"/>
              </w:rPr>
              <w:t>:</w:t>
            </w:r>
            <w:r w:rsidRPr="00430E8E">
              <w:rPr>
                <w:sz w:val="24"/>
                <w:szCs w:val="24"/>
                <w:lang w:eastAsia="zh-CN"/>
              </w:rPr>
              <w:t xml:space="preserve"> 1</w:t>
            </w:r>
            <w:r>
              <w:rPr>
                <w:sz w:val="24"/>
                <w:szCs w:val="24"/>
                <w:lang w:eastAsia="zh-CN"/>
              </w:rPr>
              <w:t>960x840</w:t>
            </w:r>
            <w:r w:rsidRPr="00430E8E">
              <w:rPr>
                <w:sz w:val="24"/>
                <w:szCs w:val="24"/>
                <w:lang w:eastAsia="zh-CN"/>
              </w:rPr>
              <w:t>x</w:t>
            </w:r>
            <w:r>
              <w:rPr>
                <w:sz w:val="24"/>
                <w:szCs w:val="24"/>
                <w:lang w:eastAsia="zh-CN"/>
              </w:rPr>
              <w:t>86</w:t>
            </w:r>
            <w:r w:rsidRPr="00430E8E">
              <w:rPr>
                <w:sz w:val="24"/>
                <w:szCs w:val="24"/>
                <w:lang w:eastAsia="zh-CN"/>
              </w:rPr>
              <w:t xml:space="preserve">0 </w:t>
            </w:r>
            <w:proofErr w:type="spellStart"/>
            <w:r w:rsidRPr="00430E8E">
              <w:rPr>
                <w:sz w:val="24"/>
                <w:szCs w:val="24"/>
                <w:lang w:eastAsia="zh-CN"/>
              </w:rPr>
              <w:t>мм</w:t>
            </w:r>
            <w:proofErr w:type="spellEnd"/>
          </w:p>
          <w:p w:rsidR="00283765" w:rsidRDefault="00283765" w:rsidP="000A27EA">
            <w:pPr>
              <w:shd w:val="clear" w:color="auto" w:fill="FFFFFF"/>
              <w:autoSpaceDN w:val="0"/>
              <w:spacing w:before="100" w:beforeAutospacing="1" w:after="75"/>
              <w:ind w:left="720"/>
              <w:jc w:val="center"/>
              <w:rPr>
                <w:b/>
                <w:bCs/>
                <w:color w:val="000000"/>
                <w:lang w:eastAsia="ru-RU"/>
              </w:rPr>
            </w:pPr>
          </w:p>
        </w:tc>
      </w:tr>
      <w:tr w:rsidR="00283765" w:rsidRPr="00C110D9" w:rsidTr="000A27EA">
        <w:trPr>
          <w:trHeight w:val="3021"/>
        </w:trPr>
        <w:tc>
          <w:tcPr>
            <w:tcW w:w="6623" w:type="dxa"/>
          </w:tcPr>
          <w:p w:rsidR="00283765" w:rsidRDefault="00650447" w:rsidP="000A27EA">
            <w:pPr>
              <w:widowControl w:val="0"/>
              <w:autoSpaceDE w:val="0"/>
              <w:rPr>
                <w:snapToGrid w:val="0"/>
                <w:color w:val="000000"/>
                <w:w w:val="0"/>
                <w:sz w:val="0"/>
                <w:szCs w:val="0"/>
                <w:u w:color="000000"/>
                <w:bdr w:val="none" w:sz="0" w:space="0" w:color="000000"/>
                <w:shd w:val="clear" w:color="000000" w:fill="000000"/>
              </w:rPr>
            </w:pPr>
            <w:r w:rsidRPr="005C59AD">
              <w:rPr>
                <w:noProof/>
                <w:color w:val="000000"/>
                <w:w w:val="0"/>
                <w:sz w:val="0"/>
                <w:szCs w:val="0"/>
                <w:u w:color="000000"/>
                <w:bdr w:val="none" w:sz="0" w:space="0" w:color="000000"/>
                <w:shd w:val="clear" w:color="000000" w:fill="000000"/>
                <w:lang w:val="ru-RU" w:eastAsia="ru-RU" w:bidi="ar-SA"/>
              </w:rPr>
              <w:lastRenderedPageBreak/>
              <w:drawing>
                <wp:inline distT="0" distB="0" distL="0" distR="0">
                  <wp:extent cx="2695575" cy="182880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autoSpaceDN w:val="0"/>
              <w:spacing w:before="100" w:beforeAutospacing="1" w:after="75"/>
              <w:ind w:left="720"/>
              <w:jc w:val="center"/>
              <w:rPr>
                <w:color w:val="000000"/>
                <w:lang w:val="ru-RU" w:eastAsia="ru-RU"/>
              </w:rPr>
            </w:pPr>
            <w:r w:rsidRPr="005C59AD">
              <w:rPr>
                <w:b/>
                <w:bCs/>
                <w:color w:val="000000"/>
                <w:lang w:val="ru-RU" w:eastAsia="ru-RU"/>
              </w:rPr>
              <w:t>Скамейка с бетонными ножками С-105</w:t>
            </w:r>
          </w:p>
          <w:p w:rsidR="00283765" w:rsidRPr="00430E8E" w:rsidRDefault="00283765" w:rsidP="000A27EA">
            <w:pPr>
              <w:jc w:val="center"/>
              <w:rPr>
                <w:sz w:val="24"/>
                <w:szCs w:val="24"/>
                <w:lang w:eastAsia="zh-CN"/>
              </w:rPr>
            </w:pPr>
            <w:proofErr w:type="spellStart"/>
            <w:r w:rsidRPr="00430E8E">
              <w:rPr>
                <w:sz w:val="24"/>
                <w:szCs w:val="24"/>
                <w:lang w:eastAsia="zh-CN"/>
              </w:rPr>
              <w:t>Размер</w:t>
            </w:r>
            <w:proofErr w:type="spellEnd"/>
            <w:r w:rsidRPr="00275351">
              <w:rPr>
                <w:sz w:val="24"/>
                <w:szCs w:val="24"/>
                <w:lang w:eastAsia="zh-CN"/>
              </w:rPr>
              <w:t>:</w:t>
            </w:r>
            <w:r w:rsidRPr="00430E8E">
              <w:rPr>
                <w:sz w:val="24"/>
                <w:szCs w:val="24"/>
                <w:lang w:eastAsia="zh-CN"/>
              </w:rPr>
              <w:t xml:space="preserve"> </w:t>
            </w:r>
            <w:r>
              <w:rPr>
                <w:sz w:val="24"/>
                <w:szCs w:val="24"/>
                <w:lang w:eastAsia="zh-CN"/>
              </w:rPr>
              <w:t>2475x610</w:t>
            </w:r>
            <w:r w:rsidRPr="00430E8E">
              <w:rPr>
                <w:sz w:val="24"/>
                <w:szCs w:val="24"/>
                <w:lang w:eastAsia="zh-CN"/>
              </w:rPr>
              <w:t>x</w:t>
            </w:r>
            <w:r>
              <w:rPr>
                <w:sz w:val="24"/>
                <w:szCs w:val="24"/>
                <w:lang w:eastAsia="zh-CN"/>
              </w:rPr>
              <w:t>845</w:t>
            </w:r>
            <w:r w:rsidRPr="00430E8E">
              <w:rPr>
                <w:sz w:val="24"/>
                <w:szCs w:val="24"/>
                <w:lang w:eastAsia="zh-CN"/>
              </w:rPr>
              <w:t xml:space="preserve"> </w:t>
            </w:r>
            <w:proofErr w:type="spellStart"/>
            <w:r w:rsidRPr="00430E8E">
              <w:rPr>
                <w:sz w:val="24"/>
                <w:szCs w:val="24"/>
                <w:lang w:eastAsia="zh-CN"/>
              </w:rPr>
              <w:t>мм</w:t>
            </w:r>
            <w:proofErr w:type="spellEnd"/>
          </w:p>
          <w:p w:rsidR="00283765" w:rsidRDefault="00283765" w:rsidP="000A27EA">
            <w:pPr>
              <w:shd w:val="clear" w:color="auto" w:fill="FFFFFF"/>
              <w:autoSpaceDN w:val="0"/>
              <w:spacing w:before="100" w:beforeAutospacing="1" w:after="75"/>
              <w:ind w:left="720"/>
              <w:jc w:val="center"/>
              <w:rPr>
                <w:b/>
                <w:bCs/>
                <w:color w:val="000000"/>
                <w:lang w:eastAsia="ru-RU"/>
              </w:rPr>
            </w:pPr>
          </w:p>
        </w:tc>
      </w:tr>
      <w:tr w:rsidR="00283765" w:rsidRPr="00C110D9" w:rsidTr="000A27EA">
        <w:trPr>
          <w:trHeight w:val="3021"/>
        </w:trPr>
        <w:tc>
          <w:tcPr>
            <w:tcW w:w="6623" w:type="dxa"/>
          </w:tcPr>
          <w:p w:rsidR="00283765" w:rsidRDefault="00650447" w:rsidP="000A27EA">
            <w:pPr>
              <w:widowControl w:val="0"/>
              <w:autoSpaceDE w:val="0"/>
              <w:rPr>
                <w:noProof/>
                <w:color w:val="000000"/>
                <w:w w:val="0"/>
                <w:sz w:val="0"/>
                <w:szCs w:val="0"/>
                <w:u w:color="000000"/>
                <w:bdr w:val="none" w:sz="0" w:space="0" w:color="000000"/>
                <w:shd w:val="clear" w:color="000000" w:fill="000000"/>
                <w:lang w:eastAsia="ru-RU"/>
              </w:rPr>
            </w:pPr>
            <w:r w:rsidRPr="005C59AD">
              <w:rPr>
                <w:noProof/>
                <w:color w:val="000000"/>
                <w:w w:val="0"/>
                <w:sz w:val="0"/>
                <w:szCs w:val="0"/>
                <w:u w:color="000000"/>
                <w:bdr w:val="none" w:sz="0" w:space="0" w:color="000000"/>
                <w:shd w:val="clear" w:color="000000" w:fill="000000"/>
                <w:lang w:val="ru-RU" w:eastAsia="ru-RU" w:bidi="ar-SA"/>
              </w:rPr>
              <w:drawing>
                <wp:inline distT="0" distB="0" distL="0" distR="0">
                  <wp:extent cx="2711450" cy="1876425"/>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50" cy="1876425"/>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autoSpaceDN w:val="0"/>
              <w:spacing w:before="100" w:beforeAutospacing="1" w:after="75"/>
              <w:ind w:left="720"/>
              <w:jc w:val="center"/>
              <w:rPr>
                <w:color w:val="000000"/>
                <w:lang w:val="ru-RU" w:eastAsia="ru-RU"/>
              </w:rPr>
            </w:pPr>
            <w:r w:rsidRPr="005C59AD">
              <w:rPr>
                <w:b/>
                <w:bCs/>
                <w:color w:val="000000"/>
                <w:lang w:val="ru-RU" w:eastAsia="ru-RU"/>
              </w:rPr>
              <w:t>Парковая скамейка с бетонным основанием С-128</w:t>
            </w:r>
          </w:p>
          <w:p w:rsidR="00283765" w:rsidRPr="00430E8E" w:rsidRDefault="00283765" w:rsidP="000A27EA">
            <w:pPr>
              <w:jc w:val="center"/>
              <w:rPr>
                <w:sz w:val="24"/>
                <w:szCs w:val="24"/>
                <w:lang w:eastAsia="zh-CN"/>
              </w:rPr>
            </w:pPr>
            <w:proofErr w:type="spellStart"/>
            <w:r w:rsidRPr="00430E8E">
              <w:rPr>
                <w:sz w:val="24"/>
                <w:szCs w:val="24"/>
                <w:lang w:eastAsia="zh-CN"/>
              </w:rPr>
              <w:t>Размер</w:t>
            </w:r>
            <w:proofErr w:type="spellEnd"/>
            <w:r w:rsidRPr="00275351">
              <w:rPr>
                <w:sz w:val="24"/>
                <w:szCs w:val="24"/>
                <w:lang w:eastAsia="zh-CN"/>
              </w:rPr>
              <w:t>:</w:t>
            </w:r>
            <w:r w:rsidRPr="00430E8E">
              <w:rPr>
                <w:sz w:val="24"/>
                <w:szCs w:val="24"/>
                <w:lang w:eastAsia="zh-CN"/>
              </w:rPr>
              <w:t xml:space="preserve"> </w:t>
            </w:r>
            <w:r>
              <w:rPr>
                <w:sz w:val="24"/>
                <w:szCs w:val="24"/>
                <w:lang w:eastAsia="zh-CN"/>
              </w:rPr>
              <w:t>2475x610</w:t>
            </w:r>
            <w:r w:rsidRPr="00430E8E">
              <w:rPr>
                <w:sz w:val="24"/>
                <w:szCs w:val="24"/>
                <w:lang w:eastAsia="zh-CN"/>
              </w:rPr>
              <w:t>x</w:t>
            </w:r>
            <w:r>
              <w:rPr>
                <w:sz w:val="24"/>
                <w:szCs w:val="24"/>
                <w:lang w:eastAsia="zh-CN"/>
              </w:rPr>
              <w:t>711</w:t>
            </w:r>
            <w:r w:rsidRPr="00430E8E">
              <w:rPr>
                <w:sz w:val="24"/>
                <w:szCs w:val="24"/>
                <w:lang w:eastAsia="zh-CN"/>
              </w:rPr>
              <w:t xml:space="preserve"> </w:t>
            </w:r>
            <w:proofErr w:type="spellStart"/>
            <w:r w:rsidRPr="00430E8E">
              <w:rPr>
                <w:sz w:val="24"/>
                <w:szCs w:val="24"/>
                <w:lang w:eastAsia="zh-CN"/>
              </w:rPr>
              <w:t>мм</w:t>
            </w:r>
            <w:proofErr w:type="spellEnd"/>
          </w:p>
          <w:p w:rsidR="00283765" w:rsidRDefault="00283765" w:rsidP="000A27EA">
            <w:pPr>
              <w:shd w:val="clear" w:color="auto" w:fill="FFFFFF"/>
              <w:autoSpaceDN w:val="0"/>
              <w:spacing w:before="100" w:beforeAutospacing="1" w:after="75"/>
              <w:ind w:left="720"/>
              <w:jc w:val="center"/>
              <w:rPr>
                <w:b/>
                <w:bCs/>
                <w:color w:val="000000"/>
                <w:lang w:eastAsia="ru-RU"/>
              </w:rPr>
            </w:pPr>
          </w:p>
        </w:tc>
      </w:tr>
      <w:tr w:rsidR="00283765" w:rsidRPr="002314AE" w:rsidTr="000A27EA">
        <w:trPr>
          <w:trHeight w:val="3021"/>
        </w:trPr>
        <w:tc>
          <w:tcPr>
            <w:tcW w:w="6623" w:type="dxa"/>
          </w:tcPr>
          <w:p w:rsidR="00283765" w:rsidRDefault="00650447" w:rsidP="000A27EA">
            <w:pPr>
              <w:widowControl w:val="0"/>
              <w:autoSpaceDE w:val="0"/>
              <w:rPr>
                <w:noProof/>
                <w:color w:val="000000"/>
                <w:w w:val="0"/>
                <w:sz w:val="0"/>
                <w:szCs w:val="0"/>
                <w:u w:color="000000"/>
                <w:bdr w:val="none" w:sz="0" w:space="0" w:color="000000"/>
                <w:shd w:val="clear" w:color="000000" w:fill="000000"/>
                <w:lang w:eastAsia="ru-RU"/>
              </w:rPr>
            </w:pPr>
            <w:r w:rsidRPr="005C59AD">
              <w:rPr>
                <w:noProof/>
                <w:color w:val="000000"/>
                <w:w w:val="0"/>
                <w:sz w:val="0"/>
                <w:szCs w:val="0"/>
                <w:u w:color="000000"/>
                <w:bdr w:val="none" w:sz="0" w:space="0" w:color="000000"/>
                <w:shd w:val="clear" w:color="000000" w:fill="000000"/>
                <w:lang w:val="ru-RU" w:eastAsia="ru-RU" w:bidi="ar-SA"/>
              </w:rPr>
              <w:drawing>
                <wp:inline distT="0" distB="0" distL="0" distR="0">
                  <wp:extent cx="2767330" cy="191643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330" cy="1916430"/>
                          </a:xfrm>
                          <a:prstGeom prst="rect">
                            <a:avLst/>
                          </a:prstGeom>
                          <a:noFill/>
                          <a:ln>
                            <a:noFill/>
                          </a:ln>
                        </pic:spPr>
                      </pic:pic>
                    </a:graphicData>
                  </a:graphic>
                </wp:inline>
              </w:drawing>
            </w:r>
          </w:p>
        </w:tc>
        <w:tc>
          <w:tcPr>
            <w:tcW w:w="8143" w:type="dxa"/>
          </w:tcPr>
          <w:p w:rsidR="00283765" w:rsidRPr="005C59AD" w:rsidRDefault="00283765" w:rsidP="000A27EA">
            <w:pPr>
              <w:shd w:val="clear" w:color="auto" w:fill="FFFFFF"/>
              <w:autoSpaceDN w:val="0"/>
              <w:spacing w:before="100" w:beforeAutospacing="1" w:after="75"/>
              <w:ind w:left="720"/>
              <w:jc w:val="center"/>
              <w:rPr>
                <w:b/>
                <w:bCs/>
                <w:color w:val="000000"/>
                <w:lang w:val="ru-RU" w:eastAsia="ru-RU"/>
              </w:rPr>
            </w:pPr>
            <w:r w:rsidRPr="005C59AD">
              <w:rPr>
                <w:b/>
                <w:bCs/>
                <w:color w:val="000000"/>
                <w:lang w:val="ru-RU" w:eastAsia="ru-RU"/>
              </w:rPr>
              <w:t>Скамейка детская Черепаха С-171</w:t>
            </w:r>
          </w:p>
          <w:p w:rsidR="00283765" w:rsidRPr="005C59AD" w:rsidRDefault="00283765" w:rsidP="000A27EA">
            <w:pPr>
              <w:jc w:val="center"/>
              <w:rPr>
                <w:sz w:val="24"/>
                <w:szCs w:val="24"/>
                <w:lang w:val="ru-RU" w:eastAsia="zh-CN"/>
              </w:rPr>
            </w:pPr>
            <w:r w:rsidRPr="005C59AD">
              <w:rPr>
                <w:sz w:val="24"/>
                <w:szCs w:val="24"/>
                <w:lang w:val="ru-RU" w:eastAsia="zh-CN"/>
              </w:rPr>
              <w:t>Размер: 1200</w:t>
            </w:r>
            <w:r>
              <w:rPr>
                <w:sz w:val="24"/>
                <w:szCs w:val="24"/>
                <w:lang w:eastAsia="zh-CN"/>
              </w:rPr>
              <w:t>x</w:t>
            </w:r>
            <w:r w:rsidRPr="005C59AD">
              <w:rPr>
                <w:sz w:val="24"/>
                <w:szCs w:val="24"/>
                <w:lang w:val="ru-RU" w:eastAsia="zh-CN"/>
              </w:rPr>
              <w:t>620</w:t>
            </w:r>
            <w:r w:rsidRPr="00430E8E">
              <w:rPr>
                <w:sz w:val="24"/>
                <w:szCs w:val="24"/>
                <w:lang w:eastAsia="zh-CN"/>
              </w:rPr>
              <w:t>x</w:t>
            </w:r>
            <w:r w:rsidRPr="005C59AD">
              <w:rPr>
                <w:sz w:val="24"/>
                <w:szCs w:val="24"/>
                <w:lang w:val="ru-RU" w:eastAsia="zh-CN"/>
              </w:rPr>
              <w:t>680 мм</w:t>
            </w:r>
          </w:p>
          <w:p w:rsidR="00283765" w:rsidRPr="005C59AD" w:rsidRDefault="00283765" w:rsidP="000A27EA">
            <w:pPr>
              <w:shd w:val="clear" w:color="auto" w:fill="FFFFFF"/>
              <w:autoSpaceDN w:val="0"/>
              <w:spacing w:before="100" w:beforeAutospacing="1" w:after="75"/>
              <w:ind w:left="720"/>
              <w:jc w:val="center"/>
              <w:rPr>
                <w:b/>
                <w:bCs/>
                <w:color w:val="000000"/>
                <w:lang w:val="ru-RU" w:eastAsia="ru-RU"/>
              </w:rPr>
            </w:pPr>
          </w:p>
        </w:tc>
      </w:tr>
      <w:tr w:rsidR="00283765" w:rsidRPr="00C110D9" w:rsidTr="000A27EA">
        <w:trPr>
          <w:trHeight w:val="373"/>
        </w:trPr>
        <w:tc>
          <w:tcPr>
            <w:tcW w:w="14766" w:type="dxa"/>
            <w:gridSpan w:val="2"/>
          </w:tcPr>
          <w:p w:rsidR="00283765" w:rsidRPr="00736495" w:rsidRDefault="00283765" w:rsidP="000A27EA">
            <w:pPr>
              <w:pStyle w:val="ad"/>
              <w:widowControl w:val="0"/>
              <w:numPr>
                <w:ilvl w:val="0"/>
                <w:numId w:val="15"/>
              </w:numPr>
              <w:suppressAutoHyphens/>
              <w:autoSpaceDE w:val="0"/>
              <w:spacing w:line="240" w:lineRule="auto"/>
              <w:jc w:val="both"/>
              <w:rPr>
                <w:rFonts w:ascii="Times New Roman" w:hAnsi="Times New Roman" w:cs="Times New Roman"/>
                <w:b/>
                <w:bCs/>
                <w:sz w:val="24"/>
                <w:szCs w:val="24"/>
                <w:lang w:eastAsia="ar-SA"/>
              </w:rPr>
            </w:pPr>
            <w:r w:rsidRPr="00C110D9">
              <w:rPr>
                <w:rFonts w:ascii="Times New Roman" w:hAnsi="Times New Roman" w:cs="Times New Roman"/>
                <w:b/>
                <w:bCs/>
                <w:sz w:val="24"/>
                <w:szCs w:val="24"/>
              </w:rPr>
              <w:t>Установка урн</w:t>
            </w:r>
          </w:p>
        </w:tc>
      </w:tr>
      <w:tr w:rsidR="00283765" w:rsidRPr="00C110D9" w:rsidTr="000A27EA">
        <w:trPr>
          <w:trHeight w:val="3021"/>
        </w:trPr>
        <w:tc>
          <w:tcPr>
            <w:tcW w:w="6623" w:type="dxa"/>
          </w:tcPr>
          <w:p w:rsidR="00283765" w:rsidRDefault="00650447" w:rsidP="000A27EA">
            <w:pPr>
              <w:widowControl w:val="0"/>
              <w:autoSpaceDE w:val="0"/>
              <w:ind w:left="-2"/>
              <w:jc w:val="center"/>
              <w:rPr>
                <w:rFonts w:ascii="Arial" w:hAnsi="Arial" w:cs="Arial"/>
                <w:noProof/>
                <w:sz w:val="18"/>
                <w:szCs w:val="18"/>
                <w:lang w:eastAsia="ru-RU"/>
              </w:rPr>
            </w:pPr>
            <w:r w:rsidRPr="005C59AD">
              <w:rPr>
                <w:rFonts w:ascii="Arial" w:hAnsi="Arial" w:cs="Arial"/>
                <w:noProof/>
                <w:sz w:val="18"/>
                <w:szCs w:val="18"/>
                <w:lang w:val="ru-RU" w:eastAsia="ru-RU" w:bidi="ar-SA"/>
              </w:rPr>
              <w:lastRenderedPageBreak/>
              <w:drawing>
                <wp:inline distT="0" distB="0" distL="0" distR="0">
                  <wp:extent cx="1494790" cy="197993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1979930"/>
                          </a:xfrm>
                          <a:prstGeom prst="rect">
                            <a:avLst/>
                          </a:prstGeom>
                          <a:noFill/>
                          <a:ln>
                            <a:noFill/>
                          </a:ln>
                        </pic:spPr>
                      </pic:pic>
                    </a:graphicData>
                  </a:graphic>
                </wp:inline>
              </w:drawing>
            </w:r>
          </w:p>
        </w:tc>
        <w:tc>
          <w:tcPr>
            <w:tcW w:w="8143" w:type="dxa"/>
          </w:tcPr>
          <w:p w:rsidR="00283765" w:rsidRDefault="00283765" w:rsidP="000A27EA">
            <w:pPr>
              <w:shd w:val="clear" w:color="auto" w:fill="FFFFFF"/>
              <w:spacing w:before="100" w:beforeAutospacing="1" w:after="100" w:afterAutospacing="1"/>
              <w:ind w:left="38"/>
              <w:jc w:val="center"/>
              <w:rPr>
                <w:b/>
                <w:bCs/>
                <w:color w:val="000000"/>
                <w:lang w:eastAsia="ru-RU"/>
              </w:rPr>
            </w:pPr>
            <w:proofErr w:type="spellStart"/>
            <w:r w:rsidRPr="00C110D9">
              <w:rPr>
                <w:b/>
                <w:bCs/>
                <w:color w:val="000000"/>
                <w:lang w:eastAsia="ru-RU"/>
              </w:rPr>
              <w:t>Урна</w:t>
            </w:r>
            <w:proofErr w:type="spellEnd"/>
            <w:r w:rsidRPr="00C110D9">
              <w:rPr>
                <w:b/>
                <w:bCs/>
                <w:color w:val="000000"/>
                <w:lang w:eastAsia="ru-RU"/>
              </w:rPr>
              <w:t xml:space="preserve"> </w:t>
            </w:r>
            <w:proofErr w:type="spellStart"/>
            <w:r w:rsidRPr="00C110D9">
              <w:rPr>
                <w:b/>
                <w:bCs/>
                <w:color w:val="000000"/>
                <w:lang w:eastAsia="ru-RU"/>
              </w:rPr>
              <w:t>для</w:t>
            </w:r>
            <w:proofErr w:type="spellEnd"/>
            <w:r w:rsidRPr="00C110D9">
              <w:rPr>
                <w:b/>
                <w:bCs/>
                <w:color w:val="000000"/>
                <w:lang w:eastAsia="ru-RU"/>
              </w:rPr>
              <w:t xml:space="preserve"> </w:t>
            </w:r>
            <w:proofErr w:type="spellStart"/>
            <w:r w:rsidRPr="00C110D9">
              <w:rPr>
                <w:b/>
                <w:bCs/>
                <w:color w:val="000000"/>
                <w:lang w:eastAsia="ru-RU"/>
              </w:rPr>
              <w:t>мусора</w:t>
            </w:r>
            <w:proofErr w:type="spellEnd"/>
            <w:r w:rsidRPr="00C110D9">
              <w:rPr>
                <w:b/>
                <w:bCs/>
                <w:color w:val="000000"/>
                <w:lang w:eastAsia="ru-RU"/>
              </w:rPr>
              <w:t xml:space="preserve"> </w:t>
            </w:r>
          </w:p>
          <w:p w:rsidR="00283765" w:rsidRPr="00C110D9" w:rsidRDefault="00283765" w:rsidP="000A27EA">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283765" w:rsidRPr="00C110D9" w:rsidTr="000A27EA">
              <w:trPr>
                <w:trHeight w:val="149"/>
              </w:trPr>
              <w:tc>
                <w:tcPr>
                  <w:tcW w:w="3008" w:type="dxa"/>
                  <w:tcMar>
                    <w:top w:w="0" w:type="dxa"/>
                    <w:left w:w="0" w:type="dxa"/>
                    <w:bottom w:w="0" w:type="dxa"/>
                    <w:right w:w="0" w:type="dxa"/>
                  </w:tcMar>
                </w:tcPr>
                <w:p w:rsidR="00283765" w:rsidRDefault="00283765" w:rsidP="000A27EA">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283765" w:rsidRPr="00DF7A14" w:rsidRDefault="00283765" w:rsidP="000A27EA">
                  <w:pPr>
                    <w:spacing w:after="150"/>
                    <w:ind w:left="38"/>
                  </w:pPr>
                  <w:proofErr w:type="spellStart"/>
                  <w:r>
                    <w:rPr>
                      <w:color w:val="000000"/>
                      <w:lang w:eastAsia="ru-RU"/>
                    </w:rPr>
                    <w:t>Размер</w:t>
                  </w:r>
                  <w:proofErr w:type="spellEnd"/>
                  <w:r w:rsidRPr="00DF7A14">
                    <w:rPr>
                      <w:color w:val="000000"/>
                      <w:lang w:eastAsia="ru-RU"/>
                    </w:rPr>
                    <w:t xml:space="preserve">: </w:t>
                  </w:r>
                  <w:r>
                    <w:rPr>
                      <w:color w:val="000000"/>
                      <w:lang w:eastAsia="ru-RU"/>
                    </w:rPr>
                    <w:t>35</w:t>
                  </w:r>
                  <w:r>
                    <w:t xml:space="preserve">0х337х900 </w:t>
                  </w:r>
                  <w:proofErr w:type="spellStart"/>
                  <w:r>
                    <w:t>мм</w:t>
                  </w:r>
                  <w:proofErr w:type="spellEnd"/>
                </w:p>
                <w:p w:rsidR="00283765" w:rsidRDefault="00283765" w:rsidP="000A27EA">
                  <w:pPr>
                    <w:spacing w:after="150"/>
                    <w:ind w:left="38"/>
                    <w:rPr>
                      <w:color w:val="000000"/>
                      <w:lang w:eastAsia="ru-RU"/>
                    </w:rPr>
                  </w:pPr>
                </w:p>
              </w:tc>
            </w:tr>
          </w:tbl>
          <w:p w:rsidR="00283765" w:rsidRDefault="00283765" w:rsidP="000A27EA">
            <w:pPr>
              <w:widowControl w:val="0"/>
              <w:shd w:val="clear" w:color="auto" w:fill="FFFFFF"/>
              <w:autoSpaceDE w:val="0"/>
              <w:spacing w:before="100" w:beforeAutospacing="1" w:after="75"/>
              <w:ind w:left="38"/>
              <w:jc w:val="center"/>
              <w:rPr>
                <w:b/>
                <w:bCs/>
                <w:color w:val="000000"/>
                <w:lang w:eastAsia="ru-RU"/>
              </w:rPr>
            </w:pPr>
          </w:p>
        </w:tc>
      </w:tr>
      <w:tr w:rsidR="00283765" w:rsidRPr="00C110D9" w:rsidTr="000A27EA">
        <w:trPr>
          <w:trHeight w:val="3021"/>
        </w:trPr>
        <w:tc>
          <w:tcPr>
            <w:tcW w:w="6623" w:type="dxa"/>
          </w:tcPr>
          <w:p w:rsidR="00283765" w:rsidRDefault="00650447" w:rsidP="000A27EA">
            <w:pPr>
              <w:widowControl w:val="0"/>
              <w:autoSpaceDE w:val="0"/>
              <w:jc w:val="center"/>
              <w:rPr>
                <w:rFonts w:ascii="Arial" w:hAnsi="Arial" w:cs="Arial"/>
                <w:noProof/>
                <w:sz w:val="18"/>
                <w:szCs w:val="18"/>
                <w:lang w:eastAsia="ru-RU"/>
              </w:rPr>
            </w:pPr>
            <w:r w:rsidRPr="005C59AD">
              <w:rPr>
                <w:rFonts w:ascii="Arial" w:hAnsi="Arial" w:cs="Arial"/>
                <w:noProof/>
                <w:sz w:val="18"/>
                <w:szCs w:val="18"/>
                <w:lang w:val="ru-RU" w:eastAsia="ru-RU" w:bidi="ar-SA"/>
              </w:rPr>
              <w:drawing>
                <wp:inline distT="0" distB="0" distL="0" distR="0">
                  <wp:extent cx="1550670" cy="179705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0670" cy="1797050"/>
                          </a:xfrm>
                          <a:prstGeom prst="rect">
                            <a:avLst/>
                          </a:prstGeom>
                          <a:noFill/>
                          <a:ln>
                            <a:noFill/>
                          </a:ln>
                        </pic:spPr>
                      </pic:pic>
                    </a:graphicData>
                  </a:graphic>
                </wp:inline>
              </w:drawing>
            </w:r>
          </w:p>
        </w:tc>
        <w:tc>
          <w:tcPr>
            <w:tcW w:w="8143" w:type="dxa"/>
          </w:tcPr>
          <w:p w:rsidR="00283765" w:rsidRDefault="00283765" w:rsidP="000A27EA">
            <w:pPr>
              <w:shd w:val="clear" w:color="auto" w:fill="FFFFFF"/>
              <w:spacing w:before="100" w:beforeAutospacing="1" w:after="100" w:afterAutospacing="1"/>
              <w:ind w:left="38"/>
              <w:jc w:val="center"/>
              <w:rPr>
                <w:b/>
                <w:bCs/>
                <w:color w:val="000000"/>
                <w:lang w:eastAsia="ru-RU"/>
              </w:rPr>
            </w:pPr>
            <w:proofErr w:type="spellStart"/>
            <w:r w:rsidRPr="00C110D9">
              <w:rPr>
                <w:b/>
                <w:bCs/>
                <w:color w:val="000000"/>
                <w:lang w:eastAsia="ru-RU"/>
              </w:rPr>
              <w:t>Урна</w:t>
            </w:r>
            <w:proofErr w:type="spellEnd"/>
            <w:r w:rsidRPr="00C110D9">
              <w:rPr>
                <w:b/>
                <w:bCs/>
                <w:color w:val="000000"/>
                <w:lang w:eastAsia="ru-RU"/>
              </w:rPr>
              <w:t xml:space="preserve"> </w:t>
            </w:r>
            <w:proofErr w:type="spellStart"/>
            <w:r w:rsidRPr="00C110D9">
              <w:rPr>
                <w:b/>
                <w:bCs/>
                <w:color w:val="000000"/>
                <w:lang w:eastAsia="ru-RU"/>
              </w:rPr>
              <w:t>для</w:t>
            </w:r>
            <w:proofErr w:type="spellEnd"/>
            <w:r w:rsidRPr="00C110D9">
              <w:rPr>
                <w:b/>
                <w:bCs/>
                <w:color w:val="000000"/>
                <w:lang w:eastAsia="ru-RU"/>
              </w:rPr>
              <w:t xml:space="preserve"> </w:t>
            </w:r>
            <w:proofErr w:type="spellStart"/>
            <w:r w:rsidRPr="00C110D9">
              <w:rPr>
                <w:b/>
                <w:bCs/>
                <w:color w:val="000000"/>
                <w:lang w:eastAsia="ru-RU"/>
              </w:rPr>
              <w:t>мусора</w:t>
            </w:r>
            <w:proofErr w:type="spellEnd"/>
            <w:r w:rsidRPr="00C110D9">
              <w:rPr>
                <w:b/>
                <w:bCs/>
                <w:color w:val="000000"/>
                <w:lang w:eastAsia="ru-RU"/>
              </w:rPr>
              <w:t xml:space="preserve"> </w:t>
            </w:r>
          </w:p>
          <w:p w:rsidR="00283765" w:rsidRPr="00C110D9" w:rsidRDefault="00283765" w:rsidP="000A27EA">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283765" w:rsidRPr="00C110D9" w:rsidTr="000A27EA">
              <w:trPr>
                <w:trHeight w:val="149"/>
              </w:trPr>
              <w:tc>
                <w:tcPr>
                  <w:tcW w:w="3008" w:type="dxa"/>
                  <w:tcMar>
                    <w:top w:w="0" w:type="dxa"/>
                    <w:left w:w="0" w:type="dxa"/>
                    <w:bottom w:w="0" w:type="dxa"/>
                    <w:right w:w="0" w:type="dxa"/>
                  </w:tcMar>
                </w:tcPr>
                <w:p w:rsidR="00283765" w:rsidRDefault="00283765" w:rsidP="000A27EA">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283765" w:rsidRPr="00D5072E" w:rsidRDefault="00283765" w:rsidP="000A27EA">
                  <w:pPr>
                    <w:spacing w:after="150"/>
                    <w:ind w:left="38"/>
                  </w:pPr>
                  <w:proofErr w:type="spellStart"/>
                  <w:r>
                    <w:rPr>
                      <w:color w:val="000000"/>
                      <w:lang w:eastAsia="ru-RU"/>
                    </w:rPr>
                    <w:t>Размер</w:t>
                  </w:r>
                  <w:proofErr w:type="spellEnd"/>
                  <w:r w:rsidRPr="00D5072E">
                    <w:rPr>
                      <w:color w:val="000000"/>
                      <w:lang w:eastAsia="ru-RU"/>
                    </w:rPr>
                    <w:t xml:space="preserve">: </w:t>
                  </w:r>
                  <w:r>
                    <w:t xml:space="preserve">470x470x670 </w:t>
                  </w:r>
                  <w:proofErr w:type="spellStart"/>
                  <w:r>
                    <w:t>мм</w:t>
                  </w:r>
                  <w:proofErr w:type="spellEnd"/>
                </w:p>
                <w:p w:rsidR="00283765" w:rsidRDefault="00283765" w:rsidP="000A27EA">
                  <w:pPr>
                    <w:spacing w:after="150"/>
                    <w:ind w:left="38"/>
                    <w:rPr>
                      <w:color w:val="000000"/>
                      <w:lang w:eastAsia="ru-RU"/>
                    </w:rPr>
                  </w:pPr>
                </w:p>
              </w:tc>
            </w:tr>
          </w:tbl>
          <w:p w:rsidR="00283765" w:rsidRDefault="00283765" w:rsidP="000A27EA">
            <w:pPr>
              <w:widowControl w:val="0"/>
              <w:shd w:val="clear" w:color="auto" w:fill="FFFFFF"/>
              <w:autoSpaceDE w:val="0"/>
              <w:spacing w:before="100" w:beforeAutospacing="1" w:after="100" w:afterAutospacing="1"/>
              <w:ind w:left="38"/>
              <w:jc w:val="center"/>
              <w:rPr>
                <w:b/>
                <w:bCs/>
                <w:color w:val="000000"/>
                <w:lang w:eastAsia="ru-RU"/>
              </w:rPr>
            </w:pPr>
          </w:p>
        </w:tc>
      </w:tr>
    </w:tbl>
    <w:p w:rsidR="00283765" w:rsidRDefault="00283765" w:rsidP="00283765">
      <w:pPr>
        <w:autoSpaceDE w:val="0"/>
        <w:autoSpaceDN w:val="0"/>
        <w:adjustRightInd w:val="0"/>
        <w:ind w:right="-314" w:firstLine="709"/>
        <w:jc w:val="right"/>
      </w:pPr>
    </w:p>
    <w:p w:rsidR="00283765" w:rsidRDefault="00283765" w:rsidP="00283765">
      <w:pPr>
        <w:autoSpaceDE w:val="0"/>
        <w:autoSpaceDN w:val="0"/>
        <w:adjustRightInd w:val="0"/>
        <w:ind w:right="-314" w:firstLine="709"/>
      </w:pPr>
    </w:p>
    <w:p w:rsidR="00283765" w:rsidRDefault="00283765" w:rsidP="00283765">
      <w:pPr>
        <w:autoSpaceDE w:val="0"/>
        <w:autoSpaceDN w:val="0"/>
        <w:adjustRightInd w:val="0"/>
        <w:ind w:right="-314" w:firstLine="709"/>
        <w:sectPr w:rsidR="00283765" w:rsidSect="0064102F">
          <w:pgSz w:w="16838" w:h="11906" w:orient="landscape"/>
          <w:pgMar w:top="567" w:right="1134" w:bottom="1701" w:left="1134" w:header="992" w:footer="1134" w:gutter="0"/>
          <w:cols w:space="720"/>
          <w:docGrid w:linePitch="299"/>
        </w:sectPr>
      </w:pPr>
    </w:p>
    <w:p w:rsidR="00283765" w:rsidRPr="00413ADD" w:rsidRDefault="00283765" w:rsidP="00283765">
      <w:pPr>
        <w:autoSpaceDE w:val="0"/>
        <w:autoSpaceDN w:val="0"/>
        <w:adjustRightInd w:val="0"/>
        <w:ind w:left="4536" w:right="-314"/>
        <w:rPr>
          <w:sz w:val="28"/>
          <w:szCs w:val="28"/>
          <w:lang w:val="ru-RU"/>
        </w:rPr>
      </w:pPr>
      <w:r w:rsidRPr="00413ADD">
        <w:rPr>
          <w:sz w:val="28"/>
          <w:szCs w:val="28"/>
          <w:lang w:val="ru-RU"/>
        </w:rPr>
        <w:lastRenderedPageBreak/>
        <w:t xml:space="preserve">Приложение </w:t>
      </w:r>
      <w:r>
        <w:rPr>
          <w:sz w:val="28"/>
          <w:szCs w:val="28"/>
          <w:lang w:val="ru-RU"/>
        </w:rPr>
        <w:t>8</w:t>
      </w:r>
      <w:r w:rsidRPr="00413ADD">
        <w:rPr>
          <w:sz w:val="28"/>
          <w:szCs w:val="28"/>
          <w:lang w:val="ru-RU"/>
        </w:rPr>
        <w:t xml:space="preserve"> </w:t>
      </w:r>
    </w:p>
    <w:p w:rsidR="00283765" w:rsidRPr="00413ADD" w:rsidRDefault="00283765" w:rsidP="00283765">
      <w:pPr>
        <w:autoSpaceDE w:val="0"/>
        <w:autoSpaceDN w:val="0"/>
        <w:adjustRightInd w:val="0"/>
        <w:ind w:left="4536" w:right="-314"/>
        <w:rPr>
          <w:sz w:val="28"/>
          <w:szCs w:val="28"/>
          <w:lang w:val="ru-RU"/>
        </w:rPr>
      </w:pPr>
      <w:r w:rsidRPr="00413ADD">
        <w:rPr>
          <w:sz w:val="28"/>
          <w:szCs w:val="28"/>
          <w:lang w:val="ru-RU"/>
        </w:rPr>
        <w:t xml:space="preserve">к </w:t>
      </w:r>
      <w:r w:rsidR="0063580D">
        <w:rPr>
          <w:sz w:val="28"/>
          <w:szCs w:val="28"/>
          <w:lang w:val="ru-RU"/>
        </w:rPr>
        <w:t>муниципальной программе</w:t>
      </w:r>
      <w:r w:rsidRPr="00413ADD">
        <w:rPr>
          <w:sz w:val="28"/>
          <w:szCs w:val="28"/>
          <w:lang w:val="ru-RU"/>
        </w:rPr>
        <w:t xml:space="preserve"> Бутурлиновского городского поселения </w:t>
      </w:r>
    </w:p>
    <w:p w:rsidR="00283765" w:rsidRDefault="00283765" w:rsidP="00283765">
      <w:pPr>
        <w:autoSpaceDE w:val="0"/>
        <w:autoSpaceDN w:val="0"/>
        <w:adjustRightInd w:val="0"/>
        <w:ind w:left="4536" w:right="-314"/>
        <w:rPr>
          <w:sz w:val="28"/>
          <w:szCs w:val="28"/>
          <w:lang w:val="ru-RU"/>
        </w:rPr>
      </w:pPr>
    </w:p>
    <w:p w:rsidR="00283765" w:rsidRDefault="00283765" w:rsidP="00283765">
      <w:pPr>
        <w:autoSpaceDE w:val="0"/>
        <w:autoSpaceDN w:val="0"/>
        <w:adjustRightInd w:val="0"/>
        <w:ind w:right="-314"/>
        <w:jc w:val="center"/>
        <w:rPr>
          <w:sz w:val="28"/>
          <w:szCs w:val="28"/>
          <w:lang w:val="ru-RU"/>
        </w:rPr>
      </w:pPr>
      <w:r w:rsidRPr="00413ADD">
        <w:rPr>
          <w:sz w:val="28"/>
          <w:szCs w:val="28"/>
          <w:lang w:val="ru-RU"/>
        </w:rPr>
        <w:t>Нормативн</w:t>
      </w:r>
      <w:r>
        <w:rPr>
          <w:sz w:val="28"/>
          <w:szCs w:val="28"/>
          <w:lang w:val="ru-RU"/>
        </w:rPr>
        <w:t>ая</w:t>
      </w:r>
      <w:r w:rsidRPr="00413ADD">
        <w:rPr>
          <w:sz w:val="28"/>
          <w:szCs w:val="28"/>
          <w:lang w:val="ru-RU"/>
        </w:rPr>
        <w:t xml:space="preserve"> стоимост</w:t>
      </w:r>
      <w:r>
        <w:rPr>
          <w:sz w:val="28"/>
          <w:szCs w:val="28"/>
          <w:lang w:val="ru-RU"/>
        </w:rPr>
        <w:t>ь</w:t>
      </w:r>
      <w:r w:rsidRPr="00413ADD">
        <w:rPr>
          <w:sz w:val="28"/>
          <w:szCs w:val="28"/>
          <w:lang w:val="ru-RU"/>
        </w:rPr>
        <w:t xml:space="preserve"> (территориальные единичные расценки) работ по благоустройству дворовых территорий, входящих в минимальный и дополнительный перечни работ</w:t>
      </w:r>
    </w:p>
    <w:p w:rsidR="00283765" w:rsidRDefault="00283765" w:rsidP="00283765">
      <w:pPr>
        <w:autoSpaceDE w:val="0"/>
        <w:autoSpaceDN w:val="0"/>
        <w:adjustRightInd w:val="0"/>
        <w:ind w:left="4536" w:right="-314"/>
        <w:rPr>
          <w:sz w:val="28"/>
          <w:szCs w:val="28"/>
          <w:lang w:val="ru-RU"/>
        </w:rPr>
      </w:pPr>
    </w:p>
    <w:p w:rsidR="00283765" w:rsidRPr="00413ADD" w:rsidRDefault="00283765" w:rsidP="00283765">
      <w:pPr>
        <w:adjustRightInd w:val="0"/>
        <w:ind w:firstLine="709"/>
        <w:jc w:val="right"/>
        <w:rPr>
          <w:rFonts w:ascii="Arial" w:hAnsi="Arial" w:cs="Arial"/>
          <w:sz w:val="24"/>
          <w:szCs w:val="24"/>
          <w:lang w:val="ru-RU" w:eastAsia="ru-RU" w:bidi="ar-SA"/>
        </w:rPr>
      </w:pPr>
    </w:p>
    <w:tbl>
      <w:tblPr>
        <w:tblW w:w="4747" w:type="pct"/>
        <w:tblInd w:w="250" w:type="dxa"/>
        <w:tblLook w:val="04A0" w:firstRow="1" w:lastRow="0" w:firstColumn="1" w:lastColumn="0" w:noHBand="0" w:noVBand="1"/>
      </w:tblPr>
      <w:tblGrid>
        <w:gridCol w:w="523"/>
        <w:gridCol w:w="5286"/>
        <w:gridCol w:w="1703"/>
        <w:gridCol w:w="1843"/>
      </w:tblGrid>
      <w:tr w:rsidR="00283765" w:rsidRPr="00413ADD" w:rsidTr="000A27EA">
        <w:trPr>
          <w:trHeight w:val="300"/>
        </w:trPr>
        <w:tc>
          <w:tcPr>
            <w:tcW w:w="280" w:type="pct"/>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suppressAutoHyphens w:val="0"/>
              <w:jc w:val="center"/>
              <w:rPr>
                <w:color w:val="000000"/>
                <w:lang w:val="ru-RU" w:eastAsia="ru-RU" w:bidi="ar-SA"/>
              </w:rPr>
            </w:pPr>
            <w:r w:rsidRPr="00413ADD">
              <w:rPr>
                <w:color w:val="000000"/>
                <w:lang w:val="ru-RU" w:eastAsia="ru-RU" w:bidi="ar-SA"/>
              </w:rPr>
              <w:t>№</w:t>
            </w:r>
          </w:p>
        </w:tc>
        <w:tc>
          <w:tcPr>
            <w:tcW w:w="2825" w:type="pct"/>
            <w:tcBorders>
              <w:top w:val="single" w:sz="4" w:space="0" w:color="auto"/>
              <w:left w:val="single" w:sz="4" w:space="0" w:color="auto"/>
              <w:bottom w:val="single" w:sz="4" w:space="0" w:color="auto"/>
              <w:right w:val="single" w:sz="4" w:space="0" w:color="auto"/>
            </w:tcBorders>
            <w:noWrap/>
            <w:vAlign w:val="bottom"/>
            <w:hideMark/>
          </w:tcPr>
          <w:p w:rsidR="00283765" w:rsidRPr="00413ADD" w:rsidRDefault="00283765" w:rsidP="000A27EA">
            <w:pPr>
              <w:suppressAutoHyphens w:val="0"/>
              <w:jc w:val="center"/>
              <w:rPr>
                <w:color w:val="000000"/>
                <w:lang w:val="ru-RU" w:eastAsia="ru-RU" w:bidi="ar-SA"/>
              </w:rPr>
            </w:pPr>
            <w:r w:rsidRPr="00413ADD">
              <w:rPr>
                <w:color w:val="000000"/>
                <w:lang w:val="ru-RU" w:eastAsia="ru-RU" w:bidi="ar-SA"/>
              </w:rPr>
              <w:t>Наименование работ</w:t>
            </w:r>
          </w:p>
        </w:tc>
        <w:tc>
          <w:tcPr>
            <w:tcW w:w="910" w:type="pct"/>
            <w:tcBorders>
              <w:top w:val="single" w:sz="4" w:space="0" w:color="auto"/>
              <w:left w:val="nil"/>
              <w:bottom w:val="single" w:sz="4" w:space="0" w:color="auto"/>
              <w:right w:val="single" w:sz="4" w:space="0" w:color="auto"/>
            </w:tcBorders>
            <w:noWrap/>
            <w:vAlign w:val="bottom"/>
            <w:hideMark/>
          </w:tcPr>
          <w:p w:rsidR="00283765" w:rsidRPr="00413ADD" w:rsidRDefault="00283765" w:rsidP="000A27EA">
            <w:pPr>
              <w:suppressAutoHyphens w:val="0"/>
              <w:jc w:val="center"/>
              <w:rPr>
                <w:color w:val="000000"/>
                <w:lang w:val="ru-RU" w:eastAsia="ru-RU" w:bidi="ar-SA"/>
              </w:rPr>
            </w:pPr>
            <w:r w:rsidRPr="00413ADD">
              <w:rPr>
                <w:color w:val="000000"/>
                <w:lang w:val="ru-RU" w:eastAsia="ru-RU" w:bidi="ar-SA"/>
              </w:rPr>
              <w:t>Ед. изм.</w:t>
            </w:r>
          </w:p>
        </w:tc>
        <w:tc>
          <w:tcPr>
            <w:tcW w:w="985" w:type="pct"/>
            <w:tcBorders>
              <w:top w:val="single" w:sz="4" w:space="0" w:color="auto"/>
              <w:left w:val="nil"/>
              <w:bottom w:val="single" w:sz="4" w:space="0" w:color="auto"/>
              <w:right w:val="single" w:sz="4" w:space="0" w:color="auto"/>
            </w:tcBorders>
            <w:noWrap/>
            <w:vAlign w:val="bottom"/>
            <w:hideMark/>
          </w:tcPr>
          <w:p w:rsidR="00283765" w:rsidRPr="00413ADD" w:rsidRDefault="00283765" w:rsidP="000A27EA">
            <w:pPr>
              <w:suppressAutoHyphens w:val="0"/>
              <w:jc w:val="center"/>
              <w:rPr>
                <w:color w:val="000000"/>
                <w:lang w:val="ru-RU" w:eastAsia="ru-RU" w:bidi="ar-SA"/>
              </w:rPr>
            </w:pPr>
            <w:r w:rsidRPr="00413ADD">
              <w:rPr>
                <w:color w:val="000000"/>
                <w:lang w:val="ru-RU" w:eastAsia="ru-RU" w:bidi="ar-SA"/>
              </w:rPr>
              <w:t>Сумма с НДС</w:t>
            </w:r>
          </w:p>
        </w:tc>
      </w:tr>
      <w:tr w:rsidR="00283765" w:rsidRPr="00413ADD" w:rsidTr="000A27EA">
        <w:trPr>
          <w:trHeight w:val="300"/>
        </w:trPr>
        <w:tc>
          <w:tcPr>
            <w:tcW w:w="280" w:type="pct"/>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1</w:t>
            </w:r>
          </w:p>
        </w:tc>
        <w:tc>
          <w:tcPr>
            <w:tcW w:w="2825" w:type="pct"/>
            <w:tcBorders>
              <w:top w:val="single" w:sz="4" w:space="0" w:color="auto"/>
              <w:left w:val="single" w:sz="4" w:space="0" w:color="auto"/>
              <w:bottom w:val="single" w:sz="4" w:space="0" w:color="auto"/>
              <w:right w:val="single" w:sz="4" w:space="0" w:color="auto"/>
            </w:tcBorders>
            <w:noWrap/>
            <w:vAlign w:val="bottom"/>
          </w:tcPr>
          <w:p w:rsidR="00283765" w:rsidRPr="00413ADD" w:rsidRDefault="00283765" w:rsidP="000A27EA">
            <w:pPr>
              <w:suppressAutoHyphens w:val="0"/>
              <w:jc w:val="both"/>
              <w:rPr>
                <w:color w:val="000000"/>
                <w:lang w:val="ru-RU" w:eastAsia="ru-RU" w:bidi="ar-SA"/>
              </w:rPr>
            </w:pPr>
            <w:r w:rsidRPr="00442C24">
              <w:rPr>
                <w:color w:val="000000"/>
                <w:lang w:val="ru-RU" w:eastAsia="ru-RU" w:bidi="ar-SA"/>
              </w:rPr>
              <w:t>Освещение дворовых территорий</w:t>
            </w:r>
          </w:p>
        </w:tc>
        <w:tc>
          <w:tcPr>
            <w:tcW w:w="910" w:type="pct"/>
            <w:tcBorders>
              <w:top w:val="single" w:sz="4" w:space="0" w:color="auto"/>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w:t>
            </w:r>
            <w:r w:rsidRPr="00442C24">
              <w:rPr>
                <w:color w:val="000000"/>
                <w:lang w:val="ru-RU" w:eastAsia="ru-RU" w:bidi="ar-SA"/>
              </w:rPr>
              <w:t>ед.</w:t>
            </w:r>
          </w:p>
        </w:tc>
        <w:tc>
          <w:tcPr>
            <w:tcW w:w="985" w:type="pct"/>
            <w:tcBorders>
              <w:top w:val="single" w:sz="4" w:space="0" w:color="auto"/>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2176,0</w:t>
            </w:r>
          </w:p>
        </w:tc>
      </w:tr>
      <w:tr w:rsidR="00283765" w:rsidRPr="00413ADD" w:rsidTr="000A27EA">
        <w:trPr>
          <w:trHeight w:val="300"/>
        </w:trPr>
        <w:tc>
          <w:tcPr>
            <w:tcW w:w="280" w:type="pct"/>
            <w:tcBorders>
              <w:top w:val="nil"/>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2</w:t>
            </w:r>
          </w:p>
        </w:tc>
        <w:tc>
          <w:tcPr>
            <w:tcW w:w="2825" w:type="pct"/>
            <w:tcBorders>
              <w:top w:val="nil"/>
              <w:left w:val="single" w:sz="4" w:space="0" w:color="auto"/>
              <w:bottom w:val="single" w:sz="4" w:space="0" w:color="auto"/>
              <w:right w:val="single" w:sz="4" w:space="0" w:color="auto"/>
            </w:tcBorders>
            <w:noWrap/>
            <w:vAlign w:val="bottom"/>
          </w:tcPr>
          <w:p w:rsidR="00283765" w:rsidRPr="00413ADD" w:rsidRDefault="00283765" w:rsidP="000A27EA">
            <w:pPr>
              <w:suppressAutoHyphens w:val="0"/>
              <w:jc w:val="both"/>
              <w:rPr>
                <w:color w:val="000000"/>
                <w:lang w:val="ru-RU" w:eastAsia="ru-RU" w:bidi="ar-SA"/>
              </w:rPr>
            </w:pPr>
            <w:r w:rsidRPr="00442C24">
              <w:rPr>
                <w:color w:val="000000"/>
                <w:lang w:val="ru-RU" w:eastAsia="ru-RU" w:bidi="ar-SA"/>
              </w:rPr>
              <w:t>Установка скамеек</w:t>
            </w:r>
          </w:p>
        </w:tc>
        <w:tc>
          <w:tcPr>
            <w:tcW w:w="910" w:type="pct"/>
            <w:tcBorders>
              <w:top w:val="nil"/>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руб./ед.</w:t>
            </w:r>
          </w:p>
        </w:tc>
        <w:tc>
          <w:tcPr>
            <w:tcW w:w="985" w:type="pct"/>
            <w:tcBorders>
              <w:top w:val="nil"/>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1979,0</w:t>
            </w:r>
          </w:p>
        </w:tc>
      </w:tr>
      <w:tr w:rsidR="00283765" w:rsidRPr="00413ADD" w:rsidTr="000A27EA">
        <w:trPr>
          <w:trHeight w:val="300"/>
        </w:trPr>
        <w:tc>
          <w:tcPr>
            <w:tcW w:w="280" w:type="pct"/>
            <w:tcBorders>
              <w:top w:val="nil"/>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3</w:t>
            </w:r>
          </w:p>
        </w:tc>
        <w:tc>
          <w:tcPr>
            <w:tcW w:w="2825" w:type="pct"/>
            <w:tcBorders>
              <w:top w:val="nil"/>
              <w:left w:val="single" w:sz="4" w:space="0" w:color="auto"/>
              <w:bottom w:val="single" w:sz="4" w:space="0" w:color="auto"/>
              <w:right w:val="single" w:sz="4" w:space="0" w:color="auto"/>
            </w:tcBorders>
            <w:noWrap/>
            <w:vAlign w:val="bottom"/>
          </w:tcPr>
          <w:p w:rsidR="00283765" w:rsidRPr="00413ADD" w:rsidRDefault="00283765" w:rsidP="000A27EA">
            <w:pPr>
              <w:suppressAutoHyphens w:val="0"/>
              <w:jc w:val="both"/>
              <w:rPr>
                <w:color w:val="000000"/>
                <w:lang w:val="ru-RU" w:eastAsia="ru-RU" w:bidi="ar-SA"/>
              </w:rPr>
            </w:pPr>
            <w:r w:rsidRPr="00442C24">
              <w:rPr>
                <w:color w:val="000000"/>
                <w:lang w:val="ru-RU" w:eastAsia="ru-RU" w:bidi="ar-SA"/>
              </w:rPr>
              <w:t>Установка урн для мусора</w:t>
            </w:r>
          </w:p>
        </w:tc>
        <w:tc>
          <w:tcPr>
            <w:tcW w:w="910" w:type="pct"/>
            <w:tcBorders>
              <w:top w:val="nil"/>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руб./ед.</w:t>
            </w:r>
          </w:p>
        </w:tc>
        <w:tc>
          <w:tcPr>
            <w:tcW w:w="985" w:type="pct"/>
            <w:tcBorders>
              <w:top w:val="nil"/>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1440,0</w:t>
            </w:r>
          </w:p>
        </w:tc>
      </w:tr>
      <w:tr w:rsidR="00283765" w:rsidRPr="00413ADD" w:rsidTr="000A27EA">
        <w:trPr>
          <w:trHeight w:val="300"/>
        </w:trPr>
        <w:tc>
          <w:tcPr>
            <w:tcW w:w="280" w:type="pct"/>
            <w:tcBorders>
              <w:top w:val="nil"/>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4</w:t>
            </w:r>
          </w:p>
        </w:tc>
        <w:tc>
          <w:tcPr>
            <w:tcW w:w="2825" w:type="pct"/>
            <w:tcBorders>
              <w:top w:val="nil"/>
              <w:left w:val="single" w:sz="4" w:space="0" w:color="auto"/>
              <w:bottom w:val="single" w:sz="4" w:space="0" w:color="auto"/>
              <w:right w:val="single" w:sz="4" w:space="0" w:color="auto"/>
            </w:tcBorders>
            <w:noWrap/>
            <w:vAlign w:val="bottom"/>
          </w:tcPr>
          <w:p w:rsidR="00283765" w:rsidRPr="00413ADD" w:rsidRDefault="00283765" w:rsidP="000A27EA">
            <w:pPr>
              <w:suppressAutoHyphens w:val="0"/>
              <w:jc w:val="both"/>
              <w:rPr>
                <w:color w:val="000000"/>
                <w:lang w:val="ru-RU" w:eastAsia="ru-RU" w:bidi="ar-SA"/>
              </w:rPr>
            </w:pPr>
            <w:r w:rsidRPr="00442C24">
              <w:rPr>
                <w:color w:val="000000"/>
                <w:lang w:val="ru-RU" w:eastAsia="ru-RU" w:bidi="ar-SA"/>
              </w:rPr>
              <w:t>Установка малых архитектурных форм</w:t>
            </w:r>
          </w:p>
        </w:tc>
        <w:tc>
          <w:tcPr>
            <w:tcW w:w="910" w:type="pct"/>
            <w:tcBorders>
              <w:top w:val="nil"/>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руб./ед.</w:t>
            </w:r>
          </w:p>
        </w:tc>
        <w:tc>
          <w:tcPr>
            <w:tcW w:w="985" w:type="pct"/>
            <w:tcBorders>
              <w:top w:val="nil"/>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5690,0</w:t>
            </w:r>
          </w:p>
        </w:tc>
      </w:tr>
      <w:tr w:rsidR="00283765" w:rsidRPr="00413ADD" w:rsidTr="000A27EA">
        <w:trPr>
          <w:trHeight w:val="300"/>
        </w:trPr>
        <w:tc>
          <w:tcPr>
            <w:tcW w:w="280" w:type="pct"/>
            <w:tcBorders>
              <w:top w:val="nil"/>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5</w:t>
            </w:r>
          </w:p>
        </w:tc>
        <w:tc>
          <w:tcPr>
            <w:tcW w:w="2825" w:type="pct"/>
            <w:tcBorders>
              <w:top w:val="nil"/>
              <w:left w:val="single" w:sz="4" w:space="0" w:color="auto"/>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 xml:space="preserve">Устройство и (или) ремонт покрытия </w:t>
            </w:r>
            <w:proofErr w:type="gramStart"/>
            <w:r w:rsidRPr="00442C24">
              <w:rPr>
                <w:color w:val="000000"/>
                <w:lang w:val="ru-RU" w:eastAsia="ru-RU" w:bidi="ar-SA"/>
              </w:rPr>
              <w:t>автомобильных</w:t>
            </w:r>
            <w:proofErr w:type="gramEnd"/>
            <w:r w:rsidRPr="00442C24">
              <w:rPr>
                <w:color w:val="000000"/>
                <w:lang w:val="ru-RU" w:eastAsia="ru-RU" w:bidi="ar-SA"/>
              </w:rPr>
              <w:t xml:space="preserve"> </w:t>
            </w:r>
          </w:p>
          <w:p w:rsidR="00283765" w:rsidRPr="00413ADD" w:rsidRDefault="00283765" w:rsidP="000A27EA">
            <w:pPr>
              <w:suppressAutoHyphens w:val="0"/>
              <w:jc w:val="both"/>
              <w:rPr>
                <w:color w:val="000000"/>
                <w:lang w:val="ru-RU" w:eastAsia="ru-RU" w:bidi="ar-SA"/>
              </w:rPr>
            </w:pPr>
            <w:r w:rsidRPr="00442C24">
              <w:rPr>
                <w:color w:val="000000"/>
                <w:lang w:val="ru-RU" w:eastAsia="ru-RU" w:bidi="ar-SA"/>
              </w:rPr>
              <w:t>дорог, тротуаров, мест стоянки автотранспортных средств</w:t>
            </w:r>
          </w:p>
        </w:tc>
        <w:tc>
          <w:tcPr>
            <w:tcW w:w="910" w:type="pct"/>
            <w:tcBorders>
              <w:top w:val="nil"/>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w:t>
            </w:r>
            <w:proofErr w:type="spellStart"/>
            <w:r w:rsidRPr="00413ADD">
              <w:rPr>
                <w:color w:val="000000"/>
                <w:lang w:val="ru-RU" w:eastAsia="ru-RU" w:bidi="ar-SA"/>
              </w:rPr>
              <w:t>кв</w:t>
            </w:r>
            <w:proofErr w:type="gramStart"/>
            <w:r w:rsidRPr="00413ADD">
              <w:rPr>
                <w:color w:val="000000"/>
                <w:lang w:val="ru-RU" w:eastAsia="ru-RU" w:bidi="ar-SA"/>
              </w:rPr>
              <w:t>.м</w:t>
            </w:r>
            <w:proofErr w:type="spellEnd"/>
            <w:proofErr w:type="gramEnd"/>
          </w:p>
        </w:tc>
        <w:tc>
          <w:tcPr>
            <w:tcW w:w="985" w:type="pct"/>
            <w:tcBorders>
              <w:top w:val="nil"/>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1380,0</w:t>
            </w:r>
          </w:p>
        </w:tc>
      </w:tr>
      <w:tr w:rsidR="00283765" w:rsidRPr="00413ADD" w:rsidTr="000A27EA">
        <w:trPr>
          <w:trHeight w:val="300"/>
        </w:trPr>
        <w:tc>
          <w:tcPr>
            <w:tcW w:w="280" w:type="pct"/>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6</w:t>
            </w:r>
          </w:p>
        </w:tc>
        <w:tc>
          <w:tcPr>
            <w:tcW w:w="2825" w:type="pct"/>
            <w:tcBorders>
              <w:top w:val="single" w:sz="4" w:space="0" w:color="auto"/>
              <w:left w:val="single" w:sz="4" w:space="0" w:color="auto"/>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 xml:space="preserve">Установка газонных ограждений, а также ограждений </w:t>
            </w:r>
            <w:proofErr w:type="gramStart"/>
            <w:r w:rsidRPr="00442C24">
              <w:rPr>
                <w:color w:val="000000"/>
                <w:lang w:val="ru-RU" w:eastAsia="ru-RU" w:bidi="ar-SA"/>
              </w:rPr>
              <w:t>для</w:t>
            </w:r>
            <w:proofErr w:type="gramEnd"/>
            <w:r w:rsidRPr="00442C24">
              <w:rPr>
                <w:color w:val="000000"/>
                <w:lang w:val="ru-RU" w:eastAsia="ru-RU" w:bidi="ar-SA"/>
              </w:rPr>
              <w:t xml:space="preserve"> </w:t>
            </w:r>
          </w:p>
          <w:p w:rsidR="00283765" w:rsidRPr="00413ADD" w:rsidRDefault="00283765" w:rsidP="000A27EA">
            <w:pPr>
              <w:suppressAutoHyphens w:val="0"/>
              <w:jc w:val="both"/>
              <w:rPr>
                <w:color w:val="000000"/>
                <w:lang w:val="ru-RU" w:eastAsia="ru-RU" w:bidi="ar-SA"/>
              </w:rPr>
            </w:pPr>
            <w:r w:rsidRPr="00442C24">
              <w:rPr>
                <w:color w:val="000000"/>
                <w:lang w:val="ru-RU" w:eastAsia="ru-RU" w:bidi="ar-SA"/>
              </w:rPr>
              <w:t>палисадников на дворовой территории</w:t>
            </w:r>
          </w:p>
        </w:tc>
        <w:tc>
          <w:tcPr>
            <w:tcW w:w="910" w:type="pct"/>
            <w:tcBorders>
              <w:top w:val="single" w:sz="4" w:space="0" w:color="auto"/>
              <w:left w:val="nil"/>
              <w:bottom w:val="single" w:sz="4" w:space="0" w:color="auto"/>
              <w:right w:val="single" w:sz="4" w:space="0" w:color="auto"/>
            </w:tcBorders>
            <w:noWrap/>
            <w:vAlign w:val="bottom"/>
            <w:hideMark/>
          </w:tcPr>
          <w:p w:rsidR="00283765" w:rsidRPr="00413ADD" w:rsidRDefault="00283765" w:rsidP="000A27EA">
            <w:pPr>
              <w:suppressAutoHyphens w:val="0"/>
              <w:jc w:val="both"/>
              <w:rPr>
                <w:color w:val="000000"/>
                <w:lang w:val="ru-RU" w:eastAsia="ru-RU" w:bidi="ar-SA"/>
              </w:rPr>
            </w:pPr>
            <w:r w:rsidRPr="00413ADD">
              <w:rPr>
                <w:color w:val="000000"/>
                <w:lang w:val="ru-RU" w:eastAsia="ru-RU" w:bidi="ar-SA"/>
              </w:rPr>
              <w:t>руб./</w:t>
            </w:r>
            <w:proofErr w:type="spellStart"/>
            <w:r w:rsidRPr="00413ADD">
              <w:rPr>
                <w:color w:val="000000"/>
                <w:lang w:val="ru-RU" w:eastAsia="ru-RU" w:bidi="ar-SA"/>
              </w:rPr>
              <w:t>кв</w:t>
            </w:r>
            <w:proofErr w:type="gramStart"/>
            <w:r w:rsidRPr="00413ADD">
              <w:rPr>
                <w:color w:val="000000"/>
                <w:lang w:val="ru-RU" w:eastAsia="ru-RU" w:bidi="ar-SA"/>
              </w:rPr>
              <w:t>.м</w:t>
            </w:r>
            <w:proofErr w:type="spellEnd"/>
            <w:proofErr w:type="gramEnd"/>
          </w:p>
        </w:tc>
        <w:tc>
          <w:tcPr>
            <w:tcW w:w="985" w:type="pct"/>
            <w:tcBorders>
              <w:top w:val="single" w:sz="4" w:space="0" w:color="auto"/>
              <w:left w:val="nil"/>
              <w:bottom w:val="single" w:sz="4" w:space="0" w:color="auto"/>
              <w:right w:val="single" w:sz="4" w:space="0" w:color="auto"/>
            </w:tcBorders>
            <w:noWrap/>
            <w:vAlign w:val="bottom"/>
          </w:tcPr>
          <w:p w:rsidR="00283765" w:rsidRPr="00413ADD" w:rsidRDefault="00283765" w:rsidP="000A27EA">
            <w:pPr>
              <w:suppressAutoHyphens w:val="0"/>
              <w:jc w:val="center"/>
              <w:rPr>
                <w:color w:val="000000"/>
                <w:lang w:val="ru-RU" w:eastAsia="ru-RU" w:bidi="ar-SA"/>
              </w:rPr>
            </w:pPr>
            <w:r w:rsidRPr="00442C24">
              <w:rPr>
                <w:color w:val="000000"/>
                <w:lang w:val="ru-RU" w:eastAsia="ru-RU" w:bidi="ar-SA"/>
              </w:rPr>
              <w:t>329,0</w:t>
            </w:r>
          </w:p>
        </w:tc>
      </w:tr>
      <w:tr w:rsidR="00283765" w:rsidRPr="00413ADD" w:rsidTr="000A27EA">
        <w:trPr>
          <w:trHeight w:val="300"/>
        </w:trPr>
        <w:tc>
          <w:tcPr>
            <w:tcW w:w="280" w:type="pct"/>
            <w:tcBorders>
              <w:top w:val="single" w:sz="4" w:space="0" w:color="auto"/>
              <w:left w:val="single" w:sz="4" w:space="0" w:color="auto"/>
              <w:bottom w:val="single" w:sz="4" w:space="0" w:color="auto"/>
              <w:right w:val="single" w:sz="4" w:space="0" w:color="auto"/>
            </w:tcBorders>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7</w:t>
            </w:r>
          </w:p>
        </w:tc>
        <w:tc>
          <w:tcPr>
            <w:tcW w:w="2825" w:type="pct"/>
            <w:tcBorders>
              <w:top w:val="single" w:sz="4" w:space="0" w:color="auto"/>
              <w:left w:val="single" w:sz="4" w:space="0" w:color="auto"/>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Установка уличных светильников</w:t>
            </w:r>
          </w:p>
        </w:tc>
        <w:tc>
          <w:tcPr>
            <w:tcW w:w="910" w:type="pct"/>
            <w:tcBorders>
              <w:top w:val="single" w:sz="4" w:space="0" w:color="auto"/>
              <w:left w:val="nil"/>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руб./ед.</w:t>
            </w:r>
          </w:p>
        </w:tc>
        <w:tc>
          <w:tcPr>
            <w:tcW w:w="985" w:type="pct"/>
            <w:tcBorders>
              <w:top w:val="single" w:sz="4" w:space="0" w:color="auto"/>
              <w:left w:val="nil"/>
              <w:bottom w:val="single" w:sz="4" w:space="0" w:color="auto"/>
              <w:right w:val="single" w:sz="4" w:space="0" w:color="auto"/>
            </w:tcBorders>
            <w:noWrap/>
            <w:vAlign w:val="bottom"/>
          </w:tcPr>
          <w:p w:rsidR="00283765" w:rsidRPr="00442C24" w:rsidRDefault="00283765" w:rsidP="000A27EA">
            <w:pPr>
              <w:suppressAutoHyphens w:val="0"/>
              <w:jc w:val="center"/>
              <w:rPr>
                <w:color w:val="000000"/>
                <w:lang w:val="ru-RU" w:eastAsia="ru-RU" w:bidi="ar-SA"/>
              </w:rPr>
            </w:pPr>
            <w:r w:rsidRPr="00442C24">
              <w:rPr>
                <w:color w:val="000000"/>
                <w:lang w:val="ru-RU" w:eastAsia="ru-RU" w:bidi="ar-SA"/>
              </w:rPr>
              <w:t>3091,0</w:t>
            </w:r>
          </w:p>
        </w:tc>
      </w:tr>
      <w:tr w:rsidR="00283765" w:rsidRPr="00413ADD" w:rsidTr="000A27EA">
        <w:trPr>
          <w:trHeight w:val="300"/>
        </w:trPr>
        <w:tc>
          <w:tcPr>
            <w:tcW w:w="280" w:type="pct"/>
            <w:tcBorders>
              <w:top w:val="single" w:sz="4" w:space="0" w:color="auto"/>
              <w:left w:val="single" w:sz="4" w:space="0" w:color="auto"/>
              <w:bottom w:val="single" w:sz="4" w:space="0" w:color="auto"/>
              <w:right w:val="single" w:sz="4" w:space="0" w:color="auto"/>
            </w:tcBorders>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8</w:t>
            </w:r>
          </w:p>
        </w:tc>
        <w:tc>
          <w:tcPr>
            <w:tcW w:w="2825" w:type="pct"/>
            <w:tcBorders>
              <w:top w:val="single" w:sz="4" w:space="0" w:color="auto"/>
              <w:left w:val="single" w:sz="4" w:space="0" w:color="auto"/>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Устройство площадок для мусорных контейнеров</w:t>
            </w:r>
          </w:p>
        </w:tc>
        <w:tc>
          <w:tcPr>
            <w:tcW w:w="910" w:type="pct"/>
            <w:tcBorders>
              <w:top w:val="single" w:sz="4" w:space="0" w:color="auto"/>
              <w:left w:val="nil"/>
              <w:bottom w:val="single" w:sz="4" w:space="0" w:color="auto"/>
              <w:right w:val="single" w:sz="4" w:space="0" w:color="auto"/>
            </w:tcBorders>
            <w:noWrap/>
            <w:vAlign w:val="bottom"/>
          </w:tcPr>
          <w:p w:rsidR="00283765" w:rsidRPr="00442C24" w:rsidRDefault="00283765" w:rsidP="000A27EA">
            <w:pPr>
              <w:suppressAutoHyphens w:val="0"/>
              <w:jc w:val="both"/>
              <w:rPr>
                <w:color w:val="000000"/>
                <w:lang w:val="ru-RU" w:eastAsia="ru-RU" w:bidi="ar-SA"/>
              </w:rPr>
            </w:pPr>
            <w:r w:rsidRPr="00442C24">
              <w:rPr>
                <w:color w:val="000000"/>
                <w:lang w:val="ru-RU" w:eastAsia="ru-RU" w:bidi="ar-SA"/>
              </w:rPr>
              <w:t>руб./ед.</w:t>
            </w:r>
          </w:p>
        </w:tc>
        <w:tc>
          <w:tcPr>
            <w:tcW w:w="985" w:type="pct"/>
            <w:tcBorders>
              <w:top w:val="single" w:sz="4" w:space="0" w:color="auto"/>
              <w:left w:val="nil"/>
              <w:bottom w:val="single" w:sz="4" w:space="0" w:color="auto"/>
              <w:right w:val="single" w:sz="4" w:space="0" w:color="auto"/>
            </w:tcBorders>
            <w:noWrap/>
            <w:vAlign w:val="bottom"/>
          </w:tcPr>
          <w:p w:rsidR="00283765" w:rsidRPr="00442C24" w:rsidRDefault="00283765" w:rsidP="000A27EA">
            <w:pPr>
              <w:suppressAutoHyphens w:val="0"/>
              <w:jc w:val="center"/>
              <w:rPr>
                <w:color w:val="000000"/>
                <w:lang w:val="ru-RU" w:eastAsia="ru-RU" w:bidi="ar-SA"/>
              </w:rPr>
            </w:pPr>
            <w:r w:rsidRPr="00442C24">
              <w:rPr>
                <w:color w:val="000000"/>
                <w:lang w:val="ru-RU" w:eastAsia="ru-RU" w:bidi="ar-SA"/>
              </w:rPr>
              <w:t>11927,0</w:t>
            </w:r>
          </w:p>
        </w:tc>
      </w:tr>
    </w:tbl>
    <w:p w:rsidR="00283765" w:rsidRDefault="00283765" w:rsidP="00283765">
      <w:pPr>
        <w:autoSpaceDE w:val="0"/>
        <w:autoSpaceDN w:val="0"/>
        <w:adjustRightInd w:val="0"/>
        <w:ind w:left="4536" w:right="-314"/>
        <w:rPr>
          <w:sz w:val="28"/>
          <w:szCs w:val="28"/>
          <w:lang w:val="ru-RU"/>
        </w:rPr>
      </w:pPr>
    </w:p>
    <w:p w:rsidR="00283765" w:rsidRPr="00413ADD" w:rsidRDefault="00283765" w:rsidP="00283765">
      <w:pPr>
        <w:autoSpaceDE w:val="0"/>
        <w:autoSpaceDN w:val="0"/>
        <w:adjustRightInd w:val="0"/>
        <w:ind w:right="-314" w:firstLine="709"/>
        <w:rPr>
          <w:lang w:val="ru-RU"/>
        </w:rPr>
      </w:pPr>
    </w:p>
    <w:p w:rsidR="00283765" w:rsidRPr="00413ADD" w:rsidRDefault="00283765" w:rsidP="00283765">
      <w:pPr>
        <w:autoSpaceDE w:val="0"/>
        <w:autoSpaceDN w:val="0"/>
        <w:adjustRightInd w:val="0"/>
        <w:ind w:right="-314" w:firstLine="709"/>
        <w:rPr>
          <w:lang w:val="ru-RU"/>
        </w:rPr>
        <w:sectPr w:rsidR="00283765" w:rsidRPr="00413ADD" w:rsidSect="00413ADD">
          <w:pgSz w:w="11906" w:h="16838"/>
          <w:pgMar w:top="1134" w:right="567" w:bottom="1134" w:left="1701" w:header="992" w:footer="1134" w:gutter="0"/>
          <w:cols w:space="720"/>
          <w:docGrid w:linePitch="299"/>
        </w:sectPr>
      </w:pPr>
    </w:p>
    <w:p w:rsidR="00283765" w:rsidRPr="00413ADD" w:rsidRDefault="00283765" w:rsidP="00283765">
      <w:pPr>
        <w:autoSpaceDE w:val="0"/>
        <w:autoSpaceDN w:val="0"/>
        <w:adjustRightInd w:val="0"/>
        <w:ind w:left="4536" w:right="-314"/>
        <w:rPr>
          <w:sz w:val="28"/>
          <w:szCs w:val="28"/>
          <w:lang w:val="ru-RU"/>
        </w:rPr>
      </w:pPr>
      <w:r w:rsidRPr="00413ADD">
        <w:rPr>
          <w:sz w:val="28"/>
          <w:szCs w:val="28"/>
          <w:lang w:val="ru-RU"/>
        </w:rPr>
        <w:lastRenderedPageBreak/>
        <w:t xml:space="preserve">Приложение </w:t>
      </w:r>
      <w:r>
        <w:rPr>
          <w:sz w:val="28"/>
          <w:szCs w:val="28"/>
          <w:lang w:val="ru-RU"/>
        </w:rPr>
        <w:t>9</w:t>
      </w:r>
    </w:p>
    <w:p w:rsidR="00283765" w:rsidRPr="00413ADD" w:rsidRDefault="00283765" w:rsidP="00283765">
      <w:pPr>
        <w:autoSpaceDE w:val="0"/>
        <w:autoSpaceDN w:val="0"/>
        <w:adjustRightInd w:val="0"/>
        <w:ind w:left="4536" w:right="-314"/>
        <w:rPr>
          <w:sz w:val="28"/>
          <w:szCs w:val="28"/>
          <w:lang w:val="ru-RU"/>
        </w:rPr>
      </w:pPr>
      <w:r w:rsidRPr="00413ADD">
        <w:rPr>
          <w:sz w:val="28"/>
          <w:szCs w:val="28"/>
          <w:lang w:val="ru-RU"/>
        </w:rPr>
        <w:t xml:space="preserve">к </w:t>
      </w:r>
      <w:r w:rsidR="0063580D">
        <w:rPr>
          <w:sz w:val="28"/>
          <w:szCs w:val="28"/>
          <w:lang w:val="ru-RU"/>
        </w:rPr>
        <w:t>муниципальной программе</w:t>
      </w:r>
      <w:r w:rsidRPr="00413ADD">
        <w:rPr>
          <w:sz w:val="28"/>
          <w:szCs w:val="28"/>
          <w:lang w:val="ru-RU"/>
        </w:rPr>
        <w:t xml:space="preserve"> Бутурлиновского городского поселения </w:t>
      </w:r>
    </w:p>
    <w:p w:rsidR="0063580D" w:rsidRDefault="0063580D" w:rsidP="00283765">
      <w:pPr>
        <w:autoSpaceDE w:val="0"/>
        <w:autoSpaceDN w:val="0"/>
        <w:adjustRightInd w:val="0"/>
        <w:ind w:right="-314"/>
        <w:jc w:val="center"/>
        <w:rPr>
          <w:sz w:val="28"/>
          <w:szCs w:val="28"/>
          <w:lang w:val="ru-RU"/>
        </w:rPr>
      </w:pPr>
    </w:p>
    <w:p w:rsidR="00283765" w:rsidRDefault="00283765" w:rsidP="00283765">
      <w:pPr>
        <w:autoSpaceDE w:val="0"/>
        <w:autoSpaceDN w:val="0"/>
        <w:adjustRightInd w:val="0"/>
        <w:ind w:right="-314"/>
        <w:jc w:val="center"/>
        <w:rPr>
          <w:sz w:val="28"/>
          <w:szCs w:val="28"/>
          <w:lang w:val="ru-RU"/>
        </w:rPr>
      </w:pPr>
      <w:r w:rsidRPr="00413ADD">
        <w:rPr>
          <w:sz w:val="28"/>
          <w:szCs w:val="28"/>
          <w:lang w:val="ru-RU"/>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w:t>
      </w:r>
      <w:r>
        <w:rPr>
          <w:sz w:val="28"/>
          <w:szCs w:val="28"/>
          <w:lang w:val="ru-RU"/>
        </w:rPr>
        <w:t xml:space="preserve"> Воронежской области на 2018-20</w:t>
      </w:r>
      <w:r w:rsidRPr="00413ADD">
        <w:rPr>
          <w:sz w:val="28"/>
          <w:szCs w:val="28"/>
          <w:lang w:val="ru-RU"/>
        </w:rPr>
        <w:t>2</w:t>
      </w:r>
      <w:r>
        <w:rPr>
          <w:sz w:val="28"/>
          <w:szCs w:val="28"/>
          <w:lang w:val="ru-RU"/>
        </w:rPr>
        <w:t>3</w:t>
      </w:r>
      <w:r w:rsidRPr="00413ADD">
        <w:rPr>
          <w:sz w:val="28"/>
          <w:szCs w:val="28"/>
          <w:lang w:val="ru-RU"/>
        </w:rPr>
        <w:t xml:space="preserve"> годы» благоустройству в первоочередном порядке в 20</w:t>
      </w:r>
      <w:r>
        <w:rPr>
          <w:sz w:val="28"/>
          <w:szCs w:val="28"/>
          <w:lang w:val="ru-RU"/>
        </w:rPr>
        <w:t>20</w:t>
      </w:r>
      <w:r w:rsidRPr="00413ADD">
        <w:rPr>
          <w:sz w:val="28"/>
          <w:szCs w:val="28"/>
          <w:lang w:val="ru-RU"/>
        </w:rPr>
        <w:t xml:space="preserve"> году</w:t>
      </w:r>
    </w:p>
    <w:p w:rsidR="00283765" w:rsidRDefault="00283765" w:rsidP="00283765">
      <w:pPr>
        <w:autoSpaceDE w:val="0"/>
        <w:autoSpaceDN w:val="0"/>
        <w:adjustRightInd w:val="0"/>
        <w:ind w:left="4536" w:right="-314"/>
        <w:rPr>
          <w:sz w:val="28"/>
          <w:szCs w:val="28"/>
          <w:lang w:val="ru-RU"/>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266"/>
        <w:gridCol w:w="4239"/>
      </w:tblGrid>
      <w:tr w:rsidR="00283765" w:rsidRPr="00413ADD" w:rsidTr="000A27EA">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 xml:space="preserve">№ </w:t>
            </w:r>
            <w:proofErr w:type="gramStart"/>
            <w:r w:rsidRPr="00413ADD">
              <w:rPr>
                <w:sz w:val="28"/>
                <w:szCs w:val="28"/>
                <w:lang w:val="ru-RU" w:eastAsia="ru-RU" w:bidi="ar-SA"/>
              </w:rPr>
              <w:t>п</w:t>
            </w:r>
            <w:proofErr w:type="gramEnd"/>
            <w:r w:rsidRPr="00413ADD">
              <w:rPr>
                <w:sz w:val="28"/>
                <w:szCs w:val="28"/>
                <w:lang w:val="ru-RU" w:eastAsia="ru-RU" w:bidi="ar-SA"/>
              </w:rPr>
              <w:t>/п</w:t>
            </w:r>
          </w:p>
        </w:tc>
        <w:tc>
          <w:tcPr>
            <w:tcW w:w="4266"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Адрес</w:t>
            </w:r>
          </w:p>
        </w:tc>
        <w:tc>
          <w:tcPr>
            <w:tcW w:w="4239"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Наименование территории</w:t>
            </w:r>
          </w:p>
        </w:tc>
      </w:tr>
      <w:tr w:rsidR="00283765" w:rsidRPr="00413ADD" w:rsidTr="000A27EA">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1</w:t>
            </w:r>
          </w:p>
        </w:tc>
        <w:tc>
          <w:tcPr>
            <w:tcW w:w="4266"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г. Бутурлиновка, ул. Промышленная, 1</w:t>
            </w:r>
          </w:p>
        </w:tc>
        <w:tc>
          <w:tcPr>
            <w:tcW w:w="4239" w:type="dxa"/>
            <w:tcBorders>
              <w:top w:val="single" w:sz="4" w:space="0" w:color="auto"/>
              <w:left w:val="single" w:sz="4" w:space="0" w:color="auto"/>
              <w:bottom w:val="single" w:sz="4" w:space="0" w:color="auto"/>
              <w:right w:val="single" w:sz="4" w:space="0" w:color="auto"/>
            </w:tcBorders>
            <w:hideMark/>
          </w:tcPr>
          <w:p w:rsidR="00283765" w:rsidRPr="00413ADD" w:rsidRDefault="00283765" w:rsidP="000A27EA">
            <w:pPr>
              <w:tabs>
                <w:tab w:val="center" w:pos="4677"/>
                <w:tab w:val="right" w:pos="9355"/>
              </w:tabs>
              <w:suppressAutoHyphens w:val="0"/>
              <w:jc w:val="center"/>
              <w:rPr>
                <w:sz w:val="28"/>
                <w:szCs w:val="28"/>
                <w:lang w:val="ru-RU" w:eastAsia="ru-RU" w:bidi="ar-SA"/>
              </w:rPr>
            </w:pPr>
            <w:r w:rsidRPr="00413ADD">
              <w:rPr>
                <w:sz w:val="28"/>
                <w:szCs w:val="28"/>
                <w:lang w:val="ru-RU" w:eastAsia="ru-RU" w:bidi="ar-SA"/>
              </w:rPr>
              <w:t>Парковая зона «Лес Победы»</w:t>
            </w:r>
          </w:p>
        </w:tc>
      </w:tr>
    </w:tbl>
    <w:p w:rsidR="00283765" w:rsidRPr="00413ADD" w:rsidRDefault="00283765" w:rsidP="00283765">
      <w:pPr>
        <w:autoSpaceDE w:val="0"/>
        <w:autoSpaceDN w:val="0"/>
        <w:adjustRightInd w:val="0"/>
        <w:ind w:left="4536" w:right="-314"/>
        <w:rPr>
          <w:sz w:val="24"/>
          <w:szCs w:val="24"/>
          <w:lang w:val="ru-RU"/>
        </w:rPr>
      </w:pPr>
    </w:p>
    <w:p w:rsidR="00283765" w:rsidRPr="00413ADD" w:rsidRDefault="00283765" w:rsidP="004B76FE">
      <w:pPr>
        <w:tabs>
          <w:tab w:val="left" w:pos="9900"/>
        </w:tabs>
        <w:autoSpaceDE w:val="0"/>
        <w:ind w:right="22"/>
        <w:jc w:val="both"/>
        <w:rPr>
          <w:sz w:val="24"/>
          <w:szCs w:val="24"/>
          <w:lang w:val="ru-RU"/>
        </w:rPr>
      </w:pPr>
    </w:p>
    <w:sectPr w:rsidR="00283765" w:rsidRPr="00413ADD" w:rsidSect="003C6A89">
      <w:pgSz w:w="11906" w:h="16838"/>
      <w:pgMar w:top="1134" w:right="1701" w:bottom="1134" w:left="567" w:header="992" w:footer="11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8C3" w:rsidRDefault="001E28C3">
      <w:r>
        <w:separator/>
      </w:r>
    </w:p>
  </w:endnote>
  <w:endnote w:type="continuationSeparator" w:id="0">
    <w:p w:rsidR="001E28C3" w:rsidRDefault="001E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8C3" w:rsidRDefault="001E28C3">
      <w:r>
        <w:separator/>
      </w:r>
    </w:p>
  </w:footnote>
  <w:footnote w:type="continuationSeparator" w:id="0">
    <w:p w:rsidR="001E28C3" w:rsidRDefault="001E28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0"/>
        </w:tabs>
        <w:ind w:left="1069" w:hanging="360"/>
      </w:pPr>
      <w:rPr>
        <w:rFonts w:cs="Times New Roman"/>
        <w:b/>
      </w:rPr>
    </w:lvl>
    <w:lvl w:ilvl="1">
      <w:start w:val="1"/>
      <w:numFmt w:val="decimal"/>
      <w:lvlText w:val="%1.%2."/>
      <w:lvlJc w:val="left"/>
      <w:pPr>
        <w:tabs>
          <w:tab w:val="num" w:pos="0"/>
        </w:tabs>
        <w:ind w:left="1488" w:hanging="420"/>
      </w:pPr>
      <w:rPr>
        <w:rFonts w:cs="Times New Roman"/>
      </w:rPr>
    </w:lvl>
    <w:lvl w:ilvl="2">
      <w:start w:val="1"/>
      <w:numFmt w:val="decimal"/>
      <w:lvlText w:val="%1.%2.%3."/>
      <w:lvlJc w:val="left"/>
      <w:pPr>
        <w:tabs>
          <w:tab w:val="num" w:pos="0"/>
        </w:tabs>
        <w:ind w:left="2147" w:hanging="720"/>
      </w:pPr>
      <w:rPr>
        <w:rFonts w:cs="Times New Roman"/>
      </w:rPr>
    </w:lvl>
    <w:lvl w:ilvl="3">
      <w:start w:val="1"/>
      <w:numFmt w:val="decimal"/>
      <w:lvlText w:val="%1.%2.%3.%4."/>
      <w:lvlJc w:val="left"/>
      <w:pPr>
        <w:tabs>
          <w:tab w:val="num" w:pos="0"/>
        </w:tabs>
        <w:ind w:left="2506" w:hanging="720"/>
      </w:pPr>
      <w:rPr>
        <w:rFonts w:cs="Times New Roman"/>
      </w:rPr>
    </w:lvl>
    <w:lvl w:ilvl="4">
      <w:start w:val="1"/>
      <w:numFmt w:val="decimal"/>
      <w:lvlText w:val="%1.%2.%3.%4.%5."/>
      <w:lvlJc w:val="left"/>
      <w:pPr>
        <w:tabs>
          <w:tab w:val="num" w:pos="0"/>
        </w:tabs>
        <w:ind w:left="3225" w:hanging="1080"/>
      </w:pPr>
      <w:rPr>
        <w:rFonts w:cs="Times New Roman"/>
      </w:rPr>
    </w:lvl>
    <w:lvl w:ilvl="5">
      <w:start w:val="1"/>
      <w:numFmt w:val="decimal"/>
      <w:lvlText w:val="%1.%2.%3.%4.%5.%6."/>
      <w:lvlJc w:val="left"/>
      <w:pPr>
        <w:tabs>
          <w:tab w:val="num" w:pos="0"/>
        </w:tabs>
        <w:ind w:left="3584" w:hanging="1080"/>
      </w:pPr>
      <w:rPr>
        <w:rFonts w:cs="Times New Roman"/>
      </w:rPr>
    </w:lvl>
    <w:lvl w:ilvl="6">
      <w:start w:val="1"/>
      <w:numFmt w:val="decimal"/>
      <w:lvlText w:val="%1.%2.%3.%4.%5.%6.%7."/>
      <w:lvlJc w:val="left"/>
      <w:pPr>
        <w:tabs>
          <w:tab w:val="num" w:pos="0"/>
        </w:tabs>
        <w:ind w:left="4303" w:hanging="1440"/>
      </w:pPr>
      <w:rPr>
        <w:rFonts w:cs="Times New Roman"/>
      </w:rPr>
    </w:lvl>
    <w:lvl w:ilvl="7">
      <w:start w:val="1"/>
      <w:numFmt w:val="decimal"/>
      <w:lvlText w:val="%1.%2.%3.%4.%5.%6.%7.%8."/>
      <w:lvlJc w:val="left"/>
      <w:pPr>
        <w:tabs>
          <w:tab w:val="num" w:pos="0"/>
        </w:tabs>
        <w:ind w:left="4662" w:hanging="1440"/>
      </w:pPr>
      <w:rPr>
        <w:rFonts w:cs="Times New Roman"/>
      </w:rPr>
    </w:lvl>
    <w:lvl w:ilvl="8">
      <w:start w:val="1"/>
      <w:numFmt w:val="decimal"/>
      <w:lvlText w:val="%1.%2.%3.%4.%5.%6.%7.%8.%9."/>
      <w:lvlJc w:val="left"/>
      <w:pPr>
        <w:tabs>
          <w:tab w:val="num" w:pos="0"/>
        </w:tabs>
        <w:ind w:left="5381" w:hanging="180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0"/>
        </w:tabs>
        <w:ind w:left="1429" w:hanging="360"/>
      </w:pPr>
      <w:rPr>
        <w:rFonts w:ascii="Symbol" w:hAnsi="Symbol" w:cs="Times New Roman"/>
        <w:b/>
      </w:rPr>
    </w:lvl>
  </w:abstractNum>
  <w:abstractNum w:abstractNumId="4">
    <w:nsid w:val="00000005"/>
    <w:multiLevelType w:val="singleLevel"/>
    <w:tmpl w:val="00000005"/>
    <w:name w:val="WW8Num5"/>
    <w:lvl w:ilvl="0">
      <w:start w:val="1"/>
      <w:numFmt w:val="bullet"/>
      <w:lvlText w:val=""/>
      <w:lvlJc w:val="left"/>
      <w:pPr>
        <w:tabs>
          <w:tab w:val="num" w:pos="0"/>
        </w:tabs>
        <w:ind w:left="1429"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2136"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2138"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1429" w:hanging="360"/>
      </w:pPr>
      <w:rPr>
        <w:rFonts w:ascii="Symbol" w:hAnsi="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AB43D7"/>
    <w:multiLevelType w:val="multilevel"/>
    <w:tmpl w:val="005C3C12"/>
    <w:lvl w:ilvl="0">
      <w:start w:val="1"/>
      <w:numFmt w:val="decimal"/>
      <w:lvlText w:val="%1."/>
      <w:lvlJc w:val="left"/>
      <w:pPr>
        <w:ind w:left="1069" w:hanging="360"/>
      </w:pPr>
      <w:rPr>
        <w:rFonts w:cs="Times New Roman" w:hint="default"/>
        <w:b/>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7" w:hanging="720"/>
      </w:pPr>
      <w:rPr>
        <w:rFonts w:cs="Times New Roman" w:hint="default"/>
      </w:rPr>
    </w:lvl>
    <w:lvl w:ilvl="3">
      <w:start w:val="1"/>
      <w:numFmt w:val="decimal"/>
      <w:isLgl/>
      <w:lvlText w:val="%1.%2.%3.%4."/>
      <w:lvlJc w:val="left"/>
      <w:pPr>
        <w:ind w:left="2506" w:hanging="72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584" w:hanging="1080"/>
      </w:pPr>
      <w:rPr>
        <w:rFonts w:cs="Times New Roman" w:hint="default"/>
      </w:rPr>
    </w:lvl>
    <w:lvl w:ilvl="6">
      <w:start w:val="1"/>
      <w:numFmt w:val="decimal"/>
      <w:isLgl/>
      <w:lvlText w:val="%1.%2.%3.%4.%5.%6.%7."/>
      <w:lvlJc w:val="left"/>
      <w:pPr>
        <w:ind w:left="4303" w:hanging="1440"/>
      </w:pPr>
      <w:rPr>
        <w:rFonts w:cs="Times New Roman" w:hint="default"/>
      </w:rPr>
    </w:lvl>
    <w:lvl w:ilvl="7">
      <w:start w:val="1"/>
      <w:numFmt w:val="decimal"/>
      <w:isLgl/>
      <w:lvlText w:val="%1.%2.%3.%4.%5.%6.%7.%8."/>
      <w:lvlJc w:val="left"/>
      <w:pPr>
        <w:ind w:left="4662" w:hanging="1440"/>
      </w:pPr>
      <w:rPr>
        <w:rFonts w:cs="Times New Roman" w:hint="default"/>
      </w:rPr>
    </w:lvl>
    <w:lvl w:ilvl="8">
      <w:start w:val="1"/>
      <w:numFmt w:val="decimal"/>
      <w:isLgl/>
      <w:lvlText w:val="%1.%2.%3.%4.%5.%6.%7.%8.%9."/>
      <w:lvlJc w:val="left"/>
      <w:pPr>
        <w:ind w:left="5381" w:hanging="1800"/>
      </w:pPr>
      <w:rPr>
        <w:rFonts w:cs="Times New Roman" w:hint="default"/>
      </w:rPr>
    </w:lvl>
  </w:abstractNum>
  <w:abstractNum w:abstractNumId="15">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512A19"/>
    <w:multiLevelType w:val="hybridMultilevel"/>
    <w:tmpl w:val="71E2826A"/>
    <w:lvl w:ilvl="0" w:tplc="077A105E">
      <w:start w:val="1"/>
      <w:numFmt w:val="decimal"/>
      <w:lvlText w:val="%1."/>
      <w:lvlJc w:val="left"/>
      <w:pPr>
        <w:ind w:left="4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587748"/>
    <w:multiLevelType w:val="hybridMultilevel"/>
    <w:tmpl w:val="C12C5178"/>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18">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5"/>
  </w:num>
  <w:num w:numId="15">
    <w:abstractNumId w:val="16"/>
  </w:num>
  <w:num w:numId="16">
    <w:abstractNumId w:val="12"/>
  </w:num>
  <w:num w:numId="17">
    <w:abstractNumId w:val="14"/>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20"/>
    <w:rsid w:val="00030902"/>
    <w:rsid w:val="00080B3C"/>
    <w:rsid w:val="000A27EA"/>
    <w:rsid w:val="000C6D14"/>
    <w:rsid w:val="00135018"/>
    <w:rsid w:val="00145C0B"/>
    <w:rsid w:val="00146140"/>
    <w:rsid w:val="00156D2C"/>
    <w:rsid w:val="00195E88"/>
    <w:rsid w:val="001B1420"/>
    <w:rsid w:val="001E28C3"/>
    <w:rsid w:val="001F432C"/>
    <w:rsid w:val="001F472D"/>
    <w:rsid w:val="001F7DC1"/>
    <w:rsid w:val="00230F48"/>
    <w:rsid w:val="002314AE"/>
    <w:rsid w:val="00283765"/>
    <w:rsid w:val="002C4268"/>
    <w:rsid w:val="00300396"/>
    <w:rsid w:val="00321BDE"/>
    <w:rsid w:val="003277F8"/>
    <w:rsid w:val="00392AE4"/>
    <w:rsid w:val="003C6A89"/>
    <w:rsid w:val="003E1A2A"/>
    <w:rsid w:val="00411844"/>
    <w:rsid w:val="00413ADD"/>
    <w:rsid w:val="00442C24"/>
    <w:rsid w:val="00483473"/>
    <w:rsid w:val="00492230"/>
    <w:rsid w:val="004B76FE"/>
    <w:rsid w:val="005101B3"/>
    <w:rsid w:val="00524F11"/>
    <w:rsid w:val="00526251"/>
    <w:rsid w:val="0053109A"/>
    <w:rsid w:val="0059075D"/>
    <w:rsid w:val="005C2235"/>
    <w:rsid w:val="005C59AD"/>
    <w:rsid w:val="005D49F7"/>
    <w:rsid w:val="006149F1"/>
    <w:rsid w:val="0063580D"/>
    <w:rsid w:val="0064102F"/>
    <w:rsid w:val="00650447"/>
    <w:rsid w:val="00653863"/>
    <w:rsid w:val="006942E3"/>
    <w:rsid w:val="006F0A19"/>
    <w:rsid w:val="00733E29"/>
    <w:rsid w:val="00737E47"/>
    <w:rsid w:val="00786724"/>
    <w:rsid w:val="007966E1"/>
    <w:rsid w:val="008010E4"/>
    <w:rsid w:val="00946558"/>
    <w:rsid w:val="009972CA"/>
    <w:rsid w:val="009C6FDD"/>
    <w:rsid w:val="009F2B36"/>
    <w:rsid w:val="00A5735B"/>
    <w:rsid w:val="00AD25CB"/>
    <w:rsid w:val="00BD07A8"/>
    <w:rsid w:val="00BE46C6"/>
    <w:rsid w:val="00C220AB"/>
    <w:rsid w:val="00C318F8"/>
    <w:rsid w:val="00C41FE3"/>
    <w:rsid w:val="00CA3719"/>
    <w:rsid w:val="00D318CD"/>
    <w:rsid w:val="00E702A9"/>
    <w:rsid w:val="00E863D2"/>
    <w:rsid w:val="00E91518"/>
    <w:rsid w:val="00F1570D"/>
    <w:rsid w:val="00F934BF"/>
    <w:rsid w:val="00FD0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val="en-US" w:eastAsia="hi-IN" w:bidi="hi-IN"/>
    </w:rPr>
  </w:style>
  <w:style w:type="paragraph" w:styleId="1">
    <w:name w:val="heading 1"/>
    <w:basedOn w:val="a"/>
    <w:next w:val="a"/>
    <w:qFormat/>
    <w:pPr>
      <w:keepNext/>
      <w:numPr>
        <w:numId w:val="1"/>
      </w:numPr>
      <w:spacing w:before="240" w:after="60"/>
      <w:outlineLvl w:val="0"/>
    </w:pPr>
    <w:rPr>
      <w:rFonts w:ascii="Arial" w:hAnsi="Arial"/>
      <w:b/>
      <w:kern w:val="1"/>
      <w:sz w:val="28"/>
    </w:rPr>
  </w:style>
  <w:style w:type="paragraph" w:styleId="2">
    <w:name w:val="heading 2"/>
    <w:basedOn w:val="a"/>
    <w:next w:val="a"/>
    <w:qFormat/>
    <w:pPr>
      <w:keepNext/>
      <w:numPr>
        <w:ilvl w:val="1"/>
        <w:numId w:val="1"/>
      </w:numPr>
      <w:spacing w:before="240" w:after="60"/>
      <w:outlineLvl w:val="1"/>
    </w:pPr>
    <w:rPr>
      <w:rFonts w:ascii="Arial" w:hAnsi="Arial"/>
      <w:b/>
      <w:i/>
    </w:rPr>
  </w:style>
  <w:style w:type="paragraph" w:styleId="3">
    <w:name w:val="heading 3"/>
    <w:basedOn w:val="a"/>
    <w:next w:val="a"/>
    <w:qFormat/>
    <w:pPr>
      <w:keepNext/>
      <w:numPr>
        <w:ilvl w:val="2"/>
        <w:numId w:val="1"/>
      </w:numPr>
      <w:spacing w:before="240" w:after="6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cs="Times New Roman"/>
      <w:b/>
    </w:rPr>
  </w:style>
  <w:style w:type="character" w:customStyle="1" w:styleId="WW8Num3z1">
    <w:name w:val="WW8Num3z1"/>
    <w:rPr>
      <w:rFonts w:cs="Times New Roman"/>
    </w:rPr>
  </w:style>
  <w:style w:type="character" w:customStyle="1" w:styleId="WW8Num4z0">
    <w:name w:val="WW8Num4z0"/>
    <w:rPr>
      <w:rFonts w:cs="Times New Roman"/>
      <w:b/>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Absatz-Standardschriftart">
    <w:name w:val="Absatz-Standardschriftart"/>
  </w:style>
  <w:style w:type="character" w:customStyle="1" w:styleId="WW8Num4z1">
    <w:name w:val="WW8Num4z1"/>
    <w:rPr>
      <w:rFonts w:cs="Times New Roman"/>
    </w:rPr>
  </w:style>
  <w:style w:type="character" w:customStyle="1" w:styleId="WW8Num9z0">
    <w:name w:val="WW8Num9z0"/>
    <w:rPr>
      <w:rFonts w:ascii="Symbol" w:hAnsi="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0">
    <w:name w:val="Основной шрифт абзаца1"/>
  </w:style>
  <w:style w:type="character" w:customStyle="1" w:styleId="WW8Num10z0">
    <w:name w:val="WW8Num10z0"/>
    <w:rPr>
      <w:rFonts w:cs="Times New Roman"/>
      <w:b/>
    </w:rPr>
  </w:style>
  <w:style w:type="character" w:customStyle="1" w:styleId="WW8Num10z1">
    <w:name w:val="WW8Num10z1"/>
    <w:rPr>
      <w:rFonts w:cs="Times New Roman"/>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3z0">
    <w:name w:val="WW8Num13z0"/>
    <w:rPr>
      <w:rFonts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a3">
    <w:name w:val="Символ нумерации"/>
  </w:style>
  <w:style w:type="paragraph" w:customStyle="1" w:styleId="11">
    <w:name w:val="Заголовок1"/>
    <w:basedOn w:val="a"/>
    <w:next w:val="a4"/>
    <w:pPr>
      <w:keepNext/>
      <w:spacing w:before="240" w:after="120"/>
    </w:pPr>
    <w:rPr>
      <w:rFonts w:ascii="Arial" w:eastAsia="Arial Unicode MS" w:hAnsi="Arial" w:cs="Tahoma"/>
      <w:sz w:val="28"/>
      <w:szCs w:val="28"/>
    </w:rPr>
  </w:style>
  <w:style w:type="paragraph" w:styleId="a4">
    <w:name w:val="Body Text"/>
    <w:basedOn w:val="a"/>
    <w:pPr>
      <w:spacing w:after="120"/>
    </w:pPr>
  </w:style>
  <w:style w:type="paragraph" w:styleId="a5">
    <w:name w:val="List"/>
    <w:basedOn w:val="a4"/>
    <w:rPr>
      <w:rFonts w:cs="Tahoma"/>
    </w:rPr>
  </w:style>
  <w:style w:type="paragraph" w:customStyle="1" w:styleId="12">
    <w:name w:val="Название1"/>
    <w:basedOn w:val="a"/>
    <w:pPr>
      <w:suppressLineNumbers/>
      <w:spacing w:before="120" w:after="120"/>
    </w:pPr>
    <w:rPr>
      <w:rFonts w:cs="Tahoma"/>
      <w:i/>
      <w:iCs/>
      <w:sz w:val="24"/>
      <w:szCs w:val="24"/>
    </w:rPr>
  </w:style>
  <w:style w:type="paragraph" w:customStyle="1" w:styleId="13">
    <w:name w:val="Указатель1"/>
    <w:basedOn w:val="a"/>
    <w:pPr>
      <w:suppressLineNumbers/>
    </w:pPr>
    <w:rPr>
      <w:rFonts w:cs="Tahoma"/>
    </w:rPr>
  </w:style>
  <w:style w:type="paragraph" w:customStyle="1" w:styleId="a6">
    <w:name w:val="Содержимое таблицы"/>
    <w:basedOn w:val="a"/>
    <w:pPr>
      <w:suppressLineNumbers/>
    </w:pPr>
  </w:style>
  <w:style w:type="paragraph" w:customStyle="1" w:styleId="a7">
    <w:name w:val="Заголовок таблицы"/>
    <w:basedOn w:val="a6"/>
    <w:pPr>
      <w:jc w:val="center"/>
    </w:pPr>
    <w:rPr>
      <w:b/>
      <w:bCs/>
    </w:rPr>
  </w:style>
  <w:style w:type="paragraph" w:styleId="a8">
    <w:name w:val="footer"/>
    <w:basedOn w:val="a"/>
    <w:pPr>
      <w:tabs>
        <w:tab w:val="center" w:pos="4677"/>
        <w:tab w:val="right" w:pos="9355"/>
      </w:tabs>
      <w:suppressAutoHyphens w:val="0"/>
    </w:pPr>
    <w:rPr>
      <w:lang w:val="x-none"/>
    </w:rPr>
  </w:style>
  <w:style w:type="paragraph" w:styleId="a9">
    <w:name w:val="header"/>
    <w:basedOn w:val="a"/>
    <w:pPr>
      <w:suppressLineNumbers/>
      <w:tabs>
        <w:tab w:val="center" w:pos="5233"/>
        <w:tab w:val="right" w:pos="10466"/>
      </w:tabs>
    </w:pPr>
  </w:style>
  <w:style w:type="paragraph" w:styleId="aa">
    <w:name w:val="No Spacing"/>
    <w:qFormat/>
    <w:pPr>
      <w:suppressAutoHyphens/>
    </w:pPr>
    <w:rPr>
      <w:rFonts w:ascii="Calibri" w:eastAsia="Arial" w:hAnsi="Calibri"/>
      <w:sz w:val="22"/>
      <w:szCs w:val="22"/>
      <w:lang w:eastAsia="ar-SA"/>
    </w:rPr>
  </w:style>
  <w:style w:type="paragraph" w:customStyle="1" w:styleId="14">
    <w:name w:val="Обычный текст1"/>
    <w:basedOn w:val="a"/>
    <w:pPr>
      <w:ind w:firstLine="567"/>
      <w:jc w:val="both"/>
    </w:pPr>
    <w:rPr>
      <w:sz w:val="28"/>
      <w:szCs w:val="28"/>
    </w:rPr>
  </w:style>
  <w:style w:type="paragraph" w:customStyle="1" w:styleId="ab">
    <w:name w:val="ТАБЛИЦА"/>
    <w:basedOn w:val="a"/>
    <w:link w:val="ac"/>
    <w:qFormat/>
    <w:rsid w:val="000C6D14"/>
    <w:pPr>
      <w:suppressAutoHyphens w:val="0"/>
      <w:contextualSpacing/>
      <w:jc w:val="both"/>
    </w:pPr>
    <w:rPr>
      <w:rFonts w:ascii="Arial" w:hAnsi="Arial"/>
      <w:sz w:val="24"/>
      <w:szCs w:val="24"/>
      <w:lang w:val="x-none" w:eastAsia="x-none" w:bidi="ar-SA"/>
    </w:rPr>
  </w:style>
  <w:style w:type="character" w:customStyle="1" w:styleId="ac">
    <w:name w:val="ТАБЛИЦА Знак"/>
    <w:link w:val="ab"/>
    <w:rsid w:val="000C6D14"/>
    <w:rPr>
      <w:rFonts w:ascii="Arial" w:hAnsi="Arial" w:cs="Arial"/>
      <w:sz w:val="24"/>
      <w:szCs w:val="24"/>
    </w:rPr>
  </w:style>
  <w:style w:type="paragraph" w:styleId="ad">
    <w:name w:val="List Paragraph"/>
    <w:basedOn w:val="a"/>
    <w:uiPriority w:val="99"/>
    <w:qFormat/>
    <w:rsid w:val="005C59AD"/>
    <w:pPr>
      <w:suppressAutoHyphens w:val="0"/>
      <w:spacing w:after="200" w:line="276" w:lineRule="auto"/>
      <w:ind w:left="720"/>
    </w:pPr>
    <w:rPr>
      <w:rFonts w:ascii="Calibri" w:eastAsia="Calibri" w:hAnsi="Calibri" w:cs="Calibri"/>
      <w:sz w:val="22"/>
      <w:szCs w:val="22"/>
      <w:lang w:val="ru-RU" w:eastAsia="en-US" w:bidi="ar-SA"/>
    </w:rPr>
  </w:style>
  <w:style w:type="paragraph" w:styleId="ae">
    <w:name w:val="Balloon Text"/>
    <w:basedOn w:val="a"/>
    <w:link w:val="af"/>
    <w:uiPriority w:val="99"/>
    <w:semiHidden/>
    <w:unhideWhenUsed/>
    <w:rsid w:val="00442C24"/>
    <w:rPr>
      <w:rFonts w:ascii="Segoe UI" w:hAnsi="Segoe UI" w:cs="Mangal"/>
      <w:sz w:val="18"/>
      <w:szCs w:val="16"/>
    </w:rPr>
  </w:style>
  <w:style w:type="character" w:customStyle="1" w:styleId="af">
    <w:name w:val="Текст выноски Знак"/>
    <w:link w:val="ae"/>
    <w:uiPriority w:val="99"/>
    <w:semiHidden/>
    <w:rsid w:val="00442C24"/>
    <w:rPr>
      <w:rFonts w:ascii="Segoe UI" w:hAnsi="Segoe UI" w:cs="Mangal"/>
      <w:sz w:val="18"/>
      <w:szCs w:val="16"/>
      <w:lang w:val="en-US" w:eastAsia="hi-IN" w:bidi="hi-IN"/>
    </w:rPr>
  </w:style>
  <w:style w:type="paragraph" w:customStyle="1" w:styleId="ConsTitle">
    <w:name w:val="ConsTitle"/>
    <w:rsid w:val="00195E88"/>
    <w:pPr>
      <w:widowControl w:val="0"/>
      <w:suppressAutoHyphens/>
      <w:autoSpaceDE w:val="0"/>
    </w:pPr>
    <w:rPr>
      <w:rFonts w:ascii="Arial" w:eastAsia="Arial" w:hAnsi="Arial" w:cs="Arial"/>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val="en-US" w:eastAsia="hi-IN" w:bidi="hi-IN"/>
    </w:rPr>
  </w:style>
  <w:style w:type="paragraph" w:styleId="1">
    <w:name w:val="heading 1"/>
    <w:basedOn w:val="a"/>
    <w:next w:val="a"/>
    <w:qFormat/>
    <w:pPr>
      <w:keepNext/>
      <w:numPr>
        <w:numId w:val="1"/>
      </w:numPr>
      <w:spacing w:before="240" w:after="60"/>
      <w:outlineLvl w:val="0"/>
    </w:pPr>
    <w:rPr>
      <w:rFonts w:ascii="Arial" w:hAnsi="Arial"/>
      <w:b/>
      <w:kern w:val="1"/>
      <w:sz w:val="28"/>
    </w:rPr>
  </w:style>
  <w:style w:type="paragraph" w:styleId="2">
    <w:name w:val="heading 2"/>
    <w:basedOn w:val="a"/>
    <w:next w:val="a"/>
    <w:qFormat/>
    <w:pPr>
      <w:keepNext/>
      <w:numPr>
        <w:ilvl w:val="1"/>
        <w:numId w:val="1"/>
      </w:numPr>
      <w:spacing w:before="240" w:after="60"/>
      <w:outlineLvl w:val="1"/>
    </w:pPr>
    <w:rPr>
      <w:rFonts w:ascii="Arial" w:hAnsi="Arial"/>
      <w:b/>
      <w:i/>
    </w:rPr>
  </w:style>
  <w:style w:type="paragraph" w:styleId="3">
    <w:name w:val="heading 3"/>
    <w:basedOn w:val="a"/>
    <w:next w:val="a"/>
    <w:qFormat/>
    <w:pPr>
      <w:keepNext/>
      <w:numPr>
        <w:ilvl w:val="2"/>
        <w:numId w:val="1"/>
      </w:numPr>
      <w:spacing w:before="240" w:after="6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cs="Times New Roman"/>
      <w:b/>
    </w:rPr>
  </w:style>
  <w:style w:type="character" w:customStyle="1" w:styleId="WW8Num3z1">
    <w:name w:val="WW8Num3z1"/>
    <w:rPr>
      <w:rFonts w:cs="Times New Roman"/>
    </w:rPr>
  </w:style>
  <w:style w:type="character" w:customStyle="1" w:styleId="WW8Num4z0">
    <w:name w:val="WW8Num4z0"/>
    <w:rPr>
      <w:rFonts w:cs="Times New Roman"/>
      <w:b/>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Absatz-Standardschriftart">
    <w:name w:val="Absatz-Standardschriftart"/>
  </w:style>
  <w:style w:type="character" w:customStyle="1" w:styleId="WW8Num4z1">
    <w:name w:val="WW8Num4z1"/>
    <w:rPr>
      <w:rFonts w:cs="Times New Roman"/>
    </w:rPr>
  </w:style>
  <w:style w:type="character" w:customStyle="1" w:styleId="WW8Num9z0">
    <w:name w:val="WW8Num9z0"/>
    <w:rPr>
      <w:rFonts w:ascii="Symbol" w:hAnsi="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0">
    <w:name w:val="Основной шрифт абзаца1"/>
  </w:style>
  <w:style w:type="character" w:customStyle="1" w:styleId="WW8Num10z0">
    <w:name w:val="WW8Num10z0"/>
    <w:rPr>
      <w:rFonts w:cs="Times New Roman"/>
      <w:b/>
    </w:rPr>
  </w:style>
  <w:style w:type="character" w:customStyle="1" w:styleId="WW8Num10z1">
    <w:name w:val="WW8Num10z1"/>
    <w:rPr>
      <w:rFonts w:cs="Times New Roman"/>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3z0">
    <w:name w:val="WW8Num13z0"/>
    <w:rPr>
      <w:rFonts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a3">
    <w:name w:val="Символ нумерации"/>
  </w:style>
  <w:style w:type="paragraph" w:customStyle="1" w:styleId="11">
    <w:name w:val="Заголовок1"/>
    <w:basedOn w:val="a"/>
    <w:next w:val="a4"/>
    <w:pPr>
      <w:keepNext/>
      <w:spacing w:before="240" w:after="120"/>
    </w:pPr>
    <w:rPr>
      <w:rFonts w:ascii="Arial" w:eastAsia="Arial Unicode MS" w:hAnsi="Arial" w:cs="Tahoma"/>
      <w:sz w:val="28"/>
      <w:szCs w:val="28"/>
    </w:rPr>
  </w:style>
  <w:style w:type="paragraph" w:styleId="a4">
    <w:name w:val="Body Text"/>
    <w:basedOn w:val="a"/>
    <w:pPr>
      <w:spacing w:after="120"/>
    </w:pPr>
  </w:style>
  <w:style w:type="paragraph" w:styleId="a5">
    <w:name w:val="List"/>
    <w:basedOn w:val="a4"/>
    <w:rPr>
      <w:rFonts w:cs="Tahoma"/>
    </w:rPr>
  </w:style>
  <w:style w:type="paragraph" w:customStyle="1" w:styleId="12">
    <w:name w:val="Название1"/>
    <w:basedOn w:val="a"/>
    <w:pPr>
      <w:suppressLineNumbers/>
      <w:spacing w:before="120" w:after="120"/>
    </w:pPr>
    <w:rPr>
      <w:rFonts w:cs="Tahoma"/>
      <w:i/>
      <w:iCs/>
      <w:sz w:val="24"/>
      <w:szCs w:val="24"/>
    </w:rPr>
  </w:style>
  <w:style w:type="paragraph" w:customStyle="1" w:styleId="13">
    <w:name w:val="Указатель1"/>
    <w:basedOn w:val="a"/>
    <w:pPr>
      <w:suppressLineNumbers/>
    </w:pPr>
    <w:rPr>
      <w:rFonts w:cs="Tahoma"/>
    </w:rPr>
  </w:style>
  <w:style w:type="paragraph" w:customStyle="1" w:styleId="a6">
    <w:name w:val="Содержимое таблицы"/>
    <w:basedOn w:val="a"/>
    <w:pPr>
      <w:suppressLineNumbers/>
    </w:pPr>
  </w:style>
  <w:style w:type="paragraph" w:customStyle="1" w:styleId="a7">
    <w:name w:val="Заголовок таблицы"/>
    <w:basedOn w:val="a6"/>
    <w:pPr>
      <w:jc w:val="center"/>
    </w:pPr>
    <w:rPr>
      <w:b/>
      <w:bCs/>
    </w:rPr>
  </w:style>
  <w:style w:type="paragraph" w:styleId="a8">
    <w:name w:val="footer"/>
    <w:basedOn w:val="a"/>
    <w:pPr>
      <w:tabs>
        <w:tab w:val="center" w:pos="4677"/>
        <w:tab w:val="right" w:pos="9355"/>
      </w:tabs>
      <w:suppressAutoHyphens w:val="0"/>
    </w:pPr>
    <w:rPr>
      <w:lang w:val="x-none"/>
    </w:rPr>
  </w:style>
  <w:style w:type="paragraph" w:styleId="a9">
    <w:name w:val="header"/>
    <w:basedOn w:val="a"/>
    <w:pPr>
      <w:suppressLineNumbers/>
      <w:tabs>
        <w:tab w:val="center" w:pos="5233"/>
        <w:tab w:val="right" w:pos="10466"/>
      </w:tabs>
    </w:pPr>
  </w:style>
  <w:style w:type="paragraph" w:styleId="aa">
    <w:name w:val="No Spacing"/>
    <w:qFormat/>
    <w:pPr>
      <w:suppressAutoHyphens/>
    </w:pPr>
    <w:rPr>
      <w:rFonts w:ascii="Calibri" w:eastAsia="Arial" w:hAnsi="Calibri"/>
      <w:sz w:val="22"/>
      <w:szCs w:val="22"/>
      <w:lang w:eastAsia="ar-SA"/>
    </w:rPr>
  </w:style>
  <w:style w:type="paragraph" w:customStyle="1" w:styleId="14">
    <w:name w:val="Обычный текст1"/>
    <w:basedOn w:val="a"/>
    <w:pPr>
      <w:ind w:firstLine="567"/>
      <w:jc w:val="both"/>
    </w:pPr>
    <w:rPr>
      <w:sz w:val="28"/>
      <w:szCs w:val="28"/>
    </w:rPr>
  </w:style>
  <w:style w:type="paragraph" w:customStyle="1" w:styleId="ab">
    <w:name w:val="ТАБЛИЦА"/>
    <w:basedOn w:val="a"/>
    <w:link w:val="ac"/>
    <w:qFormat/>
    <w:rsid w:val="000C6D14"/>
    <w:pPr>
      <w:suppressAutoHyphens w:val="0"/>
      <w:contextualSpacing/>
      <w:jc w:val="both"/>
    </w:pPr>
    <w:rPr>
      <w:rFonts w:ascii="Arial" w:hAnsi="Arial"/>
      <w:sz w:val="24"/>
      <w:szCs w:val="24"/>
      <w:lang w:val="x-none" w:eastAsia="x-none" w:bidi="ar-SA"/>
    </w:rPr>
  </w:style>
  <w:style w:type="character" w:customStyle="1" w:styleId="ac">
    <w:name w:val="ТАБЛИЦА Знак"/>
    <w:link w:val="ab"/>
    <w:rsid w:val="000C6D14"/>
    <w:rPr>
      <w:rFonts w:ascii="Arial" w:hAnsi="Arial" w:cs="Arial"/>
      <w:sz w:val="24"/>
      <w:szCs w:val="24"/>
    </w:rPr>
  </w:style>
  <w:style w:type="paragraph" w:styleId="ad">
    <w:name w:val="List Paragraph"/>
    <w:basedOn w:val="a"/>
    <w:uiPriority w:val="99"/>
    <w:qFormat/>
    <w:rsid w:val="005C59AD"/>
    <w:pPr>
      <w:suppressAutoHyphens w:val="0"/>
      <w:spacing w:after="200" w:line="276" w:lineRule="auto"/>
      <w:ind w:left="720"/>
    </w:pPr>
    <w:rPr>
      <w:rFonts w:ascii="Calibri" w:eastAsia="Calibri" w:hAnsi="Calibri" w:cs="Calibri"/>
      <w:sz w:val="22"/>
      <w:szCs w:val="22"/>
      <w:lang w:val="ru-RU" w:eastAsia="en-US" w:bidi="ar-SA"/>
    </w:rPr>
  </w:style>
  <w:style w:type="paragraph" w:styleId="ae">
    <w:name w:val="Balloon Text"/>
    <w:basedOn w:val="a"/>
    <w:link w:val="af"/>
    <w:uiPriority w:val="99"/>
    <w:semiHidden/>
    <w:unhideWhenUsed/>
    <w:rsid w:val="00442C24"/>
    <w:rPr>
      <w:rFonts w:ascii="Segoe UI" w:hAnsi="Segoe UI" w:cs="Mangal"/>
      <w:sz w:val="18"/>
      <w:szCs w:val="16"/>
    </w:rPr>
  </w:style>
  <w:style w:type="character" w:customStyle="1" w:styleId="af">
    <w:name w:val="Текст выноски Знак"/>
    <w:link w:val="ae"/>
    <w:uiPriority w:val="99"/>
    <w:semiHidden/>
    <w:rsid w:val="00442C24"/>
    <w:rPr>
      <w:rFonts w:ascii="Segoe UI" w:hAnsi="Segoe UI" w:cs="Mangal"/>
      <w:sz w:val="18"/>
      <w:szCs w:val="16"/>
      <w:lang w:val="en-US" w:eastAsia="hi-IN" w:bidi="hi-IN"/>
    </w:rPr>
  </w:style>
  <w:style w:type="paragraph" w:customStyle="1" w:styleId="ConsTitle">
    <w:name w:val="ConsTitle"/>
    <w:rsid w:val="00195E88"/>
    <w:pPr>
      <w:widowControl w:val="0"/>
      <w:suppressAutoHyphens/>
      <w:autoSpaceDE w:val="0"/>
    </w:pPr>
    <w:rPr>
      <w:rFonts w:ascii="Arial" w:eastAsia="Arial" w:hAnsi="Arial" w:cs="Arial"/>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3FB12-A869-421F-85AC-A0F36BEA9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7188</Words>
  <Characters>40977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dc:creator>
  <cp:keywords/>
  <cp:lastModifiedBy>MISP</cp:lastModifiedBy>
  <cp:revision>7</cp:revision>
  <cp:lastPrinted>2020-07-09T07:53:00Z</cp:lastPrinted>
  <dcterms:created xsi:type="dcterms:W3CDTF">2020-07-08T13:24:00Z</dcterms:created>
  <dcterms:modified xsi:type="dcterms:W3CDTF">2020-07-21T08:09:00Z</dcterms:modified>
</cp:coreProperties>
</file>