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ED" w:rsidRDefault="00CB12ED" w:rsidP="00CB12ED">
      <w:pPr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>
            <wp:extent cx="6286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515" t="13657" r="6145" b="12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2ED" w:rsidRDefault="00CB12ED" w:rsidP="00CB12ED">
      <w:pPr>
        <w:rPr>
          <w:sz w:val="16"/>
        </w:rPr>
      </w:pPr>
    </w:p>
    <w:p w:rsidR="00CB12ED" w:rsidRDefault="00CB12ED" w:rsidP="00CB12ED">
      <w:pPr>
        <w:pStyle w:val="1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CB12ED" w:rsidRDefault="00CB12ED" w:rsidP="00CB12ED">
      <w:pPr>
        <w:rPr>
          <w:sz w:val="16"/>
        </w:rPr>
      </w:pPr>
    </w:p>
    <w:p w:rsidR="00CB12ED" w:rsidRDefault="00CB12ED" w:rsidP="00CB12ED">
      <w:pPr>
        <w:pStyle w:val="a3"/>
        <w:ind w:left="0"/>
      </w:pPr>
      <w:r>
        <w:t xml:space="preserve">Бутурлиновского городского поселения </w:t>
      </w:r>
    </w:p>
    <w:p w:rsidR="00CB12ED" w:rsidRDefault="00CB12ED" w:rsidP="00CB12ED">
      <w:pPr>
        <w:pStyle w:val="a3"/>
        <w:ind w:left="0"/>
      </w:pPr>
      <w:r>
        <w:t>Бутурлиновского муниципального района</w:t>
      </w:r>
    </w:p>
    <w:p w:rsidR="00CB12ED" w:rsidRDefault="00CB12ED" w:rsidP="00CB12ED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CB12ED" w:rsidRDefault="00CB12ED" w:rsidP="00CB12ED">
      <w:pPr>
        <w:rPr>
          <w:sz w:val="16"/>
        </w:rPr>
      </w:pPr>
    </w:p>
    <w:p w:rsidR="00CB12ED" w:rsidRDefault="00CB12ED" w:rsidP="00CB12ED">
      <w:pPr>
        <w:pStyle w:val="2"/>
        <w:ind w:left="2410" w:hanging="2410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Распоряжение</w:t>
      </w:r>
    </w:p>
    <w:p w:rsidR="00CB12ED" w:rsidRDefault="00CB12ED"/>
    <w:p w:rsidR="00CB12ED" w:rsidRPr="00E80804" w:rsidRDefault="00CB12ED" w:rsidP="00CB12ED">
      <w:pPr>
        <w:tabs>
          <w:tab w:val="left" w:pos="4536"/>
        </w:tabs>
        <w:ind w:right="565"/>
        <w:rPr>
          <w:color w:val="000000" w:themeColor="text1"/>
          <w:sz w:val="28"/>
          <w:szCs w:val="28"/>
        </w:rPr>
      </w:pPr>
      <w:r w:rsidRPr="00E80804">
        <w:rPr>
          <w:color w:val="000000" w:themeColor="text1"/>
          <w:sz w:val="28"/>
          <w:szCs w:val="28"/>
        </w:rPr>
        <w:t xml:space="preserve">от </w:t>
      </w:r>
      <w:r w:rsidR="002E443E">
        <w:rPr>
          <w:color w:val="000000" w:themeColor="text1"/>
          <w:sz w:val="28"/>
          <w:szCs w:val="28"/>
          <w:u w:val="single"/>
        </w:rPr>
        <w:t>20.03</w:t>
      </w:r>
      <w:r w:rsidRPr="00464D7D">
        <w:rPr>
          <w:color w:val="000000" w:themeColor="text1"/>
          <w:sz w:val="28"/>
          <w:szCs w:val="28"/>
          <w:u w:val="single"/>
        </w:rPr>
        <w:t>.2020 г.</w:t>
      </w:r>
      <w:r w:rsidRPr="00E80804">
        <w:rPr>
          <w:color w:val="000000" w:themeColor="text1"/>
          <w:sz w:val="28"/>
          <w:szCs w:val="28"/>
        </w:rPr>
        <w:t>№</w:t>
      </w:r>
      <w:r w:rsidR="002E443E">
        <w:rPr>
          <w:color w:val="000000" w:themeColor="text1"/>
          <w:sz w:val="28"/>
          <w:szCs w:val="28"/>
          <w:u w:val="single"/>
        </w:rPr>
        <w:t>5</w:t>
      </w:r>
      <w:r w:rsidR="007C16EE">
        <w:rPr>
          <w:color w:val="000000" w:themeColor="text1"/>
          <w:sz w:val="28"/>
          <w:szCs w:val="28"/>
          <w:u w:val="single"/>
        </w:rPr>
        <w:t>5</w:t>
      </w:r>
      <w:r w:rsidR="00464D7D">
        <w:rPr>
          <w:color w:val="000000" w:themeColor="text1"/>
          <w:sz w:val="28"/>
          <w:szCs w:val="28"/>
          <w:u w:val="single"/>
        </w:rPr>
        <w:t>-р</w:t>
      </w:r>
    </w:p>
    <w:p w:rsidR="00CB12ED" w:rsidRPr="00E80804" w:rsidRDefault="00CB12ED" w:rsidP="00CB12ED">
      <w:pPr>
        <w:rPr>
          <w:color w:val="000000" w:themeColor="text1"/>
          <w:sz w:val="28"/>
          <w:szCs w:val="28"/>
        </w:rPr>
      </w:pPr>
      <w:r w:rsidRPr="00E80804">
        <w:rPr>
          <w:color w:val="000000" w:themeColor="text1"/>
          <w:sz w:val="28"/>
          <w:szCs w:val="28"/>
          <w:vertAlign w:val="superscript"/>
        </w:rPr>
        <w:t>г. Бутурлиновка</w:t>
      </w:r>
    </w:p>
    <w:p w:rsidR="00CB12ED" w:rsidRPr="00A37F88" w:rsidRDefault="00CB12ED" w:rsidP="00CB12ED">
      <w:pPr>
        <w:rPr>
          <w:color w:val="000000" w:themeColor="text1"/>
          <w:sz w:val="28"/>
          <w:szCs w:val="28"/>
        </w:rPr>
      </w:pPr>
    </w:p>
    <w:p w:rsidR="00464D7D" w:rsidRPr="00A37F88" w:rsidRDefault="002E443E" w:rsidP="002E443E">
      <w:pPr>
        <w:ind w:right="3968"/>
        <w:jc w:val="both"/>
        <w:rPr>
          <w:b/>
          <w:color w:val="000000" w:themeColor="text1"/>
          <w:sz w:val="28"/>
          <w:szCs w:val="28"/>
        </w:rPr>
      </w:pPr>
      <w:r w:rsidRPr="00A37F88">
        <w:rPr>
          <w:b/>
          <w:color w:val="000000" w:themeColor="text1"/>
          <w:sz w:val="28"/>
          <w:szCs w:val="28"/>
        </w:rPr>
        <w:t>О мерах по снижению рисков завоза и распространения новой коронавирусной инфекции (2019-nCoV) на территории Бутурлиновского городского поселения Бутурлиновского муниципального района Воронежской области</w:t>
      </w:r>
    </w:p>
    <w:p w:rsidR="002E443E" w:rsidRPr="00A37F88" w:rsidRDefault="002E443E" w:rsidP="002E443E">
      <w:pPr>
        <w:rPr>
          <w:color w:val="000000" w:themeColor="text1"/>
          <w:sz w:val="28"/>
          <w:szCs w:val="28"/>
        </w:rPr>
      </w:pPr>
    </w:p>
    <w:p w:rsidR="002E443E" w:rsidRPr="00A37F88" w:rsidRDefault="002E443E" w:rsidP="002E443E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 w:rsidRPr="00A37F88">
        <w:rPr>
          <w:color w:val="000000"/>
          <w:spacing w:val="3"/>
          <w:sz w:val="28"/>
          <w:szCs w:val="28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30.03.1999 № 52-ФЗ «О санитарно-эпидемиологическом благополучии населения», статьей 16 Федерального закона от 21.11.2011 № 323-ФЗ «Об основах охраны здоровья граждан в Российской Федерации», постановлением Главного государственного санитарного врача Российской Федерации </w:t>
      </w:r>
      <w:hyperlink r:id="rId7" w:history="1">
        <w:r w:rsidRPr="00A37F88">
          <w:rPr>
            <w:color w:val="000000"/>
            <w:spacing w:val="3"/>
            <w:sz w:val="28"/>
            <w:szCs w:val="28"/>
          </w:rPr>
          <w:t>от 02.03.2020 № 5</w:t>
        </w:r>
      </w:hyperlink>
      <w:r w:rsidRPr="00A37F88">
        <w:rPr>
          <w:color w:val="000000"/>
          <w:spacing w:val="3"/>
          <w:sz w:val="28"/>
          <w:szCs w:val="28"/>
        </w:rPr>
        <w:t>«О дополнительных мерах по снижению рисков завоза и распространения новой коронавирусной инфекции (2019-nCoV)», во исполнение распоряжения губернатора Воронежской области от 17.03.2020 № 30-рг «О мерах по снижению рисков завоза и распространения новой коронавирусной инфекции (2019-</w:t>
      </w:r>
      <w:r w:rsidRPr="00A37F88">
        <w:rPr>
          <w:color w:val="000000"/>
          <w:spacing w:val="3"/>
          <w:sz w:val="28"/>
          <w:szCs w:val="28"/>
          <w:lang w:val="en-US"/>
        </w:rPr>
        <w:t>nCoV</w:t>
      </w:r>
      <w:r w:rsidRPr="00A37F88">
        <w:rPr>
          <w:color w:val="000000"/>
          <w:spacing w:val="3"/>
          <w:sz w:val="28"/>
          <w:szCs w:val="28"/>
        </w:rPr>
        <w:t>) на территории Воронежской области», распоряжения администрации Бутурлиновского муниципального района Воронежской области от 19.03.2020 № 76-р</w:t>
      </w:r>
      <w:r w:rsidRPr="00A37F88">
        <w:rPr>
          <w:sz w:val="28"/>
          <w:szCs w:val="28"/>
        </w:rPr>
        <w:t xml:space="preserve"> «</w:t>
      </w:r>
      <w:r w:rsidRPr="00A37F88">
        <w:rPr>
          <w:color w:val="000000"/>
          <w:spacing w:val="3"/>
          <w:sz w:val="28"/>
          <w:szCs w:val="28"/>
        </w:rPr>
        <w:t>О мерах по снижению рисков завоза и распространения новой коронавирусной инфекции (2019-nCoV) на территории Бутурлиновского муниципального района»:</w:t>
      </w:r>
    </w:p>
    <w:p w:rsidR="002E443E" w:rsidRPr="00A37F88" w:rsidRDefault="002E443E" w:rsidP="002E443E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2E443E" w:rsidRPr="00A37F88" w:rsidRDefault="00812939" w:rsidP="00812939">
      <w:pPr>
        <w:pStyle w:val="22"/>
        <w:shd w:val="clear" w:color="auto" w:fill="auto"/>
        <w:spacing w:before="0" w:line="240" w:lineRule="auto"/>
        <w:ind w:firstLine="708"/>
        <w:contextualSpacing/>
        <w:rPr>
          <w:color w:val="000000"/>
          <w:lang w:eastAsia="ru-RU" w:bidi="ru-RU"/>
        </w:rPr>
      </w:pPr>
      <w:r w:rsidRPr="00A37F88">
        <w:rPr>
          <w:color w:val="000000"/>
          <w:lang w:eastAsia="ru-RU" w:bidi="ru-RU"/>
        </w:rPr>
        <w:t xml:space="preserve">1. </w:t>
      </w:r>
      <w:r w:rsidR="002E443E" w:rsidRPr="00A37F88">
        <w:rPr>
          <w:color w:val="000000"/>
          <w:lang w:eastAsia="ru-RU" w:bidi="ru-RU"/>
        </w:rPr>
        <w:t>На территории Бутурлиновского городского поселения</w:t>
      </w:r>
      <w:r w:rsidRPr="00A37F88">
        <w:rPr>
          <w:color w:val="000000"/>
          <w:lang w:eastAsia="ru-RU" w:bidi="ru-RU"/>
        </w:rPr>
        <w:t xml:space="preserve"> Бутурлиновского муниципального района Воронежской области ввести режим повышенной готовности. </w:t>
      </w:r>
    </w:p>
    <w:p w:rsidR="002E443E" w:rsidRPr="00A37F88" w:rsidRDefault="00812939" w:rsidP="00812939">
      <w:pPr>
        <w:pStyle w:val="22"/>
        <w:shd w:val="clear" w:color="auto" w:fill="auto"/>
        <w:spacing w:before="0" w:line="240" w:lineRule="auto"/>
        <w:ind w:firstLine="708"/>
        <w:contextualSpacing/>
        <w:rPr>
          <w:color w:val="000000"/>
          <w:lang w:eastAsia="ru-RU" w:bidi="ru-RU"/>
        </w:rPr>
      </w:pPr>
      <w:r w:rsidRPr="00A37F88">
        <w:rPr>
          <w:color w:val="000000"/>
          <w:lang w:eastAsia="ru-RU" w:bidi="ru-RU"/>
        </w:rPr>
        <w:t xml:space="preserve">2. </w:t>
      </w:r>
      <w:r w:rsidR="002E443E" w:rsidRPr="00A37F88">
        <w:rPr>
          <w:color w:val="000000"/>
          <w:lang w:eastAsia="ru-RU" w:bidi="ru-RU"/>
        </w:rPr>
        <w:t xml:space="preserve">Рекомендовать гражданам </w:t>
      </w:r>
      <w:r w:rsidRPr="00A37F88">
        <w:rPr>
          <w:color w:val="000000"/>
          <w:lang w:eastAsia="ru-RU" w:bidi="ru-RU"/>
        </w:rPr>
        <w:t xml:space="preserve">Бутурлиновского городского поселения </w:t>
      </w:r>
      <w:r w:rsidR="002E443E" w:rsidRPr="00A37F88">
        <w:rPr>
          <w:color w:val="000000"/>
          <w:lang w:eastAsia="ru-RU" w:bidi="ru-RU"/>
        </w:rPr>
        <w:t>Бутурлиновского муниципального района</w:t>
      </w:r>
      <w:r w:rsidRPr="00A37F88">
        <w:rPr>
          <w:color w:val="000000"/>
          <w:lang w:eastAsia="ru-RU" w:bidi="ru-RU"/>
        </w:rPr>
        <w:t xml:space="preserve"> Воронежской области</w:t>
      </w:r>
      <w:r w:rsidR="002E443E" w:rsidRPr="00A37F88">
        <w:rPr>
          <w:color w:val="000000"/>
          <w:lang w:eastAsia="ru-RU" w:bidi="ru-RU"/>
        </w:rPr>
        <w:t xml:space="preserve"> (далее - граждане), их объединениям, в том числе юридическим лицам, воздержаться от организации и проведения массовых мероприятий (в том числе деловых, культурных, развлекательных и спортивных) с участием свыше 50 человек либо с участием представителей иностранных граждан в период действия настоящего распоряжения.</w:t>
      </w:r>
    </w:p>
    <w:p w:rsidR="002E443E" w:rsidRPr="00A37F88" w:rsidRDefault="00812939" w:rsidP="00812939">
      <w:pPr>
        <w:pStyle w:val="22"/>
        <w:shd w:val="clear" w:color="auto" w:fill="auto"/>
        <w:spacing w:before="0" w:line="240" w:lineRule="auto"/>
        <w:ind w:firstLine="708"/>
        <w:contextualSpacing/>
        <w:rPr>
          <w:color w:val="000000"/>
          <w:lang w:eastAsia="ru-RU" w:bidi="ru-RU"/>
        </w:rPr>
      </w:pPr>
      <w:r w:rsidRPr="00A37F88">
        <w:rPr>
          <w:color w:val="000000"/>
          <w:lang w:eastAsia="ru-RU" w:bidi="ru-RU"/>
        </w:rPr>
        <w:lastRenderedPageBreak/>
        <w:t xml:space="preserve">3. </w:t>
      </w:r>
      <w:r w:rsidR="002E443E" w:rsidRPr="00A37F88">
        <w:rPr>
          <w:color w:val="000000"/>
          <w:lang w:eastAsia="ru-RU" w:bidi="ru-RU"/>
        </w:rPr>
        <w:t>Рекомендовать гражданам воздержаться:</w:t>
      </w:r>
    </w:p>
    <w:p w:rsidR="002E443E" w:rsidRPr="00A37F88" w:rsidRDefault="002E443E" w:rsidP="002E443E">
      <w:pPr>
        <w:pStyle w:val="22"/>
        <w:shd w:val="clear" w:color="auto" w:fill="auto"/>
        <w:spacing w:before="0" w:line="240" w:lineRule="auto"/>
        <w:ind w:firstLine="760"/>
      </w:pPr>
      <w:r w:rsidRPr="00A37F88">
        <w:rPr>
          <w:color w:val="000000"/>
          <w:lang w:eastAsia="ru-RU" w:bidi="ru-RU"/>
        </w:rPr>
        <w:t xml:space="preserve">- от поездок за пределы Российской Федерации и в субъекты Российской Федерации, эпидемически неблагополучные по коронавирусной инфекции, в соответствии с информацией, размещенной на сайте Федеральной службы по надзору в сфере защиты прав потребителей и благополучия человека в информационно-телекоммуникационной сети «Интернет» </w:t>
      </w:r>
      <w:r w:rsidRPr="00A37F88">
        <w:rPr>
          <w:lang w:bidi="en-US"/>
        </w:rPr>
        <w:t>(</w:t>
      </w:r>
      <w:hyperlink r:id="rId8" w:history="1">
        <w:r w:rsidRPr="00A37F88">
          <w:rPr>
            <w:rStyle w:val="aa"/>
            <w:lang w:val="en-US" w:bidi="en-US"/>
          </w:rPr>
          <w:t>www</w:t>
        </w:r>
        <w:r w:rsidRPr="00A37F88">
          <w:rPr>
            <w:rStyle w:val="aa"/>
            <w:lang w:bidi="en-US"/>
          </w:rPr>
          <w:t>.</w:t>
        </w:r>
        <w:r w:rsidRPr="00A37F88">
          <w:rPr>
            <w:rStyle w:val="aa"/>
            <w:lang w:val="en-US" w:bidi="en-US"/>
          </w:rPr>
          <w:t>rospotrebnadzor</w:t>
        </w:r>
        <w:r w:rsidRPr="00A37F88">
          <w:rPr>
            <w:rStyle w:val="aa"/>
            <w:lang w:bidi="en-US"/>
          </w:rPr>
          <w:t>.</w:t>
        </w:r>
        <w:r w:rsidRPr="00A37F88">
          <w:rPr>
            <w:rStyle w:val="aa"/>
            <w:lang w:val="en-US" w:bidi="en-US"/>
          </w:rPr>
          <w:t>ru</w:t>
        </w:r>
      </w:hyperlink>
      <w:r w:rsidRPr="00A37F88">
        <w:rPr>
          <w:lang w:bidi="en-US"/>
        </w:rPr>
        <w:t xml:space="preserve">) (далее - </w:t>
      </w:r>
      <w:r w:rsidRPr="00A37F88">
        <w:rPr>
          <w:color w:val="000000"/>
          <w:lang w:eastAsia="ru-RU" w:bidi="ru-RU"/>
        </w:rPr>
        <w:t>субъекты Российской Федерации, неблагополучные по коронавирусной инфекции)</w:t>
      </w:r>
      <w:r w:rsidRPr="00A37F88">
        <w:rPr>
          <w:lang w:bidi="en-US"/>
        </w:rPr>
        <w:t>;</w:t>
      </w:r>
    </w:p>
    <w:p w:rsidR="002E443E" w:rsidRPr="00A37F88" w:rsidRDefault="002E443E" w:rsidP="002E443E">
      <w:pPr>
        <w:pStyle w:val="22"/>
        <w:shd w:val="clear" w:color="auto" w:fill="auto"/>
        <w:spacing w:before="0" w:line="240" w:lineRule="auto"/>
        <w:ind w:firstLine="820"/>
      </w:pPr>
      <w:r w:rsidRPr="00A37F88">
        <w:rPr>
          <w:color w:val="000000"/>
          <w:lang w:eastAsia="ru-RU" w:bidi="ru-RU"/>
        </w:rPr>
        <w:t>- посещения любых массовых мероприятий (в том числе деловых, культурных, развлекательных и спортивных);</w:t>
      </w:r>
    </w:p>
    <w:p w:rsidR="002E443E" w:rsidRPr="00A37F88" w:rsidRDefault="002E443E" w:rsidP="002E443E">
      <w:pPr>
        <w:pStyle w:val="22"/>
        <w:shd w:val="clear" w:color="auto" w:fill="auto"/>
        <w:spacing w:before="0" w:line="240" w:lineRule="auto"/>
        <w:ind w:firstLine="820"/>
        <w:rPr>
          <w:color w:val="000000"/>
          <w:lang w:eastAsia="ru-RU" w:bidi="ru-RU"/>
        </w:rPr>
      </w:pPr>
      <w:r w:rsidRPr="00A37F88">
        <w:rPr>
          <w:color w:val="000000"/>
          <w:lang w:eastAsia="ru-RU" w:bidi="ru-RU"/>
        </w:rPr>
        <w:t>- посещения мест массового скопления людей.</w:t>
      </w:r>
    </w:p>
    <w:p w:rsidR="002E443E" w:rsidRPr="00A37F88" w:rsidRDefault="00812939" w:rsidP="00812939">
      <w:pPr>
        <w:pStyle w:val="22"/>
        <w:shd w:val="clear" w:color="auto" w:fill="auto"/>
        <w:spacing w:before="0" w:line="240" w:lineRule="auto"/>
        <w:ind w:firstLine="820"/>
      </w:pPr>
      <w:r w:rsidRPr="00A37F88">
        <w:rPr>
          <w:color w:val="000000"/>
          <w:lang w:eastAsia="ru-RU" w:bidi="ru-RU"/>
        </w:rPr>
        <w:t xml:space="preserve">4. </w:t>
      </w:r>
      <w:r w:rsidR="002E443E" w:rsidRPr="00A37F88">
        <w:rPr>
          <w:color w:val="000000"/>
          <w:lang w:eastAsia="ru-RU" w:bidi="ru-RU"/>
        </w:rPr>
        <w:t xml:space="preserve">Рекомендовать гражданам, посещавшим иностранные государства (Китайская Народная Республика, Республика Корея, Итальянская Республика, Исламская Республика Иран, Французская Республика, Федеративная Республика Германия, Королевство Испания и иные страны), где зарегистрированы случаи </w:t>
      </w:r>
      <w:proofErr w:type="spellStart"/>
      <w:r w:rsidR="002E443E" w:rsidRPr="00A37F88">
        <w:rPr>
          <w:color w:val="000000"/>
          <w:lang w:eastAsia="ru-RU" w:bidi="ru-RU"/>
        </w:rPr>
        <w:t>коронавирусной</w:t>
      </w:r>
      <w:proofErr w:type="spellEnd"/>
      <w:r w:rsidR="002E443E" w:rsidRPr="00A37F88">
        <w:rPr>
          <w:color w:val="000000"/>
          <w:lang w:eastAsia="ru-RU" w:bidi="ru-RU"/>
        </w:rPr>
        <w:t xml:space="preserve"> инфекции, в соответствии с информацией, размещенной на сайте Всемирной организации здравоохранения в информационно-телекоммуникационной сети «Интернет» </w:t>
      </w:r>
      <w:r w:rsidR="002E443E" w:rsidRPr="00A37F88">
        <w:rPr>
          <w:lang w:bidi="en-US"/>
        </w:rPr>
        <w:t>(</w:t>
      </w:r>
      <w:hyperlink r:id="rId9" w:history="1">
        <w:r w:rsidR="002E443E" w:rsidRPr="00A37F88">
          <w:rPr>
            <w:rStyle w:val="aa"/>
            <w:lang w:val="en-US" w:bidi="en-US"/>
          </w:rPr>
          <w:t>www</w:t>
        </w:r>
        <w:r w:rsidR="002E443E" w:rsidRPr="00A37F88">
          <w:rPr>
            <w:rStyle w:val="aa"/>
            <w:lang w:bidi="en-US"/>
          </w:rPr>
          <w:t>.</w:t>
        </w:r>
        <w:r w:rsidR="002E443E" w:rsidRPr="00A37F88">
          <w:rPr>
            <w:rStyle w:val="aa"/>
            <w:lang w:val="en-US" w:bidi="en-US"/>
          </w:rPr>
          <w:t>who</w:t>
        </w:r>
        <w:r w:rsidR="002E443E" w:rsidRPr="00A37F88">
          <w:rPr>
            <w:rStyle w:val="aa"/>
            <w:lang w:bidi="en-US"/>
          </w:rPr>
          <w:t>.</w:t>
        </w:r>
        <w:proofErr w:type="spellStart"/>
        <w:r w:rsidR="002E443E" w:rsidRPr="00A37F88">
          <w:rPr>
            <w:rStyle w:val="aa"/>
            <w:lang w:val="en-US" w:bidi="en-US"/>
          </w:rPr>
          <w:t>int</w:t>
        </w:r>
        <w:proofErr w:type="spellEnd"/>
      </w:hyperlink>
      <w:r w:rsidR="002E443E" w:rsidRPr="00A37F88">
        <w:rPr>
          <w:lang w:bidi="en-US"/>
        </w:rPr>
        <w:t>):</w:t>
      </w:r>
    </w:p>
    <w:p w:rsidR="002E443E" w:rsidRPr="00A37F88" w:rsidRDefault="002E443E" w:rsidP="005809B4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color w:val="000000"/>
          <w:highlight w:val="yellow"/>
          <w:lang w:eastAsia="ru-RU" w:bidi="ru-RU"/>
        </w:rPr>
      </w:pPr>
      <w:r w:rsidRPr="00A37F88">
        <w:rPr>
          <w:color w:val="000000"/>
          <w:lang w:eastAsia="ru-RU" w:bidi="ru-RU"/>
        </w:rPr>
        <w:t xml:space="preserve">- незамедлительно сообщать о своем возвращении на территорию </w:t>
      </w:r>
      <w:r w:rsidR="00812939" w:rsidRPr="00A37F88">
        <w:rPr>
          <w:color w:val="000000"/>
          <w:lang w:eastAsia="ru-RU" w:bidi="ru-RU"/>
        </w:rPr>
        <w:t xml:space="preserve">Бутурлиновского городского поселения </w:t>
      </w:r>
      <w:r w:rsidRPr="00A37F88">
        <w:rPr>
          <w:color w:val="000000"/>
          <w:lang w:eastAsia="ru-RU" w:bidi="ru-RU"/>
        </w:rPr>
        <w:t>Бутурлиновского муниципального района</w:t>
      </w:r>
      <w:r w:rsidR="00812939" w:rsidRPr="00A37F88">
        <w:rPr>
          <w:color w:val="000000"/>
          <w:lang w:eastAsia="ru-RU" w:bidi="ru-RU"/>
        </w:rPr>
        <w:t xml:space="preserve"> Воронежской области</w:t>
      </w:r>
      <w:r w:rsidRPr="00A37F88">
        <w:rPr>
          <w:color w:val="000000"/>
          <w:lang w:eastAsia="ru-RU" w:bidi="ru-RU"/>
        </w:rPr>
        <w:t>, месте, датах пребывания на территориях, где зарегистрированы случаи коронавирусной инфекции, контактную информацию по номеру телефона горячей линии БУЗ ВО «Бутурлиновская РБ»: т.8(47361)2-84-34</w:t>
      </w:r>
      <w:r w:rsidR="00812939" w:rsidRPr="00A37F88">
        <w:rPr>
          <w:color w:val="000000"/>
          <w:lang w:eastAsia="ru-RU" w:bidi="ru-RU"/>
        </w:rPr>
        <w:t>;</w:t>
      </w:r>
    </w:p>
    <w:p w:rsidR="002E443E" w:rsidRPr="00A37F88" w:rsidRDefault="00812939" w:rsidP="005809B4">
      <w:pPr>
        <w:pStyle w:val="22"/>
        <w:shd w:val="clear" w:color="auto" w:fill="auto"/>
        <w:tabs>
          <w:tab w:val="left" w:pos="1069"/>
        </w:tabs>
        <w:spacing w:before="0" w:line="240" w:lineRule="auto"/>
        <w:ind w:firstLine="709"/>
      </w:pPr>
      <w:r w:rsidRPr="00A37F88">
        <w:rPr>
          <w:color w:val="000000"/>
          <w:lang w:eastAsia="ru-RU" w:bidi="ru-RU"/>
        </w:rPr>
        <w:t xml:space="preserve">- </w:t>
      </w:r>
      <w:r w:rsidR="002E443E" w:rsidRPr="00A37F88">
        <w:rPr>
          <w:color w:val="000000"/>
          <w:lang w:eastAsia="ru-RU" w:bidi="ru-RU"/>
        </w:rPr>
        <w:t xml:space="preserve">обеспечить самоизоляцию на дому на 14 дней со дня возвращения на территорию </w:t>
      </w:r>
      <w:r w:rsidR="005809B4" w:rsidRPr="00A37F88">
        <w:rPr>
          <w:color w:val="000000"/>
          <w:lang w:eastAsia="ru-RU" w:bidi="ru-RU"/>
        </w:rPr>
        <w:t>Бутурлиновского городского поселения Бутурлиновского муниципального района Воронежской области</w:t>
      </w:r>
      <w:r w:rsidR="002E443E" w:rsidRPr="00A37F88">
        <w:rPr>
          <w:color w:val="000000"/>
          <w:lang w:eastAsia="ru-RU" w:bidi="ru-RU"/>
        </w:rPr>
        <w:t>;</w:t>
      </w:r>
    </w:p>
    <w:p w:rsidR="002E443E" w:rsidRPr="00A37F88" w:rsidRDefault="002E443E" w:rsidP="005809B4">
      <w:pPr>
        <w:pStyle w:val="22"/>
        <w:shd w:val="clear" w:color="auto" w:fill="auto"/>
        <w:tabs>
          <w:tab w:val="left" w:pos="1069"/>
        </w:tabs>
        <w:spacing w:before="0" w:line="240" w:lineRule="auto"/>
        <w:ind w:firstLine="709"/>
        <w:rPr>
          <w:color w:val="000000"/>
          <w:lang w:eastAsia="ru-RU" w:bidi="ru-RU"/>
        </w:rPr>
      </w:pPr>
      <w:r w:rsidRPr="00A37F88">
        <w:rPr>
          <w:color w:val="000000"/>
          <w:lang w:eastAsia="ru-RU" w:bidi="ru-RU"/>
        </w:rPr>
        <w:t>- при появлении признаков инфекционного заболевания (повышенная температура тела, кашель и др.) незамедлительно обратиться за медицинской помощью на дому с вызовом медицинского работника без посещения медицинских организаций и сообщить по номеру телефона горячей линии БУЗ ВО «Бутурлиновская РБ</w:t>
      </w:r>
      <w:r w:rsidR="005809B4" w:rsidRPr="00A37F88">
        <w:rPr>
          <w:color w:val="000000"/>
          <w:lang w:eastAsia="ru-RU" w:bidi="ru-RU"/>
        </w:rPr>
        <w:t>»:</w:t>
      </w:r>
      <w:r w:rsidRPr="00A37F88">
        <w:rPr>
          <w:color w:val="000000"/>
          <w:lang w:eastAsia="ru-RU" w:bidi="ru-RU"/>
        </w:rPr>
        <w:t xml:space="preserve"> т.8(47361)2-84-34</w:t>
      </w:r>
      <w:r w:rsidR="005809B4" w:rsidRPr="00A37F88">
        <w:rPr>
          <w:color w:val="000000"/>
          <w:lang w:eastAsia="ru-RU" w:bidi="ru-RU"/>
        </w:rPr>
        <w:t>.</w:t>
      </w:r>
    </w:p>
    <w:p w:rsidR="002E443E" w:rsidRPr="00A37F88" w:rsidRDefault="005809B4" w:rsidP="005809B4">
      <w:pPr>
        <w:pStyle w:val="22"/>
        <w:shd w:val="clear" w:color="auto" w:fill="auto"/>
        <w:tabs>
          <w:tab w:val="left" w:pos="1089"/>
        </w:tabs>
        <w:spacing w:before="0" w:line="240" w:lineRule="auto"/>
        <w:ind w:firstLine="709"/>
        <w:rPr>
          <w:highlight w:val="yellow"/>
        </w:rPr>
      </w:pPr>
      <w:r w:rsidRPr="00A37F88">
        <w:rPr>
          <w:color w:val="000000"/>
          <w:lang w:eastAsia="ru-RU" w:bidi="ru-RU"/>
        </w:rPr>
        <w:t xml:space="preserve">5. </w:t>
      </w:r>
      <w:r w:rsidR="002E443E" w:rsidRPr="00A37F88">
        <w:rPr>
          <w:lang w:eastAsia="ru-RU" w:bidi="ru-RU"/>
        </w:rPr>
        <w:t>Рекомендовать работодателям</w:t>
      </w:r>
      <w:r w:rsidR="002E443E" w:rsidRPr="00A37F88">
        <w:rPr>
          <w:color w:val="000000"/>
          <w:lang w:eastAsia="ru-RU" w:bidi="ru-RU"/>
        </w:rPr>
        <w:t xml:space="preserve">, осуществляющим свою деятельность на территории </w:t>
      </w:r>
      <w:r w:rsidRPr="00A37F88">
        <w:rPr>
          <w:color w:val="000000"/>
          <w:lang w:eastAsia="ru-RU" w:bidi="ru-RU"/>
        </w:rPr>
        <w:t>Бутурлиновского городского поселения Бутурлиновского муниципального района Воронежской области</w:t>
      </w:r>
      <w:r w:rsidR="002E443E" w:rsidRPr="00A37F88">
        <w:rPr>
          <w:color w:val="000000"/>
          <w:lang w:eastAsia="ru-RU" w:bidi="ru-RU"/>
        </w:rPr>
        <w:t>:</w:t>
      </w:r>
    </w:p>
    <w:p w:rsidR="002E443E" w:rsidRPr="00A37F88" w:rsidRDefault="005809B4" w:rsidP="005809B4">
      <w:pPr>
        <w:pStyle w:val="22"/>
        <w:shd w:val="clear" w:color="auto" w:fill="auto"/>
        <w:tabs>
          <w:tab w:val="left" w:pos="982"/>
        </w:tabs>
        <w:spacing w:before="0" w:line="240" w:lineRule="auto"/>
        <w:ind w:firstLine="709"/>
        <w:rPr>
          <w:color w:val="000000"/>
          <w:lang w:eastAsia="ru-RU" w:bidi="ru-RU"/>
        </w:rPr>
      </w:pPr>
      <w:r w:rsidRPr="00A37F88">
        <w:rPr>
          <w:color w:val="000000"/>
          <w:lang w:eastAsia="ru-RU" w:bidi="ru-RU"/>
        </w:rPr>
        <w:t xml:space="preserve">- </w:t>
      </w:r>
      <w:r w:rsidR="002E443E" w:rsidRPr="00A37F88">
        <w:rPr>
          <w:color w:val="000000"/>
          <w:lang w:eastAsia="ru-RU" w:bidi="ru-RU"/>
        </w:rPr>
        <w:t>оказывать работникам содействие в обеспечении соблюдения режима самоизоляции на дому в установленный срок (14 дней) при возвращении из стран (Китайская Народная Республика, Республика Корея, Итальянская Республика, Исламская Республика Иран, Французская Республика, Федеративная Республика Германия, Королевство Испания и иные страны), где зарегистрированы случаи коронавирусной инфекции;</w:t>
      </w:r>
    </w:p>
    <w:p w:rsidR="002E443E" w:rsidRPr="00A37F88" w:rsidRDefault="005809B4" w:rsidP="005809B4">
      <w:pPr>
        <w:pStyle w:val="22"/>
        <w:shd w:val="clear" w:color="auto" w:fill="auto"/>
        <w:tabs>
          <w:tab w:val="left" w:pos="982"/>
        </w:tabs>
        <w:spacing w:before="0" w:line="240" w:lineRule="auto"/>
        <w:ind w:firstLine="709"/>
        <w:rPr>
          <w:color w:val="000000"/>
          <w:lang w:eastAsia="ru-RU" w:bidi="ru-RU"/>
        </w:rPr>
      </w:pPr>
      <w:r w:rsidRPr="00A37F88">
        <w:rPr>
          <w:color w:val="000000"/>
          <w:lang w:eastAsia="ru-RU" w:bidi="ru-RU"/>
        </w:rPr>
        <w:t xml:space="preserve">- </w:t>
      </w:r>
      <w:r w:rsidR="002E443E" w:rsidRPr="00A37F88">
        <w:rPr>
          <w:color w:val="000000"/>
          <w:lang w:eastAsia="ru-RU" w:bidi="ru-RU"/>
        </w:rPr>
        <w:t>воздержаться от направления работников в командировки за пределы Российской Федерации и в субъекты Российской Федерации, неблагополучные по коронавирусной инфекции, от проведения мероприятий с участием иностранных граждан, а также от участия в таких мероприятиях;</w:t>
      </w:r>
    </w:p>
    <w:p w:rsidR="002E443E" w:rsidRPr="00A37F88" w:rsidRDefault="005809B4" w:rsidP="005809B4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</w:pPr>
      <w:r w:rsidRPr="00A37F88">
        <w:rPr>
          <w:color w:val="000000"/>
          <w:lang w:eastAsia="ru-RU" w:bidi="ru-RU"/>
        </w:rPr>
        <w:t xml:space="preserve">- </w:t>
      </w:r>
      <w:r w:rsidR="002E443E" w:rsidRPr="00A37F88">
        <w:rPr>
          <w:color w:val="000000"/>
          <w:lang w:eastAsia="ru-RU" w:bidi="ru-RU"/>
        </w:rPr>
        <w:t>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месте;</w:t>
      </w:r>
    </w:p>
    <w:p w:rsidR="002E443E" w:rsidRPr="00A37F88" w:rsidRDefault="005809B4" w:rsidP="005809B4">
      <w:pPr>
        <w:pStyle w:val="22"/>
        <w:shd w:val="clear" w:color="auto" w:fill="auto"/>
        <w:tabs>
          <w:tab w:val="left" w:pos="951"/>
        </w:tabs>
        <w:spacing w:before="0" w:line="240" w:lineRule="auto"/>
        <w:ind w:firstLine="709"/>
      </w:pPr>
      <w:r w:rsidRPr="00A37F88">
        <w:rPr>
          <w:color w:val="000000"/>
          <w:lang w:eastAsia="ru-RU" w:bidi="ru-RU"/>
        </w:rPr>
        <w:lastRenderedPageBreak/>
        <w:t xml:space="preserve">- </w:t>
      </w:r>
      <w:r w:rsidR="002E443E" w:rsidRPr="00A37F88">
        <w:rPr>
          <w:color w:val="000000"/>
          <w:lang w:eastAsia="ru-RU" w:bidi="ru-RU"/>
        </w:rPr>
        <w:t xml:space="preserve">при поступлении запроса </w:t>
      </w:r>
      <w:r w:rsidR="002E443E" w:rsidRPr="00A37F88">
        <w:t>ТО Управления Роспотребнадзора по Воронежской области в Аннинском, Бутурлиновском, Таловском, Эртильском районах</w:t>
      </w:r>
      <w:r w:rsidR="002E443E" w:rsidRPr="00A37F88">
        <w:rPr>
          <w:color w:val="000000"/>
          <w:lang w:eastAsia="ru-RU" w:bidi="ru-RU"/>
        </w:rPr>
        <w:t xml:space="preserve"> незамедлительно представлять информацию о всех контактах работника, заболевшего коронавирусной инфекцией, в связи с исполнением им трудовых функций, а также организовать проведение дезинфекции помещений, где находился указанный заболевший работник;</w:t>
      </w:r>
    </w:p>
    <w:p w:rsidR="002E443E" w:rsidRPr="00A37F88" w:rsidRDefault="005809B4" w:rsidP="005809B4">
      <w:pPr>
        <w:pStyle w:val="22"/>
        <w:shd w:val="clear" w:color="auto" w:fill="auto"/>
        <w:tabs>
          <w:tab w:val="left" w:pos="937"/>
        </w:tabs>
        <w:spacing w:before="0" w:line="240" w:lineRule="auto"/>
        <w:ind w:firstLine="709"/>
      </w:pPr>
      <w:r w:rsidRPr="00A37F88">
        <w:rPr>
          <w:color w:val="000000"/>
          <w:lang w:eastAsia="ru-RU" w:bidi="ru-RU"/>
        </w:rPr>
        <w:t xml:space="preserve">- </w:t>
      </w:r>
      <w:r w:rsidR="002E443E" w:rsidRPr="00A37F88">
        <w:rPr>
          <w:color w:val="000000"/>
          <w:lang w:eastAsia="ru-RU" w:bidi="ru-RU"/>
        </w:rPr>
        <w:t>активизировать внедрение дистанционных способов проведения собраний, совещаний и иных подобных мероприятий с использованием сетей связи общего пользования;</w:t>
      </w:r>
    </w:p>
    <w:p w:rsidR="002E443E" w:rsidRPr="00A37F88" w:rsidRDefault="005809B4" w:rsidP="005809B4">
      <w:pPr>
        <w:pStyle w:val="22"/>
        <w:shd w:val="clear" w:color="auto" w:fill="auto"/>
        <w:tabs>
          <w:tab w:val="left" w:pos="937"/>
        </w:tabs>
        <w:spacing w:before="0" w:line="240" w:lineRule="auto"/>
        <w:ind w:firstLine="709"/>
        <w:rPr>
          <w:color w:val="000000"/>
          <w:lang w:eastAsia="ru-RU" w:bidi="ru-RU"/>
        </w:rPr>
      </w:pPr>
      <w:r w:rsidRPr="00A37F88">
        <w:rPr>
          <w:color w:val="000000"/>
          <w:lang w:eastAsia="ru-RU" w:bidi="ru-RU"/>
        </w:rPr>
        <w:t xml:space="preserve">- </w:t>
      </w:r>
      <w:r w:rsidR="002E443E" w:rsidRPr="00A37F88">
        <w:rPr>
          <w:color w:val="000000"/>
          <w:lang w:eastAsia="ru-RU" w:bidi="ru-RU"/>
        </w:rPr>
        <w:t>перевести работников (часть работников) на дистанционную работу.</w:t>
      </w:r>
    </w:p>
    <w:p w:rsidR="002E443E" w:rsidRPr="00A37F88" w:rsidRDefault="005809B4" w:rsidP="005809B4">
      <w:pPr>
        <w:pStyle w:val="22"/>
        <w:shd w:val="clear" w:color="auto" w:fill="auto"/>
        <w:tabs>
          <w:tab w:val="left" w:pos="937"/>
        </w:tabs>
        <w:spacing w:before="0" w:line="240" w:lineRule="auto"/>
        <w:ind w:firstLine="709"/>
        <w:rPr>
          <w:color w:val="000000"/>
          <w:lang w:eastAsia="ru-RU" w:bidi="ru-RU"/>
        </w:rPr>
      </w:pPr>
      <w:r w:rsidRPr="00A37F88">
        <w:rPr>
          <w:color w:val="000000"/>
          <w:lang w:eastAsia="ru-RU" w:bidi="ru-RU"/>
        </w:rPr>
        <w:t xml:space="preserve">6. </w:t>
      </w:r>
      <w:r w:rsidR="002E443E" w:rsidRPr="00A37F88">
        <w:rPr>
          <w:color w:val="000000"/>
          <w:lang w:eastAsia="ru-RU" w:bidi="ru-RU"/>
        </w:rPr>
        <w:t xml:space="preserve">Рекомендовать юридическим лицам и индивидуальным предпринимателям, осуществляющим деятельность на территории </w:t>
      </w:r>
      <w:r w:rsidRPr="00A37F88">
        <w:rPr>
          <w:color w:val="000000"/>
          <w:lang w:eastAsia="ru-RU" w:bidi="ru-RU"/>
        </w:rPr>
        <w:t xml:space="preserve">Бутурлиновского городского поселения Бутурлиновского муниципального района Воронежской области </w:t>
      </w:r>
      <w:r w:rsidR="002E443E" w:rsidRPr="00A37F88">
        <w:rPr>
          <w:color w:val="000000"/>
          <w:lang w:eastAsia="ru-RU" w:bidi="ru-RU"/>
        </w:rPr>
        <w:t>в местах массового скопления людей, а также деятельность по перевозке автомобильным и другими видами транспорта, ежедневно проводить мероприятия по дезинфекции.</w:t>
      </w:r>
    </w:p>
    <w:p w:rsidR="002E443E" w:rsidRPr="00A37F88" w:rsidRDefault="005809B4" w:rsidP="005809B4">
      <w:pPr>
        <w:pStyle w:val="22"/>
        <w:shd w:val="clear" w:color="auto" w:fill="auto"/>
        <w:tabs>
          <w:tab w:val="left" w:pos="937"/>
        </w:tabs>
        <w:spacing w:before="0" w:line="240" w:lineRule="auto"/>
        <w:ind w:firstLine="709"/>
        <w:rPr>
          <w:color w:val="000000"/>
          <w:lang w:eastAsia="ru-RU" w:bidi="ru-RU"/>
        </w:rPr>
      </w:pPr>
      <w:r w:rsidRPr="00A37F88">
        <w:rPr>
          <w:color w:val="000000"/>
          <w:lang w:eastAsia="ru-RU" w:bidi="ru-RU"/>
        </w:rPr>
        <w:t>7. Рекомендовать директору МКУ «Бутурлиновский культурный центр» Д.Д. Павленко, директору МКУ «Бутурлиновский физкультурно-оздоровительный центр» Д.А. Шелковникову</w:t>
      </w:r>
      <w:r w:rsidR="002E443E" w:rsidRPr="00A37F88">
        <w:rPr>
          <w:color w:val="000000"/>
          <w:lang w:eastAsia="ru-RU" w:bidi="ru-RU"/>
        </w:rPr>
        <w:t>отменить проведение запланированных массовых мероприятий (спортивных, культурных, развлекательных) на период действия настоящего распоряжения.</w:t>
      </w:r>
    </w:p>
    <w:p w:rsidR="002E443E" w:rsidRPr="00A37F88" w:rsidRDefault="005809B4" w:rsidP="005809B4">
      <w:pPr>
        <w:pStyle w:val="22"/>
        <w:shd w:val="clear" w:color="auto" w:fill="auto"/>
        <w:tabs>
          <w:tab w:val="left" w:pos="937"/>
        </w:tabs>
        <w:spacing w:before="0" w:line="240" w:lineRule="auto"/>
        <w:ind w:firstLine="709"/>
      </w:pPr>
      <w:r w:rsidRPr="00A37F88">
        <w:rPr>
          <w:color w:val="000000"/>
          <w:lang w:eastAsia="ru-RU" w:bidi="ru-RU"/>
        </w:rPr>
        <w:t xml:space="preserve">8. </w:t>
      </w:r>
      <w:r w:rsidR="002E443E" w:rsidRPr="00A37F88">
        <w:rPr>
          <w:color w:val="000000"/>
          <w:lang w:eastAsia="ru-RU" w:bidi="ru-RU"/>
        </w:rPr>
        <w:t>Рекомендовать БУЗ ВО «Бутурлиновская РБ» (Сычев Е.В.):</w:t>
      </w:r>
    </w:p>
    <w:p w:rsidR="002E443E" w:rsidRPr="00A37F88" w:rsidRDefault="00A37F88" w:rsidP="00A37F88">
      <w:pPr>
        <w:pStyle w:val="22"/>
        <w:shd w:val="clear" w:color="auto" w:fill="auto"/>
        <w:tabs>
          <w:tab w:val="left" w:pos="956"/>
        </w:tabs>
        <w:spacing w:before="0" w:line="240" w:lineRule="auto"/>
        <w:ind w:firstLine="709"/>
      </w:pPr>
      <w:r w:rsidRPr="00A37F88">
        <w:rPr>
          <w:color w:val="000000"/>
          <w:lang w:eastAsia="ru-RU" w:bidi="ru-RU"/>
        </w:rPr>
        <w:t xml:space="preserve">- </w:t>
      </w:r>
      <w:r w:rsidR="002E443E" w:rsidRPr="00A37F88">
        <w:rPr>
          <w:color w:val="000000"/>
          <w:lang w:eastAsia="ru-RU" w:bidi="ru-RU"/>
        </w:rPr>
        <w:t xml:space="preserve">обеспечить возможность оформления листков нетрудоспособности без посещения медицинских организаций; </w:t>
      </w:r>
    </w:p>
    <w:p w:rsidR="002E443E" w:rsidRPr="00A37F88" w:rsidRDefault="005809B4" w:rsidP="00A37F88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</w:pPr>
      <w:r w:rsidRPr="00A37F88">
        <w:rPr>
          <w:color w:val="000000"/>
          <w:lang w:eastAsia="ru-RU" w:bidi="ru-RU"/>
        </w:rPr>
        <w:t xml:space="preserve">- </w:t>
      </w:r>
      <w:r w:rsidR="002E443E" w:rsidRPr="00A37F88">
        <w:rPr>
          <w:color w:val="000000"/>
          <w:lang w:eastAsia="ru-RU" w:bidi="ru-RU"/>
        </w:rPr>
        <w:t>обеспечить координацию деятельности медицинских организаций Бутурлиновского муниципального района, направленной на готовность к приему и оперативному оказанию медицинской помощи больным с признаками инфекционного заболевания (повышенная температура тела, кашель и др.), отбору биологического материала и направлению его для исследования на коронавирусную инфекцию;</w:t>
      </w:r>
    </w:p>
    <w:p w:rsidR="002E443E" w:rsidRPr="00A37F88" w:rsidRDefault="00A37F88" w:rsidP="00A37F88">
      <w:pPr>
        <w:pStyle w:val="22"/>
        <w:shd w:val="clear" w:color="auto" w:fill="auto"/>
        <w:tabs>
          <w:tab w:val="left" w:pos="956"/>
        </w:tabs>
        <w:spacing w:before="0" w:line="240" w:lineRule="auto"/>
        <w:ind w:firstLine="709"/>
      </w:pPr>
      <w:r w:rsidRPr="00A37F88">
        <w:t>-</w:t>
      </w:r>
      <w:r w:rsidR="002E443E" w:rsidRPr="00A37F88">
        <w:rPr>
          <w:color w:val="000000"/>
          <w:lang w:eastAsia="ru-RU" w:bidi="ru-RU"/>
        </w:rPr>
        <w:t>увеличить количество операторов, работающих на горячей линии по номеру телефона: т.84736128434</w:t>
      </w:r>
      <w:r w:rsidRPr="00A37F88">
        <w:rPr>
          <w:color w:val="000000"/>
          <w:lang w:eastAsia="ru-RU" w:bidi="ru-RU"/>
        </w:rPr>
        <w:t>;</w:t>
      </w:r>
    </w:p>
    <w:p w:rsidR="00A37F88" w:rsidRPr="00A37F88" w:rsidRDefault="00A37F88" w:rsidP="00A37F88">
      <w:pPr>
        <w:pStyle w:val="22"/>
        <w:shd w:val="clear" w:color="auto" w:fill="auto"/>
        <w:tabs>
          <w:tab w:val="left" w:pos="1220"/>
        </w:tabs>
        <w:spacing w:before="0" w:line="240" w:lineRule="auto"/>
        <w:ind w:firstLine="709"/>
      </w:pPr>
      <w:r w:rsidRPr="00A37F88">
        <w:rPr>
          <w:color w:val="000000"/>
          <w:lang w:eastAsia="ru-RU" w:bidi="ru-RU"/>
        </w:rPr>
        <w:t>- о</w:t>
      </w:r>
      <w:r w:rsidR="002E443E" w:rsidRPr="00A37F88">
        <w:rPr>
          <w:color w:val="000000"/>
          <w:lang w:eastAsia="ru-RU" w:bidi="ru-RU"/>
        </w:rPr>
        <w:t xml:space="preserve">рганизовать ежедневное информирование населения о правилах поведения при появлении симптомов коронавирусной инфекции, о мерах по противодействию распространению на территории Бутурлиновского </w:t>
      </w:r>
      <w:r w:rsidRPr="00A37F88">
        <w:rPr>
          <w:color w:val="000000"/>
          <w:lang w:eastAsia="ru-RU" w:bidi="ru-RU"/>
        </w:rPr>
        <w:t>городского поселения</w:t>
      </w:r>
      <w:r w:rsidR="002E443E" w:rsidRPr="00A37F88">
        <w:rPr>
          <w:color w:val="000000"/>
          <w:lang w:eastAsia="ru-RU" w:bidi="ru-RU"/>
        </w:rPr>
        <w:t xml:space="preserve"> коронавирусной инфекции, в том числе о необходимости соблюдения требований и рекомендаций, предусмотренных настоящим распоряжением.</w:t>
      </w:r>
    </w:p>
    <w:p w:rsidR="002E443E" w:rsidRPr="00A37F88" w:rsidRDefault="00A37F88" w:rsidP="00A37F88">
      <w:pPr>
        <w:pStyle w:val="22"/>
        <w:shd w:val="clear" w:color="auto" w:fill="auto"/>
        <w:tabs>
          <w:tab w:val="left" w:pos="1220"/>
        </w:tabs>
        <w:spacing w:before="0" w:line="240" w:lineRule="auto"/>
        <w:ind w:firstLine="709"/>
        <w:rPr>
          <w:color w:val="000000"/>
          <w:lang w:eastAsia="ru-RU" w:bidi="ru-RU"/>
        </w:rPr>
      </w:pPr>
      <w:r w:rsidRPr="00A37F88">
        <w:t xml:space="preserve">9. </w:t>
      </w:r>
      <w:proofErr w:type="gramStart"/>
      <w:r w:rsidR="002E443E" w:rsidRPr="00A37F88">
        <w:rPr>
          <w:color w:val="000000"/>
          <w:lang w:eastAsia="ru-RU" w:bidi="ru-RU"/>
        </w:rPr>
        <w:t>Контроль за</w:t>
      </w:r>
      <w:proofErr w:type="gramEnd"/>
      <w:r w:rsidR="002E443E" w:rsidRPr="00A37F88">
        <w:rPr>
          <w:color w:val="000000"/>
          <w:lang w:eastAsia="ru-RU" w:bidi="ru-RU"/>
        </w:rPr>
        <w:t xml:space="preserve"> исполнением настоящего</w:t>
      </w:r>
      <w:r w:rsidR="007D4591">
        <w:rPr>
          <w:color w:val="000000"/>
          <w:lang w:eastAsia="ru-RU" w:bidi="ru-RU"/>
        </w:rPr>
        <w:t xml:space="preserve"> распоряжения оставляю за собой.</w:t>
      </w:r>
    </w:p>
    <w:p w:rsidR="00A37F88" w:rsidRPr="00A37F88" w:rsidRDefault="00A37F88" w:rsidP="00A37F88">
      <w:pPr>
        <w:pStyle w:val="22"/>
        <w:tabs>
          <w:tab w:val="left" w:pos="1220"/>
        </w:tabs>
        <w:rPr>
          <w:color w:val="000000"/>
          <w:lang w:eastAsia="ru-RU" w:bidi="ru-RU"/>
        </w:rPr>
      </w:pPr>
      <w:r w:rsidRPr="00A37F88">
        <w:rPr>
          <w:color w:val="000000"/>
          <w:lang w:eastAsia="ru-RU" w:bidi="ru-RU"/>
        </w:rPr>
        <w:t>Гла</w:t>
      </w:r>
      <w:r w:rsidR="007D4591">
        <w:rPr>
          <w:color w:val="000000"/>
          <w:lang w:eastAsia="ru-RU" w:bidi="ru-RU"/>
        </w:rPr>
        <w:t xml:space="preserve">ва администрации </w:t>
      </w:r>
      <w:proofErr w:type="spellStart"/>
      <w:r w:rsidR="007D4591">
        <w:rPr>
          <w:color w:val="000000"/>
          <w:lang w:eastAsia="ru-RU" w:bidi="ru-RU"/>
        </w:rPr>
        <w:t>Бутурлиновского</w:t>
      </w:r>
      <w:proofErr w:type="spellEnd"/>
    </w:p>
    <w:p w:rsidR="007C16EE" w:rsidRDefault="00A37F88" w:rsidP="00EF02FF">
      <w:pPr>
        <w:pStyle w:val="22"/>
        <w:shd w:val="clear" w:color="auto" w:fill="auto"/>
        <w:tabs>
          <w:tab w:val="left" w:pos="1220"/>
        </w:tabs>
        <w:spacing w:before="0" w:line="240" w:lineRule="auto"/>
        <w:rPr>
          <w:color w:val="000000" w:themeColor="text1"/>
          <w:lang w:eastAsia="zh-CN" w:bidi="hi-IN"/>
        </w:rPr>
      </w:pPr>
      <w:r w:rsidRPr="00A37F88">
        <w:rPr>
          <w:color w:val="000000"/>
          <w:lang w:eastAsia="ru-RU" w:bidi="ru-RU"/>
        </w:rPr>
        <w:t>городского поселения</w:t>
      </w:r>
      <w:r w:rsidRPr="00A37F88">
        <w:rPr>
          <w:color w:val="000000"/>
          <w:lang w:eastAsia="ru-RU" w:bidi="ru-RU"/>
        </w:rPr>
        <w:tab/>
      </w:r>
      <w:r w:rsidRPr="00A37F88">
        <w:rPr>
          <w:color w:val="000000"/>
          <w:lang w:eastAsia="ru-RU" w:bidi="ru-RU"/>
        </w:rPr>
        <w:tab/>
      </w:r>
      <w:r w:rsidRPr="00A37F88">
        <w:rPr>
          <w:color w:val="000000"/>
          <w:lang w:eastAsia="ru-RU" w:bidi="ru-RU"/>
        </w:rPr>
        <w:tab/>
      </w:r>
      <w:r w:rsidRPr="00A37F88">
        <w:rPr>
          <w:color w:val="000000"/>
          <w:lang w:eastAsia="ru-RU" w:bidi="ru-RU"/>
        </w:rPr>
        <w:tab/>
      </w:r>
      <w:r w:rsidRPr="00A37F88">
        <w:rPr>
          <w:color w:val="000000"/>
          <w:lang w:eastAsia="ru-RU" w:bidi="ru-RU"/>
        </w:rPr>
        <w:tab/>
      </w:r>
      <w:r w:rsidRPr="00A37F88">
        <w:rPr>
          <w:color w:val="000000"/>
          <w:lang w:eastAsia="ru-RU" w:bidi="ru-RU"/>
        </w:rPr>
        <w:tab/>
      </w:r>
      <w:r w:rsidRPr="00A37F88">
        <w:rPr>
          <w:color w:val="000000"/>
          <w:lang w:eastAsia="ru-RU" w:bidi="ru-RU"/>
        </w:rPr>
        <w:tab/>
      </w:r>
      <w:r w:rsidRPr="00A37F88">
        <w:rPr>
          <w:color w:val="000000"/>
          <w:lang w:eastAsia="ru-RU" w:bidi="ru-RU"/>
        </w:rPr>
        <w:tab/>
        <w:t>А.В. Головков</w:t>
      </w:r>
      <w:bookmarkStart w:id="0" w:name="_GoBack"/>
      <w:bookmarkEnd w:id="0"/>
    </w:p>
    <w:p w:rsidR="003B2D0E" w:rsidRDefault="003B2D0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3B2D0E" w:rsidRDefault="003B2D0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3B2D0E" w:rsidRDefault="003B2D0E" w:rsidP="00CB12ED">
      <w:pPr>
        <w:rPr>
          <w:color w:val="000000" w:themeColor="text1"/>
          <w:sz w:val="28"/>
          <w:szCs w:val="28"/>
          <w:lang w:eastAsia="zh-CN" w:bidi="hi-IN"/>
        </w:rPr>
      </w:pPr>
    </w:p>
    <w:sectPr w:rsidR="003B2D0E" w:rsidSect="007D4591">
      <w:pgSz w:w="11906" w:h="16838"/>
      <w:pgMar w:top="851" w:right="567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2469C9"/>
    <w:multiLevelType w:val="multilevel"/>
    <w:tmpl w:val="1F8CC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7855B7"/>
    <w:multiLevelType w:val="multilevel"/>
    <w:tmpl w:val="07243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2ED"/>
    <w:rsid w:val="00060E9A"/>
    <w:rsid w:val="002E443E"/>
    <w:rsid w:val="003B2D0E"/>
    <w:rsid w:val="00464D7D"/>
    <w:rsid w:val="004F4069"/>
    <w:rsid w:val="004F6269"/>
    <w:rsid w:val="00504D78"/>
    <w:rsid w:val="00531C13"/>
    <w:rsid w:val="005809B4"/>
    <w:rsid w:val="007041AF"/>
    <w:rsid w:val="007C16EE"/>
    <w:rsid w:val="007D4591"/>
    <w:rsid w:val="00812939"/>
    <w:rsid w:val="008B0F26"/>
    <w:rsid w:val="00A37F88"/>
    <w:rsid w:val="00A64F6F"/>
    <w:rsid w:val="00CB12ED"/>
    <w:rsid w:val="00E3474C"/>
    <w:rsid w:val="00E80804"/>
    <w:rsid w:val="00EF02FF"/>
    <w:rsid w:val="00F71296"/>
    <w:rsid w:val="00FA7927"/>
    <w:rsid w:val="00FD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12ED"/>
    <w:pPr>
      <w:keepNext/>
      <w:numPr>
        <w:numId w:val="1"/>
      </w:numPr>
      <w:jc w:val="center"/>
      <w:outlineLvl w:val="0"/>
    </w:pPr>
    <w:rPr>
      <w:sz w:val="52"/>
      <w:szCs w:val="20"/>
    </w:rPr>
  </w:style>
  <w:style w:type="paragraph" w:styleId="2">
    <w:name w:val="heading 2"/>
    <w:basedOn w:val="a"/>
    <w:next w:val="a"/>
    <w:link w:val="20"/>
    <w:qFormat/>
    <w:rsid w:val="00CB12ED"/>
    <w:pPr>
      <w:keepNext/>
      <w:numPr>
        <w:ilvl w:val="1"/>
        <w:numId w:val="1"/>
      </w:numPr>
      <w:jc w:val="center"/>
      <w:outlineLvl w:val="1"/>
    </w:pPr>
    <w:rPr>
      <w:b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2ED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B12ED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Body Text Indent"/>
    <w:basedOn w:val="a"/>
    <w:link w:val="a4"/>
    <w:rsid w:val="00CB12ED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Cs w:val="20"/>
    </w:rPr>
  </w:style>
  <w:style w:type="character" w:customStyle="1" w:styleId="a4">
    <w:name w:val="Основной текст с отступом Знак"/>
    <w:basedOn w:val="a0"/>
    <w:link w:val="a3"/>
    <w:rsid w:val="00CB12ED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formattext">
    <w:name w:val="formattext"/>
    <w:basedOn w:val="a"/>
    <w:rsid w:val="00CB12ED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next w:val="a"/>
    <w:rsid w:val="00F71296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table" w:styleId="a5">
    <w:name w:val="Table Grid"/>
    <w:basedOn w:val="a1"/>
    <w:uiPriority w:val="39"/>
    <w:rsid w:val="00F71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D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347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474C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rmal (Web)"/>
    <w:basedOn w:val="a"/>
    <w:uiPriority w:val="99"/>
    <w:unhideWhenUsed/>
    <w:rsid w:val="002E443E"/>
    <w:pPr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uiPriority w:val="99"/>
    <w:semiHidden/>
    <w:unhideWhenUsed/>
    <w:rsid w:val="002E443E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2E44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443E"/>
    <w:pPr>
      <w:widowControl w:val="0"/>
      <w:shd w:val="clear" w:color="auto" w:fill="FFFFFF"/>
      <w:spacing w:before="540" w:line="480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potrebnadzo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g.ru/2020/03/04/rospotrebnadzor-post5-site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ho.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BD146-F988-4226-ADB5-2DC56983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Inspektor</cp:lastModifiedBy>
  <cp:revision>10</cp:revision>
  <cp:lastPrinted>2020-03-27T13:43:00Z</cp:lastPrinted>
  <dcterms:created xsi:type="dcterms:W3CDTF">2020-03-03T13:02:00Z</dcterms:created>
  <dcterms:modified xsi:type="dcterms:W3CDTF">2020-03-30T04:53:00Z</dcterms:modified>
</cp:coreProperties>
</file>