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FFD" w:rsidRDefault="005343CC" w:rsidP="00FA1FFD">
      <w:pPr>
        <w:jc w:val="center"/>
        <w:rPr>
          <w:b/>
          <w:color w:val="000000"/>
          <w:sz w:val="36"/>
          <w:szCs w:val="36"/>
        </w:rPr>
      </w:pPr>
      <w:r>
        <w:rPr>
          <w:b/>
          <w:color w:val="000000"/>
          <w:sz w:val="36"/>
          <w:szCs w:val="36"/>
        </w:rPr>
        <w:t xml:space="preserve">Выпуск № </w:t>
      </w:r>
      <w:r w:rsidR="009B310E">
        <w:rPr>
          <w:b/>
          <w:color w:val="000000"/>
          <w:sz w:val="36"/>
          <w:szCs w:val="36"/>
        </w:rPr>
        <w:t>0</w:t>
      </w:r>
      <w:r w:rsidR="00C772B4">
        <w:rPr>
          <w:b/>
          <w:color w:val="000000"/>
          <w:sz w:val="36"/>
          <w:szCs w:val="36"/>
        </w:rPr>
        <w:t>5</w:t>
      </w:r>
      <w:r w:rsidR="00FA1FFD">
        <w:rPr>
          <w:b/>
          <w:color w:val="000000"/>
          <w:sz w:val="36"/>
          <w:szCs w:val="36"/>
        </w:rPr>
        <w:t>(</w:t>
      </w:r>
      <w:r w:rsidR="009B310E">
        <w:rPr>
          <w:b/>
          <w:color w:val="000000"/>
          <w:sz w:val="36"/>
          <w:szCs w:val="36"/>
        </w:rPr>
        <w:t>32</w:t>
      </w:r>
      <w:r w:rsidR="00C772B4">
        <w:rPr>
          <w:b/>
          <w:color w:val="000000"/>
          <w:sz w:val="36"/>
          <w:szCs w:val="36"/>
        </w:rPr>
        <w:t>7</w:t>
      </w:r>
      <w:r w:rsidR="00FA1FFD">
        <w:rPr>
          <w:b/>
          <w:color w:val="000000"/>
          <w:sz w:val="36"/>
          <w:szCs w:val="36"/>
        </w:rPr>
        <w:t>)</w:t>
      </w:r>
    </w:p>
    <w:p w:rsidR="00FA1FFD" w:rsidRDefault="00C772B4" w:rsidP="00FA1FFD">
      <w:pPr>
        <w:jc w:val="center"/>
        <w:rPr>
          <w:b/>
          <w:sz w:val="28"/>
          <w:szCs w:val="28"/>
        </w:rPr>
      </w:pPr>
      <w:r>
        <w:rPr>
          <w:b/>
          <w:sz w:val="36"/>
          <w:szCs w:val="36"/>
        </w:rPr>
        <w:t>14</w:t>
      </w:r>
      <w:r w:rsidR="00944A4E">
        <w:rPr>
          <w:b/>
          <w:sz w:val="36"/>
          <w:szCs w:val="36"/>
        </w:rPr>
        <w:t xml:space="preserve"> </w:t>
      </w:r>
      <w:r>
        <w:rPr>
          <w:b/>
          <w:sz w:val="36"/>
          <w:szCs w:val="36"/>
        </w:rPr>
        <w:t>февраля</w:t>
      </w:r>
      <w:r w:rsidR="00FA1FFD">
        <w:rPr>
          <w:b/>
          <w:sz w:val="36"/>
          <w:szCs w:val="36"/>
        </w:rPr>
        <w:t xml:space="preserve"> </w:t>
      </w:r>
      <w:r w:rsidR="00944A4E">
        <w:rPr>
          <w:b/>
          <w:sz w:val="36"/>
          <w:szCs w:val="36"/>
        </w:rPr>
        <w:t>2020</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860B5E" w:rsidP="00FA1FFD">
      <w:pPr>
        <w:jc w:val="center"/>
        <w:rPr>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7.25pt;height:63pt;mso-wrap-style:none;mso-position-horizontal-relative:char;mso-position-vertical-relative:line;v-text-anchor:middle" fillcolor="black" strokecolor="gray" strokeweight=".53mm">
            <v:stroke color2="#7f7f7f" joinstyle="miter"/>
            <v:shadow on="t" color="#900" offset=".62mm,.62mm"/>
            <v:textpath style="font-family:&quot;Impact&quot;;v-text-kern:t" fitpath="t" string="ВЕСТНИК"/>
          </v:shape>
        </w:pic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jc w:val="both"/>
        <w:rPr>
          <w:b/>
          <w:sz w:val="28"/>
          <w:szCs w:val="28"/>
        </w:rPr>
      </w:pPr>
      <w:r>
        <w:rPr>
          <w:b/>
          <w:sz w:val="28"/>
          <w:szCs w:val="28"/>
        </w:rPr>
        <w:t>__________________________________________________________________</w:t>
      </w:r>
    </w:p>
    <w:p w:rsidR="00FA1FFD" w:rsidRDefault="00FA1FFD" w:rsidP="00FA1FFD">
      <w:pPr>
        <w:ind w:left="-567" w:right="-285"/>
        <w:jc w:val="both"/>
        <w:rPr>
          <w:b/>
          <w:sz w:val="28"/>
          <w:szCs w:val="28"/>
        </w:rPr>
      </w:pPr>
    </w:p>
    <w:p w:rsidR="00FA1FFD" w:rsidRDefault="00FA1FFD" w:rsidP="00FA1FFD">
      <w:pPr>
        <w:ind w:right="-285"/>
        <w:jc w:val="both"/>
      </w:pPr>
      <w:proofErr w:type="gramStart"/>
      <w:r>
        <w:t>Утвержден</w:t>
      </w:r>
      <w:proofErr w:type="gramEnd"/>
      <w:r>
        <w:t xml:space="preserve"> решением Совета народных          отпечатан в администрации Бутурлиновского</w:t>
      </w:r>
    </w:p>
    <w:p w:rsidR="00FA1FFD" w:rsidRDefault="00FA1FFD" w:rsidP="00FA1FFD">
      <w:pPr>
        <w:ind w:right="-285"/>
        <w:jc w:val="both"/>
      </w:pPr>
      <w:r>
        <w:t xml:space="preserve">депутатов Бутурлиновского городского          </w:t>
      </w:r>
      <w:proofErr w:type="gramStart"/>
      <w:r>
        <w:t>городского</w:t>
      </w:r>
      <w:proofErr w:type="gramEnd"/>
      <w:r>
        <w:t xml:space="preserve"> поселения по адресу: пл. Воли, 1</w:t>
      </w:r>
    </w:p>
    <w:p w:rsidR="00FA1FFD" w:rsidRDefault="00FA1FFD" w:rsidP="00FA1FFD">
      <w:pPr>
        <w:ind w:right="-285"/>
        <w:jc w:val="both"/>
      </w:pPr>
      <w:r>
        <w:t>поселения № 314 от 22.04.2009 года</w:t>
      </w:r>
      <w:proofErr w:type="gramStart"/>
      <w:r>
        <w:t>.</w:t>
      </w:r>
      <w:proofErr w:type="gramEnd"/>
      <w:r>
        <w:t xml:space="preserve">               </w:t>
      </w:r>
      <w:proofErr w:type="gramStart"/>
      <w:r>
        <w:t>г</w:t>
      </w:r>
      <w:proofErr w:type="gramEnd"/>
      <w:r>
        <w:t>.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7E00B6">
        <w:t>44</w:t>
      </w:r>
      <w:r>
        <w:t xml:space="preserve"> лист</w:t>
      </w:r>
      <w:r w:rsidR="003135C2">
        <w:t>а</w:t>
      </w:r>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proofErr w:type="gramStart"/>
      <w:r>
        <w:t>Ответственный за выпуск:</w:t>
      </w:r>
      <w:proofErr w:type="gramEnd"/>
      <w:r>
        <w:t xml:space="preserve"> Рачкова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754"/>
      </w:tblGrid>
      <w:tr w:rsidR="009B4D00" w:rsidTr="006C4A29">
        <w:tc>
          <w:tcPr>
            <w:tcW w:w="817" w:type="dxa"/>
          </w:tcPr>
          <w:p w:rsidR="009B4D00" w:rsidRDefault="009B4D00" w:rsidP="00065530">
            <w:r>
              <w:t>1</w:t>
            </w:r>
          </w:p>
        </w:tc>
        <w:tc>
          <w:tcPr>
            <w:tcW w:w="8754" w:type="dxa"/>
          </w:tcPr>
          <w:p w:rsidR="009B4D00" w:rsidRPr="00C772B4" w:rsidRDefault="008B3556" w:rsidP="00065530">
            <w:pPr>
              <w:rPr>
                <w:sz w:val="28"/>
                <w:szCs w:val="28"/>
              </w:rPr>
            </w:pPr>
            <w:r>
              <w:rPr>
                <w:sz w:val="28"/>
                <w:szCs w:val="28"/>
              </w:rPr>
              <w:t>Решение Совета народных депутатов Бутурлиновского городского поселения от 06.02.2020 года №240 «</w:t>
            </w:r>
            <w:r w:rsidR="00E40810" w:rsidRPr="003F6E8E">
              <w:rPr>
                <w:sz w:val="28"/>
                <w:szCs w:val="28"/>
              </w:rPr>
              <w:t>Об отчете главы администрации Бутурлиновского городского поселения Бутурлиновского муниципального района Воронежской области о результатах своей деятельности и деятельности администрации Бутурлиновского городского поселения Бутурлиновского муниципального района Воронежской области за 2019 год»</w:t>
            </w:r>
          </w:p>
        </w:tc>
      </w:tr>
      <w:tr w:rsidR="0095209E" w:rsidTr="006C4A29">
        <w:tc>
          <w:tcPr>
            <w:tcW w:w="817" w:type="dxa"/>
          </w:tcPr>
          <w:p w:rsidR="0095209E" w:rsidRDefault="0095209E" w:rsidP="00065530">
            <w:r>
              <w:t>2</w:t>
            </w:r>
          </w:p>
        </w:tc>
        <w:tc>
          <w:tcPr>
            <w:tcW w:w="8754" w:type="dxa"/>
          </w:tcPr>
          <w:p w:rsidR="0095209E" w:rsidRPr="0095209E" w:rsidRDefault="008B3556" w:rsidP="00065530">
            <w:pPr>
              <w:rPr>
                <w:bCs/>
                <w:sz w:val="28"/>
                <w:szCs w:val="28"/>
              </w:rPr>
            </w:pPr>
            <w:proofErr w:type="gramStart"/>
            <w:r>
              <w:rPr>
                <w:sz w:val="28"/>
                <w:szCs w:val="28"/>
              </w:rPr>
              <w:t>Решение Совета народных депутатов Бутурлиновского городского поселения от 06.02.2020 года №</w:t>
            </w:r>
            <w:r w:rsidR="00473527">
              <w:rPr>
                <w:sz w:val="28"/>
                <w:szCs w:val="28"/>
              </w:rPr>
              <w:t>241 «</w:t>
            </w:r>
            <w:r w:rsidR="00473527" w:rsidRPr="003F6E8E">
              <w:rPr>
                <w:sz w:val="28"/>
                <w:szCs w:val="28"/>
              </w:rPr>
              <w:t>О внесении изменений решение Совета народных депутатов Бутурлиновского городского поселения Бутурлиновского муниципального района Воронежской области от 19.09.2019 № 221 «</w:t>
            </w:r>
            <w:r w:rsidR="00473527" w:rsidRPr="003F6E8E">
              <w:rPr>
                <w:bCs/>
                <w:sz w:val="28"/>
                <w:szCs w:val="28"/>
              </w:rPr>
              <w:t>Об утверждении Порядка получения муниципальными служащими органов местного самоуправления Бутурлиновского</w:t>
            </w:r>
            <w:r w:rsidR="008E48B4" w:rsidRPr="003F6E8E">
              <w:rPr>
                <w:bCs/>
                <w:sz w:val="28"/>
                <w:szCs w:val="28"/>
              </w:rPr>
              <w:t xml:space="preserve"> городского поселения Бутурлиновского муниципального района Воронежской области разрешения представителя нанимателя (работодателя) на участие на безвозмездной основе в управлении некоммерческими организациями (кроме</w:t>
            </w:r>
            <w:proofErr w:type="gramEnd"/>
            <w:r w:rsidR="008E48B4" w:rsidRPr="003F6E8E">
              <w:rPr>
                <w:bCs/>
                <w:sz w:val="28"/>
                <w:szCs w:val="28"/>
              </w:rPr>
              <w:t xml:space="preserve"> политической партии)»</w:t>
            </w:r>
          </w:p>
        </w:tc>
      </w:tr>
      <w:tr w:rsidR="0095209E" w:rsidTr="006C4A29">
        <w:tc>
          <w:tcPr>
            <w:tcW w:w="817" w:type="dxa"/>
          </w:tcPr>
          <w:p w:rsidR="0095209E" w:rsidRDefault="0095209E" w:rsidP="00065530">
            <w:r>
              <w:t>3</w:t>
            </w:r>
          </w:p>
        </w:tc>
        <w:tc>
          <w:tcPr>
            <w:tcW w:w="8754" w:type="dxa"/>
          </w:tcPr>
          <w:p w:rsidR="0095209E" w:rsidRDefault="008B3556" w:rsidP="00065530">
            <w:pPr>
              <w:rPr>
                <w:bCs/>
                <w:sz w:val="28"/>
                <w:szCs w:val="28"/>
              </w:rPr>
            </w:pPr>
            <w:r>
              <w:rPr>
                <w:sz w:val="28"/>
                <w:szCs w:val="28"/>
              </w:rPr>
              <w:t>Решение Совета народных депутатов Бутурлиновского городского поселения от 06.02.2020 года №</w:t>
            </w:r>
            <w:r w:rsidR="005B555A">
              <w:rPr>
                <w:sz w:val="28"/>
                <w:szCs w:val="28"/>
              </w:rPr>
              <w:t>242 «</w:t>
            </w:r>
            <w:r w:rsidR="005B555A" w:rsidRPr="003F6E8E">
              <w:rPr>
                <w:rFonts w:eastAsia="Calibri"/>
                <w:bCs/>
                <w:color w:val="000000"/>
                <w:sz w:val="28"/>
                <w:szCs w:val="28"/>
              </w:rPr>
              <w:t>О внесении изменений в решение Совета народных депутатов Бутурлиновского городского поселения от 27.12.2019 №233»</w:t>
            </w:r>
          </w:p>
        </w:tc>
      </w:tr>
      <w:tr w:rsidR="00BD38EA" w:rsidTr="006C4A29">
        <w:tc>
          <w:tcPr>
            <w:tcW w:w="817" w:type="dxa"/>
          </w:tcPr>
          <w:p w:rsidR="00BD38EA" w:rsidRDefault="00BD38EA" w:rsidP="00065530">
            <w:r>
              <w:t>4</w:t>
            </w:r>
          </w:p>
        </w:tc>
        <w:tc>
          <w:tcPr>
            <w:tcW w:w="8754" w:type="dxa"/>
          </w:tcPr>
          <w:p w:rsidR="00BD38EA" w:rsidRDefault="008B3556" w:rsidP="00065530">
            <w:pPr>
              <w:rPr>
                <w:bCs/>
                <w:sz w:val="28"/>
                <w:szCs w:val="28"/>
              </w:rPr>
            </w:pPr>
            <w:r>
              <w:rPr>
                <w:sz w:val="28"/>
                <w:szCs w:val="28"/>
              </w:rPr>
              <w:t>Решение Совета народных депутатов Бутурлиновского городского поселения от 06.02.2020 года №</w:t>
            </w:r>
            <w:r w:rsidR="00E6331A">
              <w:rPr>
                <w:sz w:val="28"/>
                <w:szCs w:val="28"/>
              </w:rPr>
              <w:t>243 «</w:t>
            </w:r>
            <w:r w:rsidR="00E6331A" w:rsidRPr="003F6E8E">
              <w:rPr>
                <w:sz w:val="28"/>
                <w:szCs w:val="28"/>
              </w:rPr>
              <w:t xml:space="preserve">О внесении изменений в Генеральный план </w:t>
            </w:r>
            <w:r w:rsidR="00E6331A" w:rsidRPr="003F6E8E">
              <w:rPr>
                <w:bCs/>
                <w:sz w:val="28"/>
                <w:szCs w:val="28"/>
              </w:rPr>
              <w:t>Бутурлиновского городского поселения Бутурлиновского муниципального района Воронежской области»</w:t>
            </w:r>
          </w:p>
        </w:tc>
      </w:tr>
      <w:tr w:rsidR="00BD38EA" w:rsidTr="006C4A29">
        <w:tc>
          <w:tcPr>
            <w:tcW w:w="817" w:type="dxa"/>
          </w:tcPr>
          <w:p w:rsidR="00BD38EA" w:rsidRDefault="00BD38EA" w:rsidP="00065530">
            <w:r>
              <w:t>5</w:t>
            </w:r>
          </w:p>
        </w:tc>
        <w:tc>
          <w:tcPr>
            <w:tcW w:w="8754" w:type="dxa"/>
          </w:tcPr>
          <w:p w:rsidR="00BD38EA" w:rsidRDefault="000042DA" w:rsidP="00065530">
            <w:pPr>
              <w:rPr>
                <w:bCs/>
                <w:sz w:val="28"/>
                <w:szCs w:val="28"/>
              </w:rPr>
            </w:pPr>
            <w:proofErr w:type="gramStart"/>
            <w:r w:rsidRPr="00C772B4">
              <w:rPr>
                <w:sz w:val="28"/>
                <w:szCs w:val="28"/>
              </w:rPr>
              <w:t xml:space="preserve">Постановление </w:t>
            </w:r>
            <w:r>
              <w:rPr>
                <w:sz w:val="28"/>
                <w:szCs w:val="28"/>
              </w:rPr>
              <w:t>администрации Бутурлиновского городского поселения от 07.02.2020 года №72 «</w:t>
            </w:r>
            <w:r w:rsidRPr="003F6E8E">
              <w:rPr>
                <w:sz w:val="28"/>
                <w:szCs w:val="28"/>
              </w:rPr>
              <w:t xml:space="preserve">О назначении публичных слушаний </w:t>
            </w:r>
            <w:r w:rsidRPr="003F6E8E">
              <w:rPr>
                <w:spacing w:val="2"/>
                <w:sz w:val="28"/>
                <w:szCs w:val="28"/>
              </w:rPr>
              <w:t>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расположенном по адресу:</w:t>
            </w:r>
            <w:proofErr w:type="gramEnd"/>
            <w:r w:rsidRPr="003F6E8E">
              <w:rPr>
                <w:spacing w:val="2"/>
                <w:sz w:val="28"/>
                <w:szCs w:val="28"/>
              </w:rPr>
              <w:t xml:space="preserve">  Воронежская область, Бутурлиновский район,г</w:t>
            </w:r>
            <w:proofErr w:type="gramStart"/>
            <w:r w:rsidRPr="003F6E8E">
              <w:rPr>
                <w:spacing w:val="2"/>
                <w:sz w:val="28"/>
                <w:szCs w:val="28"/>
              </w:rPr>
              <w:t>.Б</w:t>
            </w:r>
            <w:proofErr w:type="gramEnd"/>
            <w:r w:rsidRPr="003F6E8E">
              <w:rPr>
                <w:spacing w:val="2"/>
                <w:sz w:val="28"/>
                <w:szCs w:val="28"/>
              </w:rPr>
              <w:t>утурлиновка,ул.Дорожная,2/13 «А»»</w:t>
            </w:r>
          </w:p>
        </w:tc>
      </w:tr>
      <w:tr w:rsidR="008E0426" w:rsidTr="006C4A29">
        <w:tc>
          <w:tcPr>
            <w:tcW w:w="817" w:type="dxa"/>
          </w:tcPr>
          <w:p w:rsidR="008E0426" w:rsidRDefault="008E0426" w:rsidP="00065530">
            <w:r>
              <w:t>6</w:t>
            </w:r>
          </w:p>
        </w:tc>
        <w:tc>
          <w:tcPr>
            <w:tcW w:w="8754" w:type="dxa"/>
          </w:tcPr>
          <w:p w:rsidR="008E0426" w:rsidRDefault="00E71561" w:rsidP="00065530">
            <w:pPr>
              <w:rPr>
                <w:bCs/>
                <w:sz w:val="28"/>
                <w:szCs w:val="28"/>
              </w:rPr>
            </w:pPr>
            <w:r>
              <w:rPr>
                <w:bCs/>
                <w:sz w:val="28"/>
                <w:szCs w:val="28"/>
              </w:rPr>
              <w:t>Постановление администрации Бутурлиновского городского поселения от 10.02.2020 года №</w:t>
            </w:r>
            <w:r w:rsidRPr="003F6E8E">
              <w:rPr>
                <w:bCs/>
                <w:sz w:val="28"/>
                <w:szCs w:val="28"/>
              </w:rPr>
              <w:t>77 «</w:t>
            </w:r>
            <w:r w:rsidRPr="003F6E8E">
              <w:rPr>
                <w:sz w:val="28"/>
                <w:szCs w:val="28"/>
              </w:rPr>
              <w:t xml:space="preserve">Об утверждении </w:t>
            </w:r>
            <w:proofErr w:type="gramStart"/>
            <w:r w:rsidRPr="003F6E8E">
              <w:rPr>
                <w:sz w:val="28"/>
                <w:szCs w:val="28"/>
              </w:rPr>
              <w:t>Методики проведения оценки эффективности использования недвижимого</w:t>
            </w:r>
            <w:proofErr w:type="gramEnd"/>
            <w:r w:rsidRPr="003F6E8E">
              <w:rPr>
                <w:sz w:val="28"/>
                <w:szCs w:val="28"/>
              </w:rPr>
              <w:t xml:space="preserve"> имущества, находящегося в собственности Бутурлиновского городского поселения Бутурлиновского муниципального района Воронежской области»</w:t>
            </w:r>
          </w:p>
        </w:tc>
      </w:tr>
      <w:tr w:rsidR="00E71561" w:rsidTr="006C4A29">
        <w:tc>
          <w:tcPr>
            <w:tcW w:w="817" w:type="dxa"/>
          </w:tcPr>
          <w:p w:rsidR="00E71561" w:rsidRDefault="00E71561" w:rsidP="00065530">
            <w:r>
              <w:t>7</w:t>
            </w:r>
          </w:p>
        </w:tc>
        <w:tc>
          <w:tcPr>
            <w:tcW w:w="8754" w:type="dxa"/>
          </w:tcPr>
          <w:p w:rsidR="00E71561" w:rsidRPr="00C772B4" w:rsidRDefault="00E71561" w:rsidP="00065530">
            <w:pPr>
              <w:rPr>
                <w:sz w:val="28"/>
                <w:szCs w:val="28"/>
              </w:rPr>
            </w:pPr>
            <w:r>
              <w:rPr>
                <w:bCs/>
                <w:sz w:val="28"/>
                <w:szCs w:val="28"/>
              </w:rPr>
              <w:t xml:space="preserve">Постановление администрации Бутурлиновского городского </w:t>
            </w:r>
            <w:r>
              <w:rPr>
                <w:bCs/>
                <w:sz w:val="28"/>
                <w:szCs w:val="28"/>
              </w:rPr>
              <w:lastRenderedPageBreak/>
              <w:t>поселения от 10.02.2020 года №78 «</w:t>
            </w:r>
            <w:r w:rsidRPr="003F6E8E">
              <w:rPr>
                <w:sz w:val="28"/>
                <w:szCs w:val="28"/>
              </w:rPr>
              <w:t>Об утверждении Положения о порядке формирования, ведения, обязательного опубликования перечня муниципального имущества, свободного от прав третьих ли</w:t>
            </w:r>
            <w:proofErr w:type="gramStart"/>
            <w:r w:rsidRPr="003F6E8E">
              <w:rPr>
                <w:sz w:val="28"/>
                <w:szCs w:val="28"/>
              </w:rPr>
              <w:t>ц(</w:t>
            </w:r>
            <w:proofErr w:type="gramEnd"/>
            <w:r w:rsidRPr="003F6E8E">
              <w:rPr>
                <w:sz w:val="28"/>
                <w:szCs w:val="28"/>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E71561" w:rsidTr="006C4A29">
        <w:tc>
          <w:tcPr>
            <w:tcW w:w="817" w:type="dxa"/>
          </w:tcPr>
          <w:p w:rsidR="00E71561" w:rsidRDefault="00E71561" w:rsidP="00065530">
            <w:r>
              <w:lastRenderedPageBreak/>
              <w:t>8</w:t>
            </w:r>
          </w:p>
        </w:tc>
        <w:tc>
          <w:tcPr>
            <w:tcW w:w="8754" w:type="dxa"/>
          </w:tcPr>
          <w:p w:rsidR="00E71561" w:rsidRPr="00C772B4" w:rsidRDefault="00E71561" w:rsidP="00065530">
            <w:pPr>
              <w:rPr>
                <w:sz w:val="28"/>
                <w:szCs w:val="28"/>
              </w:rPr>
            </w:pPr>
            <w:r>
              <w:rPr>
                <w:bCs/>
                <w:sz w:val="28"/>
                <w:szCs w:val="28"/>
              </w:rPr>
              <w:t>Постановление администрации Бутурлиновского городского поселения от 11.02.2020 года №80 «</w:t>
            </w:r>
            <w:r w:rsidRPr="003F6E8E">
              <w:rPr>
                <w:sz w:val="28"/>
                <w:szCs w:val="28"/>
              </w:rPr>
              <w:t xml:space="preserve">О создании общественной комиссии по приемке выполненных работ по изготовлению художественной части и благоустройству мемориального комплекса, расположенного: Воронежская область, </w:t>
            </w:r>
            <w:proofErr w:type="gramStart"/>
            <w:r w:rsidRPr="003F6E8E">
              <w:rPr>
                <w:sz w:val="28"/>
                <w:szCs w:val="28"/>
              </w:rPr>
              <w:t>г</w:t>
            </w:r>
            <w:proofErr w:type="gramEnd"/>
            <w:r w:rsidRPr="003F6E8E">
              <w:rPr>
                <w:sz w:val="28"/>
                <w:szCs w:val="28"/>
              </w:rPr>
              <w:t>. Бутурлиновка, в 10 метрах на запад от дома №35 по пл. Воли, в полном соответствии с проектно-сметной и нормативно-технической документацией»</w:t>
            </w:r>
          </w:p>
        </w:tc>
      </w:tr>
      <w:tr w:rsidR="00E71561" w:rsidTr="006C4A29">
        <w:tc>
          <w:tcPr>
            <w:tcW w:w="817" w:type="dxa"/>
          </w:tcPr>
          <w:p w:rsidR="00E71561" w:rsidRDefault="00E71561" w:rsidP="00065530">
            <w:r>
              <w:t>9</w:t>
            </w:r>
          </w:p>
        </w:tc>
        <w:tc>
          <w:tcPr>
            <w:tcW w:w="8754" w:type="dxa"/>
          </w:tcPr>
          <w:p w:rsidR="00E71561" w:rsidRPr="00C772B4" w:rsidRDefault="00E71561" w:rsidP="00065530">
            <w:pPr>
              <w:rPr>
                <w:sz w:val="28"/>
                <w:szCs w:val="28"/>
              </w:rPr>
            </w:pPr>
            <w:r>
              <w:rPr>
                <w:bCs/>
                <w:sz w:val="28"/>
                <w:szCs w:val="28"/>
              </w:rPr>
              <w:t>Постановление администрации Бутурлиновского городского поселения от 12.02.2020 года №82 «</w:t>
            </w:r>
            <w:r w:rsidRPr="00B53394">
              <w:rPr>
                <w:sz w:val="28"/>
                <w:szCs w:val="28"/>
              </w:rPr>
              <w:t>Об утверждении Положения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w:t>
            </w:r>
            <w:r>
              <w:rPr>
                <w:sz w:val="28"/>
                <w:szCs w:val="28"/>
              </w:rPr>
              <w:t xml:space="preserve"> среднего предпринимательства»</w:t>
            </w:r>
          </w:p>
        </w:tc>
      </w:tr>
      <w:tr w:rsidR="00E71561" w:rsidTr="006C4A29">
        <w:tc>
          <w:tcPr>
            <w:tcW w:w="817" w:type="dxa"/>
          </w:tcPr>
          <w:p w:rsidR="00E71561" w:rsidRDefault="00E71561" w:rsidP="00065530">
            <w:r>
              <w:t>10</w:t>
            </w:r>
          </w:p>
        </w:tc>
        <w:tc>
          <w:tcPr>
            <w:tcW w:w="8754" w:type="dxa"/>
          </w:tcPr>
          <w:p w:rsidR="00E71561" w:rsidRPr="00C772B4" w:rsidRDefault="00C418F8" w:rsidP="00065530">
            <w:pPr>
              <w:rPr>
                <w:sz w:val="28"/>
                <w:szCs w:val="28"/>
              </w:rPr>
            </w:pPr>
            <w:r>
              <w:rPr>
                <w:sz w:val="28"/>
                <w:szCs w:val="28"/>
              </w:rPr>
              <w:t>Информационное сообщение о результатах публичных слушаний, состоявшихся 12.02.2020 года</w:t>
            </w:r>
          </w:p>
        </w:tc>
      </w:tr>
      <w:tr w:rsidR="00C418F8" w:rsidTr="006C4A29">
        <w:tc>
          <w:tcPr>
            <w:tcW w:w="817" w:type="dxa"/>
          </w:tcPr>
          <w:p w:rsidR="00C418F8" w:rsidRDefault="00C418F8" w:rsidP="00065530">
            <w:r>
              <w:t>11</w:t>
            </w:r>
          </w:p>
        </w:tc>
        <w:tc>
          <w:tcPr>
            <w:tcW w:w="8754" w:type="dxa"/>
          </w:tcPr>
          <w:p w:rsidR="00C418F8" w:rsidRDefault="00C418F8" w:rsidP="00065530">
            <w:pPr>
              <w:rPr>
                <w:sz w:val="28"/>
                <w:szCs w:val="28"/>
              </w:rPr>
            </w:pPr>
            <w:r>
              <w:rPr>
                <w:sz w:val="28"/>
                <w:szCs w:val="28"/>
              </w:rPr>
              <w:t>Информационное сообщение о назначении публичных слушаний на 05.03.2020 года</w:t>
            </w:r>
          </w:p>
        </w:tc>
      </w:tr>
      <w:tr w:rsidR="00C418F8" w:rsidTr="006C4A29">
        <w:tc>
          <w:tcPr>
            <w:tcW w:w="817" w:type="dxa"/>
          </w:tcPr>
          <w:p w:rsidR="00C418F8" w:rsidRDefault="00C418F8" w:rsidP="00065530">
            <w:r>
              <w:t>12</w:t>
            </w:r>
          </w:p>
        </w:tc>
        <w:tc>
          <w:tcPr>
            <w:tcW w:w="8754" w:type="dxa"/>
          </w:tcPr>
          <w:p w:rsidR="00C418F8" w:rsidRDefault="00C418F8" w:rsidP="00604B6C">
            <w:pPr>
              <w:rPr>
                <w:sz w:val="28"/>
                <w:szCs w:val="28"/>
              </w:rPr>
            </w:pPr>
            <w:r>
              <w:rPr>
                <w:sz w:val="28"/>
                <w:szCs w:val="28"/>
              </w:rPr>
              <w:t>Информационное сообщение об избрании делегатов на конференци</w:t>
            </w:r>
            <w:r w:rsidR="00604B6C">
              <w:rPr>
                <w:sz w:val="28"/>
                <w:szCs w:val="28"/>
              </w:rPr>
              <w:t>ю</w:t>
            </w:r>
            <w:r>
              <w:rPr>
                <w:sz w:val="28"/>
                <w:szCs w:val="28"/>
              </w:rPr>
              <w:t xml:space="preserve"> граждан</w:t>
            </w:r>
          </w:p>
        </w:tc>
      </w:tr>
      <w:tr w:rsidR="00C418F8" w:rsidTr="006C4A29">
        <w:tc>
          <w:tcPr>
            <w:tcW w:w="817" w:type="dxa"/>
          </w:tcPr>
          <w:p w:rsidR="00C418F8" w:rsidRDefault="00C418F8" w:rsidP="00065530">
            <w:r>
              <w:t>13</w:t>
            </w:r>
          </w:p>
        </w:tc>
        <w:tc>
          <w:tcPr>
            <w:tcW w:w="8754" w:type="dxa"/>
          </w:tcPr>
          <w:p w:rsidR="00C418F8" w:rsidRDefault="00C418F8" w:rsidP="00065530">
            <w:pPr>
              <w:rPr>
                <w:sz w:val="28"/>
                <w:szCs w:val="28"/>
              </w:rPr>
            </w:pPr>
            <w:r>
              <w:rPr>
                <w:sz w:val="28"/>
                <w:szCs w:val="28"/>
              </w:rPr>
              <w:t>Информационное сообщение об определении приоритетного проекта</w:t>
            </w:r>
          </w:p>
        </w:tc>
      </w:tr>
    </w:tbl>
    <w:p w:rsidR="008B6351" w:rsidRDefault="008B6351"/>
    <w:p w:rsidR="008B6351" w:rsidRDefault="008B6351"/>
    <w:p w:rsidR="008B6351" w:rsidRDefault="008B6351"/>
    <w:p w:rsidR="008B6351" w:rsidRDefault="008B6351"/>
    <w:p w:rsidR="008B6351" w:rsidRDefault="008B6351"/>
    <w:p w:rsidR="008B6351" w:rsidRDefault="008B6351"/>
    <w:p w:rsidR="008B6351" w:rsidRDefault="008B6351"/>
    <w:p w:rsidR="0020500C" w:rsidRDefault="0020500C"/>
    <w:p w:rsidR="00D52C99" w:rsidRDefault="00D52C99"/>
    <w:p w:rsidR="008B6351" w:rsidRDefault="008B6351"/>
    <w:p w:rsidR="008B6351" w:rsidRDefault="008B6351"/>
    <w:p w:rsidR="008B6351" w:rsidRDefault="008B6351"/>
    <w:p w:rsidR="008B6351" w:rsidRDefault="008B6351"/>
    <w:p w:rsidR="00D04DDF" w:rsidRDefault="00D04DDF" w:rsidP="00D04DDF">
      <w:pPr>
        <w:jc w:val="center"/>
      </w:pPr>
      <w:r>
        <w:rPr>
          <w:noProof/>
          <w:lang w:eastAsia="ru-RU"/>
        </w:rPr>
        <w:lastRenderedPageBreak/>
        <w:drawing>
          <wp:inline distT="0" distB="0" distL="0" distR="0">
            <wp:extent cx="619125" cy="723900"/>
            <wp:effectExtent l="19050" t="0" r="9525" b="0"/>
            <wp:docPr id="3" name="Рисунок 2"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pic:cNvPicPr>
                      <a:picLocks noChangeAspect="1" noChangeArrowheads="1"/>
                    </pic:cNvPicPr>
                  </pic:nvPicPr>
                  <pic:blipFill>
                    <a:blip r:embed="rId8"/>
                    <a:srcRect l="7642" t="13734" r="6281" b="12230"/>
                    <a:stretch>
                      <a:fillRect/>
                    </a:stretch>
                  </pic:blipFill>
                  <pic:spPr bwMode="auto">
                    <a:xfrm>
                      <a:off x="0" y="0"/>
                      <a:ext cx="619125" cy="723900"/>
                    </a:xfrm>
                    <a:prstGeom prst="rect">
                      <a:avLst/>
                    </a:prstGeom>
                    <a:noFill/>
                    <a:ln w="9525">
                      <a:noFill/>
                      <a:miter lim="800000"/>
                      <a:headEnd/>
                      <a:tailEnd/>
                    </a:ln>
                  </pic:spPr>
                </pic:pic>
              </a:graphicData>
            </a:graphic>
          </wp:inline>
        </w:drawing>
      </w:r>
    </w:p>
    <w:p w:rsidR="00D04DDF" w:rsidRDefault="00D04DDF" w:rsidP="00D04DDF">
      <w:pPr>
        <w:ind w:left="1134"/>
        <w:jc w:val="right"/>
      </w:pPr>
    </w:p>
    <w:p w:rsidR="00D04DDF" w:rsidRDefault="00D04DDF" w:rsidP="00D04DDF">
      <w:pPr>
        <w:pStyle w:val="1"/>
        <w:suppressAutoHyphens/>
        <w:rPr>
          <w:i/>
          <w:spacing w:val="60"/>
          <w:sz w:val="36"/>
        </w:rPr>
      </w:pPr>
      <w:r>
        <w:rPr>
          <w:i/>
          <w:spacing w:val="60"/>
          <w:sz w:val="36"/>
        </w:rPr>
        <w:t>Совет народных депутатов</w:t>
      </w:r>
    </w:p>
    <w:p w:rsidR="00D04DDF" w:rsidRDefault="00D04DDF" w:rsidP="00D04DDF">
      <w:pPr>
        <w:jc w:val="center"/>
        <w:rPr>
          <w:sz w:val="10"/>
        </w:rPr>
      </w:pPr>
    </w:p>
    <w:p w:rsidR="00D04DDF" w:rsidRDefault="00D04DDF" w:rsidP="00D04DDF">
      <w:pPr>
        <w:jc w:val="center"/>
        <w:rPr>
          <w:rFonts w:ascii="Bookman Old Style" w:hAnsi="Bookman Old Style"/>
          <w:i/>
          <w:spacing w:val="15"/>
        </w:rPr>
      </w:pPr>
      <w:r>
        <w:rPr>
          <w:rFonts w:ascii="Bookman Old Style" w:hAnsi="Bookman Old Style"/>
          <w:i/>
          <w:spacing w:val="15"/>
        </w:rPr>
        <w:t>Бутурлиновского городского поселения</w:t>
      </w:r>
    </w:p>
    <w:p w:rsidR="00D04DDF" w:rsidRDefault="00D04DDF" w:rsidP="00D04DDF">
      <w:pPr>
        <w:jc w:val="center"/>
        <w:rPr>
          <w:rFonts w:ascii="Bookman Old Style" w:hAnsi="Bookman Old Style"/>
          <w:i/>
          <w:spacing w:val="15"/>
        </w:rPr>
      </w:pPr>
      <w:r>
        <w:rPr>
          <w:rFonts w:ascii="Bookman Old Style" w:hAnsi="Bookman Old Style"/>
          <w:i/>
          <w:spacing w:val="15"/>
        </w:rPr>
        <w:t>Бутурлиновского муниципального района</w:t>
      </w:r>
    </w:p>
    <w:p w:rsidR="00D04DDF" w:rsidRDefault="00D04DDF" w:rsidP="00D04DDF">
      <w:pPr>
        <w:jc w:val="center"/>
        <w:rPr>
          <w:rFonts w:ascii="Bookman Old Style" w:hAnsi="Bookman Old Style"/>
          <w:i/>
          <w:spacing w:val="15"/>
        </w:rPr>
      </w:pPr>
      <w:r>
        <w:rPr>
          <w:rFonts w:ascii="Bookman Old Style" w:hAnsi="Bookman Old Style"/>
          <w:i/>
          <w:spacing w:val="15"/>
        </w:rPr>
        <w:t>Воронежской области</w:t>
      </w:r>
    </w:p>
    <w:p w:rsidR="00D04DDF" w:rsidRDefault="00D04DDF" w:rsidP="00D04DDF">
      <w:pPr>
        <w:jc w:val="center"/>
        <w:rPr>
          <w:sz w:val="28"/>
        </w:rPr>
      </w:pPr>
    </w:p>
    <w:p w:rsidR="00D04DDF" w:rsidRDefault="00D04DDF" w:rsidP="00D04DDF">
      <w:pPr>
        <w:jc w:val="center"/>
        <w:rPr>
          <w:b/>
          <w:sz w:val="36"/>
        </w:rPr>
      </w:pPr>
      <w:proofErr w:type="gramStart"/>
      <w:r>
        <w:rPr>
          <w:b/>
          <w:sz w:val="36"/>
        </w:rPr>
        <w:t>Р</w:t>
      </w:r>
      <w:proofErr w:type="gramEnd"/>
      <w:r>
        <w:rPr>
          <w:b/>
          <w:sz w:val="36"/>
        </w:rPr>
        <w:t xml:space="preserve"> Е Ш Е Н И Е</w:t>
      </w:r>
    </w:p>
    <w:p w:rsidR="00D04DDF" w:rsidRPr="00403723" w:rsidRDefault="00D04DDF" w:rsidP="00D04DDF">
      <w:pPr>
        <w:jc w:val="center"/>
        <w:rPr>
          <w:b/>
          <w:sz w:val="28"/>
          <w:szCs w:val="28"/>
        </w:rPr>
      </w:pPr>
    </w:p>
    <w:p w:rsidR="00D04DDF" w:rsidRPr="0052082D" w:rsidRDefault="00D04DDF" w:rsidP="00D04DDF">
      <w:pPr>
        <w:rPr>
          <w:sz w:val="28"/>
        </w:rPr>
      </w:pPr>
      <w:r w:rsidRPr="009B169C">
        <w:rPr>
          <w:sz w:val="28"/>
          <w:szCs w:val="28"/>
        </w:rPr>
        <w:t xml:space="preserve">от </w:t>
      </w:r>
      <w:r w:rsidRPr="00C74EB3">
        <w:rPr>
          <w:sz w:val="28"/>
          <w:szCs w:val="28"/>
          <w:u w:val="single"/>
        </w:rPr>
        <w:t>06.02.2020 г.</w:t>
      </w:r>
      <w:r w:rsidRPr="009B169C">
        <w:rPr>
          <w:sz w:val="28"/>
          <w:szCs w:val="28"/>
        </w:rPr>
        <w:t xml:space="preserve"> № </w:t>
      </w:r>
      <w:r>
        <w:rPr>
          <w:sz w:val="28"/>
          <w:szCs w:val="28"/>
          <w:u w:val="single"/>
        </w:rPr>
        <w:t>240</w:t>
      </w:r>
    </w:p>
    <w:p w:rsidR="00D04DDF" w:rsidRPr="00403723" w:rsidRDefault="00D04DDF" w:rsidP="00D04DDF">
      <w:pPr>
        <w:pStyle w:val="12"/>
        <w:ind w:right="1974"/>
        <w:rPr>
          <w:rFonts w:ascii="Times New Roman" w:hAnsi="Times New Roman" w:cs="Times New Roman"/>
          <w:sz w:val="24"/>
          <w:szCs w:val="24"/>
        </w:rPr>
      </w:pPr>
      <w:r w:rsidRPr="004037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3723">
        <w:rPr>
          <w:rFonts w:ascii="Times New Roman" w:hAnsi="Times New Roman" w:cs="Times New Roman"/>
          <w:sz w:val="24"/>
          <w:szCs w:val="24"/>
        </w:rPr>
        <w:t xml:space="preserve">  г. Бутурлиновка</w:t>
      </w:r>
    </w:p>
    <w:p w:rsidR="00D04DDF" w:rsidRDefault="00D04DDF" w:rsidP="00D04DDF"/>
    <w:p w:rsidR="00D04DDF" w:rsidRPr="003E0C7D" w:rsidRDefault="00D04DDF" w:rsidP="00D04DDF">
      <w:pPr>
        <w:tabs>
          <w:tab w:val="left" w:pos="4536"/>
        </w:tabs>
        <w:ind w:right="4536"/>
        <w:jc w:val="both"/>
        <w:rPr>
          <w:b/>
          <w:sz w:val="28"/>
          <w:szCs w:val="28"/>
        </w:rPr>
      </w:pPr>
      <w:r w:rsidRPr="003E0C7D">
        <w:rPr>
          <w:b/>
          <w:sz w:val="28"/>
          <w:szCs w:val="28"/>
        </w:rPr>
        <w:t xml:space="preserve">Об отчете главы </w:t>
      </w:r>
      <w:r>
        <w:rPr>
          <w:b/>
          <w:sz w:val="28"/>
          <w:szCs w:val="28"/>
        </w:rPr>
        <w:t xml:space="preserve">администрации </w:t>
      </w:r>
      <w:r w:rsidRPr="003E0C7D">
        <w:rPr>
          <w:b/>
          <w:sz w:val="28"/>
          <w:szCs w:val="28"/>
        </w:rPr>
        <w:t xml:space="preserve">Бутурлиновского городского поселения </w:t>
      </w:r>
      <w:r>
        <w:rPr>
          <w:b/>
          <w:sz w:val="28"/>
          <w:szCs w:val="28"/>
        </w:rPr>
        <w:t xml:space="preserve">Бутурлиновского муниципального района Воронежской области о результатах своей деятельности и деятельности администрации Бутурлиновского городского поселения </w:t>
      </w:r>
      <w:r w:rsidRPr="0052082D">
        <w:rPr>
          <w:b/>
          <w:sz w:val="28"/>
          <w:szCs w:val="28"/>
        </w:rPr>
        <w:t xml:space="preserve">Бутурлиновского муниципального района Воронежской области </w:t>
      </w:r>
      <w:r w:rsidRPr="003E0C7D">
        <w:rPr>
          <w:b/>
          <w:sz w:val="28"/>
          <w:szCs w:val="28"/>
        </w:rPr>
        <w:t>за 20</w:t>
      </w:r>
      <w:r>
        <w:rPr>
          <w:b/>
          <w:sz w:val="28"/>
          <w:szCs w:val="28"/>
        </w:rPr>
        <w:t xml:space="preserve">19 </w:t>
      </w:r>
      <w:r w:rsidRPr="003E0C7D">
        <w:rPr>
          <w:b/>
          <w:sz w:val="28"/>
          <w:szCs w:val="28"/>
        </w:rPr>
        <w:t>год</w:t>
      </w:r>
    </w:p>
    <w:p w:rsidR="00D04DDF" w:rsidRDefault="00D04DDF" w:rsidP="00D04DDF">
      <w:pPr>
        <w:ind w:right="-1050" w:firstLine="709"/>
        <w:jc w:val="both"/>
        <w:rPr>
          <w:sz w:val="28"/>
          <w:szCs w:val="28"/>
        </w:rPr>
      </w:pPr>
    </w:p>
    <w:p w:rsidR="00D04DDF" w:rsidRDefault="00D04DDF" w:rsidP="00D04DDF">
      <w:pPr>
        <w:ind w:firstLine="709"/>
        <w:jc w:val="both"/>
        <w:rPr>
          <w:sz w:val="28"/>
          <w:szCs w:val="28"/>
        </w:rPr>
      </w:pPr>
      <w:proofErr w:type="gramStart"/>
      <w:r>
        <w:rPr>
          <w:sz w:val="28"/>
          <w:szCs w:val="28"/>
        </w:rPr>
        <w:t xml:space="preserve">В соответствии со статьей 37 Федерального закона от 06.10.2003 № 131-ФЗ «Об общих принципах организации местного самоуправления в Российской Федерации», статьей 36.1 Устава Бутурлиновского городского поселения Бутурлиновского муниципального района Воронежской области, заслушав и обсудив отчет главы администрации Бутурлиновского городского поселения </w:t>
      </w:r>
      <w:r w:rsidRPr="0052082D">
        <w:rPr>
          <w:sz w:val="28"/>
          <w:szCs w:val="28"/>
        </w:rPr>
        <w:t xml:space="preserve">Бутурлиновского муниципального района Воронежской области </w:t>
      </w:r>
      <w:r>
        <w:rPr>
          <w:sz w:val="28"/>
          <w:szCs w:val="28"/>
        </w:rPr>
        <w:t>А.В. Головкова о результатах своей деятельности и деятельности администрации Бутурлиновского городского поселения в 2019 году</w:t>
      </w:r>
      <w:proofErr w:type="gramEnd"/>
      <w:r>
        <w:rPr>
          <w:sz w:val="28"/>
          <w:szCs w:val="28"/>
        </w:rPr>
        <w:t>, мнения депутатов Совета народных депутатов, Совет народных депутатов Бутурлиновского городского поселения</w:t>
      </w:r>
    </w:p>
    <w:p w:rsidR="00D04DDF" w:rsidRDefault="00D04DDF" w:rsidP="00D04DDF">
      <w:pPr>
        <w:ind w:right="-1" w:firstLine="709"/>
        <w:jc w:val="both"/>
        <w:rPr>
          <w:sz w:val="28"/>
          <w:szCs w:val="28"/>
        </w:rPr>
      </w:pPr>
    </w:p>
    <w:p w:rsidR="00D04DDF" w:rsidRPr="001F5F40" w:rsidRDefault="00D04DDF" w:rsidP="00D04DDF">
      <w:pPr>
        <w:ind w:right="-1" w:firstLine="709"/>
        <w:jc w:val="center"/>
        <w:rPr>
          <w:b/>
          <w:sz w:val="28"/>
          <w:szCs w:val="28"/>
        </w:rPr>
      </w:pPr>
      <w:r w:rsidRPr="001F5F40">
        <w:rPr>
          <w:b/>
          <w:sz w:val="28"/>
          <w:szCs w:val="28"/>
        </w:rPr>
        <w:t>РЕШИЛ:</w:t>
      </w:r>
    </w:p>
    <w:p w:rsidR="00D04DDF" w:rsidRDefault="00D04DDF" w:rsidP="00D04DDF">
      <w:pPr>
        <w:ind w:right="-1" w:firstLine="709"/>
        <w:jc w:val="both"/>
        <w:rPr>
          <w:sz w:val="28"/>
          <w:szCs w:val="28"/>
        </w:rPr>
      </w:pPr>
    </w:p>
    <w:p w:rsidR="00D04DDF" w:rsidRDefault="00D04DDF" w:rsidP="00D04DDF">
      <w:pPr>
        <w:numPr>
          <w:ilvl w:val="0"/>
          <w:numId w:val="1"/>
        </w:numPr>
        <w:suppressAutoHyphens w:val="0"/>
        <w:ind w:right="-1" w:firstLine="775"/>
        <w:jc w:val="both"/>
        <w:rPr>
          <w:sz w:val="28"/>
          <w:szCs w:val="28"/>
        </w:rPr>
      </w:pPr>
      <w:r>
        <w:rPr>
          <w:sz w:val="28"/>
          <w:szCs w:val="28"/>
        </w:rPr>
        <w:t xml:space="preserve">Отчет главы администрации Бутурлиновского городского поселения </w:t>
      </w:r>
      <w:r w:rsidRPr="0052082D">
        <w:rPr>
          <w:sz w:val="28"/>
          <w:szCs w:val="28"/>
        </w:rPr>
        <w:t xml:space="preserve">Бутурлиновского муниципального района Воронежской области </w:t>
      </w:r>
      <w:r>
        <w:rPr>
          <w:sz w:val="28"/>
          <w:szCs w:val="28"/>
        </w:rPr>
        <w:t xml:space="preserve">о результатах своей деятельности и деятельности администрации Бутурлиновского городского поселения за 2019 год утвердить. </w:t>
      </w:r>
    </w:p>
    <w:p w:rsidR="00D04DDF" w:rsidRDefault="00D04DDF" w:rsidP="00D04DDF">
      <w:pPr>
        <w:numPr>
          <w:ilvl w:val="0"/>
          <w:numId w:val="1"/>
        </w:numPr>
        <w:suppressAutoHyphens w:val="0"/>
        <w:ind w:right="-1" w:firstLine="775"/>
        <w:jc w:val="both"/>
        <w:rPr>
          <w:sz w:val="28"/>
          <w:szCs w:val="28"/>
        </w:rPr>
      </w:pPr>
      <w:r>
        <w:rPr>
          <w:sz w:val="28"/>
          <w:szCs w:val="28"/>
        </w:rPr>
        <w:t xml:space="preserve">Работу главы администрации Бутурлиновского городского поселения </w:t>
      </w:r>
      <w:r w:rsidRPr="0052082D">
        <w:rPr>
          <w:sz w:val="28"/>
          <w:szCs w:val="28"/>
        </w:rPr>
        <w:t xml:space="preserve">Бутурлиновского муниципального района Воронежской области </w:t>
      </w:r>
      <w:r>
        <w:rPr>
          <w:sz w:val="28"/>
          <w:szCs w:val="28"/>
        </w:rPr>
        <w:t xml:space="preserve">и работу администрации </w:t>
      </w:r>
      <w:r w:rsidRPr="008A7028">
        <w:rPr>
          <w:sz w:val="28"/>
          <w:szCs w:val="28"/>
        </w:rPr>
        <w:t xml:space="preserve">Бутурлиновского городского поселения Бутурлиновского муниципального района Воронежской области </w:t>
      </w:r>
      <w:r>
        <w:rPr>
          <w:sz w:val="28"/>
          <w:szCs w:val="28"/>
        </w:rPr>
        <w:t>за 2019 год признать удовлетворительной.</w:t>
      </w:r>
    </w:p>
    <w:p w:rsidR="00D04DDF" w:rsidRDefault="00D04DDF" w:rsidP="00D04DDF">
      <w:pPr>
        <w:numPr>
          <w:ilvl w:val="0"/>
          <w:numId w:val="1"/>
        </w:numPr>
        <w:suppressAutoHyphens w:val="0"/>
        <w:ind w:left="0" w:right="-1" w:firstLine="709"/>
        <w:jc w:val="both"/>
        <w:rPr>
          <w:sz w:val="28"/>
          <w:szCs w:val="28"/>
        </w:rPr>
      </w:pPr>
      <w:r>
        <w:rPr>
          <w:sz w:val="28"/>
          <w:szCs w:val="28"/>
        </w:rPr>
        <w:lastRenderedPageBreak/>
        <w:t>Отметить, что деятельность главы администрации Бутурлиновского городского поселения и возглавляемой им администрации Бутурлиновского городского поселения за отчетный период была направлена на исполнение полномочий по решению вопросов местного значения, определенных уставом Бутурлиновского городского поселения.</w:t>
      </w:r>
    </w:p>
    <w:p w:rsidR="00D04DDF" w:rsidRDefault="00D04DDF" w:rsidP="00D04DDF">
      <w:pPr>
        <w:numPr>
          <w:ilvl w:val="0"/>
          <w:numId w:val="1"/>
        </w:numPr>
        <w:suppressAutoHyphens w:val="0"/>
        <w:ind w:left="0" w:right="-1" w:firstLine="709"/>
        <w:jc w:val="both"/>
        <w:rPr>
          <w:sz w:val="28"/>
          <w:szCs w:val="28"/>
        </w:rPr>
      </w:pPr>
      <w:r>
        <w:rPr>
          <w:sz w:val="28"/>
          <w:szCs w:val="28"/>
        </w:rPr>
        <w:t>Настоящее решение вступает в силу с момента принятия.</w:t>
      </w:r>
    </w:p>
    <w:p w:rsidR="00D04DDF" w:rsidRDefault="00D04DDF" w:rsidP="00D04DDF">
      <w:pPr>
        <w:numPr>
          <w:ilvl w:val="0"/>
          <w:numId w:val="1"/>
        </w:numPr>
        <w:suppressAutoHyphens w:val="0"/>
        <w:ind w:left="0" w:right="-1" w:firstLine="709"/>
        <w:jc w:val="both"/>
        <w:rPr>
          <w:sz w:val="28"/>
          <w:szCs w:val="28"/>
        </w:rPr>
      </w:pPr>
      <w:r>
        <w:rPr>
          <w:sz w:val="28"/>
          <w:szCs w:val="28"/>
        </w:rPr>
        <w:t xml:space="preserve">Опубликовать настоящее решение и отчет главы администрации Бутурлиновского городского поселения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w:t>
      </w:r>
    </w:p>
    <w:p w:rsidR="00D04DDF" w:rsidRDefault="00D04DDF" w:rsidP="00D04DDF">
      <w:pPr>
        <w:ind w:right="-1" w:firstLine="709"/>
        <w:jc w:val="both"/>
        <w:rPr>
          <w:sz w:val="28"/>
          <w:szCs w:val="28"/>
        </w:rPr>
      </w:pPr>
    </w:p>
    <w:p w:rsidR="00D04DDF" w:rsidRDefault="00D04DDF" w:rsidP="00D04DDF">
      <w:pPr>
        <w:ind w:right="-1" w:firstLine="709"/>
        <w:jc w:val="both"/>
        <w:rPr>
          <w:sz w:val="28"/>
          <w:szCs w:val="28"/>
        </w:rPr>
      </w:pPr>
    </w:p>
    <w:p w:rsidR="00D04DDF" w:rsidRPr="00AB6448" w:rsidRDefault="00D04DDF" w:rsidP="00D04DDF">
      <w:pPr>
        <w:ind w:right="-1"/>
        <w:rPr>
          <w:sz w:val="28"/>
          <w:szCs w:val="28"/>
        </w:rPr>
      </w:pPr>
      <w:r w:rsidRPr="00AB6448">
        <w:rPr>
          <w:sz w:val="28"/>
          <w:szCs w:val="28"/>
        </w:rPr>
        <w:t>Глава Бутурлиновского</w:t>
      </w:r>
    </w:p>
    <w:p w:rsidR="00D04DDF" w:rsidRDefault="00D04DDF" w:rsidP="00D04DDF">
      <w:pPr>
        <w:ind w:right="-766"/>
        <w:rPr>
          <w:sz w:val="28"/>
          <w:szCs w:val="28"/>
        </w:rPr>
      </w:pPr>
      <w:r w:rsidRPr="00AB6448">
        <w:rPr>
          <w:sz w:val="28"/>
          <w:szCs w:val="28"/>
        </w:rPr>
        <w:t xml:space="preserve">городского поселения                                                       </w:t>
      </w:r>
      <w:r>
        <w:rPr>
          <w:sz w:val="28"/>
          <w:szCs w:val="28"/>
        </w:rPr>
        <w:t xml:space="preserve">          </w:t>
      </w:r>
      <w:r w:rsidRPr="00AB6448">
        <w:rPr>
          <w:sz w:val="28"/>
          <w:szCs w:val="28"/>
        </w:rPr>
        <w:t xml:space="preserve">       </w:t>
      </w:r>
      <w:r>
        <w:rPr>
          <w:sz w:val="28"/>
          <w:szCs w:val="28"/>
        </w:rPr>
        <w:t xml:space="preserve">    Е.Н. Коржова</w:t>
      </w:r>
    </w:p>
    <w:p w:rsidR="008B6351" w:rsidRDefault="008B6351"/>
    <w:p w:rsidR="00D04DDF" w:rsidRDefault="00D04DDF"/>
    <w:p w:rsidR="00D04DDF" w:rsidRDefault="00D04DDF"/>
    <w:p w:rsidR="00D04DDF" w:rsidRDefault="00D04DDF"/>
    <w:p w:rsidR="00D04DDF" w:rsidRDefault="00D04DDF"/>
    <w:p w:rsidR="00F75BA4" w:rsidRDefault="00F75BA4"/>
    <w:p w:rsidR="00F75BA4" w:rsidRDefault="00F75BA4"/>
    <w:p w:rsidR="00F75BA4" w:rsidRDefault="00F75BA4"/>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A66F58" w:rsidRDefault="00A66F58"/>
    <w:p w:rsidR="00F75BA4" w:rsidRDefault="00F75BA4"/>
    <w:p w:rsidR="00F75BA4" w:rsidRDefault="00F75BA4"/>
    <w:p w:rsidR="00F75BA4" w:rsidRDefault="00F75BA4"/>
    <w:p w:rsidR="00EA33CE" w:rsidRDefault="00EA33CE"/>
    <w:p w:rsidR="00EA33CE" w:rsidRDefault="00EA33CE"/>
    <w:p w:rsidR="00EA33CE" w:rsidRDefault="00EA33CE"/>
    <w:p w:rsidR="00EA33CE" w:rsidRDefault="00EA33CE"/>
    <w:p w:rsidR="00D04DDF" w:rsidRDefault="00D04DDF"/>
    <w:p w:rsidR="00D04DDF" w:rsidRDefault="00D04DDF"/>
    <w:p w:rsidR="00D04DDF" w:rsidRDefault="00D04DDF"/>
    <w:p w:rsidR="00D04DDF" w:rsidRPr="00791CB1" w:rsidRDefault="00D04DDF" w:rsidP="00D04DDF">
      <w:pPr>
        <w:ind w:left="4820"/>
        <w:rPr>
          <w:sz w:val="28"/>
          <w:szCs w:val="28"/>
        </w:rPr>
      </w:pPr>
      <w:r w:rsidRPr="00791CB1">
        <w:rPr>
          <w:sz w:val="28"/>
          <w:szCs w:val="28"/>
        </w:rPr>
        <w:lastRenderedPageBreak/>
        <w:t>УТВЕРЖДЕН</w:t>
      </w:r>
    </w:p>
    <w:p w:rsidR="00D04DDF" w:rsidRPr="00791CB1" w:rsidRDefault="00D04DDF" w:rsidP="00D04DDF">
      <w:pPr>
        <w:ind w:left="4820"/>
        <w:rPr>
          <w:sz w:val="28"/>
          <w:szCs w:val="28"/>
          <w:u w:val="single"/>
        </w:rPr>
      </w:pPr>
      <w:r w:rsidRPr="00791CB1">
        <w:rPr>
          <w:sz w:val="28"/>
          <w:szCs w:val="28"/>
        </w:rPr>
        <w:t xml:space="preserve">решением Совета народных депутатов Бутурлиновского городского поселения от </w:t>
      </w:r>
      <w:r w:rsidRPr="00791CB1">
        <w:rPr>
          <w:sz w:val="28"/>
          <w:szCs w:val="28"/>
          <w:u w:val="single"/>
        </w:rPr>
        <w:t>06.02.2020 г.</w:t>
      </w:r>
      <w:r w:rsidRPr="00791CB1">
        <w:rPr>
          <w:sz w:val="28"/>
          <w:szCs w:val="28"/>
        </w:rPr>
        <w:t xml:space="preserve"> № </w:t>
      </w:r>
      <w:r w:rsidRPr="00791CB1">
        <w:rPr>
          <w:sz w:val="28"/>
          <w:szCs w:val="28"/>
          <w:u w:val="single"/>
        </w:rPr>
        <w:t>240</w:t>
      </w:r>
    </w:p>
    <w:p w:rsidR="00D04DDF" w:rsidRDefault="00D04DDF" w:rsidP="00D04DDF">
      <w:pPr>
        <w:ind w:left="4820"/>
        <w:rPr>
          <w:sz w:val="28"/>
          <w:szCs w:val="28"/>
          <w:u w:val="single"/>
        </w:rPr>
      </w:pPr>
    </w:p>
    <w:p w:rsidR="00D04DDF" w:rsidRPr="00791CB1" w:rsidRDefault="00D04DDF" w:rsidP="00D04DDF">
      <w:pPr>
        <w:spacing w:line="276" w:lineRule="auto"/>
        <w:jc w:val="center"/>
        <w:rPr>
          <w:b/>
          <w:sz w:val="28"/>
          <w:szCs w:val="28"/>
        </w:rPr>
      </w:pPr>
      <w:r w:rsidRPr="00791CB1">
        <w:rPr>
          <w:b/>
          <w:sz w:val="28"/>
          <w:szCs w:val="28"/>
        </w:rPr>
        <w:t>ОТЧЕТ ГЛАВЫ АДМИНИСТРАЦИИ</w:t>
      </w:r>
    </w:p>
    <w:p w:rsidR="00D04DDF" w:rsidRPr="00791CB1" w:rsidRDefault="00D04DDF" w:rsidP="00D04DDF">
      <w:pPr>
        <w:spacing w:line="276" w:lineRule="auto"/>
        <w:jc w:val="center"/>
        <w:rPr>
          <w:b/>
          <w:sz w:val="28"/>
          <w:szCs w:val="28"/>
        </w:rPr>
      </w:pPr>
      <w:r w:rsidRPr="00791CB1">
        <w:rPr>
          <w:b/>
          <w:sz w:val="28"/>
          <w:szCs w:val="28"/>
        </w:rPr>
        <w:t>БУТУРЛИНОВСКОГО ГОРОДСКОГО ПОСЕЛЕНИЯ О РЕЗУЛЬТАТАХ СВОЕЙ ДЕЯТЕЛЬНОСТИ ПО ИСПОЛНЕНИЮ ПОЛНОМОЧИЙ ПО ВОПРОСАМ МЕСТНОГО ЗНАЧЕНИЯ И О РАБОТЕ АДМИНИСТРАЦИИ БУТУРЛИНОВСКОГО ГОРОДСКОГО ПОСЕЛЕНИЯ ЗА 2019 год</w:t>
      </w:r>
    </w:p>
    <w:p w:rsidR="00D04DDF" w:rsidRPr="00791CB1" w:rsidRDefault="00D04DDF" w:rsidP="00D04DDF">
      <w:pPr>
        <w:spacing w:line="276" w:lineRule="auto"/>
        <w:jc w:val="center"/>
        <w:rPr>
          <w:b/>
          <w:sz w:val="28"/>
          <w:szCs w:val="28"/>
        </w:rPr>
      </w:pPr>
    </w:p>
    <w:p w:rsidR="00D04DDF" w:rsidRPr="00791CB1" w:rsidRDefault="00D04DDF" w:rsidP="00D04DDF">
      <w:pPr>
        <w:spacing w:line="276" w:lineRule="auto"/>
        <w:jc w:val="center"/>
        <w:rPr>
          <w:b/>
          <w:sz w:val="28"/>
          <w:szCs w:val="28"/>
        </w:rPr>
      </w:pPr>
      <w:r w:rsidRPr="00791CB1">
        <w:rPr>
          <w:b/>
          <w:sz w:val="28"/>
          <w:szCs w:val="28"/>
        </w:rPr>
        <w:t>УВАЖАЕМЫЙ ЮРИЙ ИВАНОВИЧ, УВАЖАЕМЫЕ ЖИТЕЛИ БУТУРЛИНОВСКОГО ГОРОДСКОГО ПОСЕЛЕНИЯ!</w:t>
      </w:r>
    </w:p>
    <w:p w:rsidR="00D04DDF" w:rsidRPr="00791CB1" w:rsidRDefault="00D04DDF" w:rsidP="00D04DDF">
      <w:pPr>
        <w:spacing w:line="276" w:lineRule="auto"/>
        <w:ind w:firstLine="709"/>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В соответствии с Федеральным законом от 06.10.2003 г. № 131 – ФЗ «Об общих принципах организации местного самоуправления в Российской Федерации», Уставом Бутурлиновского городского поселения представляю Вашему вниманию ежегодный отчет о результатах своей деятельности и деятельности администрации Бутурлиновского городского поселения за 2019 год. </w:t>
      </w:r>
    </w:p>
    <w:p w:rsidR="00D04DDF" w:rsidRPr="00791CB1" w:rsidRDefault="00D04DDF" w:rsidP="00D04DDF">
      <w:pPr>
        <w:spacing w:line="276" w:lineRule="auto"/>
        <w:ind w:firstLine="709"/>
        <w:jc w:val="both"/>
        <w:rPr>
          <w:sz w:val="28"/>
          <w:szCs w:val="28"/>
        </w:rPr>
      </w:pPr>
      <w:r w:rsidRPr="00791CB1">
        <w:rPr>
          <w:sz w:val="28"/>
          <w:szCs w:val="28"/>
        </w:rPr>
        <w:t>В состав Бутурлиновского городского поселения входят следующие населенные пункты: город Бутурлиновка, село Отрадное, поселок Земледелец, поселок Круглый. Административным центром поселения является город Бутурлиновка.</w:t>
      </w:r>
    </w:p>
    <w:p w:rsidR="00D04DDF" w:rsidRPr="00791CB1" w:rsidRDefault="00D04DDF" w:rsidP="00D04DDF">
      <w:pPr>
        <w:spacing w:line="276" w:lineRule="auto"/>
        <w:ind w:firstLine="709"/>
        <w:jc w:val="both"/>
        <w:rPr>
          <w:sz w:val="28"/>
          <w:szCs w:val="28"/>
        </w:rPr>
      </w:pPr>
      <w:r w:rsidRPr="00791CB1">
        <w:rPr>
          <w:sz w:val="28"/>
          <w:szCs w:val="28"/>
        </w:rPr>
        <w:t xml:space="preserve">Общая площадь земель поселения составляет – 14 475, </w:t>
      </w:r>
      <w:smartTag w:uri="urn:schemas-microsoft-com:office:smarttags" w:element="metricconverter">
        <w:smartTagPr>
          <w:attr w:name="ProductID" w:val="76 га"/>
        </w:smartTagPr>
        <w:r w:rsidRPr="00791CB1">
          <w:rPr>
            <w:sz w:val="28"/>
            <w:szCs w:val="28"/>
          </w:rPr>
          <w:t>76 га</w:t>
        </w:r>
      </w:smartTag>
      <w:r w:rsidRPr="00791CB1">
        <w:rPr>
          <w:sz w:val="28"/>
          <w:szCs w:val="28"/>
        </w:rPr>
        <w:t xml:space="preserve">. </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Традиционно хочу начать с демографической ситуации, которая во многом определяет приоритеты нашей деятельности.</w:t>
      </w:r>
    </w:p>
    <w:p w:rsidR="00D04DDF" w:rsidRPr="00791CB1" w:rsidRDefault="00D04DDF" w:rsidP="00D04DDF">
      <w:pPr>
        <w:spacing w:line="276" w:lineRule="auto"/>
        <w:ind w:firstLine="709"/>
        <w:jc w:val="both"/>
        <w:rPr>
          <w:sz w:val="28"/>
          <w:szCs w:val="28"/>
        </w:rPr>
      </w:pPr>
      <w:r w:rsidRPr="00791CB1">
        <w:rPr>
          <w:sz w:val="28"/>
          <w:szCs w:val="28"/>
        </w:rPr>
        <w:t>Численность населения Бутурлиновского городского поселения по состоянию на 01.01.2019 года составила 24 122 человека. Из них: трудоспособного возраста – 14 328 (59,4%), моложе трудоспособного возраста – 4 462 (18,5%), старше трудоспособного возраста – 5 332 (22,1%). Численность населения снизилась по сравнению с 2018 годом на 244 человека. Таким образом, демографическая ситуация по-прежнему остается неблагоприятной.</w:t>
      </w:r>
    </w:p>
    <w:p w:rsidR="00D04DDF" w:rsidRPr="00791CB1" w:rsidRDefault="00D04DDF" w:rsidP="00D04DDF">
      <w:pPr>
        <w:spacing w:line="276" w:lineRule="auto"/>
        <w:ind w:firstLine="709"/>
        <w:jc w:val="both"/>
        <w:rPr>
          <w:sz w:val="28"/>
          <w:szCs w:val="28"/>
        </w:rPr>
      </w:pPr>
      <w:r w:rsidRPr="00791CB1">
        <w:rPr>
          <w:sz w:val="28"/>
          <w:szCs w:val="28"/>
        </w:rPr>
        <w:t>В 2019 году в городском поселении:</w:t>
      </w:r>
    </w:p>
    <w:p w:rsidR="00D04DDF" w:rsidRPr="00791CB1" w:rsidRDefault="00D04DDF" w:rsidP="00D04DDF">
      <w:pPr>
        <w:spacing w:line="276" w:lineRule="auto"/>
        <w:ind w:firstLine="709"/>
        <w:jc w:val="both"/>
        <w:rPr>
          <w:sz w:val="28"/>
          <w:szCs w:val="28"/>
        </w:rPr>
      </w:pPr>
      <w:r w:rsidRPr="00791CB1">
        <w:rPr>
          <w:sz w:val="28"/>
          <w:szCs w:val="28"/>
        </w:rPr>
        <w:t xml:space="preserve">- родилось – 292 ребенка; </w:t>
      </w:r>
    </w:p>
    <w:p w:rsidR="00D04DDF" w:rsidRPr="00791CB1" w:rsidRDefault="00D04DDF" w:rsidP="00D04DDF">
      <w:pPr>
        <w:spacing w:line="276" w:lineRule="auto"/>
        <w:ind w:firstLine="709"/>
        <w:jc w:val="both"/>
        <w:rPr>
          <w:sz w:val="28"/>
          <w:szCs w:val="28"/>
        </w:rPr>
      </w:pPr>
      <w:r w:rsidRPr="00791CB1">
        <w:rPr>
          <w:sz w:val="28"/>
          <w:szCs w:val="28"/>
        </w:rPr>
        <w:t>- умерло – 773 человека.</w:t>
      </w:r>
    </w:p>
    <w:p w:rsidR="00D04DDF" w:rsidRPr="00791CB1" w:rsidRDefault="00D04DDF" w:rsidP="00D04DDF">
      <w:pPr>
        <w:spacing w:line="276" w:lineRule="auto"/>
        <w:ind w:firstLine="709"/>
        <w:jc w:val="both"/>
        <w:rPr>
          <w:sz w:val="28"/>
          <w:szCs w:val="28"/>
        </w:rPr>
      </w:pPr>
      <w:r w:rsidRPr="00791CB1">
        <w:rPr>
          <w:sz w:val="28"/>
          <w:szCs w:val="28"/>
        </w:rPr>
        <w:t xml:space="preserve">По сравнению с аналогичным периодом 2018 г. наблюдается увеличение рождаемости на 18,5 % и увеличение умерших на 4,7 %. </w:t>
      </w:r>
    </w:p>
    <w:p w:rsidR="00D04DDF" w:rsidRPr="00791CB1" w:rsidRDefault="00D04DDF" w:rsidP="00D04DDF">
      <w:pPr>
        <w:spacing w:line="276" w:lineRule="auto"/>
        <w:ind w:firstLine="709"/>
        <w:jc w:val="both"/>
        <w:rPr>
          <w:sz w:val="28"/>
          <w:szCs w:val="28"/>
        </w:rPr>
      </w:pPr>
      <w:r w:rsidRPr="00791CB1">
        <w:rPr>
          <w:sz w:val="28"/>
          <w:szCs w:val="28"/>
        </w:rPr>
        <w:t>На территории городского поселения функционируют:</w:t>
      </w:r>
    </w:p>
    <w:p w:rsidR="00D04DDF" w:rsidRPr="00791CB1" w:rsidRDefault="00D04DDF" w:rsidP="00D04DDF">
      <w:pPr>
        <w:spacing w:line="276" w:lineRule="auto"/>
        <w:ind w:firstLine="709"/>
        <w:jc w:val="both"/>
        <w:rPr>
          <w:sz w:val="28"/>
          <w:szCs w:val="28"/>
        </w:rPr>
      </w:pPr>
      <w:r w:rsidRPr="00791CB1">
        <w:rPr>
          <w:sz w:val="28"/>
          <w:szCs w:val="28"/>
        </w:rPr>
        <w:t xml:space="preserve">- 4 </w:t>
      </w:r>
      <w:proofErr w:type="gramStart"/>
      <w:r w:rsidRPr="00791CB1">
        <w:rPr>
          <w:sz w:val="28"/>
          <w:szCs w:val="28"/>
        </w:rPr>
        <w:t>промышленных</w:t>
      </w:r>
      <w:proofErr w:type="gramEnd"/>
      <w:r w:rsidRPr="00791CB1">
        <w:rPr>
          <w:sz w:val="28"/>
          <w:szCs w:val="28"/>
        </w:rPr>
        <w:t xml:space="preserve"> предприятия;</w:t>
      </w:r>
    </w:p>
    <w:p w:rsidR="00D04DDF" w:rsidRPr="00791CB1" w:rsidRDefault="00D04DDF" w:rsidP="00D04DDF">
      <w:pPr>
        <w:spacing w:line="276" w:lineRule="auto"/>
        <w:ind w:firstLine="709"/>
        <w:jc w:val="both"/>
        <w:rPr>
          <w:sz w:val="28"/>
          <w:szCs w:val="28"/>
        </w:rPr>
      </w:pPr>
      <w:r w:rsidRPr="00791CB1">
        <w:rPr>
          <w:sz w:val="28"/>
          <w:szCs w:val="28"/>
        </w:rPr>
        <w:t xml:space="preserve">- 5 автотранспортных предприятий; </w:t>
      </w:r>
    </w:p>
    <w:p w:rsidR="00D04DDF" w:rsidRPr="00791CB1" w:rsidRDefault="00D04DDF" w:rsidP="00D04DDF">
      <w:pPr>
        <w:spacing w:line="276" w:lineRule="auto"/>
        <w:ind w:firstLine="709"/>
        <w:jc w:val="both"/>
        <w:rPr>
          <w:sz w:val="28"/>
          <w:szCs w:val="28"/>
        </w:rPr>
      </w:pPr>
      <w:r w:rsidRPr="00791CB1">
        <w:rPr>
          <w:sz w:val="28"/>
          <w:szCs w:val="28"/>
        </w:rPr>
        <w:t>- 7 предприятий жилищно-коммунального хозяйства;</w:t>
      </w:r>
    </w:p>
    <w:p w:rsidR="00D04DDF" w:rsidRPr="00791CB1" w:rsidRDefault="00D04DDF" w:rsidP="00D04DDF">
      <w:pPr>
        <w:spacing w:line="276" w:lineRule="auto"/>
        <w:ind w:firstLine="709"/>
        <w:jc w:val="both"/>
        <w:rPr>
          <w:sz w:val="28"/>
          <w:szCs w:val="28"/>
        </w:rPr>
      </w:pPr>
      <w:r w:rsidRPr="00791CB1">
        <w:rPr>
          <w:sz w:val="28"/>
          <w:szCs w:val="28"/>
        </w:rPr>
        <w:lastRenderedPageBreak/>
        <w:t>- 6 сельскохозяйственных организаций;</w:t>
      </w:r>
    </w:p>
    <w:p w:rsidR="00D04DDF" w:rsidRPr="00791CB1" w:rsidRDefault="00D04DDF" w:rsidP="00D04DDF">
      <w:pPr>
        <w:spacing w:line="276" w:lineRule="auto"/>
        <w:ind w:firstLine="709"/>
        <w:jc w:val="both"/>
        <w:rPr>
          <w:sz w:val="28"/>
          <w:szCs w:val="28"/>
        </w:rPr>
      </w:pPr>
      <w:r w:rsidRPr="00791CB1">
        <w:rPr>
          <w:sz w:val="28"/>
          <w:szCs w:val="28"/>
        </w:rPr>
        <w:t>- 15 крестьянско-фермерских хозяйств.</w:t>
      </w:r>
    </w:p>
    <w:p w:rsidR="00D04DDF" w:rsidRPr="00791CB1" w:rsidRDefault="00D04DDF" w:rsidP="00D04DDF">
      <w:pPr>
        <w:spacing w:line="276" w:lineRule="auto"/>
        <w:ind w:firstLine="709"/>
        <w:jc w:val="both"/>
        <w:rPr>
          <w:sz w:val="28"/>
          <w:szCs w:val="28"/>
        </w:rPr>
      </w:pPr>
      <w:r w:rsidRPr="00791CB1">
        <w:rPr>
          <w:sz w:val="28"/>
          <w:szCs w:val="28"/>
        </w:rPr>
        <w:t>Кроме того, на территории поселения осуществляют деятельность порядка шестисот индивидуальных предпринимателей.</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color w:val="000000"/>
          <w:sz w:val="28"/>
          <w:szCs w:val="28"/>
          <w:u w:val="single"/>
        </w:rPr>
      </w:pPr>
      <w:r w:rsidRPr="00791CB1">
        <w:rPr>
          <w:b/>
          <w:color w:val="000000"/>
          <w:sz w:val="28"/>
          <w:szCs w:val="28"/>
        </w:rPr>
        <w:t xml:space="preserve">РАЗДЕЛ: </w:t>
      </w:r>
      <w:r w:rsidRPr="00791CB1">
        <w:rPr>
          <w:b/>
          <w:color w:val="000000"/>
          <w:sz w:val="28"/>
          <w:szCs w:val="28"/>
          <w:u w:val="single"/>
        </w:rPr>
        <w:t xml:space="preserve">ФОРМИРОВАНИЕ, УТВЕРЖДЕНИЕ, </w:t>
      </w:r>
    </w:p>
    <w:p w:rsidR="00D04DDF" w:rsidRPr="00791CB1" w:rsidRDefault="00D04DDF" w:rsidP="00D04DDF">
      <w:pPr>
        <w:spacing w:line="276" w:lineRule="auto"/>
        <w:jc w:val="center"/>
        <w:rPr>
          <w:b/>
          <w:color w:val="000000"/>
          <w:sz w:val="28"/>
          <w:szCs w:val="28"/>
          <w:u w:val="single"/>
        </w:rPr>
      </w:pPr>
      <w:r w:rsidRPr="00791CB1">
        <w:rPr>
          <w:b/>
          <w:color w:val="000000"/>
          <w:sz w:val="28"/>
          <w:szCs w:val="28"/>
          <w:u w:val="single"/>
        </w:rPr>
        <w:t>ИСПОЛНЕНИЕ БЮДЖЕТА</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Главным инструментом проведения социальной, финансовой и инвестиционной политики на территории муниципального образования является </w:t>
      </w:r>
      <w:r w:rsidRPr="00791CB1">
        <w:rPr>
          <w:bCs/>
          <w:sz w:val="28"/>
          <w:szCs w:val="28"/>
        </w:rPr>
        <w:t>местный бюджет</w:t>
      </w:r>
      <w:r w:rsidRPr="00791CB1">
        <w:rPr>
          <w:sz w:val="28"/>
          <w:szCs w:val="28"/>
        </w:rPr>
        <w:t>.</w:t>
      </w:r>
    </w:p>
    <w:p w:rsidR="00D04DDF" w:rsidRPr="00791CB1" w:rsidRDefault="00D04DDF" w:rsidP="00D04DDF">
      <w:pPr>
        <w:spacing w:line="276" w:lineRule="auto"/>
        <w:ind w:firstLine="709"/>
        <w:jc w:val="both"/>
        <w:rPr>
          <w:sz w:val="28"/>
          <w:szCs w:val="28"/>
        </w:rPr>
      </w:pPr>
      <w:r w:rsidRPr="00791CB1">
        <w:rPr>
          <w:sz w:val="28"/>
          <w:szCs w:val="28"/>
        </w:rPr>
        <w:t>За 2019 год в доходную часть бюджета Бутурлиновского городского поселения на выполнение возложенных на местное самоуправление расходных обязательств поступил 191 млн. 107 тыс. рублей. Общие доходы бюджета городского поселения складывались из следующих источников:</w:t>
      </w:r>
    </w:p>
    <w:p w:rsidR="00D04DDF" w:rsidRPr="00791CB1" w:rsidRDefault="00D04DDF" w:rsidP="00D04DDF">
      <w:pPr>
        <w:spacing w:line="276" w:lineRule="auto"/>
        <w:ind w:firstLine="709"/>
        <w:jc w:val="both"/>
        <w:rPr>
          <w:sz w:val="28"/>
          <w:szCs w:val="28"/>
        </w:rPr>
      </w:pPr>
      <w:r w:rsidRPr="00791CB1">
        <w:rPr>
          <w:sz w:val="28"/>
          <w:szCs w:val="28"/>
        </w:rPr>
        <w:t>– налоговые и неналоговые доходы – 83 млн. 76 тыс. рублей (43,5%);</w:t>
      </w:r>
    </w:p>
    <w:p w:rsidR="00D04DDF" w:rsidRPr="00791CB1" w:rsidRDefault="00D04DDF" w:rsidP="00D04DDF">
      <w:pPr>
        <w:spacing w:line="276" w:lineRule="auto"/>
        <w:ind w:firstLine="709"/>
        <w:jc w:val="both"/>
        <w:rPr>
          <w:sz w:val="28"/>
          <w:szCs w:val="28"/>
        </w:rPr>
      </w:pPr>
      <w:r w:rsidRPr="00791CB1">
        <w:rPr>
          <w:sz w:val="28"/>
          <w:szCs w:val="28"/>
        </w:rPr>
        <w:t>– безвозмездные поступления из бюджетов других уровней – 108 млн. 30 тыс. рублей (56,5%).</w:t>
      </w:r>
    </w:p>
    <w:p w:rsidR="00D04DDF" w:rsidRPr="00791CB1" w:rsidRDefault="00D04DDF" w:rsidP="00D04DDF">
      <w:pPr>
        <w:spacing w:line="276" w:lineRule="auto"/>
        <w:ind w:firstLine="709"/>
        <w:jc w:val="both"/>
        <w:rPr>
          <w:sz w:val="28"/>
          <w:szCs w:val="28"/>
        </w:rPr>
      </w:pPr>
      <w:r w:rsidRPr="00791CB1">
        <w:rPr>
          <w:sz w:val="28"/>
          <w:szCs w:val="28"/>
        </w:rPr>
        <w:t xml:space="preserve">В 2019 году уточненный план по налоговым и неналоговым доходам выполнен на 103,6%, перевыполнение составляет 2 млн. 928 тыс. рублей. </w:t>
      </w:r>
    </w:p>
    <w:p w:rsidR="00D04DDF" w:rsidRPr="00791CB1" w:rsidRDefault="00D04DDF" w:rsidP="00D04DDF">
      <w:pPr>
        <w:spacing w:line="276" w:lineRule="auto"/>
        <w:ind w:firstLine="709"/>
        <w:jc w:val="both"/>
        <w:rPr>
          <w:sz w:val="28"/>
          <w:szCs w:val="28"/>
        </w:rPr>
      </w:pPr>
      <w:r w:rsidRPr="00791CB1">
        <w:rPr>
          <w:sz w:val="28"/>
          <w:szCs w:val="28"/>
        </w:rPr>
        <w:t>Основными доходными источниками бюджета поселения являются:</w:t>
      </w:r>
    </w:p>
    <w:p w:rsidR="00D04DDF" w:rsidRPr="00791CB1" w:rsidRDefault="00D04DDF" w:rsidP="00D04DDF">
      <w:pPr>
        <w:spacing w:line="276" w:lineRule="auto"/>
        <w:ind w:firstLine="709"/>
        <w:jc w:val="both"/>
        <w:rPr>
          <w:sz w:val="28"/>
          <w:szCs w:val="28"/>
        </w:rPr>
      </w:pPr>
      <w:r w:rsidRPr="00791CB1">
        <w:rPr>
          <w:sz w:val="28"/>
          <w:szCs w:val="28"/>
        </w:rPr>
        <w:t>- налог на доходы физических лиц – 32 млн. 365 тыс. рублей;</w:t>
      </w:r>
    </w:p>
    <w:p w:rsidR="00D04DDF" w:rsidRPr="00791CB1" w:rsidRDefault="00D04DDF" w:rsidP="00D04DDF">
      <w:pPr>
        <w:spacing w:line="276" w:lineRule="auto"/>
        <w:ind w:firstLine="709"/>
        <w:jc w:val="both"/>
        <w:rPr>
          <w:sz w:val="28"/>
          <w:szCs w:val="28"/>
        </w:rPr>
      </w:pPr>
      <w:r w:rsidRPr="00791CB1">
        <w:rPr>
          <w:sz w:val="28"/>
          <w:szCs w:val="28"/>
        </w:rPr>
        <w:t>- акцизы на нефтепродукты – 4 млн. 554 тыс. рублей;</w:t>
      </w:r>
    </w:p>
    <w:p w:rsidR="00D04DDF" w:rsidRPr="00791CB1" w:rsidRDefault="00D04DDF" w:rsidP="00D04DDF">
      <w:pPr>
        <w:spacing w:line="276" w:lineRule="auto"/>
        <w:ind w:firstLine="709"/>
        <w:jc w:val="both"/>
        <w:rPr>
          <w:sz w:val="28"/>
          <w:szCs w:val="28"/>
        </w:rPr>
      </w:pPr>
      <w:r w:rsidRPr="00791CB1">
        <w:rPr>
          <w:sz w:val="28"/>
          <w:szCs w:val="28"/>
        </w:rPr>
        <w:t>- единый сельскохозяйственный налог – 1 млн. 484 тыс. рублей;</w:t>
      </w:r>
    </w:p>
    <w:p w:rsidR="00D04DDF" w:rsidRPr="00791CB1" w:rsidRDefault="00D04DDF" w:rsidP="00D04DDF">
      <w:pPr>
        <w:spacing w:line="276" w:lineRule="auto"/>
        <w:ind w:firstLine="709"/>
        <w:jc w:val="both"/>
        <w:rPr>
          <w:sz w:val="28"/>
          <w:szCs w:val="28"/>
        </w:rPr>
      </w:pPr>
      <w:r w:rsidRPr="00791CB1">
        <w:rPr>
          <w:sz w:val="28"/>
          <w:szCs w:val="28"/>
        </w:rPr>
        <w:t>- налог на имущество физических лиц - 5 млн. 759 тыс. рублей;</w:t>
      </w:r>
    </w:p>
    <w:p w:rsidR="00D04DDF" w:rsidRPr="00791CB1" w:rsidRDefault="00D04DDF" w:rsidP="00D04DDF">
      <w:pPr>
        <w:spacing w:line="276" w:lineRule="auto"/>
        <w:ind w:firstLine="709"/>
        <w:jc w:val="both"/>
        <w:rPr>
          <w:sz w:val="28"/>
          <w:szCs w:val="28"/>
        </w:rPr>
      </w:pPr>
      <w:r w:rsidRPr="00791CB1">
        <w:rPr>
          <w:sz w:val="28"/>
          <w:szCs w:val="28"/>
        </w:rPr>
        <w:t>- земельный налог – 25 млн. 73 тыс. рублей;</w:t>
      </w:r>
    </w:p>
    <w:p w:rsidR="00D04DDF" w:rsidRPr="00791CB1" w:rsidRDefault="00D04DDF" w:rsidP="00D04DDF">
      <w:pPr>
        <w:spacing w:line="276" w:lineRule="auto"/>
        <w:ind w:firstLine="709"/>
        <w:jc w:val="both"/>
        <w:rPr>
          <w:sz w:val="28"/>
          <w:szCs w:val="28"/>
        </w:rPr>
      </w:pPr>
      <w:r w:rsidRPr="00791CB1">
        <w:rPr>
          <w:sz w:val="28"/>
          <w:szCs w:val="28"/>
        </w:rPr>
        <w:t>- доходы от использования имущества, находящегося в муниципальной собственности - 12 млн. 336 тыс. рублей.</w:t>
      </w:r>
    </w:p>
    <w:p w:rsidR="00D04DDF" w:rsidRPr="00791CB1" w:rsidRDefault="00D04DDF" w:rsidP="00D04DDF">
      <w:pPr>
        <w:spacing w:line="276" w:lineRule="auto"/>
        <w:ind w:firstLine="709"/>
        <w:jc w:val="both"/>
        <w:rPr>
          <w:sz w:val="28"/>
          <w:szCs w:val="28"/>
        </w:rPr>
      </w:pPr>
      <w:r w:rsidRPr="00791CB1">
        <w:rPr>
          <w:sz w:val="28"/>
          <w:szCs w:val="28"/>
        </w:rPr>
        <w:t>В 2019 году поступила дотация на выравнивание бюджетной обеспеченности поселения в сумме 2 млн. 585 тыс. рублей.</w:t>
      </w:r>
    </w:p>
    <w:p w:rsidR="00D04DDF" w:rsidRPr="00791CB1" w:rsidRDefault="00D04DDF" w:rsidP="00D04DDF">
      <w:pPr>
        <w:spacing w:line="276" w:lineRule="auto"/>
        <w:jc w:val="both"/>
        <w:rPr>
          <w:sz w:val="28"/>
          <w:szCs w:val="28"/>
        </w:rPr>
      </w:pPr>
      <w:r w:rsidRPr="00791CB1">
        <w:rPr>
          <w:sz w:val="28"/>
          <w:szCs w:val="28"/>
        </w:rPr>
        <w:tab/>
        <w:t>Кроме того, в бюджет Бутурлиновского городского поселения в прошлом году поступили средства областного и районного бюджетов в сумме 105 млн. 446 тыс. рублей, в том числе:</w:t>
      </w:r>
    </w:p>
    <w:p w:rsidR="00D04DDF" w:rsidRPr="00791CB1" w:rsidRDefault="00D04DDF" w:rsidP="00D04DDF">
      <w:pPr>
        <w:spacing w:line="276" w:lineRule="auto"/>
        <w:ind w:firstLine="708"/>
        <w:jc w:val="both"/>
        <w:rPr>
          <w:sz w:val="28"/>
          <w:szCs w:val="28"/>
        </w:rPr>
      </w:pPr>
      <w:r w:rsidRPr="00791CB1">
        <w:rPr>
          <w:sz w:val="28"/>
          <w:szCs w:val="28"/>
        </w:rPr>
        <w:t>- на осуществление дорожной деятельности в отношении автомобильных дорог - 73 млн. 183 тыс. рублей;</w:t>
      </w:r>
    </w:p>
    <w:p w:rsidR="00D04DDF" w:rsidRPr="00791CB1" w:rsidRDefault="00D04DDF" w:rsidP="00D04DDF">
      <w:pPr>
        <w:spacing w:line="276" w:lineRule="auto"/>
        <w:jc w:val="both"/>
        <w:rPr>
          <w:sz w:val="28"/>
          <w:szCs w:val="28"/>
        </w:rPr>
      </w:pPr>
      <w:r w:rsidRPr="00791CB1">
        <w:rPr>
          <w:sz w:val="28"/>
          <w:szCs w:val="28"/>
        </w:rPr>
        <w:tab/>
        <w:t>- на приобретение спортивного инвентаря для МКУ «Бутурлиновский физкультурно-оздоровительный центр» - 45 тыс. рублей;</w:t>
      </w:r>
    </w:p>
    <w:p w:rsidR="00D04DDF" w:rsidRPr="00791CB1" w:rsidRDefault="00D04DDF" w:rsidP="00D04DDF">
      <w:pPr>
        <w:spacing w:line="276" w:lineRule="auto"/>
        <w:jc w:val="both"/>
        <w:rPr>
          <w:sz w:val="28"/>
          <w:szCs w:val="28"/>
        </w:rPr>
      </w:pPr>
      <w:r w:rsidRPr="00791CB1">
        <w:rPr>
          <w:sz w:val="28"/>
          <w:szCs w:val="28"/>
        </w:rPr>
        <w:tab/>
        <w:t>- на благоустройство городского поселения - 1 млн. 862 тыс. рублей;</w:t>
      </w:r>
    </w:p>
    <w:p w:rsidR="00D04DDF" w:rsidRPr="00791CB1" w:rsidRDefault="00D04DDF" w:rsidP="00D04DDF">
      <w:pPr>
        <w:spacing w:line="276" w:lineRule="auto"/>
        <w:jc w:val="both"/>
        <w:rPr>
          <w:sz w:val="28"/>
          <w:szCs w:val="28"/>
        </w:rPr>
      </w:pPr>
      <w:r w:rsidRPr="00791CB1">
        <w:rPr>
          <w:sz w:val="28"/>
          <w:szCs w:val="28"/>
        </w:rPr>
        <w:tab/>
        <w:t>- на капитальный ремонт административно - бытового корпуса «БФОЦ» - 20 млн. 159 тыс. рублей;</w:t>
      </w:r>
    </w:p>
    <w:p w:rsidR="00D04DDF" w:rsidRPr="00791CB1" w:rsidRDefault="00D04DDF" w:rsidP="00D04DDF">
      <w:pPr>
        <w:spacing w:line="276" w:lineRule="auto"/>
        <w:jc w:val="both"/>
        <w:rPr>
          <w:sz w:val="28"/>
          <w:szCs w:val="28"/>
        </w:rPr>
      </w:pPr>
      <w:r w:rsidRPr="00791CB1">
        <w:rPr>
          <w:sz w:val="28"/>
          <w:szCs w:val="28"/>
        </w:rPr>
        <w:lastRenderedPageBreak/>
        <w:tab/>
        <w:t>- на приобретение ГСМ для обеспечения мер пожарной безопасности - 28 тыс. рублей.</w:t>
      </w:r>
    </w:p>
    <w:p w:rsidR="00D04DDF" w:rsidRPr="00791CB1" w:rsidRDefault="00D04DDF" w:rsidP="00D04DDF">
      <w:pPr>
        <w:spacing w:line="276" w:lineRule="auto"/>
        <w:ind w:firstLine="709"/>
        <w:jc w:val="both"/>
        <w:rPr>
          <w:sz w:val="28"/>
          <w:szCs w:val="28"/>
        </w:rPr>
      </w:pPr>
      <w:r w:rsidRPr="00791CB1">
        <w:rPr>
          <w:sz w:val="28"/>
          <w:szCs w:val="28"/>
        </w:rPr>
        <w:t>Результат исполнения бюджета на 01.01.2020 года – профицит в размере 2 млн. 990 тыс. рублей. Профицит бюджета сложился за счет перевыполнения поступлений налоговых и неналоговых доходов.</w:t>
      </w:r>
    </w:p>
    <w:p w:rsidR="00D04DDF" w:rsidRPr="00791CB1" w:rsidRDefault="00D04DDF" w:rsidP="00D04DDF">
      <w:pPr>
        <w:spacing w:line="276" w:lineRule="auto"/>
        <w:ind w:firstLine="709"/>
        <w:jc w:val="both"/>
        <w:rPr>
          <w:sz w:val="28"/>
          <w:szCs w:val="28"/>
        </w:rPr>
      </w:pPr>
      <w:r w:rsidRPr="00791CB1">
        <w:rPr>
          <w:sz w:val="28"/>
          <w:szCs w:val="28"/>
        </w:rPr>
        <w:t>Исполнение расходной части бюджета по расходам осуществлялось в соответствии со статьей 14 Федерального закона от 06.10.2003 г. № 131-ФЗ «Об общих принципах организации местного самоуправления в Российской Федерации». За 2019 год бюджет городского поселения по расходам исполнен в сумме 182 млн. 453 тыс. рублей или на 100 % к уточненному плану.</w:t>
      </w:r>
    </w:p>
    <w:p w:rsidR="00D04DDF" w:rsidRPr="00791CB1" w:rsidRDefault="00D04DDF" w:rsidP="00D04DDF">
      <w:pPr>
        <w:spacing w:line="276" w:lineRule="auto"/>
        <w:ind w:firstLine="709"/>
        <w:jc w:val="both"/>
        <w:rPr>
          <w:sz w:val="28"/>
          <w:szCs w:val="28"/>
        </w:rPr>
      </w:pPr>
      <w:r w:rsidRPr="00791CB1">
        <w:rPr>
          <w:sz w:val="28"/>
          <w:szCs w:val="28"/>
        </w:rPr>
        <w:t>За счет средств дорожных фондов Воронежской области и Бутурлиновского городского поселения на ремонт автомобильных дорог и тротуаров направлен 78 млн. 17 тыс. рублей, которые составляют значительную долю от общей суммы расходов – 42,8 %.</w:t>
      </w:r>
    </w:p>
    <w:p w:rsidR="00D04DDF" w:rsidRPr="00791CB1" w:rsidRDefault="00D04DDF" w:rsidP="00D04DDF">
      <w:pPr>
        <w:spacing w:line="276" w:lineRule="auto"/>
        <w:ind w:firstLine="709"/>
        <w:jc w:val="both"/>
        <w:rPr>
          <w:sz w:val="28"/>
          <w:szCs w:val="28"/>
        </w:rPr>
      </w:pPr>
      <w:r w:rsidRPr="00791CB1">
        <w:rPr>
          <w:sz w:val="28"/>
          <w:szCs w:val="28"/>
        </w:rPr>
        <w:t>Для обеспечения благоприятных условий жизни населения в 2019 году на расходы по разделу «Жилищно-коммунальное хозяйство» направлены средства в сумме 49 млн. 652 тыс. рублей или 27,2 % от общей суммы расходов.</w:t>
      </w:r>
    </w:p>
    <w:p w:rsidR="00D04DDF" w:rsidRPr="00791CB1" w:rsidRDefault="00D04DDF" w:rsidP="00D04DDF">
      <w:pPr>
        <w:spacing w:line="276" w:lineRule="auto"/>
        <w:ind w:firstLine="709"/>
        <w:jc w:val="both"/>
        <w:rPr>
          <w:sz w:val="28"/>
          <w:szCs w:val="28"/>
        </w:rPr>
      </w:pPr>
      <w:r w:rsidRPr="00791CB1">
        <w:rPr>
          <w:sz w:val="28"/>
          <w:szCs w:val="28"/>
        </w:rPr>
        <w:t>Расходы бюджета поселения на социально-культурную сферу по разделам «Культура», «Физическая культура и спорт» и «Социальная политика» в 2019 году составили 38 млн. 972 тыс. рублей или 21,4 % от общей суммы расходов.</w:t>
      </w:r>
    </w:p>
    <w:p w:rsidR="00D04DDF" w:rsidRPr="00791CB1" w:rsidRDefault="00D04DDF" w:rsidP="00D04DDF">
      <w:pPr>
        <w:spacing w:line="276" w:lineRule="auto"/>
        <w:ind w:firstLine="709"/>
        <w:jc w:val="both"/>
        <w:rPr>
          <w:sz w:val="28"/>
          <w:szCs w:val="28"/>
        </w:rPr>
      </w:pPr>
      <w:r w:rsidRPr="00791CB1">
        <w:rPr>
          <w:sz w:val="28"/>
          <w:szCs w:val="28"/>
        </w:rPr>
        <w:t xml:space="preserve">В 2019 году из бюджета поселения финансировались 3 </w:t>
      </w:r>
      <w:proofErr w:type="gramStart"/>
      <w:r w:rsidRPr="00791CB1">
        <w:rPr>
          <w:sz w:val="28"/>
          <w:szCs w:val="28"/>
        </w:rPr>
        <w:t>муниципальных</w:t>
      </w:r>
      <w:proofErr w:type="gramEnd"/>
      <w:r w:rsidRPr="00791CB1">
        <w:rPr>
          <w:sz w:val="28"/>
          <w:szCs w:val="28"/>
        </w:rPr>
        <w:t xml:space="preserve"> казенных учреждения. Это: </w:t>
      </w:r>
    </w:p>
    <w:p w:rsidR="00D04DDF" w:rsidRPr="00791CB1" w:rsidRDefault="00D04DDF" w:rsidP="00D04DDF">
      <w:pPr>
        <w:spacing w:line="276" w:lineRule="auto"/>
        <w:ind w:firstLine="709"/>
        <w:jc w:val="both"/>
        <w:rPr>
          <w:sz w:val="28"/>
          <w:szCs w:val="28"/>
        </w:rPr>
      </w:pPr>
      <w:r w:rsidRPr="00791CB1">
        <w:rPr>
          <w:sz w:val="28"/>
          <w:szCs w:val="28"/>
        </w:rPr>
        <w:t>- МКУ «Бутурлиновский физкультурно-оздоровительный центр» - 30 млн. 962 тыс. рублей;</w:t>
      </w:r>
    </w:p>
    <w:p w:rsidR="00D04DDF" w:rsidRPr="00791CB1" w:rsidRDefault="00D04DDF" w:rsidP="00D04DDF">
      <w:pPr>
        <w:spacing w:line="276" w:lineRule="auto"/>
        <w:ind w:firstLine="709"/>
        <w:jc w:val="both"/>
        <w:rPr>
          <w:sz w:val="28"/>
          <w:szCs w:val="28"/>
        </w:rPr>
      </w:pPr>
      <w:r w:rsidRPr="00791CB1">
        <w:rPr>
          <w:sz w:val="28"/>
          <w:szCs w:val="28"/>
        </w:rPr>
        <w:t>- МКУ «Бутурлиновский культурный центр» - 7 млн. 594 тыс. рублей;</w:t>
      </w:r>
    </w:p>
    <w:p w:rsidR="00D04DDF" w:rsidRPr="00791CB1" w:rsidRDefault="00D04DDF" w:rsidP="00D04DDF">
      <w:pPr>
        <w:spacing w:line="276" w:lineRule="auto"/>
        <w:ind w:firstLine="709"/>
        <w:jc w:val="both"/>
        <w:rPr>
          <w:sz w:val="28"/>
          <w:szCs w:val="28"/>
        </w:rPr>
      </w:pPr>
      <w:r w:rsidRPr="00791CB1">
        <w:rPr>
          <w:sz w:val="28"/>
          <w:szCs w:val="28"/>
        </w:rPr>
        <w:t>- МКУ «Управление городского хозяйства» - 3 млн. 666 тыс. рублей.</w:t>
      </w:r>
    </w:p>
    <w:p w:rsidR="00D04DDF" w:rsidRPr="00791CB1" w:rsidRDefault="00D04DDF" w:rsidP="00D04DDF">
      <w:pPr>
        <w:spacing w:line="276" w:lineRule="auto"/>
        <w:ind w:firstLine="709"/>
        <w:jc w:val="both"/>
        <w:rPr>
          <w:sz w:val="28"/>
          <w:szCs w:val="28"/>
        </w:rPr>
      </w:pPr>
      <w:r w:rsidRPr="00791CB1">
        <w:rPr>
          <w:sz w:val="28"/>
          <w:szCs w:val="28"/>
        </w:rPr>
        <w:t xml:space="preserve">В соответствии с действующим законодательством в декабре 2019 года подготовлены и проведены публичные слушания по проекту бюджета на 2020 год и на плановый период 2021 и 2022 годов. На публичных слушаниях были обсуждены вопросы об основных направлениях бюджетной и налоговой политики, рассмотрен проект бюджета городского поселения, обозначен круг наиболее актуальных проблем, связанных с формированием бюджета, основной из которых является недостаточность доходных источников бюджета поселения для исполнения полномочий в полном объеме. По итогам заседания участниками слушаний было принято решение рекомендовать Совету народных депутатов Бутурлиновского городского поселения утвердить представленный администрацией проект бюджета Бутурлиновского городского поселения на 2020 год и на плановый период 2021 и 2022 гг. </w:t>
      </w:r>
    </w:p>
    <w:p w:rsidR="00D04DDF" w:rsidRPr="00791CB1" w:rsidRDefault="00D04DDF" w:rsidP="00D04DDF">
      <w:pPr>
        <w:spacing w:line="276" w:lineRule="auto"/>
        <w:ind w:firstLine="709"/>
        <w:jc w:val="both"/>
        <w:rPr>
          <w:sz w:val="28"/>
          <w:szCs w:val="28"/>
        </w:rPr>
      </w:pPr>
      <w:r w:rsidRPr="00791CB1">
        <w:rPr>
          <w:sz w:val="28"/>
          <w:szCs w:val="28"/>
        </w:rPr>
        <w:t xml:space="preserve">27 декабря 2019 года решением Совета народных депутатов Бутурлиновского городского поселения утвержден бюджет Бутурлиновского городского поселения на 2020 год и на плановый период 2021 и 2022 годов. </w:t>
      </w:r>
    </w:p>
    <w:p w:rsidR="00D04DDF" w:rsidRPr="00791CB1" w:rsidRDefault="00D04DDF" w:rsidP="00D04DDF">
      <w:pPr>
        <w:spacing w:line="276" w:lineRule="auto"/>
        <w:ind w:firstLine="709"/>
        <w:jc w:val="both"/>
        <w:rPr>
          <w:sz w:val="28"/>
          <w:szCs w:val="28"/>
          <w:u w:val="single"/>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ПОЛНОМОЧИЯ ПО ВЛАДЕНИЮ, ПОЛЬЗОВАНИЮ, РАСПОРЯЖЕНИЮ МУНИЦИПАЛЬНЫМ ИМУЩЕСТВОМ, ЗЕМЕЛЬНЫМИ РЕСУРСАМИ</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В соответствии с утвержденным реестром муниципального имущества Бутурлиновского городского поселения по состоянию на 01.01.2020 года в муниципальной собственности поселения значится:</w:t>
      </w:r>
    </w:p>
    <w:p w:rsidR="00D04DDF" w:rsidRPr="00791CB1" w:rsidRDefault="00D04DDF" w:rsidP="00D04DDF">
      <w:pPr>
        <w:spacing w:line="276" w:lineRule="auto"/>
        <w:ind w:firstLine="709"/>
        <w:jc w:val="both"/>
        <w:rPr>
          <w:sz w:val="28"/>
          <w:szCs w:val="28"/>
        </w:rPr>
      </w:pPr>
      <w:r w:rsidRPr="00791CB1">
        <w:rPr>
          <w:sz w:val="28"/>
          <w:szCs w:val="28"/>
        </w:rPr>
        <w:t xml:space="preserve">- недвижимое имущество - 535 объектов, балансовой стоимостью 867 млн. 271 тыс. рублей. </w:t>
      </w:r>
    </w:p>
    <w:p w:rsidR="00D04DDF" w:rsidRPr="00791CB1" w:rsidRDefault="00D04DDF" w:rsidP="00D04DDF">
      <w:pPr>
        <w:spacing w:line="276" w:lineRule="auto"/>
        <w:ind w:firstLine="709"/>
        <w:jc w:val="both"/>
        <w:rPr>
          <w:sz w:val="28"/>
          <w:szCs w:val="28"/>
        </w:rPr>
      </w:pPr>
      <w:r w:rsidRPr="00791CB1">
        <w:rPr>
          <w:sz w:val="28"/>
          <w:szCs w:val="28"/>
        </w:rPr>
        <w:t xml:space="preserve">- движимое имущество - 189 объект, балансовой стоимостью 473 млн. 282 тыс. рублей. </w:t>
      </w:r>
    </w:p>
    <w:p w:rsidR="00D04DDF" w:rsidRPr="00791CB1" w:rsidRDefault="00D04DDF" w:rsidP="00D04DDF">
      <w:pPr>
        <w:spacing w:line="276" w:lineRule="auto"/>
        <w:ind w:firstLine="709"/>
        <w:jc w:val="both"/>
        <w:rPr>
          <w:sz w:val="28"/>
          <w:szCs w:val="28"/>
        </w:rPr>
      </w:pPr>
      <w:r w:rsidRPr="00791CB1">
        <w:rPr>
          <w:sz w:val="28"/>
          <w:szCs w:val="28"/>
        </w:rPr>
        <w:t>В муниципальной казне Бутурлиновского городского поселения находится 161 объект недвижимого имущества и 396 объектов движимого имущества.</w:t>
      </w:r>
    </w:p>
    <w:p w:rsidR="00D04DDF" w:rsidRPr="00791CB1" w:rsidRDefault="00D04DDF" w:rsidP="00D04DDF">
      <w:pPr>
        <w:spacing w:line="276" w:lineRule="auto"/>
        <w:ind w:firstLine="709"/>
        <w:jc w:val="both"/>
        <w:rPr>
          <w:sz w:val="28"/>
          <w:szCs w:val="28"/>
        </w:rPr>
      </w:pPr>
      <w:r w:rsidRPr="00791CB1">
        <w:rPr>
          <w:sz w:val="28"/>
          <w:szCs w:val="28"/>
        </w:rPr>
        <w:t>На праве хозяйственного ведения муниципальным унитарным предприятиям Бутурлиновского городского поселения передано 122 объекта балансовой стоимостью 539 млн. 847 тыс. рублей.</w:t>
      </w:r>
    </w:p>
    <w:p w:rsidR="00D04DDF" w:rsidRPr="00791CB1" w:rsidRDefault="00D04DDF" w:rsidP="00D04DDF">
      <w:pPr>
        <w:spacing w:line="276" w:lineRule="auto"/>
        <w:ind w:firstLine="709"/>
        <w:jc w:val="both"/>
        <w:rPr>
          <w:sz w:val="28"/>
          <w:szCs w:val="28"/>
        </w:rPr>
      </w:pPr>
      <w:r w:rsidRPr="00791CB1">
        <w:rPr>
          <w:sz w:val="28"/>
          <w:szCs w:val="28"/>
        </w:rPr>
        <w:t>На праве оперативного управления муниципальным казенным учреждениям Бутурлиновского городского поселения передано 24 объекта балансовой стоимостью 22 млн. 372 тыс. рублей.</w:t>
      </w:r>
    </w:p>
    <w:p w:rsidR="00D04DDF" w:rsidRPr="00791CB1" w:rsidRDefault="00D04DDF" w:rsidP="00D04DDF">
      <w:pPr>
        <w:spacing w:line="276" w:lineRule="auto"/>
        <w:ind w:firstLine="709"/>
        <w:jc w:val="both"/>
        <w:rPr>
          <w:sz w:val="28"/>
          <w:szCs w:val="28"/>
        </w:rPr>
      </w:pPr>
      <w:r w:rsidRPr="00791CB1">
        <w:rPr>
          <w:sz w:val="28"/>
          <w:szCs w:val="28"/>
        </w:rPr>
        <w:t xml:space="preserve">В 2019 году специалистами администрации </w:t>
      </w:r>
      <w:r w:rsidRPr="00791CB1">
        <w:rPr>
          <w:spacing w:val="-2"/>
          <w:sz w:val="28"/>
          <w:szCs w:val="28"/>
        </w:rPr>
        <w:t xml:space="preserve">проводилась работа по сокращению задолженности по земельному налогу, налогу на имущество и по арендной плате за землю. </w:t>
      </w:r>
      <w:r w:rsidRPr="00791CB1">
        <w:rPr>
          <w:sz w:val="28"/>
          <w:szCs w:val="28"/>
        </w:rPr>
        <w:t>Состоялось 19 заседаний комиссии по мобилизации налоговых и неналоговых доходов в бюджет Бутурлиновского городского поселения с приглашением руководителей предприятий, индивидуальных предпринимателей, физических лиц, имеющих недоимку. Всего приглашено 797 должников.</w:t>
      </w:r>
    </w:p>
    <w:p w:rsidR="00D04DDF" w:rsidRPr="00791CB1" w:rsidRDefault="00D04DDF" w:rsidP="00D04DDF">
      <w:pPr>
        <w:spacing w:line="276" w:lineRule="auto"/>
        <w:ind w:firstLine="709"/>
        <w:jc w:val="both"/>
        <w:rPr>
          <w:sz w:val="28"/>
          <w:szCs w:val="28"/>
        </w:rPr>
      </w:pPr>
      <w:r w:rsidRPr="00791CB1">
        <w:rPr>
          <w:sz w:val="28"/>
          <w:szCs w:val="28"/>
        </w:rPr>
        <w:t>Подготовлено и вручено более 1000 уведомлений о необходимости погасить имеющуюся задолженность по арендной плате за землю и налоговым платежам.</w:t>
      </w:r>
    </w:p>
    <w:p w:rsidR="00D04DDF" w:rsidRPr="00791CB1" w:rsidRDefault="00D04DDF" w:rsidP="00D04DDF">
      <w:pPr>
        <w:spacing w:line="276" w:lineRule="auto"/>
        <w:ind w:firstLine="709"/>
        <w:jc w:val="both"/>
        <w:rPr>
          <w:sz w:val="28"/>
          <w:szCs w:val="28"/>
        </w:rPr>
      </w:pPr>
      <w:proofErr w:type="gramStart"/>
      <w:r w:rsidRPr="00791CB1">
        <w:rPr>
          <w:sz w:val="28"/>
          <w:szCs w:val="28"/>
        </w:rPr>
        <w:t xml:space="preserve">В результате проводимых мероприятий взыскано задолженности </w:t>
      </w:r>
      <w:r w:rsidRPr="00791CB1">
        <w:rPr>
          <w:color w:val="000000"/>
          <w:sz w:val="28"/>
          <w:szCs w:val="28"/>
        </w:rPr>
        <w:t>по арендной плате за землю - 1 млн. 730 тыс</w:t>
      </w:r>
      <w:r w:rsidRPr="00791CB1">
        <w:rPr>
          <w:sz w:val="28"/>
          <w:szCs w:val="28"/>
        </w:rPr>
        <w:t>. рублей; по земельному налогу - 3 млн. 385</w:t>
      </w:r>
      <w:r w:rsidRPr="00791CB1">
        <w:rPr>
          <w:color w:val="000000"/>
          <w:sz w:val="28"/>
          <w:szCs w:val="28"/>
        </w:rPr>
        <w:t xml:space="preserve"> тыс</w:t>
      </w:r>
      <w:r w:rsidRPr="00791CB1">
        <w:rPr>
          <w:sz w:val="28"/>
          <w:szCs w:val="28"/>
        </w:rPr>
        <w:t xml:space="preserve">. рублей; по налогу на имущество физических лиц - 2 млн. 250 </w:t>
      </w:r>
      <w:r w:rsidRPr="00791CB1">
        <w:rPr>
          <w:color w:val="000000"/>
          <w:sz w:val="28"/>
          <w:szCs w:val="28"/>
        </w:rPr>
        <w:t>тыс</w:t>
      </w:r>
      <w:r w:rsidRPr="00791CB1">
        <w:rPr>
          <w:sz w:val="28"/>
          <w:szCs w:val="28"/>
        </w:rPr>
        <w:t xml:space="preserve">. рублей; по транспортному налогу - 4 млн. 300 </w:t>
      </w:r>
      <w:r w:rsidRPr="00791CB1">
        <w:rPr>
          <w:color w:val="000000"/>
          <w:sz w:val="28"/>
          <w:szCs w:val="28"/>
        </w:rPr>
        <w:t>тыс</w:t>
      </w:r>
      <w:r w:rsidRPr="00791CB1">
        <w:rPr>
          <w:sz w:val="28"/>
          <w:szCs w:val="28"/>
        </w:rPr>
        <w:t>. рублей.</w:t>
      </w:r>
      <w:proofErr w:type="gramEnd"/>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СОЗДАНИЕ УСЛОВИЙ ДЛЯ ОБЕСПЕЧЕНИЯ ЖИТЕЛЕЙ УСЛУГАМИ ТОРГОВЛИ, ОБЩЕСТВЕННОГО ПИТАНИЯ, БЫТОВОГО ОБСЛУЖИВАНИЯ, СВЯЗИ</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Торговля на территории Бутурлиновского городского поселения осуществляется с использованием стационарных и нестационарных объектов торговли. В городе функционируют 289 объектов оптовой и розничной торговли (в том числе 32 </w:t>
      </w:r>
      <w:r w:rsidRPr="00791CB1">
        <w:rPr>
          <w:sz w:val="28"/>
          <w:szCs w:val="28"/>
        </w:rPr>
        <w:lastRenderedPageBreak/>
        <w:t>нестационарных), 69 объектов бытового обслуживания, 21 предприятие общественного питания. Действует 5 универсальных ярмарок, из которых 1 большого формата (ул. Блинова, 22) и 4 малого формата (ул. Блинова, район территор</w:t>
      </w:r>
      <w:proofErr w:type="gramStart"/>
      <w:r w:rsidRPr="00791CB1">
        <w:rPr>
          <w:sz w:val="28"/>
          <w:szCs w:val="28"/>
        </w:rPr>
        <w:t>ии ООО</w:t>
      </w:r>
      <w:proofErr w:type="gramEnd"/>
      <w:r w:rsidRPr="00791CB1">
        <w:rPr>
          <w:sz w:val="28"/>
          <w:szCs w:val="28"/>
        </w:rPr>
        <w:t xml:space="preserve"> «Экспресс»; ул. Блинова, 50; ул. Дорожная; ул. Заводская, между многоквартирными домами №44 и №50). </w:t>
      </w:r>
    </w:p>
    <w:p w:rsidR="00D04DDF" w:rsidRPr="00791CB1" w:rsidRDefault="00D04DDF" w:rsidP="00D04DDF">
      <w:pPr>
        <w:spacing w:line="276" w:lineRule="auto"/>
        <w:ind w:firstLine="709"/>
        <w:jc w:val="both"/>
        <w:rPr>
          <w:sz w:val="28"/>
          <w:szCs w:val="28"/>
        </w:rPr>
      </w:pPr>
      <w:r w:rsidRPr="00791CB1">
        <w:rPr>
          <w:sz w:val="28"/>
          <w:szCs w:val="28"/>
        </w:rPr>
        <w:t>Сумма доходов в местный бюджет от заключенных договоров на размещение нестационарных торговых объектов в 2019 году составила 600 тыс. рублей.</w:t>
      </w:r>
    </w:p>
    <w:p w:rsidR="00D04DDF" w:rsidRPr="00791CB1" w:rsidRDefault="00D04DDF" w:rsidP="00D04DDF">
      <w:pPr>
        <w:spacing w:line="276" w:lineRule="auto"/>
        <w:ind w:firstLine="709"/>
        <w:jc w:val="both"/>
        <w:rPr>
          <w:sz w:val="28"/>
          <w:szCs w:val="28"/>
        </w:rPr>
      </w:pPr>
      <w:r w:rsidRPr="00791CB1">
        <w:rPr>
          <w:sz w:val="28"/>
          <w:szCs w:val="28"/>
        </w:rPr>
        <w:t>Администрацией поселения проводится работа по сбору информации о хозяйствующих субъектах, осуществляющих торговую деятельность на территории Бутурлиновского городского поселения для внесения в Торговый реестр Бутурлиновского муниципального района.</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ОРГАНИЗАЦИЯ В ГРАНИЦАХ ПОСЕЛЕНИЯ ЭЛЕКТРО – ТЕПЛО – ГАЗО - ВОДОСНАБЖЕНИЯ, ВОДООТВЕДЕНИЯ. БЛАГОУСТРОЙСТВО, ОЗЕЛЕНЕНИЕ, СБОР И ВЫВОЗ МУСОРА</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Комплекс мероприятий в сфере электро - тепло - водоснабжения, водоотведения и утилизации твердых бытовых отходов, повышающих надежность функционирования и способы решения ключевых проблем жилищно-коммунальных систем города, определен программой комплексного развития систем коммунальной инфраструктуры Бутурлиновского городского поселения на период 2015 - </w:t>
      </w:r>
      <w:smartTag w:uri="urn:schemas-microsoft-com:office:smarttags" w:element="metricconverter">
        <w:smartTagPr>
          <w:attr w:name="ProductID" w:val="2022 г"/>
        </w:smartTagPr>
        <w:r w:rsidRPr="00791CB1">
          <w:rPr>
            <w:sz w:val="28"/>
            <w:szCs w:val="28"/>
          </w:rPr>
          <w:t>2022 г</w:t>
        </w:r>
      </w:smartTag>
      <w:r w:rsidRPr="00791CB1">
        <w:rPr>
          <w:sz w:val="28"/>
          <w:szCs w:val="28"/>
        </w:rPr>
        <w:t xml:space="preserve">.г., утвержденной в 2014 году решением Совета народных депутатов. </w:t>
      </w:r>
    </w:p>
    <w:p w:rsidR="00D04DDF" w:rsidRPr="00791CB1" w:rsidRDefault="00D04DDF" w:rsidP="00D04DDF">
      <w:pPr>
        <w:spacing w:line="276" w:lineRule="auto"/>
        <w:ind w:firstLine="709"/>
        <w:jc w:val="both"/>
        <w:rPr>
          <w:sz w:val="28"/>
          <w:szCs w:val="28"/>
          <w:highlight w:val="yellow"/>
        </w:rPr>
      </w:pPr>
    </w:p>
    <w:p w:rsidR="00D04DDF" w:rsidRPr="00791CB1" w:rsidRDefault="00D04DDF" w:rsidP="00D04DDF">
      <w:pPr>
        <w:spacing w:line="276" w:lineRule="auto"/>
        <w:jc w:val="center"/>
        <w:rPr>
          <w:b/>
          <w:sz w:val="28"/>
          <w:szCs w:val="28"/>
        </w:rPr>
      </w:pPr>
      <w:r w:rsidRPr="00791CB1">
        <w:rPr>
          <w:b/>
          <w:sz w:val="28"/>
          <w:szCs w:val="28"/>
        </w:rPr>
        <w:t>1. Теплоснабжение</w:t>
      </w:r>
    </w:p>
    <w:p w:rsidR="00D04DDF" w:rsidRPr="00791CB1" w:rsidRDefault="00D04DDF" w:rsidP="00D04DDF">
      <w:pPr>
        <w:spacing w:line="276" w:lineRule="auto"/>
        <w:ind w:firstLine="709"/>
        <w:jc w:val="both"/>
        <w:rPr>
          <w:sz w:val="28"/>
          <w:szCs w:val="28"/>
        </w:rPr>
      </w:pPr>
      <w:r w:rsidRPr="00791CB1">
        <w:rPr>
          <w:sz w:val="28"/>
          <w:szCs w:val="28"/>
        </w:rPr>
        <w:t>В рамках подготовки к отопительному сезону комиссией, утвержденной администрацией поселения, проведена работа по приемке готовности многоквартирных домов, котельных города, учебных заведений и учреждений культуры.</w:t>
      </w:r>
    </w:p>
    <w:p w:rsidR="00D04DDF" w:rsidRPr="00791CB1" w:rsidRDefault="00D04DDF" w:rsidP="00D04DDF">
      <w:pPr>
        <w:spacing w:line="276" w:lineRule="auto"/>
        <w:ind w:firstLine="709"/>
        <w:jc w:val="both"/>
        <w:rPr>
          <w:sz w:val="28"/>
          <w:szCs w:val="28"/>
        </w:rPr>
      </w:pPr>
      <w:r w:rsidRPr="00791CB1">
        <w:rPr>
          <w:sz w:val="28"/>
          <w:szCs w:val="28"/>
        </w:rPr>
        <w:t>На теплоснабжение в 2019 году из бюджета поселения направлено 108 тыс. руб.</w:t>
      </w:r>
    </w:p>
    <w:p w:rsidR="00D04DDF" w:rsidRPr="00791CB1" w:rsidRDefault="00D04DDF" w:rsidP="00D04DDF">
      <w:pPr>
        <w:spacing w:line="276" w:lineRule="auto"/>
        <w:jc w:val="center"/>
        <w:rPr>
          <w:b/>
          <w:sz w:val="28"/>
          <w:szCs w:val="28"/>
          <w:highlight w:val="yellow"/>
        </w:rPr>
      </w:pPr>
    </w:p>
    <w:p w:rsidR="00D04DDF" w:rsidRPr="00791CB1" w:rsidRDefault="00D04DDF" w:rsidP="00D04DDF">
      <w:pPr>
        <w:spacing w:line="276" w:lineRule="auto"/>
        <w:jc w:val="center"/>
        <w:rPr>
          <w:b/>
          <w:sz w:val="28"/>
          <w:szCs w:val="28"/>
        </w:rPr>
      </w:pPr>
      <w:r w:rsidRPr="00791CB1">
        <w:rPr>
          <w:b/>
          <w:sz w:val="28"/>
          <w:szCs w:val="28"/>
        </w:rPr>
        <w:t>2. Водоснабжение и водоотведение</w:t>
      </w:r>
    </w:p>
    <w:p w:rsidR="00D04DDF" w:rsidRPr="00791CB1" w:rsidRDefault="00D04DDF" w:rsidP="00D04DDF">
      <w:pPr>
        <w:spacing w:line="276" w:lineRule="auto"/>
        <w:ind w:firstLine="709"/>
        <w:jc w:val="both"/>
        <w:rPr>
          <w:sz w:val="28"/>
          <w:szCs w:val="28"/>
        </w:rPr>
      </w:pPr>
      <w:r w:rsidRPr="00791CB1">
        <w:rPr>
          <w:sz w:val="28"/>
          <w:szCs w:val="28"/>
        </w:rPr>
        <w:t xml:space="preserve">Водоснабжение и водоотведение в Бутурлиновском городском поселении осуществляются в соответствии с утвержденными на период 2014 - </w:t>
      </w:r>
      <w:smartTag w:uri="urn:schemas-microsoft-com:office:smarttags" w:element="metricconverter">
        <w:smartTagPr>
          <w:attr w:name="ProductID" w:val="2024 г"/>
        </w:smartTagPr>
        <w:r w:rsidRPr="00791CB1">
          <w:rPr>
            <w:sz w:val="28"/>
            <w:szCs w:val="28"/>
          </w:rPr>
          <w:t>2024 г</w:t>
        </w:r>
      </w:smartTag>
      <w:r w:rsidRPr="00791CB1">
        <w:rPr>
          <w:sz w:val="28"/>
          <w:szCs w:val="28"/>
        </w:rPr>
        <w:t xml:space="preserve">.г. схемами водоснабжения и водоотведения поселения. </w:t>
      </w:r>
    </w:p>
    <w:p w:rsidR="00D04DDF" w:rsidRPr="00791CB1" w:rsidRDefault="00D04DDF" w:rsidP="00D04DDF">
      <w:pPr>
        <w:spacing w:line="276" w:lineRule="auto"/>
        <w:ind w:firstLine="709"/>
        <w:jc w:val="both"/>
        <w:rPr>
          <w:sz w:val="28"/>
          <w:szCs w:val="28"/>
        </w:rPr>
      </w:pPr>
      <w:r w:rsidRPr="00791CB1">
        <w:rPr>
          <w:sz w:val="28"/>
          <w:szCs w:val="28"/>
        </w:rPr>
        <w:t>В ходе плановых мероприятий муниципальным унитарным предприятием «Водоканал» установлено 16 водопроводных колодцев и выполнены работы по замене ветхих сетей водоснабжения общей протяженностью около 1300 метров по улице Калинина. По улице Ленина выполнены работы по замене участка трубы канализационной сети протяженностью 60 метров.</w:t>
      </w:r>
    </w:p>
    <w:p w:rsidR="00D04DDF" w:rsidRPr="00791CB1" w:rsidRDefault="00D04DDF" w:rsidP="00D04DDF">
      <w:pPr>
        <w:spacing w:line="276" w:lineRule="auto"/>
        <w:ind w:firstLine="709"/>
        <w:jc w:val="both"/>
        <w:rPr>
          <w:sz w:val="28"/>
          <w:szCs w:val="28"/>
        </w:rPr>
      </w:pPr>
      <w:r w:rsidRPr="00791CB1">
        <w:rPr>
          <w:sz w:val="28"/>
          <w:szCs w:val="28"/>
        </w:rPr>
        <w:lastRenderedPageBreak/>
        <w:t>Затраты на ремонт и содержание систем водоснабжения и водоотведения за 2019 год составили 7 млн. 363 тыс. рублей.</w:t>
      </w:r>
    </w:p>
    <w:p w:rsidR="00D04DDF" w:rsidRPr="00791CB1" w:rsidRDefault="00D04DDF" w:rsidP="00D04DDF">
      <w:pPr>
        <w:spacing w:line="276" w:lineRule="auto"/>
        <w:ind w:firstLine="709"/>
        <w:jc w:val="center"/>
        <w:rPr>
          <w:sz w:val="28"/>
          <w:szCs w:val="28"/>
        </w:rPr>
      </w:pPr>
    </w:p>
    <w:p w:rsidR="00D04DDF" w:rsidRPr="00791CB1" w:rsidRDefault="00D04DDF" w:rsidP="00D04DDF">
      <w:pPr>
        <w:spacing w:line="276" w:lineRule="auto"/>
        <w:ind w:firstLine="709"/>
        <w:jc w:val="center"/>
        <w:rPr>
          <w:b/>
          <w:sz w:val="28"/>
          <w:szCs w:val="28"/>
        </w:rPr>
      </w:pPr>
      <w:r w:rsidRPr="00791CB1">
        <w:rPr>
          <w:b/>
          <w:sz w:val="28"/>
          <w:szCs w:val="28"/>
        </w:rPr>
        <w:t>3. Электроснабжение</w:t>
      </w:r>
    </w:p>
    <w:p w:rsidR="00D04DDF" w:rsidRPr="00791CB1" w:rsidRDefault="00D04DDF" w:rsidP="00D04DDF">
      <w:pPr>
        <w:spacing w:line="276" w:lineRule="auto"/>
        <w:ind w:firstLine="709"/>
        <w:jc w:val="both"/>
        <w:rPr>
          <w:sz w:val="28"/>
          <w:szCs w:val="28"/>
        </w:rPr>
      </w:pPr>
      <w:r w:rsidRPr="00791CB1">
        <w:rPr>
          <w:sz w:val="28"/>
          <w:szCs w:val="28"/>
        </w:rPr>
        <w:t>В рамках заключенных контрактов выполнены работы по модернизации уличного освещения. В ходе реализации проекта АО «БЭСК» по улицам города заменено 165 светильников и 1 км провода.</w:t>
      </w:r>
    </w:p>
    <w:p w:rsidR="00D04DDF" w:rsidRPr="00791CB1" w:rsidRDefault="00D04DDF" w:rsidP="00D04DDF">
      <w:pPr>
        <w:spacing w:line="276" w:lineRule="auto"/>
        <w:ind w:firstLine="709"/>
        <w:jc w:val="both"/>
        <w:rPr>
          <w:sz w:val="28"/>
          <w:szCs w:val="28"/>
        </w:rPr>
      </w:pPr>
      <w:r w:rsidRPr="00791CB1">
        <w:rPr>
          <w:sz w:val="28"/>
          <w:szCs w:val="28"/>
        </w:rPr>
        <w:t>Затраты на оплату электроэнергии и содержание имущества в 2019 г. составили 7 млн. 763 тыс. рублей.</w:t>
      </w:r>
    </w:p>
    <w:p w:rsidR="00D04DDF" w:rsidRPr="00791CB1" w:rsidRDefault="00D04DDF" w:rsidP="00D04DDF">
      <w:pPr>
        <w:spacing w:line="276" w:lineRule="auto"/>
        <w:ind w:firstLine="709"/>
        <w:jc w:val="both"/>
        <w:rPr>
          <w:sz w:val="28"/>
          <w:szCs w:val="28"/>
          <w:highlight w:val="yellow"/>
        </w:rPr>
      </w:pPr>
    </w:p>
    <w:p w:rsidR="00D04DDF" w:rsidRPr="00791CB1" w:rsidRDefault="00D04DDF" w:rsidP="00D04DDF">
      <w:pPr>
        <w:spacing w:line="276" w:lineRule="auto"/>
        <w:ind w:firstLine="709"/>
        <w:jc w:val="center"/>
        <w:rPr>
          <w:b/>
          <w:sz w:val="28"/>
          <w:szCs w:val="28"/>
        </w:rPr>
      </w:pPr>
      <w:r w:rsidRPr="00791CB1">
        <w:rPr>
          <w:b/>
          <w:sz w:val="28"/>
          <w:szCs w:val="28"/>
        </w:rPr>
        <w:t>4. Содержание дорог</w:t>
      </w:r>
    </w:p>
    <w:p w:rsidR="00D04DDF" w:rsidRPr="00791CB1" w:rsidRDefault="00D04DDF" w:rsidP="00D04DDF">
      <w:pPr>
        <w:spacing w:line="276" w:lineRule="auto"/>
        <w:ind w:firstLine="709"/>
        <w:jc w:val="both"/>
        <w:rPr>
          <w:sz w:val="28"/>
          <w:szCs w:val="28"/>
        </w:rPr>
      </w:pPr>
      <w:r w:rsidRPr="00791CB1">
        <w:rPr>
          <w:sz w:val="28"/>
          <w:szCs w:val="28"/>
        </w:rPr>
        <w:t xml:space="preserve">Общая протяженность дорог поселения </w:t>
      </w:r>
      <w:smartTag w:uri="urn:schemas-microsoft-com:office:smarttags" w:element="metricconverter">
        <w:smartTagPr>
          <w:attr w:name="ProductID" w:val="150,5 км"/>
        </w:smartTagPr>
        <w:r w:rsidRPr="00791CB1">
          <w:rPr>
            <w:sz w:val="28"/>
            <w:szCs w:val="28"/>
          </w:rPr>
          <w:t>150,5 км</w:t>
        </w:r>
      </w:smartTag>
      <w:r w:rsidRPr="00791CB1">
        <w:rPr>
          <w:sz w:val="28"/>
          <w:szCs w:val="28"/>
        </w:rPr>
        <w:t xml:space="preserve">, из них с твердым покрытием 143,5 км и грунтовых 7 км. </w:t>
      </w:r>
    </w:p>
    <w:p w:rsidR="00D04DDF" w:rsidRPr="00791CB1" w:rsidRDefault="00D04DDF" w:rsidP="00D04DDF">
      <w:pPr>
        <w:spacing w:line="276" w:lineRule="auto"/>
        <w:ind w:firstLine="708"/>
        <w:jc w:val="both"/>
        <w:rPr>
          <w:sz w:val="28"/>
          <w:szCs w:val="28"/>
        </w:rPr>
      </w:pPr>
      <w:r w:rsidRPr="00791CB1">
        <w:rPr>
          <w:sz w:val="28"/>
          <w:szCs w:val="28"/>
        </w:rPr>
        <w:t xml:space="preserve">В соответствии с условиями муниципальных контрактов на территории поселения подрядными организациями выполнены работы по ремонту автомобильных дорог общего пользования местного значения, устройству тротуаров и автостоянок. </w:t>
      </w:r>
    </w:p>
    <w:p w:rsidR="00D04DDF" w:rsidRPr="00791CB1" w:rsidRDefault="00D04DDF" w:rsidP="00D04DDF">
      <w:pPr>
        <w:spacing w:line="276" w:lineRule="auto"/>
        <w:ind w:firstLine="708"/>
        <w:jc w:val="both"/>
        <w:rPr>
          <w:sz w:val="28"/>
          <w:szCs w:val="28"/>
        </w:rPr>
      </w:pPr>
      <w:r w:rsidRPr="00791CB1">
        <w:rPr>
          <w:sz w:val="28"/>
          <w:szCs w:val="28"/>
        </w:rPr>
        <w:t>Индивидуальным предпринимателем Тебекиным Д.П. произведена отсыпка щебнем дорог на восемнадцати улицах общей протяженностью 6500 п.</w:t>
      </w:r>
      <w:proofErr w:type="gramStart"/>
      <w:r w:rsidRPr="00791CB1">
        <w:rPr>
          <w:sz w:val="28"/>
          <w:szCs w:val="28"/>
        </w:rPr>
        <w:t>м</w:t>
      </w:r>
      <w:proofErr w:type="gramEnd"/>
      <w:r w:rsidRPr="00791CB1">
        <w:rPr>
          <w:sz w:val="28"/>
          <w:szCs w:val="28"/>
        </w:rPr>
        <w:t xml:space="preserve">. </w:t>
      </w:r>
    </w:p>
    <w:p w:rsidR="00D04DDF" w:rsidRPr="00791CB1" w:rsidRDefault="00D04DDF" w:rsidP="00D04DDF">
      <w:pPr>
        <w:spacing w:line="276" w:lineRule="auto"/>
        <w:ind w:firstLine="708"/>
        <w:jc w:val="both"/>
        <w:rPr>
          <w:sz w:val="28"/>
          <w:szCs w:val="28"/>
        </w:rPr>
      </w:pPr>
      <w:r w:rsidRPr="00791CB1">
        <w:rPr>
          <w:sz w:val="28"/>
          <w:szCs w:val="28"/>
        </w:rPr>
        <w:t>Обществом с ограниченной ответственностью «ГазРесурс» произведена укладка асфальтобетонной смеси на дорогах десяти улиц города общей протяженностью около 4000 п.</w:t>
      </w:r>
      <w:proofErr w:type="gramStart"/>
      <w:r w:rsidRPr="00791CB1">
        <w:rPr>
          <w:sz w:val="28"/>
          <w:szCs w:val="28"/>
        </w:rPr>
        <w:t>м</w:t>
      </w:r>
      <w:proofErr w:type="gramEnd"/>
      <w:r w:rsidRPr="00791CB1">
        <w:rPr>
          <w:sz w:val="28"/>
          <w:szCs w:val="28"/>
        </w:rPr>
        <w:t xml:space="preserve">. </w:t>
      </w:r>
    </w:p>
    <w:p w:rsidR="00D04DDF" w:rsidRPr="00791CB1" w:rsidRDefault="00D04DDF" w:rsidP="00D04DDF">
      <w:pPr>
        <w:spacing w:line="276" w:lineRule="auto"/>
        <w:ind w:firstLine="708"/>
        <w:jc w:val="both"/>
        <w:rPr>
          <w:sz w:val="28"/>
          <w:szCs w:val="28"/>
        </w:rPr>
      </w:pPr>
      <w:r w:rsidRPr="00791CB1">
        <w:rPr>
          <w:sz w:val="28"/>
          <w:szCs w:val="28"/>
        </w:rPr>
        <w:t>Обществом с ограниченной ответственностью «Дорожник» выполнено устройство тротуарных дорожек на пяти улицах общей протяженностью 2000 п. м. и трех автомобильных стоянок общей площадью около 1500 м</w:t>
      </w:r>
      <w:proofErr w:type="gramStart"/>
      <w:r w:rsidRPr="00791CB1">
        <w:rPr>
          <w:sz w:val="28"/>
          <w:szCs w:val="28"/>
          <w:vertAlign w:val="superscript"/>
        </w:rPr>
        <w:t>2</w:t>
      </w:r>
      <w:proofErr w:type="gramEnd"/>
      <w:r w:rsidRPr="00791CB1">
        <w:rPr>
          <w:sz w:val="28"/>
          <w:szCs w:val="28"/>
        </w:rPr>
        <w:t>, произведена укладка асфальтобетонной смеси на дорогах двадцати шести улиц города общей протяженностью около 7000 п. м, проведен ямочный ремонт дорог.</w:t>
      </w:r>
    </w:p>
    <w:p w:rsidR="00D04DDF" w:rsidRPr="00791CB1" w:rsidRDefault="00D04DDF" w:rsidP="00D04DDF">
      <w:pPr>
        <w:spacing w:line="276" w:lineRule="auto"/>
        <w:ind w:firstLine="709"/>
        <w:jc w:val="both"/>
        <w:rPr>
          <w:sz w:val="28"/>
          <w:szCs w:val="28"/>
        </w:rPr>
      </w:pPr>
      <w:r w:rsidRPr="00791CB1">
        <w:rPr>
          <w:sz w:val="28"/>
          <w:szCs w:val="28"/>
        </w:rPr>
        <w:t>В рамках содержания автомобильных дорог общего пользования местного значения и транспортной инфраструктуры:</w:t>
      </w:r>
    </w:p>
    <w:p w:rsidR="00D04DDF" w:rsidRPr="00791CB1" w:rsidRDefault="00D04DDF" w:rsidP="00D04DDF">
      <w:pPr>
        <w:spacing w:line="276" w:lineRule="auto"/>
        <w:ind w:firstLine="709"/>
        <w:jc w:val="both"/>
        <w:rPr>
          <w:sz w:val="28"/>
          <w:szCs w:val="28"/>
        </w:rPr>
      </w:pPr>
      <w:r w:rsidRPr="00791CB1">
        <w:rPr>
          <w:sz w:val="28"/>
          <w:szCs w:val="28"/>
        </w:rPr>
        <w:t>- выполнялись работы по уборке от пыли и грязи дорог общей протяженностью 90,5 км;</w:t>
      </w:r>
    </w:p>
    <w:p w:rsidR="00D04DDF" w:rsidRPr="00791CB1" w:rsidRDefault="00D04DDF" w:rsidP="00D04DDF">
      <w:pPr>
        <w:spacing w:line="276" w:lineRule="auto"/>
        <w:ind w:firstLine="709"/>
        <w:jc w:val="both"/>
        <w:rPr>
          <w:sz w:val="28"/>
          <w:szCs w:val="28"/>
        </w:rPr>
      </w:pPr>
      <w:r w:rsidRPr="00791CB1">
        <w:rPr>
          <w:sz w:val="28"/>
          <w:szCs w:val="28"/>
        </w:rPr>
        <w:t>- проведено грейдирование дорог со щебеночным основанием общей протяженностью более 50 км;</w:t>
      </w:r>
    </w:p>
    <w:p w:rsidR="00D04DDF" w:rsidRPr="00791CB1" w:rsidRDefault="00D04DDF" w:rsidP="00D04DDF">
      <w:pPr>
        <w:spacing w:line="276" w:lineRule="auto"/>
        <w:ind w:firstLine="709"/>
        <w:jc w:val="both"/>
        <w:rPr>
          <w:sz w:val="28"/>
          <w:szCs w:val="28"/>
        </w:rPr>
      </w:pPr>
      <w:r w:rsidRPr="00791CB1">
        <w:rPr>
          <w:sz w:val="28"/>
          <w:szCs w:val="28"/>
        </w:rPr>
        <w:t>- нанесена вертикальная разметка на бордюрный камень протяженностью 6,6 км;</w:t>
      </w:r>
    </w:p>
    <w:p w:rsidR="00D04DDF" w:rsidRPr="00791CB1" w:rsidRDefault="00D04DDF" w:rsidP="00D04DDF">
      <w:pPr>
        <w:spacing w:line="276" w:lineRule="auto"/>
        <w:ind w:firstLine="709"/>
        <w:jc w:val="both"/>
        <w:rPr>
          <w:sz w:val="28"/>
          <w:szCs w:val="28"/>
        </w:rPr>
      </w:pPr>
      <w:r w:rsidRPr="00791CB1">
        <w:rPr>
          <w:sz w:val="28"/>
          <w:szCs w:val="28"/>
        </w:rPr>
        <w:t>- нанесена горизонтальная разметка краской со световозвращающимися элементами на пешеходных переходах по улицам Ленина, Калинина, Карла Маркса, Блинова, Дорожная, Рабочая, Колодиева, Заводская, Дружбы, Фридриха Энгельса, Орджоникидзе, площади Воли, переулку Орджоникидзе.</w:t>
      </w:r>
    </w:p>
    <w:p w:rsidR="00D04DDF" w:rsidRPr="00791CB1" w:rsidRDefault="00D04DDF" w:rsidP="00D04DDF">
      <w:pPr>
        <w:spacing w:line="276" w:lineRule="auto"/>
        <w:ind w:firstLine="709"/>
        <w:jc w:val="both"/>
        <w:rPr>
          <w:sz w:val="28"/>
          <w:szCs w:val="28"/>
        </w:rPr>
      </w:pPr>
      <w:r w:rsidRPr="00791CB1">
        <w:rPr>
          <w:sz w:val="28"/>
          <w:szCs w:val="28"/>
        </w:rPr>
        <w:t xml:space="preserve">- производилась очистка от снега дорог общей протяженностью 150 км, тротуаров общей протяженностью более 30 км, автомобильных стоянок. </w:t>
      </w:r>
    </w:p>
    <w:p w:rsidR="00D04DDF" w:rsidRPr="00791CB1" w:rsidRDefault="00D04DDF" w:rsidP="00D04DDF">
      <w:pPr>
        <w:spacing w:line="276" w:lineRule="auto"/>
        <w:ind w:firstLine="709"/>
        <w:jc w:val="both"/>
        <w:rPr>
          <w:sz w:val="28"/>
          <w:szCs w:val="28"/>
        </w:rPr>
      </w:pPr>
      <w:r w:rsidRPr="00791CB1">
        <w:rPr>
          <w:sz w:val="28"/>
          <w:szCs w:val="28"/>
        </w:rPr>
        <w:lastRenderedPageBreak/>
        <w:t xml:space="preserve">Общая сумма расходов на ремонт и содержание дорог в 2019 году составила </w:t>
      </w:r>
      <w:r w:rsidRPr="00791CB1">
        <w:rPr>
          <w:color w:val="000000"/>
          <w:sz w:val="28"/>
          <w:szCs w:val="28"/>
        </w:rPr>
        <w:t>78 млн. 17 тыс. руб.</w:t>
      </w:r>
      <w:r w:rsidRPr="00791CB1">
        <w:rPr>
          <w:sz w:val="28"/>
          <w:szCs w:val="28"/>
        </w:rPr>
        <w:t xml:space="preserve"> </w:t>
      </w:r>
    </w:p>
    <w:p w:rsidR="00D04DDF" w:rsidRPr="00791CB1" w:rsidRDefault="00D04DDF" w:rsidP="00D04DDF">
      <w:pPr>
        <w:spacing w:line="276" w:lineRule="auto"/>
        <w:ind w:firstLine="709"/>
        <w:jc w:val="both"/>
        <w:rPr>
          <w:sz w:val="28"/>
          <w:szCs w:val="28"/>
          <w:highlight w:val="yellow"/>
        </w:rPr>
      </w:pPr>
    </w:p>
    <w:p w:rsidR="00D04DDF" w:rsidRPr="00791CB1" w:rsidRDefault="00D04DDF" w:rsidP="00D04DDF">
      <w:pPr>
        <w:spacing w:line="276" w:lineRule="auto"/>
        <w:jc w:val="center"/>
        <w:rPr>
          <w:b/>
          <w:sz w:val="28"/>
          <w:szCs w:val="28"/>
        </w:rPr>
      </w:pPr>
      <w:r w:rsidRPr="00791CB1">
        <w:rPr>
          <w:b/>
          <w:sz w:val="28"/>
          <w:szCs w:val="28"/>
        </w:rPr>
        <w:t>5. Транспортные услуги</w:t>
      </w:r>
    </w:p>
    <w:p w:rsidR="00D04DDF" w:rsidRPr="00791CB1" w:rsidRDefault="00D04DDF" w:rsidP="00D04DDF">
      <w:pPr>
        <w:spacing w:line="276" w:lineRule="auto"/>
        <w:ind w:firstLine="709"/>
        <w:jc w:val="both"/>
        <w:rPr>
          <w:sz w:val="28"/>
          <w:szCs w:val="28"/>
        </w:rPr>
      </w:pPr>
      <w:r w:rsidRPr="00791CB1">
        <w:rPr>
          <w:sz w:val="28"/>
          <w:szCs w:val="28"/>
        </w:rPr>
        <w:t xml:space="preserve">На территории городского поселения организовано обслуживание по перевозке пассажиров по 6 городским маршрутам. Ведется аналитическая работа по увеличению пассажиропотока для организации дополнительных маршрутов в целях улучшения снабжения жителей города услугами общественного транспорта. В городе организована работа пяти служб такси. </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rPr>
      </w:pPr>
      <w:r w:rsidRPr="00791CB1">
        <w:rPr>
          <w:b/>
          <w:sz w:val="28"/>
          <w:szCs w:val="28"/>
        </w:rPr>
        <w:t xml:space="preserve">6. Благоустройство </w:t>
      </w:r>
    </w:p>
    <w:p w:rsidR="00D04DDF" w:rsidRPr="00791CB1" w:rsidRDefault="00D04DDF" w:rsidP="00D04DDF">
      <w:pPr>
        <w:spacing w:line="276" w:lineRule="auto"/>
        <w:ind w:firstLine="709"/>
        <w:jc w:val="both"/>
        <w:rPr>
          <w:sz w:val="28"/>
          <w:szCs w:val="28"/>
        </w:rPr>
      </w:pPr>
      <w:r w:rsidRPr="00791CB1">
        <w:rPr>
          <w:sz w:val="28"/>
          <w:szCs w:val="28"/>
        </w:rPr>
        <w:t xml:space="preserve">За 2019 год проведен ряд мероприятий по благоустройству городского поселения, в том числе постоянно производилась уборка улиц города ручным и механизированным способом, озеленение городского поселения, включающее в себя разбивку цветников, высадку деревьев, посев газонной травы, опиловку деревьев, удаление сухостоя, стрижку кустарников и полив насаждений. </w:t>
      </w:r>
    </w:p>
    <w:p w:rsidR="00D04DDF" w:rsidRPr="00791CB1" w:rsidRDefault="00D04DDF" w:rsidP="00D04DDF">
      <w:pPr>
        <w:spacing w:line="276" w:lineRule="auto"/>
        <w:ind w:firstLine="708"/>
        <w:jc w:val="both"/>
        <w:rPr>
          <w:sz w:val="28"/>
          <w:szCs w:val="28"/>
          <w:vertAlign w:val="superscript"/>
        </w:rPr>
      </w:pPr>
      <w:r w:rsidRPr="00791CB1">
        <w:rPr>
          <w:sz w:val="28"/>
          <w:szCs w:val="28"/>
        </w:rPr>
        <w:t>В рамках реализации проектов инициативного бюджетирования выполнены работы по устройству зоны отдыха у воды. Установлены лавочки, беседки, игровое оборудование, выложены дорожки из тротуарной плитки, смонтированы освещение и система видеонаблюдения. Обществом с ограниченной ответственностью «Дорожник» выполнены работы по укладке асфальтобетонного покрытия автостоянки и переулка, ведущего к зоне отдыха, общей площадью 700 м</w:t>
      </w:r>
      <w:proofErr w:type="gramStart"/>
      <w:r w:rsidRPr="00791CB1">
        <w:rPr>
          <w:sz w:val="28"/>
          <w:szCs w:val="28"/>
          <w:vertAlign w:val="superscript"/>
        </w:rPr>
        <w:t>2</w:t>
      </w:r>
      <w:proofErr w:type="gramEnd"/>
      <w:r w:rsidRPr="00791CB1">
        <w:rPr>
          <w:sz w:val="28"/>
          <w:szCs w:val="28"/>
        </w:rPr>
        <w:t>. Смонтирована система отведения ливневых вод.</w:t>
      </w:r>
    </w:p>
    <w:p w:rsidR="00D04DDF" w:rsidRPr="00791CB1" w:rsidRDefault="00D04DDF" w:rsidP="00D04DDF">
      <w:pPr>
        <w:spacing w:line="276" w:lineRule="auto"/>
        <w:ind w:firstLine="708"/>
        <w:jc w:val="both"/>
        <w:rPr>
          <w:sz w:val="28"/>
          <w:szCs w:val="28"/>
        </w:rPr>
      </w:pPr>
      <w:proofErr w:type="gramStart"/>
      <w:r w:rsidRPr="00791CB1">
        <w:rPr>
          <w:sz w:val="28"/>
          <w:szCs w:val="28"/>
        </w:rPr>
        <w:t xml:space="preserve">Индивидуальным предпринимателем Михай С.П. выполнены работы по реконструкции и строительству двух контейнерных площадок по ул. Дорожная и контейнерной площадки по ул. Заводская, на которых произведены установка и покраска ограждений, уложено асфальтобетонное покрытие, установлены железные и пластиковые евроконтейнеры для раздельного сбора твердых коммунальных отходов, сетчатые контейнеры для сбора пластиковой тары и бумаги, а также металлические бункеры-накопители для крупногабаритных коммунальных отходов. </w:t>
      </w:r>
      <w:proofErr w:type="gramEnd"/>
    </w:p>
    <w:p w:rsidR="00D04DDF" w:rsidRPr="00791CB1" w:rsidRDefault="00D04DDF" w:rsidP="00D04DDF">
      <w:pPr>
        <w:spacing w:line="276" w:lineRule="auto"/>
        <w:ind w:firstLine="709"/>
        <w:jc w:val="both"/>
        <w:rPr>
          <w:sz w:val="28"/>
          <w:szCs w:val="28"/>
        </w:rPr>
      </w:pPr>
      <w:r w:rsidRPr="00791CB1">
        <w:rPr>
          <w:sz w:val="28"/>
          <w:szCs w:val="28"/>
        </w:rPr>
        <w:t xml:space="preserve">В общей сумме в 2019 году на благоустройство выделено 49 млн. 652 тыс. руб. </w:t>
      </w:r>
    </w:p>
    <w:p w:rsidR="00D04DDF" w:rsidRDefault="00D04DDF" w:rsidP="00D04DDF">
      <w:pPr>
        <w:spacing w:line="276" w:lineRule="auto"/>
        <w:ind w:firstLine="709"/>
        <w:jc w:val="both"/>
        <w:rPr>
          <w:sz w:val="28"/>
          <w:szCs w:val="28"/>
        </w:rPr>
      </w:pPr>
      <w:r w:rsidRPr="00791CB1">
        <w:rPr>
          <w:sz w:val="28"/>
          <w:szCs w:val="28"/>
        </w:rPr>
        <w:t xml:space="preserve">К прочим мероприятиям по благоустройству территории городского поселения, прошедшим в 2019 году, можно отнести 15 экологических субботников, в которых приняли активное участие трудовые коллективы города, школьники, студенты, работники коммунальных служб. </w:t>
      </w:r>
    </w:p>
    <w:p w:rsidR="00C9053D" w:rsidRDefault="00C9053D" w:rsidP="00D04DDF">
      <w:pPr>
        <w:spacing w:line="276" w:lineRule="auto"/>
        <w:ind w:firstLine="709"/>
        <w:jc w:val="both"/>
        <w:rPr>
          <w:sz w:val="28"/>
          <w:szCs w:val="28"/>
        </w:rPr>
      </w:pPr>
    </w:p>
    <w:p w:rsidR="00C9053D" w:rsidRDefault="00C9053D" w:rsidP="00D04DDF">
      <w:pPr>
        <w:spacing w:line="276" w:lineRule="auto"/>
        <w:ind w:firstLine="709"/>
        <w:jc w:val="both"/>
        <w:rPr>
          <w:sz w:val="28"/>
          <w:szCs w:val="28"/>
        </w:rPr>
      </w:pPr>
    </w:p>
    <w:p w:rsidR="00C9053D" w:rsidRDefault="00C9053D" w:rsidP="00D04DDF">
      <w:pPr>
        <w:spacing w:line="276" w:lineRule="auto"/>
        <w:ind w:firstLine="709"/>
        <w:jc w:val="both"/>
        <w:rPr>
          <w:sz w:val="28"/>
          <w:szCs w:val="28"/>
        </w:rPr>
      </w:pPr>
    </w:p>
    <w:p w:rsidR="00C9053D" w:rsidRPr="00791CB1" w:rsidRDefault="00C9053D" w:rsidP="00D04DDF">
      <w:pPr>
        <w:spacing w:line="276" w:lineRule="auto"/>
        <w:ind w:firstLine="709"/>
        <w:jc w:val="both"/>
        <w:rPr>
          <w:b/>
          <w:sz w:val="28"/>
          <w:szCs w:val="28"/>
          <w:u w:val="single"/>
        </w:rPr>
      </w:pPr>
    </w:p>
    <w:p w:rsidR="00D04DDF" w:rsidRPr="00791CB1" w:rsidRDefault="00D04DDF" w:rsidP="00D04DDF">
      <w:pPr>
        <w:spacing w:line="276" w:lineRule="auto"/>
        <w:jc w:val="center"/>
        <w:rPr>
          <w:b/>
          <w:sz w:val="28"/>
          <w:szCs w:val="28"/>
        </w:rPr>
      </w:pPr>
    </w:p>
    <w:p w:rsidR="00D04DDF" w:rsidRPr="00791CB1" w:rsidRDefault="00D04DDF" w:rsidP="00D04DDF">
      <w:pPr>
        <w:spacing w:line="276" w:lineRule="auto"/>
        <w:jc w:val="center"/>
        <w:rPr>
          <w:b/>
          <w:sz w:val="28"/>
          <w:szCs w:val="28"/>
          <w:u w:val="single"/>
        </w:rPr>
      </w:pPr>
      <w:r w:rsidRPr="00791CB1">
        <w:rPr>
          <w:b/>
          <w:sz w:val="28"/>
          <w:szCs w:val="28"/>
        </w:rPr>
        <w:lastRenderedPageBreak/>
        <w:t xml:space="preserve">РАЗДЕЛ: </w:t>
      </w:r>
      <w:r w:rsidRPr="00791CB1">
        <w:rPr>
          <w:b/>
          <w:sz w:val="28"/>
          <w:szCs w:val="28"/>
          <w:u w:val="single"/>
        </w:rPr>
        <w:t>ОРГАНИЗАЦИЯ РИТУАЛЬНЫХ УСЛУГ</w:t>
      </w:r>
    </w:p>
    <w:p w:rsidR="00D04DDF" w:rsidRPr="00791CB1" w:rsidRDefault="00D04DDF" w:rsidP="00D04DDF">
      <w:pPr>
        <w:spacing w:line="276" w:lineRule="auto"/>
        <w:jc w:val="center"/>
        <w:rPr>
          <w:b/>
          <w:sz w:val="28"/>
          <w:szCs w:val="28"/>
          <w:u w:val="single"/>
        </w:rPr>
      </w:pPr>
      <w:r w:rsidRPr="00791CB1">
        <w:rPr>
          <w:b/>
          <w:sz w:val="28"/>
          <w:szCs w:val="28"/>
          <w:u w:val="single"/>
        </w:rPr>
        <w:t>И СОДЕРЖАНИЕ МЕСТ ЗАХОРОНЕНИЯ</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На территории поселения находится 11 мест захоронения, на которых обеспечено проведение необходимых работ (вывоз мусора, вырубка дикорастущего кустарника и деревьев, подвоз песка).</w:t>
      </w:r>
    </w:p>
    <w:p w:rsidR="00D04DDF" w:rsidRPr="00791CB1" w:rsidRDefault="00D04DDF" w:rsidP="00D04DDF">
      <w:pPr>
        <w:spacing w:line="276" w:lineRule="auto"/>
        <w:ind w:firstLine="709"/>
        <w:jc w:val="both"/>
        <w:rPr>
          <w:sz w:val="28"/>
          <w:szCs w:val="28"/>
        </w:rPr>
      </w:pPr>
      <w:r w:rsidRPr="00791CB1">
        <w:rPr>
          <w:sz w:val="28"/>
          <w:szCs w:val="28"/>
        </w:rPr>
        <w:t>Ритуальные услуги в соответствии с перечнем, утвержденным правовым актом органов местного самоуправления Бутурлиновского городского поселения, оказывают специализированные организации.</w:t>
      </w:r>
    </w:p>
    <w:p w:rsidR="00D04DDF" w:rsidRPr="00791CB1" w:rsidRDefault="00D04DDF" w:rsidP="00D04DDF">
      <w:pPr>
        <w:spacing w:line="276" w:lineRule="auto"/>
        <w:ind w:firstLine="709"/>
        <w:jc w:val="both"/>
        <w:rPr>
          <w:sz w:val="28"/>
          <w:szCs w:val="28"/>
        </w:rPr>
      </w:pPr>
      <w:r w:rsidRPr="00791CB1">
        <w:rPr>
          <w:sz w:val="28"/>
          <w:szCs w:val="28"/>
        </w:rPr>
        <w:t xml:space="preserve">Жалоб по проведению ритуальных мероприятий в администрацию Бутурлиновского городского поселения не поступало. </w:t>
      </w:r>
    </w:p>
    <w:p w:rsidR="00D04DDF" w:rsidRPr="00791CB1" w:rsidRDefault="00D04DDF" w:rsidP="00D04DDF">
      <w:pPr>
        <w:spacing w:line="276" w:lineRule="auto"/>
        <w:ind w:firstLine="709"/>
        <w:jc w:val="both"/>
        <w:rPr>
          <w:sz w:val="28"/>
          <w:szCs w:val="28"/>
        </w:rPr>
      </w:pPr>
      <w:r w:rsidRPr="00791CB1">
        <w:rPr>
          <w:sz w:val="28"/>
          <w:szCs w:val="28"/>
        </w:rPr>
        <w:t>Общая сумма расходов на благоустройство и содержание мест захоронения в 2019 году составила 2 млн. 939 тыс. рублей.</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 xml:space="preserve">ОБЕСПЕЧЕНИЕ ПЕРВИЧНЫХ МЕР </w:t>
      </w:r>
    </w:p>
    <w:p w:rsidR="00D04DDF" w:rsidRPr="00791CB1" w:rsidRDefault="00D04DDF" w:rsidP="00D04DDF">
      <w:pPr>
        <w:spacing w:line="276" w:lineRule="auto"/>
        <w:jc w:val="center"/>
        <w:rPr>
          <w:b/>
          <w:sz w:val="28"/>
          <w:szCs w:val="28"/>
          <w:u w:val="single"/>
        </w:rPr>
      </w:pPr>
      <w:r w:rsidRPr="00791CB1">
        <w:rPr>
          <w:b/>
          <w:sz w:val="28"/>
          <w:szCs w:val="28"/>
          <w:u w:val="single"/>
        </w:rPr>
        <w:t>ПОЖАРНОЙ БЕЗОПАСНОСТИ В ГРАНИЦАХ НАСЕЛЕННЫХ ПУНКТОВ ПОСЕЛЕНИЯ</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В 2019 году велись работы по обеспечению первичных мер пожарной безопасности на территории поселения, особенно в летне-осенний период. Так, в целях недопущения возгорания жилых домов и строений на улицах города производились работы по очистке прилегающих территорий от сухой растительности, на территориях склонных к заболачиванию осуществлялся покос порослей камыша. Выполнялись работы по опашке противопожарных полос вдоль жилого сектора. </w:t>
      </w:r>
    </w:p>
    <w:p w:rsidR="00D04DDF" w:rsidRPr="00791CB1" w:rsidRDefault="00D04DDF" w:rsidP="00D04DDF">
      <w:pPr>
        <w:spacing w:line="276" w:lineRule="auto"/>
        <w:ind w:firstLine="709"/>
        <w:jc w:val="both"/>
        <w:rPr>
          <w:sz w:val="28"/>
          <w:szCs w:val="28"/>
        </w:rPr>
      </w:pPr>
      <w:r w:rsidRPr="00791CB1">
        <w:rPr>
          <w:sz w:val="28"/>
          <w:szCs w:val="28"/>
        </w:rPr>
        <w:t>Проводилась и ведется работа с населением частного сектора и многоквартирных домов о соблюдении мер противопожарной безопасности при пользовании электроприборами и газовым оборудованием. Были проведены подворные обходы семей, относящихся к группе риска.</w:t>
      </w:r>
    </w:p>
    <w:p w:rsidR="00D04DDF" w:rsidRPr="00791CB1" w:rsidRDefault="00D04DDF" w:rsidP="00D04DDF">
      <w:pPr>
        <w:spacing w:line="276" w:lineRule="auto"/>
        <w:ind w:firstLine="709"/>
        <w:jc w:val="both"/>
        <w:rPr>
          <w:sz w:val="28"/>
          <w:szCs w:val="28"/>
        </w:rPr>
      </w:pPr>
      <w:r w:rsidRPr="00791CB1">
        <w:rPr>
          <w:sz w:val="28"/>
          <w:szCs w:val="28"/>
        </w:rPr>
        <w:t xml:space="preserve">Проведена работа с руководителями организаций и сельскохозяйственных предприятий города по взаимодействию сил и средств на случай возникновения пожаров и чрезвычайных ситуаций на территории поселения. Проводились сходы граждан с целью проведения инструктажей по обучению нормам и требованиям пожарной безопасности. </w:t>
      </w:r>
    </w:p>
    <w:p w:rsidR="00D04DDF" w:rsidRPr="00791CB1" w:rsidRDefault="00D04DDF" w:rsidP="00D04DDF">
      <w:pPr>
        <w:spacing w:line="276" w:lineRule="auto"/>
        <w:ind w:firstLine="709"/>
        <w:jc w:val="both"/>
        <w:rPr>
          <w:sz w:val="28"/>
          <w:szCs w:val="28"/>
        </w:rPr>
      </w:pPr>
      <w:r w:rsidRPr="00791CB1">
        <w:rPr>
          <w:sz w:val="28"/>
          <w:szCs w:val="28"/>
        </w:rPr>
        <w:t xml:space="preserve">Создана рабочая группа из числа сотрудников администрации городского поселения и организаций коммунального хозяйства, для патрулирования лесных массивов и мест активного отдыха граждан, особенно в весенне-летний период при установлении засушливой и ветреной погоды. </w:t>
      </w:r>
    </w:p>
    <w:p w:rsidR="00D04DDF" w:rsidRDefault="00D04DDF" w:rsidP="00D04DDF">
      <w:pPr>
        <w:spacing w:line="276" w:lineRule="auto"/>
        <w:ind w:firstLine="709"/>
        <w:jc w:val="both"/>
        <w:rPr>
          <w:sz w:val="28"/>
          <w:szCs w:val="28"/>
        </w:rPr>
      </w:pPr>
      <w:r w:rsidRPr="00791CB1">
        <w:rPr>
          <w:sz w:val="28"/>
          <w:szCs w:val="28"/>
        </w:rPr>
        <w:t xml:space="preserve">Для оперативного решения вопросов пожарной безопасности и своевременного принятия мер затрачено средств на сумму 42 тыс. рублей. </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rPr>
      </w:pPr>
      <w:r w:rsidRPr="00791CB1">
        <w:rPr>
          <w:b/>
          <w:sz w:val="28"/>
          <w:szCs w:val="28"/>
        </w:rPr>
        <w:lastRenderedPageBreak/>
        <w:t xml:space="preserve">РАЗДЕЛ: </w:t>
      </w:r>
      <w:r w:rsidRPr="00791CB1">
        <w:rPr>
          <w:b/>
          <w:sz w:val="28"/>
          <w:szCs w:val="28"/>
          <w:u w:val="single"/>
        </w:rPr>
        <w:t>ПРОФИЛАКТИКА ТЕРРОРИЗМА И ЭКСТРЕМИЗМА НА ТЕРРИТОРИИ ПОСЕЛЕНИЯ, ПРОФИЛАКТИКА ПРЕСТУПНОСТИ И АНТИОБЩЕСТВЕННЫХ ЯВЛЕНИЙ, УЧАСТИЕ В МЕРОПРИЯТИЯХ ПО ГО и ЧС</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В целях профилактики терроризма и экстремизма специалистами администрации ведется информационная работа с населением и руководителями муниципальных предприятий и учреждений, проводятся мероприятия по выявлению бесхозяйных объектов, представляющих угрозу безопасности населения.  </w:t>
      </w:r>
    </w:p>
    <w:p w:rsidR="00D04DDF" w:rsidRPr="00791CB1" w:rsidRDefault="00D04DDF" w:rsidP="00D04DDF">
      <w:pPr>
        <w:spacing w:line="276" w:lineRule="auto"/>
        <w:ind w:firstLine="709"/>
        <w:jc w:val="both"/>
        <w:rPr>
          <w:sz w:val="28"/>
          <w:szCs w:val="28"/>
        </w:rPr>
      </w:pPr>
      <w:r w:rsidRPr="00791CB1">
        <w:rPr>
          <w:sz w:val="28"/>
          <w:szCs w:val="28"/>
        </w:rPr>
        <w:t xml:space="preserve">В целях профилактики преступности на территории Бутурлиновского городского поселения осуществляет деятельность добровольная народная дружина, в состав которой входят 24 человека. Совместно с работниками полиции дружинники участвуют в патрулировании улиц города. </w:t>
      </w:r>
    </w:p>
    <w:p w:rsidR="00D04DDF" w:rsidRPr="00791CB1" w:rsidRDefault="00D04DDF" w:rsidP="00D04DDF">
      <w:pPr>
        <w:spacing w:line="276" w:lineRule="auto"/>
        <w:ind w:firstLine="709"/>
        <w:jc w:val="both"/>
        <w:rPr>
          <w:sz w:val="28"/>
          <w:szCs w:val="28"/>
        </w:rPr>
      </w:pPr>
      <w:r w:rsidRPr="00791CB1">
        <w:rPr>
          <w:sz w:val="28"/>
          <w:szCs w:val="28"/>
        </w:rPr>
        <w:t>Специалисты администрации принимают участие в проведении профилактических мероприятий по выявлению и уничтожению дикорастущих и незаконных посевов наркосодержащих культур на территории Бутурлиновского городского поселения.</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center"/>
        <w:rPr>
          <w:sz w:val="28"/>
          <w:szCs w:val="28"/>
          <w:u w:val="single"/>
        </w:rPr>
      </w:pPr>
      <w:r w:rsidRPr="00791CB1">
        <w:rPr>
          <w:b/>
          <w:sz w:val="28"/>
          <w:szCs w:val="28"/>
        </w:rPr>
        <w:t xml:space="preserve">РАЗДЕЛ: </w:t>
      </w:r>
      <w:r w:rsidRPr="00791CB1">
        <w:rPr>
          <w:b/>
          <w:sz w:val="28"/>
          <w:szCs w:val="28"/>
          <w:u w:val="single"/>
        </w:rPr>
        <w:t>ГРАДОСТРОИТЕЛЬНАЯ ДЕЯТЕЛЬНОСТЬ</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В рамках осуществления администрацией Бутурлиновского городского поселения полномочий по вопросам землепользования и градостроительства стоит отметить следующее:</w:t>
      </w:r>
    </w:p>
    <w:p w:rsidR="00D04DDF" w:rsidRPr="00791CB1" w:rsidRDefault="00D04DDF" w:rsidP="00D04DDF">
      <w:pPr>
        <w:spacing w:line="276" w:lineRule="auto"/>
        <w:ind w:firstLine="709"/>
        <w:jc w:val="both"/>
        <w:rPr>
          <w:sz w:val="28"/>
          <w:szCs w:val="28"/>
        </w:rPr>
      </w:pPr>
      <w:r w:rsidRPr="00791CB1">
        <w:rPr>
          <w:sz w:val="28"/>
          <w:szCs w:val="28"/>
        </w:rPr>
        <w:t>По заявлениям граждан проводилось обследование объектов индивидуального жилищного строительства с целью предоставления акта освидетельствования, подтверждающего проведение основных работ по строительству или реконструкции объекта индивидуального жилищного строительства, осуществляемого с привлечением средств материнского (семейного) капитала в количестве 14 индивидуальных жилых домов.</w:t>
      </w:r>
    </w:p>
    <w:p w:rsidR="00D04DDF" w:rsidRPr="00791CB1" w:rsidRDefault="00D04DDF" w:rsidP="00D04DDF">
      <w:pPr>
        <w:spacing w:line="276" w:lineRule="auto"/>
        <w:ind w:firstLine="709"/>
        <w:jc w:val="both"/>
        <w:rPr>
          <w:sz w:val="28"/>
          <w:szCs w:val="28"/>
        </w:rPr>
      </w:pPr>
      <w:r w:rsidRPr="00791CB1">
        <w:rPr>
          <w:sz w:val="28"/>
          <w:szCs w:val="28"/>
        </w:rPr>
        <w:t>В рамках проведения мероприятий по упорядочению адресного хозяйства было принято 53 постановления об изменении и присвоении новых адресов земельным участкам и объектам недвижимости, как жилого, так и общественно-делового назначения. Все изменения адресного хозяйства своевременно вносились в Федеральную информационную адресную систему (ФИАС).</w:t>
      </w:r>
    </w:p>
    <w:p w:rsidR="00D04DDF" w:rsidRPr="00791CB1" w:rsidRDefault="00D04DDF" w:rsidP="00D04DDF">
      <w:pPr>
        <w:spacing w:line="276" w:lineRule="auto"/>
        <w:ind w:firstLine="709"/>
        <w:jc w:val="both"/>
        <w:rPr>
          <w:sz w:val="28"/>
          <w:szCs w:val="28"/>
        </w:rPr>
      </w:pPr>
      <w:r w:rsidRPr="00791CB1">
        <w:rPr>
          <w:sz w:val="28"/>
          <w:szCs w:val="28"/>
        </w:rPr>
        <w:t xml:space="preserve">Утверждено 82 схемы расположения земельных участков на кадастровом плане территории. </w:t>
      </w:r>
    </w:p>
    <w:p w:rsidR="00D04DDF" w:rsidRPr="00791CB1" w:rsidRDefault="00D04DDF" w:rsidP="00D04DDF">
      <w:pPr>
        <w:spacing w:line="276" w:lineRule="auto"/>
        <w:ind w:firstLine="709"/>
        <w:jc w:val="both"/>
        <w:rPr>
          <w:sz w:val="28"/>
          <w:szCs w:val="28"/>
        </w:rPr>
      </w:pPr>
      <w:r w:rsidRPr="00791CB1">
        <w:rPr>
          <w:sz w:val="28"/>
          <w:szCs w:val="28"/>
        </w:rPr>
        <w:t xml:space="preserve">В 2019 году подготовлено 74 постановления о предоставлении земельных участков по заявлениям граждан в собственность бесплатно под объектами недвижимости, находящимися у них в собственности. </w:t>
      </w:r>
    </w:p>
    <w:p w:rsidR="00D04DDF" w:rsidRPr="00791CB1" w:rsidRDefault="00D04DDF" w:rsidP="00D04DDF">
      <w:pPr>
        <w:spacing w:line="276" w:lineRule="auto"/>
        <w:ind w:firstLine="709"/>
        <w:jc w:val="both"/>
        <w:rPr>
          <w:sz w:val="28"/>
          <w:szCs w:val="28"/>
        </w:rPr>
      </w:pPr>
      <w:r w:rsidRPr="00791CB1">
        <w:rPr>
          <w:sz w:val="28"/>
          <w:szCs w:val="28"/>
        </w:rPr>
        <w:lastRenderedPageBreak/>
        <w:t>Подготовлено 2 договора купли-продажи, в том числе: договор купли-продажи под объектом недвижимости и договор купли-продажи в результате назначенных торгов по продаже земельного участка.</w:t>
      </w:r>
    </w:p>
    <w:p w:rsidR="00D04DDF" w:rsidRPr="00791CB1" w:rsidRDefault="00D04DDF" w:rsidP="00D04DDF">
      <w:pPr>
        <w:spacing w:line="276" w:lineRule="auto"/>
        <w:ind w:firstLine="709"/>
        <w:jc w:val="both"/>
        <w:rPr>
          <w:sz w:val="28"/>
          <w:szCs w:val="28"/>
        </w:rPr>
      </w:pPr>
      <w:r w:rsidRPr="00791CB1">
        <w:rPr>
          <w:sz w:val="28"/>
          <w:szCs w:val="28"/>
        </w:rPr>
        <w:t>Подготовлено 42 договора аренды земельных участков, в том числе: 27 договоров аренды под объектами недвижимости и 15 договоров аренды в результате назначенных торгов по продаже права аренды на земельные участки.</w:t>
      </w:r>
    </w:p>
    <w:p w:rsidR="00D04DDF" w:rsidRPr="00791CB1" w:rsidRDefault="00D04DDF" w:rsidP="00D04DDF">
      <w:pPr>
        <w:spacing w:line="276" w:lineRule="auto"/>
        <w:ind w:firstLine="709"/>
        <w:jc w:val="both"/>
        <w:rPr>
          <w:sz w:val="28"/>
          <w:szCs w:val="28"/>
        </w:rPr>
      </w:pPr>
      <w:r w:rsidRPr="00791CB1">
        <w:rPr>
          <w:sz w:val="28"/>
          <w:szCs w:val="28"/>
        </w:rPr>
        <w:t>Выделено 41 земельный участок в собственность бесплатно гражданам, имеющих трех и более детей. Всего на 01.01.2020 г. в реестре многодетных граждан, имеющих право на бесплатное предоставление земельных участков в собственность на территории Бутурлиновского городского поселения, значится 19 многодетных семей. Кроме многодетных граждан в общем списке льготных категорий граждан, имеющих право на бесплатное получение земельных участков в собственность на территории Бутурлиновского городского поселения на 01.01.2020 г. значится 209 человек.</w:t>
      </w:r>
    </w:p>
    <w:p w:rsidR="00D04DDF" w:rsidRPr="00791CB1" w:rsidRDefault="00D04DDF" w:rsidP="00D04DDF">
      <w:pPr>
        <w:spacing w:line="276" w:lineRule="auto"/>
        <w:ind w:firstLine="709"/>
        <w:jc w:val="both"/>
        <w:rPr>
          <w:sz w:val="28"/>
          <w:szCs w:val="28"/>
        </w:rPr>
      </w:pPr>
      <w:r w:rsidRPr="00791CB1">
        <w:rPr>
          <w:sz w:val="28"/>
          <w:szCs w:val="28"/>
        </w:rPr>
        <w:t>Ведется в электронном виде учет данных по действующим договорам аренды земельных участков, расположенных на территории Бутурлиновского городского поселения, арендованных физическими и юридическими лицами для общественно-деловых целей. В данную базу внесена информация о 53 договорах. Также сформированы сведения о земельных участках, предоставленных физическим лицам в аренду для индивидуального жилищного строительства, индивидуального гаражного строительства. На 01.01.2020 г. в данный реестр внесена информация о 282 договорах.</w:t>
      </w:r>
    </w:p>
    <w:p w:rsidR="00D04DDF" w:rsidRPr="00791CB1" w:rsidRDefault="00D04DDF" w:rsidP="00D04DDF">
      <w:pPr>
        <w:spacing w:line="276" w:lineRule="auto"/>
        <w:ind w:firstLine="709"/>
        <w:jc w:val="both"/>
        <w:rPr>
          <w:sz w:val="28"/>
          <w:szCs w:val="28"/>
        </w:rPr>
      </w:pPr>
      <w:r w:rsidRPr="00791CB1">
        <w:rPr>
          <w:sz w:val="28"/>
          <w:szCs w:val="28"/>
        </w:rPr>
        <w:t xml:space="preserve">В рамках исполнения возложенных полномочий специалисты администрации принимали участие в обследовании жилых помещений, составляли и согласовывали акты и заключения о возможности проживания в данных жилых помещениях. Состоялось 87 выездов комиссии для обследования жилых домов. </w:t>
      </w:r>
    </w:p>
    <w:p w:rsidR="00D04DDF" w:rsidRPr="00791CB1" w:rsidRDefault="00D04DDF" w:rsidP="00D04DDF">
      <w:pPr>
        <w:spacing w:line="276" w:lineRule="auto"/>
        <w:ind w:firstLine="709"/>
        <w:jc w:val="both"/>
        <w:rPr>
          <w:sz w:val="28"/>
          <w:szCs w:val="28"/>
        </w:rPr>
      </w:pPr>
      <w:r w:rsidRPr="00791CB1">
        <w:rPr>
          <w:sz w:val="28"/>
          <w:szCs w:val="28"/>
        </w:rPr>
        <w:t>Принимались меры по выявлению и постановке на учет объектов недвижимости и земельных участков, ранее не поставленных на учет в Управлении Росреестра Воронежской области и налоговом органе.</w:t>
      </w:r>
    </w:p>
    <w:p w:rsidR="00D04DDF" w:rsidRPr="00791CB1" w:rsidRDefault="00D04DDF" w:rsidP="00D04DDF">
      <w:pPr>
        <w:spacing w:line="276" w:lineRule="auto"/>
        <w:ind w:firstLine="709"/>
        <w:jc w:val="both"/>
        <w:rPr>
          <w:sz w:val="28"/>
          <w:szCs w:val="28"/>
        </w:rPr>
      </w:pPr>
      <w:r w:rsidRPr="00791CB1">
        <w:rPr>
          <w:sz w:val="28"/>
          <w:szCs w:val="28"/>
        </w:rPr>
        <w:t>Проводилась работа с гражданами с целью информирования о необходимости сдачи в эксплуатацию построенных жилых домов, государственной регистрации прав на объекты капитального строительства и земельные участки. Осуществлялось консультирование граждан по вопросам разъяснения действующего законодательства в части регистрации прав на недвижимость.</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center"/>
        <w:rPr>
          <w:b/>
          <w:sz w:val="28"/>
          <w:szCs w:val="28"/>
        </w:rPr>
      </w:pPr>
      <w:r w:rsidRPr="00791CB1">
        <w:rPr>
          <w:b/>
          <w:sz w:val="28"/>
          <w:szCs w:val="28"/>
        </w:rPr>
        <w:t xml:space="preserve">РАЗДЕЛ: </w:t>
      </w:r>
      <w:r w:rsidRPr="00791CB1">
        <w:rPr>
          <w:b/>
          <w:sz w:val="28"/>
          <w:szCs w:val="28"/>
          <w:u w:val="single"/>
        </w:rPr>
        <w:t>МЕРОПРИЯТИЯ ПО УЛУЧШЕНИЮ ЖИЛИЩНЫХ УСЛОВИЙ ГРАЖДАН, СОДЕРЖАНИЕ ЖИЛИЩНОГО ФОНДА</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На основании региональной программы «Проведение капитального ремонта общего имущества в многоквартирных домах в Воронежской области на 2014-2044 годы», при участии Фонда капитального ремонта многоквартирных домов Воронежской области в 2019 году завершен капитальный ремонт многоквартирного </w:t>
      </w:r>
      <w:r w:rsidRPr="00791CB1">
        <w:rPr>
          <w:sz w:val="28"/>
          <w:szCs w:val="28"/>
        </w:rPr>
        <w:lastRenderedPageBreak/>
        <w:t>дома №33 по ул. Октябрьская в городе Бутурлиновка. Подрядной организацией отремонтирована система отопления.</w:t>
      </w:r>
    </w:p>
    <w:p w:rsidR="00D04DDF" w:rsidRDefault="00D04DDF" w:rsidP="00D04DDF">
      <w:pPr>
        <w:spacing w:line="276" w:lineRule="auto"/>
        <w:ind w:firstLine="709"/>
        <w:jc w:val="both"/>
        <w:rPr>
          <w:sz w:val="28"/>
          <w:szCs w:val="28"/>
        </w:rPr>
      </w:pPr>
      <w:r w:rsidRPr="00791CB1">
        <w:rPr>
          <w:sz w:val="28"/>
          <w:szCs w:val="28"/>
        </w:rPr>
        <w:t xml:space="preserve">Продолжилась работа </w:t>
      </w:r>
      <w:proofErr w:type="gramStart"/>
      <w:r w:rsidRPr="00791CB1">
        <w:rPr>
          <w:sz w:val="28"/>
          <w:szCs w:val="28"/>
        </w:rPr>
        <w:t>по признанию нуждающимися молодых семей для постановки на учет в целях получения субсидии на приобретение</w:t>
      </w:r>
      <w:proofErr w:type="gramEnd"/>
      <w:r w:rsidRPr="00791CB1">
        <w:rPr>
          <w:sz w:val="28"/>
          <w:szCs w:val="28"/>
        </w:rPr>
        <w:t xml:space="preserve"> жилья по подпрограмме «Обеспечение жильем молодых семей». В 2019 году признано </w:t>
      </w:r>
      <w:proofErr w:type="gramStart"/>
      <w:r w:rsidRPr="00791CB1">
        <w:rPr>
          <w:sz w:val="28"/>
          <w:szCs w:val="28"/>
        </w:rPr>
        <w:t>нуждающимися</w:t>
      </w:r>
      <w:proofErr w:type="gramEnd"/>
      <w:r w:rsidRPr="00791CB1">
        <w:rPr>
          <w:sz w:val="28"/>
          <w:szCs w:val="28"/>
        </w:rPr>
        <w:t xml:space="preserve"> – 10 семей, 19 семей получили субсидии.</w:t>
      </w:r>
    </w:p>
    <w:p w:rsidR="00AD0F5E" w:rsidRDefault="00AD0F5E" w:rsidP="00D04DDF">
      <w:pPr>
        <w:spacing w:line="276" w:lineRule="auto"/>
        <w:ind w:firstLine="709"/>
        <w:jc w:val="both"/>
        <w:rPr>
          <w:sz w:val="28"/>
          <w:szCs w:val="28"/>
        </w:rPr>
      </w:pPr>
    </w:p>
    <w:p w:rsidR="00AD0F5E" w:rsidRPr="00791CB1" w:rsidRDefault="00AD0F5E"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КУЛЬТУРА</w:t>
      </w:r>
    </w:p>
    <w:p w:rsidR="00D04DDF" w:rsidRPr="00791CB1" w:rsidRDefault="00D04DDF" w:rsidP="00D04DDF">
      <w:pPr>
        <w:spacing w:line="276" w:lineRule="auto"/>
        <w:ind w:firstLine="709"/>
        <w:jc w:val="both"/>
        <w:outlineLvl w:val="0"/>
        <w:rPr>
          <w:sz w:val="28"/>
          <w:szCs w:val="28"/>
        </w:rPr>
      </w:pPr>
    </w:p>
    <w:p w:rsidR="00D04DDF" w:rsidRPr="00791CB1" w:rsidRDefault="00D04DDF" w:rsidP="00D04DDF">
      <w:pPr>
        <w:spacing w:line="276" w:lineRule="auto"/>
        <w:ind w:firstLine="709"/>
        <w:jc w:val="both"/>
        <w:outlineLvl w:val="0"/>
        <w:rPr>
          <w:sz w:val="28"/>
          <w:szCs w:val="28"/>
        </w:rPr>
      </w:pPr>
      <w:r w:rsidRPr="00791CB1">
        <w:rPr>
          <w:sz w:val="28"/>
          <w:szCs w:val="28"/>
        </w:rPr>
        <w:t>На территории Бутурлиновского городского поселения проводится работа по созданию условий для организации досуга и обеспечению жителей поселения услугами организации культуры, по развитию народного художественного промысла, по организации библиотечного обслуживания населения, по созданию условий для массового отдыха жителей.</w:t>
      </w:r>
    </w:p>
    <w:p w:rsidR="00D04DDF" w:rsidRPr="00791CB1" w:rsidRDefault="00D04DDF" w:rsidP="00D04DDF">
      <w:pPr>
        <w:spacing w:line="276" w:lineRule="auto"/>
        <w:ind w:firstLine="709"/>
        <w:jc w:val="both"/>
        <w:outlineLvl w:val="0"/>
        <w:rPr>
          <w:sz w:val="28"/>
          <w:szCs w:val="28"/>
        </w:rPr>
      </w:pPr>
      <w:r w:rsidRPr="00791CB1">
        <w:rPr>
          <w:sz w:val="28"/>
          <w:szCs w:val="28"/>
        </w:rPr>
        <w:t>Организация культурных и праздничных мероприятий, проходящих на территории города, осуществляется коллективом МКУ «Бутурлиновский культурный центр».</w:t>
      </w:r>
    </w:p>
    <w:p w:rsidR="00D04DDF" w:rsidRPr="00791CB1" w:rsidRDefault="00D04DDF" w:rsidP="00D04DDF">
      <w:pPr>
        <w:spacing w:line="276" w:lineRule="auto"/>
        <w:ind w:firstLine="709"/>
        <w:jc w:val="both"/>
        <w:outlineLvl w:val="0"/>
        <w:rPr>
          <w:sz w:val="28"/>
          <w:szCs w:val="28"/>
        </w:rPr>
      </w:pPr>
      <w:r w:rsidRPr="00791CB1">
        <w:rPr>
          <w:sz w:val="28"/>
          <w:szCs w:val="28"/>
        </w:rPr>
        <w:t>В составе МКУ «БКЦ» в 2019 году осуществляла творческую деятельность детская вокальная студия, кружковые формирования: «Игротека», студия ростовых кукол «Маски +». На базе Бутурлиновской специальной коррекционной общеобразовательной школы – интерната VIII вида мастерами Дома ремесел сформированы и активно работали кружки: «Роспись по дереву», «Резьба по дереву», «Выпиливание лобзиком» и «Умелые ручки». На базе библиотеки «БКЦ» работал клуб «КИВИС». В кружках занимались 102 человека. 2019 год был насыщен работой для творческого коллектива МКУ «Бутурлиновский культурный центр», который принимал участие в городских, районных, областных праздниках и фестивалях.</w:t>
      </w:r>
    </w:p>
    <w:p w:rsidR="00D04DDF" w:rsidRPr="00791CB1" w:rsidRDefault="00D04DDF" w:rsidP="00D04DDF">
      <w:pPr>
        <w:spacing w:line="276" w:lineRule="auto"/>
        <w:ind w:firstLine="709"/>
        <w:jc w:val="both"/>
        <w:outlineLvl w:val="0"/>
        <w:rPr>
          <w:sz w:val="28"/>
          <w:szCs w:val="28"/>
        </w:rPr>
      </w:pPr>
      <w:r w:rsidRPr="00791CB1">
        <w:rPr>
          <w:sz w:val="28"/>
          <w:szCs w:val="28"/>
        </w:rPr>
        <w:t xml:space="preserve">Ежегодно коллектив проводит мероприятия по сохранению и возрождению народных традиций, праздников и обрядов. Веселыми гуляньями встречали весну - праздновали Масленицу, организовали и провели программы </w:t>
      </w:r>
      <w:proofErr w:type="gramStart"/>
      <w:r w:rsidRPr="00791CB1">
        <w:rPr>
          <w:sz w:val="28"/>
          <w:szCs w:val="28"/>
        </w:rPr>
        <w:t>к</w:t>
      </w:r>
      <w:proofErr w:type="gramEnd"/>
      <w:r w:rsidRPr="00791CB1">
        <w:rPr>
          <w:sz w:val="28"/>
          <w:szCs w:val="28"/>
        </w:rPr>
        <w:t xml:space="preserve"> Дню защиты детей, Празднику сапога, празднику Ивана Купалы, медовому и яблочному спасу, Дню молодежи, Дню города, Дню охотника, Новому году.</w:t>
      </w:r>
    </w:p>
    <w:p w:rsidR="00D04DDF" w:rsidRPr="00791CB1" w:rsidRDefault="00D04DDF" w:rsidP="00D04DDF">
      <w:pPr>
        <w:spacing w:line="276" w:lineRule="auto"/>
        <w:ind w:firstLine="709"/>
        <w:jc w:val="both"/>
        <w:outlineLvl w:val="0"/>
        <w:rPr>
          <w:sz w:val="28"/>
          <w:szCs w:val="28"/>
        </w:rPr>
      </w:pPr>
      <w:r w:rsidRPr="00791CB1">
        <w:rPr>
          <w:sz w:val="28"/>
          <w:szCs w:val="28"/>
        </w:rPr>
        <w:t>В части патриотического воспитания, пропаганды истории и воинской славы Бутурлиновским культурным центром организованы и проведены «День защитника Отечества», «День Победы», «День вывода советских войск из Афганистана», встречи с ветеранами войны и труда, защитниками тыла, тематические программы, выставки, беседы на военно-патриотические темы.</w:t>
      </w:r>
    </w:p>
    <w:p w:rsidR="00D04DDF" w:rsidRPr="00791CB1" w:rsidRDefault="00D04DDF" w:rsidP="00D04DDF">
      <w:pPr>
        <w:spacing w:line="276" w:lineRule="auto"/>
        <w:ind w:firstLine="709"/>
        <w:jc w:val="both"/>
        <w:outlineLvl w:val="0"/>
        <w:rPr>
          <w:sz w:val="28"/>
          <w:szCs w:val="28"/>
        </w:rPr>
      </w:pPr>
      <w:r w:rsidRPr="00791CB1">
        <w:rPr>
          <w:sz w:val="28"/>
          <w:szCs w:val="28"/>
        </w:rPr>
        <w:t>В течение года организованы и проведены различные развлекательные игровые и конкурсные программы для молодежи, танцевальные вечера.</w:t>
      </w:r>
    </w:p>
    <w:p w:rsidR="00D04DDF" w:rsidRPr="00791CB1" w:rsidRDefault="00D04DDF" w:rsidP="00D04DDF">
      <w:pPr>
        <w:spacing w:line="276" w:lineRule="auto"/>
        <w:ind w:firstLine="709"/>
        <w:jc w:val="both"/>
        <w:outlineLvl w:val="0"/>
        <w:rPr>
          <w:sz w:val="28"/>
          <w:szCs w:val="28"/>
        </w:rPr>
      </w:pPr>
      <w:r w:rsidRPr="00791CB1">
        <w:rPr>
          <w:sz w:val="28"/>
          <w:szCs w:val="28"/>
        </w:rPr>
        <w:lastRenderedPageBreak/>
        <w:t>Для посетителей парка культуры и отдыха в летний период ежедневно проводились мастер - классы по вышивке лентами, декоративно прикладному искусству, искусству рисования на воде.</w:t>
      </w:r>
    </w:p>
    <w:p w:rsidR="00D04DDF" w:rsidRPr="00791CB1" w:rsidRDefault="00D04DDF" w:rsidP="00D04DDF">
      <w:pPr>
        <w:spacing w:line="276" w:lineRule="auto"/>
        <w:ind w:firstLine="709"/>
        <w:jc w:val="both"/>
        <w:outlineLvl w:val="0"/>
        <w:rPr>
          <w:sz w:val="28"/>
          <w:szCs w:val="28"/>
        </w:rPr>
      </w:pPr>
      <w:r w:rsidRPr="00791CB1">
        <w:rPr>
          <w:sz w:val="28"/>
          <w:szCs w:val="28"/>
        </w:rPr>
        <w:t>Встречи с интересными людьми, выставки художников, фотовыставки, радиогазеты, радиоконцерты стали традиционными для гостей парка.</w:t>
      </w:r>
    </w:p>
    <w:p w:rsidR="00D04DDF" w:rsidRPr="00791CB1" w:rsidRDefault="00D04DDF" w:rsidP="00D04DDF">
      <w:pPr>
        <w:spacing w:line="276" w:lineRule="auto"/>
        <w:ind w:firstLine="708"/>
        <w:jc w:val="both"/>
        <w:rPr>
          <w:sz w:val="28"/>
          <w:szCs w:val="28"/>
        </w:rPr>
      </w:pPr>
      <w:r w:rsidRPr="00791CB1">
        <w:rPr>
          <w:sz w:val="28"/>
          <w:szCs w:val="28"/>
        </w:rPr>
        <w:t>Уже традиционно в Бутурлиновском детском доме интернате «Милосердие» проводится спортивный праздник «Наш девиз - дружба», организованный совместно с членами методобъединения «Россия. Православие. Народ». Бутурлиновский культурный центр принимал участие в благотворительной акции «Белый цветок».</w:t>
      </w:r>
    </w:p>
    <w:p w:rsidR="00D04DDF" w:rsidRPr="00791CB1" w:rsidRDefault="00D04DDF" w:rsidP="00D04DDF">
      <w:pPr>
        <w:spacing w:line="276" w:lineRule="auto"/>
        <w:ind w:firstLine="708"/>
        <w:jc w:val="both"/>
        <w:rPr>
          <w:sz w:val="28"/>
          <w:szCs w:val="28"/>
        </w:rPr>
      </w:pPr>
      <w:r w:rsidRPr="00791CB1">
        <w:rPr>
          <w:sz w:val="28"/>
          <w:szCs w:val="28"/>
        </w:rPr>
        <w:t>Взаимодействовали со школой и детскими садами проводили игровые программы различного типа, мастер-классы, а так же приглашали детей на мероприятия в парк.</w:t>
      </w:r>
    </w:p>
    <w:p w:rsidR="00D04DDF" w:rsidRPr="00791CB1" w:rsidRDefault="00D04DDF" w:rsidP="00D04DDF">
      <w:pPr>
        <w:spacing w:line="276" w:lineRule="auto"/>
        <w:ind w:firstLine="709"/>
        <w:jc w:val="both"/>
        <w:rPr>
          <w:sz w:val="28"/>
          <w:szCs w:val="28"/>
        </w:rPr>
      </w:pPr>
      <w:r w:rsidRPr="00791CB1">
        <w:rPr>
          <w:sz w:val="28"/>
          <w:szCs w:val="28"/>
        </w:rPr>
        <w:t>Учреждение активно участвовало в экологических акциях «Чистый город - чистая планета», «Покорми птиц зимой». В летний период еженедельно проводится социальная акция «Сохраним парк в чистоте». В музейном комплексе «Лесная школа» проводятся экскурсии и игровые программы для туристов.</w:t>
      </w:r>
    </w:p>
    <w:p w:rsidR="00D04DDF" w:rsidRPr="00791CB1" w:rsidRDefault="00D04DDF" w:rsidP="00D04DDF">
      <w:pPr>
        <w:spacing w:line="276" w:lineRule="auto"/>
        <w:ind w:firstLine="709"/>
        <w:jc w:val="both"/>
        <w:rPr>
          <w:sz w:val="28"/>
          <w:szCs w:val="28"/>
        </w:rPr>
      </w:pPr>
      <w:r w:rsidRPr="00791CB1">
        <w:rPr>
          <w:sz w:val="28"/>
          <w:szCs w:val="28"/>
        </w:rPr>
        <w:t>Пользуются жители города и услугами библиотеки культурного центра, располагающейся в здании на ул. Кирова. Книжный фонд библиотеки составляет 11 202 экземпляра. Количество пользователей 840 человек. В 2019 году библиотечный фонд пополнился на 261 книг. На эти цели из средств местного бюджета израсходовано 40 тыс. рублей. Летом посетители городского парка могут посетить летнюю читальню.</w:t>
      </w:r>
    </w:p>
    <w:p w:rsidR="00D04DDF" w:rsidRPr="00791CB1" w:rsidRDefault="00D04DDF" w:rsidP="00D04DDF">
      <w:pPr>
        <w:spacing w:line="276" w:lineRule="auto"/>
        <w:ind w:firstLine="709"/>
        <w:jc w:val="both"/>
        <w:rPr>
          <w:sz w:val="28"/>
          <w:szCs w:val="28"/>
        </w:rPr>
      </w:pPr>
      <w:r w:rsidRPr="00791CB1">
        <w:rPr>
          <w:sz w:val="28"/>
          <w:szCs w:val="28"/>
        </w:rPr>
        <w:t xml:space="preserve">Всего по разделу «Культура» расходы местного бюджета в 2019 году составили 7 млн. 594 тыс. рублей. </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ОБЕСПЕЧЕНИЕ УСЛОВИЙ ДЛЯ РАЗВИТИЯ ФИЗИЧЕСКОЙ КУЛЬТУРЫ И МАССОВОГО СПОРТА, ПРОВЕДЕНИЕ СПОРТИВНО-МАССОВЫХ МЕРОПРИЯТИЙ.</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В 2019 году в муниципальном казенном учреждении «Бутурлиновский физкультурно-оздоровительный центр», согласно утвержденному администрацией Бутурлиновского городского поселения плану спортивных мероприятий, работали следующие спортивные секции: тяжелая атлетика, бокс, футбол, картинг и шахматный клуб. В секциях занимаются около 140 человек. Это дети школьного возраста, студенты учебных заведений города, а также взрослые. Все секции работают на бесплатной основе. </w:t>
      </w:r>
    </w:p>
    <w:p w:rsidR="00D04DDF" w:rsidRPr="00791CB1" w:rsidRDefault="00D04DDF" w:rsidP="00D04DDF">
      <w:pPr>
        <w:spacing w:line="276" w:lineRule="auto"/>
        <w:ind w:firstLine="709"/>
        <w:jc w:val="both"/>
        <w:rPr>
          <w:sz w:val="28"/>
          <w:szCs w:val="28"/>
        </w:rPr>
      </w:pPr>
      <w:proofErr w:type="gramStart"/>
      <w:r w:rsidRPr="00791CB1">
        <w:rPr>
          <w:sz w:val="28"/>
          <w:szCs w:val="28"/>
        </w:rPr>
        <w:t xml:space="preserve">В прошлом году проведены спортивные соревнования по шахматам, шашкам, футболу, мини - футболу, миди - футболу, волейболу, пляжному волейболу, русской лапте, боксу, стрельбе из пневматической винтовки, настольному теннису, легкой атлетике, лыжным гонкам. </w:t>
      </w:r>
      <w:proofErr w:type="gramEnd"/>
    </w:p>
    <w:p w:rsidR="00D04DDF" w:rsidRPr="00791CB1" w:rsidRDefault="00D04DDF" w:rsidP="00D04DDF">
      <w:pPr>
        <w:spacing w:line="276" w:lineRule="auto"/>
        <w:ind w:firstLine="709"/>
        <w:jc w:val="both"/>
        <w:rPr>
          <w:sz w:val="28"/>
          <w:szCs w:val="28"/>
        </w:rPr>
      </w:pPr>
      <w:r w:rsidRPr="00791CB1">
        <w:rPr>
          <w:sz w:val="28"/>
          <w:szCs w:val="28"/>
        </w:rPr>
        <w:lastRenderedPageBreak/>
        <w:t xml:space="preserve">На катке городского стадиона проведены соревнования по хоккею: товарищеские встречи между дворовыми командами </w:t>
      </w:r>
      <w:proofErr w:type="gramStart"/>
      <w:r w:rsidRPr="00791CB1">
        <w:rPr>
          <w:sz w:val="28"/>
          <w:szCs w:val="28"/>
        </w:rPr>
        <w:t>г</w:t>
      </w:r>
      <w:proofErr w:type="gramEnd"/>
      <w:r w:rsidRPr="00791CB1">
        <w:rPr>
          <w:sz w:val="28"/>
          <w:szCs w:val="28"/>
        </w:rPr>
        <w:t>. Бутурлиновка.</w:t>
      </w:r>
    </w:p>
    <w:p w:rsidR="00D04DDF" w:rsidRPr="00791CB1" w:rsidRDefault="00D04DDF" w:rsidP="00D04DDF">
      <w:pPr>
        <w:spacing w:line="276" w:lineRule="auto"/>
        <w:ind w:firstLine="709"/>
        <w:jc w:val="both"/>
        <w:rPr>
          <w:sz w:val="28"/>
          <w:szCs w:val="28"/>
        </w:rPr>
      </w:pPr>
      <w:r w:rsidRPr="00791CB1">
        <w:rPr>
          <w:sz w:val="28"/>
          <w:szCs w:val="28"/>
        </w:rPr>
        <w:t xml:space="preserve">Престижными соревнованиями города стали соревнования по волейболу на Кубок главы администрации Бутурлиновского городского поселения, в которых принимали участие не только студенты и школьники, но и взрослые. </w:t>
      </w:r>
    </w:p>
    <w:p w:rsidR="00D04DDF" w:rsidRPr="00791CB1" w:rsidRDefault="00D04DDF" w:rsidP="00D04DDF">
      <w:pPr>
        <w:spacing w:line="276" w:lineRule="auto"/>
        <w:ind w:firstLine="709"/>
        <w:jc w:val="both"/>
        <w:rPr>
          <w:sz w:val="28"/>
          <w:szCs w:val="28"/>
        </w:rPr>
      </w:pPr>
      <w:r w:rsidRPr="00791CB1">
        <w:rPr>
          <w:sz w:val="28"/>
          <w:szCs w:val="28"/>
        </w:rPr>
        <w:t xml:space="preserve">Массовыми соревнованиями стали стрельба из пневматической винтовки, в которых участвовало более 100 человек. Особой популярностью пользуются соревнования по мини-футболу дворовых команд г. Бутурлиновка. </w:t>
      </w:r>
    </w:p>
    <w:p w:rsidR="00D04DDF" w:rsidRPr="00791CB1" w:rsidRDefault="00D04DDF" w:rsidP="00D04DDF">
      <w:pPr>
        <w:spacing w:line="276" w:lineRule="auto"/>
        <w:ind w:firstLine="708"/>
        <w:jc w:val="both"/>
        <w:rPr>
          <w:sz w:val="28"/>
          <w:szCs w:val="28"/>
        </w:rPr>
      </w:pPr>
      <w:r w:rsidRPr="00791CB1">
        <w:rPr>
          <w:sz w:val="28"/>
          <w:szCs w:val="28"/>
        </w:rPr>
        <w:t>Знаковым событием стал состоявшийся в июне прошлого года I этап Кубка России по лыжероллерам, в котором приняли участие 165 человек – спортсменов и тренеров из 16 регионов России. В церемонии закрытия соревнований приняла участие президент Федерации лыжных гонок России Елена Вяльбе.</w:t>
      </w:r>
    </w:p>
    <w:p w:rsidR="00D04DDF" w:rsidRPr="00791CB1" w:rsidRDefault="00D04DDF" w:rsidP="00D04DDF">
      <w:pPr>
        <w:spacing w:line="276" w:lineRule="auto"/>
        <w:ind w:firstLine="709"/>
        <w:jc w:val="both"/>
        <w:rPr>
          <w:sz w:val="28"/>
          <w:szCs w:val="28"/>
        </w:rPr>
      </w:pPr>
      <w:r w:rsidRPr="00791CB1">
        <w:rPr>
          <w:sz w:val="28"/>
          <w:szCs w:val="28"/>
        </w:rPr>
        <w:t xml:space="preserve">В летне-осенний период на городском стадионе регулярно проходили матчи первенства по футболу среди команд муниципальных </w:t>
      </w:r>
      <w:proofErr w:type="gramStart"/>
      <w:r w:rsidRPr="00791CB1">
        <w:rPr>
          <w:sz w:val="28"/>
          <w:szCs w:val="28"/>
        </w:rPr>
        <w:t>образований Воронежской области памяти Героя Советского Союза Ивана Евгеньевича Просяного</w:t>
      </w:r>
      <w:proofErr w:type="gramEnd"/>
      <w:r w:rsidRPr="00791CB1">
        <w:rPr>
          <w:sz w:val="28"/>
          <w:szCs w:val="28"/>
        </w:rPr>
        <w:t>.</w:t>
      </w:r>
    </w:p>
    <w:p w:rsidR="00D04DDF" w:rsidRPr="00791CB1" w:rsidRDefault="00D04DDF" w:rsidP="00D04DDF">
      <w:pPr>
        <w:spacing w:line="276" w:lineRule="auto"/>
        <w:ind w:firstLine="708"/>
        <w:jc w:val="both"/>
        <w:rPr>
          <w:sz w:val="28"/>
          <w:szCs w:val="28"/>
        </w:rPr>
      </w:pPr>
      <w:r w:rsidRPr="00791CB1">
        <w:rPr>
          <w:sz w:val="28"/>
          <w:szCs w:val="28"/>
        </w:rPr>
        <w:t xml:space="preserve">В ходе реализации программных мероприятий общество с ограниченной ответственностью «Дон-Строй» выполнило работы по капитальному ремонту административно-бытового корпуса муниципального казенного учреждения «Бутурлиновский физкультурно-оздоровительный комплекс». Смонтирована кровля, проведены работы по внешней обшивке здания и внутренней отделке 1-го и 2-го этажа. </w:t>
      </w:r>
    </w:p>
    <w:p w:rsidR="00D04DDF" w:rsidRPr="00791CB1" w:rsidRDefault="00D04DDF" w:rsidP="00D04DDF">
      <w:pPr>
        <w:spacing w:line="276" w:lineRule="auto"/>
        <w:ind w:firstLine="709"/>
        <w:jc w:val="both"/>
        <w:rPr>
          <w:sz w:val="28"/>
          <w:szCs w:val="28"/>
        </w:rPr>
      </w:pPr>
      <w:r w:rsidRPr="00791CB1">
        <w:rPr>
          <w:sz w:val="28"/>
          <w:szCs w:val="28"/>
        </w:rPr>
        <w:t>Расходы из местного бюджета на финансирование МКУ «Бутурлиновский физкультурно-оздоровительный центр» составили 30 млн. 962 тыс. рублей.</w:t>
      </w:r>
    </w:p>
    <w:p w:rsidR="00D04DDF" w:rsidRPr="00791CB1" w:rsidRDefault="00D04DDF" w:rsidP="00D04DDF">
      <w:pPr>
        <w:spacing w:line="276" w:lineRule="auto"/>
        <w:ind w:firstLine="709"/>
        <w:jc w:val="both"/>
        <w:rPr>
          <w:sz w:val="28"/>
          <w:szCs w:val="28"/>
          <w:u w:val="single"/>
        </w:rPr>
      </w:pPr>
    </w:p>
    <w:p w:rsidR="00D04DDF" w:rsidRPr="00791CB1" w:rsidRDefault="00D04DDF" w:rsidP="00D04DDF">
      <w:pPr>
        <w:spacing w:line="276" w:lineRule="auto"/>
        <w:jc w:val="center"/>
        <w:rPr>
          <w:b/>
          <w:sz w:val="28"/>
          <w:szCs w:val="28"/>
          <w:u w:val="single"/>
        </w:rPr>
      </w:pPr>
      <w:r w:rsidRPr="00791CB1">
        <w:rPr>
          <w:b/>
          <w:sz w:val="28"/>
          <w:szCs w:val="28"/>
        </w:rPr>
        <w:t xml:space="preserve">РАЗДЕЛ: </w:t>
      </w:r>
      <w:r w:rsidRPr="00791CB1">
        <w:rPr>
          <w:b/>
          <w:sz w:val="28"/>
          <w:szCs w:val="28"/>
          <w:u w:val="single"/>
        </w:rPr>
        <w:t xml:space="preserve">ПРАВОВОЕ РЕГУЛИРОВАНИЕ И </w:t>
      </w:r>
    </w:p>
    <w:p w:rsidR="00D04DDF" w:rsidRPr="00791CB1" w:rsidRDefault="00D04DDF" w:rsidP="00D04DDF">
      <w:pPr>
        <w:spacing w:line="276" w:lineRule="auto"/>
        <w:jc w:val="center"/>
        <w:rPr>
          <w:b/>
          <w:sz w:val="28"/>
          <w:szCs w:val="28"/>
          <w:u w:val="single"/>
        </w:rPr>
      </w:pPr>
      <w:r w:rsidRPr="00791CB1">
        <w:rPr>
          <w:b/>
          <w:sz w:val="28"/>
          <w:szCs w:val="28"/>
          <w:u w:val="single"/>
        </w:rPr>
        <w:t>ОРГАНИЗАЦИОННАЯ РАБОТА</w:t>
      </w:r>
    </w:p>
    <w:p w:rsidR="00D04DDF" w:rsidRPr="00791CB1" w:rsidRDefault="00D04DDF" w:rsidP="00D04DDF">
      <w:pPr>
        <w:spacing w:line="276" w:lineRule="auto"/>
        <w:ind w:firstLine="709"/>
        <w:jc w:val="both"/>
        <w:rPr>
          <w:sz w:val="28"/>
          <w:szCs w:val="28"/>
        </w:rPr>
      </w:pPr>
    </w:p>
    <w:p w:rsidR="00D04DDF" w:rsidRPr="00791CB1" w:rsidRDefault="00D04DDF" w:rsidP="00D04DDF">
      <w:pPr>
        <w:spacing w:line="276" w:lineRule="auto"/>
        <w:ind w:firstLine="709"/>
        <w:jc w:val="both"/>
        <w:rPr>
          <w:sz w:val="28"/>
          <w:szCs w:val="28"/>
        </w:rPr>
      </w:pPr>
      <w:r w:rsidRPr="00791CB1">
        <w:rPr>
          <w:sz w:val="28"/>
          <w:szCs w:val="28"/>
        </w:rPr>
        <w:t xml:space="preserve">В отчетном периоде администрацией городского поселения проводилась работа по улучшению нормативно-правового регулирования и обеспечения условий </w:t>
      </w:r>
      <w:proofErr w:type="gramStart"/>
      <w:r w:rsidRPr="00791CB1">
        <w:rPr>
          <w:sz w:val="28"/>
          <w:szCs w:val="28"/>
        </w:rPr>
        <w:t>для исполнения полномочий по вопросам местного значения в городском поселении в соответствии с требованиями</w:t>
      </w:r>
      <w:proofErr w:type="gramEnd"/>
      <w:r w:rsidRPr="00791CB1">
        <w:rPr>
          <w:sz w:val="28"/>
          <w:szCs w:val="28"/>
        </w:rPr>
        <w:t xml:space="preserve"> Федерального закона от 06.10.2003 г. № 131-ФЗ «Об общих принципах организации местного самоуправления в Российской Федерации» и Уставом Бутурлиновского городского поселения.</w:t>
      </w:r>
    </w:p>
    <w:p w:rsidR="00D04DDF" w:rsidRPr="00791CB1" w:rsidRDefault="00D04DDF" w:rsidP="00D04DDF">
      <w:pPr>
        <w:spacing w:line="276" w:lineRule="auto"/>
        <w:ind w:firstLine="709"/>
        <w:jc w:val="both"/>
        <w:rPr>
          <w:sz w:val="28"/>
          <w:szCs w:val="28"/>
        </w:rPr>
      </w:pPr>
      <w:r w:rsidRPr="00791CB1">
        <w:rPr>
          <w:sz w:val="28"/>
          <w:szCs w:val="28"/>
        </w:rPr>
        <w:t xml:space="preserve">В 2019 году принято 680 постановлений администрации городского поселения и 32 решения Совета народных депутатов. </w:t>
      </w:r>
    </w:p>
    <w:p w:rsidR="00D04DDF" w:rsidRPr="00791CB1" w:rsidRDefault="00D04DDF" w:rsidP="00D04DDF">
      <w:pPr>
        <w:spacing w:line="276" w:lineRule="auto"/>
        <w:ind w:firstLine="709"/>
        <w:jc w:val="both"/>
        <w:rPr>
          <w:sz w:val="28"/>
          <w:szCs w:val="28"/>
        </w:rPr>
      </w:pPr>
      <w:r w:rsidRPr="00791CB1">
        <w:rPr>
          <w:sz w:val="28"/>
          <w:szCs w:val="28"/>
        </w:rPr>
        <w:t>За отчетный период в администрацию Бутурлиновского городского поселения поступило 426 письменных обращений и заявлений граждан городского поселения. На личном приеме были приняты 120 человек. Основные темы, затрагиваемые в обращениях – улучшение жилищных условий, вопросы ЖКХ и благоустройства, жилищные вопросы. По всем обращениям приняты конкретные меры.</w:t>
      </w:r>
    </w:p>
    <w:p w:rsidR="00D04DDF" w:rsidRPr="00791CB1" w:rsidRDefault="00D04DDF" w:rsidP="00D04DDF">
      <w:pPr>
        <w:spacing w:line="276" w:lineRule="auto"/>
        <w:ind w:firstLine="709"/>
        <w:jc w:val="both"/>
        <w:rPr>
          <w:sz w:val="28"/>
          <w:szCs w:val="28"/>
        </w:rPr>
      </w:pPr>
      <w:r w:rsidRPr="00791CB1">
        <w:rPr>
          <w:sz w:val="28"/>
          <w:szCs w:val="28"/>
        </w:rPr>
        <w:lastRenderedPageBreak/>
        <w:t>В 2019 году выдано 6376 справок по просьбе граждан, проведены публичные слушания по различным вопросам.</w:t>
      </w:r>
    </w:p>
    <w:p w:rsidR="00D04DDF" w:rsidRPr="00791CB1" w:rsidRDefault="00D04DDF" w:rsidP="00D04DDF">
      <w:pPr>
        <w:spacing w:line="276" w:lineRule="auto"/>
        <w:ind w:firstLine="709"/>
        <w:jc w:val="both"/>
        <w:rPr>
          <w:sz w:val="28"/>
          <w:szCs w:val="28"/>
        </w:rPr>
      </w:pPr>
      <w:r w:rsidRPr="00791CB1">
        <w:rPr>
          <w:sz w:val="28"/>
          <w:szCs w:val="28"/>
        </w:rPr>
        <w:t xml:space="preserve">Для обнародования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выпускается официальное периодическое печатное издание «Вестник муниципальных правовых актов Бутурлиновского городского поселения Бутурлиновского муниципального района Воронежской области». В 2019 году было издано 34 номера «Вестника». </w:t>
      </w:r>
    </w:p>
    <w:p w:rsidR="00D04DDF" w:rsidRPr="00791CB1" w:rsidRDefault="00D04DDF" w:rsidP="00D04DDF">
      <w:pPr>
        <w:spacing w:line="276" w:lineRule="auto"/>
        <w:ind w:firstLine="709"/>
        <w:jc w:val="both"/>
        <w:rPr>
          <w:sz w:val="28"/>
          <w:szCs w:val="28"/>
        </w:rPr>
      </w:pPr>
      <w:r w:rsidRPr="00791CB1">
        <w:rPr>
          <w:sz w:val="28"/>
          <w:szCs w:val="28"/>
        </w:rPr>
        <w:t xml:space="preserve">Информация о деятельности администрации Бутурлиновского городского поселения освещается на официальном сайте органов местного самоуправления Бутурлиновского городского поселения.  </w:t>
      </w:r>
    </w:p>
    <w:p w:rsidR="00D04DDF" w:rsidRPr="00791CB1" w:rsidRDefault="00D04DDF" w:rsidP="00D04DDF">
      <w:pPr>
        <w:spacing w:line="276" w:lineRule="auto"/>
        <w:ind w:firstLine="709"/>
        <w:jc w:val="both"/>
        <w:rPr>
          <w:sz w:val="28"/>
          <w:szCs w:val="28"/>
        </w:rPr>
      </w:pPr>
      <w:r w:rsidRPr="00791CB1">
        <w:rPr>
          <w:sz w:val="28"/>
          <w:szCs w:val="28"/>
        </w:rPr>
        <w:t xml:space="preserve">В администрации Бутурлиновского городского поселения проводятся мероприятия по противодействию коррупции, в соответствии с утвержденным Планом, а именно антикоррупционная экспертиза нормативных правовых актов и их проектов, </w:t>
      </w:r>
      <w:proofErr w:type="gramStart"/>
      <w:r w:rsidRPr="00791CB1">
        <w:rPr>
          <w:sz w:val="28"/>
          <w:szCs w:val="28"/>
        </w:rPr>
        <w:t>контроль за</w:t>
      </w:r>
      <w:proofErr w:type="gramEnd"/>
      <w:r w:rsidRPr="00791CB1">
        <w:rPr>
          <w:sz w:val="28"/>
          <w:szCs w:val="28"/>
        </w:rPr>
        <w:t xml:space="preserve"> соблюдением муниципальными служащими администрации требований законодательства о муниципальной службе, проводится мониторинг нормативно-правовой базы по вопросам противодействия коррупции. Действует телефон доверия, по которому граждане могут сообщить о коррупционных проявлениях. В администрации создана и работает комиссия по соблюдению требований к служебному поведению муниципальных служащих и урегулированию конфликта интересов. </w:t>
      </w:r>
    </w:p>
    <w:p w:rsidR="00D04DDF" w:rsidRPr="00791CB1" w:rsidRDefault="00D04DDF" w:rsidP="00D04DDF">
      <w:pPr>
        <w:spacing w:line="276" w:lineRule="auto"/>
        <w:ind w:firstLine="709"/>
        <w:jc w:val="both"/>
        <w:rPr>
          <w:sz w:val="28"/>
          <w:szCs w:val="28"/>
        </w:rPr>
      </w:pPr>
      <w:r w:rsidRPr="00791CB1">
        <w:rPr>
          <w:sz w:val="28"/>
          <w:szCs w:val="28"/>
        </w:rPr>
        <w:t xml:space="preserve">По состоянию на 01.01.2020 года в границах 180 улиц и переулков частного сектора функционирует 86 уличных комитетов. </w:t>
      </w:r>
    </w:p>
    <w:p w:rsidR="00D04DDF" w:rsidRPr="00791CB1" w:rsidRDefault="00D04DDF" w:rsidP="00D04DDF">
      <w:pPr>
        <w:spacing w:line="276" w:lineRule="auto"/>
        <w:ind w:firstLine="709"/>
        <w:jc w:val="both"/>
        <w:rPr>
          <w:sz w:val="28"/>
          <w:szCs w:val="28"/>
        </w:rPr>
      </w:pPr>
      <w:r w:rsidRPr="00791CB1">
        <w:rPr>
          <w:sz w:val="28"/>
          <w:szCs w:val="28"/>
        </w:rPr>
        <w:t>По инициативе жителей городского поселения созданы и на 01.01.2020 г. осуществляют свою деятельность 13 органов территориального общественного самоуправления (ТОС «Отрадное», ТОС «Возрождение», ТОС «Сентябрь», ТОС «Надежда», ТОС «Слобода», ТОС «Преображение», ТОС «Победа», ТОС «Позитив», ТОС «Фортуна», ТОС «Благовест», ТОС «Росток», ТОС «Ромашка», ТОС «Первомайский»).</w:t>
      </w:r>
    </w:p>
    <w:p w:rsidR="00D04DDF" w:rsidRPr="00791CB1" w:rsidRDefault="00D04DDF" w:rsidP="00D04DDF">
      <w:pPr>
        <w:spacing w:line="276" w:lineRule="auto"/>
        <w:ind w:firstLine="708"/>
        <w:jc w:val="both"/>
        <w:rPr>
          <w:sz w:val="28"/>
          <w:szCs w:val="28"/>
        </w:rPr>
      </w:pPr>
      <w:r w:rsidRPr="00791CB1">
        <w:rPr>
          <w:sz w:val="28"/>
          <w:szCs w:val="28"/>
        </w:rPr>
        <w:t xml:space="preserve">Данная форма участия населения в решении вопросов местного самоуправления уже зарекомендовала себя с положительной стороны. </w:t>
      </w:r>
    </w:p>
    <w:p w:rsidR="00D04DDF" w:rsidRPr="00791CB1" w:rsidRDefault="00D04DDF" w:rsidP="00D04DDF">
      <w:pPr>
        <w:spacing w:line="276" w:lineRule="auto"/>
        <w:ind w:firstLine="709"/>
        <w:jc w:val="both"/>
        <w:rPr>
          <w:sz w:val="28"/>
          <w:szCs w:val="28"/>
        </w:rPr>
      </w:pPr>
      <w:r w:rsidRPr="00791CB1">
        <w:rPr>
          <w:sz w:val="28"/>
          <w:szCs w:val="28"/>
        </w:rPr>
        <w:t xml:space="preserve">В рамках реализации инициатив общественников выполнены работы по обустройству двух детских игровых площадок по ул. </w:t>
      </w:r>
      <w:proofErr w:type="gramStart"/>
      <w:r w:rsidRPr="00791CB1">
        <w:rPr>
          <w:sz w:val="28"/>
          <w:szCs w:val="28"/>
        </w:rPr>
        <w:t>Заводская</w:t>
      </w:r>
      <w:proofErr w:type="gramEnd"/>
      <w:r w:rsidRPr="00791CB1">
        <w:rPr>
          <w:sz w:val="28"/>
          <w:szCs w:val="28"/>
        </w:rPr>
        <w:t>. В ходе реализации проектов за счет средств местного бюджета, спонсорской помощи и софинансирования населения установлено игровое оборудование, завезен песок, выполнены работы по покраске элементов и благоустройству прилегающих территорий.</w:t>
      </w:r>
    </w:p>
    <w:p w:rsidR="00D04DDF" w:rsidRPr="00791CB1" w:rsidRDefault="00D04DDF" w:rsidP="00D04DDF">
      <w:pPr>
        <w:spacing w:line="276" w:lineRule="auto"/>
        <w:ind w:firstLine="709"/>
        <w:jc w:val="both"/>
        <w:rPr>
          <w:sz w:val="28"/>
          <w:szCs w:val="28"/>
        </w:rPr>
      </w:pPr>
      <w:r w:rsidRPr="00791CB1">
        <w:rPr>
          <w:sz w:val="28"/>
          <w:szCs w:val="28"/>
        </w:rPr>
        <w:t xml:space="preserve">Хочу отметить, что по итогам ежегодного открытого публичного конкурса Воронежской области «Территория идей» получен грант за победу в номинации </w:t>
      </w:r>
      <w:r w:rsidRPr="00791CB1">
        <w:rPr>
          <w:sz w:val="28"/>
          <w:szCs w:val="28"/>
        </w:rPr>
        <w:lastRenderedPageBreak/>
        <w:t xml:space="preserve">«Лучшая эскиз-идея обустройства улицы или бульвара», которые направлены на разработку проектно-сметной документации по обустройству пешеходной зоны по ул. Дорожная в </w:t>
      </w:r>
      <w:proofErr w:type="gramStart"/>
      <w:r w:rsidRPr="00791CB1">
        <w:rPr>
          <w:sz w:val="28"/>
          <w:szCs w:val="28"/>
        </w:rPr>
        <w:t>г</w:t>
      </w:r>
      <w:proofErr w:type="gramEnd"/>
      <w:r w:rsidRPr="00791CB1">
        <w:rPr>
          <w:sz w:val="28"/>
          <w:szCs w:val="28"/>
        </w:rPr>
        <w:t>. Бутурлиновка.</w:t>
      </w:r>
    </w:p>
    <w:p w:rsidR="00D04DDF" w:rsidRPr="00791CB1" w:rsidRDefault="00D04DDF" w:rsidP="00D04DDF">
      <w:pPr>
        <w:spacing w:line="276" w:lineRule="auto"/>
        <w:ind w:firstLine="709"/>
        <w:jc w:val="both"/>
        <w:rPr>
          <w:sz w:val="28"/>
          <w:szCs w:val="28"/>
        </w:rPr>
      </w:pPr>
      <w:r w:rsidRPr="00791CB1">
        <w:rPr>
          <w:sz w:val="28"/>
          <w:szCs w:val="28"/>
        </w:rPr>
        <w:t>На территории поселения с 2017 года действует приоритетный проект «Формирование современной городской среды», основная цель которого создание условий для системного повышения качества и комфорта жизни населения. На данный момент в рамках проекта проводятся конкурсные процедуры по отбору подрядной организации для реализации проекта «Развитие спортивной инфраструктуры в парковой зоне «Лес Победы».</w:t>
      </w:r>
    </w:p>
    <w:p w:rsidR="00D04DDF" w:rsidRPr="00791CB1" w:rsidRDefault="00D04DDF" w:rsidP="00D04DDF">
      <w:pPr>
        <w:spacing w:line="276" w:lineRule="auto"/>
        <w:ind w:firstLine="709"/>
        <w:jc w:val="both"/>
        <w:rPr>
          <w:sz w:val="28"/>
          <w:szCs w:val="28"/>
        </w:rPr>
      </w:pPr>
      <w:r w:rsidRPr="00791CB1">
        <w:rPr>
          <w:sz w:val="28"/>
          <w:szCs w:val="28"/>
        </w:rPr>
        <w:t xml:space="preserve">В рамках развития инициативного бюджетирования поданы заявки на обустройство сквера Победы и обустройство переулка 9 Января в </w:t>
      </w:r>
      <w:proofErr w:type="gramStart"/>
      <w:r w:rsidRPr="00791CB1">
        <w:rPr>
          <w:sz w:val="28"/>
          <w:szCs w:val="28"/>
        </w:rPr>
        <w:t>г</w:t>
      </w:r>
      <w:proofErr w:type="gramEnd"/>
      <w:r w:rsidRPr="00791CB1">
        <w:rPr>
          <w:sz w:val="28"/>
          <w:szCs w:val="28"/>
        </w:rPr>
        <w:t>. Бутурлиновка. Одним из ключевых факторов будущего успеха является вовлечение граждан в принятие решений по знаковым объектам благоустройства.</w:t>
      </w:r>
    </w:p>
    <w:p w:rsidR="00D04DDF" w:rsidRPr="00791CB1" w:rsidRDefault="00D04DDF" w:rsidP="00D04DDF">
      <w:pPr>
        <w:spacing w:line="276" w:lineRule="auto"/>
        <w:ind w:firstLine="709"/>
        <w:jc w:val="both"/>
        <w:rPr>
          <w:sz w:val="28"/>
          <w:szCs w:val="28"/>
        </w:rPr>
      </w:pPr>
      <w:r w:rsidRPr="00791CB1">
        <w:rPr>
          <w:sz w:val="28"/>
          <w:szCs w:val="28"/>
        </w:rPr>
        <w:t xml:space="preserve">В 2020 году администрацией Бутурлиновского городского поселения будет продолжена работа по реализации мероприятий, способствующих повышению уровня жизни населения.  </w:t>
      </w:r>
    </w:p>
    <w:p w:rsidR="00D04DDF" w:rsidRPr="00791CB1" w:rsidRDefault="00D04DDF" w:rsidP="00D04DDF">
      <w:pPr>
        <w:spacing w:line="276" w:lineRule="auto"/>
        <w:ind w:firstLine="709"/>
        <w:jc w:val="both"/>
        <w:rPr>
          <w:sz w:val="28"/>
          <w:szCs w:val="28"/>
        </w:rPr>
      </w:pPr>
      <w:r w:rsidRPr="00791CB1">
        <w:rPr>
          <w:sz w:val="28"/>
          <w:szCs w:val="28"/>
        </w:rPr>
        <w:t>На сегодняшний день в городе существует много проблем различного масштаба.</w:t>
      </w:r>
    </w:p>
    <w:p w:rsidR="00D04DDF" w:rsidRPr="00791CB1" w:rsidRDefault="00D04DDF" w:rsidP="00D04DDF">
      <w:pPr>
        <w:spacing w:line="276" w:lineRule="auto"/>
        <w:ind w:firstLine="709"/>
        <w:jc w:val="both"/>
        <w:rPr>
          <w:sz w:val="28"/>
          <w:szCs w:val="28"/>
        </w:rPr>
      </w:pPr>
      <w:r w:rsidRPr="00791CB1">
        <w:rPr>
          <w:sz w:val="28"/>
          <w:szCs w:val="28"/>
        </w:rPr>
        <w:t>По-прежнему актуальными остаются такие вопросы как:</w:t>
      </w:r>
    </w:p>
    <w:p w:rsidR="00D04DDF" w:rsidRPr="00791CB1" w:rsidRDefault="00D04DDF" w:rsidP="00D04DDF">
      <w:pPr>
        <w:spacing w:line="276" w:lineRule="auto"/>
        <w:ind w:firstLine="709"/>
        <w:jc w:val="both"/>
        <w:rPr>
          <w:sz w:val="28"/>
          <w:szCs w:val="28"/>
        </w:rPr>
      </w:pPr>
      <w:r w:rsidRPr="00791CB1">
        <w:rPr>
          <w:sz w:val="28"/>
          <w:szCs w:val="28"/>
        </w:rPr>
        <w:t>- водоснабжение и водоотведение (обеспечение жителей поселения качественной питьевой водой и проведение работ по замене изношенных сетей водоснабжения);</w:t>
      </w:r>
    </w:p>
    <w:p w:rsidR="00D04DDF" w:rsidRPr="00791CB1" w:rsidRDefault="00D04DDF" w:rsidP="00D04DDF">
      <w:pPr>
        <w:spacing w:line="276" w:lineRule="auto"/>
        <w:ind w:firstLine="709"/>
        <w:jc w:val="both"/>
        <w:rPr>
          <w:sz w:val="28"/>
          <w:szCs w:val="28"/>
        </w:rPr>
      </w:pPr>
      <w:r w:rsidRPr="00791CB1">
        <w:rPr>
          <w:sz w:val="28"/>
          <w:szCs w:val="28"/>
        </w:rPr>
        <w:t>- увеличение в городе количества дорог с твердым покрытием;</w:t>
      </w:r>
    </w:p>
    <w:p w:rsidR="00D04DDF" w:rsidRPr="00791CB1" w:rsidRDefault="00D04DDF" w:rsidP="00D04DDF">
      <w:pPr>
        <w:spacing w:line="276" w:lineRule="auto"/>
        <w:ind w:firstLine="709"/>
        <w:jc w:val="both"/>
        <w:rPr>
          <w:sz w:val="28"/>
          <w:szCs w:val="28"/>
        </w:rPr>
      </w:pPr>
      <w:r w:rsidRPr="00791CB1">
        <w:rPr>
          <w:sz w:val="28"/>
          <w:szCs w:val="28"/>
        </w:rPr>
        <w:t>- проведение работ по реконструкции городского стадиона, площадки для картингистов;</w:t>
      </w:r>
    </w:p>
    <w:p w:rsidR="00D04DDF" w:rsidRPr="00791CB1" w:rsidRDefault="00D04DDF" w:rsidP="00D04DDF">
      <w:pPr>
        <w:spacing w:line="276" w:lineRule="auto"/>
        <w:ind w:firstLine="709"/>
        <w:jc w:val="both"/>
        <w:rPr>
          <w:sz w:val="28"/>
          <w:szCs w:val="28"/>
        </w:rPr>
      </w:pPr>
      <w:r w:rsidRPr="00791CB1">
        <w:rPr>
          <w:sz w:val="28"/>
          <w:szCs w:val="28"/>
        </w:rPr>
        <w:t>- создание условий для роста инвестиционной привлекательности поселения.</w:t>
      </w:r>
    </w:p>
    <w:p w:rsidR="00D04DDF" w:rsidRPr="00791CB1" w:rsidRDefault="00D04DDF" w:rsidP="00D04DDF">
      <w:pPr>
        <w:spacing w:line="276" w:lineRule="auto"/>
        <w:ind w:firstLine="709"/>
        <w:jc w:val="both"/>
        <w:rPr>
          <w:sz w:val="28"/>
          <w:szCs w:val="28"/>
        </w:rPr>
      </w:pPr>
      <w:r w:rsidRPr="00791CB1">
        <w:rPr>
          <w:sz w:val="28"/>
          <w:szCs w:val="28"/>
        </w:rPr>
        <w:t>Реализовать задуманное, невозможно не имея должного финансового обеспечения, поэтому приоритетными направлениями в работе в 2020 году останутся:</w:t>
      </w:r>
    </w:p>
    <w:p w:rsidR="00D04DDF" w:rsidRPr="00791CB1" w:rsidRDefault="00D04DDF" w:rsidP="00D04DDF">
      <w:pPr>
        <w:spacing w:line="276" w:lineRule="auto"/>
        <w:ind w:firstLine="709"/>
        <w:jc w:val="both"/>
        <w:rPr>
          <w:sz w:val="28"/>
          <w:szCs w:val="28"/>
        </w:rPr>
      </w:pPr>
      <w:r w:rsidRPr="00791CB1">
        <w:rPr>
          <w:sz w:val="28"/>
          <w:szCs w:val="28"/>
        </w:rPr>
        <w:t>- увеличение налогооблагаемой базы и привлечение дополнительных доходов в бюджет поселения;</w:t>
      </w:r>
    </w:p>
    <w:p w:rsidR="00D04DDF" w:rsidRPr="00791CB1" w:rsidRDefault="00D04DDF" w:rsidP="00D04DDF">
      <w:pPr>
        <w:spacing w:line="276" w:lineRule="auto"/>
        <w:ind w:firstLine="709"/>
        <w:jc w:val="both"/>
        <w:rPr>
          <w:sz w:val="28"/>
          <w:szCs w:val="28"/>
        </w:rPr>
      </w:pPr>
      <w:r w:rsidRPr="00791CB1">
        <w:rPr>
          <w:sz w:val="28"/>
          <w:szCs w:val="28"/>
        </w:rPr>
        <w:t>- привлечение дополнительных средств, путем обеспечения участия поселения в региональных и федеральных программах;</w:t>
      </w:r>
    </w:p>
    <w:p w:rsidR="00D04DDF" w:rsidRPr="00791CB1" w:rsidRDefault="00D04DDF" w:rsidP="00D04DDF">
      <w:pPr>
        <w:spacing w:line="276" w:lineRule="auto"/>
        <w:ind w:firstLine="709"/>
        <w:jc w:val="both"/>
        <w:rPr>
          <w:sz w:val="28"/>
          <w:szCs w:val="28"/>
        </w:rPr>
      </w:pPr>
      <w:r w:rsidRPr="00791CB1">
        <w:rPr>
          <w:sz w:val="28"/>
          <w:szCs w:val="28"/>
        </w:rPr>
        <w:t>- сокращение роста недоимки по налоговым и неналоговым платежам;</w:t>
      </w:r>
    </w:p>
    <w:p w:rsidR="00D04DDF" w:rsidRPr="00791CB1" w:rsidRDefault="00D04DDF" w:rsidP="00D04DDF">
      <w:pPr>
        <w:spacing w:line="276" w:lineRule="auto"/>
        <w:ind w:firstLine="709"/>
        <w:jc w:val="both"/>
        <w:rPr>
          <w:sz w:val="28"/>
          <w:szCs w:val="28"/>
        </w:rPr>
      </w:pPr>
      <w:r w:rsidRPr="00791CB1">
        <w:rPr>
          <w:sz w:val="28"/>
          <w:szCs w:val="28"/>
        </w:rPr>
        <w:t>- принятие мер по оптимизации бюджетных расходов;</w:t>
      </w:r>
    </w:p>
    <w:p w:rsidR="00D04DDF" w:rsidRPr="00791CB1" w:rsidRDefault="00D04DDF" w:rsidP="00D04DDF">
      <w:pPr>
        <w:spacing w:line="276" w:lineRule="auto"/>
        <w:ind w:firstLine="709"/>
        <w:jc w:val="both"/>
        <w:rPr>
          <w:sz w:val="28"/>
          <w:szCs w:val="28"/>
        </w:rPr>
      </w:pPr>
      <w:r w:rsidRPr="00791CB1">
        <w:rPr>
          <w:sz w:val="28"/>
          <w:szCs w:val="28"/>
        </w:rPr>
        <w:t>- повышение эффективности использования муниципального имущества.</w:t>
      </w:r>
    </w:p>
    <w:p w:rsidR="00D04DDF" w:rsidRPr="00791CB1" w:rsidRDefault="00D04DDF" w:rsidP="00D04DDF">
      <w:pPr>
        <w:spacing w:line="276" w:lineRule="auto"/>
        <w:ind w:firstLine="709"/>
        <w:jc w:val="both"/>
        <w:rPr>
          <w:sz w:val="28"/>
          <w:szCs w:val="28"/>
        </w:rPr>
      </w:pPr>
      <w:r w:rsidRPr="00791CB1">
        <w:rPr>
          <w:sz w:val="28"/>
          <w:szCs w:val="28"/>
        </w:rPr>
        <w:t xml:space="preserve">В заключение доклада хочу поблагодарить главу администрации Бутурлиновского муниципального района Юрия Ивановича Матузова, коллектив администрации района и поселения, депутатов Совета народных депутатов района и поселения за тесное плодотворное сотрудничество, за оказанную помощь по привлечению инвестиций для решения первоочередных проблем поселения. </w:t>
      </w:r>
    </w:p>
    <w:p w:rsidR="00D04DDF" w:rsidRPr="00791CB1" w:rsidRDefault="00D04DDF" w:rsidP="00D04DDF">
      <w:pPr>
        <w:spacing w:line="276" w:lineRule="auto"/>
        <w:ind w:firstLine="709"/>
        <w:jc w:val="both"/>
        <w:rPr>
          <w:sz w:val="28"/>
          <w:szCs w:val="28"/>
        </w:rPr>
      </w:pPr>
      <w:r w:rsidRPr="00791CB1">
        <w:rPr>
          <w:sz w:val="28"/>
          <w:szCs w:val="28"/>
        </w:rPr>
        <w:lastRenderedPageBreak/>
        <w:t>Особые слова благодарности мы говорим в адрес губернатора Воронежской области Александра Викторовича Гусева, депутатов областной думы Вериковского Александра Евгеньевича, Благова Андрея Викторовича, правительства Воронежской области за то внимание и поддержку, которые они оказывали городскому поселению.</w:t>
      </w:r>
    </w:p>
    <w:p w:rsidR="00D04DDF" w:rsidRPr="00791CB1" w:rsidRDefault="00D04DDF" w:rsidP="00D04DDF">
      <w:pPr>
        <w:spacing w:line="276" w:lineRule="auto"/>
        <w:ind w:firstLine="709"/>
        <w:jc w:val="both"/>
        <w:rPr>
          <w:sz w:val="28"/>
          <w:szCs w:val="28"/>
        </w:rPr>
      </w:pPr>
      <w:r w:rsidRPr="00791CB1">
        <w:rPr>
          <w:sz w:val="28"/>
          <w:szCs w:val="28"/>
        </w:rPr>
        <w:t xml:space="preserve">Спасибо общественникам и трудовым коллективам за неравнодушное отношение к местным проблемам и активное участие в мероприятиях по благоустройству и развитию нашего города; председателям уличных комитетов и старшим многоквартирных домов за непосредственное участие и активное содействие органам местного самоуправления в решении вопросов местного значения. </w:t>
      </w:r>
    </w:p>
    <w:p w:rsidR="00D04DDF" w:rsidRPr="00791CB1" w:rsidRDefault="00D04DDF" w:rsidP="00D04DDF">
      <w:pPr>
        <w:spacing w:line="276" w:lineRule="auto"/>
        <w:ind w:firstLine="709"/>
        <w:jc w:val="both"/>
        <w:rPr>
          <w:sz w:val="28"/>
          <w:szCs w:val="28"/>
        </w:rPr>
      </w:pPr>
    </w:p>
    <w:p w:rsidR="00D04DDF" w:rsidRDefault="00D04DDF"/>
    <w:p w:rsidR="00D04DDF" w:rsidRDefault="00D04DDF"/>
    <w:p w:rsidR="00D04DDF" w:rsidRDefault="00D04DDF"/>
    <w:p w:rsidR="00D04DDF" w:rsidRDefault="00D04DDF"/>
    <w:p w:rsidR="00D04DDF" w:rsidRDefault="00D04DDF"/>
    <w:p w:rsidR="00D04DDF" w:rsidRDefault="00D04DDF"/>
    <w:p w:rsidR="00D04DDF" w:rsidRDefault="00D04DDF"/>
    <w:p w:rsidR="005139FC" w:rsidRDefault="005139FC"/>
    <w:p w:rsidR="005139FC" w:rsidRDefault="005139FC"/>
    <w:p w:rsidR="005139FC" w:rsidRDefault="005139FC"/>
    <w:p w:rsidR="00225ADF" w:rsidRDefault="00225ADF"/>
    <w:p w:rsidR="00225ADF" w:rsidRDefault="00225ADF"/>
    <w:p w:rsidR="00225ADF" w:rsidRDefault="00225ADF"/>
    <w:p w:rsidR="00225ADF" w:rsidRDefault="00225ADF"/>
    <w:p w:rsidR="00225ADF" w:rsidRDefault="00225ADF"/>
    <w:p w:rsidR="00225ADF" w:rsidRDefault="00225ADF"/>
    <w:p w:rsidR="00225ADF" w:rsidRDefault="00225ADF"/>
    <w:p w:rsidR="00225ADF" w:rsidRDefault="00225ADF"/>
    <w:p w:rsidR="00225ADF" w:rsidRDefault="00225ADF"/>
    <w:p w:rsidR="00225ADF" w:rsidRDefault="00225ADF"/>
    <w:p w:rsidR="005139FC" w:rsidRDefault="005139FC"/>
    <w:p w:rsidR="005139FC" w:rsidRDefault="005139FC"/>
    <w:p w:rsidR="00D04DDF" w:rsidRDefault="00D04DDF"/>
    <w:p w:rsidR="000A3616" w:rsidRDefault="000A3616"/>
    <w:p w:rsidR="00D04DDF" w:rsidRDefault="00D04DDF"/>
    <w:p w:rsidR="00D04DDF" w:rsidRDefault="00D04DDF"/>
    <w:p w:rsidR="009D49B7" w:rsidRDefault="009D49B7"/>
    <w:p w:rsidR="009D49B7" w:rsidRDefault="009D49B7"/>
    <w:p w:rsidR="009D49B7" w:rsidRDefault="009D49B7"/>
    <w:p w:rsidR="009D49B7" w:rsidRDefault="009D49B7"/>
    <w:p w:rsidR="009D49B7" w:rsidRDefault="009D49B7"/>
    <w:p w:rsidR="009D49B7" w:rsidRDefault="009D49B7"/>
    <w:p w:rsidR="009D49B7" w:rsidRDefault="009D49B7"/>
    <w:p w:rsidR="009D49B7" w:rsidRDefault="009D49B7"/>
    <w:p w:rsidR="009D49B7" w:rsidRDefault="009D49B7"/>
    <w:p w:rsidR="00D04DDF" w:rsidRDefault="00D04DDF"/>
    <w:p w:rsidR="00D04DDF" w:rsidRDefault="00D04DDF"/>
    <w:p w:rsidR="00D04DDF" w:rsidRDefault="00D04DDF" w:rsidP="00D04DDF">
      <w:pPr>
        <w:jc w:val="center"/>
      </w:pPr>
      <w:r>
        <w:rPr>
          <w:noProof/>
          <w:lang w:eastAsia="ru-RU"/>
        </w:rPr>
        <w:lastRenderedPageBreak/>
        <w:drawing>
          <wp:inline distT="0" distB="0" distL="0" distR="0">
            <wp:extent cx="619125" cy="723900"/>
            <wp:effectExtent l="19050" t="0" r="9525" b="0"/>
            <wp:docPr id="7" name="Рисунок 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
                    <pic:cNvPicPr>
                      <a:picLocks noChangeAspect="1" noChangeArrowheads="1"/>
                    </pic:cNvPicPr>
                  </pic:nvPicPr>
                  <pic:blipFill>
                    <a:blip r:embed="rId8"/>
                    <a:srcRect l="7642" t="13734" r="6281" b="12230"/>
                    <a:stretch>
                      <a:fillRect/>
                    </a:stretch>
                  </pic:blipFill>
                  <pic:spPr bwMode="auto">
                    <a:xfrm>
                      <a:off x="0" y="0"/>
                      <a:ext cx="619125" cy="723900"/>
                    </a:xfrm>
                    <a:prstGeom prst="rect">
                      <a:avLst/>
                    </a:prstGeom>
                    <a:noFill/>
                    <a:ln w="9525">
                      <a:noFill/>
                      <a:miter lim="800000"/>
                      <a:headEnd/>
                      <a:tailEnd/>
                    </a:ln>
                  </pic:spPr>
                </pic:pic>
              </a:graphicData>
            </a:graphic>
          </wp:inline>
        </w:drawing>
      </w:r>
    </w:p>
    <w:p w:rsidR="00D04DDF" w:rsidRDefault="00D04DDF" w:rsidP="00D04DDF">
      <w:pPr>
        <w:ind w:left="1134"/>
        <w:jc w:val="right"/>
      </w:pPr>
    </w:p>
    <w:p w:rsidR="00D04DDF" w:rsidRDefault="00D04DDF" w:rsidP="00D04DDF">
      <w:pPr>
        <w:pStyle w:val="1"/>
        <w:suppressAutoHyphens/>
        <w:rPr>
          <w:i/>
          <w:spacing w:val="60"/>
          <w:sz w:val="36"/>
        </w:rPr>
      </w:pPr>
      <w:r>
        <w:rPr>
          <w:i/>
          <w:spacing w:val="60"/>
          <w:sz w:val="36"/>
        </w:rPr>
        <w:t>Совет народных депутатов</w:t>
      </w:r>
    </w:p>
    <w:p w:rsidR="00D04DDF" w:rsidRDefault="00D04DDF" w:rsidP="00D04DDF">
      <w:pPr>
        <w:jc w:val="center"/>
        <w:rPr>
          <w:sz w:val="10"/>
        </w:rPr>
      </w:pPr>
    </w:p>
    <w:p w:rsidR="00D04DDF" w:rsidRDefault="00D04DDF" w:rsidP="00D04DDF">
      <w:pPr>
        <w:jc w:val="center"/>
        <w:rPr>
          <w:rFonts w:ascii="Bookman Old Style" w:hAnsi="Bookman Old Style"/>
          <w:i/>
          <w:spacing w:val="15"/>
        </w:rPr>
      </w:pPr>
      <w:r>
        <w:rPr>
          <w:rFonts w:ascii="Bookman Old Style" w:hAnsi="Bookman Old Style"/>
          <w:i/>
          <w:spacing w:val="15"/>
        </w:rPr>
        <w:t>Бутурлиновского городского поселения</w:t>
      </w:r>
    </w:p>
    <w:p w:rsidR="00D04DDF" w:rsidRDefault="00D04DDF" w:rsidP="00D04DDF">
      <w:pPr>
        <w:jc w:val="center"/>
        <w:rPr>
          <w:rFonts w:ascii="Bookman Old Style" w:hAnsi="Bookman Old Style"/>
          <w:i/>
          <w:spacing w:val="15"/>
        </w:rPr>
      </w:pPr>
      <w:r>
        <w:rPr>
          <w:rFonts w:ascii="Bookman Old Style" w:hAnsi="Bookman Old Style"/>
          <w:i/>
          <w:spacing w:val="15"/>
        </w:rPr>
        <w:t>Бутурлиновского муниципального района</w:t>
      </w:r>
    </w:p>
    <w:p w:rsidR="00D04DDF" w:rsidRDefault="00D04DDF" w:rsidP="00D04DDF">
      <w:pPr>
        <w:jc w:val="center"/>
        <w:rPr>
          <w:rFonts w:ascii="Bookman Old Style" w:hAnsi="Bookman Old Style"/>
          <w:i/>
          <w:spacing w:val="15"/>
        </w:rPr>
      </w:pPr>
      <w:r>
        <w:rPr>
          <w:rFonts w:ascii="Bookman Old Style" w:hAnsi="Bookman Old Style"/>
          <w:i/>
          <w:spacing w:val="15"/>
        </w:rPr>
        <w:t>Воронежской области</w:t>
      </w:r>
    </w:p>
    <w:p w:rsidR="00D04DDF" w:rsidRDefault="00D04DDF" w:rsidP="00D04DDF">
      <w:pPr>
        <w:jc w:val="center"/>
        <w:rPr>
          <w:sz w:val="28"/>
        </w:rPr>
      </w:pPr>
    </w:p>
    <w:p w:rsidR="00D04DDF" w:rsidRDefault="00D04DDF" w:rsidP="00D04DDF">
      <w:pPr>
        <w:jc w:val="center"/>
        <w:rPr>
          <w:b/>
          <w:sz w:val="36"/>
        </w:rPr>
      </w:pPr>
      <w:proofErr w:type="gramStart"/>
      <w:r>
        <w:rPr>
          <w:b/>
          <w:sz w:val="36"/>
        </w:rPr>
        <w:t>Р</w:t>
      </w:r>
      <w:proofErr w:type="gramEnd"/>
      <w:r>
        <w:rPr>
          <w:b/>
          <w:sz w:val="36"/>
        </w:rPr>
        <w:t xml:space="preserve"> Е Ш Е Н И Е</w:t>
      </w:r>
    </w:p>
    <w:p w:rsidR="00D04DDF" w:rsidRPr="00403723" w:rsidRDefault="00D04DDF" w:rsidP="00D04DDF">
      <w:pPr>
        <w:jc w:val="center"/>
        <w:rPr>
          <w:b/>
          <w:sz w:val="28"/>
          <w:szCs w:val="28"/>
        </w:rPr>
      </w:pPr>
    </w:p>
    <w:p w:rsidR="00D04DDF" w:rsidRPr="0052082D" w:rsidRDefault="00D04DDF" w:rsidP="00D04DDF">
      <w:pPr>
        <w:rPr>
          <w:sz w:val="28"/>
        </w:rPr>
      </w:pPr>
      <w:r w:rsidRPr="0052082D">
        <w:rPr>
          <w:sz w:val="28"/>
        </w:rPr>
        <w:t xml:space="preserve">от </w:t>
      </w:r>
      <w:r w:rsidRPr="00D274EA">
        <w:rPr>
          <w:sz w:val="28"/>
          <w:u w:val="single"/>
        </w:rPr>
        <w:t>06.02.2020 г.</w:t>
      </w:r>
      <w:r w:rsidRPr="0052082D">
        <w:rPr>
          <w:sz w:val="28"/>
        </w:rPr>
        <w:t xml:space="preserve"> № </w:t>
      </w:r>
      <w:r w:rsidRPr="00D274EA">
        <w:rPr>
          <w:sz w:val="28"/>
          <w:u w:val="single"/>
        </w:rPr>
        <w:t>241</w:t>
      </w:r>
    </w:p>
    <w:p w:rsidR="00D04DDF" w:rsidRPr="00403723" w:rsidRDefault="00D04DDF" w:rsidP="00D04DDF">
      <w:pPr>
        <w:pStyle w:val="12"/>
        <w:ind w:right="1974"/>
        <w:rPr>
          <w:rFonts w:ascii="Times New Roman" w:hAnsi="Times New Roman" w:cs="Times New Roman"/>
          <w:sz w:val="24"/>
          <w:szCs w:val="24"/>
        </w:rPr>
      </w:pPr>
      <w:r w:rsidRPr="004037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3723">
        <w:rPr>
          <w:rFonts w:ascii="Times New Roman" w:hAnsi="Times New Roman" w:cs="Times New Roman"/>
          <w:sz w:val="24"/>
          <w:szCs w:val="24"/>
        </w:rPr>
        <w:t xml:space="preserve">  г. Бутурлиновка</w:t>
      </w:r>
    </w:p>
    <w:p w:rsidR="00D04DDF" w:rsidRDefault="00D04DDF" w:rsidP="00D04DDF"/>
    <w:p w:rsidR="00D04DDF" w:rsidRPr="0014135B" w:rsidRDefault="00D04DDF" w:rsidP="00D04DDF">
      <w:pPr>
        <w:ind w:right="3969"/>
        <w:jc w:val="both"/>
        <w:rPr>
          <w:b/>
          <w:bCs/>
          <w:sz w:val="28"/>
          <w:szCs w:val="28"/>
        </w:rPr>
      </w:pPr>
      <w:proofErr w:type="gramStart"/>
      <w:r w:rsidRPr="0014135B">
        <w:rPr>
          <w:b/>
          <w:sz w:val="28"/>
          <w:szCs w:val="28"/>
        </w:rPr>
        <w:t>О внесении изменений решение Совета народных депутатов</w:t>
      </w:r>
      <w:r>
        <w:rPr>
          <w:b/>
          <w:sz w:val="28"/>
          <w:szCs w:val="28"/>
        </w:rPr>
        <w:t xml:space="preserve"> Бутурлиновского городского</w:t>
      </w:r>
      <w:r w:rsidRPr="0014135B">
        <w:rPr>
          <w:b/>
          <w:sz w:val="28"/>
          <w:szCs w:val="28"/>
        </w:rPr>
        <w:t xml:space="preserve"> поселения Бутурлиновского муниципального района Воронежской области от 19.09.2019 № 221 «</w:t>
      </w:r>
      <w:r w:rsidRPr="0014135B">
        <w:rPr>
          <w:b/>
          <w:bCs/>
          <w:sz w:val="28"/>
          <w:szCs w:val="28"/>
        </w:rPr>
        <w:t>Об утверждении Порядка получения муниципальными служащими органов местного самоуправления Бутурлиновского городского поселения Бутурлиновского муниципального района Воронежской области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w:t>
      </w:r>
      <w:proofErr w:type="gramEnd"/>
    </w:p>
    <w:p w:rsidR="00D04DDF" w:rsidRPr="0014135B" w:rsidRDefault="00D04DDF" w:rsidP="00D04DDF">
      <w:pPr>
        <w:ind w:right="3969"/>
        <w:jc w:val="both"/>
        <w:rPr>
          <w:b/>
          <w:sz w:val="28"/>
          <w:szCs w:val="28"/>
        </w:rPr>
      </w:pPr>
    </w:p>
    <w:p w:rsidR="00D04DDF" w:rsidRDefault="00D04DDF" w:rsidP="00D04DDF">
      <w:pPr>
        <w:ind w:firstLine="709"/>
        <w:jc w:val="both"/>
        <w:rPr>
          <w:sz w:val="28"/>
          <w:szCs w:val="28"/>
        </w:rPr>
      </w:pPr>
      <w:r w:rsidRPr="0014135B">
        <w:rPr>
          <w:sz w:val="28"/>
          <w:szCs w:val="28"/>
        </w:rPr>
        <w:t>В соответствии с пунктом 3 части 1 статьи 14 Федерального закона от 02.03.2007 № 25-ФЗ «О муниципальной службе в Российской Федерации», рассмотрев протест прокуратуры от 14.10.2020 г. № 2-1-2020/</w:t>
      </w:r>
      <w:r>
        <w:rPr>
          <w:sz w:val="28"/>
          <w:szCs w:val="28"/>
        </w:rPr>
        <w:t>7,</w:t>
      </w:r>
      <w:r w:rsidRPr="0014135B">
        <w:rPr>
          <w:sz w:val="28"/>
          <w:szCs w:val="28"/>
        </w:rPr>
        <w:t xml:space="preserve"> с целью приведения нормативных правовых актов в соответствие с требованиями действующего законодательства</w:t>
      </w:r>
      <w:r>
        <w:rPr>
          <w:sz w:val="28"/>
          <w:szCs w:val="28"/>
        </w:rPr>
        <w:t>, Совет народных депутатов Бутурлиновского городского поселения</w:t>
      </w:r>
    </w:p>
    <w:p w:rsidR="00D04DDF" w:rsidRDefault="00D04DDF" w:rsidP="00D04DDF">
      <w:pPr>
        <w:ind w:right="-1" w:firstLine="709"/>
        <w:jc w:val="both"/>
        <w:rPr>
          <w:sz w:val="28"/>
          <w:szCs w:val="28"/>
        </w:rPr>
      </w:pPr>
    </w:p>
    <w:p w:rsidR="00D04DDF" w:rsidRPr="001F5F40" w:rsidRDefault="00D04DDF" w:rsidP="00D04DDF">
      <w:pPr>
        <w:ind w:right="-1" w:firstLine="709"/>
        <w:jc w:val="center"/>
        <w:rPr>
          <w:b/>
          <w:sz w:val="28"/>
          <w:szCs w:val="28"/>
        </w:rPr>
      </w:pPr>
      <w:r w:rsidRPr="001F5F40">
        <w:rPr>
          <w:b/>
          <w:sz w:val="28"/>
          <w:szCs w:val="28"/>
        </w:rPr>
        <w:t>РЕШИЛ:</w:t>
      </w:r>
    </w:p>
    <w:p w:rsidR="00D04DDF" w:rsidRDefault="00D04DDF" w:rsidP="00D04DDF">
      <w:pPr>
        <w:ind w:right="-1" w:firstLine="709"/>
        <w:jc w:val="both"/>
        <w:rPr>
          <w:sz w:val="28"/>
          <w:szCs w:val="28"/>
        </w:rPr>
      </w:pPr>
    </w:p>
    <w:p w:rsidR="00D04DDF" w:rsidRPr="0014135B" w:rsidRDefault="00D04DDF" w:rsidP="00D04DDF">
      <w:pPr>
        <w:autoSpaceDE w:val="0"/>
        <w:autoSpaceDN w:val="0"/>
        <w:adjustRightInd w:val="0"/>
        <w:ind w:firstLine="709"/>
        <w:jc w:val="both"/>
        <w:outlineLvl w:val="0"/>
        <w:rPr>
          <w:bCs/>
          <w:sz w:val="28"/>
          <w:szCs w:val="28"/>
        </w:rPr>
      </w:pPr>
      <w:r>
        <w:rPr>
          <w:bCs/>
          <w:sz w:val="28"/>
          <w:szCs w:val="28"/>
        </w:rPr>
        <w:t xml:space="preserve">1. </w:t>
      </w:r>
      <w:proofErr w:type="gramStart"/>
      <w:r w:rsidRPr="0014135B">
        <w:rPr>
          <w:bCs/>
          <w:sz w:val="28"/>
          <w:szCs w:val="28"/>
        </w:rPr>
        <w:t xml:space="preserve">Внести в решение </w:t>
      </w:r>
      <w:r w:rsidRPr="004960F2">
        <w:rPr>
          <w:bCs/>
          <w:sz w:val="28"/>
          <w:szCs w:val="28"/>
        </w:rPr>
        <w:t>Совета народных депутатов Бутурлиновского городского поселения Бутурлиновского муниципального района Воронежской области от 19.09.2019 № 221 «Об утверждении Порядка получения муниципальными служащими органов местного самоуправления Бутурлиновского городского поселения Бутурлиновского муниципального района Воронежской области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w:t>
      </w:r>
      <w:r w:rsidRPr="0014135B">
        <w:rPr>
          <w:bCs/>
          <w:sz w:val="28"/>
          <w:szCs w:val="28"/>
        </w:rPr>
        <w:t xml:space="preserve"> изменения</w:t>
      </w:r>
      <w:r w:rsidRPr="004960F2">
        <w:rPr>
          <w:bCs/>
          <w:sz w:val="28"/>
          <w:szCs w:val="28"/>
        </w:rPr>
        <w:t xml:space="preserve">, изложив </w:t>
      </w:r>
      <w:r>
        <w:rPr>
          <w:bCs/>
          <w:sz w:val="28"/>
          <w:szCs w:val="28"/>
        </w:rPr>
        <w:t>п</w:t>
      </w:r>
      <w:r w:rsidRPr="0014135B">
        <w:rPr>
          <w:bCs/>
          <w:sz w:val="28"/>
          <w:szCs w:val="28"/>
        </w:rPr>
        <w:t xml:space="preserve">ункт 1 </w:t>
      </w:r>
      <w:r>
        <w:rPr>
          <w:bCs/>
          <w:sz w:val="28"/>
          <w:szCs w:val="28"/>
        </w:rPr>
        <w:t>П</w:t>
      </w:r>
      <w:r w:rsidRPr="0014135B">
        <w:rPr>
          <w:bCs/>
          <w:sz w:val="28"/>
          <w:szCs w:val="28"/>
        </w:rPr>
        <w:t>орядка</w:t>
      </w:r>
      <w:r>
        <w:rPr>
          <w:bCs/>
          <w:sz w:val="28"/>
          <w:szCs w:val="28"/>
        </w:rPr>
        <w:t xml:space="preserve">, утвержденного решением, </w:t>
      </w:r>
      <w:r w:rsidRPr="0014135B">
        <w:rPr>
          <w:bCs/>
          <w:sz w:val="28"/>
          <w:szCs w:val="28"/>
        </w:rPr>
        <w:t>в следующей редакции:</w:t>
      </w:r>
      <w:proofErr w:type="gramEnd"/>
    </w:p>
    <w:p w:rsidR="00D04DDF" w:rsidRPr="0014135B" w:rsidRDefault="00D04DDF" w:rsidP="00D04DDF">
      <w:pPr>
        <w:autoSpaceDE w:val="0"/>
        <w:autoSpaceDN w:val="0"/>
        <w:adjustRightInd w:val="0"/>
        <w:ind w:firstLine="709"/>
        <w:jc w:val="both"/>
        <w:rPr>
          <w:sz w:val="28"/>
          <w:szCs w:val="28"/>
        </w:rPr>
      </w:pPr>
      <w:r w:rsidRPr="0014135B">
        <w:rPr>
          <w:bCs/>
          <w:sz w:val="28"/>
          <w:szCs w:val="28"/>
        </w:rPr>
        <w:lastRenderedPageBreak/>
        <w:t>«</w:t>
      </w:r>
      <w:r w:rsidRPr="0014135B">
        <w:rPr>
          <w:rFonts w:eastAsia="Calibri"/>
          <w:sz w:val="28"/>
          <w:szCs w:val="28"/>
          <w:lang w:eastAsia="en-US"/>
        </w:rPr>
        <w:t xml:space="preserve">1. </w:t>
      </w:r>
      <w:proofErr w:type="gramStart"/>
      <w:r w:rsidRPr="0014135B">
        <w:rPr>
          <w:rFonts w:eastAsia="Calibri"/>
          <w:sz w:val="28"/>
          <w:szCs w:val="28"/>
          <w:lang w:eastAsia="en-US"/>
        </w:rPr>
        <w:t xml:space="preserve">Настоящий </w:t>
      </w:r>
      <w:hyperlink r:id="rId9" w:history="1">
        <w:r w:rsidRPr="0014135B">
          <w:rPr>
            <w:rFonts w:eastAsia="Calibri"/>
            <w:sz w:val="28"/>
            <w:szCs w:val="28"/>
            <w:lang w:eastAsia="en-US"/>
          </w:rPr>
          <w:t>Порядок</w:t>
        </w:r>
      </w:hyperlink>
      <w:r w:rsidRPr="0014135B">
        <w:rPr>
          <w:rFonts w:eastAsia="Calibri"/>
          <w:sz w:val="28"/>
          <w:szCs w:val="28"/>
          <w:lang w:eastAsia="en-US"/>
        </w:rPr>
        <w:t xml:space="preserve"> получения муниципальными служащими </w:t>
      </w:r>
      <w:r>
        <w:rPr>
          <w:sz w:val="28"/>
          <w:szCs w:val="28"/>
        </w:rPr>
        <w:t xml:space="preserve">Бутурлиновского городского </w:t>
      </w:r>
      <w:r w:rsidRPr="0014135B">
        <w:rPr>
          <w:sz w:val="28"/>
          <w:szCs w:val="28"/>
        </w:rPr>
        <w:t xml:space="preserve">поселения Бутурлиновского муниципального района Воронежской области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(далее – Порядок) разработан в целях реализации положений </w:t>
      </w:r>
      <w:hyperlink r:id="rId10" w:history="1">
        <w:r w:rsidRPr="0014135B">
          <w:rPr>
            <w:sz w:val="28"/>
            <w:szCs w:val="28"/>
          </w:rPr>
          <w:t>пункта 3 части 1 статьи 14</w:t>
        </w:r>
      </w:hyperlink>
      <w:r w:rsidRPr="0014135B">
        <w:rPr>
          <w:sz w:val="28"/>
          <w:szCs w:val="28"/>
        </w:rPr>
        <w:t xml:space="preserve"> Федерального закона от 02.03.2007 № 25-ФЗ «О муниципальной службе в Российской Федерации» и устанавливает процедуру получения муниципальными служащими Бутурлиновского</w:t>
      </w:r>
      <w:proofErr w:type="gramEnd"/>
      <w:r w:rsidRPr="0014135B">
        <w:rPr>
          <w:sz w:val="28"/>
          <w:szCs w:val="28"/>
        </w:rPr>
        <w:t xml:space="preserve"> городского поселения Бутурлиновского муниципального района Воронежской области разрешения представителя нанимателя (работодателя) </w:t>
      </w:r>
      <w:proofErr w:type="gramStart"/>
      <w:r w:rsidRPr="0014135B">
        <w:rPr>
          <w:sz w:val="28"/>
          <w:szCs w:val="28"/>
        </w:rPr>
        <w:t>на</w:t>
      </w:r>
      <w:proofErr w:type="gramEnd"/>
      <w:r w:rsidRPr="0014135B">
        <w:rPr>
          <w:sz w:val="28"/>
          <w:szCs w:val="28"/>
        </w:rPr>
        <w:t>:</w:t>
      </w:r>
    </w:p>
    <w:p w:rsidR="00D04DDF" w:rsidRPr="0014135B" w:rsidRDefault="00D04DDF" w:rsidP="00D04DDF">
      <w:pPr>
        <w:autoSpaceDE w:val="0"/>
        <w:autoSpaceDN w:val="0"/>
        <w:adjustRightInd w:val="0"/>
        <w:ind w:firstLine="709"/>
        <w:jc w:val="both"/>
        <w:rPr>
          <w:bCs/>
          <w:sz w:val="28"/>
          <w:szCs w:val="28"/>
        </w:rPr>
      </w:pPr>
      <w:proofErr w:type="gramStart"/>
      <w:r w:rsidRPr="0014135B">
        <w:rPr>
          <w:bCs/>
          <w:sz w:val="28"/>
          <w:szCs w:val="28"/>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w:t>
      </w:r>
      <w:r>
        <w:rPr>
          <w:bCs/>
          <w:sz w:val="28"/>
          <w:szCs w:val="28"/>
        </w:rPr>
        <w:t>Бутурлиновском городском</w:t>
      </w:r>
      <w:r w:rsidRPr="0014135B">
        <w:rPr>
          <w:bCs/>
          <w:sz w:val="28"/>
          <w:szCs w:val="28"/>
        </w:rPr>
        <w:t xml:space="preserve"> поселении, </w:t>
      </w:r>
      <w:r w:rsidRPr="0014135B">
        <w:rPr>
          <w:bCs/>
          <w:sz w:val="28"/>
          <w:szCs w:val="28"/>
          <w:shd w:val="clear" w:color="auto" w:fill="FFFFFF"/>
        </w:rPr>
        <w:t xml:space="preserve">избирательной комиссии </w:t>
      </w:r>
      <w:r>
        <w:rPr>
          <w:bCs/>
          <w:sz w:val="28"/>
          <w:szCs w:val="28"/>
          <w:shd w:val="clear" w:color="auto" w:fill="FFFFFF"/>
        </w:rPr>
        <w:t>Бутурлиновского городского</w:t>
      </w:r>
      <w:r w:rsidRPr="0014135B">
        <w:rPr>
          <w:bCs/>
          <w:sz w:val="28"/>
          <w:szCs w:val="28"/>
          <w:shd w:val="clear" w:color="auto" w:fill="FFFFFF"/>
        </w:rPr>
        <w:t xml:space="preserve"> поселения, участие в</w:t>
      </w:r>
      <w:r w:rsidRPr="0014135B">
        <w:rPr>
          <w:bCs/>
          <w:sz w:val="28"/>
          <w:szCs w:val="28"/>
        </w:rPr>
        <w:t xml:space="preserve">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D04DDF" w:rsidRPr="0014135B" w:rsidRDefault="00D04DDF" w:rsidP="00D04DDF">
      <w:pPr>
        <w:autoSpaceDE w:val="0"/>
        <w:autoSpaceDN w:val="0"/>
        <w:adjustRightInd w:val="0"/>
        <w:ind w:firstLine="709"/>
        <w:jc w:val="both"/>
        <w:rPr>
          <w:bCs/>
          <w:sz w:val="28"/>
          <w:szCs w:val="28"/>
        </w:rPr>
      </w:pPr>
      <w:proofErr w:type="gramStart"/>
      <w:r w:rsidRPr="0014135B">
        <w:rPr>
          <w:bCs/>
          <w:sz w:val="28"/>
          <w:szCs w:val="28"/>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w:t>
      </w:r>
      <w:r>
        <w:rPr>
          <w:bCs/>
          <w:sz w:val="28"/>
          <w:szCs w:val="28"/>
        </w:rPr>
        <w:t>Бутурлиновском городском</w:t>
      </w:r>
      <w:r w:rsidRPr="0014135B">
        <w:rPr>
          <w:bCs/>
          <w:sz w:val="28"/>
          <w:szCs w:val="28"/>
        </w:rPr>
        <w:t xml:space="preserve"> поселении, избирательной комиссии </w:t>
      </w:r>
      <w:r>
        <w:rPr>
          <w:bCs/>
          <w:sz w:val="28"/>
          <w:szCs w:val="28"/>
        </w:rPr>
        <w:t>Бутурлиновского городского</w:t>
      </w:r>
      <w:r w:rsidRPr="0014135B">
        <w:rPr>
          <w:bCs/>
          <w:sz w:val="28"/>
          <w:szCs w:val="28"/>
        </w:rPr>
        <w:t xml:space="preserve"> поселения,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разрешения представителя нанимателя, которое получено в</w:t>
      </w:r>
      <w:proofErr w:type="gramEnd"/>
      <w:r w:rsidRPr="0014135B">
        <w:rPr>
          <w:bCs/>
          <w:sz w:val="28"/>
          <w:szCs w:val="28"/>
        </w:rPr>
        <w:t xml:space="preserve"> </w:t>
      </w:r>
      <w:proofErr w:type="gramStart"/>
      <w:r w:rsidRPr="0014135B">
        <w:rPr>
          <w:bCs/>
          <w:sz w:val="28"/>
          <w:szCs w:val="28"/>
        </w:rPr>
        <w:t>порядке</w:t>
      </w:r>
      <w:proofErr w:type="gramEnd"/>
      <w:r w:rsidRPr="0014135B">
        <w:rPr>
          <w:bCs/>
          <w:sz w:val="28"/>
          <w:szCs w:val="28"/>
        </w:rPr>
        <w:t>, установленном законом Воронежской области Российской Федерации;</w:t>
      </w:r>
    </w:p>
    <w:p w:rsidR="00D04DDF" w:rsidRPr="0014135B" w:rsidRDefault="00D04DDF" w:rsidP="00D04DDF">
      <w:pPr>
        <w:autoSpaceDE w:val="0"/>
        <w:autoSpaceDN w:val="0"/>
        <w:adjustRightInd w:val="0"/>
        <w:ind w:firstLine="709"/>
        <w:jc w:val="both"/>
        <w:rPr>
          <w:bCs/>
          <w:sz w:val="28"/>
          <w:szCs w:val="28"/>
        </w:rPr>
      </w:pPr>
      <w:r w:rsidRPr="0014135B">
        <w:rPr>
          <w:bCs/>
          <w:sz w:val="28"/>
          <w:szCs w:val="28"/>
        </w:rPr>
        <w:t xml:space="preserve">в) представление на безвозмездной основе интересов </w:t>
      </w:r>
      <w:r>
        <w:rPr>
          <w:bCs/>
          <w:sz w:val="28"/>
          <w:szCs w:val="28"/>
        </w:rPr>
        <w:t>Бутурлиновского городского</w:t>
      </w:r>
      <w:r w:rsidRPr="0014135B">
        <w:rPr>
          <w:bCs/>
          <w:sz w:val="28"/>
          <w:szCs w:val="28"/>
        </w:rPr>
        <w:t xml:space="preserve"> поселения в совете муниципальных образований Воронежской области Российской Федерации, иных объединениях муниципальных образований, а также в их органах управления;</w:t>
      </w:r>
    </w:p>
    <w:p w:rsidR="00D04DDF" w:rsidRPr="0014135B" w:rsidRDefault="00D04DDF" w:rsidP="00D04DDF">
      <w:pPr>
        <w:autoSpaceDE w:val="0"/>
        <w:autoSpaceDN w:val="0"/>
        <w:adjustRightInd w:val="0"/>
        <w:ind w:firstLine="709"/>
        <w:jc w:val="both"/>
        <w:rPr>
          <w:bCs/>
          <w:sz w:val="28"/>
          <w:szCs w:val="28"/>
        </w:rPr>
      </w:pPr>
      <w:proofErr w:type="gramStart"/>
      <w:r w:rsidRPr="0014135B">
        <w:rPr>
          <w:bCs/>
          <w:sz w:val="28"/>
          <w:szCs w:val="28"/>
        </w:rPr>
        <w:t xml:space="preserve">г) представление на безвозмездной основе интересов </w:t>
      </w:r>
      <w:r>
        <w:rPr>
          <w:bCs/>
          <w:sz w:val="28"/>
          <w:szCs w:val="28"/>
        </w:rPr>
        <w:t>Бутурлиновского городского</w:t>
      </w:r>
      <w:r w:rsidRPr="0014135B">
        <w:rPr>
          <w:bCs/>
          <w:sz w:val="28"/>
          <w:szCs w:val="28"/>
        </w:rPr>
        <w:t xml:space="preserve"> поселения в органах управления и ревизионной комиссии организации, учредителем (акционером, участником) которой является </w:t>
      </w:r>
      <w:r>
        <w:rPr>
          <w:bCs/>
          <w:sz w:val="28"/>
          <w:szCs w:val="28"/>
        </w:rPr>
        <w:t>Бутурлиновское городское</w:t>
      </w:r>
      <w:r w:rsidRPr="0014135B">
        <w:rPr>
          <w:bCs/>
          <w:sz w:val="28"/>
          <w:szCs w:val="28"/>
        </w:rPr>
        <w:t xml:space="preserve"> поселение,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roofErr w:type="gramEnd"/>
    </w:p>
    <w:p w:rsidR="00D04DDF" w:rsidRPr="0014135B" w:rsidRDefault="00D04DDF" w:rsidP="00D04DDF">
      <w:pPr>
        <w:autoSpaceDE w:val="0"/>
        <w:autoSpaceDN w:val="0"/>
        <w:adjustRightInd w:val="0"/>
        <w:ind w:firstLine="709"/>
        <w:jc w:val="both"/>
        <w:rPr>
          <w:bCs/>
          <w:sz w:val="28"/>
          <w:szCs w:val="28"/>
        </w:rPr>
      </w:pPr>
      <w:r w:rsidRPr="0014135B">
        <w:rPr>
          <w:bCs/>
          <w:sz w:val="28"/>
          <w:szCs w:val="28"/>
        </w:rPr>
        <w:t>д) иные случаи, предусмотренные федеральными законами</w:t>
      </w:r>
      <w:proofErr w:type="gramStart"/>
      <w:r w:rsidRPr="0014135B">
        <w:rPr>
          <w:bCs/>
          <w:sz w:val="28"/>
          <w:szCs w:val="28"/>
        </w:rPr>
        <w:t>.»</w:t>
      </w:r>
      <w:r>
        <w:rPr>
          <w:bCs/>
          <w:sz w:val="28"/>
          <w:szCs w:val="28"/>
        </w:rPr>
        <w:t>.</w:t>
      </w:r>
      <w:proofErr w:type="gramEnd"/>
    </w:p>
    <w:p w:rsidR="00D04DDF" w:rsidRDefault="00D04DDF" w:rsidP="00D04DDF">
      <w:pPr>
        <w:ind w:right="-1" w:firstLine="709"/>
        <w:jc w:val="both"/>
        <w:rPr>
          <w:sz w:val="28"/>
          <w:szCs w:val="28"/>
        </w:rPr>
      </w:pPr>
      <w:r w:rsidRPr="004960F2">
        <w:rPr>
          <w:sz w:val="28"/>
          <w:szCs w:val="28"/>
        </w:rPr>
        <w:t>2. Настоящее решение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221644" w:rsidRDefault="00D04DDF" w:rsidP="00221644">
      <w:pPr>
        <w:ind w:right="-1" w:firstLine="709"/>
        <w:jc w:val="both"/>
        <w:rPr>
          <w:sz w:val="28"/>
          <w:szCs w:val="28"/>
        </w:rPr>
      </w:pPr>
      <w:r>
        <w:rPr>
          <w:sz w:val="28"/>
          <w:szCs w:val="28"/>
        </w:rPr>
        <w:t xml:space="preserve">3. </w:t>
      </w:r>
      <w:r w:rsidRPr="004960F2">
        <w:rPr>
          <w:sz w:val="28"/>
          <w:szCs w:val="28"/>
        </w:rPr>
        <w:t>Настоящее решение вступает в силу со дня</w:t>
      </w:r>
      <w:r w:rsidR="00221644">
        <w:rPr>
          <w:sz w:val="28"/>
          <w:szCs w:val="28"/>
        </w:rPr>
        <w:t xml:space="preserve"> его официального опубликования</w:t>
      </w:r>
    </w:p>
    <w:p w:rsidR="00D04DDF" w:rsidRPr="00AB6448" w:rsidRDefault="00D04DDF" w:rsidP="00D04DDF">
      <w:pPr>
        <w:ind w:right="-1"/>
        <w:rPr>
          <w:sz w:val="28"/>
          <w:szCs w:val="28"/>
        </w:rPr>
      </w:pPr>
      <w:r w:rsidRPr="00AB6448">
        <w:rPr>
          <w:sz w:val="28"/>
          <w:szCs w:val="28"/>
        </w:rPr>
        <w:t>Глава Бутурлиновского</w:t>
      </w:r>
    </w:p>
    <w:p w:rsidR="00221644" w:rsidRPr="00221644" w:rsidRDefault="00D04DDF" w:rsidP="00221644">
      <w:pPr>
        <w:ind w:right="-766"/>
        <w:rPr>
          <w:sz w:val="28"/>
          <w:szCs w:val="28"/>
        </w:rPr>
      </w:pPr>
      <w:r w:rsidRPr="00AB6448">
        <w:rPr>
          <w:sz w:val="28"/>
          <w:szCs w:val="28"/>
        </w:rPr>
        <w:t xml:space="preserve">городского поселения                                                       </w:t>
      </w:r>
      <w:r>
        <w:rPr>
          <w:sz w:val="28"/>
          <w:szCs w:val="28"/>
        </w:rPr>
        <w:t xml:space="preserve">          </w:t>
      </w:r>
      <w:r w:rsidRPr="00AB6448">
        <w:rPr>
          <w:sz w:val="28"/>
          <w:szCs w:val="28"/>
        </w:rPr>
        <w:t xml:space="preserve">       </w:t>
      </w:r>
      <w:r>
        <w:rPr>
          <w:sz w:val="28"/>
          <w:szCs w:val="28"/>
        </w:rPr>
        <w:t xml:space="preserve">    Е.Н. Коржова</w:t>
      </w:r>
    </w:p>
    <w:p w:rsidR="00D04DDF" w:rsidRDefault="00D04DDF"/>
    <w:p w:rsidR="00D04DDF" w:rsidRDefault="00D04DDF"/>
    <w:p w:rsidR="00D04DDF" w:rsidRDefault="00D04DDF" w:rsidP="00D04DDF">
      <w:pPr>
        <w:tabs>
          <w:tab w:val="left" w:pos="792"/>
        </w:tabs>
        <w:ind w:left="795" w:hanging="17"/>
      </w:pPr>
      <w:r>
        <w:rPr>
          <w:i/>
          <w:spacing w:val="60"/>
          <w:sz w:val="36"/>
        </w:rPr>
        <w:t xml:space="preserve">                         </w:t>
      </w:r>
      <w:r>
        <w:rPr>
          <w:i/>
          <w:noProof/>
          <w:spacing w:val="60"/>
          <w:sz w:val="36"/>
          <w:lang w:eastAsia="ru-RU"/>
        </w:rPr>
        <w:drawing>
          <wp:inline distT="0" distB="0" distL="0" distR="0">
            <wp:extent cx="657225" cy="7715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57225" cy="771525"/>
                    </a:xfrm>
                    <a:prstGeom prst="rect">
                      <a:avLst/>
                    </a:prstGeom>
                    <a:solidFill>
                      <a:srgbClr val="FFFFFF"/>
                    </a:solidFill>
                    <a:ln w="9525">
                      <a:noFill/>
                      <a:miter lim="800000"/>
                      <a:headEnd/>
                      <a:tailEnd/>
                    </a:ln>
                  </pic:spPr>
                </pic:pic>
              </a:graphicData>
            </a:graphic>
          </wp:inline>
        </w:drawing>
      </w:r>
      <w:r>
        <w:t xml:space="preserve">  </w:t>
      </w:r>
    </w:p>
    <w:p w:rsidR="00D04DDF" w:rsidRDefault="00D04DDF" w:rsidP="00D04DDF">
      <w:pPr>
        <w:pStyle w:val="1"/>
        <w:numPr>
          <w:ilvl w:val="0"/>
          <w:numId w:val="2"/>
        </w:numPr>
        <w:tabs>
          <w:tab w:val="clear" w:pos="432"/>
          <w:tab w:val="num" w:pos="0"/>
          <w:tab w:val="left" w:pos="4395"/>
          <w:tab w:val="left" w:pos="5245"/>
          <w:tab w:val="left" w:pos="5812"/>
          <w:tab w:val="right" w:pos="8647"/>
        </w:tabs>
        <w:spacing w:before="240" w:after="60"/>
        <w:ind w:left="1134" w:firstLine="0"/>
        <w:jc w:val="both"/>
        <w:rPr>
          <w:i/>
          <w:spacing w:val="60"/>
          <w:sz w:val="36"/>
        </w:rPr>
      </w:pPr>
      <w:r>
        <w:rPr>
          <w:i/>
          <w:spacing w:val="60"/>
          <w:sz w:val="36"/>
        </w:rPr>
        <w:t xml:space="preserve">        Совет народных депутатов</w:t>
      </w:r>
    </w:p>
    <w:p w:rsidR="00D04DDF" w:rsidRDefault="00D04DDF" w:rsidP="00D04DDF">
      <w:pPr>
        <w:ind w:left="1134"/>
        <w:rPr>
          <w:sz w:val="10"/>
        </w:rPr>
      </w:pPr>
    </w:p>
    <w:p w:rsidR="00D04DDF" w:rsidRDefault="00D04DDF" w:rsidP="00D04DDF">
      <w:pPr>
        <w:ind w:left="709"/>
        <w:jc w:val="center"/>
        <w:rPr>
          <w:rFonts w:ascii="Bookman Old Style" w:hAnsi="Bookman Old Style"/>
          <w:i/>
          <w:spacing w:val="15"/>
        </w:rPr>
      </w:pPr>
      <w:r>
        <w:rPr>
          <w:rFonts w:ascii="Bookman Old Style" w:hAnsi="Bookman Old Style"/>
          <w:i/>
          <w:spacing w:val="15"/>
        </w:rPr>
        <w:t>Бутурлиновского городского поселения</w:t>
      </w:r>
    </w:p>
    <w:p w:rsidR="00D04DDF" w:rsidRDefault="00D04DDF" w:rsidP="00D04DDF">
      <w:pPr>
        <w:ind w:left="709"/>
        <w:jc w:val="center"/>
        <w:rPr>
          <w:rFonts w:ascii="Bookman Old Style" w:hAnsi="Bookman Old Style"/>
          <w:i/>
          <w:spacing w:val="15"/>
        </w:rPr>
      </w:pPr>
      <w:r>
        <w:rPr>
          <w:rFonts w:ascii="Bookman Old Style" w:hAnsi="Bookman Old Style"/>
          <w:i/>
          <w:spacing w:val="15"/>
        </w:rPr>
        <w:t>Бутурлиновского муниципального района</w:t>
      </w:r>
    </w:p>
    <w:p w:rsidR="00D04DDF" w:rsidRDefault="00D04DDF" w:rsidP="00D04DDF">
      <w:pPr>
        <w:ind w:left="709"/>
        <w:jc w:val="center"/>
        <w:rPr>
          <w:rFonts w:ascii="Bookman Old Style" w:hAnsi="Bookman Old Style"/>
          <w:i/>
          <w:spacing w:val="15"/>
        </w:rPr>
      </w:pPr>
      <w:r>
        <w:rPr>
          <w:rFonts w:ascii="Bookman Old Style" w:hAnsi="Bookman Old Style"/>
          <w:i/>
          <w:spacing w:val="15"/>
        </w:rPr>
        <w:t>Воронежской области</w:t>
      </w:r>
    </w:p>
    <w:p w:rsidR="00D04DDF" w:rsidRDefault="00D04DDF" w:rsidP="00D04DDF">
      <w:pPr>
        <w:ind w:left="1134"/>
      </w:pPr>
    </w:p>
    <w:p w:rsidR="00D04DDF" w:rsidRDefault="00D04DDF" w:rsidP="00D04DDF">
      <w:pPr>
        <w:jc w:val="center"/>
        <w:rPr>
          <w:b/>
          <w:sz w:val="36"/>
        </w:rPr>
      </w:pPr>
      <w:proofErr w:type="gramStart"/>
      <w:r>
        <w:rPr>
          <w:b/>
          <w:sz w:val="36"/>
        </w:rPr>
        <w:t>Р</w:t>
      </w:r>
      <w:proofErr w:type="gramEnd"/>
      <w:r>
        <w:rPr>
          <w:b/>
          <w:sz w:val="36"/>
        </w:rPr>
        <w:t xml:space="preserve"> Е Ш Е Н И Е</w:t>
      </w:r>
    </w:p>
    <w:p w:rsidR="00D04DDF" w:rsidRDefault="00D04DDF" w:rsidP="00D04DDF">
      <w:pPr>
        <w:jc w:val="center"/>
        <w:rPr>
          <w:b/>
          <w:sz w:val="36"/>
        </w:rPr>
      </w:pPr>
    </w:p>
    <w:tbl>
      <w:tblPr>
        <w:tblW w:w="0" w:type="auto"/>
        <w:tblLayout w:type="fixed"/>
        <w:tblLook w:val="0000"/>
      </w:tblPr>
      <w:tblGrid>
        <w:gridCol w:w="2138"/>
        <w:gridCol w:w="1162"/>
        <w:gridCol w:w="3180"/>
        <w:gridCol w:w="2060"/>
      </w:tblGrid>
      <w:tr w:rsidR="00D04DDF" w:rsidTr="00D04DDF">
        <w:tc>
          <w:tcPr>
            <w:tcW w:w="2138" w:type="dxa"/>
            <w:tcBorders>
              <w:bottom w:val="single" w:sz="4" w:space="0" w:color="000000"/>
            </w:tcBorders>
            <w:shd w:val="clear" w:color="auto" w:fill="auto"/>
          </w:tcPr>
          <w:p w:rsidR="00D04DDF" w:rsidRDefault="00D04DDF" w:rsidP="00D04DDF">
            <w:pPr>
              <w:tabs>
                <w:tab w:val="left" w:pos="4536"/>
              </w:tabs>
              <w:snapToGrid w:val="0"/>
              <w:rPr>
                <w:szCs w:val="28"/>
              </w:rPr>
            </w:pPr>
            <w:r>
              <w:rPr>
                <w:szCs w:val="28"/>
              </w:rPr>
              <w:t>от  06.02.2020</w:t>
            </w:r>
          </w:p>
        </w:tc>
        <w:tc>
          <w:tcPr>
            <w:tcW w:w="1162" w:type="dxa"/>
            <w:tcBorders>
              <w:bottom w:val="single" w:sz="4" w:space="0" w:color="000000"/>
            </w:tcBorders>
            <w:shd w:val="clear" w:color="auto" w:fill="auto"/>
          </w:tcPr>
          <w:p w:rsidR="00D04DDF" w:rsidRDefault="00D04DDF" w:rsidP="00D04DDF">
            <w:pPr>
              <w:tabs>
                <w:tab w:val="left" w:pos="4536"/>
              </w:tabs>
              <w:snapToGrid w:val="0"/>
              <w:ind w:right="-61"/>
              <w:rPr>
                <w:szCs w:val="28"/>
              </w:rPr>
            </w:pPr>
            <w:r>
              <w:rPr>
                <w:szCs w:val="28"/>
              </w:rPr>
              <w:t>№  242</w:t>
            </w:r>
          </w:p>
        </w:tc>
        <w:tc>
          <w:tcPr>
            <w:tcW w:w="3180" w:type="dxa"/>
            <w:shd w:val="clear" w:color="auto" w:fill="auto"/>
          </w:tcPr>
          <w:p w:rsidR="00D04DDF" w:rsidRDefault="00D04DDF" w:rsidP="00D04DDF">
            <w:pPr>
              <w:tabs>
                <w:tab w:val="left" w:pos="4536"/>
              </w:tabs>
              <w:snapToGrid w:val="0"/>
              <w:ind w:right="565"/>
              <w:rPr>
                <w:szCs w:val="28"/>
              </w:rPr>
            </w:pPr>
          </w:p>
        </w:tc>
        <w:tc>
          <w:tcPr>
            <w:tcW w:w="2060" w:type="dxa"/>
            <w:shd w:val="clear" w:color="auto" w:fill="auto"/>
          </w:tcPr>
          <w:p w:rsidR="00D04DDF" w:rsidRDefault="00D04DDF" w:rsidP="00D04DDF">
            <w:pPr>
              <w:tabs>
                <w:tab w:val="left" w:pos="4536"/>
              </w:tabs>
              <w:snapToGrid w:val="0"/>
              <w:ind w:right="565"/>
              <w:rPr>
                <w:szCs w:val="28"/>
              </w:rPr>
            </w:pPr>
          </w:p>
        </w:tc>
      </w:tr>
    </w:tbl>
    <w:p w:rsidR="00D04DDF" w:rsidRDefault="00D04DDF" w:rsidP="00D04DDF">
      <w:pPr>
        <w:tabs>
          <w:tab w:val="left" w:pos="4536"/>
        </w:tabs>
        <w:ind w:right="565"/>
        <w:rPr>
          <w:sz w:val="20"/>
        </w:rPr>
      </w:pPr>
      <w:r>
        <w:rPr>
          <w:sz w:val="20"/>
        </w:rPr>
        <w:t xml:space="preserve"> г. Бутурлиновка</w:t>
      </w:r>
    </w:p>
    <w:p w:rsidR="00D04DDF" w:rsidRDefault="00D04DDF" w:rsidP="00D04DDF">
      <w:pPr>
        <w:pStyle w:val="FR1"/>
        <w:spacing w:before="0"/>
        <w:ind w:left="180" w:right="90"/>
        <w:rPr>
          <w:b/>
          <w:bCs/>
        </w:rPr>
      </w:pPr>
      <w:r>
        <w:rPr>
          <w:b/>
          <w:bCs/>
        </w:rPr>
        <w:t xml:space="preserve">  </w:t>
      </w:r>
    </w:p>
    <w:tbl>
      <w:tblPr>
        <w:tblW w:w="0" w:type="auto"/>
        <w:tblInd w:w="-87" w:type="dxa"/>
        <w:tblLayout w:type="fixed"/>
        <w:tblCellMar>
          <w:top w:w="55" w:type="dxa"/>
          <w:left w:w="55" w:type="dxa"/>
          <w:bottom w:w="55" w:type="dxa"/>
          <w:right w:w="55" w:type="dxa"/>
        </w:tblCellMar>
        <w:tblLook w:val="0000"/>
      </w:tblPr>
      <w:tblGrid>
        <w:gridCol w:w="4960"/>
        <w:gridCol w:w="4819"/>
      </w:tblGrid>
      <w:tr w:rsidR="00D04DDF" w:rsidTr="00D04DDF">
        <w:tc>
          <w:tcPr>
            <w:tcW w:w="4960" w:type="dxa"/>
            <w:shd w:val="clear" w:color="auto" w:fill="auto"/>
          </w:tcPr>
          <w:p w:rsidR="00D04DDF" w:rsidRPr="0065053E" w:rsidRDefault="00D04DDF" w:rsidP="00D04DDF">
            <w:pPr>
              <w:snapToGrid w:val="0"/>
              <w:ind w:firstLine="18"/>
              <w:rPr>
                <w:rFonts w:eastAsia="Calibri"/>
                <w:b/>
                <w:bCs/>
                <w:color w:val="000000"/>
                <w:sz w:val="28"/>
                <w:szCs w:val="28"/>
              </w:rPr>
            </w:pPr>
            <w:r w:rsidRPr="0065053E">
              <w:rPr>
                <w:rFonts w:eastAsia="Calibri"/>
                <w:b/>
                <w:bCs/>
                <w:color w:val="000000"/>
                <w:sz w:val="28"/>
                <w:szCs w:val="28"/>
              </w:rPr>
              <w:t>О внесении изменений в решение Совета народных депутатов Бутурлиновского городского поселения от 27.12.2019  № 233</w:t>
            </w:r>
          </w:p>
        </w:tc>
        <w:tc>
          <w:tcPr>
            <w:tcW w:w="4819" w:type="dxa"/>
            <w:shd w:val="clear" w:color="auto" w:fill="auto"/>
          </w:tcPr>
          <w:p w:rsidR="00D04DDF" w:rsidRDefault="00D04DDF" w:rsidP="00D04DDF">
            <w:pPr>
              <w:pStyle w:val="afff2"/>
              <w:snapToGrid w:val="0"/>
            </w:pPr>
          </w:p>
        </w:tc>
      </w:tr>
    </w:tbl>
    <w:p w:rsidR="00D04DDF" w:rsidRDefault="00D04DDF" w:rsidP="00D04DDF">
      <w:pPr>
        <w:ind w:firstLine="670"/>
      </w:pPr>
    </w:p>
    <w:p w:rsidR="00D04DDF" w:rsidRPr="0065053E" w:rsidRDefault="00D04DDF" w:rsidP="00D04DDF">
      <w:pPr>
        <w:ind w:firstLine="670"/>
        <w:rPr>
          <w:rFonts w:eastAsia="Calibri"/>
          <w:color w:val="000000"/>
          <w:sz w:val="28"/>
          <w:szCs w:val="28"/>
        </w:rPr>
      </w:pPr>
      <w:r w:rsidRPr="0065053E">
        <w:rPr>
          <w:rFonts w:eastAsia="Calibri"/>
          <w:color w:val="000000"/>
          <w:sz w:val="28"/>
          <w:szCs w:val="28"/>
        </w:rPr>
        <w:t xml:space="preserve">В соответствии с Бюджетным кодексом Российской Федерации, Уставом Бутурлиновского городского поселения, решением Совета народных депутатов Бутурлиновского городского поселения от 19.02.2016 № 38 «Об утверждении Положения   о   бюджетном   процессе  в Бутурлиновском городском поселении </w:t>
      </w:r>
    </w:p>
    <w:p w:rsidR="00D04DDF" w:rsidRPr="0065053E" w:rsidRDefault="00D04DDF" w:rsidP="00D04DDF">
      <w:pPr>
        <w:rPr>
          <w:rFonts w:eastAsia="Calibri"/>
          <w:color w:val="000000"/>
          <w:sz w:val="28"/>
          <w:szCs w:val="28"/>
        </w:rPr>
      </w:pPr>
      <w:r w:rsidRPr="0065053E">
        <w:rPr>
          <w:rFonts w:eastAsia="Calibri"/>
          <w:color w:val="000000"/>
          <w:sz w:val="28"/>
          <w:szCs w:val="28"/>
        </w:rPr>
        <w:t xml:space="preserve">Бутурлиновского   муниципального   района    Воронежской   области»,    Совет </w:t>
      </w:r>
    </w:p>
    <w:p w:rsidR="00D04DDF" w:rsidRPr="0065053E" w:rsidRDefault="00D04DDF" w:rsidP="00D04DDF">
      <w:pPr>
        <w:rPr>
          <w:rFonts w:eastAsia="Calibri"/>
          <w:color w:val="000000"/>
          <w:sz w:val="28"/>
          <w:szCs w:val="28"/>
        </w:rPr>
      </w:pPr>
      <w:r w:rsidRPr="0065053E">
        <w:rPr>
          <w:rFonts w:eastAsia="Calibri"/>
          <w:color w:val="000000"/>
          <w:sz w:val="28"/>
          <w:szCs w:val="28"/>
        </w:rPr>
        <w:t>народных депутатов Бутурлиновского городского поселения</w:t>
      </w:r>
    </w:p>
    <w:p w:rsidR="00D04DDF" w:rsidRPr="0065053E" w:rsidRDefault="00D04DDF" w:rsidP="00D04DDF">
      <w:pPr>
        <w:pStyle w:val="ConsNormal"/>
        <w:widowControl/>
        <w:ind w:firstLine="670"/>
        <w:jc w:val="center"/>
        <w:rPr>
          <w:rFonts w:ascii="Times New Roman" w:hAnsi="Times New Roman" w:cs="Times New Roman"/>
          <w:b/>
          <w:color w:val="000000"/>
          <w:sz w:val="28"/>
          <w:szCs w:val="28"/>
        </w:rPr>
      </w:pPr>
    </w:p>
    <w:p w:rsidR="00D04DDF" w:rsidRDefault="00D04DDF" w:rsidP="00D04DDF">
      <w:pPr>
        <w:pStyle w:val="ConsNormal"/>
        <w:widowControl/>
        <w:ind w:firstLine="670"/>
        <w:jc w:val="center"/>
        <w:rPr>
          <w:rFonts w:ascii="Times New Roman" w:hAnsi="Times New Roman" w:cs="Times New Roman"/>
          <w:b/>
          <w:color w:val="000000"/>
          <w:sz w:val="28"/>
          <w:szCs w:val="28"/>
        </w:rPr>
      </w:pPr>
      <w:proofErr w:type="gramStart"/>
      <w:r>
        <w:rPr>
          <w:rFonts w:ascii="Times New Roman" w:hAnsi="Times New Roman" w:cs="Times New Roman"/>
          <w:b/>
          <w:color w:val="000000"/>
          <w:sz w:val="28"/>
          <w:szCs w:val="28"/>
        </w:rPr>
        <w:t>Р</w:t>
      </w:r>
      <w:proofErr w:type="gramEnd"/>
      <w:r>
        <w:rPr>
          <w:rFonts w:ascii="Times New Roman" w:hAnsi="Times New Roman" w:cs="Times New Roman"/>
          <w:b/>
          <w:color w:val="000000"/>
          <w:sz w:val="28"/>
          <w:szCs w:val="28"/>
        </w:rPr>
        <w:t xml:space="preserve"> Е Ш И Л:</w:t>
      </w:r>
    </w:p>
    <w:p w:rsidR="00D04DDF" w:rsidRDefault="00D04DDF" w:rsidP="00D04DDF">
      <w:pPr>
        <w:pStyle w:val="ConsNormal"/>
        <w:widowControl/>
        <w:ind w:firstLine="670"/>
        <w:jc w:val="center"/>
        <w:rPr>
          <w:rFonts w:ascii="Times New Roman" w:hAnsi="Times New Roman" w:cs="Times New Roman"/>
          <w:color w:val="000000"/>
          <w:sz w:val="28"/>
          <w:szCs w:val="28"/>
        </w:rPr>
      </w:pPr>
    </w:p>
    <w:p w:rsidR="00D04DDF" w:rsidRPr="0065053E" w:rsidRDefault="00D04DDF" w:rsidP="00D04DDF">
      <w:pPr>
        <w:rPr>
          <w:rFonts w:eastAsia="Calibri"/>
          <w:color w:val="000000"/>
          <w:sz w:val="28"/>
          <w:szCs w:val="28"/>
        </w:rPr>
      </w:pPr>
      <w:r w:rsidRPr="0065053E">
        <w:rPr>
          <w:rFonts w:eastAsia="Calibri"/>
          <w:color w:val="000000"/>
          <w:sz w:val="28"/>
          <w:szCs w:val="28"/>
        </w:rPr>
        <w:t xml:space="preserve">       1. Внести   в   решение   Совета    народных    депутатов     Бутурлиновского </w:t>
      </w:r>
    </w:p>
    <w:p w:rsidR="00D04DDF" w:rsidRPr="0065053E" w:rsidRDefault="00D04DDF" w:rsidP="00D04DDF">
      <w:pPr>
        <w:rPr>
          <w:rFonts w:eastAsia="Calibri"/>
          <w:color w:val="000000"/>
          <w:sz w:val="28"/>
          <w:szCs w:val="28"/>
        </w:rPr>
      </w:pPr>
      <w:r w:rsidRPr="0065053E">
        <w:rPr>
          <w:rFonts w:eastAsia="Calibri"/>
          <w:color w:val="000000"/>
          <w:sz w:val="28"/>
          <w:szCs w:val="28"/>
        </w:rPr>
        <w:t xml:space="preserve">городского    поселения   от   27.12.2019   №  233  «О бюджете Бутурлиновского </w:t>
      </w:r>
    </w:p>
    <w:p w:rsidR="00D04DDF" w:rsidRPr="0065053E" w:rsidRDefault="00D04DDF" w:rsidP="00D04DDF">
      <w:pPr>
        <w:rPr>
          <w:rFonts w:eastAsia="Calibri"/>
          <w:color w:val="000000"/>
          <w:sz w:val="28"/>
          <w:szCs w:val="28"/>
        </w:rPr>
      </w:pPr>
      <w:proofErr w:type="gramStart"/>
      <w:r w:rsidRPr="0065053E">
        <w:rPr>
          <w:rFonts w:eastAsia="Calibri"/>
          <w:color w:val="000000"/>
          <w:sz w:val="28"/>
          <w:szCs w:val="28"/>
        </w:rPr>
        <w:t xml:space="preserve">городского поселения Бутурлиновского муниципального района Воронежской области   на  2020   год   и  на  плановый  период 2021 и 2022 годов» следующие  </w:t>
      </w:r>
      <w:proofErr w:type="gramEnd"/>
    </w:p>
    <w:p w:rsidR="00D04DDF" w:rsidRPr="0065053E" w:rsidRDefault="00D04DDF" w:rsidP="00D04DDF">
      <w:pPr>
        <w:rPr>
          <w:rFonts w:eastAsia="Calibri"/>
          <w:color w:val="000000"/>
          <w:sz w:val="28"/>
          <w:szCs w:val="28"/>
        </w:rPr>
      </w:pPr>
      <w:r w:rsidRPr="0065053E">
        <w:rPr>
          <w:rFonts w:eastAsia="Calibri"/>
          <w:color w:val="000000"/>
          <w:sz w:val="28"/>
          <w:szCs w:val="28"/>
        </w:rPr>
        <w:t>изменения:</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        1.1. В   части    1.1   статьи   1    «Основные     характеристики       бюджета Бутурлиновского   городского   поселения    Бутурлиновского   муниципального района  Воронежской  области  на   2020  год и на плановый период 2021 и 2022 годов»:        </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        1.1.1. в   пункте 1):</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        а)  слова   «в  сумме   163 580,6 тыс.    рублей, в том числе безвозмездные поступления в сумме 84 517,6 тыс. рублей»  заменить словами «в сумме 166 380,62 тыс. рублей, в том числе безвозмездные поступления в сумме 87 317,62 тыс. рублей»; </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        б) абзац пятый изложить  в следующей редакции: «- прочие субсидии бюджетам городских поселений в сумме 20 292,5 тыс. рублей</w:t>
      </w:r>
      <w:proofErr w:type="gramStart"/>
      <w:r w:rsidRPr="0065053E">
        <w:rPr>
          <w:rFonts w:eastAsia="Calibri"/>
          <w:sz w:val="28"/>
          <w:szCs w:val="28"/>
        </w:rPr>
        <w:t>;»</w:t>
      </w:r>
      <w:proofErr w:type="gramEnd"/>
      <w:r w:rsidRPr="0065053E">
        <w:rPr>
          <w:rFonts w:eastAsia="Calibri"/>
          <w:sz w:val="28"/>
          <w:szCs w:val="28"/>
        </w:rPr>
        <w:t>;</w:t>
      </w:r>
    </w:p>
    <w:p w:rsidR="00D04DDF" w:rsidRPr="0065053E" w:rsidRDefault="00D04DDF" w:rsidP="00D04DDF">
      <w:pPr>
        <w:tabs>
          <w:tab w:val="left" w:pos="1134"/>
        </w:tabs>
        <w:rPr>
          <w:rFonts w:eastAsia="Calibri"/>
          <w:sz w:val="28"/>
          <w:szCs w:val="28"/>
        </w:rPr>
      </w:pPr>
      <w:r w:rsidRPr="0065053E">
        <w:rPr>
          <w:rFonts w:eastAsia="Calibri"/>
          <w:sz w:val="28"/>
          <w:szCs w:val="28"/>
        </w:rPr>
        <w:lastRenderedPageBreak/>
        <w:t xml:space="preserve">         в) абзац шестой изложить  в следующей редакции: «- иные межбюджетные трансферты в сумме 13 244,1 тыс. рублей</w:t>
      </w:r>
      <w:proofErr w:type="gramStart"/>
      <w:r w:rsidRPr="0065053E">
        <w:rPr>
          <w:rFonts w:eastAsia="Calibri"/>
          <w:sz w:val="28"/>
          <w:szCs w:val="28"/>
        </w:rPr>
        <w:t>;»</w:t>
      </w:r>
      <w:proofErr w:type="gramEnd"/>
      <w:r w:rsidRPr="0065053E">
        <w:rPr>
          <w:rFonts w:eastAsia="Calibri"/>
          <w:sz w:val="28"/>
          <w:szCs w:val="28"/>
        </w:rPr>
        <w:t>.</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        1.1.2. в   пункте 2)   слова   «в сумме     159 580,6  тыс. рублей» заменить словами «в сумме 171 608,98 тыс. рублей»;</w:t>
      </w:r>
    </w:p>
    <w:p w:rsidR="00D04DDF" w:rsidRPr="0065053E" w:rsidRDefault="00D04DDF" w:rsidP="00D04DDF">
      <w:pPr>
        <w:tabs>
          <w:tab w:val="left" w:pos="709"/>
          <w:tab w:val="left" w:pos="1134"/>
        </w:tabs>
        <w:ind w:firstLine="567"/>
        <w:rPr>
          <w:rFonts w:eastAsia="Calibri"/>
          <w:sz w:val="28"/>
          <w:szCs w:val="28"/>
        </w:rPr>
      </w:pPr>
      <w:r w:rsidRPr="0065053E">
        <w:rPr>
          <w:rFonts w:eastAsia="Calibri"/>
          <w:sz w:val="28"/>
          <w:szCs w:val="28"/>
        </w:rPr>
        <w:t xml:space="preserve">1.2. Приложение 1 «Источники внутреннего финансирования дефицита бюджета    Бутурлиновского   городского  поселения на 2020 год и </w:t>
      </w:r>
      <w:proofErr w:type="gramStart"/>
      <w:r w:rsidRPr="0065053E">
        <w:rPr>
          <w:rFonts w:eastAsia="Calibri"/>
          <w:sz w:val="28"/>
          <w:szCs w:val="28"/>
        </w:rPr>
        <w:t>на</w:t>
      </w:r>
      <w:proofErr w:type="gramEnd"/>
      <w:r w:rsidRPr="0065053E">
        <w:rPr>
          <w:rFonts w:eastAsia="Calibri"/>
          <w:sz w:val="28"/>
          <w:szCs w:val="28"/>
        </w:rPr>
        <w:t xml:space="preserve"> плановый </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период   2021  и   2022  годов»   изложить  в редакции согласно приложению 1 </w:t>
      </w:r>
      <w:proofErr w:type="gramStart"/>
      <w:r w:rsidRPr="0065053E">
        <w:rPr>
          <w:rFonts w:eastAsia="Calibri"/>
          <w:sz w:val="28"/>
          <w:szCs w:val="28"/>
        </w:rPr>
        <w:t>к</w:t>
      </w:r>
      <w:proofErr w:type="gramEnd"/>
      <w:r w:rsidRPr="0065053E">
        <w:rPr>
          <w:rFonts w:eastAsia="Calibri"/>
          <w:sz w:val="28"/>
          <w:szCs w:val="28"/>
        </w:rPr>
        <w:t xml:space="preserve"> </w:t>
      </w:r>
    </w:p>
    <w:p w:rsidR="00D04DDF" w:rsidRPr="0065053E" w:rsidRDefault="00D04DDF" w:rsidP="00D04DDF">
      <w:pPr>
        <w:tabs>
          <w:tab w:val="left" w:pos="1134"/>
        </w:tabs>
        <w:rPr>
          <w:rFonts w:eastAsia="Calibri"/>
          <w:sz w:val="28"/>
          <w:szCs w:val="28"/>
        </w:rPr>
      </w:pPr>
      <w:r w:rsidRPr="0065053E">
        <w:rPr>
          <w:rFonts w:eastAsia="Calibri"/>
          <w:sz w:val="28"/>
          <w:szCs w:val="28"/>
        </w:rPr>
        <w:t>настоящему решению.</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        1.3. Приложение 2 «Поступление доходов бюджета Бутурлиновского городского поселения по кодам видов доходов, подвидов доходов на 2020 год и на плановый период 2021 и 2022 годов» изложить в редакции согласно приложению 2 к настоящему решению.</w:t>
      </w:r>
    </w:p>
    <w:p w:rsidR="00D04DDF" w:rsidRPr="0065053E" w:rsidRDefault="00D04DDF" w:rsidP="00D04DDF">
      <w:pPr>
        <w:tabs>
          <w:tab w:val="left" w:pos="709"/>
          <w:tab w:val="left" w:pos="1134"/>
        </w:tabs>
        <w:rPr>
          <w:rFonts w:eastAsia="Calibri"/>
          <w:sz w:val="28"/>
          <w:szCs w:val="28"/>
        </w:rPr>
      </w:pPr>
      <w:r w:rsidRPr="0065053E">
        <w:rPr>
          <w:rFonts w:eastAsia="Calibri"/>
          <w:sz w:val="28"/>
          <w:szCs w:val="28"/>
        </w:rPr>
        <w:t xml:space="preserve">        1.4.  Приложение   8     «Ведомственная   структура    расходов     бюджета </w:t>
      </w:r>
    </w:p>
    <w:p w:rsidR="00D04DDF" w:rsidRPr="0065053E" w:rsidRDefault="00D04DDF" w:rsidP="00D04DDF">
      <w:pPr>
        <w:tabs>
          <w:tab w:val="left" w:pos="1134"/>
        </w:tabs>
        <w:rPr>
          <w:rFonts w:eastAsia="Calibri"/>
          <w:sz w:val="28"/>
          <w:szCs w:val="28"/>
        </w:rPr>
      </w:pPr>
      <w:r w:rsidRPr="0065053E">
        <w:rPr>
          <w:rFonts w:eastAsia="Calibri"/>
          <w:sz w:val="28"/>
          <w:szCs w:val="28"/>
        </w:rPr>
        <w:t>Бутурлиновского городского поселения на 2020 год и на плановый период 2021 и   2022   годов »</w:t>
      </w:r>
      <w:r w:rsidRPr="0065053E">
        <w:rPr>
          <w:rFonts w:eastAsia="Calibri"/>
          <w:b/>
          <w:bCs/>
          <w:sz w:val="28"/>
          <w:szCs w:val="28"/>
        </w:rPr>
        <w:t xml:space="preserve">  </w:t>
      </w:r>
      <w:r w:rsidRPr="0065053E">
        <w:rPr>
          <w:rFonts w:eastAsia="Calibri"/>
          <w:sz w:val="28"/>
          <w:szCs w:val="28"/>
        </w:rPr>
        <w:t xml:space="preserve">изложить  в  редакции  согласно  приложению </w:t>
      </w:r>
      <w:r w:rsidR="000D0534">
        <w:rPr>
          <w:rFonts w:eastAsia="Calibri"/>
          <w:sz w:val="28"/>
          <w:szCs w:val="28"/>
        </w:rPr>
        <w:t>3</w:t>
      </w:r>
      <w:r w:rsidRPr="0065053E">
        <w:rPr>
          <w:rFonts w:eastAsia="Calibri"/>
          <w:sz w:val="28"/>
          <w:szCs w:val="28"/>
        </w:rPr>
        <w:t xml:space="preserve"> к настоящему </w:t>
      </w:r>
    </w:p>
    <w:p w:rsidR="00D04DDF" w:rsidRPr="0065053E" w:rsidRDefault="00D04DDF" w:rsidP="00D04DDF">
      <w:pPr>
        <w:tabs>
          <w:tab w:val="left" w:pos="1134"/>
        </w:tabs>
        <w:rPr>
          <w:rFonts w:eastAsia="Calibri"/>
          <w:sz w:val="28"/>
          <w:szCs w:val="28"/>
        </w:rPr>
      </w:pPr>
      <w:r w:rsidRPr="0065053E">
        <w:rPr>
          <w:rFonts w:eastAsia="Calibri"/>
          <w:sz w:val="28"/>
          <w:szCs w:val="28"/>
        </w:rPr>
        <w:t>решению.</w:t>
      </w:r>
    </w:p>
    <w:p w:rsidR="00D04DDF" w:rsidRPr="0065053E" w:rsidRDefault="00D04DDF" w:rsidP="00D04DDF">
      <w:pPr>
        <w:tabs>
          <w:tab w:val="left" w:pos="1134"/>
        </w:tabs>
        <w:rPr>
          <w:rFonts w:eastAsia="Calibri"/>
          <w:sz w:val="28"/>
          <w:szCs w:val="28"/>
        </w:rPr>
      </w:pPr>
      <w:r w:rsidRPr="0065053E">
        <w:rPr>
          <w:sz w:val="28"/>
          <w:szCs w:val="28"/>
        </w:rPr>
        <w:t xml:space="preserve">        </w:t>
      </w:r>
      <w:r w:rsidRPr="0065053E">
        <w:rPr>
          <w:rFonts w:eastAsia="Calibri"/>
          <w:sz w:val="28"/>
          <w:szCs w:val="28"/>
        </w:rPr>
        <w:t xml:space="preserve">1.5.Приложение 9 «Распределение бюджетных ассигнований по разделам, подразделам, целевым статьям (муниципальным программам Бутурлиновского городского  поселения),   группам   видов   расходов   классификации   расходов </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бюджета   Бутурлиновского  городского  поселения  на 2020  год и </w:t>
      </w:r>
      <w:proofErr w:type="gramStart"/>
      <w:r w:rsidRPr="0065053E">
        <w:rPr>
          <w:rFonts w:eastAsia="Calibri"/>
          <w:sz w:val="28"/>
          <w:szCs w:val="28"/>
        </w:rPr>
        <w:t>на</w:t>
      </w:r>
      <w:proofErr w:type="gramEnd"/>
      <w:r w:rsidRPr="0065053E">
        <w:rPr>
          <w:rFonts w:eastAsia="Calibri"/>
          <w:sz w:val="28"/>
          <w:szCs w:val="28"/>
        </w:rPr>
        <w:t xml:space="preserve"> плановый </w:t>
      </w:r>
    </w:p>
    <w:p w:rsidR="00D04DDF" w:rsidRPr="0065053E" w:rsidRDefault="00D04DDF" w:rsidP="00D04DDF">
      <w:pPr>
        <w:tabs>
          <w:tab w:val="left" w:pos="1134"/>
        </w:tabs>
        <w:rPr>
          <w:rFonts w:eastAsia="Calibri"/>
          <w:sz w:val="28"/>
          <w:szCs w:val="28"/>
        </w:rPr>
      </w:pPr>
      <w:r w:rsidRPr="0065053E">
        <w:rPr>
          <w:rFonts w:eastAsia="Calibri"/>
          <w:sz w:val="28"/>
          <w:szCs w:val="28"/>
        </w:rPr>
        <w:t>период  2021  и  2022  годов»</w:t>
      </w:r>
      <w:r w:rsidRPr="0065053E">
        <w:rPr>
          <w:rFonts w:eastAsia="Calibri"/>
          <w:b/>
          <w:bCs/>
          <w:sz w:val="28"/>
          <w:szCs w:val="28"/>
        </w:rPr>
        <w:t xml:space="preserve"> </w:t>
      </w:r>
      <w:r w:rsidRPr="0065053E">
        <w:rPr>
          <w:rFonts w:eastAsia="Calibri"/>
          <w:sz w:val="28"/>
          <w:szCs w:val="28"/>
        </w:rPr>
        <w:t xml:space="preserve">изложить  в  редакции  согласно  приложению </w:t>
      </w:r>
      <w:r w:rsidR="000D0534">
        <w:rPr>
          <w:rFonts w:eastAsia="Calibri"/>
          <w:sz w:val="28"/>
          <w:szCs w:val="28"/>
        </w:rPr>
        <w:t>4</w:t>
      </w:r>
      <w:r w:rsidRPr="0065053E">
        <w:rPr>
          <w:rFonts w:eastAsia="Calibri"/>
          <w:sz w:val="28"/>
          <w:szCs w:val="28"/>
        </w:rPr>
        <w:t xml:space="preserve"> </w:t>
      </w:r>
      <w:proofErr w:type="gramStart"/>
      <w:r w:rsidRPr="0065053E">
        <w:rPr>
          <w:rFonts w:eastAsia="Calibri"/>
          <w:sz w:val="28"/>
          <w:szCs w:val="28"/>
        </w:rPr>
        <w:t>к</w:t>
      </w:r>
      <w:proofErr w:type="gramEnd"/>
      <w:r w:rsidRPr="0065053E">
        <w:rPr>
          <w:rFonts w:eastAsia="Calibri"/>
          <w:sz w:val="28"/>
          <w:szCs w:val="28"/>
        </w:rPr>
        <w:t xml:space="preserve"> </w:t>
      </w:r>
    </w:p>
    <w:p w:rsidR="00D04DDF" w:rsidRPr="0065053E" w:rsidRDefault="00D04DDF" w:rsidP="00D04DDF">
      <w:pPr>
        <w:tabs>
          <w:tab w:val="left" w:pos="1134"/>
        </w:tabs>
        <w:rPr>
          <w:rFonts w:eastAsia="Calibri"/>
          <w:sz w:val="28"/>
          <w:szCs w:val="28"/>
        </w:rPr>
      </w:pPr>
      <w:r w:rsidRPr="0065053E">
        <w:rPr>
          <w:rFonts w:eastAsia="Calibri"/>
          <w:sz w:val="28"/>
          <w:szCs w:val="28"/>
        </w:rPr>
        <w:t>настоящему решению.</w:t>
      </w:r>
    </w:p>
    <w:p w:rsidR="00D04DDF" w:rsidRPr="0065053E" w:rsidRDefault="00D04DDF" w:rsidP="00D04DDF">
      <w:pPr>
        <w:tabs>
          <w:tab w:val="left" w:pos="709"/>
          <w:tab w:val="left" w:pos="1134"/>
        </w:tabs>
        <w:rPr>
          <w:rFonts w:eastAsia="Calibri"/>
          <w:sz w:val="28"/>
          <w:szCs w:val="28"/>
        </w:rPr>
      </w:pPr>
      <w:r w:rsidRPr="0065053E">
        <w:rPr>
          <w:sz w:val="28"/>
          <w:szCs w:val="28"/>
        </w:rPr>
        <w:t xml:space="preserve">        1.6.Приложение 10</w:t>
      </w:r>
      <w:r w:rsidRPr="0065053E">
        <w:rPr>
          <w:rFonts w:eastAsia="Calibri"/>
          <w:sz w:val="28"/>
          <w:szCs w:val="28"/>
        </w:rPr>
        <w:t xml:space="preserve"> «Распределение бюджетных ассигнований по целевым статьям (муниципальным программам Бутурлиновского городского поселения), группам   видов  расходов,   разделам,  подразделам   классификации   расходов </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бюджета   Бутурлиновского  городского  поселения  на  2020 год и </w:t>
      </w:r>
      <w:proofErr w:type="gramStart"/>
      <w:r w:rsidRPr="0065053E">
        <w:rPr>
          <w:rFonts w:eastAsia="Calibri"/>
          <w:sz w:val="28"/>
          <w:szCs w:val="28"/>
        </w:rPr>
        <w:t>на</w:t>
      </w:r>
      <w:proofErr w:type="gramEnd"/>
      <w:r w:rsidRPr="0065053E">
        <w:rPr>
          <w:rFonts w:eastAsia="Calibri"/>
          <w:sz w:val="28"/>
          <w:szCs w:val="28"/>
        </w:rPr>
        <w:t xml:space="preserve"> плановый </w:t>
      </w:r>
    </w:p>
    <w:p w:rsidR="00D04DDF" w:rsidRPr="0065053E" w:rsidRDefault="00D04DDF" w:rsidP="00D04DDF">
      <w:pPr>
        <w:tabs>
          <w:tab w:val="left" w:pos="1134"/>
        </w:tabs>
        <w:rPr>
          <w:rFonts w:eastAsia="Calibri"/>
          <w:sz w:val="28"/>
          <w:szCs w:val="28"/>
        </w:rPr>
      </w:pPr>
      <w:r w:rsidRPr="0065053E">
        <w:rPr>
          <w:rFonts w:eastAsia="Calibri"/>
          <w:sz w:val="28"/>
          <w:szCs w:val="28"/>
        </w:rPr>
        <w:t xml:space="preserve">период  2021  и  2022  годов»  изложить  в  редакции  согласно  приложению </w:t>
      </w:r>
      <w:r w:rsidR="000D0534">
        <w:rPr>
          <w:rFonts w:eastAsia="Calibri"/>
          <w:sz w:val="28"/>
          <w:szCs w:val="28"/>
        </w:rPr>
        <w:t>5</w:t>
      </w:r>
      <w:r w:rsidR="00CC2733">
        <w:rPr>
          <w:rFonts w:eastAsia="Calibri"/>
          <w:sz w:val="28"/>
          <w:szCs w:val="28"/>
        </w:rPr>
        <w:t xml:space="preserve"> </w:t>
      </w:r>
      <w:proofErr w:type="gramStart"/>
      <w:r w:rsidRPr="0065053E">
        <w:rPr>
          <w:rFonts w:eastAsia="Calibri"/>
          <w:sz w:val="28"/>
          <w:szCs w:val="28"/>
        </w:rPr>
        <w:t>к</w:t>
      </w:r>
      <w:proofErr w:type="gramEnd"/>
      <w:r w:rsidRPr="0065053E">
        <w:rPr>
          <w:rFonts w:eastAsia="Calibri"/>
          <w:sz w:val="28"/>
          <w:szCs w:val="28"/>
        </w:rPr>
        <w:t xml:space="preserve"> </w:t>
      </w:r>
    </w:p>
    <w:p w:rsidR="00D04DDF" w:rsidRPr="0065053E" w:rsidRDefault="00D04DDF" w:rsidP="00D04DDF">
      <w:pPr>
        <w:tabs>
          <w:tab w:val="left" w:pos="1134"/>
        </w:tabs>
        <w:rPr>
          <w:rFonts w:eastAsia="Calibri"/>
          <w:sz w:val="28"/>
          <w:szCs w:val="28"/>
        </w:rPr>
      </w:pPr>
      <w:r w:rsidRPr="0065053E">
        <w:rPr>
          <w:rFonts w:eastAsia="Calibri"/>
          <w:sz w:val="28"/>
          <w:szCs w:val="28"/>
        </w:rPr>
        <w:t>настоящему решению.</w:t>
      </w:r>
    </w:p>
    <w:p w:rsidR="00D04DDF" w:rsidRPr="0065053E" w:rsidRDefault="00D04DDF" w:rsidP="00D04DDF">
      <w:pPr>
        <w:tabs>
          <w:tab w:val="left" w:pos="851"/>
        </w:tabs>
        <w:ind w:firstLine="567"/>
        <w:rPr>
          <w:rFonts w:eastAsia="Calibri"/>
          <w:sz w:val="28"/>
          <w:szCs w:val="28"/>
        </w:rPr>
      </w:pPr>
      <w:r w:rsidRPr="0065053E">
        <w:rPr>
          <w:rFonts w:eastAsia="Calibri"/>
          <w:sz w:val="28"/>
          <w:szCs w:val="28"/>
        </w:rPr>
        <w:t xml:space="preserve">2. Опубликовать   настоящее   решение   в    </w:t>
      </w:r>
      <w:proofErr w:type="gramStart"/>
      <w:r w:rsidRPr="0065053E">
        <w:rPr>
          <w:rFonts w:eastAsia="Calibri"/>
          <w:sz w:val="28"/>
          <w:szCs w:val="28"/>
        </w:rPr>
        <w:t>официальном</w:t>
      </w:r>
      <w:proofErr w:type="gramEnd"/>
      <w:r w:rsidRPr="0065053E">
        <w:rPr>
          <w:rFonts w:eastAsia="Calibri"/>
          <w:sz w:val="28"/>
          <w:szCs w:val="28"/>
        </w:rPr>
        <w:t xml:space="preserve">   периодическом </w:t>
      </w:r>
    </w:p>
    <w:p w:rsidR="00D04DDF" w:rsidRPr="0065053E" w:rsidRDefault="00D04DDF" w:rsidP="00D04DDF">
      <w:pPr>
        <w:tabs>
          <w:tab w:val="left" w:pos="851"/>
        </w:tabs>
        <w:rPr>
          <w:rFonts w:eastAsia="Calibri"/>
          <w:sz w:val="28"/>
          <w:szCs w:val="28"/>
        </w:rPr>
      </w:pPr>
      <w:r w:rsidRPr="0065053E">
        <w:rPr>
          <w:rFonts w:eastAsia="Calibri"/>
          <w:sz w:val="28"/>
          <w:szCs w:val="28"/>
        </w:rPr>
        <w:t xml:space="preserve">печатном </w:t>
      </w:r>
      <w:proofErr w:type="gramStart"/>
      <w:r w:rsidRPr="0065053E">
        <w:rPr>
          <w:rFonts w:eastAsia="Calibri"/>
          <w:sz w:val="28"/>
          <w:szCs w:val="28"/>
        </w:rPr>
        <w:t>издании</w:t>
      </w:r>
      <w:proofErr w:type="gramEnd"/>
      <w:r w:rsidRPr="0065053E">
        <w:rPr>
          <w:rFonts w:eastAsia="Calibri"/>
          <w:sz w:val="28"/>
          <w:szCs w:val="28"/>
        </w:rPr>
        <w:t xml:space="preserve"> «Вестник муниципальных правовых актов Бутурлиновского городского        поселения         Бутурлиновского      муниципального       района </w:t>
      </w:r>
    </w:p>
    <w:p w:rsidR="00D04DDF" w:rsidRPr="0065053E" w:rsidRDefault="00D04DDF" w:rsidP="00D04DDF">
      <w:pPr>
        <w:tabs>
          <w:tab w:val="left" w:pos="851"/>
        </w:tabs>
        <w:rPr>
          <w:rFonts w:eastAsia="Calibri"/>
          <w:sz w:val="28"/>
          <w:szCs w:val="28"/>
        </w:rPr>
      </w:pPr>
      <w:r w:rsidRPr="0065053E">
        <w:rPr>
          <w:rFonts w:eastAsia="Calibri"/>
          <w:sz w:val="28"/>
          <w:szCs w:val="28"/>
        </w:rPr>
        <w:t xml:space="preserve">Воронежской области» и разместить на официальном сайте органов местного самоуправления    Бутурлиновского    городского    поселения  Бутурлиновского </w:t>
      </w:r>
    </w:p>
    <w:p w:rsidR="00D04DDF" w:rsidRPr="0065053E" w:rsidRDefault="00D04DDF" w:rsidP="00D04DDF">
      <w:pPr>
        <w:tabs>
          <w:tab w:val="left" w:pos="851"/>
        </w:tabs>
        <w:rPr>
          <w:rFonts w:eastAsia="Calibri"/>
          <w:sz w:val="28"/>
          <w:szCs w:val="28"/>
        </w:rPr>
      </w:pPr>
      <w:r w:rsidRPr="0065053E">
        <w:rPr>
          <w:rFonts w:eastAsia="Calibri"/>
          <w:sz w:val="28"/>
          <w:szCs w:val="28"/>
        </w:rPr>
        <w:t xml:space="preserve">муниципального                  района                    Воронежской            области        </w:t>
      </w:r>
      <w:proofErr w:type="gramStart"/>
      <w:r w:rsidRPr="0065053E">
        <w:rPr>
          <w:rFonts w:eastAsia="Calibri"/>
          <w:sz w:val="28"/>
          <w:szCs w:val="28"/>
        </w:rPr>
        <w:t>в</w:t>
      </w:r>
      <w:proofErr w:type="gramEnd"/>
      <w:r w:rsidRPr="0065053E">
        <w:rPr>
          <w:rFonts w:eastAsia="Calibri"/>
          <w:sz w:val="28"/>
          <w:szCs w:val="28"/>
        </w:rPr>
        <w:t xml:space="preserve">      </w:t>
      </w:r>
    </w:p>
    <w:p w:rsidR="00D04DDF" w:rsidRPr="0065053E" w:rsidRDefault="00D04DDF" w:rsidP="00D04DDF">
      <w:pPr>
        <w:tabs>
          <w:tab w:val="left" w:pos="851"/>
        </w:tabs>
        <w:rPr>
          <w:rFonts w:eastAsia="Calibri"/>
          <w:sz w:val="28"/>
          <w:szCs w:val="28"/>
        </w:rPr>
      </w:pPr>
      <w:r w:rsidRPr="0065053E">
        <w:rPr>
          <w:rFonts w:eastAsia="Calibri"/>
          <w:sz w:val="28"/>
          <w:szCs w:val="28"/>
        </w:rPr>
        <w:t>информационно-телекоммуникационной сети «Интернет».</w:t>
      </w:r>
    </w:p>
    <w:p w:rsidR="00D04DDF" w:rsidRPr="0065053E" w:rsidRDefault="000D0534" w:rsidP="00D04DDF">
      <w:pPr>
        <w:numPr>
          <w:ilvl w:val="3"/>
          <w:numId w:val="3"/>
        </w:numPr>
        <w:tabs>
          <w:tab w:val="clear" w:pos="0"/>
          <w:tab w:val="left" w:pos="851"/>
          <w:tab w:val="num" w:pos="1800"/>
        </w:tabs>
        <w:suppressAutoHyphens w:val="0"/>
        <w:ind w:left="0" w:firstLine="567"/>
        <w:jc w:val="both"/>
        <w:rPr>
          <w:rFonts w:eastAsia="Calibri"/>
          <w:sz w:val="28"/>
          <w:szCs w:val="28"/>
        </w:rPr>
      </w:pPr>
      <w:r>
        <w:rPr>
          <w:rFonts w:eastAsia="Calibri"/>
          <w:sz w:val="28"/>
          <w:szCs w:val="28"/>
        </w:rPr>
        <w:t xml:space="preserve">3. </w:t>
      </w:r>
      <w:r w:rsidR="00D04DDF" w:rsidRPr="0065053E">
        <w:rPr>
          <w:rFonts w:eastAsia="Calibri"/>
          <w:sz w:val="28"/>
          <w:szCs w:val="28"/>
        </w:rPr>
        <w:t xml:space="preserve">Контроль    за    исполнением     настоящего    решения     возложить    </w:t>
      </w:r>
      <w:proofErr w:type="gramStart"/>
      <w:r w:rsidR="00D04DDF" w:rsidRPr="0065053E">
        <w:rPr>
          <w:rFonts w:eastAsia="Calibri"/>
          <w:sz w:val="28"/>
          <w:szCs w:val="28"/>
        </w:rPr>
        <w:t>на</w:t>
      </w:r>
      <w:proofErr w:type="gramEnd"/>
    </w:p>
    <w:p w:rsidR="00D04DDF" w:rsidRPr="0065053E" w:rsidRDefault="00D04DDF" w:rsidP="00D04DDF">
      <w:pPr>
        <w:tabs>
          <w:tab w:val="left" w:pos="851"/>
        </w:tabs>
        <w:rPr>
          <w:rFonts w:eastAsia="Calibri"/>
          <w:sz w:val="28"/>
          <w:szCs w:val="28"/>
        </w:rPr>
      </w:pPr>
      <w:r w:rsidRPr="0065053E">
        <w:rPr>
          <w:rFonts w:eastAsia="Calibri"/>
          <w:sz w:val="28"/>
          <w:szCs w:val="28"/>
        </w:rPr>
        <w:t xml:space="preserve">постоянную      комиссию     Совета    по      бюджету,     налогам,     финансам  и </w:t>
      </w:r>
    </w:p>
    <w:p w:rsidR="00D04DDF" w:rsidRPr="0065053E" w:rsidRDefault="00D04DDF" w:rsidP="00D04DDF">
      <w:pPr>
        <w:tabs>
          <w:tab w:val="left" w:pos="851"/>
        </w:tabs>
        <w:rPr>
          <w:rFonts w:eastAsia="Calibri"/>
          <w:sz w:val="28"/>
          <w:szCs w:val="28"/>
        </w:rPr>
      </w:pPr>
      <w:r w:rsidRPr="0065053E">
        <w:rPr>
          <w:rFonts w:eastAsia="Calibri"/>
          <w:sz w:val="28"/>
          <w:szCs w:val="28"/>
        </w:rPr>
        <w:t>предпринимательству.</w:t>
      </w:r>
    </w:p>
    <w:p w:rsidR="00D04DDF" w:rsidRPr="0065053E" w:rsidRDefault="00D04DDF" w:rsidP="00D04DDF">
      <w:pPr>
        <w:pStyle w:val="ConsNonformat"/>
        <w:widowControl/>
        <w:jc w:val="both"/>
        <w:rPr>
          <w:rFonts w:ascii="Times New Roman" w:hAnsi="Times New Roman"/>
          <w:sz w:val="28"/>
          <w:szCs w:val="28"/>
        </w:rPr>
      </w:pPr>
    </w:p>
    <w:p w:rsidR="00D04DDF" w:rsidRDefault="00D04DDF" w:rsidP="00D04DDF">
      <w:pPr>
        <w:pStyle w:val="ConsNonformat"/>
        <w:widowControl/>
        <w:jc w:val="both"/>
        <w:rPr>
          <w:rFonts w:ascii="Times New Roman" w:eastAsia="Calibri" w:hAnsi="Times New Roman"/>
          <w:sz w:val="28"/>
          <w:szCs w:val="28"/>
        </w:rPr>
      </w:pPr>
      <w:r>
        <w:rPr>
          <w:rFonts w:ascii="Times New Roman" w:eastAsia="Calibri" w:hAnsi="Times New Roman"/>
          <w:sz w:val="28"/>
          <w:szCs w:val="28"/>
        </w:rPr>
        <w:t>Глава  Бутурлиновского</w:t>
      </w:r>
    </w:p>
    <w:p w:rsidR="00D04DDF" w:rsidRDefault="00D04DDF" w:rsidP="00D04DDF">
      <w:pPr>
        <w:pStyle w:val="ConsNonformat"/>
        <w:widowControl/>
        <w:jc w:val="both"/>
        <w:rPr>
          <w:szCs w:val="28"/>
        </w:rPr>
      </w:pPr>
      <w:r>
        <w:rPr>
          <w:rFonts w:ascii="Times New Roman" w:hAnsi="Times New Roman"/>
          <w:sz w:val="28"/>
          <w:szCs w:val="28"/>
        </w:rPr>
        <w:t xml:space="preserve">городского поселения                                                                </w:t>
      </w:r>
      <w:r>
        <w:rPr>
          <w:rFonts w:ascii="Times New Roman" w:eastAsia="Calibri" w:hAnsi="Times New Roman"/>
          <w:sz w:val="28"/>
          <w:szCs w:val="28"/>
        </w:rPr>
        <w:t>Е. Н. Коржова</w:t>
      </w:r>
      <w:r>
        <w:rPr>
          <w:szCs w:val="28"/>
        </w:rPr>
        <w:t xml:space="preserve">  </w:t>
      </w:r>
    </w:p>
    <w:p w:rsidR="00D04DDF" w:rsidRDefault="00D04DDF" w:rsidP="00D04DDF">
      <w:pPr>
        <w:pStyle w:val="ConsNonformat"/>
        <w:widowControl/>
        <w:jc w:val="both"/>
        <w:rPr>
          <w:szCs w:val="28"/>
        </w:rPr>
      </w:pPr>
    </w:p>
    <w:p w:rsidR="00DA4751" w:rsidRDefault="00DA4751" w:rsidP="00D04DDF">
      <w:pPr>
        <w:jc w:val="right"/>
        <w:rPr>
          <w:sz w:val="28"/>
          <w:szCs w:val="28"/>
        </w:rPr>
      </w:pPr>
    </w:p>
    <w:p w:rsidR="00DA4751" w:rsidRDefault="00DA4751" w:rsidP="00D04DDF">
      <w:pPr>
        <w:jc w:val="right"/>
        <w:rPr>
          <w:sz w:val="28"/>
          <w:szCs w:val="28"/>
        </w:rPr>
      </w:pPr>
    </w:p>
    <w:p w:rsidR="00DA4751" w:rsidRDefault="00DA4751" w:rsidP="00D04DDF">
      <w:pPr>
        <w:jc w:val="right"/>
        <w:rPr>
          <w:sz w:val="28"/>
          <w:szCs w:val="28"/>
        </w:rPr>
      </w:pPr>
    </w:p>
    <w:p w:rsidR="00DA4751" w:rsidRDefault="00DA4751" w:rsidP="00D04DDF">
      <w:pPr>
        <w:jc w:val="right"/>
        <w:rPr>
          <w:sz w:val="28"/>
          <w:szCs w:val="28"/>
        </w:rPr>
      </w:pPr>
    </w:p>
    <w:p w:rsidR="00AD5DA6" w:rsidRDefault="00AD5DA6" w:rsidP="00D04DDF">
      <w:pPr>
        <w:jc w:val="right"/>
        <w:rPr>
          <w:sz w:val="28"/>
          <w:szCs w:val="28"/>
        </w:rPr>
        <w:sectPr w:rsidR="00AD5DA6" w:rsidSect="00DA4751">
          <w:footerReference w:type="even" r:id="rId12"/>
          <w:footerReference w:type="default" r:id="rId13"/>
          <w:pgSz w:w="11906" w:h="16838"/>
          <w:pgMar w:top="720" w:right="720" w:bottom="720" w:left="720" w:header="709" w:footer="709" w:gutter="0"/>
          <w:cols w:space="708"/>
          <w:docGrid w:linePitch="360"/>
        </w:sectPr>
      </w:pPr>
    </w:p>
    <w:p w:rsidR="00D04DDF" w:rsidRPr="00403E7B" w:rsidRDefault="00D04DDF" w:rsidP="00D04DDF">
      <w:pPr>
        <w:jc w:val="right"/>
        <w:rPr>
          <w:sz w:val="28"/>
          <w:szCs w:val="28"/>
        </w:rPr>
      </w:pPr>
      <w:r w:rsidRPr="00403E7B">
        <w:rPr>
          <w:sz w:val="28"/>
          <w:szCs w:val="28"/>
        </w:rPr>
        <w:lastRenderedPageBreak/>
        <w:t>Приложение 1</w:t>
      </w:r>
    </w:p>
    <w:p w:rsidR="00D04DDF" w:rsidRPr="00403E7B" w:rsidRDefault="00D04DDF" w:rsidP="00D04DDF">
      <w:pPr>
        <w:jc w:val="right"/>
        <w:rPr>
          <w:sz w:val="28"/>
          <w:szCs w:val="28"/>
        </w:rPr>
      </w:pPr>
      <w:r w:rsidRPr="00403E7B">
        <w:rPr>
          <w:sz w:val="28"/>
          <w:szCs w:val="28"/>
        </w:rPr>
        <w:t>к решению Совета народных депутатов</w:t>
      </w:r>
    </w:p>
    <w:p w:rsidR="00D04DDF" w:rsidRPr="00403E7B" w:rsidRDefault="00D04DDF" w:rsidP="00D04DDF">
      <w:pPr>
        <w:ind w:left="4753"/>
        <w:jc w:val="right"/>
        <w:rPr>
          <w:sz w:val="28"/>
          <w:szCs w:val="28"/>
        </w:rPr>
      </w:pPr>
      <w:r w:rsidRPr="00403E7B">
        <w:rPr>
          <w:sz w:val="28"/>
          <w:szCs w:val="28"/>
        </w:rPr>
        <w:t>Бутурлиновского городского поселения</w:t>
      </w:r>
    </w:p>
    <w:p w:rsidR="00D04DDF" w:rsidRPr="00403E7B" w:rsidRDefault="00D04DDF" w:rsidP="00D04DDF">
      <w:pPr>
        <w:snapToGrid w:val="0"/>
        <w:ind w:left="4820" w:firstLine="708"/>
        <w:jc w:val="right"/>
        <w:rPr>
          <w:sz w:val="28"/>
          <w:szCs w:val="28"/>
        </w:rPr>
      </w:pPr>
      <w:r w:rsidRPr="00403E7B">
        <w:rPr>
          <w:sz w:val="28"/>
          <w:szCs w:val="28"/>
          <w:lang w:eastAsia="ru-RU"/>
        </w:rPr>
        <w:t xml:space="preserve">от </w:t>
      </w:r>
      <w:r w:rsidRPr="00403E7B">
        <w:rPr>
          <w:sz w:val="28"/>
          <w:szCs w:val="28"/>
          <w:u w:val="single"/>
          <w:lang w:eastAsia="ru-RU"/>
        </w:rPr>
        <w:t>06.02.2020 г.</w:t>
      </w:r>
      <w:r w:rsidRPr="00403E7B">
        <w:rPr>
          <w:sz w:val="28"/>
          <w:szCs w:val="28"/>
          <w:lang w:eastAsia="ru-RU"/>
        </w:rPr>
        <w:t xml:space="preserve"> № </w:t>
      </w:r>
      <w:r w:rsidRPr="00403E7B">
        <w:rPr>
          <w:sz w:val="28"/>
          <w:szCs w:val="28"/>
          <w:u w:val="single"/>
          <w:lang w:eastAsia="ru-RU"/>
        </w:rPr>
        <w:t>242</w:t>
      </w:r>
    </w:p>
    <w:p w:rsidR="00D04DDF" w:rsidRPr="00403E7B" w:rsidRDefault="00D04DDF" w:rsidP="00D04DDF">
      <w:pPr>
        <w:ind w:left="4956" w:firstLine="708"/>
        <w:rPr>
          <w:sz w:val="28"/>
          <w:szCs w:val="28"/>
        </w:rPr>
      </w:pPr>
    </w:p>
    <w:p w:rsidR="00D04DDF" w:rsidRPr="00403E7B" w:rsidRDefault="00D04DDF" w:rsidP="00D04DDF">
      <w:pPr>
        <w:jc w:val="center"/>
        <w:rPr>
          <w:b/>
          <w:sz w:val="28"/>
          <w:szCs w:val="28"/>
        </w:rPr>
      </w:pPr>
      <w:r w:rsidRPr="00403E7B">
        <w:rPr>
          <w:b/>
          <w:sz w:val="28"/>
          <w:szCs w:val="28"/>
        </w:rPr>
        <w:t xml:space="preserve">Источники внутреннего финансирования дефицита бюджета </w:t>
      </w:r>
    </w:p>
    <w:p w:rsidR="00D04DDF" w:rsidRPr="00403E7B" w:rsidRDefault="00D04DDF" w:rsidP="00D04DDF">
      <w:pPr>
        <w:jc w:val="center"/>
        <w:rPr>
          <w:b/>
          <w:sz w:val="28"/>
          <w:szCs w:val="28"/>
        </w:rPr>
      </w:pPr>
      <w:r w:rsidRPr="00403E7B">
        <w:rPr>
          <w:b/>
          <w:sz w:val="28"/>
          <w:szCs w:val="28"/>
        </w:rPr>
        <w:t xml:space="preserve">Бутурлиновского городского поселения на 2020 год и на плановый период 2021 и 2022 годов </w:t>
      </w:r>
    </w:p>
    <w:p w:rsidR="00D04DDF" w:rsidRPr="00403E7B" w:rsidRDefault="00D04DDF" w:rsidP="00D04DDF">
      <w:pPr>
        <w:rPr>
          <w:sz w:val="28"/>
          <w:szCs w:val="28"/>
        </w:rPr>
      </w:pPr>
    </w:p>
    <w:tbl>
      <w:tblPr>
        <w:tblW w:w="14316" w:type="dxa"/>
        <w:tblInd w:w="74" w:type="dxa"/>
        <w:tblLayout w:type="fixed"/>
        <w:tblLook w:val="04A0"/>
      </w:tblPr>
      <w:tblGrid>
        <w:gridCol w:w="743"/>
        <w:gridCol w:w="5103"/>
        <w:gridCol w:w="2977"/>
        <w:gridCol w:w="2520"/>
        <w:gridCol w:w="1432"/>
        <w:gridCol w:w="1541"/>
      </w:tblGrid>
      <w:tr w:rsidR="00D04DDF" w:rsidRPr="00403E7B" w:rsidTr="00F64A9E">
        <w:trPr>
          <w:trHeight w:val="315"/>
        </w:trPr>
        <w:tc>
          <w:tcPr>
            <w:tcW w:w="743" w:type="dxa"/>
            <w:vMerge w:val="restart"/>
            <w:tcBorders>
              <w:top w:val="single" w:sz="4" w:space="0" w:color="000000"/>
              <w:left w:val="single" w:sz="4" w:space="0" w:color="000000"/>
              <w:bottom w:val="single" w:sz="4" w:space="0" w:color="000000"/>
              <w:right w:val="nil"/>
            </w:tcBorders>
          </w:tcPr>
          <w:p w:rsidR="00D04DDF" w:rsidRPr="00403E7B" w:rsidRDefault="00D04DDF" w:rsidP="00D04DDF">
            <w:pPr>
              <w:snapToGrid w:val="0"/>
              <w:jc w:val="center"/>
              <w:rPr>
                <w:sz w:val="28"/>
                <w:szCs w:val="28"/>
              </w:rPr>
            </w:pPr>
          </w:p>
          <w:p w:rsidR="00D04DDF" w:rsidRPr="00403E7B" w:rsidRDefault="00D04DDF" w:rsidP="00D04DDF">
            <w:pPr>
              <w:snapToGrid w:val="0"/>
              <w:jc w:val="center"/>
              <w:rPr>
                <w:b/>
                <w:sz w:val="28"/>
                <w:szCs w:val="28"/>
              </w:rPr>
            </w:pPr>
            <w:r w:rsidRPr="00403E7B">
              <w:rPr>
                <w:b/>
                <w:sz w:val="28"/>
                <w:szCs w:val="28"/>
              </w:rPr>
              <w:t xml:space="preserve">№ </w:t>
            </w:r>
            <w:proofErr w:type="gramStart"/>
            <w:r w:rsidRPr="00403E7B">
              <w:rPr>
                <w:b/>
                <w:sz w:val="28"/>
                <w:szCs w:val="28"/>
              </w:rPr>
              <w:t>п</w:t>
            </w:r>
            <w:proofErr w:type="gramEnd"/>
            <w:r w:rsidRPr="00403E7B">
              <w:rPr>
                <w:b/>
                <w:sz w:val="28"/>
                <w:szCs w:val="28"/>
              </w:rPr>
              <w:t>/п</w:t>
            </w:r>
          </w:p>
        </w:tc>
        <w:tc>
          <w:tcPr>
            <w:tcW w:w="5103" w:type="dxa"/>
            <w:vMerge w:val="restart"/>
            <w:tcBorders>
              <w:top w:val="single" w:sz="4" w:space="0" w:color="000000"/>
              <w:left w:val="single" w:sz="4" w:space="0" w:color="000000"/>
              <w:bottom w:val="single" w:sz="4" w:space="0" w:color="000000"/>
              <w:right w:val="nil"/>
            </w:tcBorders>
          </w:tcPr>
          <w:p w:rsidR="00D04DDF" w:rsidRPr="00403E7B" w:rsidRDefault="00D04DDF" w:rsidP="00D04DDF">
            <w:pPr>
              <w:snapToGrid w:val="0"/>
              <w:jc w:val="center"/>
              <w:rPr>
                <w:b/>
                <w:sz w:val="28"/>
                <w:szCs w:val="28"/>
              </w:rPr>
            </w:pPr>
          </w:p>
          <w:p w:rsidR="00D04DDF" w:rsidRPr="00403E7B" w:rsidRDefault="00D04DDF" w:rsidP="00D04DDF">
            <w:pPr>
              <w:snapToGrid w:val="0"/>
              <w:jc w:val="center"/>
              <w:rPr>
                <w:b/>
                <w:sz w:val="28"/>
                <w:szCs w:val="28"/>
              </w:rPr>
            </w:pPr>
            <w:r w:rsidRPr="00403E7B">
              <w:rPr>
                <w:b/>
                <w:sz w:val="28"/>
                <w:szCs w:val="28"/>
              </w:rPr>
              <w:t>Наименование</w:t>
            </w:r>
          </w:p>
        </w:tc>
        <w:tc>
          <w:tcPr>
            <w:tcW w:w="2977" w:type="dxa"/>
            <w:vMerge w:val="restart"/>
            <w:tcBorders>
              <w:top w:val="single" w:sz="4" w:space="0" w:color="000000"/>
              <w:left w:val="single" w:sz="4" w:space="0" w:color="000000"/>
              <w:bottom w:val="single" w:sz="4" w:space="0" w:color="000000"/>
              <w:right w:val="nil"/>
            </w:tcBorders>
          </w:tcPr>
          <w:p w:rsidR="00D04DDF" w:rsidRPr="00403E7B" w:rsidRDefault="00D04DDF" w:rsidP="00D04DDF">
            <w:pPr>
              <w:snapToGrid w:val="0"/>
              <w:jc w:val="center"/>
              <w:rPr>
                <w:b/>
                <w:sz w:val="28"/>
                <w:szCs w:val="28"/>
              </w:rPr>
            </w:pPr>
          </w:p>
          <w:p w:rsidR="00D04DDF" w:rsidRPr="00403E7B" w:rsidRDefault="00D04DDF" w:rsidP="00D04DDF">
            <w:pPr>
              <w:snapToGrid w:val="0"/>
              <w:jc w:val="center"/>
              <w:rPr>
                <w:b/>
                <w:sz w:val="28"/>
                <w:szCs w:val="28"/>
              </w:rPr>
            </w:pPr>
            <w:r w:rsidRPr="00403E7B">
              <w:rPr>
                <w:b/>
                <w:sz w:val="28"/>
                <w:szCs w:val="28"/>
              </w:rPr>
              <w:t>Код бюджетной  классификации</w:t>
            </w:r>
          </w:p>
        </w:tc>
        <w:tc>
          <w:tcPr>
            <w:tcW w:w="5493" w:type="dxa"/>
            <w:gridSpan w:val="3"/>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b/>
                <w:bCs/>
                <w:sz w:val="28"/>
                <w:szCs w:val="28"/>
              </w:rPr>
            </w:pPr>
            <w:r w:rsidRPr="00403E7B">
              <w:rPr>
                <w:b/>
                <w:bCs/>
                <w:sz w:val="28"/>
                <w:szCs w:val="28"/>
              </w:rPr>
              <w:t>Сумма  (тыс. рублей)</w:t>
            </w:r>
          </w:p>
        </w:tc>
      </w:tr>
      <w:tr w:rsidR="00D04DDF" w:rsidRPr="00403E7B" w:rsidTr="00F64A9E">
        <w:trPr>
          <w:trHeight w:val="315"/>
        </w:trPr>
        <w:tc>
          <w:tcPr>
            <w:tcW w:w="743" w:type="dxa"/>
            <w:vMerge/>
            <w:tcBorders>
              <w:top w:val="single" w:sz="4" w:space="0" w:color="000000"/>
              <w:left w:val="single" w:sz="4" w:space="0" w:color="000000"/>
              <w:bottom w:val="single" w:sz="4" w:space="0" w:color="000000"/>
              <w:right w:val="nil"/>
            </w:tcBorders>
            <w:vAlign w:val="center"/>
            <w:hideMark/>
          </w:tcPr>
          <w:p w:rsidR="00D04DDF" w:rsidRPr="00403E7B" w:rsidRDefault="00D04DDF" w:rsidP="00D04DDF">
            <w:pPr>
              <w:rPr>
                <w:b/>
                <w:sz w:val="28"/>
                <w:szCs w:val="28"/>
              </w:rPr>
            </w:pPr>
          </w:p>
        </w:tc>
        <w:tc>
          <w:tcPr>
            <w:tcW w:w="5103" w:type="dxa"/>
            <w:vMerge/>
            <w:tcBorders>
              <w:top w:val="single" w:sz="4" w:space="0" w:color="000000"/>
              <w:left w:val="single" w:sz="4" w:space="0" w:color="000000"/>
              <w:bottom w:val="single" w:sz="4" w:space="0" w:color="000000"/>
              <w:right w:val="nil"/>
            </w:tcBorders>
            <w:vAlign w:val="center"/>
            <w:hideMark/>
          </w:tcPr>
          <w:p w:rsidR="00D04DDF" w:rsidRPr="00403E7B" w:rsidRDefault="00D04DDF" w:rsidP="00D04DDF">
            <w:pPr>
              <w:rPr>
                <w:b/>
                <w:sz w:val="28"/>
                <w:szCs w:val="28"/>
              </w:rPr>
            </w:pPr>
          </w:p>
        </w:tc>
        <w:tc>
          <w:tcPr>
            <w:tcW w:w="2977" w:type="dxa"/>
            <w:vMerge/>
            <w:tcBorders>
              <w:top w:val="single" w:sz="4" w:space="0" w:color="000000"/>
              <w:left w:val="single" w:sz="4" w:space="0" w:color="000000"/>
              <w:bottom w:val="single" w:sz="4" w:space="0" w:color="000000"/>
              <w:right w:val="nil"/>
            </w:tcBorders>
            <w:vAlign w:val="center"/>
            <w:hideMark/>
          </w:tcPr>
          <w:p w:rsidR="00D04DDF" w:rsidRPr="00403E7B" w:rsidRDefault="00D04DDF" w:rsidP="00D04DDF">
            <w:pPr>
              <w:rPr>
                <w:b/>
                <w:sz w:val="28"/>
                <w:szCs w:val="28"/>
              </w:rPr>
            </w:pPr>
          </w:p>
        </w:tc>
        <w:tc>
          <w:tcPr>
            <w:tcW w:w="2520"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bCs/>
                <w:sz w:val="28"/>
                <w:szCs w:val="28"/>
              </w:rPr>
            </w:pPr>
            <w:r w:rsidRPr="00403E7B">
              <w:rPr>
                <w:b/>
                <w:bCs/>
                <w:sz w:val="28"/>
                <w:szCs w:val="28"/>
              </w:rPr>
              <w:t>2020 год</w:t>
            </w:r>
          </w:p>
        </w:tc>
        <w:tc>
          <w:tcPr>
            <w:tcW w:w="1432"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bCs/>
                <w:sz w:val="28"/>
                <w:szCs w:val="28"/>
              </w:rPr>
            </w:pPr>
            <w:r w:rsidRPr="00403E7B">
              <w:rPr>
                <w:b/>
                <w:bCs/>
                <w:sz w:val="28"/>
                <w:szCs w:val="28"/>
              </w:rPr>
              <w:t>2021 год</w:t>
            </w:r>
          </w:p>
        </w:tc>
        <w:tc>
          <w:tcPr>
            <w:tcW w:w="1541" w:type="dxa"/>
            <w:tcBorders>
              <w:top w:val="nil"/>
              <w:left w:val="single" w:sz="4" w:space="0" w:color="000000"/>
              <w:bottom w:val="single" w:sz="4" w:space="0" w:color="000000"/>
              <w:right w:val="single" w:sz="4" w:space="0" w:color="000000"/>
            </w:tcBorders>
            <w:hideMark/>
          </w:tcPr>
          <w:p w:rsidR="00D04DDF" w:rsidRPr="00403E7B" w:rsidRDefault="00D04DDF" w:rsidP="00D04DDF">
            <w:pPr>
              <w:snapToGrid w:val="0"/>
              <w:jc w:val="center"/>
              <w:rPr>
                <w:b/>
                <w:bCs/>
                <w:sz w:val="28"/>
                <w:szCs w:val="28"/>
              </w:rPr>
            </w:pPr>
            <w:r w:rsidRPr="00403E7B">
              <w:rPr>
                <w:b/>
                <w:bCs/>
                <w:sz w:val="28"/>
                <w:szCs w:val="28"/>
              </w:rPr>
              <w:t>2022 год</w:t>
            </w:r>
          </w:p>
        </w:tc>
      </w:tr>
      <w:tr w:rsidR="00D04DDF" w:rsidRPr="00403E7B" w:rsidTr="00F64A9E">
        <w:tc>
          <w:tcPr>
            <w:tcW w:w="74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1</w:t>
            </w:r>
          </w:p>
        </w:tc>
        <w:tc>
          <w:tcPr>
            <w:tcW w:w="510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2</w:t>
            </w:r>
          </w:p>
        </w:tc>
        <w:tc>
          <w:tcPr>
            <w:tcW w:w="2977" w:type="dxa"/>
            <w:tcBorders>
              <w:top w:val="single" w:sz="4" w:space="0" w:color="000000"/>
              <w:left w:val="single" w:sz="4" w:space="0" w:color="000000"/>
              <w:bottom w:val="single" w:sz="4" w:space="0" w:color="000000"/>
              <w:right w:val="nil"/>
            </w:tcBorders>
            <w:hideMark/>
          </w:tcPr>
          <w:p w:rsidR="00D04DDF" w:rsidRPr="00403E7B" w:rsidRDefault="00D04DDF" w:rsidP="00D04DDF">
            <w:pPr>
              <w:tabs>
                <w:tab w:val="left" w:pos="552"/>
              </w:tabs>
              <w:snapToGrid w:val="0"/>
              <w:jc w:val="center"/>
              <w:rPr>
                <w:sz w:val="28"/>
                <w:szCs w:val="28"/>
              </w:rPr>
            </w:pPr>
            <w:r w:rsidRPr="00403E7B">
              <w:rPr>
                <w:sz w:val="28"/>
                <w:szCs w:val="28"/>
              </w:rPr>
              <w:t>3</w:t>
            </w:r>
          </w:p>
        </w:tc>
        <w:tc>
          <w:tcPr>
            <w:tcW w:w="2520"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4</w:t>
            </w:r>
          </w:p>
        </w:tc>
        <w:tc>
          <w:tcPr>
            <w:tcW w:w="1432"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5</w:t>
            </w:r>
          </w:p>
        </w:tc>
        <w:tc>
          <w:tcPr>
            <w:tcW w:w="1541" w:type="dxa"/>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sz w:val="28"/>
                <w:szCs w:val="28"/>
              </w:rPr>
            </w:pPr>
            <w:r w:rsidRPr="00403E7B">
              <w:rPr>
                <w:sz w:val="28"/>
                <w:szCs w:val="28"/>
              </w:rPr>
              <w:t>6</w:t>
            </w:r>
          </w:p>
        </w:tc>
      </w:tr>
      <w:tr w:rsidR="00D04DDF" w:rsidRPr="00403E7B" w:rsidTr="00F64A9E">
        <w:tc>
          <w:tcPr>
            <w:tcW w:w="743" w:type="dxa"/>
            <w:tcBorders>
              <w:top w:val="single" w:sz="4" w:space="0" w:color="000000"/>
              <w:left w:val="single" w:sz="4" w:space="0" w:color="000000"/>
              <w:bottom w:val="single" w:sz="4" w:space="0" w:color="000000"/>
              <w:right w:val="nil"/>
            </w:tcBorders>
          </w:tcPr>
          <w:p w:rsidR="00D04DDF" w:rsidRPr="00403E7B" w:rsidRDefault="00D04DDF" w:rsidP="00D04DDF">
            <w:pPr>
              <w:snapToGrid w:val="0"/>
              <w:jc w:val="center"/>
              <w:rPr>
                <w:b/>
                <w:sz w:val="28"/>
                <w:szCs w:val="28"/>
              </w:rPr>
            </w:pPr>
          </w:p>
        </w:tc>
        <w:tc>
          <w:tcPr>
            <w:tcW w:w="510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rPr>
                <w:b/>
                <w:sz w:val="28"/>
                <w:szCs w:val="28"/>
              </w:rPr>
            </w:pPr>
            <w:r w:rsidRPr="00403E7B">
              <w:rPr>
                <w:b/>
                <w:sz w:val="28"/>
                <w:szCs w:val="28"/>
              </w:rPr>
              <w:t>Источники внутреннего финансирования дефицита бюджета</w:t>
            </w:r>
          </w:p>
        </w:tc>
        <w:tc>
          <w:tcPr>
            <w:tcW w:w="2977" w:type="dxa"/>
            <w:tcBorders>
              <w:top w:val="single" w:sz="4" w:space="0" w:color="000000"/>
              <w:left w:val="single" w:sz="4" w:space="0" w:color="000000"/>
              <w:bottom w:val="single" w:sz="4" w:space="0" w:color="000000"/>
              <w:right w:val="nil"/>
            </w:tcBorders>
            <w:hideMark/>
          </w:tcPr>
          <w:p w:rsidR="00D04DDF" w:rsidRPr="00403E7B" w:rsidRDefault="00D04DDF" w:rsidP="00D04DDF">
            <w:pPr>
              <w:tabs>
                <w:tab w:val="left" w:pos="552"/>
              </w:tabs>
              <w:snapToGrid w:val="0"/>
              <w:jc w:val="center"/>
              <w:rPr>
                <w:b/>
                <w:sz w:val="28"/>
                <w:szCs w:val="28"/>
              </w:rPr>
            </w:pPr>
            <w:r w:rsidRPr="00403E7B">
              <w:rPr>
                <w:b/>
                <w:sz w:val="28"/>
                <w:szCs w:val="28"/>
              </w:rPr>
              <w:t>01 00 00 00 00 0000 000</w:t>
            </w:r>
          </w:p>
        </w:tc>
        <w:tc>
          <w:tcPr>
            <w:tcW w:w="2520"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5228,36</w:t>
            </w:r>
          </w:p>
        </w:tc>
        <w:tc>
          <w:tcPr>
            <w:tcW w:w="1432"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541" w:type="dxa"/>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b/>
                <w:i/>
                <w:sz w:val="28"/>
                <w:szCs w:val="28"/>
              </w:rPr>
            </w:pPr>
            <w:r w:rsidRPr="00403E7B">
              <w:rPr>
                <w:b/>
                <w:i/>
                <w:sz w:val="28"/>
                <w:szCs w:val="28"/>
              </w:rPr>
              <w:t>-4000</w:t>
            </w:r>
          </w:p>
        </w:tc>
      </w:tr>
      <w:tr w:rsidR="00D04DDF" w:rsidRPr="00403E7B" w:rsidTr="00F64A9E">
        <w:tc>
          <w:tcPr>
            <w:tcW w:w="743" w:type="dxa"/>
            <w:vMerge w:val="restart"/>
            <w:tcBorders>
              <w:top w:val="nil"/>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1</w:t>
            </w:r>
          </w:p>
        </w:tc>
        <w:tc>
          <w:tcPr>
            <w:tcW w:w="5103" w:type="dxa"/>
            <w:tcBorders>
              <w:top w:val="nil"/>
              <w:left w:val="single" w:sz="4" w:space="0" w:color="000000"/>
              <w:bottom w:val="single" w:sz="4" w:space="0" w:color="000000"/>
              <w:right w:val="nil"/>
            </w:tcBorders>
            <w:hideMark/>
          </w:tcPr>
          <w:p w:rsidR="00D04DDF" w:rsidRPr="00403E7B" w:rsidRDefault="00D04DDF" w:rsidP="00D04DDF">
            <w:pPr>
              <w:snapToGrid w:val="0"/>
              <w:rPr>
                <w:b/>
                <w:bCs/>
                <w:i/>
                <w:iCs/>
                <w:sz w:val="28"/>
                <w:szCs w:val="28"/>
              </w:rPr>
            </w:pPr>
            <w:r w:rsidRPr="00403E7B">
              <w:rPr>
                <w:b/>
                <w:bCs/>
                <w:i/>
                <w:iCs/>
                <w:sz w:val="28"/>
                <w:szCs w:val="28"/>
              </w:rPr>
              <w:t>Бюджетные кредиты от других бюджетов бюджетной системы Российской Федерации</w:t>
            </w:r>
          </w:p>
        </w:tc>
        <w:tc>
          <w:tcPr>
            <w:tcW w:w="2977" w:type="dxa"/>
            <w:tcBorders>
              <w:top w:val="nil"/>
              <w:left w:val="single" w:sz="4" w:space="0" w:color="000000"/>
              <w:bottom w:val="single" w:sz="4" w:space="0" w:color="000000"/>
              <w:right w:val="nil"/>
            </w:tcBorders>
            <w:hideMark/>
          </w:tcPr>
          <w:p w:rsidR="00D04DDF" w:rsidRPr="00403E7B" w:rsidRDefault="00D04DDF" w:rsidP="00D04DDF">
            <w:pPr>
              <w:tabs>
                <w:tab w:val="left" w:pos="552"/>
              </w:tabs>
              <w:snapToGrid w:val="0"/>
              <w:jc w:val="center"/>
              <w:rPr>
                <w:b/>
                <w:bCs/>
                <w:i/>
                <w:iCs/>
                <w:sz w:val="28"/>
                <w:szCs w:val="28"/>
              </w:rPr>
            </w:pPr>
            <w:r w:rsidRPr="00403E7B">
              <w:rPr>
                <w:b/>
                <w:bCs/>
                <w:i/>
                <w:iCs/>
                <w:sz w:val="28"/>
                <w:szCs w:val="28"/>
              </w:rPr>
              <w:t>01 03 00 00 00 0000 000</w:t>
            </w:r>
          </w:p>
        </w:tc>
        <w:tc>
          <w:tcPr>
            <w:tcW w:w="2520"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432"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541" w:type="dxa"/>
            <w:tcBorders>
              <w:top w:val="nil"/>
              <w:left w:val="single" w:sz="4" w:space="0" w:color="000000"/>
              <w:bottom w:val="single" w:sz="4" w:space="0" w:color="000000"/>
              <w:right w:val="single" w:sz="4" w:space="0" w:color="000000"/>
            </w:tcBorders>
            <w:hideMark/>
          </w:tcPr>
          <w:p w:rsidR="00D04DDF" w:rsidRPr="00403E7B" w:rsidRDefault="00D04DDF" w:rsidP="00D04DDF">
            <w:pPr>
              <w:snapToGrid w:val="0"/>
              <w:jc w:val="center"/>
              <w:rPr>
                <w:b/>
                <w:i/>
                <w:sz w:val="28"/>
                <w:szCs w:val="28"/>
              </w:rPr>
            </w:pPr>
            <w:r w:rsidRPr="00403E7B">
              <w:rPr>
                <w:b/>
                <w:i/>
                <w:sz w:val="28"/>
                <w:szCs w:val="28"/>
              </w:rPr>
              <w:t>-4000</w:t>
            </w:r>
          </w:p>
        </w:tc>
      </w:tr>
      <w:tr w:rsidR="00D04DDF" w:rsidRPr="00403E7B" w:rsidTr="00F64A9E">
        <w:tc>
          <w:tcPr>
            <w:tcW w:w="743" w:type="dxa"/>
            <w:vMerge/>
            <w:tcBorders>
              <w:top w:val="nil"/>
              <w:left w:val="single" w:sz="4" w:space="0" w:color="000000"/>
              <w:bottom w:val="single" w:sz="4" w:space="0" w:color="000000"/>
              <w:right w:val="nil"/>
            </w:tcBorders>
            <w:vAlign w:val="center"/>
            <w:hideMark/>
          </w:tcPr>
          <w:p w:rsidR="00D04DDF" w:rsidRPr="00403E7B" w:rsidRDefault="00D04DDF" w:rsidP="00D04DDF">
            <w:pPr>
              <w:rPr>
                <w:sz w:val="28"/>
                <w:szCs w:val="28"/>
              </w:rPr>
            </w:pPr>
          </w:p>
        </w:tc>
        <w:tc>
          <w:tcPr>
            <w:tcW w:w="5103" w:type="dxa"/>
            <w:tcBorders>
              <w:top w:val="nil"/>
              <w:left w:val="single" w:sz="4" w:space="0" w:color="000000"/>
              <w:bottom w:val="single" w:sz="4" w:space="0" w:color="000000"/>
              <w:right w:val="nil"/>
            </w:tcBorders>
            <w:hideMark/>
          </w:tcPr>
          <w:p w:rsidR="00D04DDF" w:rsidRPr="00403E7B" w:rsidRDefault="00D04DDF" w:rsidP="00D04DDF">
            <w:pPr>
              <w:snapToGrid w:val="0"/>
              <w:rPr>
                <w:sz w:val="28"/>
                <w:szCs w:val="28"/>
              </w:rPr>
            </w:pPr>
            <w:r w:rsidRPr="00403E7B">
              <w:rPr>
                <w:sz w:val="28"/>
                <w:szCs w:val="2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977" w:type="dxa"/>
            <w:tcBorders>
              <w:top w:val="nil"/>
              <w:left w:val="single" w:sz="4" w:space="0" w:color="000000"/>
              <w:bottom w:val="single" w:sz="4" w:space="0" w:color="000000"/>
              <w:right w:val="nil"/>
            </w:tcBorders>
            <w:hideMark/>
          </w:tcPr>
          <w:p w:rsidR="00D04DDF" w:rsidRPr="00403E7B" w:rsidRDefault="00D04DDF" w:rsidP="00D04DDF">
            <w:pPr>
              <w:tabs>
                <w:tab w:val="left" w:pos="552"/>
              </w:tabs>
              <w:snapToGrid w:val="0"/>
              <w:jc w:val="center"/>
              <w:rPr>
                <w:sz w:val="28"/>
                <w:szCs w:val="28"/>
              </w:rPr>
            </w:pPr>
            <w:r w:rsidRPr="00403E7B">
              <w:rPr>
                <w:sz w:val="28"/>
                <w:szCs w:val="28"/>
              </w:rPr>
              <w:t xml:space="preserve">01 03 01 00 00 0000 800 </w:t>
            </w:r>
          </w:p>
        </w:tc>
        <w:tc>
          <w:tcPr>
            <w:tcW w:w="2520"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432"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541" w:type="dxa"/>
            <w:tcBorders>
              <w:top w:val="nil"/>
              <w:left w:val="single" w:sz="4" w:space="0" w:color="000000"/>
              <w:bottom w:val="single" w:sz="4" w:space="0" w:color="000000"/>
              <w:right w:val="single" w:sz="4" w:space="0" w:color="000000"/>
            </w:tcBorders>
            <w:hideMark/>
          </w:tcPr>
          <w:p w:rsidR="00D04DDF" w:rsidRPr="00403E7B" w:rsidRDefault="00D04DDF" w:rsidP="00D04DDF">
            <w:pPr>
              <w:snapToGrid w:val="0"/>
              <w:jc w:val="center"/>
              <w:rPr>
                <w:b/>
                <w:i/>
                <w:sz w:val="28"/>
                <w:szCs w:val="28"/>
              </w:rPr>
            </w:pPr>
            <w:r w:rsidRPr="00403E7B">
              <w:rPr>
                <w:b/>
                <w:i/>
                <w:sz w:val="28"/>
                <w:szCs w:val="28"/>
              </w:rPr>
              <w:t>-4000</w:t>
            </w:r>
          </w:p>
        </w:tc>
      </w:tr>
      <w:tr w:rsidR="00D04DDF" w:rsidRPr="00403E7B" w:rsidTr="00F64A9E">
        <w:tc>
          <w:tcPr>
            <w:tcW w:w="743" w:type="dxa"/>
            <w:vMerge/>
            <w:tcBorders>
              <w:top w:val="nil"/>
              <w:left w:val="single" w:sz="4" w:space="0" w:color="000000"/>
              <w:bottom w:val="single" w:sz="4" w:space="0" w:color="000000"/>
              <w:right w:val="nil"/>
            </w:tcBorders>
            <w:vAlign w:val="center"/>
            <w:hideMark/>
          </w:tcPr>
          <w:p w:rsidR="00D04DDF" w:rsidRPr="00403E7B" w:rsidRDefault="00D04DDF" w:rsidP="00D04DDF">
            <w:pPr>
              <w:rPr>
                <w:sz w:val="28"/>
                <w:szCs w:val="28"/>
              </w:rPr>
            </w:pPr>
          </w:p>
        </w:tc>
        <w:tc>
          <w:tcPr>
            <w:tcW w:w="5103" w:type="dxa"/>
            <w:tcBorders>
              <w:top w:val="nil"/>
              <w:left w:val="single" w:sz="4" w:space="0" w:color="000000"/>
              <w:bottom w:val="single" w:sz="4" w:space="0" w:color="000000"/>
              <w:right w:val="nil"/>
            </w:tcBorders>
            <w:hideMark/>
          </w:tcPr>
          <w:p w:rsidR="00D04DDF" w:rsidRPr="00403E7B" w:rsidRDefault="00D04DDF" w:rsidP="00D04DDF">
            <w:pPr>
              <w:snapToGrid w:val="0"/>
              <w:rPr>
                <w:iCs/>
                <w:sz w:val="28"/>
                <w:szCs w:val="28"/>
              </w:rPr>
            </w:pPr>
            <w:r w:rsidRPr="00403E7B">
              <w:rPr>
                <w:iCs/>
                <w:sz w:val="28"/>
                <w:szCs w:val="28"/>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77" w:type="dxa"/>
            <w:tcBorders>
              <w:top w:val="nil"/>
              <w:left w:val="single" w:sz="4" w:space="0" w:color="000000"/>
              <w:bottom w:val="single" w:sz="4" w:space="0" w:color="000000"/>
              <w:right w:val="nil"/>
            </w:tcBorders>
            <w:hideMark/>
          </w:tcPr>
          <w:p w:rsidR="00D04DDF" w:rsidRPr="00403E7B" w:rsidRDefault="00D04DDF" w:rsidP="00D04DDF">
            <w:pPr>
              <w:tabs>
                <w:tab w:val="left" w:pos="552"/>
              </w:tabs>
              <w:snapToGrid w:val="0"/>
              <w:jc w:val="center"/>
              <w:rPr>
                <w:i/>
                <w:iCs/>
                <w:sz w:val="28"/>
                <w:szCs w:val="28"/>
              </w:rPr>
            </w:pPr>
            <w:r w:rsidRPr="00403E7B">
              <w:rPr>
                <w:i/>
                <w:iCs/>
                <w:sz w:val="28"/>
                <w:szCs w:val="28"/>
              </w:rPr>
              <w:t>01 03 01 00 13 0000 810</w:t>
            </w:r>
          </w:p>
        </w:tc>
        <w:tc>
          <w:tcPr>
            <w:tcW w:w="2520"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432"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-4000</w:t>
            </w:r>
          </w:p>
        </w:tc>
        <w:tc>
          <w:tcPr>
            <w:tcW w:w="1541" w:type="dxa"/>
            <w:tcBorders>
              <w:top w:val="nil"/>
              <w:left w:val="single" w:sz="4" w:space="0" w:color="000000"/>
              <w:bottom w:val="single" w:sz="4" w:space="0" w:color="000000"/>
              <w:right w:val="single" w:sz="4" w:space="0" w:color="000000"/>
            </w:tcBorders>
            <w:hideMark/>
          </w:tcPr>
          <w:p w:rsidR="00D04DDF" w:rsidRPr="00403E7B" w:rsidRDefault="00D04DDF" w:rsidP="00D04DDF">
            <w:pPr>
              <w:snapToGrid w:val="0"/>
              <w:jc w:val="center"/>
              <w:rPr>
                <w:b/>
                <w:i/>
                <w:sz w:val="28"/>
                <w:szCs w:val="28"/>
              </w:rPr>
            </w:pPr>
            <w:r w:rsidRPr="00403E7B">
              <w:rPr>
                <w:b/>
                <w:i/>
                <w:sz w:val="28"/>
                <w:szCs w:val="28"/>
              </w:rPr>
              <w:t>-4000</w:t>
            </w:r>
          </w:p>
        </w:tc>
      </w:tr>
      <w:tr w:rsidR="00D04DDF" w:rsidRPr="00403E7B" w:rsidTr="00F64A9E">
        <w:tc>
          <w:tcPr>
            <w:tcW w:w="743" w:type="dxa"/>
            <w:vMerge w:val="restart"/>
            <w:tcBorders>
              <w:top w:val="nil"/>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2</w:t>
            </w:r>
          </w:p>
        </w:tc>
        <w:tc>
          <w:tcPr>
            <w:tcW w:w="5103" w:type="dxa"/>
            <w:tcBorders>
              <w:top w:val="nil"/>
              <w:left w:val="single" w:sz="4" w:space="0" w:color="000000"/>
              <w:bottom w:val="single" w:sz="4" w:space="0" w:color="000000"/>
              <w:right w:val="nil"/>
            </w:tcBorders>
            <w:hideMark/>
          </w:tcPr>
          <w:p w:rsidR="00D04DDF" w:rsidRPr="00403E7B" w:rsidRDefault="00D04DDF" w:rsidP="00D04DDF">
            <w:pPr>
              <w:tabs>
                <w:tab w:val="left" w:pos="552"/>
              </w:tabs>
              <w:snapToGrid w:val="0"/>
              <w:rPr>
                <w:b/>
                <w:i/>
                <w:sz w:val="28"/>
                <w:szCs w:val="28"/>
              </w:rPr>
            </w:pPr>
            <w:r w:rsidRPr="00403E7B">
              <w:rPr>
                <w:b/>
                <w:i/>
                <w:sz w:val="28"/>
                <w:szCs w:val="28"/>
              </w:rPr>
              <w:t>Изменение остатков средств на счетах по учету средств бюджета</w:t>
            </w:r>
          </w:p>
        </w:tc>
        <w:tc>
          <w:tcPr>
            <w:tcW w:w="2977"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01 05 00 00 00 0000 000</w:t>
            </w:r>
          </w:p>
        </w:tc>
        <w:tc>
          <w:tcPr>
            <w:tcW w:w="2520"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9228,36</w:t>
            </w:r>
          </w:p>
        </w:tc>
        <w:tc>
          <w:tcPr>
            <w:tcW w:w="1432" w:type="dxa"/>
            <w:tcBorders>
              <w:top w:val="nil"/>
              <w:left w:val="single" w:sz="4" w:space="0" w:color="000000"/>
              <w:bottom w:val="single" w:sz="4" w:space="0" w:color="000000"/>
              <w:right w:val="nil"/>
            </w:tcBorders>
            <w:hideMark/>
          </w:tcPr>
          <w:p w:rsidR="00D04DDF" w:rsidRPr="00403E7B" w:rsidRDefault="00D04DDF" w:rsidP="00D04DDF">
            <w:pPr>
              <w:snapToGrid w:val="0"/>
              <w:jc w:val="center"/>
              <w:rPr>
                <w:b/>
                <w:i/>
                <w:sz w:val="28"/>
                <w:szCs w:val="28"/>
              </w:rPr>
            </w:pPr>
            <w:r w:rsidRPr="00403E7B">
              <w:rPr>
                <w:b/>
                <w:i/>
                <w:sz w:val="28"/>
                <w:szCs w:val="28"/>
              </w:rPr>
              <w:t>0</w:t>
            </w:r>
          </w:p>
        </w:tc>
        <w:tc>
          <w:tcPr>
            <w:tcW w:w="1541" w:type="dxa"/>
            <w:tcBorders>
              <w:top w:val="nil"/>
              <w:left w:val="single" w:sz="4" w:space="0" w:color="000000"/>
              <w:bottom w:val="single" w:sz="4" w:space="0" w:color="000000"/>
              <w:right w:val="single" w:sz="4" w:space="0" w:color="000000"/>
            </w:tcBorders>
            <w:hideMark/>
          </w:tcPr>
          <w:p w:rsidR="00D04DDF" w:rsidRPr="00403E7B" w:rsidRDefault="00D04DDF" w:rsidP="00D04DDF">
            <w:pPr>
              <w:snapToGrid w:val="0"/>
              <w:jc w:val="center"/>
              <w:rPr>
                <w:b/>
                <w:i/>
                <w:sz w:val="28"/>
                <w:szCs w:val="28"/>
              </w:rPr>
            </w:pPr>
            <w:r w:rsidRPr="00403E7B">
              <w:rPr>
                <w:b/>
                <w:i/>
                <w:sz w:val="28"/>
                <w:szCs w:val="28"/>
              </w:rPr>
              <w:t>0</w:t>
            </w:r>
          </w:p>
        </w:tc>
      </w:tr>
      <w:tr w:rsidR="00D04DDF" w:rsidRPr="00403E7B" w:rsidTr="00F64A9E">
        <w:tc>
          <w:tcPr>
            <w:tcW w:w="743" w:type="dxa"/>
            <w:vMerge/>
            <w:tcBorders>
              <w:top w:val="nil"/>
              <w:left w:val="single" w:sz="4" w:space="0" w:color="000000"/>
              <w:bottom w:val="single" w:sz="4" w:space="0" w:color="000000"/>
              <w:right w:val="nil"/>
            </w:tcBorders>
            <w:vAlign w:val="center"/>
            <w:hideMark/>
          </w:tcPr>
          <w:p w:rsidR="00D04DDF" w:rsidRPr="00403E7B" w:rsidRDefault="00D04DDF" w:rsidP="00D04DDF">
            <w:pPr>
              <w:rPr>
                <w:sz w:val="28"/>
                <w:szCs w:val="28"/>
              </w:rPr>
            </w:pPr>
          </w:p>
        </w:tc>
        <w:tc>
          <w:tcPr>
            <w:tcW w:w="510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rPr>
                <w:sz w:val="28"/>
                <w:szCs w:val="28"/>
              </w:rPr>
            </w:pPr>
            <w:r w:rsidRPr="00403E7B">
              <w:rPr>
                <w:sz w:val="28"/>
                <w:szCs w:val="28"/>
              </w:rPr>
              <w:t>Увеличение остатков средств бюджетов</w:t>
            </w:r>
          </w:p>
        </w:tc>
        <w:tc>
          <w:tcPr>
            <w:tcW w:w="2977"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 xml:space="preserve">01 05 00 00 00 0000 </w:t>
            </w:r>
            <w:r w:rsidRPr="00403E7B">
              <w:rPr>
                <w:sz w:val="28"/>
                <w:szCs w:val="28"/>
              </w:rPr>
              <w:lastRenderedPageBreak/>
              <w:t>500</w:t>
            </w:r>
          </w:p>
        </w:tc>
        <w:tc>
          <w:tcPr>
            <w:tcW w:w="2520"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lastRenderedPageBreak/>
              <w:t>-166380,62</w:t>
            </w:r>
          </w:p>
        </w:tc>
        <w:tc>
          <w:tcPr>
            <w:tcW w:w="1432"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-142201,8</w:t>
            </w:r>
          </w:p>
        </w:tc>
        <w:tc>
          <w:tcPr>
            <w:tcW w:w="1541" w:type="dxa"/>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sz w:val="28"/>
                <w:szCs w:val="28"/>
              </w:rPr>
            </w:pPr>
            <w:r w:rsidRPr="00403E7B">
              <w:rPr>
                <w:sz w:val="28"/>
                <w:szCs w:val="28"/>
              </w:rPr>
              <w:t>-90421,8</w:t>
            </w:r>
          </w:p>
        </w:tc>
      </w:tr>
      <w:tr w:rsidR="00D04DDF" w:rsidRPr="00403E7B" w:rsidTr="00F64A9E">
        <w:tc>
          <w:tcPr>
            <w:tcW w:w="743" w:type="dxa"/>
            <w:vMerge/>
            <w:tcBorders>
              <w:top w:val="nil"/>
              <w:left w:val="single" w:sz="4" w:space="0" w:color="000000"/>
              <w:bottom w:val="single" w:sz="4" w:space="0" w:color="000000"/>
              <w:right w:val="nil"/>
            </w:tcBorders>
            <w:vAlign w:val="center"/>
            <w:hideMark/>
          </w:tcPr>
          <w:p w:rsidR="00D04DDF" w:rsidRPr="00403E7B" w:rsidRDefault="00D04DDF" w:rsidP="00D04DDF">
            <w:pPr>
              <w:rPr>
                <w:sz w:val="28"/>
                <w:szCs w:val="28"/>
              </w:rPr>
            </w:pPr>
          </w:p>
        </w:tc>
        <w:tc>
          <w:tcPr>
            <w:tcW w:w="510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rPr>
                <w:sz w:val="28"/>
                <w:szCs w:val="28"/>
              </w:rPr>
            </w:pPr>
            <w:r w:rsidRPr="00403E7B">
              <w:rPr>
                <w:sz w:val="28"/>
                <w:szCs w:val="28"/>
              </w:rPr>
              <w:t>Увеличение прочих остатков  денежных средств бюджетов городских поселений</w:t>
            </w:r>
          </w:p>
        </w:tc>
        <w:tc>
          <w:tcPr>
            <w:tcW w:w="2977"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i/>
                <w:sz w:val="28"/>
                <w:szCs w:val="28"/>
              </w:rPr>
            </w:pPr>
            <w:r w:rsidRPr="00403E7B">
              <w:rPr>
                <w:i/>
                <w:sz w:val="28"/>
                <w:szCs w:val="28"/>
              </w:rPr>
              <w:t>01 05 02 01 13 0000 510</w:t>
            </w:r>
          </w:p>
        </w:tc>
        <w:tc>
          <w:tcPr>
            <w:tcW w:w="2520"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i/>
                <w:iCs/>
                <w:sz w:val="28"/>
                <w:szCs w:val="28"/>
              </w:rPr>
            </w:pPr>
            <w:r w:rsidRPr="00403E7B">
              <w:rPr>
                <w:i/>
                <w:iCs/>
                <w:sz w:val="28"/>
                <w:szCs w:val="28"/>
              </w:rPr>
              <w:t>-166380,62</w:t>
            </w:r>
          </w:p>
        </w:tc>
        <w:tc>
          <w:tcPr>
            <w:tcW w:w="1432"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i/>
                <w:iCs/>
                <w:sz w:val="28"/>
                <w:szCs w:val="28"/>
              </w:rPr>
            </w:pPr>
            <w:r w:rsidRPr="00403E7B">
              <w:rPr>
                <w:i/>
                <w:iCs/>
                <w:sz w:val="28"/>
                <w:szCs w:val="28"/>
              </w:rPr>
              <w:t>-142201,8</w:t>
            </w:r>
          </w:p>
        </w:tc>
        <w:tc>
          <w:tcPr>
            <w:tcW w:w="1541" w:type="dxa"/>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i/>
                <w:iCs/>
                <w:sz w:val="28"/>
                <w:szCs w:val="28"/>
              </w:rPr>
            </w:pPr>
            <w:r w:rsidRPr="00403E7B">
              <w:rPr>
                <w:i/>
                <w:iCs/>
                <w:sz w:val="28"/>
                <w:szCs w:val="28"/>
              </w:rPr>
              <w:t>-90421,8</w:t>
            </w:r>
          </w:p>
        </w:tc>
      </w:tr>
      <w:tr w:rsidR="00D04DDF" w:rsidRPr="00403E7B" w:rsidTr="00F64A9E">
        <w:tc>
          <w:tcPr>
            <w:tcW w:w="743" w:type="dxa"/>
            <w:vMerge/>
            <w:tcBorders>
              <w:top w:val="nil"/>
              <w:left w:val="single" w:sz="4" w:space="0" w:color="000000"/>
              <w:bottom w:val="single" w:sz="4" w:space="0" w:color="000000"/>
              <w:right w:val="nil"/>
            </w:tcBorders>
            <w:vAlign w:val="center"/>
            <w:hideMark/>
          </w:tcPr>
          <w:p w:rsidR="00D04DDF" w:rsidRPr="00403E7B" w:rsidRDefault="00D04DDF" w:rsidP="00D04DDF">
            <w:pPr>
              <w:rPr>
                <w:sz w:val="28"/>
                <w:szCs w:val="28"/>
              </w:rPr>
            </w:pPr>
          </w:p>
        </w:tc>
        <w:tc>
          <w:tcPr>
            <w:tcW w:w="510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rPr>
                <w:sz w:val="28"/>
                <w:szCs w:val="28"/>
              </w:rPr>
            </w:pPr>
            <w:r w:rsidRPr="00403E7B">
              <w:rPr>
                <w:sz w:val="28"/>
                <w:szCs w:val="28"/>
              </w:rPr>
              <w:t>Уменьшение остатков средств бюджетов</w:t>
            </w:r>
          </w:p>
        </w:tc>
        <w:tc>
          <w:tcPr>
            <w:tcW w:w="2977"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01 05 00 00 00 0000 600</w:t>
            </w:r>
          </w:p>
        </w:tc>
        <w:tc>
          <w:tcPr>
            <w:tcW w:w="2520"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175608,98</w:t>
            </w:r>
          </w:p>
        </w:tc>
        <w:tc>
          <w:tcPr>
            <w:tcW w:w="1432"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sz w:val="28"/>
                <w:szCs w:val="28"/>
              </w:rPr>
            </w:pPr>
            <w:r w:rsidRPr="00403E7B">
              <w:rPr>
                <w:sz w:val="28"/>
                <w:szCs w:val="28"/>
              </w:rPr>
              <w:t>142201,8</w:t>
            </w:r>
          </w:p>
        </w:tc>
        <w:tc>
          <w:tcPr>
            <w:tcW w:w="1541" w:type="dxa"/>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sz w:val="28"/>
                <w:szCs w:val="28"/>
              </w:rPr>
            </w:pPr>
            <w:r w:rsidRPr="00403E7B">
              <w:rPr>
                <w:sz w:val="28"/>
                <w:szCs w:val="28"/>
              </w:rPr>
              <w:t>90421,8</w:t>
            </w:r>
          </w:p>
        </w:tc>
      </w:tr>
      <w:tr w:rsidR="00D04DDF" w:rsidRPr="00403E7B" w:rsidTr="00F64A9E">
        <w:tc>
          <w:tcPr>
            <w:tcW w:w="743" w:type="dxa"/>
            <w:vMerge/>
            <w:tcBorders>
              <w:top w:val="nil"/>
              <w:left w:val="single" w:sz="4" w:space="0" w:color="000000"/>
              <w:bottom w:val="single" w:sz="4" w:space="0" w:color="000000"/>
              <w:right w:val="nil"/>
            </w:tcBorders>
            <w:vAlign w:val="center"/>
            <w:hideMark/>
          </w:tcPr>
          <w:p w:rsidR="00D04DDF" w:rsidRPr="00403E7B" w:rsidRDefault="00D04DDF" w:rsidP="00D04DDF">
            <w:pPr>
              <w:rPr>
                <w:sz w:val="28"/>
                <w:szCs w:val="28"/>
              </w:rPr>
            </w:pPr>
          </w:p>
        </w:tc>
        <w:tc>
          <w:tcPr>
            <w:tcW w:w="5103"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rPr>
                <w:sz w:val="28"/>
                <w:szCs w:val="28"/>
              </w:rPr>
            </w:pPr>
            <w:r w:rsidRPr="00403E7B">
              <w:rPr>
                <w:sz w:val="28"/>
                <w:szCs w:val="28"/>
              </w:rPr>
              <w:t>Уменьшение  прочих остатков  денежных средств бюджетов городских поселений</w:t>
            </w:r>
          </w:p>
        </w:tc>
        <w:tc>
          <w:tcPr>
            <w:tcW w:w="2977"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i/>
                <w:sz w:val="28"/>
                <w:szCs w:val="28"/>
              </w:rPr>
            </w:pPr>
            <w:r w:rsidRPr="00403E7B">
              <w:rPr>
                <w:i/>
                <w:sz w:val="28"/>
                <w:szCs w:val="28"/>
              </w:rPr>
              <w:t>01 05 02 01 13 0000 610</w:t>
            </w:r>
          </w:p>
        </w:tc>
        <w:tc>
          <w:tcPr>
            <w:tcW w:w="2520"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i/>
                <w:iCs/>
                <w:sz w:val="28"/>
                <w:szCs w:val="28"/>
              </w:rPr>
            </w:pPr>
            <w:r w:rsidRPr="00403E7B">
              <w:rPr>
                <w:i/>
                <w:iCs/>
                <w:sz w:val="28"/>
                <w:szCs w:val="28"/>
              </w:rPr>
              <w:t>175608,98</w:t>
            </w:r>
          </w:p>
        </w:tc>
        <w:tc>
          <w:tcPr>
            <w:tcW w:w="1432" w:type="dxa"/>
            <w:tcBorders>
              <w:top w:val="single" w:sz="4" w:space="0" w:color="000000"/>
              <w:left w:val="single" w:sz="4" w:space="0" w:color="000000"/>
              <w:bottom w:val="single" w:sz="4" w:space="0" w:color="000000"/>
              <w:right w:val="nil"/>
            </w:tcBorders>
            <w:hideMark/>
          </w:tcPr>
          <w:p w:rsidR="00D04DDF" w:rsidRPr="00403E7B" w:rsidRDefault="00D04DDF" w:rsidP="00D04DDF">
            <w:pPr>
              <w:snapToGrid w:val="0"/>
              <w:jc w:val="center"/>
              <w:rPr>
                <w:i/>
                <w:iCs/>
                <w:sz w:val="28"/>
                <w:szCs w:val="28"/>
              </w:rPr>
            </w:pPr>
            <w:r w:rsidRPr="00403E7B">
              <w:rPr>
                <w:i/>
                <w:iCs/>
                <w:sz w:val="28"/>
                <w:szCs w:val="28"/>
              </w:rPr>
              <w:t>142201,8</w:t>
            </w:r>
          </w:p>
        </w:tc>
        <w:tc>
          <w:tcPr>
            <w:tcW w:w="1541" w:type="dxa"/>
            <w:tcBorders>
              <w:top w:val="single" w:sz="4" w:space="0" w:color="000000"/>
              <w:left w:val="single" w:sz="4" w:space="0" w:color="000000"/>
              <w:bottom w:val="single" w:sz="4" w:space="0" w:color="000000"/>
              <w:right w:val="single" w:sz="4" w:space="0" w:color="000000"/>
            </w:tcBorders>
            <w:hideMark/>
          </w:tcPr>
          <w:p w:rsidR="00D04DDF" w:rsidRPr="00403E7B" w:rsidRDefault="00D04DDF" w:rsidP="00D04DDF">
            <w:pPr>
              <w:snapToGrid w:val="0"/>
              <w:jc w:val="center"/>
              <w:rPr>
                <w:i/>
                <w:iCs/>
                <w:sz w:val="28"/>
                <w:szCs w:val="28"/>
              </w:rPr>
            </w:pPr>
            <w:r w:rsidRPr="00403E7B">
              <w:rPr>
                <w:i/>
                <w:iCs/>
                <w:sz w:val="28"/>
                <w:szCs w:val="28"/>
              </w:rPr>
              <w:t>90421,8</w:t>
            </w:r>
          </w:p>
        </w:tc>
      </w:tr>
    </w:tbl>
    <w:p w:rsidR="00D04DDF" w:rsidRDefault="00D04DDF" w:rsidP="00D04DDF"/>
    <w:p w:rsidR="000A77CB" w:rsidRDefault="000A77CB"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49390A" w:rsidRDefault="0049390A" w:rsidP="00D04DDF">
      <w:pPr>
        <w:pStyle w:val="ConsNonformat"/>
        <w:widowControl/>
        <w:jc w:val="both"/>
        <w:rPr>
          <w:szCs w:val="28"/>
        </w:rPr>
      </w:pPr>
    </w:p>
    <w:p w:rsidR="00D04DDF" w:rsidRDefault="00D04DDF" w:rsidP="00D04DDF">
      <w:pPr>
        <w:pStyle w:val="ConsNonformat"/>
        <w:widowControl/>
        <w:jc w:val="both"/>
        <w:rPr>
          <w:szCs w:val="28"/>
        </w:rPr>
      </w:pPr>
    </w:p>
    <w:tbl>
      <w:tblPr>
        <w:tblW w:w="12220" w:type="dxa"/>
        <w:tblInd w:w="93" w:type="dxa"/>
        <w:tblLook w:val="04A0"/>
      </w:tblPr>
      <w:tblGrid>
        <w:gridCol w:w="2500"/>
        <w:gridCol w:w="6340"/>
        <w:gridCol w:w="1140"/>
        <w:gridCol w:w="1120"/>
        <w:gridCol w:w="1120"/>
      </w:tblGrid>
      <w:tr w:rsidR="00D04DDF" w:rsidRPr="00EB696C" w:rsidTr="00D04DDF">
        <w:trPr>
          <w:trHeight w:val="252"/>
        </w:trPr>
        <w:tc>
          <w:tcPr>
            <w:tcW w:w="250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c>
          <w:tcPr>
            <w:tcW w:w="9720" w:type="dxa"/>
            <w:gridSpan w:val="4"/>
            <w:tcBorders>
              <w:top w:val="nil"/>
              <w:left w:val="nil"/>
              <w:bottom w:val="nil"/>
              <w:right w:val="nil"/>
            </w:tcBorders>
            <w:shd w:val="clear" w:color="auto" w:fill="auto"/>
            <w:vAlign w:val="center"/>
            <w:hideMark/>
          </w:tcPr>
          <w:p w:rsidR="00D04DDF" w:rsidRPr="00EB696C" w:rsidRDefault="00D04DDF" w:rsidP="00D04DDF">
            <w:pPr>
              <w:jc w:val="right"/>
              <w:rPr>
                <w:sz w:val="20"/>
                <w:lang w:eastAsia="ru-RU"/>
              </w:rPr>
            </w:pPr>
            <w:r w:rsidRPr="00EB696C">
              <w:rPr>
                <w:sz w:val="20"/>
                <w:lang w:eastAsia="ru-RU"/>
              </w:rPr>
              <w:t xml:space="preserve">                                                                                        Приложение  2</w:t>
            </w:r>
          </w:p>
        </w:tc>
      </w:tr>
      <w:tr w:rsidR="00D04DDF" w:rsidRPr="00EB696C" w:rsidTr="00D04DDF">
        <w:trPr>
          <w:trHeight w:val="252"/>
        </w:trPr>
        <w:tc>
          <w:tcPr>
            <w:tcW w:w="250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c>
          <w:tcPr>
            <w:tcW w:w="9720" w:type="dxa"/>
            <w:gridSpan w:val="4"/>
            <w:tcBorders>
              <w:top w:val="nil"/>
              <w:left w:val="nil"/>
              <w:bottom w:val="nil"/>
              <w:right w:val="nil"/>
            </w:tcBorders>
            <w:shd w:val="clear" w:color="auto" w:fill="auto"/>
            <w:vAlign w:val="center"/>
            <w:hideMark/>
          </w:tcPr>
          <w:p w:rsidR="00D04DDF" w:rsidRPr="00EB696C" w:rsidRDefault="00D04DDF" w:rsidP="00D04DDF">
            <w:pPr>
              <w:jc w:val="right"/>
              <w:rPr>
                <w:sz w:val="20"/>
                <w:lang w:eastAsia="ru-RU"/>
              </w:rPr>
            </w:pPr>
            <w:r w:rsidRPr="00EB696C">
              <w:rPr>
                <w:sz w:val="20"/>
                <w:lang w:eastAsia="ru-RU"/>
              </w:rPr>
              <w:t xml:space="preserve">                                                                                к решению Совета народных депутатов</w:t>
            </w:r>
          </w:p>
        </w:tc>
      </w:tr>
      <w:tr w:rsidR="00D04DDF" w:rsidRPr="00EB696C" w:rsidTr="00D04DDF">
        <w:trPr>
          <w:trHeight w:val="252"/>
        </w:trPr>
        <w:tc>
          <w:tcPr>
            <w:tcW w:w="250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c>
          <w:tcPr>
            <w:tcW w:w="9720" w:type="dxa"/>
            <w:gridSpan w:val="4"/>
            <w:tcBorders>
              <w:top w:val="nil"/>
              <w:left w:val="nil"/>
              <w:bottom w:val="nil"/>
              <w:right w:val="nil"/>
            </w:tcBorders>
            <w:shd w:val="clear" w:color="auto" w:fill="auto"/>
            <w:vAlign w:val="center"/>
            <w:hideMark/>
          </w:tcPr>
          <w:p w:rsidR="00D04DDF" w:rsidRPr="00EB696C" w:rsidRDefault="00D04DDF" w:rsidP="00D04DDF">
            <w:pPr>
              <w:jc w:val="right"/>
              <w:rPr>
                <w:sz w:val="20"/>
                <w:lang w:eastAsia="ru-RU"/>
              </w:rPr>
            </w:pPr>
            <w:r w:rsidRPr="00EB696C">
              <w:rPr>
                <w:sz w:val="20"/>
                <w:lang w:eastAsia="ru-RU"/>
              </w:rPr>
              <w:t xml:space="preserve">                                                                              Бутурлиновского городского поселения</w:t>
            </w:r>
          </w:p>
        </w:tc>
      </w:tr>
      <w:tr w:rsidR="00D04DDF" w:rsidRPr="00EB696C" w:rsidTr="00D04DDF">
        <w:trPr>
          <w:trHeight w:val="300"/>
        </w:trPr>
        <w:tc>
          <w:tcPr>
            <w:tcW w:w="250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c>
          <w:tcPr>
            <w:tcW w:w="9720" w:type="dxa"/>
            <w:gridSpan w:val="4"/>
            <w:tcBorders>
              <w:top w:val="nil"/>
              <w:left w:val="nil"/>
              <w:bottom w:val="nil"/>
              <w:right w:val="nil"/>
            </w:tcBorders>
            <w:shd w:val="clear" w:color="auto" w:fill="auto"/>
            <w:vAlign w:val="center"/>
            <w:hideMark/>
          </w:tcPr>
          <w:p w:rsidR="00D04DDF" w:rsidRPr="00EB696C" w:rsidRDefault="00D04DDF" w:rsidP="00D04DDF">
            <w:pPr>
              <w:jc w:val="right"/>
              <w:rPr>
                <w:sz w:val="20"/>
                <w:lang w:eastAsia="ru-RU"/>
              </w:rPr>
            </w:pPr>
            <w:r w:rsidRPr="00EB696C">
              <w:rPr>
                <w:sz w:val="20"/>
                <w:lang w:eastAsia="ru-RU"/>
              </w:rPr>
              <w:t xml:space="preserve">от 06.02.2020 г. № 242 </w:t>
            </w:r>
          </w:p>
        </w:tc>
      </w:tr>
      <w:tr w:rsidR="00D04DDF" w:rsidRPr="00EB696C" w:rsidTr="00D04DDF">
        <w:trPr>
          <w:trHeight w:val="252"/>
        </w:trPr>
        <w:tc>
          <w:tcPr>
            <w:tcW w:w="250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c>
          <w:tcPr>
            <w:tcW w:w="7480" w:type="dxa"/>
            <w:gridSpan w:val="2"/>
            <w:tcBorders>
              <w:top w:val="nil"/>
              <w:left w:val="nil"/>
              <w:bottom w:val="nil"/>
              <w:right w:val="nil"/>
            </w:tcBorders>
            <w:shd w:val="clear" w:color="auto" w:fill="auto"/>
            <w:vAlign w:val="bottom"/>
            <w:hideMark/>
          </w:tcPr>
          <w:p w:rsidR="00D04DDF" w:rsidRPr="00EB696C" w:rsidRDefault="00D04DDF" w:rsidP="00D04DDF">
            <w:pPr>
              <w:jc w:val="center"/>
              <w:rPr>
                <w:b/>
                <w:bCs/>
                <w:sz w:val="20"/>
                <w:lang w:eastAsia="ru-RU"/>
              </w:rPr>
            </w:pPr>
          </w:p>
        </w:tc>
        <w:tc>
          <w:tcPr>
            <w:tcW w:w="1120" w:type="dxa"/>
            <w:tcBorders>
              <w:top w:val="nil"/>
              <w:left w:val="nil"/>
              <w:bottom w:val="nil"/>
              <w:right w:val="nil"/>
            </w:tcBorders>
            <w:shd w:val="clear" w:color="auto" w:fill="auto"/>
            <w:vAlign w:val="bottom"/>
            <w:hideMark/>
          </w:tcPr>
          <w:p w:rsidR="00D04DDF" w:rsidRPr="00EB696C" w:rsidRDefault="00D04DDF" w:rsidP="00D04DDF">
            <w:pPr>
              <w:jc w:val="center"/>
              <w:rPr>
                <w:rFonts w:ascii="Arial CYR" w:hAnsi="Arial CYR" w:cs="Arial CYR"/>
                <w:lang w:eastAsia="ru-RU"/>
              </w:rPr>
            </w:pPr>
          </w:p>
        </w:tc>
        <w:tc>
          <w:tcPr>
            <w:tcW w:w="1120" w:type="dxa"/>
            <w:tcBorders>
              <w:top w:val="nil"/>
              <w:left w:val="nil"/>
              <w:bottom w:val="nil"/>
              <w:right w:val="nil"/>
            </w:tcBorders>
            <w:shd w:val="clear" w:color="auto" w:fill="auto"/>
            <w:noWrap/>
            <w:vAlign w:val="bottom"/>
            <w:hideMark/>
          </w:tcPr>
          <w:p w:rsidR="00D04DDF" w:rsidRPr="00EB696C" w:rsidRDefault="00D04DDF" w:rsidP="00D04DDF">
            <w:pPr>
              <w:rPr>
                <w:rFonts w:ascii="Arial CYR" w:hAnsi="Arial CYR" w:cs="Arial CYR"/>
                <w:lang w:eastAsia="ru-RU"/>
              </w:rPr>
            </w:pPr>
          </w:p>
        </w:tc>
      </w:tr>
      <w:tr w:rsidR="00D04DDF" w:rsidRPr="00EB696C" w:rsidTr="00D04DDF">
        <w:trPr>
          <w:trHeight w:val="600"/>
        </w:trPr>
        <w:tc>
          <w:tcPr>
            <w:tcW w:w="12220" w:type="dxa"/>
            <w:gridSpan w:val="5"/>
            <w:tcBorders>
              <w:top w:val="nil"/>
              <w:left w:val="nil"/>
              <w:bottom w:val="nil"/>
              <w:right w:val="nil"/>
            </w:tcBorders>
            <w:shd w:val="clear" w:color="auto" w:fill="auto"/>
            <w:vAlign w:val="bottom"/>
            <w:hideMark/>
          </w:tcPr>
          <w:p w:rsidR="00D04DDF" w:rsidRPr="00EB696C" w:rsidRDefault="00D04DDF" w:rsidP="00D04DDF">
            <w:pPr>
              <w:jc w:val="center"/>
              <w:rPr>
                <w:b/>
                <w:bCs/>
                <w:sz w:val="20"/>
                <w:lang w:eastAsia="ru-RU"/>
              </w:rPr>
            </w:pPr>
            <w:r w:rsidRPr="00EB696C">
              <w:rPr>
                <w:b/>
                <w:bCs/>
                <w:sz w:val="20"/>
                <w:lang w:eastAsia="ru-RU"/>
              </w:rPr>
              <w:t>Поступление доходов бюджета Бутурлиновского городского поселения по кодам видов доходов, подвидов доходов  на 2020 год и на плановый период 2021 и 2022 годов</w:t>
            </w:r>
          </w:p>
        </w:tc>
      </w:tr>
      <w:tr w:rsidR="00D04DDF" w:rsidRPr="00EB696C" w:rsidTr="00D04DDF">
        <w:trPr>
          <w:trHeight w:val="255"/>
        </w:trPr>
        <w:tc>
          <w:tcPr>
            <w:tcW w:w="250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c>
          <w:tcPr>
            <w:tcW w:w="6340" w:type="dxa"/>
            <w:tcBorders>
              <w:top w:val="nil"/>
              <w:left w:val="nil"/>
              <w:bottom w:val="nil"/>
              <w:right w:val="nil"/>
            </w:tcBorders>
            <w:shd w:val="clear" w:color="auto" w:fill="auto"/>
            <w:vAlign w:val="bottom"/>
            <w:hideMark/>
          </w:tcPr>
          <w:p w:rsidR="00D04DDF" w:rsidRPr="00EB696C" w:rsidRDefault="00D04DDF" w:rsidP="00D04DDF">
            <w:pPr>
              <w:rPr>
                <w:sz w:val="20"/>
                <w:lang w:eastAsia="ru-RU"/>
              </w:rPr>
            </w:pPr>
          </w:p>
        </w:tc>
        <w:tc>
          <w:tcPr>
            <w:tcW w:w="1140" w:type="dxa"/>
            <w:tcBorders>
              <w:top w:val="nil"/>
              <w:left w:val="nil"/>
              <w:bottom w:val="nil"/>
              <w:right w:val="nil"/>
            </w:tcBorders>
            <w:shd w:val="clear" w:color="auto" w:fill="auto"/>
            <w:vAlign w:val="bottom"/>
            <w:hideMark/>
          </w:tcPr>
          <w:p w:rsidR="00D04DDF" w:rsidRPr="00EB696C" w:rsidRDefault="00D04DDF" w:rsidP="00D04DDF">
            <w:pPr>
              <w:jc w:val="center"/>
              <w:rPr>
                <w:sz w:val="20"/>
                <w:lang w:eastAsia="ru-RU"/>
              </w:rPr>
            </w:pPr>
          </w:p>
        </w:tc>
        <w:tc>
          <w:tcPr>
            <w:tcW w:w="1120" w:type="dxa"/>
            <w:tcBorders>
              <w:top w:val="nil"/>
              <w:left w:val="nil"/>
              <w:bottom w:val="nil"/>
              <w:right w:val="nil"/>
            </w:tcBorders>
            <w:shd w:val="clear" w:color="auto" w:fill="auto"/>
            <w:noWrap/>
            <w:vAlign w:val="bottom"/>
            <w:hideMark/>
          </w:tcPr>
          <w:p w:rsidR="00D04DDF" w:rsidRPr="00EB696C" w:rsidRDefault="00D04DDF" w:rsidP="00D04DDF">
            <w:pPr>
              <w:rPr>
                <w:rFonts w:ascii="Arial CYR" w:hAnsi="Arial CYR" w:cs="Arial CYR"/>
                <w:sz w:val="16"/>
                <w:szCs w:val="16"/>
                <w:lang w:eastAsia="ru-RU"/>
              </w:rPr>
            </w:pPr>
          </w:p>
        </w:tc>
        <w:tc>
          <w:tcPr>
            <w:tcW w:w="1120" w:type="dxa"/>
            <w:tcBorders>
              <w:top w:val="nil"/>
              <w:left w:val="nil"/>
              <w:bottom w:val="nil"/>
              <w:right w:val="nil"/>
            </w:tcBorders>
            <w:shd w:val="clear" w:color="auto" w:fill="auto"/>
            <w:noWrap/>
            <w:vAlign w:val="bottom"/>
            <w:hideMark/>
          </w:tcPr>
          <w:p w:rsidR="00D04DDF" w:rsidRPr="00EB696C" w:rsidRDefault="00D04DDF" w:rsidP="00D04DDF">
            <w:pPr>
              <w:rPr>
                <w:rFonts w:ascii="Arial CYR" w:hAnsi="Arial CYR" w:cs="Arial CYR"/>
                <w:sz w:val="16"/>
                <w:szCs w:val="16"/>
                <w:lang w:eastAsia="ru-RU"/>
              </w:rPr>
            </w:pPr>
          </w:p>
        </w:tc>
      </w:tr>
      <w:tr w:rsidR="00D04DDF" w:rsidRPr="00EB696C" w:rsidTr="00D04DDF">
        <w:trPr>
          <w:trHeight w:val="315"/>
        </w:trPr>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04DDF" w:rsidRPr="00EB696C" w:rsidRDefault="00D04DDF" w:rsidP="00D04DDF">
            <w:pPr>
              <w:jc w:val="center"/>
              <w:rPr>
                <w:b/>
                <w:bCs/>
                <w:sz w:val="20"/>
                <w:lang w:eastAsia="ru-RU"/>
              </w:rPr>
            </w:pPr>
            <w:r w:rsidRPr="00EB696C">
              <w:rPr>
                <w:b/>
                <w:bCs/>
                <w:sz w:val="20"/>
                <w:lang w:eastAsia="ru-RU"/>
              </w:rPr>
              <w:t>Код показателя</w:t>
            </w:r>
          </w:p>
        </w:tc>
        <w:tc>
          <w:tcPr>
            <w:tcW w:w="6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sz w:val="20"/>
                <w:lang w:eastAsia="ru-RU"/>
              </w:rPr>
            </w:pPr>
            <w:r w:rsidRPr="00EB696C">
              <w:rPr>
                <w:b/>
                <w:bCs/>
                <w:sz w:val="20"/>
                <w:lang w:eastAsia="ru-RU"/>
              </w:rPr>
              <w:t>Наименование показателя</w:t>
            </w:r>
          </w:p>
        </w:tc>
        <w:tc>
          <w:tcPr>
            <w:tcW w:w="3380" w:type="dxa"/>
            <w:gridSpan w:val="3"/>
            <w:tcBorders>
              <w:top w:val="single" w:sz="4" w:space="0" w:color="000000"/>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sz w:val="20"/>
                <w:lang w:eastAsia="ru-RU"/>
              </w:rPr>
            </w:pPr>
            <w:r w:rsidRPr="00EB696C">
              <w:rPr>
                <w:b/>
                <w:bCs/>
                <w:sz w:val="20"/>
                <w:lang w:eastAsia="ru-RU"/>
              </w:rPr>
              <w:t>Сумма (тыс. рублей)</w:t>
            </w:r>
          </w:p>
        </w:tc>
      </w:tr>
      <w:tr w:rsidR="00D04DDF" w:rsidRPr="00EB696C" w:rsidTr="00D04DDF">
        <w:trPr>
          <w:trHeight w:val="315"/>
        </w:trPr>
        <w:tc>
          <w:tcPr>
            <w:tcW w:w="2500"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sz w:val="20"/>
                <w:lang w:eastAsia="ru-RU"/>
              </w:rPr>
            </w:pPr>
          </w:p>
        </w:tc>
        <w:tc>
          <w:tcPr>
            <w:tcW w:w="6340"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sz w:val="20"/>
                <w:lang w:eastAsia="ru-RU"/>
              </w:rPr>
            </w:pP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b/>
                <w:bCs/>
                <w:sz w:val="20"/>
                <w:lang w:eastAsia="ru-RU"/>
              </w:rPr>
            </w:pPr>
            <w:r w:rsidRPr="00EB696C">
              <w:rPr>
                <w:b/>
                <w:bCs/>
                <w:sz w:val="20"/>
                <w:lang w:eastAsia="ru-RU"/>
              </w:rPr>
              <w:t>2020 год</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b/>
                <w:bCs/>
                <w:sz w:val="20"/>
                <w:lang w:eastAsia="ru-RU"/>
              </w:rPr>
            </w:pPr>
            <w:r w:rsidRPr="00EB696C">
              <w:rPr>
                <w:b/>
                <w:bCs/>
                <w:sz w:val="20"/>
                <w:lang w:eastAsia="ru-RU"/>
              </w:rPr>
              <w:t>2021 год</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b/>
                <w:bCs/>
                <w:sz w:val="20"/>
                <w:lang w:eastAsia="ru-RU"/>
              </w:rPr>
            </w:pPr>
            <w:r w:rsidRPr="00EB696C">
              <w:rPr>
                <w:b/>
                <w:bCs/>
                <w:sz w:val="20"/>
                <w:lang w:eastAsia="ru-RU"/>
              </w:rPr>
              <w:t>2022 год</w:t>
            </w:r>
          </w:p>
        </w:tc>
      </w:tr>
      <w:tr w:rsidR="00D04DDF" w:rsidRPr="00EB696C" w:rsidTr="00D04DDF">
        <w:trPr>
          <w:trHeight w:val="315"/>
        </w:trPr>
        <w:tc>
          <w:tcPr>
            <w:tcW w:w="2500" w:type="dxa"/>
            <w:tcBorders>
              <w:top w:val="nil"/>
              <w:left w:val="single" w:sz="4" w:space="0" w:color="000000"/>
              <w:bottom w:val="single" w:sz="4" w:space="0" w:color="000000"/>
              <w:right w:val="single" w:sz="4" w:space="0" w:color="000000"/>
            </w:tcBorders>
            <w:shd w:val="clear" w:color="CCFFFF" w:fill="CCFFFF"/>
            <w:noWrap/>
            <w:vAlign w:val="bottom"/>
            <w:hideMark/>
          </w:tcPr>
          <w:p w:rsidR="00D04DDF" w:rsidRPr="00EB696C" w:rsidRDefault="00D04DDF" w:rsidP="00D04DDF">
            <w:pPr>
              <w:rPr>
                <w:b/>
                <w:bCs/>
                <w:sz w:val="20"/>
                <w:lang w:eastAsia="ru-RU"/>
              </w:rPr>
            </w:pPr>
            <w:r w:rsidRPr="00EB696C">
              <w:rPr>
                <w:b/>
                <w:bCs/>
                <w:sz w:val="20"/>
                <w:lang w:eastAsia="ru-RU"/>
              </w:rPr>
              <w:t>000 8 50 00000 00 0000 000</w:t>
            </w:r>
          </w:p>
        </w:tc>
        <w:tc>
          <w:tcPr>
            <w:tcW w:w="634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rPr>
                <w:b/>
                <w:bCs/>
                <w:sz w:val="20"/>
                <w:lang w:eastAsia="ru-RU"/>
              </w:rPr>
            </w:pPr>
            <w:r w:rsidRPr="00EB696C">
              <w:rPr>
                <w:b/>
                <w:bCs/>
                <w:sz w:val="20"/>
                <w:lang w:eastAsia="ru-RU"/>
              </w:rPr>
              <w:t xml:space="preserve">ВСЕГО  </w:t>
            </w:r>
          </w:p>
        </w:tc>
        <w:tc>
          <w:tcPr>
            <w:tcW w:w="114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jc w:val="center"/>
              <w:rPr>
                <w:b/>
                <w:bCs/>
                <w:sz w:val="20"/>
                <w:lang w:eastAsia="ru-RU"/>
              </w:rPr>
            </w:pPr>
            <w:r w:rsidRPr="00EB696C">
              <w:rPr>
                <w:b/>
                <w:bCs/>
                <w:sz w:val="20"/>
                <w:lang w:eastAsia="ru-RU"/>
              </w:rPr>
              <w:t>166 380,6</w:t>
            </w:r>
            <w:r>
              <w:rPr>
                <w:b/>
                <w:bCs/>
                <w:sz w:val="20"/>
                <w:lang w:eastAsia="ru-RU"/>
              </w:rPr>
              <w:t>2</w:t>
            </w:r>
          </w:p>
        </w:tc>
        <w:tc>
          <w:tcPr>
            <w:tcW w:w="112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jc w:val="center"/>
              <w:rPr>
                <w:b/>
                <w:bCs/>
                <w:sz w:val="20"/>
                <w:lang w:eastAsia="ru-RU"/>
              </w:rPr>
            </w:pPr>
            <w:r w:rsidRPr="00EB696C">
              <w:rPr>
                <w:b/>
                <w:bCs/>
                <w:sz w:val="20"/>
                <w:lang w:eastAsia="ru-RU"/>
              </w:rPr>
              <w:t>142 201,80</w:t>
            </w:r>
          </w:p>
        </w:tc>
        <w:tc>
          <w:tcPr>
            <w:tcW w:w="112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jc w:val="center"/>
              <w:rPr>
                <w:b/>
                <w:bCs/>
                <w:sz w:val="20"/>
                <w:lang w:eastAsia="ru-RU"/>
              </w:rPr>
            </w:pPr>
            <w:r w:rsidRPr="00EB696C">
              <w:rPr>
                <w:b/>
                <w:bCs/>
                <w:sz w:val="20"/>
                <w:lang w:eastAsia="ru-RU"/>
              </w:rPr>
              <w:t>90 421,80</w:t>
            </w:r>
          </w:p>
        </w:tc>
      </w:tr>
      <w:tr w:rsidR="00D04DDF" w:rsidRPr="00EB696C" w:rsidTr="00D04DDF">
        <w:trPr>
          <w:trHeight w:val="330"/>
        </w:trPr>
        <w:tc>
          <w:tcPr>
            <w:tcW w:w="2500" w:type="dxa"/>
            <w:tcBorders>
              <w:top w:val="nil"/>
              <w:left w:val="single" w:sz="4" w:space="0" w:color="000000"/>
              <w:bottom w:val="single" w:sz="4" w:space="0" w:color="000000"/>
              <w:right w:val="single" w:sz="4" w:space="0" w:color="000000"/>
            </w:tcBorders>
            <w:shd w:val="clear" w:color="CCFFFF" w:fill="CCFFFF"/>
            <w:vAlign w:val="bottom"/>
            <w:hideMark/>
          </w:tcPr>
          <w:p w:rsidR="00D04DDF" w:rsidRPr="00EB696C" w:rsidRDefault="00D04DDF" w:rsidP="00D04DDF">
            <w:pPr>
              <w:rPr>
                <w:b/>
                <w:bCs/>
                <w:sz w:val="20"/>
                <w:lang w:eastAsia="ru-RU"/>
              </w:rPr>
            </w:pPr>
            <w:r w:rsidRPr="00EB696C">
              <w:rPr>
                <w:b/>
                <w:bCs/>
                <w:sz w:val="20"/>
                <w:lang w:eastAsia="ru-RU"/>
              </w:rPr>
              <w:t>000 1 00 00000 00 0000 000</w:t>
            </w:r>
          </w:p>
        </w:tc>
        <w:tc>
          <w:tcPr>
            <w:tcW w:w="634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rPr>
                <w:b/>
                <w:bCs/>
                <w:sz w:val="20"/>
                <w:lang w:eastAsia="ru-RU"/>
              </w:rPr>
            </w:pPr>
            <w:r w:rsidRPr="00EB696C">
              <w:rPr>
                <w:b/>
                <w:bCs/>
                <w:sz w:val="20"/>
                <w:lang w:eastAsia="ru-RU"/>
              </w:rPr>
              <w:t>НАЛОГОВЫЕ И НЕНАЛОГОВЫЕ  ДОХОДЫ</w:t>
            </w:r>
          </w:p>
        </w:tc>
        <w:tc>
          <w:tcPr>
            <w:tcW w:w="114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jc w:val="center"/>
              <w:rPr>
                <w:b/>
                <w:bCs/>
                <w:sz w:val="20"/>
                <w:lang w:eastAsia="ru-RU"/>
              </w:rPr>
            </w:pPr>
            <w:r w:rsidRPr="00EB696C">
              <w:rPr>
                <w:b/>
                <w:bCs/>
                <w:sz w:val="20"/>
                <w:lang w:eastAsia="ru-RU"/>
              </w:rPr>
              <w:t>79 063,0</w:t>
            </w:r>
          </w:p>
        </w:tc>
        <w:tc>
          <w:tcPr>
            <w:tcW w:w="112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jc w:val="center"/>
              <w:rPr>
                <w:b/>
                <w:bCs/>
                <w:sz w:val="20"/>
                <w:lang w:eastAsia="ru-RU"/>
              </w:rPr>
            </w:pPr>
            <w:r w:rsidRPr="00EB696C">
              <w:rPr>
                <w:b/>
                <w:bCs/>
                <w:sz w:val="20"/>
                <w:lang w:eastAsia="ru-RU"/>
              </w:rPr>
              <w:t>80 513,0</w:t>
            </w:r>
          </w:p>
        </w:tc>
        <w:tc>
          <w:tcPr>
            <w:tcW w:w="1120" w:type="dxa"/>
            <w:tcBorders>
              <w:top w:val="nil"/>
              <w:left w:val="nil"/>
              <w:bottom w:val="single" w:sz="4" w:space="0" w:color="000000"/>
              <w:right w:val="single" w:sz="4" w:space="0" w:color="000000"/>
            </w:tcBorders>
            <w:shd w:val="clear" w:color="CCFFFF" w:fill="CCFFFF"/>
            <w:vAlign w:val="bottom"/>
            <w:hideMark/>
          </w:tcPr>
          <w:p w:rsidR="00D04DDF" w:rsidRPr="00EB696C" w:rsidRDefault="00D04DDF" w:rsidP="00D04DDF">
            <w:pPr>
              <w:jc w:val="center"/>
              <w:rPr>
                <w:b/>
                <w:bCs/>
                <w:sz w:val="20"/>
                <w:lang w:eastAsia="ru-RU"/>
              </w:rPr>
            </w:pPr>
            <w:r w:rsidRPr="00EB696C">
              <w:rPr>
                <w:b/>
                <w:bCs/>
                <w:sz w:val="20"/>
                <w:lang w:eastAsia="ru-RU"/>
              </w:rPr>
              <w:t>82 563,0</w:t>
            </w:r>
          </w:p>
        </w:tc>
      </w:tr>
      <w:tr w:rsidR="00D04DDF" w:rsidRPr="00EB696C" w:rsidTr="00D04DDF">
        <w:trPr>
          <w:trHeight w:val="31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000 1 01 00000 00 0000 000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НАЛОГИ НА ПРИБЫЛЬ, ДОХОДЫ</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26 000,0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27 400,0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29 400,0</w:t>
            </w:r>
          </w:p>
        </w:tc>
      </w:tr>
      <w:tr w:rsidR="00D04DDF" w:rsidRPr="00EB696C" w:rsidTr="00D04DDF">
        <w:trPr>
          <w:trHeight w:val="37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000 1 01 02000 01 0000 110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Налог на доходы физических лиц</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26 000,0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27 400,0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29 400,0</w:t>
            </w:r>
          </w:p>
        </w:tc>
      </w:tr>
      <w:tr w:rsidR="00D04DDF" w:rsidRPr="00EB696C" w:rsidTr="00D04DDF">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000 1 01 02010 01 0000 110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РФ</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25 922,0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27 316,0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29 310,0</w:t>
            </w:r>
          </w:p>
        </w:tc>
      </w:tr>
      <w:tr w:rsidR="00D04DDF" w:rsidRPr="00EB696C" w:rsidTr="00D04DDF">
        <w:trPr>
          <w:trHeight w:val="1530"/>
        </w:trPr>
        <w:tc>
          <w:tcPr>
            <w:tcW w:w="2500" w:type="dxa"/>
            <w:tcBorders>
              <w:top w:val="nil"/>
              <w:left w:val="single" w:sz="4" w:space="0" w:color="000000"/>
              <w:bottom w:val="single" w:sz="4" w:space="0" w:color="000000"/>
              <w:right w:val="single" w:sz="4" w:space="0" w:color="000000"/>
            </w:tcBorders>
            <w:shd w:val="clear" w:color="FFFFCC" w:fill="FFFFFF"/>
            <w:vAlign w:val="bottom"/>
            <w:hideMark/>
          </w:tcPr>
          <w:p w:rsidR="00D04DDF" w:rsidRPr="00EB696C" w:rsidRDefault="00D04DDF" w:rsidP="00D04DDF">
            <w:pPr>
              <w:rPr>
                <w:sz w:val="20"/>
                <w:lang w:eastAsia="ru-RU"/>
              </w:rPr>
            </w:pPr>
            <w:r w:rsidRPr="00EB696C">
              <w:rPr>
                <w:sz w:val="20"/>
                <w:lang w:eastAsia="ru-RU"/>
              </w:rPr>
              <w:t>000 1 01 02020 01 0000 110</w:t>
            </w:r>
          </w:p>
        </w:tc>
        <w:tc>
          <w:tcPr>
            <w:tcW w:w="634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rPr>
                <w:sz w:val="20"/>
                <w:lang w:eastAsia="ru-RU"/>
              </w:rPr>
            </w:pPr>
            <w:proofErr w:type="gramStart"/>
            <w:r w:rsidRPr="00EB696C">
              <w:rPr>
                <w:sz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w:t>
            </w:r>
            <w:proofErr w:type="gramEnd"/>
          </w:p>
        </w:tc>
        <w:tc>
          <w:tcPr>
            <w:tcW w:w="114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40,0</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45,0</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50,0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FFFFCC" w:fill="FFFFFF"/>
            <w:vAlign w:val="bottom"/>
            <w:hideMark/>
          </w:tcPr>
          <w:p w:rsidR="00D04DDF" w:rsidRPr="00EB696C" w:rsidRDefault="00D04DDF" w:rsidP="00D04DDF">
            <w:pPr>
              <w:rPr>
                <w:sz w:val="20"/>
                <w:lang w:eastAsia="ru-RU"/>
              </w:rPr>
            </w:pPr>
            <w:r w:rsidRPr="00EB696C">
              <w:rPr>
                <w:sz w:val="20"/>
                <w:lang w:eastAsia="ru-RU"/>
              </w:rPr>
              <w:t>000 1 01 02030 01 0000 110</w:t>
            </w:r>
          </w:p>
        </w:tc>
        <w:tc>
          <w:tcPr>
            <w:tcW w:w="634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rPr>
                <w:sz w:val="20"/>
                <w:lang w:eastAsia="ru-RU"/>
              </w:rPr>
            </w:pPr>
            <w:r w:rsidRPr="00EB696C">
              <w:rPr>
                <w:sz w:val="20"/>
                <w:lang w:eastAsia="ru-RU"/>
              </w:rPr>
              <w:t>Налог на доходы физических лиц с доходов, полученных физическими лицами в соответствии со статьей 228 Налогового Кодекса РФ</w:t>
            </w:r>
          </w:p>
        </w:tc>
        <w:tc>
          <w:tcPr>
            <w:tcW w:w="114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38,0</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39,0</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40,0</w:t>
            </w:r>
          </w:p>
        </w:tc>
      </w:tr>
      <w:tr w:rsidR="00D04DDF" w:rsidRPr="00EB696C" w:rsidTr="00D04DDF">
        <w:trPr>
          <w:trHeight w:val="54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 xml:space="preserve">000 1 03 00000 00 0000 000 </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Налоги на товары (работы, услуги), реализуемые на территории Российской Федерации</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4 200,0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4 200,0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4 200,0</w:t>
            </w:r>
          </w:p>
        </w:tc>
      </w:tr>
      <w:tr w:rsidR="00D04DDF" w:rsidRPr="00EB696C" w:rsidTr="00D04DDF">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 xml:space="preserve">000 1 03 02230 01 0000 110 </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1 633,8</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1 633,8</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1 633,8</w:t>
            </w:r>
          </w:p>
        </w:tc>
      </w:tr>
      <w:tr w:rsidR="00D04DDF" w:rsidRPr="00EB696C" w:rsidTr="00D04DDF">
        <w:trPr>
          <w:trHeight w:val="1275"/>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lastRenderedPageBreak/>
              <w:t xml:space="preserve">000 1 03 02240 01 0000 110 </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12,6</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12,6</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12,6</w:t>
            </w:r>
          </w:p>
        </w:tc>
      </w:tr>
      <w:tr w:rsidR="00D04DDF" w:rsidRPr="00EB696C" w:rsidTr="00D04DDF">
        <w:trPr>
          <w:trHeight w:val="1013"/>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 xml:space="preserve">000 1 03 02250 01 0000 110 </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2 553,6</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2 553,6</w:t>
            </w:r>
          </w:p>
        </w:tc>
        <w:tc>
          <w:tcPr>
            <w:tcW w:w="1120" w:type="dxa"/>
            <w:tcBorders>
              <w:top w:val="nil"/>
              <w:left w:val="nil"/>
              <w:bottom w:val="single" w:sz="4" w:space="0" w:color="000000"/>
              <w:right w:val="single" w:sz="4" w:space="0" w:color="000000"/>
            </w:tcBorders>
            <w:shd w:val="clear" w:color="FFFFCC" w:fill="FFFFFF"/>
            <w:vAlign w:val="bottom"/>
            <w:hideMark/>
          </w:tcPr>
          <w:p w:rsidR="00D04DDF" w:rsidRPr="00EB696C" w:rsidRDefault="00D04DDF" w:rsidP="00D04DDF">
            <w:pPr>
              <w:jc w:val="center"/>
              <w:rPr>
                <w:sz w:val="20"/>
                <w:lang w:eastAsia="ru-RU"/>
              </w:rPr>
            </w:pPr>
            <w:r w:rsidRPr="00EB696C">
              <w:rPr>
                <w:sz w:val="20"/>
                <w:lang w:eastAsia="ru-RU"/>
              </w:rPr>
              <w:t>2 553,6</w:t>
            </w:r>
          </w:p>
        </w:tc>
      </w:tr>
      <w:tr w:rsidR="00D04DDF" w:rsidRPr="00EB696C" w:rsidTr="00D04DDF">
        <w:trPr>
          <w:trHeight w:val="297"/>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000 1 05 00000 00 0000 000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НАЛОГИ НА СОВОКУПНЫЙ ДОХОД</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1 500,0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1 500,0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1 500,0</w:t>
            </w:r>
          </w:p>
        </w:tc>
      </w:tr>
      <w:tr w:rsidR="00D04DDF" w:rsidRPr="00EB696C" w:rsidTr="00D04DDF">
        <w:trPr>
          <w:trHeight w:val="297"/>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000 1 05 03000 01 0000 000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Единый сельскохозяйственный налог</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1 500,0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1 500,0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1 500,0</w:t>
            </w:r>
          </w:p>
        </w:tc>
      </w:tr>
      <w:tr w:rsidR="00D04DDF" w:rsidRPr="00EB696C" w:rsidTr="00D04DDF">
        <w:trPr>
          <w:trHeight w:val="387"/>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i/>
                <w:iCs/>
                <w:sz w:val="20"/>
                <w:lang w:eastAsia="ru-RU"/>
              </w:rPr>
            </w:pPr>
            <w:r w:rsidRPr="00EB696C">
              <w:rPr>
                <w:i/>
                <w:iCs/>
                <w:sz w:val="20"/>
                <w:lang w:eastAsia="ru-RU"/>
              </w:rPr>
              <w:t>000 1 05 03010 01 0000 110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i/>
                <w:iCs/>
                <w:sz w:val="20"/>
                <w:lang w:eastAsia="ru-RU"/>
              </w:rPr>
            </w:pPr>
            <w:r w:rsidRPr="00EB696C">
              <w:rPr>
                <w:i/>
                <w:iCs/>
                <w:sz w:val="20"/>
                <w:lang w:eastAsia="ru-RU"/>
              </w:rPr>
              <w:t>Единый сельскохозяйственный налог</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i/>
                <w:iCs/>
                <w:sz w:val="20"/>
                <w:lang w:eastAsia="ru-RU"/>
              </w:rPr>
            </w:pPr>
            <w:r w:rsidRPr="00EB696C">
              <w:rPr>
                <w:i/>
                <w:iCs/>
                <w:sz w:val="20"/>
                <w:lang w:eastAsia="ru-RU"/>
              </w:rPr>
              <w:t>1 500,0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i/>
                <w:iCs/>
                <w:sz w:val="20"/>
                <w:lang w:eastAsia="ru-RU"/>
              </w:rPr>
            </w:pPr>
            <w:r w:rsidRPr="00EB696C">
              <w:rPr>
                <w:i/>
                <w:iCs/>
                <w:sz w:val="20"/>
                <w:lang w:eastAsia="ru-RU"/>
              </w:rPr>
              <w:t>1 500,0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i/>
                <w:iCs/>
                <w:sz w:val="20"/>
                <w:lang w:eastAsia="ru-RU"/>
              </w:rPr>
            </w:pPr>
            <w:r w:rsidRPr="00EB696C">
              <w:rPr>
                <w:i/>
                <w:iCs/>
                <w:sz w:val="20"/>
                <w:lang w:eastAsia="ru-RU"/>
              </w:rPr>
              <w:t>1 500,0</w:t>
            </w:r>
          </w:p>
        </w:tc>
      </w:tr>
      <w:tr w:rsidR="00D04DDF" w:rsidRPr="00EB696C" w:rsidTr="00D04DDF">
        <w:trPr>
          <w:trHeight w:val="54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000 1 06 00000 00 0000 000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НАЛОГИ НА ИМУЩЕСТВО</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41 000,0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41 050,0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41 100,0</w:t>
            </w:r>
          </w:p>
        </w:tc>
      </w:tr>
      <w:tr w:rsidR="00D04DDF" w:rsidRPr="00EB696C" w:rsidTr="00D04DDF">
        <w:trPr>
          <w:trHeight w:val="40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000 1 06 01000 00 0000 110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Налог на имущество физических лиц</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5 000,0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5 050,0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5 100,0</w:t>
            </w:r>
          </w:p>
        </w:tc>
      </w:tr>
      <w:tr w:rsidR="00D04DDF" w:rsidRPr="00EB696C" w:rsidTr="00D04DDF">
        <w:trPr>
          <w:trHeight w:val="765"/>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000 1 06 01030 13 0000 110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5 000,0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5 050,0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5 100,0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000 1 06 06000 00 0000 110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Земельный налог</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36 000,0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36 000,0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36 000,0</w:t>
            </w:r>
          </w:p>
        </w:tc>
      </w:tr>
      <w:tr w:rsidR="00D04DDF" w:rsidRPr="00EB696C" w:rsidTr="00D04DDF">
        <w:trPr>
          <w:trHeight w:val="30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000 1 06 06030 00 0000 110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Земельный налог с организаций</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22 000,0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22 000,0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22 000,0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000 1 06 06033 13 0000 110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Земельный налог  с организаций, обладающих земельным участком, расположенным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22 000,0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22 000,0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22 000,0</w:t>
            </w:r>
          </w:p>
        </w:tc>
      </w:tr>
      <w:tr w:rsidR="00D04DDF" w:rsidRPr="00EB696C" w:rsidTr="00D04DDF">
        <w:trPr>
          <w:trHeight w:val="30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000 1 06 06040 00 0000 110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Земельный налог с физических лиц</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14 000,0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14 000,0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14 000,0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000 1 06 06043 13 0000 110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Земельный налог с физических лиц, обладающих земельным участком, расположенным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14 000,0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14 000,0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14 000,0</w:t>
            </w:r>
          </w:p>
        </w:tc>
      </w:tr>
      <w:tr w:rsidR="00D04DDF" w:rsidRPr="00EB696C" w:rsidTr="00D04DDF">
        <w:trPr>
          <w:trHeight w:val="60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000 1 11 00000 00 0000 000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ДОХОДЫ ОТ ИСПОЛЬЗОВАНИЯ ИМУЩЕСТВА, НАХОДЯЩЕГОСЯ В ГОСУДАРСТВЕННОЙ И МУНИЦИПАЛЬНОЙ СОБСТВЕННОСТИ</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5 971,0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5 971,0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5 971,0</w:t>
            </w:r>
          </w:p>
        </w:tc>
      </w:tr>
      <w:tr w:rsidR="00D04DDF" w:rsidRPr="00EB696C" w:rsidTr="00D04DDF">
        <w:trPr>
          <w:trHeight w:val="1275"/>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000 1 11 05000 00 0000 120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5 965,0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5 965,0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5 965,0</w:t>
            </w:r>
          </w:p>
        </w:tc>
      </w:tr>
      <w:tr w:rsidR="00D04DDF" w:rsidRPr="00EB696C" w:rsidTr="00D04DDF">
        <w:trPr>
          <w:trHeight w:val="102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lastRenderedPageBreak/>
              <w:t>000 1 11 05010 00 0000 120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 xml:space="preserve">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5 100,0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5 100,0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5 100,0</w:t>
            </w:r>
          </w:p>
        </w:tc>
      </w:tr>
      <w:tr w:rsidR="00D04DDF" w:rsidRPr="00EB696C" w:rsidTr="00D04DDF">
        <w:trPr>
          <w:trHeight w:val="1275"/>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000 1 11 05013 13 0000 120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5 100,0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5 100,0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5 100,0</w:t>
            </w:r>
          </w:p>
        </w:tc>
      </w:tr>
      <w:tr w:rsidR="00D04DDF" w:rsidRPr="00EB696C" w:rsidTr="00D04DDF">
        <w:trPr>
          <w:trHeight w:val="1275"/>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000 1 11 05020 00 0000 120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Доходы, получаемые в виде арендной платы за земли после разграничения  государственной  собственности на землю</w:t>
            </w:r>
            <w:proofErr w:type="gramStart"/>
            <w:r w:rsidRPr="00EB696C">
              <w:rPr>
                <w:sz w:val="20"/>
                <w:lang w:eastAsia="ru-RU"/>
              </w:rPr>
              <w:t xml:space="preserve"> ,</w:t>
            </w:r>
            <w:proofErr w:type="gramEnd"/>
            <w:r w:rsidRPr="00EB696C">
              <w:rPr>
                <w:sz w:val="20"/>
                <w:lang w:eastAsia="ru-RU"/>
              </w:rPr>
              <w:t xml:space="preserve">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350,0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350,0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350,0</w:t>
            </w:r>
          </w:p>
        </w:tc>
      </w:tr>
      <w:tr w:rsidR="00D04DDF" w:rsidRPr="00EB696C" w:rsidTr="00D04DDF">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000 1 11 05025 13 0000 120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Доходы</w:t>
            </w:r>
            <w:proofErr w:type="gramStart"/>
            <w:r w:rsidRPr="00EB696C">
              <w:rPr>
                <w:sz w:val="20"/>
                <w:lang w:eastAsia="ru-RU"/>
              </w:rPr>
              <w:t xml:space="preserve"> ,</w:t>
            </w:r>
            <w:proofErr w:type="gramEnd"/>
            <w:r w:rsidRPr="00EB696C">
              <w:rPr>
                <w:sz w:val="20"/>
                <w:lang w:eastAsia="ru-RU"/>
              </w:rPr>
              <w:t xml:space="preserve">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350,0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350,0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350,0</w:t>
            </w:r>
          </w:p>
        </w:tc>
      </w:tr>
      <w:tr w:rsidR="00D04DDF" w:rsidRPr="00EB696C" w:rsidTr="00D04DDF">
        <w:trPr>
          <w:trHeight w:val="1298"/>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000 1 11 05030 00 0000 120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515,0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515,0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515,0</w:t>
            </w:r>
          </w:p>
        </w:tc>
      </w:tr>
      <w:tr w:rsidR="00D04DDF" w:rsidRPr="00EB696C" w:rsidTr="00D04DDF">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000 1 11 05035 13 0000 120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515,0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515,0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515,0</w:t>
            </w:r>
          </w:p>
        </w:tc>
      </w:tr>
      <w:tr w:rsidR="00D04DDF" w:rsidRPr="00EB696C" w:rsidTr="00D04DDF">
        <w:trPr>
          <w:trHeight w:val="30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000 1 11 07000 00 0000 120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Платежи от государственных и муниципальных унитарных предприятий</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6,0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6,0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6,0</w:t>
            </w:r>
          </w:p>
        </w:tc>
      </w:tr>
      <w:tr w:rsidR="00D04DDF" w:rsidRPr="00EB696C" w:rsidTr="00D04DDF">
        <w:trPr>
          <w:trHeight w:val="765"/>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000 1 11 07010 00 0000 120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6,0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6,0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6,0</w:t>
            </w:r>
          </w:p>
        </w:tc>
      </w:tr>
      <w:tr w:rsidR="00D04DDF" w:rsidRPr="00EB696C" w:rsidTr="00D04DDF">
        <w:trPr>
          <w:trHeight w:val="765"/>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000 1 11 07015 13 0000 120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6,0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6,0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6,0</w:t>
            </w:r>
          </w:p>
        </w:tc>
      </w:tr>
      <w:tr w:rsidR="00D04DDF" w:rsidRPr="00EB696C" w:rsidTr="00D04DDF">
        <w:trPr>
          <w:trHeight w:val="54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000 1 13 00000 00 0000 000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ДОХОДЫ ОТ ОКАЗАНИЯ ПЛАТНЫХ УСЛУГ (РАБОТ) И КОМПЕНСАЦИИ ЗАТРАТ ГОСУДАРСТВА</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92,0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92,0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92,0</w:t>
            </w:r>
          </w:p>
        </w:tc>
      </w:tr>
      <w:tr w:rsidR="00D04DDF" w:rsidRPr="00EB696C" w:rsidTr="00D04DDF">
        <w:trPr>
          <w:trHeight w:val="525"/>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lastRenderedPageBreak/>
              <w:t>000 1 13 01000 00 0000 130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Доходы от оказания платных услуг (работ)</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92,0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92,0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92,0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000 1 13 01990 00 0000 130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Прочие доходы от оказания платных услуг (работ)</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92,0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92,0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92,0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000 1 13 01995 13 0000 130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Прочие доходы от оказания платных услуг (работ) получателями средств бюджетов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92,0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92,0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92,0</w:t>
            </w:r>
          </w:p>
        </w:tc>
      </w:tr>
      <w:tr w:rsidR="00D04DDF" w:rsidRPr="00EB696C" w:rsidTr="00D04DDF">
        <w:trPr>
          <w:trHeight w:val="54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000 1 14 00000 00 0000 000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ДОХОДЫ ОТ ПРОДАЖИ МАТЕРИАЛЬНЫХ И НЕМАТЕРИАЛЬНЫХ АКТИВОВ</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0,0</w:t>
            </w:r>
          </w:p>
        </w:tc>
      </w:tr>
      <w:tr w:rsidR="00D04DDF" w:rsidRPr="00EB696C" w:rsidTr="00D04DDF">
        <w:trPr>
          <w:trHeight w:val="1275"/>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000 1 14 02000 00 0000 000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r>
      <w:tr w:rsidR="00D04DDF" w:rsidRPr="00EB696C" w:rsidTr="00D04DDF">
        <w:trPr>
          <w:trHeight w:val="153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000 1 14 02050 13 0000 410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EB696C">
              <w:rPr>
                <w:i/>
                <w:iCs/>
                <w:sz w:val="20"/>
                <w:lang w:eastAsia="ru-RU"/>
              </w:rPr>
              <w:t>,в</w:t>
            </w:r>
            <w:proofErr w:type="gramEnd"/>
            <w:r w:rsidRPr="00EB696C">
              <w:rPr>
                <w:i/>
                <w:iCs/>
                <w:sz w:val="20"/>
                <w:lang w:eastAsia="ru-RU"/>
              </w:rPr>
              <w:t xml:space="preserve"> части реализации основных средств по указанному имуществу</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r>
      <w:tr w:rsidR="00D04DDF" w:rsidRPr="00EB696C" w:rsidTr="00D04DDF">
        <w:trPr>
          <w:trHeight w:val="129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000 1 14 02053 13 0000 410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000 1 14 06000 00 0000 430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 xml:space="preserve">Доходы от продажи земельных участков, находящихся в государственной и муниципальной собственности </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0,0</w:t>
            </w:r>
          </w:p>
        </w:tc>
      </w:tr>
      <w:tr w:rsidR="00D04DDF" w:rsidRPr="00EB696C" w:rsidTr="00D04DDF">
        <w:trPr>
          <w:trHeight w:val="51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000 1 14 06010 00 0000 430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Доходы от продажи земельных участков, государственная собственность на которые не разграничена</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0,0</w:t>
            </w:r>
          </w:p>
        </w:tc>
      </w:tr>
      <w:tr w:rsidR="00D04DDF" w:rsidRPr="00EB696C" w:rsidTr="00D04DDF">
        <w:trPr>
          <w:trHeight w:val="765"/>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000 1 14 06013 13 0000 430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r>
      <w:tr w:rsidR="00D04DDF" w:rsidRPr="00EB696C" w:rsidTr="00D04DDF">
        <w:trPr>
          <w:trHeight w:val="34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000 1 17 00000 00 0000 000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ПРОЧИЕ НЕНАЛОГОВЫЕ ДОХОДЫ</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300,0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300,0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300,0</w:t>
            </w:r>
          </w:p>
        </w:tc>
      </w:tr>
      <w:tr w:rsidR="00D04DDF" w:rsidRPr="00EB696C" w:rsidTr="00D04DDF">
        <w:trPr>
          <w:trHeight w:val="30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000 1 17 05000 00 0000 180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i/>
                <w:iCs/>
                <w:sz w:val="20"/>
                <w:lang w:eastAsia="ru-RU"/>
              </w:rPr>
            </w:pPr>
            <w:r w:rsidRPr="00EB696C">
              <w:rPr>
                <w:i/>
                <w:iCs/>
                <w:sz w:val="20"/>
                <w:lang w:eastAsia="ru-RU"/>
              </w:rPr>
              <w:t>Прочие неналоговые доходы</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300,0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300,0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i/>
                <w:iCs/>
                <w:sz w:val="20"/>
                <w:lang w:eastAsia="ru-RU"/>
              </w:rPr>
            </w:pPr>
            <w:r w:rsidRPr="00EB696C">
              <w:rPr>
                <w:i/>
                <w:iCs/>
                <w:sz w:val="20"/>
                <w:lang w:eastAsia="ru-RU"/>
              </w:rPr>
              <w:t>300,0</w:t>
            </w:r>
          </w:p>
        </w:tc>
      </w:tr>
      <w:tr w:rsidR="00D04DDF" w:rsidRPr="00EB696C" w:rsidTr="00D04DDF">
        <w:trPr>
          <w:trHeight w:val="312"/>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000 1 17 05050 13 0000 180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Прочие неналоговые доходы бюджетов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300,0</w:t>
            </w:r>
          </w:p>
        </w:tc>
      </w:tr>
      <w:tr w:rsidR="00D04DDF" w:rsidRPr="00EB696C" w:rsidTr="00D04DDF">
        <w:trPr>
          <w:trHeight w:val="25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sz w:val="20"/>
                <w:lang w:eastAsia="ru-RU"/>
              </w:rPr>
            </w:pPr>
            <w:r w:rsidRPr="00EB696C">
              <w:rPr>
                <w:b/>
                <w:bCs/>
                <w:sz w:val="20"/>
                <w:lang w:eastAsia="ru-RU"/>
              </w:rPr>
              <w:t>000 2 00 00000 00 0000 000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sz w:val="20"/>
                <w:lang w:eastAsia="ru-RU"/>
              </w:rPr>
            </w:pPr>
            <w:r w:rsidRPr="00EB696C">
              <w:rPr>
                <w:b/>
                <w:bCs/>
                <w:sz w:val="20"/>
                <w:lang w:eastAsia="ru-RU"/>
              </w:rPr>
              <w:t>Безвозмездные поступления</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sz w:val="20"/>
                <w:lang w:eastAsia="ru-RU"/>
              </w:rPr>
            </w:pPr>
            <w:r>
              <w:rPr>
                <w:b/>
                <w:bCs/>
                <w:sz w:val="20"/>
                <w:lang w:eastAsia="ru-RU"/>
              </w:rPr>
              <w:t>87 317,62</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sz w:val="20"/>
                <w:lang w:eastAsia="ru-RU"/>
              </w:rPr>
            </w:pPr>
            <w:r w:rsidRPr="00EB696C">
              <w:rPr>
                <w:b/>
                <w:bCs/>
                <w:sz w:val="20"/>
                <w:lang w:eastAsia="ru-RU"/>
              </w:rPr>
              <w:t>61 688,80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sz w:val="20"/>
                <w:lang w:eastAsia="ru-RU"/>
              </w:rPr>
            </w:pPr>
            <w:r w:rsidRPr="00EB696C">
              <w:rPr>
                <w:b/>
                <w:bCs/>
                <w:sz w:val="20"/>
                <w:lang w:eastAsia="ru-RU"/>
              </w:rPr>
              <w:t>7 858,80</w:t>
            </w:r>
          </w:p>
        </w:tc>
      </w:tr>
      <w:tr w:rsidR="00D04DDF" w:rsidRPr="00EB696C" w:rsidTr="00D04DDF">
        <w:trPr>
          <w:trHeight w:val="54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lastRenderedPageBreak/>
              <w:t>000 2 02 00000 00 0000 000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 xml:space="preserve"> Безвозмездные поступления от других бюджетов бюджетной системы РФ</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Pr>
                <w:b/>
                <w:bCs/>
                <w:i/>
                <w:iCs/>
                <w:sz w:val="20"/>
                <w:lang w:eastAsia="ru-RU"/>
              </w:rPr>
              <w:t>87 307,62</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61 678,80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7 848,80</w:t>
            </w:r>
          </w:p>
        </w:tc>
      </w:tr>
      <w:tr w:rsidR="00D04DDF" w:rsidRPr="00EB696C" w:rsidTr="00D04DDF">
        <w:trPr>
          <w:trHeight w:val="25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000 2 02 10000 00 0000 150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 xml:space="preserve">Дотации бюджетам  бюджетной системы  РФ </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2 671,0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1 879,0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1 895,0</w:t>
            </w:r>
          </w:p>
        </w:tc>
      </w:tr>
      <w:tr w:rsidR="00D04DDF" w:rsidRPr="00EB696C" w:rsidTr="00D04DDF">
        <w:trPr>
          <w:trHeight w:val="25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000 2 02 15001 00 0000 150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Дотации на выравнивание бюджетной обеспеченности</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2 671,0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1 879,0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1 895,0</w:t>
            </w:r>
          </w:p>
        </w:tc>
      </w:tr>
      <w:tr w:rsidR="00D04DDF" w:rsidRPr="00EB696C" w:rsidTr="00D04DDF">
        <w:trPr>
          <w:trHeight w:val="537"/>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000 2 02 15001 13 0000 150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 xml:space="preserve">Дотации  бюджетам городских поселений на выравнивание бюджетной обеспеченности </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2 671,0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1 879,0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1 895,0</w:t>
            </w:r>
          </w:p>
        </w:tc>
      </w:tr>
      <w:tr w:rsidR="00D04DDF" w:rsidRPr="00EB696C" w:rsidTr="00D04DDF">
        <w:trPr>
          <w:trHeight w:val="34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000 2 02 20000 00 0000 150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Субсидии бюджетам бюджетной системы РФ (межбюджетные субсидии)</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71 392,5</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58 846,0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5 000,0</w:t>
            </w:r>
          </w:p>
        </w:tc>
      </w:tr>
      <w:tr w:rsidR="00D04DDF" w:rsidRPr="00EB696C" w:rsidTr="00D04DDF">
        <w:trPr>
          <w:trHeight w:val="48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000 2 02 25555 13 0000 150</w:t>
            </w:r>
          </w:p>
        </w:tc>
        <w:tc>
          <w:tcPr>
            <w:tcW w:w="6340" w:type="dxa"/>
            <w:tcBorders>
              <w:top w:val="nil"/>
              <w:left w:val="nil"/>
              <w:bottom w:val="nil"/>
              <w:right w:val="nil"/>
            </w:tcBorders>
            <w:shd w:val="clear" w:color="auto" w:fill="auto"/>
            <w:vAlign w:val="center"/>
            <w:hideMark/>
          </w:tcPr>
          <w:p w:rsidR="00D04DDF" w:rsidRPr="00EB696C" w:rsidRDefault="00D04DDF" w:rsidP="00D04DDF">
            <w:pPr>
              <w:rPr>
                <w:sz w:val="20"/>
                <w:lang w:eastAsia="ru-RU"/>
              </w:rPr>
            </w:pPr>
            <w:r w:rsidRPr="00EB696C">
              <w:rPr>
                <w:sz w:val="20"/>
                <w:lang w:eastAsia="ru-RU"/>
              </w:rPr>
              <w:t>Субсидии бюджетам городских поселений на реализацию программ формирования современной городской среды</w:t>
            </w:r>
          </w:p>
        </w:tc>
        <w:tc>
          <w:tcPr>
            <w:tcW w:w="114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51 100,0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58 846,0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5 000,0</w:t>
            </w:r>
          </w:p>
        </w:tc>
      </w:tr>
      <w:tr w:rsidR="00D04DDF" w:rsidRPr="00EB696C" w:rsidTr="00D04DDF">
        <w:trPr>
          <w:trHeight w:val="357"/>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000 2 02 29999 00 0000 150</w:t>
            </w:r>
          </w:p>
        </w:tc>
        <w:tc>
          <w:tcPr>
            <w:tcW w:w="6340" w:type="dxa"/>
            <w:tcBorders>
              <w:top w:val="single" w:sz="4" w:space="0" w:color="000000"/>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Прочие субсидии</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20 292,5</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0,0</w:t>
            </w:r>
          </w:p>
        </w:tc>
      </w:tr>
      <w:tr w:rsidR="00D04DDF" w:rsidRPr="00EB696C" w:rsidTr="00D04DDF">
        <w:trPr>
          <w:trHeight w:val="402"/>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000 2 02 29999 13 0000 150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Прочие субсидии бюджетам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20 292,5</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0,0</w:t>
            </w:r>
          </w:p>
        </w:tc>
      </w:tr>
      <w:tr w:rsidR="00D04DDF" w:rsidRPr="00EB696C" w:rsidTr="00D04DDF">
        <w:trPr>
          <w:trHeight w:val="40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000 2 02 49999 00 0000 150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Иные межбюджетные трансферты</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13 244,10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953,80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953,80</w:t>
            </w:r>
          </w:p>
        </w:tc>
      </w:tr>
      <w:tr w:rsidR="00D04DDF" w:rsidRPr="00EB696C" w:rsidTr="00D04DDF">
        <w:trPr>
          <w:trHeight w:val="402"/>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000 2 02 49999 13 0000 150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Иные межбюджетные трансферты</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Pr>
                <w:sz w:val="20"/>
                <w:lang w:eastAsia="ru-RU"/>
              </w:rPr>
              <w:t>13 244,12</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953,80</w:t>
            </w:r>
          </w:p>
        </w:tc>
        <w:tc>
          <w:tcPr>
            <w:tcW w:w="112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953,80</w:t>
            </w:r>
          </w:p>
        </w:tc>
      </w:tr>
      <w:tr w:rsidR="00D04DDF" w:rsidRPr="00EB696C" w:rsidTr="00D04DDF">
        <w:trPr>
          <w:trHeight w:val="30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000 2 07 00000 00 0000 150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b/>
                <w:bCs/>
                <w:i/>
                <w:iCs/>
                <w:sz w:val="20"/>
                <w:lang w:eastAsia="ru-RU"/>
              </w:rPr>
            </w:pPr>
            <w:r w:rsidRPr="00EB696C">
              <w:rPr>
                <w:b/>
                <w:bCs/>
                <w:i/>
                <w:iCs/>
                <w:sz w:val="20"/>
                <w:lang w:eastAsia="ru-RU"/>
              </w:rPr>
              <w:t>Прочие безвозмездные поступления</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10,0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10,0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b/>
                <w:bCs/>
                <w:i/>
                <w:iCs/>
                <w:sz w:val="20"/>
                <w:lang w:eastAsia="ru-RU"/>
              </w:rPr>
            </w:pPr>
            <w:r w:rsidRPr="00EB696C">
              <w:rPr>
                <w:b/>
                <w:bCs/>
                <w:i/>
                <w:iCs/>
                <w:sz w:val="20"/>
                <w:lang w:eastAsia="ru-RU"/>
              </w:rPr>
              <w:t>10,0</w:t>
            </w:r>
          </w:p>
        </w:tc>
      </w:tr>
      <w:tr w:rsidR="00D04DDF" w:rsidRPr="00EB696C" w:rsidTr="00D04DDF">
        <w:trPr>
          <w:trHeight w:val="25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000 2 07 05000 13 0000 150</w:t>
            </w:r>
          </w:p>
        </w:tc>
        <w:tc>
          <w:tcPr>
            <w:tcW w:w="63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rPr>
                <w:sz w:val="20"/>
                <w:lang w:eastAsia="ru-RU"/>
              </w:rPr>
            </w:pPr>
            <w:r w:rsidRPr="00EB696C">
              <w:rPr>
                <w:sz w:val="20"/>
                <w:lang w:eastAsia="ru-RU"/>
              </w:rPr>
              <w:t>Прочие безвозмездные поступления в бюджеты городских поселений</w:t>
            </w:r>
          </w:p>
        </w:tc>
        <w:tc>
          <w:tcPr>
            <w:tcW w:w="114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10,0</w:t>
            </w:r>
          </w:p>
        </w:tc>
        <w:tc>
          <w:tcPr>
            <w:tcW w:w="1120" w:type="dxa"/>
            <w:tcBorders>
              <w:top w:val="nil"/>
              <w:left w:val="nil"/>
              <w:bottom w:val="single" w:sz="4" w:space="0" w:color="000000"/>
              <w:right w:val="single" w:sz="4" w:space="0" w:color="000000"/>
            </w:tcBorders>
            <w:shd w:val="clear" w:color="FFFFCC" w:fill="FFFF99"/>
            <w:vAlign w:val="bottom"/>
            <w:hideMark/>
          </w:tcPr>
          <w:p w:rsidR="00D04DDF" w:rsidRPr="00EB696C" w:rsidRDefault="00D04DDF" w:rsidP="00D04DDF">
            <w:pPr>
              <w:jc w:val="center"/>
              <w:rPr>
                <w:sz w:val="20"/>
                <w:lang w:eastAsia="ru-RU"/>
              </w:rPr>
            </w:pPr>
            <w:r w:rsidRPr="00EB696C">
              <w:rPr>
                <w:sz w:val="20"/>
                <w:lang w:eastAsia="ru-RU"/>
              </w:rPr>
              <w:t>10,0</w:t>
            </w:r>
          </w:p>
        </w:tc>
      </w:tr>
      <w:tr w:rsidR="00D04DDF" w:rsidRPr="00EB696C" w:rsidTr="00D04DDF">
        <w:trPr>
          <w:trHeight w:val="252"/>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000 2 07 05030 13 0000 150</w:t>
            </w:r>
          </w:p>
        </w:tc>
        <w:tc>
          <w:tcPr>
            <w:tcW w:w="63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rPr>
                <w:sz w:val="20"/>
                <w:lang w:eastAsia="ru-RU"/>
              </w:rPr>
            </w:pPr>
            <w:r w:rsidRPr="00EB696C">
              <w:rPr>
                <w:sz w:val="20"/>
                <w:lang w:eastAsia="ru-RU"/>
              </w:rPr>
              <w:t>Прочие безвозмездные поступления в бюджеты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D04DDF" w:rsidRPr="00EB696C" w:rsidRDefault="00D04DDF" w:rsidP="00D04DDF">
            <w:pPr>
              <w:jc w:val="center"/>
              <w:rPr>
                <w:sz w:val="20"/>
                <w:lang w:eastAsia="ru-RU"/>
              </w:rPr>
            </w:pPr>
            <w:r w:rsidRPr="00EB696C">
              <w:rPr>
                <w:sz w:val="20"/>
                <w:lang w:eastAsia="ru-RU"/>
              </w:rPr>
              <w:t>10,0</w:t>
            </w:r>
          </w:p>
        </w:tc>
        <w:tc>
          <w:tcPr>
            <w:tcW w:w="1120" w:type="dxa"/>
            <w:tcBorders>
              <w:top w:val="nil"/>
              <w:left w:val="nil"/>
              <w:bottom w:val="single" w:sz="4" w:space="0" w:color="000000"/>
              <w:right w:val="single" w:sz="4" w:space="0" w:color="000000"/>
            </w:tcBorders>
            <w:shd w:val="clear" w:color="auto" w:fill="auto"/>
            <w:noWrap/>
            <w:vAlign w:val="bottom"/>
            <w:hideMark/>
          </w:tcPr>
          <w:p w:rsidR="00D04DDF" w:rsidRPr="00EB696C" w:rsidRDefault="00D04DDF" w:rsidP="00D04DDF">
            <w:pPr>
              <w:jc w:val="center"/>
              <w:rPr>
                <w:sz w:val="20"/>
                <w:lang w:eastAsia="ru-RU"/>
              </w:rPr>
            </w:pPr>
            <w:r w:rsidRPr="00EB696C">
              <w:rPr>
                <w:sz w:val="20"/>
                <w:lang w:eastAsia="ru-RU"/>
              </w:rPr>
              <w:t>10,0</w:t>
            </w:r>
          </w:p>
        </w:tc>
        <w:tc>
          <w:tcPr>
            <w:tcW w:w="1120" w:type="dxa"/>
            <w:tcBorders>
              <w:top w:val="nil"/>
              <w:left w:val="nil"/>
              <w:bottom w:val="single" w:sz="4" w:space="0" w:color="000000"/>
              <w:right w:val="single" w:sz="4" w:space="0" w:color="000000"/>
            </w:tcBorders>
            <w:shd w:val="clear" w:color="auto" w:fill="auto"/>
            <w:noWrap/>
            <w:vAlign w:val="bottom"/>
            <w:hideMark/>
          </w:tcPr>
          <w:p w:rsidR="00D04DDF" w:rsidRPr="00EB696C" w:rsidRDefault="00D04DDF" w:rsidP="00D04DDF">
            <w:pPr>
              <w:jc w:val="center"/>
              <w:rPr>
                <w:sz w:val="20"/>
                <w:lang w:eastAsia="ru-RU"/>
              </w:rPr>
            </w:pPr>
            <w:r w:rsidRPr="00EB696C">
              <w:rPr>
                <w:sz w:val="20"/>
                <w:lang w:eastAsia="ru-RU"/>
              </w:rPr>
              <w:t>10,0</w:t>
            </w:r>
          </w:p>
        </w:tc>
      </w:tr>
    </w:tbl>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p w:rsidR="00D04DDF" w:rsidRDefault="00D04DDF" w:rsidP="00D04DDF">
      <w:pPr>
        <w:pStyle w:val="ConsNonformat"/>
        <w:widowControl/>
        <w:jc w:val="both"/>
        <w:rPr>
          <w:szCs w:val="28"/>
        </w:rPr>
      </w:pPr>
    </w:p>
    <w:tbl>
      <w:tblPr>
        <w:tblW w:w="11820" w:type="dxa"/>
        <w:tblInd w:w="93" w:type="dxa"/>
        <w:tblLook w:val="04A0"/>
      </w:tblPr>
      <w:tblGrid>
        <w:gridCol w:w="3725"/>
        <w:gridCol w:w="795"/>
        <w:gridCol w:w="740"/>
        <w:gridCol w:w="640"/>
        <w:gridCol w:w="1180"/>
        <w:gridCol w:w="640"/>
        <w:gridCol w:w="1300"/>
        <w:gridCol w:w="1380"/>
        <w:gridCol w:w="1420"/>
      </w:tblGrid>
      <w:tr w:rsidR="00D04DDF" w:rsidRPr="00EB696C" w:rsidTr="00D04DDF">
        <w:trPr>
          <w:trHeight w:val="300"/>
        </w:trPr>
        <w:tc>
          <w:tcPr>
            <w:tcW w:w="3725" w:type="dxa"/>
            <w:tcBorders>
              <w:top w:val="nil"/>
              <w:left w:val="nil"/>
              <w:bottom w:val="nil"/>
              <w:right w:val="nil"/>
            </w:tcBorders>
            <w:shd w:val="clear" w:color="auto" w:fill="auto"/>
            <w:vAlign w:val="center"/>
            <w:hideMark/>
          </w:tcPr>
          <w:p w:rsidR="00D04DDF" w:rsidRPr="00EB696C" w:rsidRDefault="00D04DDF" w:rsidP="00D04DDF">
            <w:pPr>
              <w:rPr>
                <w:lang w:eastAsia="ru-RU"/>
              </w:rPr>
            </w:pPr>
          </w:p>
        </w:tc>
        <w:tc>
          <w:tcPr>
            <w:tcW w:w="795" w:type="dxa"/>
            <w:tcBorders>
              <w:top w:val="nil"/>
              <w:left w:val="nil"/>
              <w:bottom w:val="nil"/>
              <w:right w:val="nil"/>
            </w:tcBorders>
            <w:shd w:val="clear" w:color="auto" w:fill="auto"/>
            <w:vAlign w:val="center"/>
            <w:hideMark/>
          </w:tcPr>
          <w:p w:rsidR="00D04DDF" w:rsidRPr="00EB696C" w:rsidRDefault="00D04DDF" w:rsidP="00D04DDF">
            <w:pPr>
              <w:jc w:val="center"/>
              <w:rPr>
                <w:lang w:eastAsia="ru-RU"/>
              </w:rPr>
            </w:pPr>
          </w:p>
        </w:tc>
        <w:tc>
          <w:tcPr>
            <w:tcW w:w="740" w:type="dxa"/>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p>
        </w:tc>
        <w:tc>
          <w:tcPr>
            <w:tcW w:w="640" w:type="dxa"/>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p>
        </w:tc>
        <w:tc>
          <w:tcPr>
            <w:tcW w:w="5920" w:type="dxa"/>
            <w:gridSpan w:val="5"/>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r w:rsidRPr="00EB696C">
              <w:rPr>
                <w:sz w:val="22"/>
                <w:szCs w:val="22"/>
                <w:lang w:eastAsia="ru-RU"/>
              </w:rPr>
              <w:t>Приложение  3</w:t>
            </w:r>
          </w:p>
        </w:tc>
      </w:tr>
      <w:tr w:rsidR="00D04DDF" w:rsidRPr="00EB696C" w:rsidTr="00D04DDF">
        <w:trPr>
          <w:trHeight w:val="300"/>
        </w:trPr>
        <w:tc>
          <w:tcPr>
            <w:tcW w:w="3725" w:type="dxa"/>
            <w:tcBorders>
              <w:top w:val="nil"/>
              <w:left w:val="nil"/>
              <w:bottom w:val="nil"/>
              <w:right w:val="nil"/>
            </w:tcBorders>
            <w:shd w:val="clear" w:color="auto" w:fill="auto"/>
            <w:vAlign w:val="center"/>
            <w:hideMark/>
          </w:tcPr>
          <w:p w:rsidR="00D04DDF" w:rsidRPr="00EB696C" w:rsidRDefault="00D04DDF" w:rsidP="00D04DDF">
            <w:pPr>
              <w:rPr>
                <w:lang w:eastAsia="ru-RU"/>
              </w:rPr>
            </w:pPr>
          </w:p>
        </w:tc>
        <w:tc>
          <w:tcPr>
            <w:tcW w:w="795" w:type="dxa"/>
            <w:tcBorders>
              <w:top w:val="nil"/>
              <w:left w:val="nil"/>
              <w:bottom w:val="nil"/>
              <w:right w:val="nil"/>
            </w:tcBorders>
            <w:shd w:val="clear" w:color="auto" w:fill="auto"/>
            <w:vAlign w:val="center"/>
            <w:hideMark/>
          </w:tcPr>
          <w:p w:rsidR="00D04DDF" w:rsidRPr="00EB696C" w:rsidRDefault="00D04DDF" w:rsidP="00D04DDF">
            <w:pPr>
              <w:jc w:val="center"/>
              <w:rPr>
                <w:lang w:eastAsia="ru-RU"/>
              </w:rPr>
            </w:pPr>
          </w:p>
        </w:tc>
        <w:tc>
          <w:tcPr>
            <w:tcW w:w="7300" w:type="dxa"/>
            <w:gridSpan w:val="7"/>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r w:rsidRPr="00EB696C">
              <w:rPr>
                <w:sz w:val="22"/>
                <w:szCs w:val="22"/>
                <w:lang w:eastAsia="ru-RU"/>
              </w:rPr>
              <w:t>к решению Совета народных депутатов</w:t>
            </w:r>
          </w:p>
        </w:tc>
      </w:tr>
      <w:tr w:rsidR="00D04DDF" w:rsidRPr="00EB696C" w:rsidTr="00D04DDF">
        <w:trPr>
          <w:trHeight w:val="300"/>
        </w:trPr>
        <w:tc>
          <w:tcPr>
            <w:tcW w:w="3725" w:type="dxa"/>
            <w:tcBorders>
              <w:top w:val="nil"/>
              <w:left w:val="nil"/>
              <w:bottom w:val="nil"/>
              <w:right w:val="nil"/>
            </w:tcBorders>
            <w:shd w:val="clear" w:color="auto" w:fill="auto"/>
            <w:vAlign w:val="center"/>
            <w:hideMark/>
          </w:tcPr>
          <w:p w:rsidR="00D04DDF" w:rsidRPr="00EB696C" w:rsidRDefault="00D04DDF" w:rsidP="00D04DDF">
            <w:pPr>
              <w:rPr>
                <w:lang w:eastAsia="ru-RU"/>
              </w:rPr>
            </w:pPr>
          </w:p>
        </w:tc>
        <w:tc>
          <w:tcPr>
            <w:tcW w:w="795" w:type="dxa"/>
            <w:tcBorders>
              <w:top w:val="nil"/>
              <w:left w:val="nil"/>
              <w:bottom w:val="nil"/>
              <w:right w:val="nil"/>
            </w:tcBorders>
            <w:shd w:val="clear" w:color="auto" w:fill="auto"/>
            <w:vAlign w:val="center"/>
            <w:hideMark/>
          </w:tcPr>
          <w:p w:rsidR="00D04DDF" w:rsidRPr="00EB696C" w:rsidRDefault="00D04DDF" w:rsidP="00D04DDF">
            <w:pPr>
              <w:jc w:val="center"/>
              <w:rPr>
                <w:lang w:eastAsia="ru-RU"/>
              </w:rPr>
            </w:pPr>
          </w:p>
        </w:tc>
        <w:tc>
          <w:tcPr>
            <w:tcW w:w="7300" w:type="dxa"/>
            <w:gridSpan w:val="7"/>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r w:rsidRPr="00EB696C">
              <w:rPr>
                <w:sz w:val="22"/>
                <w:szCs w:val="22"/>
                <w:lang w:eastAsia="ru-RU"/>
              </w:rPr>
              <w:t>Бутурлиновского городского поселения</w:t>
            </w:r>
          </w:p>
        </w:tc>
      </w:tr>
      <w:tr w:rsidR="00D04DDF" w:rsidRPr="00EB696C" w:rsidTr="00D04DDF">
        <w:trPr>
          <w:trHeight w:val="300"/>
        </w:trPr>
        <w:tc>
          <w:tcPr>
            <w:tcW w:w="3725" w:type="dxa"/>
            <w:tcBorders>
              <w:top w:val="nil"/>
              <w:left w:val="nil"/>
              <w:bottom w:val="nil"/>
              <w:right w:val="nil"/>
            </w:tcBorders>
            <w:shd w:val="clear" w:color="auto" w:fill="auto"/>
            <w:vAlign w:val="center"/>
            <w:hideMark/>
          </w:tcPr>
          <w:p w:rsidR="00D04DDF" w:rsidRPr="00EB696C" w:rsidRDefault="00D04DDF" w:rsidP="00D04DDF">
            <w:pPr>
              <w:rPr>
                <w:lang w:eastAsia="ru-RU"/>
              </w:rPr>
            </w:pPr>
          </w:p>
        </w:tc>
        <w:tc>
          <w:tcPr>
            <w:tcW w:w="795" w:type="dxa"/>
            <w:tcBorders>
              <w:top w:val="nil"/>
              <w:left w:val="nil"/>
              <w:bottom w:val="nil"/>
              <w:right w:val="nil"/>
            </w:tcBorders>
            <w:shd w:val="clear" w:color="auto" w:fill="auto"/>
            <w:vAlign w:val="center"/>
            <w:hideMark/>
          </w:tcPr>
          <w:p w:rsidR="00D04DDF" w:rsidRPr="00EB696C" w:rsidRDefault="00D04DDF" w:rsidP="00D04DDF">
            <w:pPr>
              <w:jc w:val="center"/>
              <w:rPr>
                <w:lang w:eastAsia="ru-RU"/>
              </w:rPr>
            </w:pPr>
          </w:p>
        </w:tc>
        <w:tc>
          <w:tcPr>
            <w:tcW w:w="740" w:type="dxa"/>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p>
        </w:tc>
        <w:tc>
          <w:tcPr>
            <w:tcW w:w="6560" w:type="dxa"/>
            <w:gridSpan w:val="6"/>
            <w:tcBorders>
              <w:top w:val="nil"/>
              <w:left w:val="nil"/>
              <w:bottom w:val="nil"/>
              <w:right w:val="nil"/>
            </w:tcBorders>
            <w:shd w:val="clear" w:color="auto" w:fill="auto"/>
            <w:noWrap/>
            <w:vAlign w:val="center"/>
            <w:hideMark/>
          </w:tcPr>
          <w:p w:rsidR="00D04DDF" w:rsidRPr="00EB696C" w:rsidRDefault="00D04DDF" w:rsidP="00D04DDF">
            <w:pPr>
              <w:jc w:val="right"/>
              <w:rPr>
                <w:lang w:eastAsia="ru-RU"/>
              </w:rPr>
            </w:pPr>
            <w:r w:rsidRPr="00EB696C">
              <w:rPr>
                <w:sz w:val="22"/>
                <w:szCs w:val="22"/>
                <w:lang w:eastAsia="ru-RU"/>
              </w:rPr>
              <w:t>от 06.02.2020 г. № 242</w:t>
            </w:r>
          </w:p>
        </w:tc>
      </w:tr>
      <w:tr w:rsidR="00D04DDF" w:rsidRPr="00EB696C" w:rsidTr="00D04DDF">
        <w:trPr>
          <w:trHeight w:val="300"/>
        </w:trPr>
        <w:tc>
          <w:tcPr>
            <w:tcW w:w="3725" w:type="dxa"/>
            <w:tcBorders>
              <w:top w:val="nil"/>
              <w:left w:val="nil"/>
              <w:bottom w:val="nil"/>
              <w:right w:val="nil"/>
            </w:tcBorders>
            <w:shd w:val="clear" w:color="auto" w:fill="auto"/>
            <w:vAlign w:val="center"/>
            <w:hideMark/>
          </w:tcPr>
          <w:p w:rsidR="00D04DDF" w:rsidRPr="00EB696C" w:rsidRDefault="00D04DDF" w:rsidP="00D04DDF">
            <w:pPr>
              <w:rPr>
                <w:lang w:eastAsia="ru-RU"/>
              </w:rPr>
            </w:pPr>
          </w:p>
        </w:tc>
        <w:tc>
          <w:tcPr>
            <w:tcW w:w="795" w:type="dxa"/>
            <w:tcBorders>
              <w:top w:val="nil"/>
              <w:left w:val="nil"/>
              <w:bottom w:val="nil"/>
              <w:right w:val="nil"/>
            </w:tcBorders>
            <w:shd w:val="clear" w:color="auto" w:fill="auto"/>
            <w:vAlign w:val="center"/>
            <w:hideMark/>
          </w:tcPr>
          <w:p w:rsidR="00D04DDF" w:rsidRPr="00EB696C" w:rsidRDefault="00D04DDF" w:rsidP="00D04DDF">
            <w:pPr>
              <w:jc w:val="center"/>
              <w:rPr>
                <w:lang w:eastAsia="ru-RU"/>
              </w:rPr>
            </w:pPr>
          </w:p>
        </w:tc>
        <w:tc>
          <w:tcPr>
            <w:tcW w:w="740" w:type="dxa"/>
            <w:tcBorders>
              <w:top w:val="nil"/>
              <w:left w:val="nil"/>
              <w:bottom w:val="nil"/>
              <w:right w:val="nil"/>
            </w:tcBorders>
            <w:shd w:val="clear" w:color="auto" w:fill="auto"/>
            <w:noWrap/>
            <w:vAlign w:val="center"/>
            <w:hideMark/>
          </w:tcPr>
          <w:p w:rsidR="00D04DDF" w:rsidRPr="00EB696C" w:rsidRDefault="00D04DDF" w:rsidP="00D04DDF">
            <w:pPr>
              <w:jc w:val="center"/>
              <w:rPr>
                <w:lang w:eastAsia="ru-RU"/>
              </w:rPr>
            </w:pPr>
          </w:p>
        </w:tc>
        <w:tc>
          <w:tcPr>
            <w:tcW w:w="640" w:type="dxa"/>
            <w:tcBorders>
              <w:top w:val="nil"/>
              <w:left w:val="nil"/>
              <w:bottom w:val="nil"/>
              <w:right w:val="nil"/>
            </w:tcBorders>
            <w:shd w:val="clear" w:color="auto" w:fill="auto"/>
            <w:noWrap/>
            <w:vAlign w:val="center"/>
            <w:hideMark/>
          </w:tcPr>
          <w:p w:rsidR="00D04DDF" w:rsidRPr="00EB696C" w:rsidRDefault="00D04DDF" w:rsidP="00D04DDF">
            <w:pPr>
              <w:rPr>
                <w:lang w:eastAsia="ru-RU"/>
              </w:rPr>
            </w:pPr>
          </w:p>
        </w:tc>
        <w:tc>
          <w:tcPr>
            <w:tcW w:w="1180" w:type="dxa"/>
            <w:tcBorders>
              <w:top w:val="nil"/>
              <w:left w:val="nil"/>
              <w:bottom w:val="nil"/>
              <w:right w:val="nil"/>
            </w:tcBorders>
            <w:shd w:val="clear" w:color="auto" w:fill="auto"/>
            <w:noWrap/>
            <w:vAlign w:val="center"/>
            <w:hideMark/>
          </w:tcPr>
          <w:p w:rsidR="00D04DDF" w:rsidRPr="00EB696C" w:rsidRDefault="00D04DDF" w:rsidP="00D04DDF">
            <w:pPr>
              <w:rPr>
                <w:lang w:eastAsia="ru-RU"/>
              </w:rPr>
            </w:pPr>
          </w:p>
        </w:tc>
        <w:tc>
          <w:tcPr>
            <w:tcW w:w="640" w:type="dxa"/>
            <w:tcBorders>
              <w:top w:val="nil"/>
              <w:left w:val="nil"/>
              <w:bottom w:val="nil"/>
              <w:right w:val="nil"/>
            </w:tcBorders>
            <w:shd w:val="clear" w:color="auto" w:fill="auto"/>
            <w:noWrap/>
            <w:vAlign w:val="center"/>
            <w:hideMark/>
          </w:tcPr>
          <w:p w:rsidR="00D04DDF" w:rsidRPr="00EB696C" w:rsidRDefault="00D04DDF" w:rsidP="00D04DDF">
            <w:pPr>
              <w:rPr>
                <w:lang w:eastAsia="ru-RU"/>
              </w:rPr>
            </w:pPr>
          </w:p>
        </w:tc>
        <w:tc>
          <w:tcPr>
            <w:tcW w:w="1300" w:type="dxa"/>
            <w:tcBorders>
              <w:top w:val="nil"/>
              <w:left w:val="nil"/>
              <w:bottom w:val="nil"/>
              <w:right w:val="nil"/>
            </w:tcBorders>
            <w:shd w:val="clear" w:color="auto" w:fill="auto"/>
            <w:noWrap/>
            <w:vAlign w:val="center"/>
            <w:hideMark/>
          </w:tcPr>
          <w:p w:rsidR="00D04DDF" w:rsidRPr="00EB696C" w:rsidRDefault="00D04DDF" w:rsidP="00D04DDF">
            <w:pPr>
              <w:rPr>
                <w:lang w:eastAsia="ru-RU"/>
              </w:rPr>
            </w:pPr>
          </w:p>
        </w:tc>
        <w:tc>
          <w:tcPr>
            <w:tcW w:w="1380" w:type="dxa"/>
            <w:tcBorders>
              <w:top w:val="nil"/>
              <w:left w:val="nil"/>
              <w:bottom w:val="nil"/>
              <w:right w:val="nil"/>
            </w:tcBorders>
            <w:shd w:val="clear" w:color="auto" w:fill="auto"/>
            <w:noWrap/>
            <w:vAlign w:val="bottom"/>
            <w:hideMark/>
          </w:tcPr>
          <w:p w:rsidR="00D04DDF" w:rsidRPr="00EB696C" w:rsidRDefault="00D04DDF" w:rsidP="00D04DDF">
            <w:pPr>
              <w:rPr>
                <w:lang w:eastAsia="ru-RU"/>
              </w:rPr>
            </w:pPr>
          </w:p>
        </w:tc>
        <w:tc>
          <w:tcPr>
            <w:tcW w:w="142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r>
      <w:tr w:rsidR="00D04DDF" w:rsidRPr="00EB696C" w:rsidTr="00D04DDF">
        <w:trPr>
          <w:trHeight w:val="282"/>
        </w:trPr>
        <w:tc>
          <w:tcPr>
            <w:tcW w:w="11820" w:type="dxa"/>
            <w:gridSpan w:val="9"/>
            <w:tcBorders>
              <w:top w:val="nil"/>
              <w:left w:val="nil"/>
              <w:bottom w:val="nil"/>
              <w:right w:val="nil"/>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Ведомственная структура расходов</w:t>
            </w:r>
          </w:p>
        </w:tc>
      </w:tr>
      <w:tr w:rsidR="00D04DDF" w:rsidRPr="00EB696C" w:rsidTr="00D04DDF">
        <w:trPr>
          <w:trHeight w:val="285"/>
        </w:trPr>
        <w:tc>
          <w:tcPr>
            <w:tcW w:w="11820" w:type="dxa"/>
            <w:gridSpan w:val="9"/>
            <w:tcBorders>
              <w:top w:val="nil"/>
              <w:left w:val="nil"/>
              <w:bottom w:val="nil"/>
              <w:right w:val="nil"/>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 xml:space="preserve"> бюджета Бутурлиновского городского поселения на  2020  год и на плановый период 2021 и 2022 годов</w:t>
            </w:r>
          </w:p>
        </w:tc>
      </w:tr>
      <w:tr w:rsidR="00D04DDF" w:rsidRPr="00EB696C" w:rsidTr="00D04DDF">
        <w:trPr>
          <w:trHeight w:val="315"/>
        </w:trPr>
        <w:tc>
          <w:tcPr>
            <w:tcW w:w="9020" w:type="dxa"/>
            <w:gridSpan w:val="7"/>
            <w:tcBorders>
              <w:top w:val="nil"/>
              <w:left w:val="nil"/>
              <w:bottom w:val="nil"/>
              <w:right w:val="nil"/>
            </w:tcBorders>
            <w:shd w:val="clear" w:color="auto" w:fill="auto"/>
            <w:vAlign w:val="center"/>
            <w:hideMark/>
          </w:tcPr>
          <w:p w:rsidR="00D04DDF" w:rsidRPr="00EB696C" w:rsidRDefault="00D04DDF" w:rsidP="00D04DDF">
            <w:pPr>
              <w:jc w:val="right"/>
              <w:rPr>
                <w:lang w:eastAsia="ru-RU"/>
              </w:rPr>
            </w:pPr>
          </w:p>
        </w:tc>
        <w:tc>
          <w:tcPr>
            <w:tcW w:w="1380" w:type="dxa"/>
            <w:tcBorders>
              <w:top w:val="nil"/>
              <w:left w:val="nil"/>
              <w:bottom w:val="nil"/>
              <w:right w:val="nil"/>
            </w:tcBorders>
            <w:shd w:val="clear" w:color="auto" w:fill="auto"/>
            <w:noWrap/>
            <w:vAlign w:val="bottom"/>
            <w:hideMark/>
          </w:tcPr>
          <w:p w:rsidR="00D04DDF" w:rsidRPr="00EB696C" w:rsidRDefault="00D04DDF" w:rsidP="00D04DDF">
            <w:pPr>
              <w:rPr>
                <w:lang w:eastAsia="ru-RU"/>
              </w:rPr>
            </w:pPr>
          </w:p>
        </w:tc>
        <w:tc>
          <w:tcPr>
            <w:tcW w:w="1420" w:type="dxa"/>
            <w:tcBorders>
              <w:top w:val="nil"/>
              <w:left w:val="nil"/>
              <w:bottom w:val="nil"/>
              <w:right w:val="nil"/>
            </w:tcBorders>
            <w:shd w:val="clear" w:color="auto" w:fill="auto"/>
            <w:noWrap/>
            <w:vAlign w:val="bottom"/>
            <w:hideMark/>
          </w:tcPr>
          <w:p w:rsidR="00D04DDF" w:rsidRPr="00EB696C" w:rsidRDefault="00D04DDF" w:rsidP="00D04DDF">
            <w:pPr>
              <w:rPr>
                <w:sz w:val="20"/>
                <w:lang w:eastAsia="ru-RU"/>
              </w:rPr>
            </w:pPr>
          </w:p>
        </w:tc>
      </w:tr>
      <w:tr w:rsidR="00D04DDF" w:rsidRPr="00EB696C" w:rsidTr="00D04DDF">
        <w:trPr>
          <w:trHeight w:val="285"/>
        </w:trPr>
        <w:tc>
          <w:tcPr>
            <w:tcW w:w="3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Наименование</w:t>
            </w:r>
          </w:p>
        </w:tc>
        <w:tc>
          <w:tcPr>
            <w:tcW w:w="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ГРБС</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Рз</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proofErr w:type="gramStart"/>
            <w:r w:rsidRPr="00EB696C">
              <w:rPr>
                <w:b/>
                <w:bCs/>
                <w:sz w:val="22"/>
                <w:szCs w:val="22"/>
                <w:lang w:eastAsia="ru-RU"/>
              </w:rPr>
              <w:t>ПР</w:t>
            </w:r>
            <w:proofErr w:type="gramEnd"/>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ВР</w:t>
            </w:r>
          </w:p>
        </w:tc>
        <w:tc>
          <w:tcPr>
            <w:tcW w:w="4100" w:type="dxa"/>
            <w:gridSpan w:val="3"/>
            <w:tcBorders>
              <w:top w:val="single" w:sz="4" w:space="0" w:color="000000"/>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Сумма  тыс. рублей</w:t>
            </w:r>
          </w:p>
        </w:tc>
      </w:tr>
      <w:tr w:rsidR="00D04DDF" w:rsidRPr="00EB696C" w:rsidTr="00D04DDF">
        <w:trPr>
          <w:trHeight w:val="285"/>
        </w:trPr>
        <w:tc>
          <w:tcPr>
            <w:tcW w:w="3725"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lang w:eastAsia="ru-RU"/>
              </w:rPr>
            </w:pPr>
          </w:p>
        </w:tc>
        <w:tc>
          <w:tcPr>
            <w:tcW w:w="795"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lang w:eastAsia="ru-RU"/>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D04DDF" w:rsidRPr="00EB696C" w:rsidRDefault="00D04DDF" w:rsidP="00D04DDF">
            <w:pPr>
              <w:rPr>
                <w:b/>
                <w:bCs/>
                <w:lang w:eastAsia="ru-RU"/>
              </w:rPr>
            </w:pPr>
          </w:p>
        </w:tc>
        <w:tc>
          <w:tcPr>
            <w:tcW w:w="130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2020 год</w:t>
            </w:r>
          </w:p>
        </w:tc>
        <w:tc>
          <w:tcPr>
            <w:tcW w:w="13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2021 год</w:t>
            </w:r>
          </w:p>
        </w:tc>
        <w:tc>
          <w:tcPr>
            <w:tcW w:w="142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2022 год</w:t>
            </w:r>
          </w:p>
        </w:tc>
      </w:tr>
      <w:tr w:rsidR="00D04DDF" w:rsidRPr="00EB696C" w:rsidTr="00D04DDF">
        <w:trPr>
          <w:trHeight w:val="3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jc w:val="center"/>
              <w:rPr>
                <w:b/>
                <w:bCs/>
                <w:i/>
                <w:iCs/>
                <w:lang w:eastAsia="ru-RU"/>
              </w:rPr>
            </w:pPr>
            <w:r w:rsidRPr="00EB696C">
              <w:rPr>
                <w:b/>
                <w:bCs/>
                <w:i/>
                <w:iCs/>
                <w:sz w:val="22"/>
                <w:szCs w:val="22"/>
                <w:lang w:eastAsia="ru-RU"/>
              </w:rPr>
              <w:t>ВСЕГО</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i/>
                <w:iCs/>
                <w:lang w:eastAsia="ru-RU"/>
              </w:rPr>
            </w:pPr>
            <w:r w:rsidRPr="00EB696C">
              <w:rPr>
                <w:b/>
                <w:bCs/>
                <w:i/>
                <w:iCs/>
                <w:sz w:val="22"/>
                <w:szCs w:val="22"/>
                <w:lang w:eastAsia="ru-RU"/>
              </w:rPr>
              <w:t> </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i/>
                <w:iCs/>
                <w:lang w:eastAsia="ru-RU"/>
              </w:rPr>
            </w:pPr>
            <w:r w:rsidRPr="00EB696C">
              <w:rPr>
                <w:b/>
                <w:bCs/>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i/>
                <w:iCs/>
                <w:lang w:eastAsia="ru-RU"/>
              </w:rPr>
            </w:pPr>
            <w:r w:rsidRPr="00EB696C">
              <w:rPr>
                <w:b/>
                <w:bCs/>
                <w:i/>
                <w:i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i/>
                <w:iCs/>
                <w:lang w:eastAsia="ru-RU"/>
              </w:rPr>
            </w:pPr>
            <w:r w:rsidRPr="00EB696C">
              <w:rPr>
                <w:b/>
                <w:bCs/>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i/>
                <w:iCs/>
                <w:lang w:eastAsia="ru-RU"/>
              </w:rPr>
            </w:pPr>
            <w:r w:rsidRPr="00EB696C">
              <w:rPr>
                <w:b/>
                <w:bCs/>
                <w:i/>
                <w:i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b/>
                <w:bCs/>
                <w:i/>
                <w:iCs/>
                <w:lang w:eastAsia="ru-RU"/>
              </w:rPr>
            </w:pPr>
            <w:r>
              <w:rPr>
                <w:b/>
                <w:bCs/>
                <w:i/>
                <w:iCs/>
                <w:sz w:val="22"/>
                <w:szCs w:val="22"/>
                <w:lang w:eastAsia="ru-RU"/>
              </w:rPr>
              <w:t>171 608,98</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b/>
                <w:bCs/>
                <w:i/>
                <w:iCs/>
                <w:lang w:eastAsia="ru-RU"/>
              </w:rPr>
            </w:pPr>
            <w:r w:rsidRPr="00EB696C">
              <w:rPr>
                <w:b/>
                <w:bCs/>
                <w:i/>
                <w:iCs/>
                <w:sz w:val="22"/>
                <w:szCs w:val="22"/>
                <w:lang w:eastAsia="ru-RU"/>
              </w:rPr>
              <w:t>136 141,70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b/>
                <w:bCs/>
                <w:i/>
                <w:iCs/>
                <w:lang w:eastAsia="ru-RU"/>
              </w:rPr>
            </w:pPr>
            <w:r w:rsidRPr="00EB696C">
              <w:rPr>
                <w:b/>
                <w:bCs/>
                <w:i/>
                <w:iCs/>
                <w:sz w:val="22"/>
                <w:szCs w:val="22"/>
                <w:lang w:eastAsia="ru-RU"/>
              </w:rPr>
              <w:t>82 198,40</w:t>
            </w:r>
          </w:p>
        </w:tc>
      </w:tr>
      <w:tr w:rsidR="00D04DDF" w:rsidRPr="00EB696C" w:rsidTr="00D04DDF">
        <w:trPr>
          <w:trHeight w:val="1425"/>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b/>
                <w:bCs/>
                <w:lang w:eastAsia="ru-RU"/>
              </w:rPr>
            </w:pPr>
            <w:r w:rsidRPr="00EB696C">
              <w:rPr>
                <w:b/>
                <w:bCs/>
                <w:sz w:val="22"/>
                <w:szCs w:val="22"/>
                <w:lang w:eastAsia="ru-RU"/>
              </w:rPr>
              <w:t>Администрация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b/>
                <w:bCs/>
                <w:lang w:eastAsia="ru-RU"/>
              </w:rPr>
            </w:pPr>
            <w:r w:rsidRPr="00EB696C">
              <w:rPr>
                <w:b/>
                <w:b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b/>
                <w:bCs/>
                <w:lang w:eastAsia="ru-RU"/>
              </w:rPr>
            </w:pPr>
            <w:r w:rsidRPr="00EB696C">
              <w:rPr>
                <w:b/>
                <w:bCs/>
                <w:sz w:val="22"/>
                <w:szCs w:val="22"/>
                <w:lang w:eastAsia="ru-RU"/>
              </w:rPr>
              <w:t>146 250,86</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b/>
                <w:bCs/>
                <w:lang w:eastAsia="ru-RU"/>
              </w:rPr>
            </w:pPr>
            <w:r w:rsidRPr="00EB696C">
              <w:rPr>
                <w:b/>
                <w:bCs/>
                <w:sz w:val="22"/>
                <w:szCs w:val="22"/>
                <w:lang w:eastAsia="ru-RU"/>
              </w:rPr>
              <w:t>117 738,30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b/>
                <w:bCs/>
                <w:lang w:eastAsia="ru-RU"/>
              </w:rPr>
            </w:pPr>
            <w:r w:rsidRPr="00EB696C">
              <w:rPr>
                <w:b/>
                <w:bCs/>
                <w:sz w:val="22"/>
                <w:szCs w:val="22"/>
                <w:lang w:eastAsia="ru-RU"/>
              </w:rPr>
              <w:t>63 495,90</w:t>
            </w:r>
          </w:p>
        </w:tc>
      </w:tr>
      <w:tr w:rsidR="00D04DDF" w:rsidRPr="00EB696C" w:rsidTr="00D04DDF">
        <w:trPr>
          <w:trHeight w:val="3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lang w:eastAsia="ru-RU"/>
              </w:rPr>
            </w:pPr>
            <w:r w:rsidRPr="00EB696C">
              <w:rPr>
                <w:sz w:val="22"/>
                <w:szCs w:val="22"/>
                <w:lang w:eastAsia="ru-RU"/>
              </w:rPr>
              <w:t>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21 261,36</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11 020,00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11 367,00</w:t>
            </w:r>
          </w:p>
        </w:tc>
      </w:tr>
      <w:tr w:rsidR="00D04DDF" w:rsidRPr="00EB696C" w:rsidTr="00D04DDF">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i/>
                <w:iCs/>
                <w:color w:val="000000"/>
                <w:lang w:eastAsia="ru-RU"/>
              </w:rPr>
            </w:pPr>
            <w:r w:rsidRPr="00EB696C">
              <w:rPr>
                <w:i/>
                <w:iCs/>
                <w:color w:val="000000"/>
                <w:sz w:val="22"/>
                <w:szCs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i/>
                <w:iCs/>
                <w:lang w:eastAsia="ru-RU"/>
              </w:rPr>
            </w:pPr>
            <w:r w:rsidRPr="00EB696C">
              <w:rPr>
                <w:i/>
                <w:iCs/>
                <w:sz w:val="22"/>
                <w:szCs w:val="22"/>
                <w:lang w:eastAsia="ru-RU"/>
              </w:rPr>
              <w:t>7 193,00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i/>
                <w:iCs/>
                <w:lang w:eastAsia="ru-RU"/>
              </w:rPr>
            </w:pPr>
            <w:r w:rsidRPr="00EB696C">
              <w:rPr>
                <w:i/>
                <w:iCs/>
                <w:sz w:val="22"/>
                <w:szCs w:val="22"/>
                <w:lang w:eastAsia="ru-RU"/>
              </w:rPr>
              <w:t>7 320,00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i/>
                <w:iCs/>
                <w:lang w:eastAsia="ru-RU"/>
              </w:rPr>
            </w:pPr>
            <w:r w:rsidRPr="00EB696C">
              <w:rPr>
                <w:i/>
                <w:iCs/>
                <w:sz w:val="22"/>
                <w:szCs w:val="22"/>
                <w:lang w:eastAsia="ru-RU"/>
              </w:rPr>
              <w:t>7 567,00</w:t>
            </w:r>
          </w:p>
        </w:tc>
      </w:tr>
      <w:tr w:rsidR="00D04DDF" w:rsidRPr="00EB696C" w:rsidTr="00D04DDF">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7 193,00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7 320,00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7 567,00</w:t>
            </w:r>
          </w:p>
        </w:tc>
      </w:tr>
      <w:tr w:rsidR="00D04DDF" w:rsidRPr="00EB696C" w:rsidTr="00D04DDF">
        <w:trPr>
          <w:trHeight w:val="15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lastRenderedPageBreak/>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7 193,00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7 320,00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7 567,00</w:t>
            </w:r>
          </w:p>
        </w:tc>
      </w:tr>
      <w:tr w:rsidR="00D04DDF" w:rsidRPr="00EB696C" w:rsidTr="00D04DDF">
        <w:trPr>
          <w:trHeight w:val="12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«Финансовое обеспечение деятельности администрации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7 193,00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7 320,00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7 567,00</w:t>
            </w:r>
          </w:p>
        </w:tc>
      </w:tr>
      <w:tr w:rsidR="00D04DDF" w:rsidRPr="00EB696C" w:rsidTr="00D04DDF">
        <w:trPr>
          <w:trHeight w:val="1493"/>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 xml:space="preserve">Расходы на обеспечение функций органов местного самоуправления  (Расходы на выплаты персоналу в целях обеспечения выполнения функций муниципальными органами)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100</w:t>
            </w:r>
          </w:p>
        </w:tc>
        <w:tc>
          <w:tcPr>
            <w:tcW w:w="130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3 755,00</w:t>
            </w:r>
          </w:p>
        </w:tc>
        <w:tc>
          <w:tcPr>
            <w:tcW w:w="13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3 800,00</w:t>
            </w:r>
          </w:p>
        </w:tc>
        <w:tc>
          <w:tcPr>
            <w:tcW w:w="142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3 900,00</w:t>
            </w:r>
          </w:p>
        </w:tc>
      </w:tr>
      <w:tr w:rsidR="00D04DDF" w:rsidRPr="00EB696C" w:rsidTr="00D04DDF">
        <w:trPr>
          <w:trHeight w:val="12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2 363,00</w:t>
            </w:r>
          </w:p>
        </w:tc>
        <w:tc>
          <w:tcPr>
            <w:tcW w:w="13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2 400,00</w:t>
            </w:r>
          </w:p>
        </w:tc>
        <w:tc>
          <w:tcPr>
            <w:tcW w:w="142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2 500,00</w:t>
            </w:r>
          </w:p>
        </w:tc>
      </w:tr>
      <w:tr w:rsidR="00D04DDF" w:rsidRPr="00EB696C" w:rsidTr="00D04DDF">
        <w:trPr>
          <w:trHeight w:val="972"/>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 xml:space="preserve">Расходы на обеспечение функций органов местного самоуправления (Иные бюджетные ассигнования)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800</w:t>
            </w:r>
          </w:p>
        </w:tc>
        <w:tc>
          <w:tcPr>
            <w:tcW w:w="130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35,00</w:t>
            </w:r>
          </w:p>
        </w:tc>
        <w:tc>
          <w:tcPr>
            <w:tcW w:w="13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35,00</w:t>
            </w:r>
          </w:p>
        </w:tc>
        <w:tc>
          <w:tcPr>
            <w:tcW w:w="142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35,00</w:t>
            </w:r>
          </w:p>
        </w:tc>
      </w:tr>
      <w:tr w:rsidR="00D04DDF" w:rsidRPr="00EB696C" w:rsidTr="00D04DDF">
        <w:trPr>
          <w:trHeight w:val="12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 xml:space="preserve">Расходы на обеспечение деятельности главы (Расходы на выплаты персоналу в целях обеспечения выполнения функций муниципальными органами)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85 1 02 92020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100</w:t>
            </w:r>
          </w:p>
        </w:tc>
        <w:tc>
          <w:tcPr>
            <w:tcW w:w="130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1 040,00</w:t>
            </w:r>
          </w:p>
        </w:tc>
        <w:tc>
          <w:tcPr>
            <w:tcW w:w="13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1 085,00</w:t>
            </w:r>
          </w:p>
        </w:tc>
        <w:tc>
          <w:tcPr>
            <w:tcW w:w="142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1 132,00</w:t>
            </w:r>
          </w:p>
        </w:tc>
      </w:tr>
      <w:tr w:rsidR="00D04DDF" w:rsidRPr="00EB696C" w:rsidTr="00D04DDF">
        <w:trPr>
          <w:trHeight w:val="372"/>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i/>
                <w:iCs/>
                <w:lang w:eastAsia="ru-RU"/>
              </w:rPr>
            </w:pPr>
            <w:r w:rsidRPr="00EB696C">
              <w:rPr>
                <w:i/>
                <w:iCs/>
                <w:sz w:val="22"/>
                <w:szCs w:val="22"/>
                <w:lang w:eastAsia="ru-RU"/>
              </w:rPr>
              <w:t>Резервные фонды</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color w:val="000000"/>
                <w:lang w:eastAsia="ru-RU"/>
              </w:rPr>
            </w:pPr>
            <w:r w:rsidRPr="00EB696C">
              <w:rPr>
                <w:i/>
                <w:iCs/>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i/>
                <w:iCs/>
                <w:lang w:eastAsia="ru-RU"/>
              </w:rPr>
            </w:pPr>
            <w:r w:rsidRPr="00EB696C">
              <w:rPr>
                <w:i/>
                <w:iCs/>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i/>
                <w:iCs/>
                <w:lang w:eastAsia="ru-RU"/>
              </w:rPr>
            </w:pPr>
            <w:r w:rsidRPr="00EB696C">
              <w:rPr>
                <w:i/>
                <w:iCs/>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i/>
                <w:iCs/>
                <w:lang w:eastAsia="ru-RU"/>
              </w:rPr>
            </w:pPr>
            <w:r w:rsidRPr="00EB696C">
              <w:rPr>
                <w:i/>
                <w:iCs/>
                <w:sz w:val="22"/>
                <w:szCs w:val="22"/>
                <w:lang w:eastAsia="ru-RU"/>
              </w:rPr>
              <w:t>100,00</w:t>
            </w:r>
          </w:p>
        </w:tc>
      </w:tr>
      <w:tr w:rsidR="00D04DDF" w:rsidRPr="00EB696C" w:rsidTr="00D04DDF">
        <w:trPr>
          <w:trHeight w:val="1965"/>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lastRenderedPageBreak/>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1643"/>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114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«Резервный фонд администрации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color w:val="000000"/>
                <w:lang w:eastAsia="ru-RU"/>
              </w:rPr>
            </w:pPr>
            <w:r w:rsidRPr="00EB696C">
              <w:rPr>
                <w:color w:val="000000"/>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85 1 03 00000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1755"/>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lang w:eastAsia="ru-RU"/>
              </w:rPr>
            </w:pPr>
            <w:r w:rsidRPr="00EB696C">
              <w:rPr>
                <w:sz w:val="22"/>
                <w:szCs w:val="22"/>
                <w:lang w:eastAsia="ru-RU"/>
              </w:rPr>
              <w:t xml:space="preserve">Резервный фонд администрации Бутурлиновского городского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85 1 03 20570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800</w:t>
            </w:r>
          </w:p>
        </w:tc>
        <w:tc>
          <w:tcPr>
            <w:tcW w:w="130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i/>
                <w:iCs/>
                <w:color w:val="000000"/>
                <w:lang w:eastAsia="ru-RU"/>
              </w:rPr>
            </w:pPr>
            <w:r w:rsidRPr="00EB696C">
              <w:rPr>
                <w:i/>
                <w:iCs/>
                <w:color w:val="000000"/>
                <w:sz w:val="22"/>
                <w:szCs w:val="22"/>
                <w:lang w:eastAsia="ru-RU"/>
              </w:rPr>
              <w:t>Обеспечение проведения выборов и референдумов</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i/>
                <w:iCs/>
                <w:lang w:eastAsia="ru-RU"/>
              </w:rPr>
            </w:pPr>
            <w:r w:rsidRPr="00EB696C">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195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1515"/>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D04DDF" w:rsidRPr="00EB696C" w:rsidRDefault="00D04DDF" w:rsidP="00D04DDF">
            <w:pPr>
              <w:rPr>
                <w:color w:val="000000"/>
                <w:lang w:eastAsia="ru-RU"/>
              </w:rPr>
            </w:pPr>
            <w:r w:rsidRPr="00EB696C">
              <w:rPr>
                <w:color w:val="000000"/>
                <w:sz w:val="22"/>
                <w:szCs w:val="22"/>
                <w:lang w:eastAsia="ru-RU"/>
              </w:rPr>
              <w:lastRenderedPageBreak/>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"Финансовое обеспечение проведения выборов"</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85 1 06 00000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Проведение выборов в Совет народных депутатов Бутурлиновского городского поселения в рамках муниципальной программы «Муниципальное управление Бутурлиновского городского поселения Бутурлиновского муниципального района Воронежской области» (Закупка товаров, работ и услуг для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85 1 06 90110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880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Другие 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5 670,00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2 700,00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2 800,00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5 670,00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2 700,00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2 800,00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5 670,00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2 700,00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2 800,00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Основное мероприятие «Изготовление технической документации на объекты муниципального имущества»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84 1 01 00000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84 1 01 90200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«Содержание объектов муниципального имущества»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84 1 03 00000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4 540,00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2 600,00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2 700,00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84 1 03 90200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4 540,00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2 600,00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2 700,00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«Приобретение недвижимого имущества»</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84 1 04 00000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1 130,00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84 1 04 90200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412</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1 130,00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7 298,360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7 298,360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Основное мероприятие «Зарезервированные </w:t>
            </w:r>
            <w:proofErr w:type="gramStart"/>
            <w:r w:rsidRPr="00EB696C">
              <w:rPr>
                <w:color w:val="000000"/>
                <w:sz w:val="22"/>
                <w:szCs w:val="22"/>
                <w:lang w:eastAsia="ru-RU"/>
              </w:rPr>
              <w:t>средства</w:t>
            </w:r>
            <w:proofErr w:type="gramEnd"/>
            <w:r w:rsidRPr="00EB696C">
              <w:rPr>
                <w:color w:val="000000"/>
                <w:sz w:val="22"/>
                <w:szCs w:val="22"/>
                <w:lang w:eastAsia="ru-RU"/>
              </w:rPr>
              <w:t xml:space="preserve"> связанные с особенностями исполнения бюджета»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85 1 08 00000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7 298,360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lastRenderedPageBreak/>
              <w:t>Иные бюджетные ассигнования</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85 1 08 90100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870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7 298,360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Национальная безопасность и правоохранительная деятельность</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Защита населения и территории от чрезвычайных ситуаций природного и техногенного характера, гражданская оборона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84 2 01 91430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«Гражданская оборона»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84 2 02 90200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Обеспечение пожарной безопасности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«Обеспечение первичных мер пожарной безопасности»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84 2 03 00000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10</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84 2 03 91430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Национальная экономика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9 340,00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4 950,00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4 950,00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Дорожное хозяйство (дорожные фонды)</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«Дорожное хозяйство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84 3 00 00000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«Капитальный ремонт, ремонт и содержание автомобильных дорог»</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84 3 01 00000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по развитию сети автомобильных дорог общего пользования Бутурлиновского городского поселения местного значения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84 3 01 91290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Другие вопросы в области национальной экономики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750,00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750,00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Подпрограмма "Оформление права собственности и регулирования отношений по управлению муниципальным имуществом Бутурлиновского городского </w:t>
            </w:r>
            <w:r w:rsidRPr="00EB696C">
              <w:rPr>
                <w:color w:val="000000"/>
                <w:sz w:val="22"/>
                <w:szCs w:val="22"/>
                <w:lang w:eastAsia="ru-RU"/>
              </w:rPr>
              <w:lastRenderedPageBreak/>
              <w:t>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Основное мероприятие "Проведение оценки рыночной стоимости объектов муниципального имущества"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84 1 02 00000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84 1 02 90200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84 4 00 00000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700,00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«Межевание земельных участков»</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84 4 01 00000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84 4 01  90200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«Мероприятия по градостроительной деятельности»</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84 4 02 00000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по развитию градостроительной деятельности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84 4 02 90850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Жилищно-коммунальное хозяйство</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114 341,50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100 380,30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45 760,90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Жилищное хозяйство</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5 410,00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w:t>
            </w:r>
            <w:r w:rsidRPr="00EB696C">
              <w:rPr>
                <w:color w:val="000000"/>
                <w:sz w:val="22"/>
                <w:szCs w:val="22"/>
                <w:lang w:eastAsia="ru-RU"/>
              </w:rPr>
              <w:lastRenderedPageBreak/>
              <w:t xml:space="preserve">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5 410,00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Подпрограмма «Создание условий для обеспечения комфортным жильем населения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84 5 00 00000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5 410,00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«Проведение капитального ремонта муниципального жилищного фонда»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84 5 01 00000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5 410,00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Капитальный ремонт муниципального жилищного фонда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84 5 01  90070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Реализация функций органов местного самоуправления в сфере обеспечения проведения капитального ремонта общего имущества в многоквартирных домах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84 5 01 91190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360,00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Обеспечение муниципальным жильем начеления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84 5 03 40090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400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Коммунальное хозяйство</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1 700,00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3 800,00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w:t>
            </w:r>
            <w:r w:rsidRPr="00EB696C">
              <w:rPr>
                <w:color w:val="000000"/>
                <w:sz w:val="22"/>
                <w:szCs w:val="22"/>
                <w:lang w:eastAsia="ru-RU"/>
              </w:rPr>
              <w:lastRenderedPageBreak/>
              <w:t xml:space="preserve">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1 700,00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3 800,00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Подпрограмма «Развитие систем коммунальной инфраструктуры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1 700,00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3 800,00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«Организация теплоснабжения»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84 6 01 00000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84 6 01 90060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«Организация водоснабжения»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1 900,00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1 900,00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84 6 02 90060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1 400,00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1 400,00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Мероприятия в области коммунального хозяйства (Капитальные вложения в объекты муниципальной собственности)</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84 6 02 90060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400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«Организация водоотведения»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84 6 03 00000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1 600,00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1 600,00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84 6 03 90060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1 600,00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1 600,00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Благоустройство</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106 383,3</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95 080,3</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40 360,9</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"Поддержка местных инициатив и развитие территориального общественного </w:t>
            </w:r>
            <w:r w:rsidRPr="00EB696C">
              <w:rPr>
                <w:color w:val="000000"/>
                <w:sz w:val="22"/>
                <w:szCs w:val="22"/>
                <w:lang w:eastAsia="ru-RU"/>
              </w:rPr>
              <w:lastRenderedPageBreak/>
              <w:t>самоуправления в Бутурлиновском городском поселении Бутурлиновского муниципального района Воронежской области на 2018-2024 годы"</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83 0 00 00000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Подпрограмма «Развитие территориального общественного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83 1 00 00000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"Реализация социально-значимых проектов, подготовленных органами ТОС"</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83 0 01 00000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Расходы бюджета городского поселения на реализацию социально-значимых проектов, подготовленных органами ТОС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83 1 01 90050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51 364,95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35 434,30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34 560,90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Подпрограмма «Организация благоустройства в границах территории Бутурлиновского городского поселения»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84 7 00 00000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51 364,95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35 434,30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34 560,90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«Организация уличного освещения»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84 7 01 00000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Pr>
                <w:sz w:val="22"/>
                <w:szCs w:val="22"/>
                <w:lang w:eastAsia="ru-RU"/>
              </w:rPr>
              <w:t>7 434,82</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10 453,80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11 453,80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Расходы на уличное освещение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84 7 01 90010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6 481,00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9 500,00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10 500,00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lastRenderedPageBreak/>
              <w:t>Расходы на уличное освещение за счет областных средств</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01 S8670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Pr>
                <w:sz w:val="22"/>
                <w:szCs w:val="22"/>
                <w:lang w:eastAsia="ru-RU"/>
              </w:rPr>
              <w:t>953,82</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953,80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953,80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«Озеленение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84 7 03 00000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Расходы на организацию озеленения территории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84 7 03 90030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«Организация и содержание мест захоронения»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84 7 04 00000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Расходы на организацию и содержание мест захоронения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84 7 04 90040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«Санитарная очистка от мусора дорожно-уличной сети и мест общего пользования»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84 7 05 00000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16 000,00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15 041,58</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15 042,28</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84 7 05 90050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16 000,00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15 041,58</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15 042,28</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мероприятия «Мероприятия по благоустройству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84 7 06 00000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24 030,15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5 738,92</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3 864,82</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84 7 06 90050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4 047,65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5 738,92</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3 864,82</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84 7 06 98070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90,00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lastRenderedPageBreak/>
              <w:t>Прочие мероприятия  по благоустройству проектов поддержки местных инициати</w:t>
            </w:r>
            <w:proofErr w:type="gramStart"/>
            <w:r w:rsidRPr="00EB696C">
              <w:rPr>
                <w:color w:val="000000"/>
                <w:sz w:val="22"/>
                <w:szCs w:val="22"/>
                <w:lang w:eastAsia="ru-RU"/>
              </w:rPr>
              <w:t>в(</w:t>
            </w:r>
            <w:proofErr w:type="gramEnd"/>
            <w:r w:rsidRPr="00EB696C">
              <w:rPr>
                <w:color w:val="000000"/>
                <w:sz w:val="22"/>
                <w:szCs w:val="22"/>
                <w:lang w:eastAsia="ru-RU"/>
              </w:rPr>
              <w:t>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xml:space="preserve">84 7 06 S8070 </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4 622,50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Прочие мероприятия по обустройству и восстановление воинских захоронений  (Закупка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06 S8530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15 070,00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Прочие мероприятия на поощрение победителей конкурса "Территория идей"</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7 06 S8370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Муниципальная программа Бутурлиновского городского поселения Бутурлиновского муниципального района Воронежской области "Благоустройство мест массового отдыха"</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xml:space="preserve">03 </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86 0 00 00000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3 298,35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Подпрограмма "Благоустройство парков и скверов"</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86 1 00 000000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3 298,35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Основное меропритятие "Благоустройство парков и скверов"</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86 1 01 00000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3 298,35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Расходы  бюджета городского поселения реализация проектов по благоустройству парков и скверов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86 1 01 S8910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3 298,35</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w:t>
            </w:r>
            <w:r w:rsidRPr="00EB696C">
              <w:rPr>
                <w:color w:val="000000"/>
                <w:sz w:val="22"/>
                <w:szCs w:val="22"/>
                <w:lang w:eastAsia="ru-RU"/>
              </w:rPr>
              <w:lastRenderedPageBreak/>
              <w:t xml:space="preserve">2018-2022 </w:t>
            </w:r>
            <w:proofErr w:type="gramStart"/>
            <w:r w:rsidRPr="00EB696C">
              <w:rPr>
                <w:color w:val="000000"/>
                <w:sz w:val="22"/>
                <w:szCs w:val="22"/>
                <w:lang w:eastAsia="ru-RU"/>
              </w:rPr>
              <w:t>гг</w:t>
            </w:r>
            <w:proofErr w:type="gramEnd"/>
            <w:r w:rsidRPr="00EB696C">
              <w:rPr>
                <w:color w:val="000000"/>
                <w:sz w:val="22"/>
                <w:szCs w:val="22"/>
                <w:lang w:eastAsia="ru-RU"/>
              </w:rPr>
              <w:t>"</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87 0 00 00000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51 620,00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59 346,00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lastRenderedPageBreak/>
              <w:t>Подпрограмма "Благоустройство дворовых территорий многоквартирных домов"</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87 1 F2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51 620,00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59 346,00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Региональный проект и формирование современной городской среды</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87 1 F2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51 620,00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59 346,00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Реализация Программ </w:t>
            </w:r>
            <w:proofErr w:type="gramStart"/>
            <w:r w:rsidRPr="00EB696C">
              <w:rPr>
                <w:color w:val="000000"/>
                <w:sz w:val="22"/>
                <w:szCs w:val="22"/>
                <w:lang w:eastAsia="ru-RU"/>
              </w:rPr>
              <w:t>формировании</w:t>
            </w:r>
            <w:proofErr w:type="gramEnd"/>
            <w:r w:rsidRPr="00EB696C">
              <w:rPr>
                <w:color w:val="000000"/>
                <w:sz w:val="22"/>
                <w:szCs w:val="22"/>
                <w:lang w:eastAsia="ru-RU"/>
              </w:rPr>
              <w:t xml:space="preserve"> современной городской среды (в целях достижения значений дополнительного результата)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87 1  F2 Д5550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51 397,80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59 346,00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5 500,00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Расходы бюджета городского поселения на поддержку программ формирование современной городской среды</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87 1  01 95550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222,20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 </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Другие вопросы в области жилищно-коммунального хозяйства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848,20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848,20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848,20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«Организация водоснабжения»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848,20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lastRenderedPageBreak/>
              <w:t>Расходы на развитие социальной и инженерной инфраструктуры</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05</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84 6 04 98060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848,20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1 000,00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Здравоохранение</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Санитарно-эпидемиологическое  благополучие</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hideMark/>
          </w:tcPr>
          <w:p w:rsidR="00D04DDF" w:rsidRPr="00EB696C" w:rsidRDefault="00D04DDF" w:rsidP="00D04DDF">
            <w:pPr>
              <w:rPr>
                <w:color w:val="000000"/>
                <w:lang w:eastAsia="ru-RU"/>
              </w:rPr>
            </w:pPr>
            <w:r w:rsidRPr="00EB696C">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09</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07</w:t>
            </w:r>
          </w:p>
        </w:tc>
        <w:tc>
          <w:tcPr>
            <w:tcW w:w="118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84 2 01 90200</w:t>
            </w:r>
          </w:p>
        </w:tc>
        <w:tc>
          <w:tcPr>
            <w:tcW w:w="640" w:type="dxa"/>
            <w:tcBorders>
              <w:top w:val="nil"/>
              <w:left w:val="nil"/>
              <w:bottom w:val="single" w:sz="4" w:space="0" w:color="000000"/>
              <w:right w:val="single" w:sz="4" w:space="0" w:color="000000"/>
            </w:tcBorders>
            <w:vAlign w:val="center"/>
            <w:hideMark/>
          </w:tcPr>
          <w:p w:rsidR="00D04DDF" w:rsidRPr="00EB696C" w:rsidRDefault="00D04DDF" w:rsidP="00D04DDF">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200,00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Социальная политика</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470,00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580,00</w:t>
            </w:r>
          </w:p>
        </w:tc>
      </w:tr>
      <w:tr w:rsidR="00D04DDF" w:rsidRPr="00EB696C" w:rsidTr="00D04DDF">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D04DDF" w:rsidRPr="00EB696C" w:rsidRDefault="00D04DDF" w:rsidP="00D04DDF">
            <w:pPr>
              <w:rPr>
                <w:color w:val="000000"/>
                <w:lang w:eastAsia="ru-RU"/>
              </w:rPr>
            </w:pPr>
            <w:r w:rsidRPr="00EB696C">
              <w:rPr>
                <w:color w:val="000000"/>
                <w:sz w:val="22"/>
                <w:szCs w:val="22"/>
                <w:lang w:eastAsia="ru-RU"/>
              </w:rPr>
              <w:t>Пенсионное обеспечение</w:t>
            </w:r>
          </w:p>
        </w:tc>
        <w:tc>
          <w:tcPr>
            <w:tcW w:w="795"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D04DDF" w:rsidRPr="00EB696C" w:rsidRDefault="00D04DDF" w:rsidP="00D04DDF">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420,00</w:t>
            </w:r>
          </w:p>
        </w:tc>
        <w:tc>
          <w:tcPr>
            <w:tcW w:w="138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450,00</w:t>
            </w:r>
          </w:p>
        </w:tc>
        <w:tc>
          <w:tcPr>
            <w:tcW w:w="1420" w:type="dxa"/>
            <w:tcBorders>
              <w:top w:val="nil"/>
              <w:left w:val="nil"/>
              <w:bottom w:val="single" w:sz="4" w:space="0" w:color="000000"/>
              <w:right w:val="single" w:sz="4" w:space="0" w:color="000000"/>
            </w:tcBorders>
            <w:shd w:val="clear" w:color="FFFFCC" w:fill="FFFF99"/>
            <w:vAlign w:val="center"/>
            <w:hideMark/>
          </w:tcPr>
          <w:p w:rsidR="00D04DDF" w:rsidRPr="00EB696C" w:rsidRDefault="00D04DDF" w:rsidP="00D04DDF">
            <w:pPr>
              <w:jc w:val="center"/>
              <w:rPr>
                <w:lang w:eastAsia="ru-RU"/>
              </w:rPr>
            </w:pPr>
            <w:r w:rsidRPr="00EB696C">
              <w:rPr>
                <w:sz w:val="22"/>
                <w:szCs w:val="22"/>
                <w:lang w:eastAsia="ru-RU"/>
              </w:rPr>
              <w:t>480,00</w:t>
            </w:r>
          </w:p>
        </w:tc>
      </w:tr>
    </w:tbl>
    <w:p w:rsidR="00D04DDF" w:rsidRDefault="00D04DDF"/>
    <w:p w:rsidR="00EE5BBE" w:rsidRDefault="00EE5BBE"/>
    <w:p w:rsidR="00D04DDF" w:rsidRDefault="00D04DDF"/>
    <w:p w:rsidR="00D04DDF" w:rsidRDefault="00D04DDF"/>
    <w:p w:rsidR="00D04DDF" w:rsidRDefault="00D04DDF"/>
    <w:tbl>
      <w:tblPr>
        <w:tblW w:w="11820" w:type="dxa"/>
        <w:tblInd w:w="93" w:type="dxa"/>
        <w:tblLook w:val="04A0"/>
      </w:tblPr>
      <w:tblGrid>
        <w:gridCol w:w="3725"/>
        <w:gridCol w:w="795"/>
        <w:gridCol w:w="740"/>
        <w:gridCol w:w="640"/>
        <w:gridCol w:w="1180"/>
        <w:gridCol w:w="640"/>
        <w:gridCol w:w="1300"/>
        <w:gridCol w:w="1380"/>
        <w:gridCol w:w="1420"/>
      </w:tblGrid>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420,00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450,00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480,00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Подпрограмма «Социальная политика Бутурлиновского городского поселения»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420,00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450,00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480,00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«Пенсионное обеспечение муниципальных служащих»</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84 8 01 00000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420,00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450,00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480,00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Пенсии за выслугу лет лицам, замещавшим муниципальные должности и должности муниципальной службы в органах местного самоуправления   (Социальное обеспечение и иные выплаты населению)</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84 8 01 90470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300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420,00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450,00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480,00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Социальное обеспечение населения</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lastRenderedPageBreak/>
              <w:t xml:space="preserve">Подпрограмма «Социальная политика Бутурлиновского городского поселения»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«Оказание материальной помощи отдельным категориям граждан»</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84 8 02 00000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Оказание социальной помощи отдельным категориям граждан (Социальное обеспечение и иные выплаты населению)</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84 8 02 90620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300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Обслуживание государственного и муниципального долга</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Обслуживание государственного внутреннего и муниципального долга</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Подпрограмма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«Обслуживание муниципального долга»</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85 1 04 00000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Процентные платежи по муниципальному долгу городского поселения  (Обслуживание муниципального долга)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13</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85 1 04 27880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700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Межбюджетные трансферты общего характера бюджетам бюджетной системы Российской Федерации</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508,0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508,0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508,0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lastRenderedPageBreak/>
              <w:t>Прочие межбюджетные трансферты общего характера</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84 4 00 00000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«Мероприятия по градостроительной деятельности»</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84 4 02 00000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бюджета городского поселения по передаче полномой по градостроительной деятельности</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84 4 02 90200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24,1</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84 5 00 00000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"Передача полномочий по осуществлению жилищного контроля"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84 5 04 00000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бюджета городского поселения  по осуществлению жилищного контроля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84 5 04 90200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68,5</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w:t>
            </w:r>
            <w:r w:rsidRPr="00EB696C">
              <w:rPr>
                <w:color w:val="000000"/>
                <w:sz w:val="22"/>
                <w:szCs w:val="22"/>
                <w:lang w:eastAsia="ru-RU"/>
              </w:rPr>
              <w:lastRenderedPageBreak/>
              <w:t>района Воронежской области»</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lastRenderedPageBreak/>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«Финансовое обеспечение выполнения других расходных обязательств»</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85 1 05 00000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на обеспечение других расходных обязательств</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85 1 05 90200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415,4</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МКУ «Управление городского хозяйства»</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4 035,00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4 035,00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Другие 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4 035,00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4 035,00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Подпрограмма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4 035,00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«Финансовое обеспечение деятельности МКУ «Управление городского хозяйства»</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85 1 07 00000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4 035,00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Расходы на обеспечение деятельности (оказание услуг) муниципальных учреждений   </w:t>
            </w:r>
            <w:r w:rsidRPr="00EB696C">
              <w:rPr>
                <w:color w:val="000000"/>
                <w:sz w:val="22"/>
                <w:szCs w:val="22"/>
                <w:lang w:eastAsia="ru-RU"/>
              </w:rPr>
              <w:lastRenderedPageBreak/>
              <w:t xml:space="preserve">(Расходы на выплаты персоналу в целях обеспечения выполнения функций казенными учреждениями)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85 1 07 00590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3 670,00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3 300,00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3 300,00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lastRenderedPageBreak/>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85 1 07 00590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353,00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85 1 07 00590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12,00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12,00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12,00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Муниципальное казенное учреждение "Бутурлиновский культурный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7 723,50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8 020,00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8 220,00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Культура, кинематография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7 723,50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8 020,00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8 220,00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Культура</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7 723,50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8 020,00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8 220,00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7 723,50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8 020,00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8 220,00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 Подпрограмма «Развитие культуры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7 723,50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8 020,00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8 220,00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«Финансовое обеспечение деятельности МКУ «Бутурлиновский культурный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11 1 01 00000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7 723,50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8 020,00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8 220,00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11 1 01 00590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3 398,00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3 400,00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3 500,00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lastRenderedPageBreak/>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11 1 01 00590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4 005,50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4 100,00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4 200,00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11 1 01 00590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320,00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520,00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520,00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Муниципальное казенное учреждение "Бутурлиновский физкультурно-оздоровительный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13 599,60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6 671,40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6 770,50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Физическая культура и спорт</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13 599,60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6 671,40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6 770,50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Массовый спорт</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13 599,60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6 671,40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6 770,50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13 599,60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6 671,40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6 770,50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 xml:space="preserve">Подпрограмма «Развитие физической культуры и спорта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11 2 00 00000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13 599,60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6 671,40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6 770,50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shd w:val="clear" w:color="auto" w:fill="auto"/>
            <w:hideMark/>
          </w:tcPr>
          <w:p w:rsidR="00EE5BBE" w:rsidRPr="00EB696C" w:rsidRDefault="00EE5BBE" w:rsidP="00EE5BBE">
            <w:pPr>
              <w:rPr>
                <w:color w:val="000000"/>
                <w:lang w:eastAsia="ru-RU"/>
              </w:rPr>
            </w:pPr>
            <w:r w:rsidRPr="00EB696C">
              <w:rPr>
                <w:color w:val="000000"/>
                <w:sz w:val="22"/>
                <w:szCs w:val="22"/>
                <w:lang w:eastAsia="ru-RU"/>
              </w:rPr>
              <w:t>Основное мероприятие «Финансовое обеспечение деятельности МКУ «Бутурлиновский физкультурно-оздоровительный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11 2 01 00000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EB696C" w:rsidRDefault="00EE5BBE" w:rsidP="00EE5BBE">
            <w:pPr>
              <w:jc w:val="center"/>
              <w:rPr>
                <w:lang w:eastAsia="ru-RU"/>
              </w:rPr>
            </w:pPr>
            <w:r w:rsidRPr="00EB696C">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13 599,60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6 671,40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6 770,50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11 2 01 00590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2 270,00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2 300,00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2 400,00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 xml:space="preserve">Расходы на обеспечение деятельности (оказание услуг) муниципальных учреждений  </w:t>
            </w:r>
            <w:r w:rsidRPr="00EB696C">
              <w:rPr>
                <w:color w:val="000000"/>
                <w:sz w:val="22"/>
                <w:szCs w:val="22"/>
                <w:lang w:eastAsia="ru-RU"/>
              </w:rPr>
              <w:lastRenderedPageBreak/>
              <w:t xml:space="preserve">(Закупка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lastRenderedPageBreak/>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11 2 01 00590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3 726,70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4 300,40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4 299,50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lastRenderedPageBreak/>
              <w:t>Расходы на обеспечение деятельности (оказание услуг) муниципальных учреждений  (Иные бюджетные ассигнования)</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11 2 01 00590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71,00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71,00</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71,00</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бюджета городского поселения на реализацию областной адресной программы капитального строительства (Закупка товаров, работ, услуг в целях капитального ремонта государственного (муниципального) имущества»)</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11 2 01 98750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41,600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 </w:t>
            </w:r>
          </w:p>
        </w:tc>
      </w:tr>
      <w:tr w:rsidR="00EE5BBE" w:rsidRPr="00EB696C" w:rsidTr="00EE5BBE">
        <w:trPr>
          <w:trHeight w:val="675"/>
        </w:trPr>
        <w:tc>
          <w:tcPr>
            <w:tcW w:w="3725" w:type="dxa"/>
            <w:tcBorders>
              <w:top w:val="nil"/>
              <w:left w:val="single" w:sz="4" w:space="0" w:color="000000"/>
              <w:bottom w:val="single" w:sz="4" w:space="0" w:color="000000"/>
              <w:right w:val="single" w:sz="4" w:space="0" w:color="000000"/>
            </w:tcBorders>
            <w:hideMark/>
          </w:tcPr>
          <w:p w:rsidR="00EE5BBE" w:rsidRPr="00EB696C" w:rsidRDefault="00EE5BBE" w:rsidP="00EE5BBE">
            <w:pPr>
              <w:rPr>
                <w:color w:val="000000"/>
                <w:lang w:eastAsia="ru-RU"/>
              </w:rPr>
            </w:pPr>
            <w:r w:rsidRPr="00EB696C">
              <w:rPr>
                <w:color w:val="000000"/>
                <w:sz w:val="22"/>
                <w:szCs w:val="22"/>
                <w:lang w:eastAsia="ru-RU"/>
              </w:rPr>
              <w:t>Расходы на реализацию областной адресной программы капитального строительства (Закупка товаров, работ, услуг в целях капитального ремонта государственного (муниципального) имущества»)</w:t>
            </w:r>
          </w:p>
        </w:tc>
        <w:tc>
          <w:tcPr>
            <w:tcW w:w="795"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914</w:t>
            </w:r>
          </w:p>
        </w:tc>
        <w:tc>
          <w:tcPr>
            <w:tcW w:w="7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11 2 01 S8750</w:t>
            </w:r>
          </w:p>
        </w:tc>
        <w:tc>
          <w:tcPr>
            <w:tcW w:w="640" w:type="dxa"/>
            <w:tcBorders>
              <w:top w:val="nil"/>
              <w:left w:val="nil"/>
              <w:bottom w:val="single" w:sz="4" w:space="0" w:color="000000"/>
              <w:right w:val="single" w:sz="4" w:space="0" w:color="000000"/>
            </w:tcBorders>
            <w:vAlign w:val="center"/>
            <w:hideMark/>
          </w:tcPr>
          <w:p w:rsidR="00EE5BBE" w:rsidRPr="00EB696C" w:rsidRDefault="00EE5BBE" w:rsidP="00EE5BBE">
            <w:pPr>
              <w:jc w:val="center"/>
              <w:rPr>
                <w:lang w:eastAsia="ru-RU"/>
              </w:rPr>
            </w:pPr>
            <w:r w:rsidRPr="00EB696C">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7 490,300</w:t>
            </w:r>
          </w:p>
        </w:tc>
        <w:tc>
          <w:tcPr>
            <w:tcW w:w="138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EE5BBE" w:rsidRPr="00EB696C" w:rsidRDefault="00EE5BBE" w:rsidP="00EE5BBE">
            <w:pPr>
              <w:jc w:val="center"/>
              <w:rPr>
                <w:lang w:eastAsia="ru-RU"/>
              </w:rPr>
            </w:pPr>
            <w:r w:rsidRPr="00EB696C">
              <w:rPr>
                <w:sz w:val="22"/>
                <w:szCs w:val="22"/>
                <w:lang w:eastAsia="ru-RU"/>
              </w:rPr>
              <w:t> </w:t>
            </w:r>
          </w:p>
        </w:tc>
      </w:tr>
    </w:tbl>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tbl>
      <w:tblPr>
        <w:tblW w:w="11500" w:type="dxa"/>
        <w:tblInd w:w="93" w:type="dxa"/>
        <w:tblLook w:val="04A0"/>
      </w:tblPr>
      <w:tblGrid>
        <w:gridCol w:w="4220"/>
        <w:gridCol w:w="740"/>
        <w:gridCol w:w="640"/>
        <w:gridCol w:w="1180"/>
        <w:gridCol w:w="640"/>
        <w:gridCol w:w="1360"/>
        <w:gridCol w:w="1360"/>
        <w:gridCol w:w="1360"/>
      </w:tblGrid>
      <w:tr w:rsidR="00EE5BBE" w:rsidRPr="001720A6" w:rsidTr="00EE5BBE">
        <w:trPr>
          <w:trHeight w:val="300"/>
        </w:trPr>
        <w:tc>
          <w:tcPr>
            <w:tcW w:w="4220" w:type="dxa"/>
            <w:tcBorders>
              <w:top w:val="nil"/>
              <w:left w:val="nil"/>
              <w:bottom w:val="nil"/>
              <w:right w:val="nil"/>
            </w:tcBorders>
            <w:shd w:val="clear" w:color="auto" w:fill="auto"/>
            <w:vAlign w:val="center"/>
            <w:hideMark/>
          </w:tcPr>
          <w:p w:rsidR="00EE5BBE" w:rsidRPr="001720A6" w:rsidRDefault="00EE5BBE" w:rsidP="00EE5BBE">
            <w:pPr>
              <w:rPr>
                <w:lang w:eastAsia="ru-RU"/>
              </w:rPr>
            </w:pPr>
          </w:p>
        </w:tc>
        <w:tc>
          <w:tcPr>
            <w:tcW w:w="740" w:type="dxa"/>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p>
        </w:tc>
        <w:tc>
          <w:tcPr>
            <w:tcW w:w="640" w:type="dxa"/>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p>
        </w:tc>
        <w:tc>
          <w:tcPr>
            <w:tcW w:w="5900" w:type="dxa"/>
            <w:gridSpan w:val="5"/>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r w:rsidRPr="001720A6">
              <w:rPr>
                <w:sz w:val="22"/>
                <w:szCs w:val="22"/>
                <w:lang w:eastAsia="ru-RU"/>
              </w:rPr>
              <w:t>Приложение  4</w:t>
            </w:r>
          </w:p>
        </w:tc>
      </w:tr>
      <w:tr w:rsidR="00EE5BBE" w:rsidRPr="001720A6" w:rsidTr="00EE5BBE">
        <w:trPr>
          <w:trHeight w:val="300"/>
        </w:trPr>
        <w:tc>
          <w:tcPr>
            <w:tcW w:w="4220" w:type="dxa"/>
            <w:tcBorders>
              <w:top w:val="nil"/>
              <w:left w:val="nil"/>
              <w:bottom w:val="nil"/>
              <w:right w:val="nil"/>
            </w:tcBorders>
            <w:shd w:val="clear" w:color="auto" w:fill="auto"/>
            <w:vAlign w:val="center"/>
            <w:hideMark/>
          </w:tcPr>
          <w:p w:rsidR="00EE5BBE" w:rsidRPr="001720A6" w:rsidRDefault="00EE5BBE" w:rsidP="00EE5BBE">
            <w:pPr>
              <w:rPr>
                <w:lang w:eastAsia="ru-RU"/>
              </w:rPr>
            </w:pPr>
          </w:p>
        </w:tc>
        <w:tc>
          <w:tcPr>
            <w:tcW w:w="7280" w:type="dxa"/>
            <w:gridSpan w:val="7"/>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r w:rsidRPr="001720A6">
              <w:rPr>
                <w:sz w:val="22"/>
                <w:szCs w:val="22"/>
                <w:lang w:eastAsia="ru-RU"/>
              </w:rPr>
              <w:t>к решению Совета народных депутатов</w:t>
            </w:r>
          </w:p>
        </w:tc>
      </w:tr>
      <w:tr w:rsidR="00EE5BBE" w:rsidRPr="001720A6" w:rsidTr="00EE5BBE">
        <w:trPr>
          <w:trHeight w:val="300"/>
        </w:trPr>
        <w:tc>
          <w:tcPr>
            <w:tcW w:w="4220" w:type="dxa"/>
            <w:tcBorders>
              <w:top w:val="nil"/>
              <w:left w:val="nil"/>
              <w:bottom w:val="nil"/>
              <w:right w:val="nil"/>
            </w:tcBorders>
            <w:shd w:val="clear" w:color="auto" w:fill="auto"/>
            <w:vAlign w:val="center"/>
            <w:hideMark/>
          </w:tcPr>
          <w:p w:rsidR="00EE5BBE" w:rsidRPr="001720A6" w:rsidRDefault="00EE5BBE" w:rsidP="00EE5BBE">
            <w:pPr>
              <w:rPr>
                <w:lang w:eastAsia="ru-RU"/>
              </w:rPr>
            </w:pPr>
          </w:p>
        </w:tc>
        <w:tc>
          <w:tcPr>
            <w:tcW w:w="7280" w:type="dxa"/>
            <w:gridSpan w:val="7"/>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r w:rsidRPr="001720A6">
              <w:rPr>
                <w:sz w:val="22"/>
                <w:szCs w:val="22"/>
                <w:lang w:eastAsia="ru-RU"/>
              </w:rPr>
              <w:t>Бутурлиновского городского поселения</w:t>
            </w:r>
          </w:p>
        </w:tc>
      </w:tr>
      <w:tr w:rsidR="00EE5BBE" w:rsidRPr="001720A6" w:rsidTr="00EE5BBE">
        <w:trPr>
          <w:trHeight w:val="300"/>
        </w:trPr>
        <w:tc>
          <w:tcPr>
            <w:tcW w:w="4220" w:type="dxa"/>
            <w:tcBorders>
              <w:top w:val="nil"/>
              <w:left w:val="nil"/>
              <w:bottom w:val="nil"/>
              <w:right w:val="nil"/>
            </w:tcBorders>
            <w:shd w:val="clear" w:color="auto" w:fill="auto"/>
            <w:vAlign w:val="center"/>
            <w:hideMark/>
          </w:tcPr>
          <w:p w:rsidR="00EE5BBE" w:rsidRPr="001720A6" w:rsidRDefault="00EE5BBE" w:rsidP="00EE5BBE">
            <w:pPr>
              <w:rPr>
                <w:lang w:eastAsia="ru-RU"/>
              </w:rPr>
            </w:pPr>
          </w:p>
        </w:tc>
        <w:tc>
          <w:tcPr>
            <w:tcW w:w="740" w:type="dxa"/>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p>
        </w:tc>
        <w:tc>
          <w:tcPr>
            <w:tcW w:w="6540" w:type="dxa"/>
            <w:gridSpan w:val="6"/>
            <w:tcBorders>
              <w:top w:val="nil"/>
              <w:left w:val="nil"/>
              <w:bottom w:val="nil"/>
              <w:right w:val="nil"/>
            </w:tcBorders>
            <w:shd w:val="clear" w:color="auto" w:fill="auto"/>
            <w:noWrap/>
            <w:vAlign w:val="center"/>
            <w:hideMark/>
          </w:tcPr>
          <w:p w:rsidR="00EE5BBE" w:rsidRPr="001720A6" w:rsidRDefault="00EE5BBE" w:rsidP="00EE5BBE">
            <w:pPr>
              <w:jc w:val="right"/>
              <w:rPr>
                <w:lang w:eastAsia="ru-RU"/>
              </w:rPr>
            </w:pPr>
            <w:r w:rsidRPr="001720A6">
              <w:rPr>
                <w:sz w:val="22"/>
                <w:szCs w:val="22"/>
                <w:lang w:eastAsia="ru-RU"/>
              </w:rPr>
              <w:t xml:space="preserve">от 06.02.2020 г. № </w:t>
            </w:r>
          </w:p>
        </w:tc>
      </w:tr>
      <w:tr w:rsidR="00EE5BBE" w:rsidRPr="001720A6" w:rsidTr="00EE5BBE">
        <w:trPr>
          <w:trHeight w:val="300"/>
        </w:trPr>
        <w:tc>
          <w:tcPr>
            <w:tcW w:w="4220" w:type="dxa"/>
            <w:tcBorders>
              <w:top w:val="nil"/>
              <w:left w:val="nil"/>
              <w:bottom w:val="nil"/>
              <w:right w:val="nil"/>
            </w:tcBorders>
            <w:shd w:val="clear" w:color="auto" w:fill="auto"/>
            <w:vAlign w:val="center"/>
            <w:hideMark/>
          </w:tcPr>
          <w:p w:rsidR="00EE5BBE" w:rsidRPr="001720A6" w:rsidRDefault="00EE5BBE" w:rsidP="00EE5BBE">
            <w:pPr>
              <w:rPr>
                <w:lang w:eastAsia="ru-RU"/>
              </w:rPr>
            </w:pPr>
          </w:p>
        </w:tc>
        <w:tc>
          <w:tcPr>
            <w:tcW w:w="740" w:type="dxa"/>
            <w:tcBorders>
              <w:top w:val="nil"/>
              <w:left w:val="nil"/>
              <w:bottom w:val="nil"/>
              <w:right w:val="nil"/>
            </w:tcBorders>
            <w:shd w:val="clear" w:color="auto" w:fill="auto"/>
            <w:noWrap/>
            <w:vAlign w:val="center"/>
            <w:hideMark/>
          </w:tcPr>
          <w:p w:rsidR="00EE5BBE" w:rsidRPr="001720A6" w:rsidRDefault="00EE5BBE" w:rsidP="00EE5BBE">
            <w:pPr>
              <w:jc w:val="center"/>
              <w:rPr>
                <w:lang w:eastAsia="ru-RU"/>
              </w:rPr>
            </w:pPr>
          </w:p>
        </w:tc>
        <w:tc>
          <w:tcPr>
            <w:tcW w:w="640" w:type="dxa"/>
            <w:tcBorders>
              <w:top w:val="nil"/>
              <w:left w:val="nil"/>
              <w:bottom w:val="nil"/>
              <w:right w:val="nil"/>
            </w:tcBorders>
            <w:shd w:val="clear" w:color="auto" w:fill="auto"/>
            <w:noWrap/>
            <w:vAlign w:val="center"/>
            <w:hideMark/>
          </w:tcPr>
          <w:p w:rsidR="00EE5BBE" w:rsidRPr="001720A6" w:rsidRDefault="00EE5BBE" w:rsidP="00EE5BBE">
            <w:pPr>
              <w:rPr>
                <w:lang w:eastAsia="ru-RU"/>
              </w:rPr>
            </w:pPr>
          </w:p>
        </w:tc>
        <w:tc>
          <w:tcPr>
            <w:tcW w:w="1180" w:type="dxa"/>
            <w:tcBorders>
              <w:top w:val="nil"/>
              <w:left w:val="nil"/>
              <w:bottom w:val="nil"/>
              <w:right w:val="nil"/>
            </w:tcBorders>
            <w:shd w:val="clear" w:color="auto" w:fill="auto"/>
            <w:noWrap/>
            <w:vAlign w:val="center"/>
            <w:hideMark/>
          </w:tcPr>
          <w:p w:rsidR="00EE5BBE" w:rsidRPr="001720A6" w:rsidRDefault="00EE5BBE" w:rsidP="00EE5BBE">
            <w:pPr>
              <w:rPr>
                <w:lang w:eastAsia="ru-RU"/>
              </w:rPr>
            </w:pPr>
          </w:p>
        </w:tc>
        <w:tc>
          <w:tcPr>
            <w:tcW w:w="640" w:type="dxa"/>
            <w:tcBorders>
              <w:top w:val="nil"/>
              <w:left w:val="nil"/>
              <w:bottom w:val="nil"/>
              <w:right w:val="nil"/>
            </w:tcBorders>
            <w:shd w:val="clear" w:color="auto" w:fill="auto"/>
            <w:noWrap/>
            <w:vAlign w:val="center"/>
            <w:hideMark/>
          </w:tcPr>
          <w:p w:rsidR="00EE5BBE" w:rsidRPr="001720A6" w:rsidRDefault="00EE5BBE" w:rsidP="00EE5BBE">
            <w:pPr>
              <w:rPr>
                <w:lang w:eastAsia="ru-RU"/>
              </w:rPr>
            </w:pPr>
          </w:p>
        </w:tc>
        <w:tc>
          <w:tcPr>
            <w:tcW w:w="1360" w:type="dxa"/>
            <w:tcBorders>
              <w:top w:val="nil"/>
              <w:left w:val="nil"/>
              <w:bottom w:val="nil"/>
              <w:right w:val="nil"/>
            </w:tcBorders>
            <w:shd w:val="clear" w:color="auto" w:fill="auto"/>
            <w:noWrap/>
            <w:vAlign w:val="center"/>
            <w:hideMark/>
          </w:tcPr>
          <w:p w:rsidR="00EE5BBE" w:rsidRPr="001720A6" w:rsidRDefault="00EE5BBE" w:rsidP="00EE5BBE">
            <w:pPr>
              <w:rPr>
                <w:lang w:eastAsia="ru-RU"/>
              </w:rPr>
            </w:pPr>
          </w:p>
        </w:tc>
        <w:tc>
          <w:tcPr>
            <w:tcW w:w="1360" w:type="dxa"/>
            <w:tcBorders>
              <w:top w:val="nil"/>
              <w:left w:val="nil"/>
              <w:bottom w:val="nil"/>
              <w:right w:val="nil"/>
            </w:tcBorders>
            <w:shd w:val="clear" w:color="auto" w:fill="auto"/>
            <w:noWrap/>
            <w:vAlign w:val="bottom"/>
            <w:hideMark/>
          </w:tcPr>
          <w:p w:rsidR="00EE5BBE" w:rsidRPr="001720A6" w:rsidRDefault="00EE5BBE" w:rsidP="00EE5BBE">
            <w:pPr>
              <w:rPr>
                <w:lang w:eastAsia="ru-RU"/>
              </w:rPr>
            </w:pPr>
          </w:p>
        </w:tc>
        <w:tc>
          <w:tcPr>
            <w:tcW w:w="1360" w:type="dxa"/>
            <w:tcBorders>
              <w:top w:val="nil"/>
              <w:left w:val="nil"/>
              <w:bottom w:val="nil"/>
              <w:right w:val="nil"/>
            </w:tcBorders>
            <w:shd w:val="clear" w:color="auto" w:fill="auto"/>
            <w:noWrap/>
            <w:vAlign w:val="bottom"/>
            <w:hideMark/>
          </w:tcPr>
          <w:p w:rsidR="00EE5BBE" w:rsidRPr="001720A6" w:rsidRDefault="00EE5BBE" w:rsidP="00EE5BBE">
            <w:pPr>
              <w:rPr>
                <w:sz w:val="20"/>
                <w:lang w:eastAsia="ru-RU"/>
              </w:rPr>
            </w:pPr>
          </w:p>
        </w:tc>
      </w:tr>
      <w:tr w:rsidR="00EE5BBE" w:rsidRPr="001720A6" w:rsidTr="00EE5BBE">
        <w:trPr>
          <w:trHeight w:val="282"/>
        </w:trPr>
        <w:tc>
          <w:tcPr>
            <w:tcW w:w="11500" w:type="dxa"/>
            <w:gridSpan w:val="8"/>
            <w:tcBorders>
              <w:top w:val="nil"/>
              <w:left w:val="nil"/>
              <w:bottom w:val="nil"/>
              <w:right w:val="nil"/>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Распределение бюджетных ассигнований по разделам, подразделам,</w:t>
            </w:r>
          </w:p>
        </w:tc>
      </w:tr>
      <w:tr w:rsidR="00EE5BBE" w:rsidRPr="001720A6" w:rsidTr="00EE5BBE">
        <w:trPr>
          <w:trHeight w:val="357"/>
        </w:trPr>
        <w:tc>
          <w:tcPr>
            <w:tcW w:w="11500" w:type="dxa"/>
            <w:gridSpan w:val="8"/>
            <w:tcBorders>
              <w:top w:val="nil"/>
              <w:left w:val="nil"/>
              <w:bottom w:val="nil"/>
              <w:right w:val="nil"/>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xml:space="preserve"> </w:t>
            </w:r>
            <w:proofErr w:type="gramStart"/>
            <w:r w:rsidRPr="001720A6">
              <w:rPr>
                <w:b/>
                <w:bCs/>
                <w:sz w:val="22"/>
                <w:szCs w:val="22"/>
                <w:lang w:eastAsia="ru-RU"/>
              </w:rPr>
              <w:t>целевым статьям (муниципальным программам Бутурлиновского городского</w:t>
            </w:r>
            <w:proofErr w:type="gramEnd"/>
          </w:p>
        </w:tc>
      </w:tr>
      <w:tr w:rsidR="00EE5BBE" w:rsidRPr="001720A6" w:rsidTr="00EE5BBE">
        <w:trPr>
          <w:trHeight w:val="282"/>
        </w:trPr>
        <w:tc>
          <w:tcPr>
            <w:tcW w:w="11500" w:type="dxa"/>
            <w:gridSpan w:val="8"/>
            <w:tcBorders>
              <w:top w:val="nil"/>
              <w:left w:val="nil"/>
              <w:bottom w:val="nil"/>
              <w:right w:val="nil"/>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xml:space="preserve">  поселения), группам видов   классификации расходов бюджета</w:t>
            </w:r>
          </w:p>
        </w:tc>
      </w:tr>
      <w:tr w:rsidR="00EE5BBE" w:rsidRPr="001720A6" w:rsidTr="00EE5BBE">
        <w:trPr>
          <w:trHeight w:val="282"/>
        </w:trPr>
        <w:tc>
          <w:tcPr>
            <w:tcW w:w="11500" w:type="dxa"/>
            <w:gridSpan w:val="8"/>
            <w:tcBorders>
              <w:top w:val="nil"/>
              <w:left w:val="nil"/>
              <w:bottom w:val="nil"/>
              <w:right w:val="nil"/>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xml:space="preserve"> Бутурлиновского городского поселения на  2020 год и на плановый период 2021 и 2022 годов</w:t>
            </w:r>
          </w:p>
        </w:tc>
      </w:tr>
      <w:tr w:rsidR="00EE5BBE" w:rsidRPr="001720A6" w:rsidTr="00EE5BBE">
        <w:trPr>
          <w:trHeight w:val="315"/>
        </w:trPr>
        <w:tc>
          <w:tcPr>
            <w:tcW w:w="8780" w:type="dxa"/>
            <w:gridSpan w:val="6"/>
            <w:tcBorders>
              <w:top w:val="nil"/>
              <w:left w:val="nil"/>
              <w:bottom w:val="nil"/>
              <w:right w:val="nil"/>
            </w:tcBorders>
            <w:shd w:val="clear" w:color="auto" w:fill="auto"/>
            <w:vAlign w:val="center"/>
            <w:hideMark/>
          </w:tcPr>
          <w:p w:rsidR="00EE5BBE" w:rsidRPr="001720A6" w:rsidRDefault="00EE5BBE" w:rsidP="00EE5BBE">
            <w:pPr>
              <w:jc w:val="right"/>
              <w:rPr>
                <w:lang w:eastAsia="ru-RU"/>
              </w:rPr>
            </w:pPr>
          </w:p>
        </w:tc>
        <w:tc>
          <w:tcPr>
            <w:tcW w:w="1360" w:type="dxa"/>
            <w:tcBorders>
              <w:top w:val="nil"/>
              <w:left w:val="nil"/>
              <w:bottom w:val="nil"/>
              <w:right w:val="nil"/>
            </w:tcBorders>
            <w:shd w:val="clear" w:color="auto" w:fill="auto"/>
            <w:noWrap/>
            <w:vAlign w:val="bottom"/>
            <w:hideMark/>
          </w:tcPr>
          <w:p w:rsidR="00EE5BBE" w:rsidRPr="001720A6" w:rsidRDefault="00EE5BBE" w:rsidP="00EE5BBE">
            <w:pPr>
              <w:rPr>
                <w:lang w:eastAsia="ru-RU"/>
              </w:rPr>
            </w:pPr>
          </w:p>
        </w:tc>
        <w:tc>
          <w:tcPr>
            <w:tcW w:w="1360" w:type="dxa"/>
            <w:tcBorders>
              <w:top w:val="nil"/>
              <w:left w:val="nil"/>
              <w:bottom w:val="nil"/>
              <w:right w:val="nil"/>
            </w:tcBorders>
            <w:shd w:val="clear" w:color="auto" w:fill="auto"/>
            <w:noWrap/>
            <w:vAlign w:val="bottom"/>
            <w:hideMark/>
          </w:tcPr>
          <w:p w:rsidR="00EE5BBE" w:rsidRPr="001720A6" w:rsidRDefault="00EE5BBE" w:rsidP="00EE5BBE">
            <w:pPr>
              <w:rPr>
                <w:sz w:val="20"/>
                <w:lang w:eastAsia="ru-RU"/>
              </w:rPr>
            </w:pPr>
          </w:p>
        </w:tc>
      </w:tr>
      <w:tr w:rsidR="00EE5BBE" w:rsidRPr="001720A6" w:rsidTr="00EE5BBE">
        <w:trPr>
          <w:trHeight w:val="285"/>
        </w:trPr>
        <w:tc>
          <w:tcPr>
            <w:tcW w:w="4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Наименование</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Рз</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proofErr w:type="gramStart"/>
            <w:r w:rsidRPr="001720A6">
              <w:rPr>
                <w:b/>
                <w:bCs/>
                <w:sz w:val="22"/>
                <w:szCs w:val="22"/>
                <w:lang w:eastAsia="ru-RU"/>
              </w:rPr>
              <w:t>ПР</w:t>
            </w:r>
            <w:proofErr w:type="gramEnd"/>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ВР</w:t>
            </w:r>
          </w:p>
        </w:tc>
        <w:tc>
          <w:tcPr>
            <w:tcW w:w="4080" w:type="dxa"/>
            <w:gridSpan w:val="3"/>
            <w:tcBorders>
              <w:top w:val="single" w:sz="4" w:space="0" w:color="000000"/>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Сумма  тыс. рублей</w:t>
            </w:r>
          </w:p>
        </w:tc>
      </w:tr>
      <w:tr w:rsidR="00EE5BBE" w:rsidRPr="001720A6" w:rsidTr="00EE5BBE">
        <w:trPr>
          <w:trHeight w:val="285"/>
        </w:trPr>
        <w:tc>
          <w:tcPr>
            <w:tcW w:w="4220" w:type="dxa"/>
            <w:vMerge/>
            <w:tcBorders>
              <w:top w:val="single" w:sz="4" w:space="0" w:color="000000"/>
              <w:left w:val="single" w:sz="4" w:space="0" w:color="000000"/>
              <w:bottom w:val="single" w:sz="4" w:space="0" w:color="000000"/>
              <w:right w:val="single" w:sz="4" w:space="0" w:color="000000"/>
            </w:tcBorders>
            <w:vAlign w:val="center"/>
            <w:hideMark/>
          </w:tcPr>
          <w:p w:rsidR="00EE5BBE" w:rsidRPr="001720A6" w:rsidRDefault="00EE5BBE" w:rsidP="00EE5BBE">
            <w:pPr>
              <w:rPr>
                <w:b/>
                <w:bCs/>
                <w:lang w:eastAsia="ru-RU"/>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E5BBE" w:rsidRPr="001720A6" w:rsidRDefault="00EE5BBE" w:rsidP="00EE5BBE">
            <w:pPr>
              <w:rPr>
                <w:b/>
                <w:bCs/>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EE5BBE" w:rsidRPr="001720A6" w:rsidRDefault="00EE5BBE" w:rsidP="00EE5BBE">
            <w:pPr>
              <w:rPr>
                <w:b/>
                <w:bCs/>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EE5BBE" w:rsidRPr="001720A6" w:rsidRDefault="00EE5BBE" w:rsidP="00EE5BBE">
            <w:pPr>
              <w:rPr>
                <w:b/>
                <w:bCs/>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EE5BBE" w:rsidRPr="001720A6" w:rsidRDefault="00EE5BBE" w:rsidP="00EE5BBE">
            <w:pPr>
              <w:rPr>
                <w:b/>
                <w:bCs/>
                <w:lang w:eastAsia="ru-RU"/>
              </w:rPr>
            </w:pP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2020 год</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2021 год</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2022 год</w:t>
            </w:r>
          </w:p>
        </w:tc>
      </w:tr>
      <w:tr w:rsidR="00EE5BBE" w:rsidRPr="001720A6" w:rsidTr="00EE5BBE">
        <w:trPr>
          <w:trHeight w:val="285"/>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ВСЕГО</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lang w:eastAsia="ru-RU"/>
              </w:rPr>
            </w:pPr>
            <w:r w:rsidRPr="001720A6">
              <w:rPr>
                <w:b/>
                <w:b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b/>
                <w:bCs/>
                <w:lang w:eastAsia="ru-RU"/>
              </w:rPr>
            </w:pPr>
            <w:r>
              <w:rPr>
                <w:b/>
                <w:bCs/>
                <w:sz w:val="22"/>
                <w:szCs w:val="22"/>
                <w:lang w:eastAsia="ru-RU"/>
              </w:rPr>
              <w:t>171 608,98</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b/>
                <w:bCs/>
                <w:lang w:eastAsia="ru-RU"/>
              </w:rPr>
            </w:pPr>
            <w:r w:rsidRPr="001720A6">
              <w:rPr>
                <w:b/>
                <w:bCs/>
                <w:sz w:val="22"/>
                <w:szCs w:val="22"/>
                <w:lang w:eastAsia="ru-RU"/>
              </w:rPr>
              <w:t>136 141,70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b/>
                <w:bCs/>
                <w:lang w:eastAsia="ru-RU"/>
              </w:rPr>
            </w:pPr>
            <w:r w:rsidRPr="001720A6">
              <w:rPr>
                <w:b/>
                <w:bCs/>
                <w:sz w:val="22"/>
                <w:szCs w:val="22"/>
                <w:lang w:eastAsia="ru-RU"/>
              </w:rPr>
              <w:t>82 198,40</w:t>
            </w:r>
          </w:p>
        </w:tc>
      </w:tr>
      <w:tr w:rsidR="00EE5BBE" w:rsidRPr="001720A6" w:rsidTr="00EE5BBE">
        <w:trPr>
          <w:trHeight w:val="3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b/>
                <w:bCs/>
                <w:i/>
                <w:iCs/>
                <w:lang w:eastAsia="ru-RU"/>
              </w:rPr>
            </w:pPr>
            <w:r w:rsidRPr="001720A6">
              <w:rPr>
                <w:b/>
                <w:bCs/>
                <w:i/>
                <w:iCs/>
                <w:sz w:val="22"/>
                <w:szCs w:val="22"/>
                <w:lang w:eastAsia="ru-RU"/>
              </w:rPr>
              <w:t>Общегосударственные вопросы</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i/>
                <w:iCs/>
                <w:lang w:eastAsia="ru-RU"/>
              </w:rPr>
            </w:pPr>
            <w:r w:rsidRPr="001720A6">
              <w:rPr>
                <w:b/>
                <w:bCs/>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i/>
                <w:iCs/>
                <w:lang w:eastAsia="ru-RU"/>
              </w:rPr>
            </w:pPr>
            <w:r w:rsidRPr="001720A6">
              <w:rPr>
                <w:b/>
                <w:bCs/>
                <w:i/>
                <w:i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i/>
                <w:iCs/>
                <w:lang w:eastAsia="ru-RU"/>
              </w:rPr>
            </w:pPr>
            <w:r w:rsidRPr="001720A6">
              <w:rPr>
                <w:b/>
                <w:bCs/>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b/>
                <w:bCs/>
                <w:i/>
                <w:iCs/>
                <w:lang w:eastAsia="ru-RU"/>
              </w:rPr>
            </w:pPr>
            <w:r w:rsidRPr="001720A6">
              <w:rPr>
                <w:b/>
                <w:bCs/>
                <w:i/>
                <w:i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b/>
                <w:bCs/>
                <w:i/>
                <w:iCs/>
                <w:lang w:eastAsia="ru-RU"/>
              </w:rPr>
            </w:pPr>
            <w:r w:rsidRPr="001720A6">
              <w:rPr>
                <w:b/>
                <w:bCs/>
                <w:i/>
                <w:iCs/>
                <w:sz w:val="22"/>
                <w:szCs w:val="22"/>
                <w:lang w:eastAsia="ru-RU"/>
              </w:rPr>
              <w:t>25 296,36</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b/>
                <w:bCs/>
                <w:i/>
                <w:iCs/>
                <w:lang w:eastAsia="ru-RU"/>
              </w:rPr>
            </w:pPr>
            <w:r w:rsidRPr="001720A6">
              <w:rPr>
                <w:b/>
                <w:bCs/>
                <w:i/>
                <w:iCs/>
                <w:sz w:val="22"/>
                <w:szCs w:val="22"/>
                <w:lang w:eastAsia="ru-RU"/>
              </w:rPr>
              <w:t>14 732,00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b/>
                <w:bCs/>
                <w:i/>
                <w:iCs/>
                <w:lang w:eastAsia="ru-RU"/>
              </w:rPr>
            </w:pPr>
            <w:r w:rsidRPr="001720A6">
              <w:rPr>
                <w:b/>
                <w:bCs/>
                <w:i/>
                <w:iCs/>
                <w:sz w:val="22"/>
                <w:szCs w:val="22"/>
                <w:lang w:eastAsia="ru-RU"/>
              </w:rPr>
              <w:t>15 079,00</w:t>
            </w:r>
          </w:p>
        </w:tc>
      </w:tr>
      <w:tr w:rsidR="00EE5BBE" w:rsidRPr="001720A6" w:rsidTr="00EE5BBE">
        <w:trPr>
          <w:trHeight w:val="18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i/>
                <w:iCs/>
                <w:color w:val="000000"/>
                <w:lang w:eastAsia="ru-RU"/>
              </w:rPr>
            </w:pPr>
            <w:r w:rsidRPr="001720A6">
              <w:rPr>
                <w:i/>
                <w:iCs/>
                <w:color w:val="000000"/>
                <w:sz w:val="22"/>
                <w:szCs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7 193,00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7 320,00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7 567,00</w:t>
            </w:r>
          </w:p>
        </w:tc>
      </w:tr>
      <w:tr w:rsidR="00EE5BBE" w:rsidRPr="001720A6" w:rsidTr="00EE5BBE">
        <w:trPr>
          <w:trHeight w:val="18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7 193,00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7 320,00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7 567,00</w:t>
            </w:r>
          </w:p>
        </w:tc>
      </w:tr>
      <w:tr w:rsidR="00EE5BBE" w:rsidRPr="001720A6" w:rsidTr="00EE5BBE">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7 193,00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7 320,00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7 567,00</w:t>
            </w:r>
          </w:p>
        </w:tc>
      </w:tr>
      <w:tr w:rsidR="00EE5BBE" w:rsidRPr="001720A6" w:rsidTr="00EE5BBE">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«Финансовое обеспечение деятельности администрации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85 1 02 00000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7 193,00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7 320,00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7 567,00</w:t>
            </w:r>
          </w:p>
        </w:tc>
      </w:tr>
      <w:tr w:rsidR="00EE5BBE" w:rsidRPr="001720A6" w:rsidTr="00EE5BBE">
        <w:trPr>
          <w:trHeight w:val="1493"/>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Расходы на обеспечение функций органов местного самоуправления  (Расходы на выплаты персоналу в целях обеспечения выполнения функций муниципальными органами)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3 755,00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3 800,00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3 900,00</w:t>
            </w:r>
          </w:p>
        </w:tc>
      </w:tr>
      <w:tr w:rsidR="00EE5BBE" w:rsidRPr="001720A6" w:rsidTr="00EE5BBE">
        <w:trPr>
          <w:trHeight w:val="12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2 363,00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2 400,00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2 500,00</w:t>
            </w:r>
          </w:p>
        </w:tc>
      </w:tr>
      <w:tr w:rsidR="00EE5BBE" w:rsidRPr="001720A6" w:rsidTr="00EE5BBE">
        <w:trPr>
          <w:trHeight w:val="972"/>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функций органов местного самоуправления (Иные бюджетные ассигнования)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35,00</w:t>
            </w:r>
          </w:p>
        </w:tc>
      </w:tr>
      <w:tr w:rsidR="00EE5BBE" w:rsidRPr="001720A6" w:rsidTr="00EE5BBE">
        <w:trPr>
          <w:trHeight w:val="1088"/>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главы (Расходы на выплаты персоналу в целях обеспечения выполнения функций муниципальными органами)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85 1 02 92020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1 085,00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1 132,00</w:t>
            </w:r>
          </w:p>
        </w:tc>
      </w:tr>
      <w:tr w:rsidR="00EE5BBE" w:rsidRPr="001720A6" w:rsidTr="00EE5BBE">
        <w:trPr>
          <w:trHeight w:val="372"/>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i/>
                <w:iCs/>
                <w:lang w:eastAsia="ru-RU"/>
              </w:rPr>
            </w:pPr>
            <w:r w:rsidRPr="001720A6">
              <w:rPr>
                <w:i/>
                <w:iCs/>
                <w:sz w:val="22"/>
                <w:szCs w:val="22"/>
                <w:lang w:eastAsia="ru-RU"/>
              </w:rPr>
              <w:t>Резервные фонды</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100,00</w:t>
            </w:r>
          </w:p>
        </w:tc>
      </w:tr>
      <w:tr w:rsidR="00EE5BBE" w:rsidRPr="001720A6" w:rsidTr="00EE5BBE">
        <w:trPr>
          <w:trHeight w:val="1433"/>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87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915"/>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«Резервный фонд администрации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85 1 03 00000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24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lang w:eastAsia="ru-RU"/>
              </w:rPr>
            </w:pPr>
            <w:r w:rsidRPr="001720A6">
              <w:rPr>
                <w:sz w:val="22"/>
                <w:szCs w:val="22"/>
                <w:lang w:eastAsia="ru-RU"/>
              </w:rPr>
              <w:lastRenderedPageBreak/>
              <w:t xml:space="preserve">Резервный фонд администрации Бутурлиновского городского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85 1 03 20570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600"/>
        </w:trPr>
        <w:tc>
          <w:tcPr>
            <w:tcW w:w="4220" w:type="dxa"/>
            <w:tcBorders>
              <w:top w:val="nil"/>
              <w:left w:val="single" w:sz="4" w:space="0" w:color="000000"/>
              <w:bottom w:val="single" w:sz="4" w:space="0" w:color="000000"/>
              <w:right w:val="single" w:sz="4" w:space="0" w:color="000000"/>
            </w:tcBorders>
            <w:shd w:val="clear" w:color="auto" w:fill="auto"/>
            <w:hideMark/>
          </w:tcPr>
          <w:p w:rsidR="00EE5BBE" w:rsidRPr="001720A6" w:rsidRDefault="00EE5BBE" w:rsidP="00EE5BBE">
            <w:pPr>
              <w:rPr>
                <w:i/>
                <w:iCs/>
                <w:color w:val="000000"/>
                <w:lang w:eastAsia="ru-RU"/>
              </w:rPr>
            </w:pPr>
            <w:r w:rsidRPr="001720A6">
              <w:rPr>
                <w:i/>
                <w:iCs/>
                <w:color w:val="000000"/>
                <w:sz w:val="22"/>
                <w:szCs w:val="22"/>
                <w:lang w:eastAsia="ru-RU"/>
              </w:rPr>
              <w:t>Обеспечение проведения выборов и референдумов</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8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600"/>
        </w:trPr>
        <w:tc>
          <w:tcPr>
            <w:tcW w:w="4220" w:type="dxa"/>
            <w:tcBorders>
              <w:top w:val="nil"/>
              <w:left w:val="single" w:sz="4" w:space="0" w:color="000000"/>
              <w:bottom w:val="single" w:sz="4" w:space="0" w:color="000000"/>
              <w:right w:val="single" w:sz="4" w:space="0" w:color="000000"/>
            </w:tcBorders>
            <w:shd w:val="clear" w:color="auto" w:fill="auto"/>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"Финансовое обеспечение проведения выборов"</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85 1 06 00000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000000" w:fill="FFDA65"/>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24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Проведение выборов в Совет народных депутатов Бутурлиновского городского поселения в рамках муниципальной программы «Муниципальное управление Бутурлиновского городского поселения Бутурлиновского муниципального района Воронежской области» (Закупка товаров, работ и услуг для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85 1 06 90110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3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i/>
                <w:iCs/>
                <w:lang w:eastAsia="ru-RU"/>
              </w:rPr>
            </w:pPr>
            <w:r w:rsidRPr="001720A6">
              <w:rPr>
                <w:i/>
                <w:iCs/>
                <w:sz w:val="22"/>
                <w:szCs w:val="22"/>
                <w:lang w:eastAsia="ru-RU"/>
              </w:rPr>
              <w:t>Другие общегосударственные вопросы</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i/>
                <w:iCs/>
                <w:lang w:eastAsia="ru-RU"/>
              </w:rPr>
            </w:pPr>
            <w:r w:rsidRPr="001720A6">
              <w:rPr>
                <w:i/>
                <w:i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9 705,00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6 412,00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i/>
                <w:iCs/>
                <w:lang w:eastAsia="ru-RU"/>
              </w:rPr>
            </w:pPr>
            <w:r w:rsidRPr="001720A6">
              <w:rPr>
                <w:i/>
                <w:iCs/>
                <w:sz w:val="22"/>
                <w:szCs w:val="22"/>
                <w:lang w:eastAsia="ru-RU"/>
              </w:rPr>
              <w:t>6 512,00</w:t>
            </w:r>
          </w:p>
        </w:tc>
      </w:tr>
      <w:tr w:rsidR="00EE5BBE" w:rsidRPr="001720A6" w:rsidTr="00EE5BBE">
        <w:trPr>
          <w:trHeight w:val="24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5 670,00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2 700,00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2 800,00</w:t>
            </w:r>
          </w:p>
        </w:tc>
      </w:tr>
      <w:tr w:rsidR="00EE5BBE" w:rsidRPr="001720A6" w:rsidTr="00EE5BBE">
        <w:trPr>
          <w:trHeight w:val="15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5 670,00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2 700,00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2 800,00</w:t>
            </w:r>
          </w:p>
        </w:tc>
      </w:tr>
      <w:tr w:rsidR="00EE5BBE" w:rsidRPr="001720A6" w:rsidTr="00EE5BBE">
        <w:trPr>
          <w:trHeight w:val="105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«Изготовление технической документации на объекты муниципального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84 1 01 00000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17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84 1 01 90200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702"/>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«Содержание объектов муниципального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84 1 03 00000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4 540,00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2 600,00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2 700,00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84 1 03 90200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4 540,00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2 600,00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2 700,00</w:t>
            </w:r>
          </w:p>
        </w:tc>
      </w:tr>
      <w:tr w:rsidR="00EE5BBE" w:rsidRPr="001720A6" w:rsidTr="00EE5BBE">
        <w:trPr>
          <w:trHeight w:val="78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«Приобретение недвижимого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84 1 04 00000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1 130,00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84 1 04 90200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1 130,00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4 035,00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3 712,00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3 712,00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4 035,00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3 712,00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3 712,00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«Финансовое обеспечение деятельности МКУ «Управление городского хозяйства»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85 1 07 00000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4 035,00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3 712,00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3 712,00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3 670,00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3 300,00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353,00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12,00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7 298,36</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7 298,36</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Основное мероприятие «Зарезервированные </w:t>
            </w:r>
            <w:proofErr w:type="gramStart"/>
            <w:r w:rsidRPr="001720A6">
              <w:rPr>
                <w:color w:val="000000"/>
                <w:sz w:val="22"/>
                <w:szCs w:val="22"/>
                <w:lang w:eastAsia="ru-RU"/>
              </w:rPr>
              <w:t>средства</w:t>
            </w:r>
            <w:proofErr w:type="gramEnd"/>
            <w:r w:rsidRPr="001720A6">
              <w:rPr>
                <w:color w:val="000000"/>
                <w:sz w:val="22"/>
                <w:szCs w:val="22"/>
                <w:lang w:eastAsia="ru-RU"/>
              </w:rPr>
              <w:t xml:space="preserve"> связанные с особенностями исполнения бюджета»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85 1 08 00000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7 298,36</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Иные бюджетные ассигнования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85 1 08 90100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870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7 298,36</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«Финансовое обеспечение деятельности МКУ «Управление городского хозяйства»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84 2 01 91430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«Гражданская оборона»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84 2 02 90200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Обеспечение пожарной безопасности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w:t>
            </w:r>
            <w:r w:rsidRPr="001720A6">
              <w:rPr>
                <w:color w:val="000000"/>
                <w:sz w:val="22"/>
                <w:szCs w:val="22"/>
                <w:lang w:eastAsia="ru-RU"/>
              </w:rPr>
              <w:lastRenderedPageBreak/>
              <w:t xml:space="preserve">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lastRenderedPageBreak/>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«Обеспечение первичных мер пожарной безопасности»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84 2 03 00000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84 2 03 91430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Национальная экономика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9 340,00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4 950,00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4 950,00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Дорожное хозяйство (дорожные фонды)</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w:t>
            </w:r>
            <w:r w:rsidRPr="001720A6">
              <w:rPr>
                <w:color w:val="000000"/>
                <w:sz w:val="22"/>
                <w:szCs w:val="22"/>
                <w:lang w:eastAsia="ru-RU"/>
              </w:rPr>
              <w:lastRenderedPageBreak/>
              <w:t xml:space="preserve">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lastRenderedPageBreak/>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Подпрограмма «Дорожное хозяйство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84 3 00 00000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«Капитальный ремонт, ремонт и содержание автомобильных дорог»</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84 3 01 00000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84 3 01 91290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Другие вопросы в области национальной экономики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750,00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750,00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84 4 00 00000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Основное мероприятие "Проведение оценки рыночной стоимости объектов муниципального имущества"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84 1 02 00000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84 1 02 90200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«Межевание земельных участков»</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84 4 01 00000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84 4 01  90200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«Мероприятия по градостроительной деятельности»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84 4 02 00000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Мероприятия по развитию градостроительной деятельности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84 4 02 90850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Жилищно-коммунальное хозяйство</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114 341,50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100 380,30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45 760,90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Жилищное хозяйство</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5 410,00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5 410,00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84 5 00 00000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5 410,00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«Проведение капитального ремонта муниципального жилищного фонда»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84 5 01 00000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5 410,00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Капитальный ремонт муниципального жилищного фонда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84 5 01  90070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Реализация функций органов местного самоуправления в сфере обеспечения проведения капитального ремонта общего имущества в многоквартирных домах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84 5 01 91190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360,00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Обеспечение муниципальным жильем населения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84 5 03 40090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Коммунальное хозяйство</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1 700,00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3 800,00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1 700,00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3 800,00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84 6 00 00000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1 700,00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3 800,00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«Организация теплоснабжения»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84 6 01 00000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84 6 01 90060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«Организация водоснабжения»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84 6 02 00000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1 900,00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84 6 02 90060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1 400,00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1 400,00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Мероприятия в области коммунального хозяйства (Капитальные вложения в объекты муниципальной собственности)</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84 6 02 90060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«Организация водоотведения»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84 6 03 00000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1 600,00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1 600,00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84 6 03 90060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1 600,00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1 600,00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Благоустройство</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106 383,30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95 080,30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40 360,90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83 0 00 00000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территориального общественного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83 1 00 00000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"Реализация социально-значимых проектов, подготовленных органами ТОС"</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83 1 01 00000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Расходы бюджета городского поселения на реализацию социально-значимых проектов, подготовленных органами ТОС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83 1 01 90050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51 364,95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35 434,30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34 560,90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Подпрограмма «Организация благоустройства в границах территории Бутурлиновского городского поселения»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84 7 00 00000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51 364,95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35 434,30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34 560,90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«Организация уличного освещения»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84 7 01 00000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Pr>
                <w:sz w:val="22"/>
                <w:szCs w:val="22"/>
                <w:lang w:eastAsia="ru-RU"/>
              </w:rPr>
              <w:t>7 434,82</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10 453,80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11 453,80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уличное освещение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84 7 01 90010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6 481,00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9 500,00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10 500,00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уличное освещение за счет областных средств</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01 S8670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Pr>
                <w:sz w:val="22"/>
                <w:szCs w:val="22"/>
                <w:lang w:eastAsia="ru-RU"/>
              </w:rPr>
              <w:t>953,82</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953,80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953,80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«Озеленение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84 7 03 00000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Расходы на организацию озеленения территории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«Организация и содержание мест захоронения»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84 7 04 00000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организацию и содержание мест захоронения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84 7 04 90040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«Санитарная очистка от мусора дорожно-уличной сети и мест общего пользования»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84 7 05 00000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16 000,00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15 041,58</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15 042,28</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84 7 05 90050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16 000,00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15 041,58</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15 042,28</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мероприятия «Мероприятия по благоустройству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84 7 06 00000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24 030,15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5 738,92</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3 864,82</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84 7 06 90050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4 047,650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5 738,92</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3 864,82</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84 7 06 98070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Прочие мероприятия по благоустройству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06 S8070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4 622,50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Прочие мероприятия по обустройству и восстановление воинских захоронений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06 S8530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15 070,00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Прочие мероприятия на поощрение победителей конкурса "Территория идей"</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7 06 S8370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Бутурлиновского муниципального района Воронежской области "Благоустройство мест массового отдыха"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86 0 00 00000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3 298,35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"Благоустройство парков и скверов"</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86 1 00 000000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3 298,35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меропритятие "Благоустройство парков и скверов"</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86 1 01 000000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3 298,35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Расходы  бюджета городского поселения реализация проектов по благоустройству парков и скверов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86 1 01 S8910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3 298,35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w:t>
            </w:r>
            <w:proofErr w:type="gramStart"/>
            <w:r w:rsidRPr="001720A6">
              <w:rPr>
                <w:color w:val="000000"/>
                <w:sz w:val="22"/>
                <w:szCs w:val="22"/>
                <w:lang w:eastAsia="ru-RU"/>
              </w:rPr>
              <w:t>гг</w:t>
            </w:r>
            <w:proofErr w:type="gramEnd"/>
            <w:r w:rsidRPr="001720A6">
              <w:rPr>
                <w:color w:val="000000"/>
                <w:sz w:val="22"/>
                <w:szCs w:val="22"/>
                <w:lang w:eastAsia="ru-RU"/>
              </w:rPr>
              <w:t>"</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87 0 00 00000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51 620,00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59 346,00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"Благоустройство дворовых территорий многоквартирных домов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87 1 00 00000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51 620,00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59 346,00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Региональный проект и формирование современной городской среды</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87 1 F2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51 620,00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59 346,00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Расходы бюджета городск5ого поселения на поддержку программ формирование современной городской среды</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87 1 01 95550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222,20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Реализация Программ </w:t>
            </w:r>
            <w:proofErr w:type="gramStart"/>
            <w:r w:rsidRPr="001720A6">
              <w:rPr>
                <w:color w:val="000000"/>
                <w:sz w:val="22"/>
                <w:szCs w:val="22"/>
                <w:lang w:eastAsia="ru-RU"/>
              </w:rPr>
              <w:t>формировании</w:t>
            </w:r>
            <w:proofErr w:type="gramEnd"/>
            <w:r w:rsidRPr="001720A6">
              <w:rPr>
                <w:color w:val="000000"/>
                <w:sz w:val="22"/>
                <w:szCs w:val="22"/>
                <w:lang w:eastAsia="ru-RU"/>
              </w:rPr>
              <w:t xml:space="preserve"> современной городской среды (в целях достижения значений дополнительного результата)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87 1  F2 Д5550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51 397,80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59 346,00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5 500,00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Другие вопросы в области жилищно-коммунального хозяйства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848,20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848,20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84 6 00 00000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848,20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«Организация водоснабжения»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05</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84 6 02 00000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848,20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развитие социальной и инженерной инфраструктуры</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84 6 04 98060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848,20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1 000,00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Культура, кинематография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7 723,50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8 020,00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8 220,00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Культура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7 723,50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8 020,00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8 220,00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7 723,50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8 020,00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8 220,00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 Подпрограмма «Развитие культуры в Бутурлиновском городском поселении»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7 723,50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8 020,00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8 220,00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«Финансовое обеспечение деятельности МКУ «Бутурлиновский культурный центр»</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11 1 01 00000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7 723,50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8 020,00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8 220,00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3 398,00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3 400,00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3 500,00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4 005,50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520,00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Здравоохранение</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Санитарно-эпидемиологическое  благополучие</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09</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84 2 01 00000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84 2 01 90200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Социальная политика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470,00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580,00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Пенсионное обеспечение</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480,00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480,00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Подпрограмма «Социальная политика Бутурлиновского городского поселения»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84 8 00 00000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480,00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«Пенсионное обеспечение муниципальных служащих»</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84 8 01 00000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480,00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Пенсии за выслугу лет лицам, замещавшим муниципальные должности и должности муниципальной службы в органах местного самоуправления   (Социальное обеспечение и иные выплаты населению)</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84 8 01 90470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420,00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480,00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Социальное обеспечение населения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Подпрограмма «Социальная политика Бутурлиновского городского поселения»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84 8 00 00000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«Оказание материальной помощи отдельным категориям граждан»</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84 8 02 00000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Оказание социальной помощи отдельным категориям граждан (Социальное обеспечение и иные выплаты населению)</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84 8 02 90620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Физическая культура и спорт</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13 599,60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6 671,40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6 770,50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Массовый спорт</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13 599,60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6 671,40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6 770,50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13 599,60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6 671,40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6 770,50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Подпрограмма «Развитие физической культуры и спорта в Бутурлиновском городском поселении»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11 2 00 00000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13 599,60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6 671,40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6 770,50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Основное мероприятие «Финансовое обеспечение деятельности МКУ «Бутурлиновский физкультурно-оздоровительный  центр»</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11 2 01 00000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13 599,60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6 671,40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6 770,50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2 270,00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2 300,00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2 400,00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3 726,70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4 300,40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4 299,50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71,00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71,00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бюджета городского посенления на реализацию областной адресной программы капитального строительства (Закупка товаров, работ, услуг в целях капитального ремонта государственного (муниципального)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11 2 01 98750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реализацию областной адресной программы капитального строительства (Закупка товаров, работ, услуг в целях капитального ремонта государственного (муниципального)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11 2 01 S8750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7 490,30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 </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Обслуживание государственного и муниципального долга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Обслуживание государственного внутреннего и муниципального долга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«Обслуживание муниципального долга»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13</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85 1 04 00000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 xml:space="preserve">Процентные платежи по муниципальному долгу городского поселения  (Обслуживание муниципального долга)  </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85 1 04 27880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700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100,00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Межбюджетные трансферты общего характера бюджетам бюджетной системы Российской Федерации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508,0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Прочие межбюджетные трансферты общего характера</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508,0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508,0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92,60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92,60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92,60</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84 4 00 00000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«Мероприятия по градостроительной деятельности»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84 4 02 00000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бюджета городского поселения по передаче полномой по градостроительной деятельности</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84 4 02 90200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24,1</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84 5 00 00000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"Передача полномочий по осуществлению жилищного контроля"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84 5 04 00000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бюджета городского поселения  по осуществлению жилищного контроля</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84 5 04 90200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68,5</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lastRenderedPageBreak/>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85 0 00 00000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85 1 00 00000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 </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vAlign w:val="center"/>
            <w:hideMark/>
          </w:tcPr>
          <w:p w:rsidR="00EE5BBE" w:rsidRPr="001720A6" w:rsidRDefault="00EE5BBE" w:rsidP="00EE5BBE">
            <w:pPr>
              <w:rPr>
                <w:color w:val="000000"/>
                <w:lang w:eastAsia="ru-RU"/>
              </w:rPr>
            </w:pPr>
            <w:r w:rsidRPr="001720A6">
              <w:rPr>
                <w:color w:val="000000"/>
                <w:sz w:val="22"/>
                <w:szCs w:val="22"/>
                <w:lang w:eastAsia="ru-RU"/>
              </w:rPr>
              <w:t>Основное мероприятие «Финансовое обеспечение выполнения других расходных обязательств»</w:t>
            </w:r>
          </w:p>
        </w:tc>
        <w:tc>
          <w:tcPr>
            <w:tcW w:w="7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85 1 05 00000</w:t>
            </w:r>
          </w:p>
        </w:tc>
        <w:tc>
          <w:tcPr>
            <w:tcW w:w="640" w:type="dxa"/>
            <w:tcBorders>
              <w:top w:val="nil"/>
              <w:left w:val="nil"/>
              <w:bottom w:val="single" w:sz="4" w:space="0" w:color="000000"/>
              <w:right w:val="single" w:sz="4" w:space="0" w:color="000000"/>
            </w:tcBorders>
            <w:vAlign w:val="center"/>
            <w:hideMark/>
          </w:tcPr>
          <w:p w:rsidR="00EE5BBE" w:rsidRPr="001720A6" w:rsidRDefault="00EE5BBE" w:rsidP="00EE5BBE">
            <w:pPr>
              <w:jc w:val="center"/>
              <w:rPr>
                <w:lang w:eastAsia="ru-RU"/>
              </w:rPr>
            </w:pPr>
            <w:r w:rsidRPr="001720A6">
              <w:rPr>
                <w:sz w:val="22"/>
                <w:szCs w:val="22"/>
                <w:lang w:eastAsia="ru-RU"/>
              </w:rPr>
              <w:t>500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r>
      <w:tr w:rsidR="00EE5BBE" w:rsidRPr="001720A6" w:rsidTr="00EE5BBE">
        <w:trPr>
          <w:trHeight w:val="126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EE5BBE" w:rsidRPr="001720A6" w:rsidRDefault="00EE5BBE" w:rsidP="00EE5BBE">
            <w:pPr>
              <w:rPr>
                <w:color w:val="000000"/>
                <w:lang w:eastAsia="ru-RU"/>
              </w:rPr>
            </w:pPr>
            <w:r w:rsidRPr="001720A6">
              <w:rPr>
                <w:color w:val="000000"/>
                <w:sz w:val="22"/>
                <w:szCs w:val="22"/>
                <w:lang w:eastAsia="ru-RU"/>
              </w:rPr>
              <w:t>Расходы на обеспечение других расходных обязательств</w:t>
            </w:r>
          </w:p>
        </w:tc>
        <w:tc>
          <w:tcPr>
            <w:tcW w:w="7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85 1 05 90200</w:t>
            </w:r>
          </w:p>
        </w:tc>
        <w:tc>
          <w:tcPr>
            <w:tcW w:w="64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540</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c>
          <w:tcPr>
            <w:tcW w:w="1360" w:type="dxa"/>
            <w:tcBorders>
              <w:top w:val="nil"/>
              <w:left w:val="nil"/>
              <w:bottom w:val="single" w:sz="4" w:space="0" w:color="000000"/>
              <w:right w:val="single" w:sz="4" w:space="0" w:color="000000"/>
            </w:tcBorders>
            <w:shd w:val="clear" w:color="auto" w:fill="auto"/>
            <w:vAlign w:val="center"/>
            <w:hideMark/>
          </w:tcPr>
          <w:p w:rsidR="00EE5BBE" w:rsidRPr="001720A6" w:rsidRDefault="00EE5BBE" w:rsidP="00EE5BBE">
            <w:pPr>
              <w:jc w:val="center"/>
              <w:rPr>
                <w:lang w:eastAsia="ru-RU"/>
              </w:rPr>
            </w:pPr>
            <w:r w:rsidRPr="001720A6">
              <w:rPr>
                <w:sz w:val="22"/>
                <w:szCs w:val="22"/>
                <w:lang w:eastAsia="ru-RU"/>
              </w:rPr>
              <w:t>415,4</w:t>
            </w:r>
          </w:p>
        </w:tc>
      </w:tr>
    </w:tbl>
    <w:p w:rsidR="00EE5BBE" w:rsidRDefault="00EE5BBE" w:rsidP="00EE5BBE">
      <w:pPr>
        <w:pStyle w:val="ConsNonformat"/>
        <w:widowControl/>
        <w:jc w:val="both"/>
        <w:rPr>
          <w:szCs w:val="28"/>
        </w:rPr>
      </w:pPr>
    </w:p>
    <w:p w:rsidR="00EE5BBE" w:rsidRDefault="00EE5BBE"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49390A" w:rsidRDefault="0049390A" w:rsidP="00EE5BBE">
      <w:pPr>
        <w:pStyle w:val="ConsNonformat"/>
        <w:widowControl/>
        <w:jc w:val="both"/>
        <w:rPr>
          <w:szCs w:val="28"/>
        </w:rPr>
      </w:pPr>
    </w:p>
    <w:p w:rsidR="00EE5BBE" w:rsidRDefault="00EE5BBE" w:rsidP="00EE5BBE">
      <w:pPr>
        <w:pStyle w:val="ConsNonformat"/>
        <w:widowControl/>
        <w:jc w:val="both"/>
        <w:rPr>
          <w:szCs w:val="28"/>
        </w:rPr>
      </w:pPr>
    </w:p>
    <w:tbl>
      <w:tblPr>
        <w:tblW w:w="11180" w:type="dxa"/>
        <w:tblInd w:w="93" w:type="dxa"/>
        <w:tblLook w:val="04A0"/>
      </w:tblPr>
      <w:tblGrid>
        <w:gridCol w:w="300"/>
        <w:gridCol w:w="3780"/>
        <w:gridCol w:w="1180"/>
        <w:gridCol w:w="640"/>
        <w:gridCol w:w="920"/>
        <w:gridCol w:w="840"/>
        <w:gridCol w:w="1160"/>
        <w:gridCol w:w="1180"/>
        <w:gridCol w:w="1180"/>
      </w:tblGrid>
      <w:tr w:rsidR="00152E83" w:rsidRPr="00EB696C" w:rsidTr="009E71C3">
        <w:trPr>
          <w:trHeight w:val="300"/>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3780" w:type="dxa"/>
            <w:tcBorders>
              <w:top w:val="nil"/>
              <w:left w:val="nil"/>
              <w:bottom w:val="nil"/>
              <w:right w:val="nil"/>
            </w:tcBorders>
            <w:shd w:val="clear" w:color="auto" w:fill="auto"/>
            <w:vAlign w:val="center"/>
            <w:hideMark/>
          </w:tcPr>
          <w:p w:rsidR="00152E83" w:rsidRPr="00EB696C" w:rsidRDefault="00152E83" w:rsidP="009E71C3">
            <w:pPr>
              <w:rPr>
                <w:lang w:eastAsia="ru-RU"/>
              </w:rPr>
            </w:pPr>
          </w:p>
        </w:tc>
        <w:tc>
          <w:tcPr>
            <w:tcW w:w="1180" w:type="dxa"/>
            <w:tcBorders>
              <w:top w:val="nil"/>
              <w:left w:val="nil"/>
              <w:bottom w:val="nil"/>
              <w:right w:val="nil"/>
            </w:tcBorders>
            <w:shd w:val="clear" w:color="auto" w:fill="auto"/>
            <w:noWrap/>
            <w:vAlign w:val="center"/>
            <w:hideMark/>
          </w:tcPr>
          <w:p w:rsidR="00152E83" w:rsidRPr="00EB696C" w:rsidRDefault="00152E83" w:rsidP="009E71C3">
            <w:pPr>
              <w:jc w:val="center"/>
              <w:rPr>
                <w:lang w:eastAsia="ru-RU"/>
              </w:rPr>
            </w:pPr>
          </w:p>
        </w:tc>
        <w:tc>
          <w:tcPr>
            <w:tcW w:w="640" w:type="dxa"/>
            <w:tcBorders>
              <w:top w:val="nil"/>
              <w:left w:val="nil"/>
              <w:bottom w:val="nil"/>
              <w:right w:val="nil"/>
            </w:tcBorders>
            <w:shd w:val="clear" w:color="auto" w:fill="auto"/>
            <w:noWrap/>
            <w:vAlign w:val="center"/>
            <w:hideMark/>
          </w:tcPr>
          <w:p w:rsidR="00152E83" w:rsidRPr="00EB696C" w:rsidRDefault="00152E83" w:rsidP="009E71C3">
            <w:pPr>
              <w:jc w:val="center"/>
              <w:rPr>
                <w:lang w:eastAsia="ru-RU"/>
              </w:rPr>
            </w:pPr>
          </w:p>
        </w:tc>
        <w:tc>
          <w:tcPr>
            <w:tcW w:w="5280" w:type="dxa"/>
            <w:gridSpan w:val="5"/>
            <w:tcBorders>
              <w:top w:val="nil"/>
              <w:left w:val="nil"/>
              <w:bottom w:val="nil"/>
              <w:right w:val="nil"/>
            </w:tcBorders>
            <w:shd w:val="clear" w:color="auto" w:fill="auto"/>
            <w:noWrap/>
            <w:vAlign w:val="center"/>
            <w:hideMark/>
          </w:tcPr>
          <w:p w:rsidR="00152E83" w:rsidRPr="00EB696C" w:rsidRDefault="00152E83" w:rsidP="009E71C3">
            <w:pPr>
              <w:jc w:val="right"/>
              <w:rPr>
                <w:lang w:eastAsia="ru-RU"/>
              </w:rPr>
            </w:pPr>
            <w:r w:rsidRPr="00EB696C">
              <w:rPr>
                <w:sz w:val="22"/>
                <w:szCs w:val="22"/>
                <w:lang w:eastAsia="ru-RU"/>
              </w:rPr>
              <w:t>Приложение  5</w:t>
            </w:r>
          </w:p>
        </w:tc>
      </w:tr>
      <w:tr w:rsidR="00152E83" w:rsidRPr="00EB696C" w:rsidTr="009E71C3">
        <w:trPr>
          <w:trHeight w:val="300"/>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3780" w:type="dxa"/>
            <w:tcBorders>
              <w:top w:val="nil"/>
              <w:left w:val="nil"/>
              <w:bottom w:val="nil"/>
              <w:right w:val="nil"/>
            </w:tcBorders>
            <w:shd w:val="clear" w:color="auto" w:fill="auto"/>
            <w:vAlign w:val="center"/>
            <w:hideMark/>
          </w:tcPr>
          <w:p w:rsidR="00152E83" w:rsidRPr="00EB696C" w:rsidRDefault="00152E83" w:rsidP="009E71C3">
            <w:pPr>
              <w:rPr>
                <w:lang w:eastAsia="ru-RU"/>
              </w:rPr>
            </w:pPr>
          </w:p>
        </w:tc>
        <w:tc>
          <w:tcPr>
            <w:tcW w:w="7100" w:type="dxa"/>
            <w:gridSpan w:val="7"/>
            <w:tcBorders>
              <w:top w:val="nil"/>
              <w:left w:val="nil"/>
              <w:bottom w:val="nil"/>
              <w:right w:val="nil"/>
            </w:tcBorders>
            <w:shd w:val="clear" w:color="auto" w:fill="auto"/>
            <w:noWrap/>
            <w:vAlign w:val="center"/>
            <w:hideMark/>
          </w:tcPr>
          <w:p w:rsidR="00152E83" w:rsidRPr="00EB696C" w:rsidRDefault="00152E83" w:rsidP="009E71C3">
            <w:pPr>
              <w:jc w:val="right"/>
              <w:rPr>
                <w:lang w:eastAsia="ru-RU"/>
              </w:rPr>
            </w:pPr>
            <w:r w:rsidRPr="00EB696C">
              <w:rPr>
                <w:sz w:val="22"/>
                <w:szCs w:val="22"/>
                <w:lang w:eastAsia="ru-RU"/>
              </w:rPr>
              <w:t>к решению Совета народных депутатов</w:t>
            </w:r>
          </w:p>
        </w:tc>
      </w:tr>
      <w:tr w:rsidR="00152E83" w:rsidRPr="00EB696C" w:rsidTr="009E71C3">
        <w:trPr>
          <w:trHeight w:val="300"/>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3780" w:type="dxa"/>
            <w:tcBorders>
              <w:top w:val="nil"/>
              <w:left w:val="nil"/>
              <w:bottom w:val="nil"/>
              <w:right w:val="nil"/>
            </w:tcBorders>
            <w:shd w:val="clear" w:color="auto" w:fill="auto"/>
            <w:vAlign w:val="center"/>
            <w:hideMark/>
          </w:tcPr>
          <w:p w:rsidR="00152E83" w:rsidRPr="00EB696C" w:rsidRDefault="00152E83" w:rsidP="009E71C3">
            <w:pPr>
              <w:rPr>
                <w:lang w:eastAsia="ru-RU"/>
              </w:rPr>
            </w:pPr>
          </w:p>
        </w:tc>
        <w:tc>
          <w:tcPr>
            <w:tcW w:w="7100" w:type="dxa"/>
            <w:gridSpan w:val="7"/>
            <w:tcBorders>
              <w:top w:val="nil"/>
              <w:left w:val="nil"/>
              <w:bottom w:val="nil"/>
              <w:right w:val="nil"/>
            </w:tcBorders>
            <w:shd w:val="clear" w:color="auto" w:fill="auto"/>
            <w:noWrap/>
            <w:vAlign w:val="center"/>
            <w:hideMark/>
          </w:tcPr>
          <w:p w:rsidR="00152E83" w:rsidRPr="00EB696C" w:rsidRDefault="00152E83" w:rsidP="009E71C3">
            <w:pPr>
              <w:jc w:val="right"/>
              <w:rPr>
                <w:lang w:eastAsia="ru-RU"/>
              </w:rPr>
            </w:pPr>
            <w:r w:rsidRPr="00EB696C">
              <w:rPr>
                <w:sz w:val="22"/>
                <w:szCs w:val="22"/>
                <w:lang w:eastAsia="ru-RU"/>
              </w:rPr>
              <w:t>Бутурлиновского городского поселения</w:t>
            </w:r>
          </w:p>
        </w:tc>
      </w:tr>
      <w:tr w:rsidR="00152E83" w:rsidRPr="00EB696C" w:rsidTr="009E71C3">
        <w:trPr>
          <w:trHeight w:val="300"/>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3780" w:type="dxa"/>
            <w:tcBorders>
              <w:top w:val="nil"/>
              <w:left w:val="nil"/>
              <w:bottom w:val="nil"/>
              <w:right w:val="nil"/>
            </w:tcBorders>
            <w:shd w:val="clear" w:color="auto" w:fill="auto"/>
            <w:vAlign w:val="center"/>
            <w:hideMark/>
          </w:tcPr>
          <w:p w:rsidR="00152E83" w:rsidRPr="00EB696C" w:rsidRDefault="00152E83" w:rsidP="009E71C3">
            <w:pPr>
              <w:rPr>
                <w:lang w:eastAsia="ru-RU"/>
              </w:rPr>
            </w:pPr>
          </w:p>
        </w:tc>
        <w:tc>
          <w:tcPr>
            <w:tcW w:w="1180" w:type="dxa"/>
            <w:tcBorders>
              <w:top w:val="nil"/>
              <w:left w:val="nil"/>
              <w:bottom w:val="nil"/>
              <w:right w:val="nil"/>
            </w:tcBorders>
            <w:shd w:val="clear" w:color="auto" w:fill="auto"/>
            <w:noWrap/>
            <w:vAlign w:val="center"/>
            <w:hideMark/>
          </w:tcPr>
          <w:p w:rsidR="00152E83" w:rsidRPr="00EB696C" w:rsidRDefault="00152E83" w:rsidP="009E71C3">
            <w:pPr>
              <w:jc w:val="center"/>
              <w:rPr>
                <w:lang w:eastAsia="ru-RU"/>
              </w:rPr>
            </w:pPr>
          </w:p>
        </w:tc>
        <w:tc>
          <w:tcPr>
            <w:tcW w:w="5920" w:type="dxa"/>
            <w:gridSpan w:val="6"/>
            <w:tcBorders>
              <w:top w:val="nil"/>
              <w:left w:val="nil"/>
              <w:bottom w:val="nil"/>
              <w:right w:val="nil"/>
            </w:tcBorders>
            <w:shd w:val="clear" w:color="auto" w:fill="auto"/>
            <w:noWrap/>
            <w:vAlign w:val="center"/>
            <w:hideMark/>
          </w:tcPr>
          <w:p w:rsidR="00152E83" w:rsidRPr="00EB696C" w:rsidRDefault="00152E83" w:rsidP="009E71C3">
            <w:pPr>
              <w:jc w:val="right"/>
              <w:rPr>
                <w:lang w:eastAsia="ru-RU"/>
              </w:rPr>
            </w:pPr>
            <w:r w:rsidRPr="00EB696C">
              <w:rPr>
                <w:sz w:val="22"/>
                <w:szCs w:val="22"/>
                <w:lang w:eastAsia="ru-RU"/>
              </w:rPr>
              <w:t>от 06.02.2020 г. № 242</w:t>
            </w:r>
            <w:r w:rsidRPr="00EB696C">
              <w:rPr>
                <w:color w:val="000000"/>
                <w:sz w:val="22"/>
                <w:szCs w:val="22"/>
                <w:lang w:eastAsia="ru-RU"/>
              </w:rPr>
              <w:t xml:space="preserve"> </w:t>
            </w:r>
          </w:p>
        </w:tc>
      </w:tr>
      <w:tr w:rsidR="00152E83" w:rsidRPr="00EB696C" w:rsidTr="009E71C3">
        <w:trPr>
          <w:trHeight w:val="300"/>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3780" w:type="dxa"/>
            <w:tcBorders>
              <w:top w:val="nil"/>
              <w:left w:val="nil"/>
              <w:bottom w:val="nil"/>
              <w:right w:val="nil"/>
            </w:tcBorders>
            <w:shd w:val="clear" w:color="auto" w:fill="auto"/>
            <w:vAlign w:val="center"/>
            <w:hideMark/>
          </w:tcPr>
          <w:p w:rsidR="00152E83" w:rsidRPr="00EB696C" w:rsidRDefault="00152E83" w:rsidP="009E71C3">
            <w:pPr>
              <w:rPr>
                <w:lang w:eastAsia="ru-RU"/>
              </w:rPr>
            </w:pPr>
          </w:p>
        </w:tc>
        <w:tc>
          <w:tcPr>
            <w:tcW w:w="1180" w:type="dxa"/>
            <w:tcBorders>
              <w:top w:val="nil"/>
              <w:left w:val="nil"/>
              <w:bottom w:val="nil"/>
              <w:right w:val="nil"/>
            </w:tcBorders>
            <w:shd w:val="clear" w:color="auto" w:fill="auto"/>
            <w:noWrap/>
            <w:vAlign w:val="center"/>
            <w:hideMark/>
          </w:tcPr>
          <w:p w:rsidR="00152E83" w:rsidRPr="00EB696C" w:rsidRDefault="00152E83" w:rsidP="009E71C3">
            <w:pPr>
              <w:rPr>
                <w:lang w:eastAsia="ru-RU"/>
              </w:rPr>
            </w:pPr>
          </w:p>
        </w:tc>
        <w:tc>
          <w:tcPr>
            <w:tcW w:w="640" w:type="dxa"/>
            <w:tcBorders>
              <w:top w:val="nil"/>
              <w:left w:val="nil"/>
              <w:bottom w:val="nil"/>
              <w:right w:val="nil"/>
            </w:tcBorders>
            <w:shd w:val="clear" w:color="auto" w:fill="auto"/>
            <w:noWrap/>
            <w:vAlign w:val="center"/>
            <w:hideMark/>
          </w:tcPr>
          <w:p w:rsidR="00152E83" w:rsidRPr="00EB696C" w:rsidRDefault="00152E83" w:rsidP="009E71C3">
            <w:pPr>
              <w:rPr>
                <w:lang w:eastAsia="ru-RU"/>
              </w:rPr>
            </w:pPr>
          </w:p>
        </w:tc>
        <w:tc>
          <w:tcPr>
            <w:tcW w:w="920" w:type="dxa"/>
            <w:tcBorders>
              <w:top w:val="nil"/>
              <w:left w:val="nil"/>
              <w:bottom w:val="nil"/>
              <w:right w:val="nil"/>
            </w:tcBorders>
            <w:shd w:val="clear" w:color="auto" w:fill="auto"/>
            <w:noWrap/>
            <w:vAlign w:val="center"/>
            <w:hideMark/>
          </w:tcPr>
          <w:p w:rsidR="00152E83" w:rsidRPr="00EB696C" w:rsidRDefault="00152E83" w:rsidP="009E71C3">
            <w:pPr>
              <w:rPr>
                <w:lang w:eastAsia="ru-RU"/>
              </w:rPr>
            </w:pPr>
          </w:p>
        </w:tc>
        <w:tc>
          <w:tcPr>
            <w:tcW w:w="840" w:type="dxa"/>
            <w:tcBorders>
              <w:top w:val="nil"/>
              <w:left w:val="nil"/>
              <w:bottom w:val="nil"/>
              <w:right w:val="nil"/>
            </w:tcBorders>
            <w:shd w:val="clear" w:color="auto" w:fill="auto"/>
            <w:noWrap/>
            <w:vAlign w:val="center"/>
            <w:hideMark/>
          </w:tcPr>
          <w:p w:rsidR="00152E83" w:rsidRPr="00EB696C" w:rsidRDefault="00152E83" w:rsidP="009E71C3">
            <w:pPr>
              <w:rPr>
                <w:lang w:eastAsia="ru-RU"/>
              </w:rPr>
            </w:pPr>
          </w:p>
        </w:tc>
        <w:tc>
          <w:tcPr>
            <w:tcW w:w="1160" w:type="dxa"/>
            <w:tcBorders>
              <w:top w:val="nil"/>
              <w:left w:val="nil"/>
              <w:bottom w:val="nil"/>
              <w:right w:val="nil"/>
            </w:tcBorders>
            <w:shd w:val="clear" w:color="auto" w:fill="auto"/>
            <w:noWrap/>
            <w:vAlign w:val="center"/>
            <w:hideMark/>
          </w:tcPr>
          <w:p w:rsidR="00152E83" w:rsidRPr="00EB696C" w:rsidRDefault="00152E83" w:rsidP="009E71C3">
            <w:pPr>
              <w:rPr>
                <w:lang w:eastAsia="ru-RU"/>
              </w:rPr>
            </w:pPr>
          </w:p>
        </w:tc>
        <w:tc>
          <w:tcPr>
            <w:tcW w:w="1180" w:type="dxa"/>
            <w:tcBorders>
              <w:top w:val="nil"/>
              <w:left w:val="nil"/>
              <w:bottom w:val="nil"/>
              <w:right w:val="nil"/>
            </w:tcBorders>
            <w:shd w:val="clear" w:color="auto" w:fill="auto"/>
            <w:noWrap/>
            <w:vAlign w:val="bottom"/>
            <w:hideMark/>
          </w:tcPr>
          <w:p w:rsidR="00152E83" w:rsidRPr="00EB696C" w:rsidRDefault="00152E83" w:rsidP="009E71C3">
            <w:pPr>
              <w:rPr>
                <w:lang w:eastAsia="ru-RU"/>
              </w:rPr>
            </w:pPr>
          </w:p>
        </w:tc>
        <w:tc>
          <w:tcPr>
            <w:tcW w:w="1180" w:type="dxa"/>
            <w:tcBorders>
              <w:top w:val="nil"/>
              <w:left w:val="nil"/>
              <w:bottom w:val="nil"/>
              <w:right w:val="nil"/>
            </w:tcBorders>
            <w:shd w:val="clear" w:color="auto" w:fill="auto"/>
            <w:noWrap/>
            <w:vAlign w:val="bottom"/>
            <w:hideMark/>
          </w:tcPr>
          <w:p w:rsidR="00152E83" w:rsidRPr="00EB696C" w:rsidRDefault="00152E83" w:rsidP="009E71C3">
            <w:pPr>
              <w:rPr>
                <w:sz w:val="20"/>
                <w:lang w:eastAsia="ru-RU"/>
              </w:rPr>
            </w:pPr>
          </w:p>
        </w:tc>
      </w:tr>
      <w:tr w:rsidR="00152E83" w:rsidRPr="00EB696C" w:rsidTr="009E71C3">
        <w:trPr>
          <w:trHeight w:val="282"/>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10880" w:type="dxa"/>
            <w:gridSpan w:val="8"/>
            <w:tcBorders>
              <w:top w:val="nil"/>
              <w:left w:val="nil"/>
              <w:bottom w:val="nil"/>
              <w:right w:val="nil"/>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Распределение бюджетных ассигнований</w:t>
            </w:r>
          </w:p>
        </w:tc>
      </w:tr>
      <w:tr w:rsidR="00152E83" w:rsidRPr="00EB696C" w:rsidTr="009E71C3">
        <w:trPr>
          <w:trHeight w:val="552"/>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10880" w:type="dxa"/>
            <w:gridSpan w:val="8"/>
            <w:tcBorders>
              <w:top w:val="nil"/>
              <w:left w:val="nil"/>
              <w:bottom w:val="nil"/>
              <w:right w:val="nil"/>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xml:space="preserve">  по целевым статьям (муниципальным программам Бутурлиновского городского  поселения), группам видов, разделам, подразделам</w:t>
            </w:r>
          </w:p>
        </w:tc>
      </w:tr>
      <w:tr w:rsidR="00152E83" w:rsidRPr="00EB696C" w:rsidTr="009E71C3">
        <w:trPr>
          <w:trHeight w:val="282"/>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10880" w:type="dxa"/>
            <w:gridSpan w:val="8"/>
            <w:tcBorders>
              <w:top w:val="nil"/>
              <w:left w:val="nil"/>
              <w:bottom w:val="nil"/>
              <w:right w:val="nil"/>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xml:space="preserve">  классификации  расходов бюджета Бутурлиновского городского поселения</w:t>
            </w:r>
          </w:p>
        </w:tc>
      </w:tr>
      <w:tr w:rsidR="00152E83" w:rsidRPr="00EB696C" w:rsidTr="009E71C3">
        <w:trPr>
          <w:trHeight w:val="312"/>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10880" w:type="dxa"/>
            <w:gridSpan w:val="8"/>
            <w:tcBorders>
              <w:top w:val="nil"/>
              <w:left w:val="nil"/>
              <w:bottom w:val="nil"/>
              <w:right w:val="nil"/>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xml:space="preserve"> на  2020 год и на плановый период 2021 и 2022 годов</w:t>
            </w:r>
          </w:p>
        </w:tc>
      </w:tr>
      <w:tr w:rsidR="00152E83" w:rsidRPr="00EB696C" w:rsidTr="009E71C3">
        <w:trPr>
          <w:trHeight w:val="315"/>
        </w:trPr>
        <w:tc>
          <w:tcPr>
            <w:tcW w:w="300" w:type="dxa"/>
            <w:tcBorders>
              <w:top w:val="nil"/>
              <w:left w:val="nil"/>
              <w:bottom w:val="nil"/>
              <w:right w:val="nil"/>
            </w:tcBorders>
            <w:shd w:val="clear" w:color="auto" w:fill="auto"/>
            <w:noWrap/>
            <w:vAlign w:val="bottom"/>
            <w:hideMark/>
          </w:tcPr>
          <w:p w:rsidR="00152E83" w:rsidRPr="00EB696C" w:rsidRDefault="00152E83" w:rsidP="009E71C3">
            <w:pPr>
              <w:jc w:val="center"/>
              <w:rPr>
                <w:lang w:eastAsia="ru-RU"/>
              </w:rPr>
            </w:pPr>
          </w:p>
        </w:tc>
        <w:tc>
          <w:tcPr>
            <w:tcW w:w="8520" w:type="dxa"/>
            <w:gridSpan w:val="6"/>
            <w:tcBorders>
              <w:top w:val="nil"/>
              <w:left w:val="nil"/>
              <w:bottom w:val="nil"/>
              <w:right w:val="nil"/>
            </w:tcBorders>
            <w:shd w:val="clear" w:color="auto" w:fill="auto"/>
            <w:vAlign w:val="center"/>
            <w:hideMark/>
          </w:tcPr>
          <w:p w:rsidR="00152E83" w:rsidRPr="00EB696C" w:rsidRDefault="00152E83" w:rsidP="009E71C3">
            <w:pPr>
              <w:jc w:val="right"/>
              <w:rPr>
                <w:lang w:eastAsia="ru-RU"/>
              </w:rPr>
            </w:pPr>
          </w:p>
        </w:tc>
        <w:tc>
          <w:tcPr>
            <w:tcW w:w="1180" w:type="dxa"/>
            <w:tcBorders>
              <w:top w:val="nil"/>
              <w:left w:val="nil"/>
              <w:bottom w:val="nil"/>
              <w:right w:val="nil"/>
            </w:tcBorders>
            <w:shd w:val="clear" w:color="auto" w:fill="auto"/>
            <w:noWrap/>
            <w:vAlign w:val="bottom"/>
            <w:hideMark/>
          </w:tcPr>
          <w:p w:rsidR="00152E83" w:rsidRPr="00EB696C" w:rsidRDefault="00152E83" w:rsidP="009E71C3">
            <w:pPr>
              <w:rPr>
                <w:lang w:eastAsia="ru-RU"/>
              </w:rPr>
            </w:pPr>
          </w:p>
        </w:tc>
        <w:tc>
          <w:tcPr>
            <w:tcW w:w="1180" w:type="dxa"/>
            <w:tcBorders>
              <w:top w:val="nil"/>
              <w:left w:val="nil"/>
              <w:bottom w:val="nil"/>
              <w:right w:val="nil"/>
            </w:tcBorders>
            <w:shd w:val="clear" w:color="auto" w:fill="auto"/>
            <w:noWrap/>
            <w:vAlign w:val="bottom"/>
            <w:hideMark/>
          </w:tcPr>
          <w:p w:rsidR="00152E83" w:rsidRPr="00EB696C" w:rsidRDefault="00152E83" w:rsidP="009E71C3">
            <w:pPr>
              <w:rPr>
                <w:sz w:val="20"/>
                <w:lang w:eastAsia="ru-RU"/>
              </w:rPr>
            </w:pPr>
          </w:p>
        </w:tc>
      </w:tr>
      <w:tr w:rsidR="00152E83" w:rsidRPr="00EB696C" w:rsidTr="009E71C3">
        <w:trPr>
          <w:trHeight w:val="276"/>
        </w:trPr>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52E83" w:rsidRPr="00EB696C" w:rsidRDefault="00152E83" w:rsidP="009E71C3">
            <w:pPr>
              <w:jc w:val="center"/>
              <w:rPr>
                <w:b/>
                <w:bCs/>
                <w:lang w:eastAsia="ru-RU"/>
              </w:rPr>
            </w:pPr>
            <w:r w:rsidRPr="00EB696C">
              <w:rPr>
                <w:b/>
                <w:bCs/>
                <w:sz w:val="22"/>
                <w:szCs w:val="22"/>
                <w:lang w:eastAsia="ru-RU"/>
              </w:rPr>
              <w:t> </w:t>
            </w:r>
          </w:p>
        </w:tc>
        <w:tc>
          <w:tcPr>
            <w:tcW w:w="3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Наименование</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ВР</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Рз</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proofErr w:type="gramStart"/>
            <w:r w:rsidRPr="00EB696C">
              <w:rPr>
                <w:b/>
                <w:bCs/>
                <w:sz w:val="22"/>
                <w:szCs w:val="22"/>
                <w:lang w:eastAsia="ru-RU"/>
              </w:rPr>
              <w:t>ПР</w:t>
            </w:r>
            <w:proofErr w:type="gramEnd"/>
          </w:p>
        </w:tc>
        <w:tc>
          <w:tcPr>
            <w:tcW w:w="352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Сумма, тыс. руб.</w:t>
            </w:r>
          </w:p>
        </w:tc>
      </w:tr>
      <w:tr w:rsidR="00152E83" w:rsidRPr="00EB696C" w:rsidTr="009E71C3">
        <w:trPr>
          <w:trHeight w:val="27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378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92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3520" w:type="dxa"/>
            <w:gridSpan w:val="3"/>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r>
      <w:tr w:rsidR="00152E83" w:rsidRPr="00EB696C" w:rsidTr="009E71C3">
        <w:trPr>
          <w:trHeight w:val="28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378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92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152E83" w:rsidRPr="00EB696C" w:rsidRDefault="00152E83" w:rsidP="009E71C3">
            <w:pPr>
              <w:rPr>
                <w:b/>
                <w:bCs/>
                <w:lang w:eastAsia="ru-RU"/>
              </w:rPr>
            </w:pPr>
          </w:p>
        </w:tc>
        <w:tc>
          <w:tcPr>
            <w:tcW w:w="1160" w:type="dxa"/>
            <w:tcBorders>
              <w:top w:val="nil"/>
              <w:left w:val="nil"/>
              <w:bottom w:val="single" w:sz="4" w:space="0" w:color="000000"/>
              <w:right w:val="single" w:sz="4" w:space="0" w:color="000000"/>
            </w:tcBorders>
            <w:shd w:val="clear" w:color="FFFFCC" w:fill="FFFFFF"/>
            <w:vAlign w:val="center"/>
            <w:hideMark/>
          </w:tcPr>
          <w:p w:rsidR="00152E83" w:rsidRPr="00EB696C" w:rsidRDefault="00152E83" w:rsidP="009E71C3">
            <w:pPr>
              <w:jc w:val="center"/>
              <w:rPr>
                <w:b/>
                <w:bCs/>
                <w:lang w:eastAsia="ru-RU"/>
              </w:rPr>
            </w:pPr>
            <w:r w:rsidRPr="00EB696C">
              <w:rPr>
                <w:b/>
                <w:bCs/>
                <w:sz w:val="22"/>
                <w:szCs w:val="22"/>
                <w:lang w:eastAsia="ru-RU"/>
              </w:rPr>
              <w:t>2020 год</w:t>
            </w:r>
          </w:p>
        </w:tc>
        <w:tc>
          <w:tcPr>
            <w:tcW w:w="1180" w:type="dxa"/>
            <w:tcBorders>
              <w:top w:val="nil"/>
              <w:left w:val="nil"/>
              <w:bottom w:val="single" w:sz="4" w:space="0" w:color="000000"/>
              <w:right w:val="single" w:sz="4" w:space="0" w:color="000000"/>
            </w:tcBorders>
            <w:shd w:val="clear" w:color="FFFFCC" w:fill="FFFFFF"/>
            <w:vAlign w:val="center"/>
            <w:hideMark/>
          </w:tcPr>
          <w:p w:rsidR="00152E83" w:rsidRPr="00EB696C" w:rsidRDefault="00152E83" w:rsidP="009E71C3">
            <w:pPr>
              <w:jc w:val="center"/>
              <w:rPr>
                <w:b/>
                <w:bCs/>
                <w:lang w:eastAsia="ru-RU"/>
              </w:rPr>
            </w:pPr>
            <w:r w:rsidRPr="00EB696C">
              <w:rPr>
                <w:b/>
                <w:bCs/>
                <w:sz w:val="22"/>
                <w:szCs w:val="22"/>
                <w:lang w:eastAsia="ru-RU"/>
              </w:rPr>
              <w:t>2021 год</w:t>
            </w:r>
          </w:p>
        </w:tc>
        <w:tc>
          <w:tcPr>
            <w:tcW w:w="1180" w:type="dxa"/>
            <w:tcBorders>
              <w:top w:val="nil"/>
              <w:left w:val="nil"/>
              <w:bottom w:val="single" w:sz="4" w:space="0" w:color="000000"/>
              <w:right w:val="single" w:sz="4" w:space="0" w:color="000000"/>
            </w:tcBorders>
            <w:shd w:val="clear" w:color="FFFFCC" w:fill="FFFFFF"/>
            <w:vAlign w:val="center"/>
            <w:hideMark/>
          </w:tcPr>
          <w:p w:rsidR="00152E83" w:rsidRPr="00EB696C" w:rsidRDefault="00152E83" w:rsidP="009E71C3">
            <w:pPr>
              <w:jc w:val="center"/>
              <w:rPr>
                <w:b/>
                <w:bCs/>
                <w:lang w:eastAsia="ru-RU"/>
              </w:rPr>
            </w:pPr>
            <w:r w:rsidRPr="00EB696C">
              <w:rPr>
                <w:b/>
                <w:bCs/>
                <w:sz w:val="22"/>
                <w:szCs w:val="22"/>
                <w:lang w:eastAsia="ru-RU"/>
              </w:rPr>
              <w:t>2022 год</w:t>
            </w:r>
          </w:p>
        </w:tc>
      </w:tr>
      <w:tr w:rsidR="00152E83" w:rsidRPr="00EB696C" w:rsidTr="009E71C3">
        <w:trPr>
          <w:trHeight w:val="300"/>
        </w:trPr>
        <w:tc>
          <w:tcPr>
            <w:tcW w:w="300" w:type="dxa"/>
            <w:tcBorders>
              <w:top w:val="nil"/>
              <w:left w:val="single" w:sz="4" w:space="0" w:color="000000"/>
              <w:bottom w:val="single" w:sz="4" w:space="0" w:color="000000"/>
              <w:right w:val="single" w:sz="4" w:space="0" w:color="000000"/>
            </w:tcBorders>
            <w:shd w:val="clear" w:color="auto" w:fill="auto"/>
            <w:noWrap/>
            <w:vAlign w:val="bottom"/>
            <w:hideMark/>
          </w:tcPr>
          <w:p w:rsidR="00152E83" w:rsidRPr="00EB696C" w:rsidRDefault="00152E83" w:rsidP="009E71C3">
            <w:pPr>
              <w:jc w:val="center"/>
              <w:rPr>
                <w:lang w:eastAsia="ru-RU"/>
              </w:rPr>
            </w:pPr>
            <w:r w:rsidRPr="00EB696C">
              <w:rPr>
                <w:sz w:val="22"/>
                <w:szCs w:val="22"/>
                <w:lang w:eastAsia="ru-RU"/>
              </w:rPr>
              <w:t> </w:t>
            </w:r>
          </w:p>
        </w:tc>
        <w:tc>
          <w:tcPr>
            <w:tcW w:w="37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ВСЕГО:</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lang w:eastAsia="ru-RU"/>
              </w:rPr>
            </w:pPr>
            <w:r w:rsidRPr="00EB696C">
              <w:rPr>
                <w:b/>
                <w:bCs/>
                <w:sz w:val="22"/>
                <w:szCs w:val="22"/>
                <w:lang w:eastAsia="ru-RU"/>
              </w:rPr>
              <w:t>171 608,96</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lang w:eastAsia="ru-RU"/>
              </w:rPr>
            </w:pPr>
            <w:r w:rsidRPr="00EB696C">
              <w:rPr>
                <w:b/>
                <w:bCs/>
                <w:sz w:val="22"/>
                <w:szCs w:val="22"/>
                <w:lang w:eastAsia="ru-RU"/>
              </w:rPr>
              <w:t>136 141,70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lang w:eastAsia="ru-RU"/>
              </w:rPr>
            </w:pPr>
            <w:r w:rsidRPr="00EB696C">
              <w:rPr>
                <w:b/>
                <w:bCs/>
                <w:sz w:val="22"/>
                <w:szCs w:val="22"/>
                <w:lang w:eastAsia="ru-RU"/>
              </w:rPr>
              <w:t>82 198,40</w:t>
            </w:r>
          </w:p>
        </w:tc>
      </w:tr>
      <w:tr w:rsidR="00152E83" w:rsidRPr="00EB696C" w:rsidTr="009E71C3">
        <w:trPr>
          <w:trHeight w:val="1140"/>
        </w:trPr>
        <w:tc>
          <w:tcPr>
            <w:tcW w:w="300" w:type="dxa"/>
            <w:tcBorders>
              <w:top w:val="nil"/>
              <w:left w:val="single" w:sz="4" w:space="0" w:color="000000"/>
              <w:bottom w:val="single" w:sz="4" w:space="0" w:color="000000"/>
              <w:right w:val="single" w:sz="4" w:space="0" w:color="000000"/>
            </w:tcBorders>
            <w:shd w:val="clear" w:color="auto" w:fill="auto"/>
            <w:noWrap/>
            <w:vAlign w:val="bottom"/>
            <w:hideMark/>
          </w:tcPr>
          <w:p w:rsidR="00152E83" w:rsidRPr="00EB696C" w:rsidRDefault="00152E83" w:rsidP="009E71C3">
            <w:pPr>
              <w:jc w:val="center"/>
              <w:rPr>
                <w:b/>
                <w:bCs/>
                <w:lang w:eastAsia="ru-RU"/>
              </w:rPr>
            </w:pPr>
            <w:r w:rsidRPr="00EB696C">
              <w:rPr>
                <w:b/>
                <w:bCs/>
                <w:sz w:val="22"/>
                <w:szCs w:val="22"/>
                <w:lang w:eastAsia="ru-RU"/>
              </w:rPr>
              <w:t> </w:t>
            </w:r>
          </w:p>
        </w:tc>
        <w:tc>
          <w:tcPr>
            <w:tcW w:w="37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rPr>
                <w:b/>
                <w:bCs/>
                <w:lang w:eastAsia="ru-RU"/>
              </w:rPr>
            </w:pPr>
            <w:r w:rsidRPr="00EB696C">
              <w:rPr>
                <w:b/>
                <w:bCs/>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lang w:eastAsia="ru-RU"/>
              </w:rPr>
            </w:pPr>
            <w:r w:rsidRPr="00EB696C">
              <w:rPr>
                <w:b/>
                <w:b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lang w:eastAsia="ru-RU"/>
              </w:rPr>
            </w:pPr>
            <w:r w:rsidRPr="00EB696C">
              <w:rPr>
                <w:b/>
                <w:bCs/>
                <w:sz w:val="22"/>
                <w:szCs w:val="22"/>
                <w:lang w:eastAsia="ru-RU"/>
              </w:rPr>
              <w:t>21 323,10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lang w:eastAsia="ru-RU"/>
              </w:rPr>
            </w:pPr>
            <w:r w:rsidRPr="00EB696C">
              <w:rPr>
                <w:b/>
                <w:bCs/>
                <w:sz w:val="22"/>
                <w:szCs w:val="22"/>
                <w:lang w:eastAsia="ru-RU"/>
              </w:rPr>
              <w:t>14 691,40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lang w:eastAsia="ru-RU"/>
              </w:rPr>
            </w:pPr>
            <w:r w:rsidRPr="00EB696C">
              <w:rPr>
                <w:b/>
                <w:bCs/>
                <w:sz w:val="22"/>
                <w:szCs w:val="22"/>
                <w:lang w:eastAsia="ru-RU"/>
              </w:rPr>
              <w:t>14 990,50</w:t>
            </w:r>
          </w:p>
        </w:tc>
      </w:tr>
      <w:tr w:rsidR="00152E83" w:rsidRPr="00EB696C" w:rsidTr="009E71C3">
        <w:trPr>
          <w:trHeight w:val="900"/>
        </w:trPr>
        <w:tc>
          <w:tcPr>
            <w:tcW w:w="300" w:type="dxa"/>
            <w:tcBorders>
              <w:top w:val="nil"/>
              <w:left w:val="single" w:sz="4" w:space="0" w:color="000000"/>
              <w:bottom w:val="single" w:sz="4" w:space="0" w:color="000000"/>
              <w:right w:val="single" w:sz="4" w:space="0" w:color="000000"/>
            </w:tcBorders>
            <w:shd w:val="clear" w:color="auto" w:fill="auto"/>
            <w:noWrap/>
            <w:vAlign w:val="bottom"/>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37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rPr>
                <w:b/>
                <w:bCs/>
                <w:i/>
                <w:iCs/>
                <w:lang w:eastAsia="ru-RU"/>
              </w:rPr>
            </w:pPr>
            <w:r w:rsidRPr="00EB696C">
              <w:rPr>
                <w:b/>
                <w:bCs/>
                <w:i/>
                <w:iCs/>
                <w:sz w:val="22"/>
                <w:szCs w:val="22"/>
                <w:lang w:eastAsia="ru-RU"/>
              </w:rPr>
              <w:t xml:space="preserve"> Подпрограмма «Развитие культуры в Бутурлиновском городском поселении» </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11 1 00 00000</w:t>
            </w:r>
          </w:p>
        </w:tc>
        <w:tc>
          <w:tcPr>
            <w:tcW w:w="6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i/>
                <w:iCs/>
                <w:lang w:eastAsia="ru-RU"/>
              </w:rPr>
            </w:pPr>
            <w:r w:rsidRPr="00EB696C">
              <w:rPr>
                <w:b/>
                <w:bCs/>
                <w:i/>
                <w:iCs/>
                <w:sz w:val="22"/>
                <w:szCs w:val="22"/>
                <w:lang w:eastAsia="ru-RU"/>
              </w:rPr>
              <w:t>7 723,50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i/>
                <w:iCs/>
                <w:lang w:eastAsia="ru-RU"/>
              </w:rPr>
            </w:pPr>
            <w:r w:rsidRPr="00EB696C">
              <w:rPr>
                <w:b/>
                <w:bCs/>
                <w:i/>
                <w:iCs/>
                <w:sz w:val="22"/>
                <w:szCs w:val="22"/>
                <w:lang w:eastAsia="ru-RU"/>
              </w:rPr>
              <w:t>8 020,00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i/>
                <w:iCs/>
                <w:lang w:eastAsia="ru-RU"/>
              </w:rPr>
            </w:pPr>
            <w:r w:rsidRPr="00EB696C">
              <w:rPr>
                <w:b/>
                <w:bCs/>
                <w:i/>
                <w:iCs/>
                <w:sz w:val="22"/>
                <w:szCs w:val="22"/>
                <w:lang w:eastAsia="ru-RU"/>
              </w:rPr>
              <w:t>8 220,00</w:t>
            </w:r>
          </w:p>
        </w:tc>
      </w:tr>
      <w:tr w:rsidR="00152E83" w:rsidRPr="00EB696C" w:rsidTr="009E71C3">
        <w:trPr>
          <w:trHeight w:val="1500"/>
        </w:trPr>
        <w:tc>
          <w:tcPr>
            <w:tcW w:w="300" w:type="dxa"/>
            <w:tcBorders>
              <w:top w:val="nil"/>
              <w:left w:val="single" w:sz="4" w:space="0" w:color="000000"/>
              <w:bottom w:val="single" w:sz="4" w:space="0" w:color="000000"/>
              <w:right w:val="single" w:sz="4" w:space="0" w:color="000000"/>
            </w:tcBorders>
            <w:shd w:val="clear" w:color="auto" w:fill="auto"/>
            <w:noWrap/>
            <w:vAlign w:val="bottom"/>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37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rPr>
                <w:b/>
                <w:bCs/>
                <w:i/>
                <w:iCs/>
                <w:lang w:eastAsia="ru-RU"/>
              </w:rPr>
            </w:pPr>
            <w:r w:rsidRPr="00EB696C">
              <w:rPr>
                <w:b/>
                <w:bCs/>
                <w:i/>
                <w:iCs/>
                <w:sz w:val="22"/>
                <w:szCs w:val="22"/>
                <w:lang w:eastAsia="ru-RU"/>
              </w:rPr>
              <w:t>Основное мероприятие «Финансовое обеспечение деятельности МКУ «Бутурлиновский культурный центр»</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11 1 01 00000</w:t>
            </w:r>
          </w:p>
        </w:tc>
        <w:tc>
          <w:tcPr>
            <w:tcW w:w="6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b/>
                <w:bCs/>
                <w:i/>
                <w:iCs/>
                <w:lang w:eastAsia="ru-RU"/>
              </w:rPr>
            </w:pPr>
            <w:r w:rsidRPr="00EB696C">
              <w:rPr>
                <w:b/>
                <w:bCs/>
                <w:i/>
                <w:i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i/>
                <w:iCs/>
                <w:lang w:eastAsia="ru-RU"/>
              </w:rPr>
            </w:pPr>
            <w:r w:rsidRPr="00EB696C">
              <w:rPr>
                <w:b/>
                <w:bCs/>
                <w:i/>
                <w:iCs/>
                <w:sz w:val="22"/>
                <w:szCs w:val="22"/>
                <w:lang w:eastAsia="ru-RU"/>
              </w:rPr>
              <w:t>7 723,50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i/>
                <w:iCs/>
                <w:lang w:eastAsia="ru-RU"/>
              </w:rPr>
            </w:pPr>
            <w:r w:rsidRPr="00EB696C">
              <w:rPr>
                <w:b/>
                <w:bCs/>
                <w:i/>
                <w:iCs/>
                <w:sz w:val="22"/>
                <w:szCs w:val="22"/>
                <w:lang w:eastAsia="ru-RU"/>
              </w:rPr>
              <w:t>8 020,00</w:t>
            </w:r>
          </w:p>
        </w:tc>
        <w:tc>
          <w:tcPr>
            <w:tcW w:w="1180" w:type="dxa"/>
            <w:tcBorders>
              <w:top w:val="nil"/>
              <w:left w:val="nil"/>
              <w:bottom w:val="single" w:sz="4" w:space="0" w:color="000000"/>
              <w:right w:val="single" w:sz="4" w:space="0" w:color="000000"/>
            </w:tcBorders>
            <w:shd w:val="clear" w:color="FFFFCC" w:fill="FFFF99"/>
            <w:vAlign w:val="center"/>
            <w:hideMark/>
          </w:tcPr>
          <w:p w:rsidR="00152E83" w:rsidRPr="00EB696C" w:rsidRDefault="00152E83" w:rsidP="009E71C3">
            <w:pPr>
              <w:jc w:val="center"/>
              <w:rPr>
                <w:b/>
                <w:bCs/>
                <w:i/>
                <w:iCs/>
                <w:lang w:eastAsia="ru-RU"/>
              </w:rPr>
            </w:pPr>
            <w:r w:rsidRPr="00EB696C">
              <w:rPr>
                <w:b/>
                <w:bCs/>
                <w:i/>
                <w:iCs/>
                <w:sz w:val="22"/>
                <w:szCs w:val="22"/>
                <w:lang w:eastAsia="ru-RU"/>
              </w:rPr>
              <w:t>8 220,00</w:t>
            </w:r>
          </w:p>
        </w:tc>
      </w:tr>
      <w:tr w:rsidR="00152E83" w:rsidRPr="00EB696C" w:rsidTr="009E71C3">
        <w:trPr>
          <w:trHeight w:val="1800"/>
        </w:trPr>
        <w:tc>
          <w:tcPr>
            <w:tcW w:w="300" w:type="dxa"/>
            <w:tcBorders>
              <w:top w:val="nil"/>
              <w:left w:val="single" w:sz="4" w:space="0" w:color="000000"/>
              <w:bottom w:val="single" w:sz="4" w:space="0" w:color="000000"/>
              <w:right w:val="single" w:sz="4" w:space="0" w:color="000000"/>
            </w:tcBorders>
            <w:shd w:val="clear" w:color="auto" w:fill="auto"/>
            <w:noWrap/>
            <w:vAlign w:val="bottom"/>
            <w:hideMark/>
          </w:tcPr>
          <w:p w:rsidR="00152E83" w:rsidRPr="00EB696C" w:rsidRDefault="00152E83" w:rsidP="009E71C3">
            <w:pPr>
              <w:jc w:val="center"/>
              <w:rPr>
                <w:b/>
                <w:bCs/>
                <w:lang w:eastAsia="ru-RU"/>
              </w:rPr>
            </w:pPr>
          </w:p>
        </w:tc>
        <w:tc>
          <w:tcPr>
            <w:tcW w:w="37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rPr>
                <w:color w:val="000000"/>
                <w:lang w:eastAsia="ru-RU"/>
              </w:rPr>
            </w:pPr>
            <w:r w:rsidRPr="00EB696C">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100</w:t>
            </w:r>
          </w:p>
        </w:tc>
        <w:tc>
          <w:tcPr>
            <w:tcW w:w="92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08</w:t>
            </w:r>
          </w:p>
        </w:tc>
        <w:tc>
          <w:tcPr>
            <w:tcW w:w="84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3 398,00</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3 400,00</w:t>
            </w:r>
          </w:p>
        </w:tc>
        <w:tc>
          <w:tcPr>
            <w:tcW w:w="1180" w:type="dxa"/>
            <w:tcBorders>
              <w:top w:val="nil"/>
              <w:left w:val="nil"/>
              <w:bottom w:val="single" w:sz="4" w:space="0" w:color="000000"/>
              <w:right w:val="single" w:sz="4" w:space="0" w:color="000000"/>
            </w:tcBorders>
            <w:shd w:val="clear" w:color="auto" w:fill="auto"/>
            <w:vAlign w:val="center"/>
            <w:hideMark/>
          </w:tcPr>
          <w:p w:rsidR="00152E83" w:rsidRPr="00EB696C" w:rsidRDefault="00152E83" w:rsidP="009E71C3">
            <w:pPr>
              <w:jc w:val="center"/>
              <w:rPr>
                <w:lang w:eastAsia="ru-RU"/>
              </w:rPr>
            </w:pPr>
            <w:r w:rsidRPr="00EB696C">
              <w:rPr>
                <w:sz w:val="22"/>
                <w:szCs w:val="22"/>
                <w:lang w:eastAsia="ru-RU"/>
              </w:rPr>
              <w:t>3 500,00</w:t>
            </w:r>
          </w:p>
        </w:tc>
      </w:tr>
    </w:tbl>
    <w:p w:rsidR="0049390A" w:rsidRDefault="0049390A" w:rsidP="00EE5BBE">
      <w:pPr>
        <w:pStyle w:val="ConsNonformat"/>
        <w:widowControl/>
        <w:jc w:val="both"/>
        <w:rPr>
          <w:szCs w:val="28"/>
        </w:rPr>
        <w:sectPr w:rsidR="0049390A" w:rsidSect="0049390A">
          <w:pgSz w:w="16838" w:h="11906" w:orient="landscape"/>
          <w:pgMar w:top="720" w:right="720" w:bottom="720" w:left="720" w:header="709" w:footer="709" w:gutter="0"/>
          <w:cols w:space="708"/>
          <w:docGrid w:linePitch="360"/>
        </w:sectPr>
      </w:pPr>
    </w:p>
    <w:p w:rsidR="00152E83" w:rsidRDefault="00152E83" w:rsidP="00EE5BBE">
      <w:pPr>
        <w:pStyle w:val="ConsNonformat"/>
        <w:widowControl/>
        <w:jc w:val="both"/>
        <w:rPr>
          <w:szCs w:val="28"/>
        </w:rPr>
      </w:pPr>
    </w:p>
    <w:p w:rsidR="00F75BA4" w:rsidRDefault="00F75BA4"/>
    <w:p w:rsidR="00F75BA4" w:rsidRPr="00577279" w:rsidRDefault="00F75BA4" w:rsidP="00F75BA4">
      <w:pPr>
        <w:jc w:val="center"/>
      </w:pPr>
      <w:r>
        <w:rPr>
          <w:noProof/>
          <w:lang w:eastAsia="ru-RU"/>
        </w:rPr>
        <w:drawing>
          <wp:inline distT="0" distB="0" distL="0" distR="0">
            <wp:extent cx="619125" cy="723900"/>
            <wp:effectExtent l="19050" t="0" r="9525" b="0"/>
            <wp:docPr id="11" name="Рисунок 1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
                    <pic:cNvPicPr>
                      <a:picLocks noChangeAspect="1" noChangeArrowheads="1"/>
                    </pic:cNvPicPr>
                  </pic:nvPicPr>
                  <pic:blipFill>
                    <a:blip r:embed="rId8"/>
                    <a:srcRect l="7642" t="13734" r="6281" b="12230"/>
                    <a:stretch>
                      <a:fillRect/>
                    </a:stretch>
                  </pic:blipFill>
                  <pic:spPr bwMode="auto">
                    <a:xfrm>
                      <a:off x="0" y="0"/>
                      <a:ext cx="619125" cy="723900"/>
                    </a:xfrm>
                    <a:prstGeom prst="rect">
                      <a:avLst/>
                    </a:prstGeom>
                    <a:noFill/>
                    <a:ln w="9525">
                      <a:noFill/>
                      <a:miter lim="800000"/>
                      <a:headEnd/>
                      <a:tailEnd/>
                    </a:ln>
                  </pic:spPr>
                </pic:pic>
              </a:graphicData>
            </a:graphic>
          </wp:inline>
        </w:drawing>
      </w:r>
    </w:p>
    <w:p w:rsidR="00F75BA4" w:rsidRPr="00577279" w:rsidRDefault="00F75BA4" w:rsidP="00F75BA4">
      <w:pPr>
        <w:ind w:left="1134"/>
        <w:jc w:val="right"/>
      </w:pPr>
    </w:p>
    <w:p w:rsidR="00F75BA4" w:rsidRPr="00577279" w:rsidRDefault="00F75BA4" w:rsidP="00F75BA4">
      <w:pPr>
        <w:keepNext/>
        <w:jc w:val="center"/>
        <w:outlineLvl w:val="0"/>
        <w:rPr>
          <w:i/>
          <w:spacing w:val="60"/>
          <w:sz w:val="36"/>
        </w:rPr>
      </w:pPr>
      <w:r w:rsidRPr="00577279">
        <w:rPr>
          <w:i/>
          <w:spacing w:val="60"/>
          <w:sz w:val="36"/>
        </w:rPr>
        <w:t>Совет народных депутатов</w:t>
      </w:r>
    </w:p>
    <w:p w:rsidR="00F75BA4" w:rsidRPr="00577279" w:rsidRDefault="00F75BA4" w:rsidP="00F75BA4">
      <w:pPr>
        <w:jc w:val="center"/>
        <w:rPr>
          <w:sz w:val="10"/>
        </w:rPr>
      </w:pPr>
    </w:p>
    <w:p w:rsidR="00F75BA4" w:rsidRPr="00577279" w:rsidRDefault="00F75BA4" w:rsidP="00F75BA4">
      <w:pPr>
        <w:jc w:val="center"/>
        <w:rPr>
          <w:rFonts w:ascii="Bookman Old Style" w:hAnsi="Bookman Old Style"/>
          <w:i/>
          <w:spacing w:val="15"/>
        </w:rPr>
      </w:pPr>
      <w:r w:rsidRPr="00577279">
        <w:rPr>
          <w:rFonts w:ascii="Bookman Old Style" w:hAnsi="Bookman Old Style"/>
          <w:i/>
          <w:spacing w:val="15"/>
        </w:rPr>
        <w:t>Бутурлиновского городского поселения</w:t>
      </w:r>
    </w:p>
    <w:p w:rsidR="00F75BA4" w:rsidRPr="00577279" w:rsidRDefault="00F75BA4" w:rsidP="00F75BA4">
      <w:pPr>
        <w:jc w:val="center"/>
        <w:rPr>
          <w:rFonts w:ascii="Bookman Old Style" w:hAnsi="Bookman Old Style"/>
          <w:i/>
          <w:spacing w:val="15"/>
        </w:rPr>
      </w:pPr>
      <w:r w:rsidRPr="00577279">
        <w:rPr>
          <w:rFonts w:ascii="Bookman Old Style" w:hAnsi="Bookman Old Style"/>
          <w:i/>
          <w:spacing w:val="15"/>
        </w:rPr>
        <w:t>Бутурлиновского муниципального района</w:t>
      </w:r>
    </w:p>
    <w:p w:rsidR="00F75BA4" w:rsidRPr="00577279" w:rsidRDefault="00F75BA4" w:rsidP="00F75BA4">
      <w:pPr>
        <w:jc w:val="center"/>
        <w:rPr>
          <w:rFonts w:ascii="Bookman Old Style" w:hAnsi="Bookman Old Style"/>
          <w:i/>
          <w:spacing w:val="15"/>
        </w:rPr>
      </w:pPr>
      <w:r w:rsidRPr="00577279">
        <w:rPr>
          <w:rFonts w:ascii="Bookman Old Style" w:hAnsi="Bookman Old Style"/>
          <w:i/>
          <w:spacing w:val="15"/>
        </w:rPr>
        <w:t>Воронежской области</w:t>
      </w:r>
    </w:p>
    <w:p w:rsidR="00F75BA4" w:rsidRPr="00577279" w:rsidRDefault="00F75BA4" w:rsidP="00F75BA4">
      <w:pPr>
        <w:jc w:val="center"/>
        <w:rPr>
          <w:sz w:val="28"/>
        </w:rPr>
      </w:pPr>
    </w:p>
    <w:p w:rsidR="00F75BA4" w:rsidRPr="00577279" w:rsidRDefault="00F75BA4" w:rsidP="00F75BA4">
      <w:pPr>
        <w:jc w:val="center"/>
        <w:rPr>
          <w:b/>
          <w:sz w:val="36"/>
        </w:rPr>
      </w:pPr>
      <w:proofErr w:type="gramStart"/>
      <w:r w:rsidRPr="00577279">
        <w:rPr>
          <w:b/>
          <w:sz w:val="36"/>
        </w:rPr>
        <w:t>Р</w:t>
      </w:r>
      <w:proofErr w:type="gramEnd"/>
      <w:r w:rsidRPr="00577279">
        <w:rPr>
          <w:b/>
          <w:sz w:val="36"/>
        </w:rPr>
        <w:t xml:space="preserve"> Е Ш Е Н И Е</w:t>
      </w:r>
    </w:p>
    <w:p w:rsidR="00F75BA4" w:rsidRPr="00577279" w:rsidRDefault="00F75BA4" w:rsidP="00F75BA4">
      <w:pPr>
        <w:jc w:val="center"/>
        <w:rPr>
          <w:b/>
          <w:sz w:val="28"/>
          <w:szCs w:val="28"/>
        </w:rPr>
      </w:pPr>
    </w:p>
    <w:p w:rsidR="00F75BA4" w:rsidRPr="00577279" w:rsidRDefault="00F75BA4" w:rsidP="00F75BA4">
      <w:pPr>
        <w:rPr>
          <w:sz w:val="28"/>
        </w:rPr>
      </w:pPr>
      <w:r w:rsidRPr="00577279">
        <w:rPr>
          <w:sz w:val="28"/>
        </w:rPr>
        <w:t xml:space="preserve">от </w:t>
      </w:r>
      <w:r w:rsidRPr="00577279">
        <w:rPr>
          <w:sz w:val="28"/>
          <w:u w:val="single"/>
        </w:rPr>
        <w:t>06.02.2020 г.</w:t>
      </w:r>
      <w:r w:rsidRPr="00577279">
        <w:rPr>
          <w:sz w:val="28"/>
        </w:rPr>
        <w:t xml:space="preserve"> № </w:t>
      </w:r>
      <w:r w:rsidRPr="00577279">
        <w:rPr>
          <w:sz w:val="28"/>
          <w:u w:val="single"/>
        </w:rPr>
        <w:t>24</w:t>
      </w:r>
      <w:r>
        <w:rPr>
          <w:sz w:val="28"/>
          <w:u w:val="single"/>
        </w:rPr>
        <w:t>3</w:t>
      </w:r>
    </w:p>
    <w:p w:rsidR="00F75BA4" w:rsidRPr="003E4839" w:rsidRDefault="00F75BA4" w:rsidP="00F75BA4"/>
    <w:p w:rsidR="00F75BA4" w:rsidRPr="00035172" w:rsidRDefault="00F75BA4" w:rsidP="00F75BA4">
      <w:pPr>
        <w:ind w:right="3685"/>
        <w:jc w:val="both"/>
        <w:rPr>
          <w:b/>
        </w:rPr>
      </w:pPr>
      <w:r w:rsidRPr="00035172">
        <w:rPr>
          <w:b/>
          <w:sz w:val="28"/>
          <w:szCs w:val="28"/>
        </w:rPr>
        <w:t>О внесении изменений в Генеральный</w:t>
      </w:r>
      <w:r>
        <w:rPr>
          <w:b/>
          <w:sz w:val="28"/>
          <w:szCs w:val="28"/>
        </w:rPr>
        <w:t xml:space="preserve"> </w:t>
      </w:r>
      <w:r w:rsidRPr="00035172">
        <w:rPr>
          <w:b/>
          <w:sz w:val="28"/>
          <w:szCs w:val="28"/>
        </w:rPr>
        <w:t xml:space="preserve">план </w:t>
      </w:r>
      <w:r w:rsidRPr="00035172">
        <w:rPr>
          <w:b/>
          <w:bCs/>
          <w:sz w:val="28"/>
          <w:szCs w:val="28"/>
        </w:rPr>
        <w:t>Бутурлиновского городского поселения Бутурлиновского муниципального района Воронежской области</w:t>
      </w:r>
    </w:p>
    <w:p w:rsidR="00F75BA4" w:rsidRPr="009E0705" w:rsidRDefault="00F75BA4" w:rsidP="00F75BA4">
      <w:pPr>
        <w:rPr>
          <w:sz w:val="28"/>
          <w:szCs w:val="28"/>
        </w:rPr>
      </w:pPr>
    </w:p>
    <w:p w:rsidR="00F75BA4" w:rsidRPr="00577279" w:rsidRDefault="00F75BA4" w:rsidP="00F75BA4">
      <w:pPr>
        <w:pStyle w:val="ConsPlusNormal"/>
        <w:widowControl/>
        <w:ind w:firstLine="709"/>
        <w:jc w:val="both"/>
        <w:rPr>
          <w:rFonts w:ascii="Times New Roman" w:hAnsi="Times New Roman" w:cs="Times New Roman"/>
          <w:sz w:val="28"/>
          <w:szCs w:val="28"/>
        </w:rPr>
      </w:pPr>
      <w:proofErr w:type="gramStart"/>
      <w:r w:rsidRPr="009E0705">
        <w:rPr>
          <w:rFonts w:ascii="Times New Roman" w:hAnsi="Times New Roman" w:cs="Times New Roman"/>
          <w:sz w:val="28"/>
          <w:szCs w:val="28"/>
        </w:rPr>
        <w:t>В соответствии с Градостроительным кодексом Российской Федерации, Федеральн</w:t>
      </w:r>
      <w:r>
        <w:rPr>
          <w:rFonts w:ascii="Times New Roman" w:hAnsi="Times New Roman" w:cs="Times New Roman"/>
          <w:sz w:val="28"/>
          <w:szCs w:val="28"/>
        </w:rPr>
        <w:t>ым</w:t>
      </w:r>
      <w:r w:rsidRPr="009E0705">
        <w:rPr>
          <w:rFonts w:ascii="Times New Roman" w:hAnsi="Times New Roman" w:cs="Times New Roman"/>
          <w:sz w:val="28"/>
          <w:szCs w:val="28"/>
        </w:rPr>
        <w:t xml:space="preserve"> </w:t>
      </w:r>
      <w:r>
        <w:rPr>
          <w:rFonts w:ascii="Times New Roman" w:hAnsi="Times New Roman" w:cs="Times New Roman"/>
          <w:sz w:val="28"/>
          <w:szCs w:val="28"/>
        </w:rPr>
        <w:t>з</w:t>
      </w:r>
      <w:r w:rsidRPr="009E0705">
        <w:rPr>
          <w:rFonts w:ascii="Times New Roman" w:hAnsi="Times New Roman" w:cs="Times New Roman"/>
          <w:sz w:val="28"/>
          <w:szCs w:val="28"/>
        </w:rPr>
        <w:t>акон</w:t>
      </w:r>
      <w:r>
        <w:rPr>
          <w:rFonts w:ascii="Times New Roman" w:hAnsi="Times New Roman" w:cs="Times New Roman"/>
          <w:sz w:val="28"/>
          <w:szCs w:val="28"/>
        </w:rPr>
        <w:t>ом</w:t>
      </w:r>
      <w:r w:rsidRPr="009E0705">
        <w:rPr>
          <w:rFonts w:ascii="Times New Roman" w:hAnsi="Times New Roman" w:cs="Times New Roman"/>
          <w:sz w:val="28"/>
          <w:szCs w:val="28"/>
        </w:rPr>
        <w:t xml:space="preserve"> от 06</w:t>
      </w:r>
      <w:r>
        <w:rPr>
          <w:rFonts w:ascii="Times New Roman" w:hAnsi="Times New Roman" w:cs="Times New Roman"/>
          <w:sz w:val="28"/>
          <w:szCs w:val="28"/>
        </w:rPr>
        <w:t>.10.</w:t>
      </w:r>
      <w:r w:rsidRPr="009E0705">
        <w:rPr>
          <w:rFonts w:ascii="Times New Roman" w:hAnsi="Times New Roman" w:cs="Times New Roman"/>
          <w:sz w:val="28"/>
          <w:szCs w:val="28"/>
        </w:rPr>
        <w:t>2003 № 131</w:t>
      </w:r>
      <w:r>
        <w:rPr>
          <w:rFonts w:ascii="Times New Roman" w:hAnsi="Times New Roman" w:cs="Times New Roman"/>
          <w:sz w:val="28"/>
          <w:szCs w:val="28"/>
        </w:rPr>
        <w:t>-</w:t>
      </w:r>
      <w:r w:rsidRPr="009E0705">
        <w:rPr>
          <w:rFonts w:ascii="Times New Roman" w:hAnsi="Times New Roman" w:cs="Times New Roman"/>
          <w:sz w:val="28"/>
          <w:szCs w:val="28"/>
        </w:rPr>
        <w:t xml:space="preserve">ФЗ «Об общих принципах </w:t>
      </w:r>
      <w:r>
        <w:rPr>
          <w:rFonts w:ascii="Times New Roman" w:hAnsi="Times New Roman" w:cs="Times New Roman"/>
          <w:sz w:val="28"/>
          <w:szCs w:val="28"/>
        </w:rPr>
        <w:t xml:space="preserve">организации </w:t>
      </w:r>
      <w:r w:rsidRPr="009E0705">
        <w:rPr>
          <w:rFonts w:ascii="Times New Roman" w:hAnsi="Times New Roman" w:cs="Times New Roman"/>
          <w:sz w:val="28"/>
          <w:szCs w:val="28"/>
        </w:rPr>
        <w:t xml:space="preserve">местного самоуправления в Российской Федерации», </w:t>
      </w:r>
      <w:r>
        <w:rPr>
          <w:rFonts w:ascii="Times New Roman" w:hAnsi="Times New Roman" w:cs="Times New Roman"/>
          <w:sz w:val="28"/>
          <w:szCs w:val="28"/>
        </w:rPr>
        <w:t>з</w:t>
      </w:r>
      <w:r w:rsidRPr="009E0705">
        <w:rPr>
          <w:rFonts w:ascii="Times New Roman" w:hAnsi="Times New Roman" w:cs="Times New Roman"/>
          <w:sz w:val="28"/>
          <w:szCs w:val="28"/>
        </w:rPr>
        <w:t xml:space="preserve">аконом Воронежской области от 07.07.2006 № 61-ОЗ «О регулировании градостроительной деятельности в Воронежской области», Уставом </w:t>
      </w:r>
      <w:r>
        <w:rPr>
          <w:rFonts w:ascii="Times New Roman" w:hAnsi="Times New Roman" w:cs="Times New Roman"/>
          <w:sz w:val="28"/>
          <w:szCs w:val="28"/>
        </w:rPr>
        <w:t>Бутурлиновского городского</w:t>
      </w:r>
      <w:r w:rsidRPr="009E0705">
        <w:rPr>
          <w:rFonts w:ascii="Times New Roman" w:hAnsi="Times New Roman" w:cs="Times New Roman"/>
          <w:sz w:val="28"/>
          <w:szCs w:val="28"/>
        </w:rPr>
        <w:t xml:space="preserve"> поселения</w:t>
      </w:r>
      <w:r>
        <w:rPr>
          <w:rFonts w:ascii="Times New Roman" w:hAnsi="Times New Roman" w:cs="Times New Roman"/>
          <w:sz w:val="28"/>
          <w:szCs w:val="28"/>
        </w:rPr>
        <w:t xml:space="preserve"> Бутурлиновского муниципального района Воронежской области</w:t>
      </w:r>
      <w:r w:rsidRPr="009E0705">
        <w:rPr>
          <w:rFonts w:ascii="Times New Roman" w:hAnsi="Times New Roman" w:cs="Times New Roman"/>
          <w:sz w:val="28"/>
          <w:szCs w:val="28"/>
        </w:rPr>
        <w:t xml:space="preserve">, на основании заключения о результатах публичных слушаний по проекту изменений </w:t>
      </w:r>
      <w:r>
        <w:rPr>
          <w:rFonts w:ascii="Times New Roman" w:hAnsi="Times New Roman" w:cs="Times New Roman"/>
          <w:sz w:val="28"/>
          <w:szCs w:val="28"/>
        </w:rPr>
        <w:t>Г</w:t>
      </w:r>
      <w:r w:rsidRPr="009E0705">
        <w:rPr>
          <w:rFonts w:ascii="Times New Roman" w:hAnsi="Times New Roman" w:cs="Times New Roman"/>
          <w:sz w:val="28"/>
          <w:szCs w:val="28"/>
        </w:rPr>
        <w:t xml:space="preserve">енерального плана </w:t>
      </w:r>
      <w:r>
        <w:rPr>
          <w:rFonts w:ascii="Times New Roman" w:hAnsi="Times New Roman" w:cs="Times New Roman"/>
          <w:sz w:val="28"/>
          <w:szCs w:val="28"/>
        </w:rPr>
        <w:t>Бутурлиновского городского</w:t>
      </w:r>
      <w:r w:rsidRPr="009E0705">
        <w:rPr>
          <w:rFonts w:ascii="Times New Roman" w:hAnsi="Times New Roman" w:cs="Times New Roman"/>
          <w:sz w:val="28"/>
          <w:szCs w:val="28"/>
        </w:rPr>
        <w:t xml:space="preserve"> поселения, полученных согласований</w:t>
      </w:r>
      <w:proofErr w:type="gramEnd"/>
      <w:r w:rsidRPr="009E0705">
        <w:rPr>
          <w:rFonts w:ascii="Times New Roman" w:hAnsi="Times New Roman" w:cs="Times New Roman"/>
          <w:sz w:val="28"/>
          <w:szCs w:val="28"/>
        </w:rPr>
        <w:t xml:space="preserve"> по проекту изменений </w:t>
      </w:r>
      <w:r>
        <w:rPr>
          <w:rFonts w:ascii="Times New Roman" w:hAnsi="Times New Roman" w:cs="Times New Roman"/>
          <w:sz w:val="28"/>
          <w:szCs w:val="28"/>
        </w:rPr>
        <w:t>Г</w:t>
      </w:r>
      <w:r w:rsidRPr="009E0705">
        <w:rPr>
          <w:rFonts w:ascii="Times New Roman" w:hAnsi="Times New Roman" w:cs="Times New Roman"/>
          <w:sz w:val="28"/>
          <w:szCs w:val="28"/>
        </w:rPr>
        <w:t xml:space="preserve">енерального плана, Совет народных депутатов </w:t>
      </w:r>
      <w:r>
        <w:rPr>
          <w:rFonts w:ascii="Times New Roman" w:hAnsi="Times New Roman" w:cs="Times New Roman"/>
          <w:sz w:val="28"/>
          <w:szCs w:val="28"/>
        </w:rPr>
        <w:t>Бутурлиновского городского</w:t>
      </w:r>
      <w:r w:rsidRPr="009E0705">
        <w:rPr>
          <w:rFonts w:ascii="Times New Roman" w:hAnsi="Times New Roman" w:cs="Times New Roman"/>
          <w:sz w:val="28"/>
          <w:szCs w:val="28"/>
        </w:rPr>
        <w:t xml:space="preserve"> поселе</w:t>
      </w:r>
      <w:r>
        <w:rPr>
          <w:rFonts w:ascii="Times New Roman" w:hAnsi="Times New Roman" w:cs="Times New Roman"/>
          <w:sz w:val="28"/>
          <w:szCs w:val="28"/>
        </w:rPr>
        <w:t>ния</w:t>
      </w:r>
    </w:p>
    <w:p w:rsidR="00F75BA4" w:rsidRPr="00577279" w:rsidRDefault="00F75BA4" w:rsidP="00F75BA4">
      <w:pPr>
        <w:jc w:val="center"/>
        <w:rPr>
          <w:sz w:val="28"/>
          <w:szCs w:val="28"/>
        </w:rPr>
      </w:pPr>
    </w:p>
    <w:p w:rsidR="00F75BA4" w:rsidRPr="00577279" w:rsidRDefault="00F75BA4" w:rsidP="00F75BA4">
      <w:pPr>
        <w:jc w:val="center"/>
        <w:rPr>
          <w:b/>
          <w:sz w:val="28"/>
          <w:szCs w:val="28"/>
        </w:rPr>
      </w:pPr>
      <w:r w:rsidRPr="00577279">
        <w:rPr>
          <w:b/>
          <w:sz w:val="28"/>
          <w:szCs w:val="28"/>
        </w:rPr>
        <w:t>РЕШИЛ:</w:t>
      </w:r>
    </w:p>
    <w:p w:rsidR="00F75BA4" w:rsidRPr="00577279" w:rsidRDefault="00F75BA4" w:rsidP="00F75BA4">
      <w:pPr>
        <w:jc w:val="center"/>
        <w:rPr>
          <w:sz w:val="28"/>
          <w:szCs w:val="28"/>
        </w:rPr>
      </w:pPr>
    </w:p>
    <w:p w:rsidR="00F75BA4" w:rsidRPr="00AA6DA7" w:rsidRDefault="00F75BA4" w:rsidP="00F75BA4">
      <w:pPr>
        <w:ind w:firstLine="709"/>
        <w:jc w:val="both"/>
        <w:rPr>
          <w:bCs/>
          <w:sz w:val="28"/>
          <w:szCs w:val="28"/>
        </w:rPr>
      </w:pPr>
      <w:r w:rsidRPr="00AA6DA7">
        <w:rPr>
          <w:sz w:val="28"/>
          <w:szCs w:val="28"/>
        </w:rPr>
        <w:t>1. Внести в Генеральный план Бутурлиновского городского поселения</w:t>
      </w:r>
      <w:r w:rsidRPr="00AA6DA7">
        <w:rPr>
          <w:bCs/>
          <w:sz w:val="28"/>
          <w:szCs w:val="28"/>
        </w:rPr>
        <w:t xml:space="preserve"> Бутурлиновского муниципального района Воронежской области</w:t>
      </w:r>
      <w:r w:rsidRPr="00AA6DA7">
        <w:rPr>
          <w:sz w:val="28"/>
          <w:szCs w:val="28"/>
        </w:rPr>
        <w:t>, утвержденный решением Совета народных депутатов Бутурлиновского городского поселения от 10.11.2009 № 343, следующие изменения:</w:t>
      </w:r>
    </w:p>
    <w:p w:rsidR="00F75BA4" w:rsidRDefault="00F75BA4" w:rsidP="00F75BA4">
      <w:pPr>
        <w:pStyle w:val="0"/>
        <w:ind w:firstLine="709"/>
        <w:rPr>
          <w:sz w:val="28"/>
          <w:szCs w:val="28"/>
        </w:rPr>
      </w:pPr>
      <w:r>
        <w:rPr>
          <w:sz w:val="28"/>
          <w:szCs w:val="28"/>
        </w:rPr>
        <w:t>1.1</w:t>
      </w:r>
      <w:r w:rsidRPr="00BE3297">
        <w:rPr>
          <w:sz w:val="28"/>
          <w:szCs w:val="28"/>
        </w:rPr>
        <w:t>.</w:t>
      </w:r>
      <w:r>
        <w:rPr>
          <w:sz w:val="28"/>
          <w:szCs w:val="28"/>
        </w:rPr>
        <w:t xml:space="preserve"> том </w:t>
      </w:r>
      <w:r>
        <w:rPr>
          <w:sz w:val="28"/>
          <w:szCs w:val="28"/>
          <w:lang w:val="en-US"/>
        </w:rPr>
        <w:t>I</w:t>
      </w:r>
      <w:r>
        <w:rPr>
          <w:sz w:val="28"/>
          <w:szCs w:val="28"/>
        </w:rPr>
        <w:t xml:space="preserve"> «Положение о территориальном планировании» изложить в редакции согласно приложению 1. </w:t>
      </w:r>
    </w:p>
    <w:p w:rsidR="00F75BA4" w:rsidRDefault="00F75BA4" w:rsidP="00F75BA4">
      <w:pPr>
        <w:pStyle w:val="0"/>
        <w:ind w:firstLine="709"/>
        <w:outlineLvl w:val="0"/>
        <w:rPr>
          <w:sz w:val="28"/>
          <w:szCs w:val="28"/>
        </w:rPr>
      </w:pPr>
      <w:r w:rsidRPr="00CD65C1">
        <w:rPr>
          <w:sz w:val="28"/>
          <w:szCs w:val="28"/>
        </w:rPr>
        <w:t xml:space="preserve">1.2. </w:t>
      </w:r>
      <w:r>
        <w:rPr>
          <w:sz w:val="28"/>
          <w:szCs w:val="28"/>
        </w:rPr>
        <w:t xml:space="preserve">Графические материалы тома </w:t>
      </w:r>
      <w:r>
        <w:rPr>
          <w:sz w:val="28"/>
          <w:szCs w:val="28"/>
          <w:lang w:val="en-US"/>
        </w:rPr>
        <w:t>II</w:t>
      </w:r>
      <w:r w:rsidRPr="00FD55F2">
        <w:rPr>
          <w:sz w:val="28"/>
          <w:szCs w:val="28"/>
        </w:rPr>
        <w:t xml:space="preserve"> </w:t>
      </w:r>
      <w:r w:rsidRPr="00FD55F2">
        <w:rPr>
          <w:color w:val="auto"/>
          <w:sz w:val="28"/>
          <w:szCs w:val="28"/>
        </w:rPr>
        <w:t>Карта</w:t>
      </w:r>
      <w:r w:rsidRPr="00FD55F2">
        <w:rPr>
          <w:sz w:val="28"/>
          <w:szCs w:val="28"/>
        </w:rPr>
        <w:t xml:space="preserve"> генерального плана. Основной чертеж. М 1:25000 (</w:t>
      </w:r>
      <w:r>
        <w:rPr>
          <w:sz w:val="28"/>
          <w:szCs w:val="28"/>
        </w:rPr>
        <w:t>ГП-2</w:t>
      </w:r>
      <w:r w:rsidRPr="00FD55F2">
        <w:rPr>
          <w:sz w:val="28"/>
          <w:szCs w:val="28"/>
        </w:rPr>
        <w:t>)</w:t>
      </w:r>
      <w:r>
        <w:rPr>
          <w:sz w:val="28"/>
          <w:szCs w:val="28"/>
        </w:rPr>
        <w:t xml:space="preserve"> </w:t>
      </w:r>
      <w:r w:rsidRPr="00CD65C1">
        <w:rPr>
          <w:sz w:val="28"/>
          <w:szCs w:val="28"/>
        </w:rPr>
        <w:t>изложить в</w:t>
      </w:r>
      <w:r>
        <w:rPr>
          <w:sz w:val="28"/>
          <w:szCs w:val="28"/>
        </w:rPr>
        <w:t xml:space="preserve"> </w:t>
      </w:r>
      <w:r w:rsidRPr="00CD65C1">
        <w:rPr>
          <w:sz w:val="28"/>
          <w:szCs w:val="28"/>
        </w:rPr>
        <w:t xml:space="preserve">редакции согласно приложению </w:t>
      </w:r>
      <w:r>
        <w:rPr>
          <w:sz w:val="28"/>
          <w:szCs w:val="28"/>
        </w:rPr>
        <w:t>2.</w:t>
      </w:r>
    </w:p>
    <w:p w:rsidR="00F75BA4" w:rsidRPr="009E0705" w:rsidRDefault="00F75BA4" w:rsidP="00F75BA4">
      <w:pPr>
        <w:pStyle w:val="0"/>
        <w:ind w:firstLine="709"/>
        <w:outlineLvl w:val="0"/>
        <w:rPr>
          <w:sz w:val="28"/>
          <w:szCs w:val="28"/>
        </w:rPr>
      </w:pPr>
      <w:r w:rsidRPr="00BE3297">
        <w:rPr>
          <w:sz w:val="28"/>
          <w:szCs w:val="28"/>
        </w:rPr>
        <w:t>2.</w:t>
      </w:r>
      <w:r w:rsidRPr="009E0705">
        <w:rPr>
          <w:sz w:val="28"/>
          <w:szCs w:val="28"/>
        </w:rPr>
        <w:t xml:space="preserve"> </w:t>
      </w:r>
      <w:r>
        <w:rPr>
          <w:sz w:val="28"/>
          <w:szCs w:val="28"/>
        </w:rPr>
        <w:t>Н</w:t>
      </w:r>
      <w:r w:rsidRPr="009E0705">
        <w:rPr>
          <w:sz w:val="28"/>
          <w:szCs w:val="28"/>
        </w:rPr>
        <w:t xml:space="preserve">астоящее решение и внесенные изменения в </w:t>
      </w:r>
      <w:r>
        <w:rPr>
          <w:sz w:val="28"/>
          <w:szCs w:val="28"/>
        </w:rPr>
        <w:t>Г</w:t>
      </w:r>
      <w:r w:rsidRPr="009E0705">
        <w:rPr>
          <w:sz w:val="28"/>
          <w:szCs w:val="28"/>
        </w:rPr>
        <w:t xml:space="preserve">енеральный план </w:t>
      </w:r>
      <w:r>
        <w:rPr>
          <w:sz w:val="28"/>
          <w:szCs w:val="28"/>
        </w:rPr>
        <w:t>Бутурлиновского городского</w:t>
      </w:r>
      <w:r w:rsidRPr="009E0705">
        <w:rPr>
          <w:sz w:val="28"/>
          <w:szCs w:val="28"/>
        </w:rPr>
        <w:t xml:space="preserve"> </w:t>
      </w:r>
      <w:r>
        <w:rPr>
          <w:sz w:val="28"/>
          <w:szCs w:val="28"/>
        </w:rPr>
        <w:t>поселения о</w:t>
      </w:r>
      <w:r w:rsidRPr="009E0705">
        <w:rPr>
          <w:sz w:val="28"/>
          <w:szCs w:val="28"/>
        </w:rPr>
        <w:t>публиковать</w:t>
      </w:r>
      <w:r>
        <w:rPr>
          <w:sz w:val="28"/>
          <w:szCs w:val="28"/>
        </w:rPr>
        <w:t xml:space="preserve"> в официальном периодическом печатном издании «Вестник</w:t>
      </w:r>
      <w:r w:rsidRPr="00B35772">
        <w:rPr>
          <w:sz w:val="28"/>
          <w:szCs w:val="28"/>
        </w:rPr>
        <w:t xml:space="preserve"> муниципальных правовых актов Бутурлиновского городского поселения Бутурлиновского муниципального района Воронежской области»</w:t>
      </w:r>
      <w:r>
        <w:rPr>
          <w:sz w:val="28"/>
          <w:szCs w:val="28"/>
        </w:rPr>
        <w:t xml:space="preserve"> и</w:t>
      </w:r>
      <w:r w:rsidRPr="009E0705">
        <w:rPr>
          <w:i/>
          <w:sz w:val="28"/>
          <w:szCs w:val="28"/>
        </w:rPr>
        <w:t xml:space="preserve"> </w:t>
      </w:r>
      <w:r w:rsidRPr="00C130B0">
        <w:rPr>
          <w:sz w:val="28"/>
          <w:szCs w:val="28"/>
        </w:rPr>
        <w:t>разместить</w:t>
      </w:r>
      <w:r>
        <w:rPr>
          <w:sz w:val="28"/>
          <w:szCs w:val="28"/>
        </w:rPr>
        <w:t xml:space="preserve"> на официальном сайте органов местного самоуправления </w:t>
      </w:r>
      <w:r>
        <w:rPr>
          <w:sz w:val="28"/>
          <w:szCs w:val="28"/>
        </w:rPr>
        <w:lastRenderedPageBreak/>
        <w:t>Бутурлиновского городского поселения</w:t>
      </w:r>
      <w:r w:rsidRPr="009E0705">
        <w:rPr>
          <w:i/>
          <w:sz w:val="28"/>
          <w:szCs w:val="28"/>
        </w:rPr>
        <w:t xml:space="preserve"> </w:t>
      </w:r>
      <w:r w:rsidRPr="00C130B0">
        <w:rPr>
          <w:sz w:val="28"/>
          <w:szCs w:val="28"/>
        </w:rPr>
        <w:t xml:space="preserve">в </w:t>
      </w:r>
      <w:r>
        <w:rPr>
          <w:sz w:val="28"/>
          <w:szCs w:val="28"/>
        </w:rPr>
        <w:t xml:space="preserve">информационно-телекоммуникационной </w:t>
      </w:r>
      <w:r w:rsidRPr="00C130B0">
        <w:rPr>
          <w:sz w:val="28"/>
          <w:szCs w:val="28"/>
        </w:rPr>
        <w:t xml:space="preserve">сети </w:t>
      </w:r>
      <w:r>
        <w:rPr>
          <w:sz w:val="28"/>
          <w:szCs w:val="28"/>
        </w:rPr>
        <w:t>«</w:t>
      </w:r>
      <w:r w:rsidRPr="00C130B0">
        <w:rPr>
          <w:sz w:val="28"/>
          <w:szCs w:val="28"/>
        </w:rPr>
        <w:t>Интернет</w:t>
      </w:r>
      <w:r>
        <w:rPr>
          <w:sz w:val="28"/>
          <w:szCs w:val="28"/>
        </w:rPr>
        <w:t>»</w:t>
      </w:r>
      <w:r w:rsidRPr="009E0705">
        <w:rPr>
          <w:sz w:val="28"/>
          <w:szCs w:val="28"/>
        </w:rPr>
        <w:t>.</w:t>
      </w:r>
    </w:p>
    <w:p w:rsidR="00F75BA4" w:rsidRPr="009E0705" w:rsidRDefault="00F75BA4" w:rsidP="00F75BA4">
      <w:pPr>
        <w:ind w:firstLine="709"/>
        <w:jc w:val="both"/>
        <w:rPr>
          <w:sz w:val="28"/>
          <w:szCs w:val="28"/>
        </w:rPr>
      </w:pPr>
      <w:r w:rsidRPr="009E0705">
        <w:rPr>
          <w:sz w:val="28"/>
          <w:szCs w:val="28"/>
        </w:rPr>
        <w:t>3. Направить настоящее решение и внесенны</w:t>
      </w:r>
      <w:r>
        <w:rPr>
          <w:sz w:val="28"/>
          <w:szCs w:val="28"/>
        </w:rPr>
        <w:t>е</w:t>
      </w:r>
      <w:r w:rsidRPr="009E0705">
        <w:rPr>
          <w:sz w:val="28"/>
          <w:szCs w:val="28"/>
        </w:rPr>
        <w:t xml:space="preserve"> изменени</w:t>
      </w:r>
      <w:r>
        <w:rPr>
          <w:sz w:val="28"/>
          <w:szCs w:val="28"/>
        </w:rPr>
        <w:t>я в</w:t>
      </w:r>
      <w:r w:rsidRPr="009E0705">
        <w:rPr>
          <w:sz w:val="28"/>
          <w:szCs w:val="28"/>
        </w:rPr>
        <w:t xml:space="preserve"> </w:t>
      </w:r>
      <w:r>
        <w:rPr>
          <w:sz w:val="28"/>
          <w:szCs w:val="28"/>
        </w:rPr>
        <w:t>Г</w:t>
      </w:r>
      <w:r w:rsidRPr="009E0705">
        <w:rPr>
          <w:sz w:val="28"/>
          <w:szCs w:val="28"/>
        </w:rPr>
        <w:t xml:space="preserve">енеральный план </w:t>
      </w:r>
      <w:r>
        <w:rPr>
          <w:sz w:val="28"/>
          <w:szCs w:val="28"/>
        </w:rPr>
        <w:t>Бутурлиновского городского</w:t>
      </w:r>
      <w:r w:rsidRPr="009E0705">
        <w:rPr>
          <w:sz w:val="28"/>
          <w:szCs w:val="28"/>
        </w:rPr>
        <w:t xml:space="preserve"> поселения</w:t>
      </w:r>
      <w:r>
        <w:rPr>
          <w:sz w:val="28"/>
          <w:szCs w:val="28"/>
        </w:rPr>
        <w:t xml:space="preserve"> г</w:t>
      </w:r>
      <w:r w:rsidRPr="009E0705">
        <w:rPr>
          <w:sz w:val="28"/>
          <w:szCs w:val="28"/>
        </w:rPr>
        <w:t>убернатору Воронежской области</w:t>
      </w:r>
      <w:r>
        <w:rPr>
          <w:sz w:val="28"/>
          <w:szCs w:val="28"/>
        </w:rPr>
        <w:t>, в а</w:t>
      </w:r>
      <w:r w:rsidRPr="009E0705">
        <w:rPr>
          <w:sz w:val="28"/>
          <w:szCs w:val="28"/>
        </w:rPr>
        <w:t>дминистраци</w:t>
      </w:r>
      <w:r>
        <w:rPr>
          <w:sz w:val="28"/>
          <w:szCs w:val="28"/>
        </w:rPr>
        <w:t>ю</w:t>
      </w:r>
      <w:r w:rsidRPr="009E0705">
        <w:rPr>
          <w:sz w:val="28"/>
          <w:szCs w:val="28"/>
        </w:rPr>
        <w:t xml:space="preserve"> </w:t>
      </w:r>
      <w:r>
        <w:rPr>
          <w:sz w:val="28"/>
          <w:szCs w:val="28"/>
        </w:rPr>
        <w:t xml:space="preserve">Бутурлиновского </w:t>
      </w:r>
      <w:r w:rsidRPr="009E0705">
        <w:rPr>
          <w:sz w:val="28"/>
          <w:szCs w:val="28"/>
        </w:rPr>
        <w:t>муниципального района</w:t>
      </w:r>
      <w:r>
        <w:rPr>
          <w:sz w:val="28"/>
          <w:szCs w:val="28"/>
        </w:rPr>
        <w:t xml:space="preserve"> Воронежской области</w:t>
      </w:r>
      <w:r w:rsidRPr="009E0705">
        <w:rPr>
          <w:sz w:val="28"/>
          <w:szCs w:val="28"/>
        </w:rPr>
        <w:t xml:space="preserve"> для размещения в информационной системе обеспечения градостроительной деятельности </w:t>
      </w:r>
      <w:r>
        <w:rPr>
          <w:sz w:val="28"/>
          <w:szCs w:val="28"/>
        </w:rPr>
        <w:t xml:space="preserve">и в </w:t>
      </w:r>
      <w:r w:rsidRPr="009E0705">
        <w:rPr>
          <w:sz w:val="28"/>
          <w:szCs w:val="28"/>
        </w:rPr>
        <w:t xml:space="preserve">департамент архитектуры и </w:t>
      </w:r>
      <w:r>
        <w:rPr>
          <w:sz w:val="28"/>
          <w:szCs w:val="28"/>
        </w:rPr>
        <w:t>градостроительства</w:t>
      </w:r>
      <w:r w:rsidRPr="009E0705">
        <w:rPr>
          <w:sz w:val="28"/>
          <w:szCs w:val="28"/>
        </w:rPr>
        <w:t xml:space="preserve"> Воронежской области. </w:t>
      </w:r>
    </w:p>
    <w:p w:rsidR="00F75BA4" w:rsidRPr="009E0705" w:rsidRDefault="00F75BA4" w:rsidP="00F75BA4">
      <w:pPr>
        <w:ind w:firstLine="709"/>
        <w:jc w:val="both"/>
        <w:rPr>
          <w:color w:val="000000"/>
          <w:sz w:val="28"/>
          <w:szCs w:val="28"/>
        </w:rPr>
      </w:pPr>
      <w:r w:rsidRPr="009E0705">
        <w:rPr>
          <w:color w:val="000000"/>
          <w:sz w:val="28"/>
          <w:szCs w:val="28"/>
        </w:rPr>
        <w:t>4. Настоящее решение вступает в силу со дня его официального опубликования.</w:t>
      </w:r>
    </w:p>
    <w:p w:rsidR="00F75BA4" w:rsidRDefault="00F75BA4" w:rsidP="00F75BA4">
      <w:pPr>
        <w:ind w:right="-1050"/>
        <w:jc w:val="both"/>
        <w:rPr>
          <w:sz w:val="28"/>
          <w:szCs w:val="28"/>
        </w:rPr>
      </w:pPr>
    </w:p>
    <w:p w:rsidR="00F75BA4" w:rsidRDefault="00F75BA4" w:rsidP="00F75BA4">
      <w:pPr>
        <w:ind w:right="-1050"/>
        <w:jc w:val="both"/>
        <w:rPr>
          <w:sz w:val="28"/>
          <w:szCs w:val="28"/>
        </w:rPr>
      </w:pPr>
    </w:p>
    <w:p w:rsidR="00F75BA4" w:rsidRDefault="00F75BA4" w:rsidP="00F75BA4">
      <w:pPr>
        <w:ind w:right="-1050"/>
        <w:jc w:val="both"/>
        <w:rPr>
          <w:sz w:val="28"/>
          <w:szCs w:val="28"/>
        </w:rPr>
      </w:pPr>
      <w:r>
        <w:rPr>
          <w:sz w:val="28"/>
          <w:szCs w:val="28"/>
        </w:rPr>
        <w:t>Глава Бутурлиновского</w:t>
      </w:r>
    </w:p>
    <w:p w:rsidR="00F75BA4" w:rsidRDefault="00F75BA4" w:rsidP="00F75BA4">
      <w:pPr>
        <w:ind w:right="-426"/>
        <w:jc w:val="both"/>
        <w:rPr>
          <w:sz w:val="28"/>
          <w:szCs w:val="28"/>
        </w:rPr>
      </w:pPr>
      <w:r>
        <w:rPr>
          <w:sz w:val="28"/>
          <w:szCs w:val="28"/>
        </w:rPr>
        <w:t>городского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Е.Н. Коржова</w:t>
      </w:r>
    </w:p>
    <w:p w:rsidR="00F75BA4" w:rsidRDefault="00F75BA4" w:rsidP="00F75BA4">
      <w:pPr>
        <w:ind w:left="-567" w:right="-1050"/>
        <w:jc w:val="both"/>
        <w:rPr>
          <w:sz w:val="28"/>
          <w:szCs w:val="28"/>
        </w:rPr>
        <w:sectPr w:rsidR="00F75BA4" w:rsidSect="00DA4751">
          <w:pgSz w:w="11906" w:h="16838"/>
          <w:pgMar w:top="720" w:right="720" w:bottom="720" w:left="720" w:header="709" w:footer="709" w:gutter="0"/>
          <w:cols w:space="708"/>
          <w:docGrid w:linePitch="360"/>
        </w:sectPr>
      </w:pPr>
    </w:p>
    <w:p w:rsidR="00F75BA4" w:rsidRPr="00CE0DCF" w:rsidRDefault="00F75BA4" w:rsidP="00F75BA4">
      <w:pPr>
        <w:ind w:left="4536"/>
        <w:rPr>
          <w:sz w:val="28"/>
          <w:szCs w:val="28"/>
        </w:rPr>
      </w:pPr>
      <w:r w:rsidRPr="00CE0DCF">
        <w:rPr>
          <w:sz w:val="28"/>
          <w:szCs w:val="28"/>
        </w:rPr>
        <w:lastRenderedPageBreak/>
        <w:t xml:space="preserve">Приложение 1 </w:t>
      </w:r>
    </w:p>
    <w:p w:rsidR="00F75BA4" w:rsidRPr="00CE0DCF" w:rsidRDefault="00F75BA4" w:rsidP="00F75BA4">
      <w:pPr>
        <w:ind w:left="4536"/>
        <w:rPr>
          <w:sz w:val="28"/>
          <w:szCs w:val="28"/>
        </w:rPr>
      </w:pPr>
      <w:r w:rsidRPr="00CE0DCF">
        <w:rPr>
          <w:sz w:val="28"/>
          <w:szCs w:val="28"/>
        </w:rPr>
        <w:t>к решению Совета народных депутатов</w:t>
      </w:r>
    </w:p>
    <w:p w:rsidR="00F75BA4" w:rsidRPr="00CE0DCF" w:rsidRDefault="00F75BA4" w:rsidP="00F75BA4">
      <w:pPr>
        <w:ind w:left="4536"/>
        <w:rPr>
          <w:sz w:val="28"/>
          <w:szCs w:val="28"/>
        </w:rPr>
      </w:pPr>
      <w:r w:rsidRPr="00CE0DCF">
        <w:rPr>
          <w:sz w:val="28"/>
          <w:szCs w:val="28"/>
        </w:rPr>
        <w:t>Бутурлиновского городского поселения</w:t>
      </w:r>
    </w:p>
    <w:p w:rsidR="00F75BA4" w:rsidRPr="00CE0DCF" w:rsidRDefault="00F75BA4" w:rsidP="00F75BA4">
      <w:pPr>
        <w:widowControl w:val="0"/>
        <w:autoSpaceDE w:val="0"/>
        <w:autoSpaceDN w:val="0"/>
        <w:adjustRightInd w:val="0"/>
        <w:ind w:left="4536"/>
        <w:rPr>
          <w:sz w:val="28"/>
          <w:szCs w:val="28"/>
        </w:rPr>
      </w:pPr>
      <w:r w:rsidRPr="00577279">
        <w:rPr>
          <w:sz w:val="28"/>
          <w:szCs w:val="28"/>
        </w:rPr>
        <w:t xml:space="preserve">от </w:t>
      </w:r>
      <w:r w:rsidRPr="00577279">
        <w:rPr>
          <w:sz w:val="28"/>
          <w:szCs w:val="28"/>
          <w:u w:val="single"/>
        </w:rPr>
        <w:t>06.02.2020 г.</w:t>
      </w:r>
      <w:r w:rsidRPr="00577279">
        <w:rPr>
          <w:sz w:val="28"/>
          <w:szCs w:val="28"/>
        </w:rPr>
        <w:t xml:space="preserve"> № </w:t>
      </w:r>
      <w:r w:rsidRPr="00577279">
        <w:rPr>
          <w:sz w:val="28"/>
          <w:szCs w:val="28"/>
          <w:u w:val="single"/>
        </w:rPr>
        <w:t>24</w:t>
      </w:r>
      <w:r w:rsidRPr="00CE0DCF">
        <w:rPr>
          <w:sz w:val="28"/>
          <w:szCs w:val="28"/>
          <w:u w:val="single"/>
        </w:rPr>
        <w:t>3</w:t>
      </w:r>
    </w:p>
    <w:p w:rsidR="00F75BA4" w:rsidRPr="00CE0DCF" w:rsidRDefault="00F75BA4" w:rsidP="00F75BA4">
      <w:pPr>
        <w:widowControl w:val="0"/>
        <w:autoSpaceDE w:val="0"/>
        <w:autoSpaceDN w:val="0"/>
        <w:adjustRightInd w:val="0"/>
        <w:ind w:left="4536"/>
        <w:rPr>
          <w:sz w:val="28"/>
          <w:szCs w:val="28"/>
        </w:rPr>
      </w:pPr>
    </w:p>
    <w:p w:rsidR="00F75BA4" w:rsidRDefault="00F75BA4" w:rsidP="00F75BA4">
      <w:pPr>
        <w:widowControl w:val="0"/>
        <w:autoSpaceDE w:val="0"/>
        <w:autoSpaceDN w:val="0"/>
        <w:adjustRightInd w:val="0"/>
        <w:ind w:left="4536"/>
        <w:rPr>
          <w:sz w:val="28"/>
          <w:szCs w:val="28"/>
        </w:rPr>
      </w:pPr>
    </w:p>
    <w:p w:rsidR="00F75BA4" w:rsidRDefault="00F75BA4" w:rsidP="00F75BA4">
      <w:pPr>
        <w:widowControl w:val="0"/>
        <w:autoSpaceDE w:val="0"/>
        <w:autoSpaceDN w:val="0"/>
        <w:adjustRightInd w:val="0"/>
        <w:ind w:left="4536"/>
        <w:rPr>
          <w:sz w:val="28"/>
          <w:szCs w:val="28"/>
        </w:rPr>
      </w:pPr>
    </w:p>
    <w:p w:rsidR="00F75BA4" w:rsidRDefault="00F75BA4" w:rsidP="00F75BA4">
      <w:pPr>
        <w:widowControl w:val="0"/>
        <w:autoSpaceDE w:val="0"/>
        <w:autoSpaceDN w:val="0"/>
        <w:adjustRightInd w:val="0"/>
        <w:ind w:left="4536"/>
        <w:rPr>
          <w:sz w:val="28"/>
          <w:szCs w:val="28"/>
        </w:rPr>
      </w:pPr>
    </w:p>
    <w:p w:rsidR="00F75BA4" w:rsidRDefault="00F75BA4" w:rsidP="00F75BA4">
      <w:pPr>
        <w:widowControl w:val="0"/>
        <w:autoSpaceDE w:val="0"/>
        <w:autoSpaceDN w:val="0"/>
        <w:adjustRightInd w:val="0"/>
        <w:ind w:left="4536"/>
        <w:rPr>
          <w:sz w:val="28"/>
          <w:szCs w:val="28"/>
        </w:rPr>
      </w:pPr>
    </w:p>
    <w:p w:rsidR="00F75BA4" w:rsidRDefault="00F75BA4" w:rsidP="00F75BA4">
      <w:pPr>
        <w:widowControl w:val="0"/>
        <w:autoSpaceDE w:val="0"/>
        <w:autoSpaceDN w:val="0"/>
        <w:adjustRightInd w:val="0"/>
        <w:ind w:left="4536"/>
        <w:rPr>
          <w:sz w:val="28"/>
          <w:szCs w:val="28"/>
        </w:rPr>
      </w:pPr>
    </w:p>
    <w:p w:rsidR="00F75BA4" w:rsidRDefault="00F75BA4" w:rsidP="00F75BA4">
      <w:pPr>
        <w:widowControl w:val="0"/>
        <w:autoSpaceDE w:val="0"/>
        <w:autoSpaceDN w:val="0"/>
        <w:adjustRightInd w:val="0"/>
        <w:ind w:left="4536"/>
        <w:rPr>
          <w:sz w:val="28"/>
          <w:szCs w:val="28"/>
        </w:rPr>
      </w:pPr>
    </w:p>
    <w:p w:rsidR="00F75BA4" w:rsidRDefault="00F75BA4" w:rsidP="00F75BA4">
      <w:pPr>
        <w:widowControl w:val="0"/>
        <w:jc w:val="center"/>
        <w:rPr>
          <w:b/>
          <w:caps/>
          <w:kern w:val="1"/>
          <w:sz w:val="28"/>
          <w:szCs w:val="28"/>
        </w:rPr>
      </w:pPr>
      <w:r w:rsidRPr="00815F38">
        <w:rPr>
          <w:b/>
          <w:caps/>
          <w:kern w:val="1"/>
          <w:sz w:val="28"/>
          <w:szCs w:val="28"/>
        </w:rPr>
        <w:t xml:space="preserve">Генеральный план Бутурлиновского городского поселения </w:t>
      </w:r>
      <w:r>
        <w:rPr>
          <w:b/>
          <w:caps/>
          <w:kern w:val="1"/>
          <w:sz w:val="28"/>
          <w:szCs w:val="28"/>
        </w:rPr>
        <w:t xml:space="preserve">Бутурлиновского муниципального района </w:t>
      </w:r>
      <w:r w:rsidRPr="00815F38">
        <w:rPr>
          <w:b/>
          <w:caps/>
          <w:kern w:val="1"/>
          <w:sz w:val="28"/>
          <w:szCs w:val="28"/>
        </w:rPr>
        <w:t>Воронежской области</w:t>
      </w:r>
    </w:p>
    <w:p w:rsidR="00F75BA4" w:rsidRPr="00815F38" w:rsidRDefault="00F75BA4" w:rsidP="00F75BA4">
      <w:pPr>
        <w:widowControl w:val="0"/>
        <w:jc w:val="center"/>
        <w:rPr>
          <w:b/>
          <w:caps/>
          <w:kern w:val="1"/>
          <w:sz w:val="28"/>
          <w:szCs w:val="28"/>
        </w:rPr>
      </w:pPr>
    </w:p>
    <w:p w:rsidR="00F75BA4" w:rsidRPr="00815F38" w:rsidRDefault="00F75BA4" w:rsidP="00F75BA4">
      <w:pPr>
        <w:widowControl w:val="0"/>
        <w:jc w:val="center"/>
        <w:outlineLvl w:val="0"/>
        <w:rPr>
          <w:b/>
          <w:kern w:val="1"/>
        </w:rPr>
      </w:pPr>
      <w:bookmarkStart w:id="0" w:name="_Toc231806806"/>
      <w:r w:rsidRPr="00815F38">
        <w:rPr>
          <w:b/>
          <w:kern w:val="1"/>
        </w:rPr>
        <w:t>Том I</w:t>
      </w:r>
      <w:bookmarkEnd w:id="0"/>
    </w:p>
    <w:p w:rsidR="00F75BA4" w:rsidRPr="00815F38" w:rsidRDefault="00F75BA4" w:rsidP="00F75BA4">
      <w:pPr>
        <w:widowControl w:val="0"/>
        <w:jc w:val="center"/>
        <w:rPr>
          <w:b/>
          <w:kern w:val="1"/>
        </w:rPr>
      </w:pPr>
    </w:p>
    <w:p w:rsidR="00F75BA4" w:rsidRPr="00815F38" w:rsidRDefault="00F75BA4" w:rsidP="00F75BA4">
      <w:pPr>
        <w:widowControl w:val="0"/>
        <w:jc w:val="center"/>
        <w:rPr>
          <w:caps/>
          <w:kern w:val="1"/>
        </w:rPr>
      </w:pPr>
      <w:r w:rsidRPr="00815F38">
        <w:rPr>
          <w:bCs/>
          <w:caps/>
          <w:kern w:val="1"/>
        </w:rPr>
        <w:t>ПОЛОЖЕНИЕ О ТЕРРИТОРИАЛЬНОМ ПЛАНИРОВАНИИ</w:t>
      </w:r>
    </w:p>
    <w:p w:rsidR="00F75BA4" w:rsidRPr="00815F38" w:rsidRDefault="00F75BA4" w:rsidP="00F75BA4">
      <w:pPr>
        <w:widowControl w:val="0"/>
        <w:jc w:val="center"/>
        <w:rPr>
          <w:kern w:val="1"/>
        </w:rPr>
      </w:pPr>
    </w:p>
    <w:p w:rsidR="00F75BA4" w:rsidRPr="00815F38" w:rsidRDefault="00F75BA4" w:rsidP="00F75BA4">
      <w:pPr>
        <w:widowControl w:val="0"/>
        <w:jc w:val="center"/>
        <w:outlineLvl w:val="0"/>
        <w:rPr>
          <w:kern w:val="1"/>
        </w:rPr>
      </w:pPr>
      <w:bookmarkStart w:id="1" w:name="_Toc231806807"/>
      <w:r w:rsidRPr="00815F38">
        <w:rPr>
          <w:kern w:val="1"/>
        </w:rPr>
        <w:t>ПЗ - 15589</w:t>
      </w:r>
      <w:bookmarkEnd w:id="1"/>
    </w:p>
    <w:p w:rsidR="00F75BA4" w:rsidRPr="00815F38" w:rsidRDefault="00F75BA4" w:rsidP="00F75BA4">
      <w:pPr>
        <w:widowControl w:val="0"/>
        <w:rPr>
          <w:kern w:val="1"/>
        </w:rPr>
      </w:pPr>
    </w:p>
    <w:p w:rsidR="00F75BA4" w:rsidRDefault="00F75BA4" w:rsidP="00F75BA4">
      <w:pPr>
        <w:widowControl w:val="0"/>
        <w:rPr>
          <w:kern w:val="1"/>
        </w:rPr>
      </w:pPr>
    </w:p>
    <w:p w:rsidR="00F75BA4" w:rsidRPr="00815F38" w:rsidRDefault="00F75BA4" w:rsidP="00F75BA4">
      <w:pPr>
        <w:widowControl w:val="0"/>
        <w:rPr>
          <w:kern w:val="1"/>
        </w:rPr>
      </w:pPr>
    </w:p>
    <w:p w:rsidR="00F75BA4" w:rsidRPr="00815F38" w:rsidRDefault="00F75BA4" w:rsidP="00F75BA4">
      <w:pPr>
        <w:widowControl w:val="0"/>
        <w:rPr>
          <w:kern w:val="1"/>
        </w:rPr>
      </w:pPr>
    </w:p>
    <w:p w:rsidR="00F75BA4" w:rsidRPr="00815F38" w:rsidRDefault="00F75BA4" w:rsidP="00F75BA4">
      <w:pPr>
        <w:widowControl w:val="0"/>
        <w:rPr>
          <w:kern w:val="1"/>
        </w:rPr>
      </w:pPr>
    </w:p>
    <w:p w:rsidR="00F75BA4" w:rsidRPr="00815F38" w:rsidRDefault="00F75BA4" w:rsidP="00F75BA4">
      <w:pPr>
        <w:widowControl w:val="0"/>
        <w:rPr>
          <w:kern w:val="1"/>
        </w:rPr>
      </w:pPr>
    </w:p>
    <w:p w:rsidR="00F75BA4" w:rsidRPr="00815F38" w:rsidRDefault="00F75BA4" w:rsidP="00F75BA4">
      <w:pPr>
        <w:widowControl w:val="0"/>
        <w:rPr>
          <w:kern w:val="1"/>
        </w:rPr>
      </w:pPr>
    </w:p>
    <w:p w:rsidR="00F75BA4" w:rsidRPr="00815F38" w:rsidRDefault="00F75BA4" w:rsidP="00F75BA4">
      <w:pPr>
        <w:widowControl w:val="0"/>
        <w:rPr>
          <w:b/>
          <w:kern w:val="1"/>
        </w:rPr>
      </w:pPr>
      <w:r w:rsidRPr="00815F38">
        <w:rPr>
          <w:b/>
          <w:kern w:val="1"/>
        </w:rPr>
        <w:t>Генеральный директор</w:t>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t>Л.А. Подшивалова</w:t>
      </w:r>
    </w:p>
    <w:p w:rsidR="00F75BA4" w:rsidRPr="00815F38" w:rsidRDefault="00F75BA4" w:rsidP="00F75BA4">
      <w:pPr>
        <w:widowControl w:val="0"/>
        <w:rPr>
          <w:b/>
          <w:kern w:val="1"/>
        </w:rPr>
      </w:pPr>
    </w:p>
    <w:p w:rsidR="00F75BA4" w:rsidRPr="00815F38" w:rsidRDefault="00F75BA4" w:rsidP="00F75BA4">
      <w:pPr>
        <w:widowControl w:val="0"/>
        <w:rPr>
          <w:b/>
          <w:kern w:val="1"/>
        </w:rPr>
      </w:pPr>
      <w:r w:rsidRPr="00815F38">
        <w:rPr>
          <w:b/>
          <w:kern w:val="1"/>
        </w:rPr>
        <w:t>Главный инженер</w:t>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t>Л.А. Митин</w:t>
      </w:r>
    </w:p>
    <w:p w:rsidR="00F75BA4" w:rsidRPr="00815F38" w:rsidRDefault="00F75BA4" w:rsidP="00F75BA4">
      <w:pPr>
        <w:widowControl w:val="0"/>
        <w:jc w:val="center"/>
        <w:rPr>
          <w:b/>
          <w:kern w:val="1"/>
        </w:rPr>
      </w:pPr>
    </w:p>
    <w:p w:rsidR="00F75BA4" w:rsidRPr="00815F38" w:rsidRDefault="00F75BA4" w:rsidP="00F75BA4">
      <w:pPr>
        <w:widowControl w:val="0"/>
        <w:rPr>
          <w:b/>
          <w:kern w:val="1"/>
        </w:rPr>
      </w:pPr>
      <w:r w:rsidRPr="00815F38">
        <w:rPr>
          <w:b/>
          <w:kern w:val="1"/>
        </w:rPr>
        <w:t>Главный архитектор</w:t>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t>М.В. Паничев</w:t>
      </w:r>
    </w:p>
    <w:p w:rsidR="00F75BA4" w:rsidRPr="00815F38" w:rsidRDefault="00F75BA4" w:rsidP="00F75BA4">
      <w:pPr>
        <w:widowControl w:val="0"/>
        <w:jc w:val="center"/>
        <w:rPr>
          <w:b/>
          <w:kern w:val="1"/>
        </w:rPr>
      </w:pPr>
    </w:p>
    <w:p w:rsidR="00F75BA4" w:rsidRPr="00815F38" w:rsidRDefault="00F75BA4" w:rsidP="00F75BA4">
      <w:pPr>
        <w:widowControl w:val="0"/>
        <w:rPr>
          <w:b/>
          <w:kern w:val="1"/>
        </w:rPr>
      </w:pPr>
      <w:r w:rsidRPr="00815F38">
        <w:rPr>
          <w:b/>
          <w:kern w:val="1"/>
        </w:rPr>
        <w:t>Главный инженер проекта</w:t>
      </w:r>
      <w:r w:rsidRPr="00815F38">
        <w:rPr>
          <w:b/>
          <w:kern w:val="1"/>
        </w:rPr>
        <w:tab/>
      </w:r>
      <w:r w:rsidRPr="00815F38">
        <w:rPr>
          <w:b/>
          <w:kern w:val="1"/>
        </w:rPr>
        <w:tab/>
      </w:r>
      <w:r w:rsidRPr="00815F38">
        <w:rPr>
          <w:b/>
          <w:kern w:val="1"/>
        </w:rPr>
        <w:tab/>
      </w:r>
      <w:r w:rsidRPr="00815F38">
        <w:rPr>
          <w:b/>
          <w:kern w:val="1"/>
        </w:rPr>
        <w:tab/>
      </w:r>
      <w:r w:rsidRPr="00815F38">
        <w:rPr>
          <w:b/>
          <w:kern w:val="1"/>
        </w:rPr>
        <w:tab/>
      </w:r>
      <w:r w:rsidRPr="00815F38">
        <w:rPr>
          <w:b/>
          <w:kern w:val="1"/>
        </w:rPr>
        <w:tab/>
        <w:t>Е.М. Иванова</w:t>
      </w:r>
    </w:p>
    <w:p w:rsidR="00F75BA4" w:rsidRPr="00815F38" w:rsidRDefault="00F75BA4" w:rsidP="00F75BA4">
      <w:pPr>
        <w:widowControl w:val="0"/>
        <w:rPr>
          <w:kern w:val="1"/>
        </w:rPr>
      </w:pPr>
    </w:p>
    <w:p w:rsidR="00F75BA4" w:rsidRDefault="00F75BA4" w:rsidP="00F75BA4">
      <w:pPr>
        <w:widowControl w:val="0"/>
        <w:rPr>
          <w:kern w:val="1"/>
        </w:rPr>
      </w:pPr>
    </w:p>
    <w:p w:rsidR="00F75BA4" w:rsidRPr="00815F38" w:rsidRDefault="00F75BA4" w:rsidP="00F75BA4">
      <w:pPr>
        <w:widowControl w:val="0"/>
        <w:rPr>
          <w:kern w:val="1"/>
        </w:rPr>
      </w:pPr>
    </w:p>
    <w:p w:rsidR="00F75BA4" w:rsidRPr="00815F38" w:rsidRDefault="00F75BA4" w:rsidP="00F75BA4">
      <w:pPr>
        <w:widowControl w:val="0"/>
        <w:rPr>
          <w:kern w:val="1"/>
        </w:rPr>
      </w:pPr>
    </w:p>
    <w:tbl>
      <w:tblPr>
        <w:tblW w:w="11180" w:type="dxa"/>
        <w:tblInd w:w="93" w:type="dxa"/>
        <w:tblLook w:val="04A0"/>
      </w:tblPr>
      <w:tblGrid>
        <w:gridCol w:w="11180"/>
      </w:tblGrid>
      <w:tr w:rsidR="008E0398" w:rsidTr="00EE5BBE">
        <w:trPr>
          <w:trHeight w:val="1500"/>
        </w:trPr>
        <w:tc>
          <w:tcPr>
            <w:tcW w:w="300" w:type="dxa"/>
            <w:tcBorders>
              <w:top w:val="nil"/>
              <w:left w:val="single" w:sz="4" w:space="0" w:color="000000"/>
              <w:bottom w:val="single" w:sz="4" w:space="0" w:color="000000"/>
              <w:right w:val="single" w:sz="4" w:space="0" w:color="000000"/>
            </w:tcBorders>
            <w:shd w:val="clear" w:color="auto" w:fill="auto"/>
            <w:noWrap/>
            <w:vAlign w:val="bottom"/>
            <w:hideMark/>
          </w:tcPr>
          <w:p w:rsidR="00F75BA4" w:rsidRPr="00815F38" w:rsidRDefault="00F75BA4" w:rsidP="008D3FC2">
            <w:pPr>
              <w:widowControl w:val="0"/>
              <w:rPr>
                <w:kern w:val="1"/>
              </w:rPr>
            </w:pPr>
          </w:p>
          <w:p w:rsidR="00F75BA4" w:rsidRPr="00815F38" w:rsidRDefault="00F75BA4" w:rsidP="008D3FC2">
            <w:pPr>
              <w:widowControl w:val="0"/>
              <w:jc w:val="center"/>
              <w:rPr>
                <w:kern w:val="1"/>
              </w:rPr>
            </w:pPr>
            <w:r w:rsidRPr="00815F38">
              <w:rPr>
                <w:kern w:val="1"/>
              </w:rPr>
              <w:t>ЛИЦЕНЗИЯ</w:t>
            </w:r>
          </w:p>
          <w:p w:rsidR="00F75BA4" w:rsidRPr="00815F38" w:rsidRDefault="00F75BA4" w:rsidP="008D3FC2">
            <w:pPr>
              <w:widowControl w:val="0"/>
              <w:jc w:val="center"/>
              <w:rPr>
                <w:kern w:val="1"/>
              </w:rPr>
            </w:pPr>
            <w:r w:rsidRPr="00815F38">
              <w:rPr>
                <w:kern w:val="1"/>
              </w:rPr>
              <w:t>Д 674703</w:t>
            </w:r>
          </w:p>
          <w:p w:rsidR="00F75BA4" w:rsidRPr="00815F38" w:rsidRDefault="00F75BA4" w:rsidP="008D3FC2">
            <w:pPr>
              <w:widowControl w:val="0"/>
              <w:jc w:val="center"/>
              <w:rPr>
                <w:kern w:val="1"/>
              </w:rPr>
            </w:pPr>
            <w:r w:rsidRPr="00815F38">
              <w:rPr>
                <w:kern w:val="1"/>
              </w:rPr>
              <w:t>Регистрационный номер от 26.12.05</w:t>
            </w:r>
            <w:r>
              <w:rPr>
                <w:kern w:val="1"/>
              </w:rPr>
              <w:t xml:space="preserve"> </w:t>
            </w:r>
            <w:r w:rsidRPr="00815F38">
              <w:rPr>
                <w:kern w:val="1"/>
              </w:rPr>
              <w:t>г.</w:t>
            </w:r>
          </w:p>
          <w:p w:rsidR="00F75BA4" w:rsidRPr="00815F38" w:rsidRDefault="00F75BA4" w:rsidP="008D3FC2">
            <w:pPr>
              <w:widowControl w:val="0"/>
              <w:jc w:val="center"/>
              <w:rPr>
                <w:kern w:val="1"/>
              </w:rPr>
            </w:pPr>
            <w:r w:rsidRPr="00815F38">
              <w:rPr>
                <w:kern w:val="1"/>
              </w:rPr>
              <w:t>ГС-1-36-02-26-0-3666025853-004398-2</w:t>
            </w:r>
          </w:p>
          <w:p w:rsidR="00F75BA4" w:rsidRPr="00815F38" w:rsidRDefault="00F75BA4" w:rsidP="008D3FC2">
            <w:pPr>
              <w:widowControl w:val="0"/>
              <w:jc w:val="center"/>
              <w:rPr>
                <w:kern w:val="1"/>
              </w:rPr>
            </w:pPr>
            <w:r w:rsidRPr="00815F38">
              <w:rPr>
                <w:kern w:val="1"/>
              </w:rPr>
              <w:t>Государственного комитета Российской Федерации</w:t>
            </w:r>
          </w:p>
          <w:p w:rsidR="00F75BA4" w:rsidRPr="00815F38" w:rsidRDefault="00F75BA4" w:rsidP="008D3FC2">
            <w:pPr>
              <w:widowControl w:val="0"/>
              <w:jc w:val="center"/>
              <w:rPr>
                <w:kern w:val="1"/>
              </w:rPr>
            </w:pPr>
            <w:r w:rsidRPr="00815F38">
              <w:rPr>
                <w:kern w:val="1"/>
              </w:rPr>
              <w:t>по строительству и жилищно-коммунальному комплексу</w:t>
            </w:r>
          </w:p>
          <w:p w:rsidR="00F75BA4" w:rsidRPr="00815F38" w:rsidRDefault="00F75BA4" w:rsidP="008D3FC2">
            <w:pPr>
              <w:widowControl w:val="0"/>
              <w:rPr>
                <w:kern w:val="1"/>
              </w:rPr>
            </w:pPr>
          </w:p>
        </w:tc>
      </w:tr>
    </w:tbl>
    <w:p w:rsidR="00F75BA4" w:rsidRPr="00815F38" w:rsidRDefault="00F75BA4" w:rsidP="00F75BA4">
      <w:pPr>
        <w:widowControl w:val="0"/>
        <w:rPr>
          <w:kern w:val="1"/>
        </w:rPr>
      </w:pPr>
    </w:p>
    <w:p w:rsidR="00F75BA4" w:rsidRPr="00815F38" w:rsidRDefault="00F75BA4" w:rsidP="00F75BA4">
      <w:pPr>
        <w:widowControl w:val="0"/>
        <w:jc w:val="center"/>
        <w:rPr>
          <w:kern w:val="1"/>
        </w:rPr>
        <w:sectPr w:rsidR="00F75BA4" w:rsidRPr="00815F38" w:rsidSect="00DA4751">
          <w:pgSz w:w="11906" w:h="16838"/>
          <w:pgMar w:top="720" w:right="720" w:bottom="720" w:left="720" w:header="709" w:footer="709" w:gutter="0"/>
          <w:cols w:space="708"/>
          <w:docGrid w:linePitch="360"/>
        </w:sectPr>
      </w:pPr>
      <w:r w:rsidRPr="00815F38">
        <w:rPr>
          <w:kern w:val="1"/>
        </w:rPr>
        <w:t>Воронеж  2009 г.</w:t>
      </w:r>
    </w:p>
    <w:tbl>
      <w:tblPr>
        <w:tblW w:w="10366" w:type="dxa"/>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0366"/>
      </w:tblGrid>
      <w:tr w:rsidR="00F75BA4" w:rsidRPr="00815F38" w:rsidTr="008D3FC2">
        <w:trPr>
          <w:trHeight w:val="13552"/>
        </w:trPr>
        <w:tc>
          <w:tcPr>
            <w:tcW w:w="10366" w:type="dxa"/>
          </w:tcPr>
          <w:p w:rsidR="00F75BA4" w:rsidRPr="00815F38" w:rsidRDefault="00F75BA4" w:rsidP="008D3FC2">
            <w:pPr>
              <w:widowControl w:val="0"/>
              <w:jc w:val="center"/>
              <w:rPr>
                <w:kern w:val="1"/>
              </w:rPr>
            </w:pPr>
            <w:r w:rsidRPr="00815F38">
              <w:rPr>
                <w:b/>
                <w:bCs/>
                <w:kern w:val="1"/>
              </w:rPr>
              <w:lastRenderedPageBreak/>
              <w:br w:type="page"/>
              <w:t>СОСТАВ ПРОЕКТА</w:t>
            </w:r>
          </w:p>
          <w:tbl>
            <w:tblPr>
              <w:tblW w:w="10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6946"/>
              <w:gridCol w:w="1577"/>
            </w:tblGrid>
            <w:tr w:rsidR="00F75BA4" w:rsidRPr="00815F38" w:rsidTr="008D3FC2">
              <w:trPr>
                <w:trHeight w:val="644"/>
              </w:trPr>
              <w:tc>
                <w:tcPr>
                  <w:tcW w:w="1730" w:type="dxa"/>
                  <w:vAlign w:val="center"/>
                </w:tcPr>
                <w:p w:rsidR="00F75BA4" w:rsidRPr="00815F38" w:rsidRDefault="00F75BA4" w:rsidP="008D3FC2">
                  <w:pPr>
                    <w:widowControl w:val="0"/>
                    <w:jc w:val="center"/>
                    <w:rPr>
                      <w:b/>
                      <w:kern w:val="1"/>
                    </w:rPr>
                  </w:pPr>
                  <w:r w:rsidRPr="00815F38">
                    <w:rPr>
                      <w:b/>
                      <w:kern w:val="1"/>
                    </w:rPr>
                    <w:t>Обозначение</w:t>
                  </w:r>
                </w:p>
              </w:tc>
              <w:tc>
                <w:tcPr>
                  <w:tcW w:w="6946" w:type="dxa"/>
                  <w:vAlign w:val="center"/>
                </w:tcPr>
                <w:p w:rsidR="00F75BA4" w:rsidRPr="00815F38" w:rsidRDefault="00F75BA4" w:rsidP="008D3FC2">
                  <w:pPr>
                    <w:widowControl w:val="0"/>
                    <w:jc w:val="center"/>
                    <w:rPr>
                      <w:b/>
                      <w:kern w:val="1"/>
                    </w:rPr>
                  </w:pPr>
                  <w:r w:rsidRPr="00815F38">
                    <w:rPr>
                      <w:b/>
                      <w:kern w:val="1"/>
                    </w:rPr>
                    <w:t>Наименование</w:t>
                  </w:r>
                </w:p>
              </w:tc>
              <w:tc>
                <w:tcPr>
                  <w:tcW w:w="1577" w:type="dxa"/>
                  <w:vAlign w:val="center"/>
                </w:tcPr>
                <w:p w:rsidR="00F75BA4" w:rsidRPr="00815F38" w:rsidRDefault="00F75BA4" w:rsidP="008D3FC2">
                  <w:pPr>
                    <w:widowControl w:val="0"/>
                    <w:ind w:left="-85" w:right="-94"/>
                    <w:jc w:val="center"/>
                    <w:rPr>
                      <w:b/>
                      <w:kern w:val="1"/>
                    </w:rPr>
                  </w:pPr>
                  <w:r w:rsidRPr="00815F38">
                    <w:rPr>
                      <w:b/>
                      <w:kern w:val="1"/>
                    </w:rPr>
                    <w:t>Примечание</w:t>
                  </w:r>
                </w:p>
              </w:tc>
            </w:tr>
            <w:tr w:rsidR="00F75BA4" w:rsidRPr="00815F38" w:rsidTr="008D3FC2">
              <w:tc>
                <w:tcPr>
                  <w:tcW w:w="1730" w:type="dxa"/>
                  <w:vMerge w:val="restart"/>
                </w:tcPr>
                <w:p w:rsidR="00F75BA4" w:rsidRPr="00815F38" w:rsidRDefault="00F75BA4" w:rsidP="008D3FC2">
                  <w:pPr>
                    <w:widowControl w:val="0"/>
                    <w:jc w:val="center"/>
                    <w:rPr>
                      <w:kern w:val="1"/>
                    </w:rPr>
                  </w:pPr>
                  <w:r w:rsidRPr="00815F38">
                    <w:rPr>
                      <w:b/>
                      <w:bCs/>
                      <w:kern w:val="1"/>
                    </w:rPr>
                    <w:t>Том I</w:t>
                  </w:r>
                </w:p>
              </w:tc>
              <w:tc>
                <w:tcPr>
                  <w:tcW w:w="6946" w:type="dxa"/>
                </w:tcPr>
                <w:p w:rsidR="00F75BA4" w:rsidRPr="00815F38" w:rsidRDefault="00F75BA4" w:rsidP="008D3FC2">
                  <w:pPr>
                    <w:widowControl w:val="0"/>
                    <w:rPr>
                      <w:kern w:val="1"/>
                    </w:rPr>
                  </w:pPr>
                  <w:r w:rsidRPr="00815F38">
                    <w:rPr>
                      <w:kern w:val="1"/>
                    </w:rPr>
                    <w:t xml:space="preserve">Положения о территориальном планировании </w:t>
                  </w:r>
                  <w:r w:rsidRPr="00815F38">
                    <w:rPr>
                      <w:i/>
                      <w:iCs/>
                      <w:kern w:val="1"/>
                    </w:rPr>
                    <w:t>(пояснительная записка)</w:t>
                  </w:r>
                </w:p>
              </w:tc>
              <w:tc>
                <w:tcPr>
                  <w:tcW w:w="1577" w:type="dxa"/>
                  <w:vAlign w:val="center"/>
                </w:tcPr>
                <w:p w:rsidR="00F75BA4" w:rsidRPr="00815F38" w:rsidRDefault="00F75BA4" w:rsidP="008D3FC2">
                  <w:pPr>
                    <w:widowControl w:val="0"/>
                    <w:jc w:val="center"/>
                    <w:rPr>
                      <w:kern w:val="1"/>
                    </w:rPr>
                  </w:pPr>
                  <w:r w:rsidRPr="00815F38">
                    <w:rPr>
                      <w:kern w:val="1"/>
                    </w:rPr>
                    <w:t>ПЗ - 15589</w:t>
                  </w:r>
                </w:p>
              </w:tc>
            </w:tr>
            <w:tr w:rsidR="00F75BA4" w:rsidRPr="00815F38" w:rsidTr="008D3FC2">
              <w:trPr>
                <w:trHeight w:val="340"/>
              </w:trPr>
              <w:tc>
                <w:tcPr>
                  <w:tcW w:w="1730" w:type="dxa"/>
                  <w:vMerge/>
                </w:tcPr>
                <w:p w:rsidR="00F75BA4" w:rsidRPr="00815F38" w:rsidRDefault="00F75BA4" w:rsidP="008D3FC2">
                  <w:pPr>
                    <w:widowControl w:val="0"/>
                    <w:jc w:val="center"/>
                    <w:rPr>
                      <w:kern w:val="1"/>
                    </w:rPr>
                  </w:pPr>
                </w:p>
              </w:tc>
              <w:tc>
                <w:tcPr>
                  <w:tcW w:w="6946" w:type="dxa"/>
                  <w:tcBorders>
                    <w:bottom w:val="nil"/>
                  </w:tcBorders>
                </w:tcPr>
                <w:p w:rsidR="00F75BA4" w:rsidRPr="00815F38" w:rsidRDefault="00F75BA4" w:rsidP="008D3FC2">
                  <w:pPr>
                    <w:widowControl w:val="0"/>
                    <w:rPr>
                      <w:kern w:val="1"/>
                    </w:rPr>
                  </w:pPr>
                  <w:r w:rsidRPr="00815F38">
                    <w:rPr>
                      <w:i/>
                      <w:iCs/>
                      <w:kern w:val="1"/>
                    </w:rPr>
                    <w:t>Графические материалы:</w:t>
                  </w:r>
                </w:p>
              </w:tc>
              <w:tc>
                <w:tcPr>
                  <w:tcW w:w="1577" w:type="dxa"/>
                  <w:tcBorders>
                    <w:bottom w:val="nil"/>
                  </w:tcBorders>
                  <w:vAlign w:val="center"/>
                </w:tcPr>
                <w:p w:rsidR="00F75BA4" w:rsidRPr="00815F38" w:rsidRDefault="00F75BA4" w:rsidP="008D3FC2">
                  <w:pPr>
                    <w:widowControl w:val="0"/>
                    <w:jc w:val="center"/>
                    <w:rPr>
                      <w:kern w:val="1"/>
                    </w:rPr>
                  </w:pPr>
                </w:p>
              </w:tc>
            </w:tr>
            <w:tr w:rsidR="00F75BA4" w:rsidRPr="00815F38" w:rsidTr="008D3FC2">
              <w:trPr>
                <w:trHeight w:val="270"/>
              </w:trPr>
              <w:tc>
                <w:tcPr>
                  <w:tcW w:w="1730" w:type="dxa"/>
                  <w:vMerge/>
                </w:tcPr>
                <w:p w:rsidR="00F75BA4" w:rsidRPr="00815F38" w:rsidRDefault="00F75BA4" w:rsidP="008D3FC2">
                  <w:pPr>
                    <w:widowControl w:val="0"/>
                    <w:jc w:val="center"/>
                    <w:rPr>
                      <w:kern w:val="1"/>
                    </w:rPr>
                  </w:pPr>
                </w:p>
              </w:tc>
              <w:tc>
                <w:tcPr>
                  <w:tcW w:w="6946" w:type="dxa"/>
                  <w:tcBorders>
                    <w:top w:val="nil"/>
                    <w:bottom w:val="nil"/>
                  </w:tcBorders>
                </w:tcPr>
                <w:p w:rsidR="00F75BA4" w:rsidRPr="007830C9" w:rsidRDefault="00F75BA4" w:rsidP="00EE7E57">
                  <w:pPr>
                    <w:widowControl w:val="0"/>
                    <w:numPr>
                      <w:ilvl w:val="0"/>
                      <w:numId w:val="18"/>
                    </w:numPr>
                    <w:tabs>
                      <w:tab w:val="num" w:pos="317"/>
                    </w:tabs>
                    <w:ind w:left="317" w:hanging="317"/>
                    <w:rPr>
                      <w:i/>
                      <w:iCs/>
                      <w:kern w:val="1"/>
                    </w:rPr>
                  </w:pPr>
                  <w:r w:rsidRPr="007830C9">
                    <w:rPr>
                      <w:kern w:val="1"/>
                    </w:rPr>
                    <w:t>Карта генерального плана. Основной чертеж. М 1:25000</w:t>
                  </w:r>
                </w:p>
              </w:tc>
              <w:tc>
                <w:tcPr>
                  <w:tcW w:w="1577" w:type="dxa"/>
                  <w:tcBorders>
                    <w:top w:val="nil"/>
                    <w:bottom w:val="nil"/>
                  </w:tcBorders>
                  <w:vAlign w:val="center"/>
                </w:tcPr>
                <w:p w:rsidR="00F75BA4" w:rsidRPr="00815F38" w:rsidRDefault="00F75BA4" w:rsidP="008D3FC2">
                  <w:pPr>
                    <w:widowControl w:val="0"/>
                    <w:jc w:val="center"/>
                    <w:rPr>
                      <w:kern w:val="1"/>
                    </w:rPr>
                  </w:pPr>
                  <w:r w:rsidRPr="00815F38">
                    <w:rPr>
                      <w:kern w:val="1"/>
                    </w:rPr>
                    <w:t>ГП-2</w:t>
                  </w:r>
                </w:p>
              </w:tc>
            </w:tr>
            <w:tr w:rsidR="00F75BA4" w:rsidRPr="00815F38" w:rsidTr="008D3FC2">
              <w:tc>
                <w:tcPr>
                  <w:tcW w:w="1730" w:type="dxa"/>
                  <w:vMerge w:val="restart"/>
                </w:tcPr>
                <w:p w:rsidR="00F75BA4" w:rsidRPr="00815F38" w:rsidRDefault="00F75BA4" w:rsidP="008D3FC2">
                  <w:pPr>
                    <w:widowControl w:val="0"/>
                    <w:jc w:val="center"/>
                    <w:rPr>
                      <w:kern w:val="1"/>
                    </w:rPr>
                  </w:pPr>
                  <w:r w:rsidRPr="00815F38">
                    <w:rPr>
                      <w:b/>
                      <w:bCs/>
                      <w:kern w:val="1"/>
                    </w:rPr>
                    <w:t>Том II</w:t>
                  </w:r>
                </w:p>
              </w:tc>
              <w:tc>
                <w:tcPr>
                  <w:tcW w:w="6946" w:type="dxa"/>
                </w:tcPr>
                <w:p w:rsidR="00F75BA4" w:rsidRPr="007830C9" w:rsidRDefault="00F75BA4" w:rsidP="008D3FC2">
                  <w:pPr>
                    <w:widowControl w:val="0"/>
                    <w:rPr>
                      <w:kern w:val="1"/>
                    </w:rPr>
                  </w:pPr>
                  <w:r w:rsidRPr="007830C9">
                    <w:rPr>
                      <w:kern w:val="1"/>
                    </w:rPr>
                    <w:t xml:space="preserve">Обоснование проекта генерального плана  </w:t>
                  </w:r>
                  <w:r w:rsidRPr="007830C9">
                    <w:rPr>
                      <w:i/>
                      <w:iCs/>
                      <w:kern w:val="1"/>
                    </w:rPr>
                    <w:t>(пояснительная записка)</w:t>
                  </w:r>
                </w:p>
              </w:tc>
              <w:tc>
                <w:tcPr>
                  <w:tcW w:w="1577" w:type="dxa"/>
                  <w:vAlign w:val="center"/>
                </w:tcPr>
                <w:p w:rsidR="00F75BA4" w:rsidRPr="00815F38" w:rsidRDefault="00F75BA4" w:rsidP="008D3FC2">
                  <w:pPr>
                    <w:widowControl w:val="0"/>
                    <w:jc w:val="center"/>
                    <w:rPr>
                      <w:kern w:val="1"/>
                    </w:rPr>
                  </w:pPr>
                  <w:r w:rsidRPr="00815F38">
                    <w:rPr>
                      <w:kern w:val="1"/>
                    </w:rPr>
                    <w:t>ПЗ - 15589</w:t>
                  </w:r>
                </w:p>
              </w:tc>
            </w:tr>
            <w:tr w:rsidR="00F75BA4" w:rsidRPr="00815F38" w:rsidTr="008D3FC2">
              <w:trPr>
                <w:trHeight w:val="327"/>
              </w:trPr>
              <w:tc>
                <w:tcPr>
                  <w:tcW w:w="1730" w:type="dxa"/>
                  <w:vMerge/>
                  <w:vAlign w:val="center"/>
                </w:tcPr>
                <w:p w:rsidR="00F75BA4" w:rsidRPr="00815F38" w:rsidRDefault="00F75BA4" w:rsidP="008D3FC2">
                  <w:pPr>
                    <w:widowControl w:val="0"/>
                    <w:jc w:val="center"/>
                    <w:rPr>
                      <w:kern w:val="1"/>
                    </w:rPr>
                  </w:pPr>
                </w:p>
              </w:tc>
              <w:tc>
                <w:tcPr>
                  <w:tcW w:w="6946" w:type="dxa"/>
                  <w:tcBorders>
                    <w:bottom w:val="nil"/>
                  </w:tcBorders>
                </w:tcPr>
                <w:p w:rsidR="00F75BA4" w:rsidRPr="007830C9" w:rsidRDefault="00F75BA4" w:rsidP="008D3FC2">
                  <w:pPr>
                    <w:widowControl w:val="0"/>
                    <w:rPr>
                      <w:kern w:val="1"/>
                    </w:rPr>
                  </w:pPr>
                  <w:r w:rsidRPr="007830C9">
                    <w:rPr>
                      <w:i/>
                      <w:iCs/>
                      <w:kern w:val="1"/>
                    </w:rPr>
                    <w:t>Графические материалы:</w:t>
                  </w:r>
                </w:p>
              </w:tc>
              <w:tc>
                <w:tcPr>
                  <w:tcW w:w="1577" w:type="dxa"/>
                  <w:tcBorders>
                    <w:bottom w:val="nil"/>
                  </w:tcBorders>
                  <w:vAlign w:val="center"/>
                </w:tcPr>
                <w:p w:rsidR="00F75BA4" w:rsidRPr="00815F38" w:rsidRDefault="00F75BA4" w:rsidP="008D3FC2">
                  <w:pPr>
                    <w:widowControl w:val="0"/>
                    <w:jc w:val="center"/>
                    <w:rPr>
                      <w:kern w:val="1"/>
                    </w:rPr>
                  </w:pPr>
                </w:p>
              </w:tc>
            </w:tr>
            <w:tr w:rsidR="00F75BA4" w:rsidRPr="00815F38" w:rsidTr="008D3FC2">
              <w:trPr>
                <w:trHeight w:val="530"/>
              </w:trPr>
              <w:tc>
                <w:tcPr>
                  <w:tcW w:w="1730" w:type="dxa"/>
                  <w:vMerge/>
                  <w:vAlign w:val="center"/>
                </w:tcPr>
                <w:p w:rsidR="00F75BA4" w:rsidRPr="00815F38" w:rsidRDefault="00F75BA4" w:rsidP="008D3FC2">
                  <w:pPr>
                    <w:widowControl w:val="0"/>
                    <w:jc w:val="center"/>
                    <w:rPr>
                      <w:kern w:val="1"/>
                    </w:rPr>
                  </w:pPr>
                </w:p>
              </w:tc>
              <w:tc>
                <w:tcPr>
                  <w:tcW w:w="6946" w:type="dxa"/>
                  <w:tcBorders>
                    <w:top w:val="nil"/>
                    <w:bottom w:val="nil"/>
                  </w:tcBorders>
                </w:tcPr>
                <w:p w:rsidR="00F75BA4" w:rsidRPr="007830C9" w:rsidRDefault="00F75BA4" w:rsidP="00EE7E57">
                  <w:pPr>
                    <w:widowControl w:val="0"/>
                    <w:numPr>
                      <w:ilvl w:val="0"/>
                      <w:numId w:val="19"/>
                    </w:numPr>
                    <w:tabs>
                      <w:tab w:val="num" w:pos="176"/>
                    </w:tabs>
                    <w:ind w:left="176" w:hanging="221"/>
                    <w:rPr>
                      <w:i/>
                      <w:iCs/>
                      <w:kern w:val="1"/>
                    </w:rPr>
                  </w:pPr>
                  <w:r w:rsidRPr="007830C9">
                    <w:rPr>
                      <w:kern w:val="1"/>
                    </w:rPr>
                    <w:t>Карта современного использования территории.  М 1:25000</w:t>
                  </w:r>
                </w:p>
              </w:tc>
              <w:tc>
                <w:tcPr>
                  <w:tcW w:w="1577" w:type="dxa"/>
                  <w:tcBorders>
                    <w:top w:val="nil"/>
                    <w:bottom w:val="nil"/>
                  </w:tcBorders>
                  <w:vAlign w:val="center"/>
                </w:tcPr>
                <w:p w:rsidR="00F75BA4" w:rsidRPr="00815F38" w:rsidRDefault="00F75BA4" w:rsidP="008D3FC2">
                  <w:pPr>
                    <w:widowControl w:val="0"/>
                    <w:jc w:val="center"/>
                    <w:rPr>
                      <w:kern w:val="1"/>
                    </w:rPr>
                  </w:pPr>
                  <w:r w:rsidRPr="00815F38">
                    <w:rPr>
                      <w:kern w:val="1"/>
                    </w:rPr>
                    <w:t>ГП-1</w:t>
                  </w:r>
                </w:p>
              </w:tc>
            </w:tr>
            <w:tr w:rsidR="00F75BA4" w:rsidRPr="00815F38" w:rsidTr="008D3FC2">
              <w:trPr>
                <w:trHeight w:val="285"/>
              </w:trPr>
              <w:tc>
                <w:tcPr>
                  <w:tcW w:w="1730" w:type="dxa"/>
                  <w:vMerge/>
                  <w:vAlign w:val="center"/>
                </w:tcPr>
                <w:p w:rsidR="00F75BA4" w:rsidRPr="00815F38" w:rsidRDefault="00F75BA4" w:rsidP="008D3FC2">
                  <w:pPr>
                    <w:widowControl w:val="0"/>
                    <w:jc w:val="center"/>
                    <w:rPr>
                      <w:kern w:val="1"/>
                    </w:rPr>
                  </w:pPr>
                </w:p>
              </w:tc>
              <w:tc>
                <w:tcPr>
                  <w:tcW w:w="6946" w:type="dxa"/>
                  <w:tcBorders>
                    <w:top w:val="nil"/>
                    <w:bottom w:val="nil"/>
                  </w:tcBorders>
                </w:tcPr>
                <w:p w:rsidR="00F75BA4" w:rsidRPr="007830C9" w:rsidRDefault="00F75BA4" w:rsidP="00EE7E57">
                  <w:pPr>
                    <w:widowControl w:val="0"/>
                    <w:numPr>
                      <w:ilvl w:val="0"/>
                      <w:numId w:val="19"/>
                    </w:numPr>
                    <w:tabs>
                      <w:tab w:val="num" w:pos="176"/>
                    </w:tabs>
                    <w:ind w:left="176" w:hanging="221"/>
                    <w:rPr>
                      <w:kern w:val="1"/>
                    </w:rPr>
                  </w:pPr>
                  <w:r w:rsidRPr="007830C9">
                    <w:rPr>
                      <w:kern w:val="1"/>
                    </w:rPr>
                    <w:t>Карта генерального плана. Основной чертеж. М 1:25000</w:t>
                  </w:r>
                </w:p>
              </w:tc>
              <w:tc>
                <w:tcPr>
                  <w:tcW w:w="1577" w:type="dxa"/>
                  <w:tcBorders>
                    <w:top w:val="nil"/>
                    <w:bottom w:val="nil"/>
                  </w:tcBorders>
                  <w:vAlign w:val="center"/>
                </w:tcPr>
                <w:p w:rsidR="00F75BA4" w:rsidRPr="00815F38" w:rsidRDefault="00F75BA4" w:rsidP="008D3FC2">
                  <w:pPr>
                    <w:widowControl w:val="0"/>
                    <w:jc w:val="center"/>
                    <w:rPr>
                      <w:kern w:val="1"/>
                    </w:rPr>
                  </w:pPr>
                  <w:r w:rsidRPr="00815F38">
                    <w:rPr>
                      <w:kern w:val="1"/>
                    </w:rPr>
                    <w:t>ГП-2</w:t>
                  </w:r>
                </w:p>
              </w:tc>
            </w:tr>
            <w:tr w:rsidR="00F75BA4" w:rsidRPr="00815F38" w:rsidTr="008D3FC2">
              <w:trPr>
                <w:trHeight w:val="179"/>
              </w:trPr>
              <w:tc>
                <w:tcPr>
                  <w:tcW w:w="1730" w:type="dxa"/>
                  <w:vMerge/>
                  <w:vAlign w:val="center"/>
                </w:tcPr>
                <w:p w:rsidR="00F75BA4" w:rsidRPr="00815F38" w:rsidRDefault="00F75BA4" w:rsidP="008D3FC2">
                  <w:pPr>
                    <w:widowControl w:val="0"/>
                    <w:jc w:val="center"/>
                    <w:rPr>
                      <w:kern w:val="1"/>
                    </w:rPr>
                  </w:pPr>
                </w:p>
              </w:tc>
              <w:tc>
                <w:tcPr>
                  <w:tcW w:w="6946" w:type="dxa"/>
                  <w:tcBorders>
                    <w:top w:val="nil"/>
                    <w:bottom w:val="nil"/>
                  </w:tcBorders>
                </w:tcPr>
                <w:p w:rsidR="00F75BA4" w:rsidRPr="007830C9" w:rsidRDefault="00F75BA4" w:rsidP="00EE7E57">
                  <w:pPr>
                    <w:widowControl w:val="0"/>
                    <w:numPr>
                      <w:ilvl w:val="0"/>
                      <w:numId w:val="19"/>
                    </w:numPr>
                    <w:tabs>
                      <w:tab w:val="num" w:pos="176"/>
                    </w:tabs>
                    <w:ind w:left="176" w:hanging="221"/>
                    <w:rPr>
                      <w:kern w:val="1"/>
                    </w:rPr>
                  </w:pPr>
                  <w:r w:rsidRPr="007830C9">
                    <w:rPr>
                      <w:kern w:val="1"/>
                    </w:rPr>
                    <w:t>Карта развития транспортной инфраструктуры.   М 1:10 000</w:t>
                  </w:r>
                </w:p>
              </w:tc>
              <w:tc>
                <w:tcPr>
                  <w:tcW w:w="1577" w:type="dxa"/>
                  <w:tcBorders>
                    <w:top w:val="nil"/>
                    <w:bottom w:val="nil"/>
                  </w:tcBorders>
                  <w:vAlign w:val="center"/>
                </w:tcPr>
                <w:p w:rsidR="00F75BA4" w:rsidRPr="00815F38" w:rsidRDefault="00F75BA4" w:rsidP="008D3FC2">
                  <w:pPr>
                    <w:widowControl w:val="0"/>
                    <w:jc w:val="center"/>
                    <w:rPr>
                      <w:kern w:val="1"/>
                    </w:rPr>
                  </w:pPr>
                  <w:r w:rsidRPr="00815F38">
                    <w:rPr>
                      <w:kern w:val="1"/>
                    </w:rPr>
                    <w:t>ГП-3</w:t>
                  </w:r>
                </w:p>
              </w:tc>
            </w:tr>
            <w:tr w:rsidR="00F75BA4" w:rsidRPr="00815F38" w:rsidTr="008D3FC2">
              <w:trPr>
                <w:trHeight w:val="247"/>
              </w:trPr>
              <w:tc>
                <w:tcPr>
                  <w:tcW w:w="1730" w:type="dxa"/>
                  <w:vMerge/>
                  <w:vAlign w:val="center"/>
                </w:tcPr>
                <w:p w:rsidR="00F75BA4" w:rsidRPr="00815F38" w:rsidRDefault="00F75BA4" w:rsidP="008D3FC2">
                  <w:pPr>
                    <w:widowControl w:val="0"/>
                    <w:jc w:val="center"/>
                    <w:rPr>
                      <w:kern w:val="1"/>
                    </w:rPr>
                  </w:pPr>
                </w:p>
              </w:tc>
              <w:tc>
                <w:tcPr>
                  <w:tcW w:w="6946" w:type="dxa"/>
                  <w:tcBorders>
                    <w:top w:val="nil"/>
                  </w:tcBorders>
                </w:tcPr>
                <w:p w:rsidR="00F75BA4" w:rsidRPr="007830C9" w:rsidRDefault="00F75BA4" w:rsidP="00EE7E57">
                  <w:pPr>
                    <w:widowControl w:val="0"/>
                    <w:numPr>
                      <w:ilvl w:val="0"/>
                      <w:numId w:val="19"/>
                    </w:numPr>
                    <w:tabs>
                      <w:tab w:val="num" w:pos="176"/>
                    </w:tabs>
                    <w:ind w:left="176" w:hanging="221"/>
                    <w:rPr>
                      <w:kern w:val="1"/>
                    </w:rPr>
                  </w:pPr>
                  <w:r w:rsidRPr="007830C9">
                    <w:rPr>
                      <w:kern w:val="1"/>
                    </w:rPr>
                    <w:t>Карта развития инженерной инфраструктуры.   М 1:10 000</w:t>
                  </w:r>
                </w:p>
                <w:p w:rsidR="00F75BA4" w:rsidRPr="007830C9" w:rsidRDefault="00F75BA4" w:rsidP="00EE7E57">
                  <w:pPr>
                    <w:widowControl w:val="0"/>
                    <w:numPr>
                      <w:ilvl w:val="0"/>
                      <w:numId w:val="19"/>
                    </w:numPr>
                    <w:tabs>
                      <w:tab w:val="num" w:pos="176"/>
                    </w:tabs>
                    <w:ind w:left="176" w:hanging="221"/>
                    <w:rPr>
                      <w:kern w:val="1"/>
                    </w:rPr>
                  </w:pPr>
                  <w:r w:rsidRPr="007830C9">
                    <w:rPr>
                      <w:kern w:val="1"/>
                    </w:rPr>
                    <w:t>Планы границ объектов землеустройства</w:t>
                  </w:r>
                </w:p>
              </w:tc>
              <w:tc>
                <w:tcPr>
                  <w:tcW w:w="1577" w:type="dxa"/>
                  <w:tcBorders>
                    <w:top w:val="nil"/>
                  </w:tcBorders>
                  <w:vAlign w:val="center"/>
                </w:tcPr>
                <w:p w:rsidR="00F75BA4" w:rsidRPr="00815F38" w:rsidRDefault="00F75BA4" w:rsidP="008D3FC2">
                  <w:pPr>
                    <w:widowControl w:val="0"/>
                    <w:jc w:val="center"/>
                    <w:rPr>
                      <w:kern w:val="1"/>
                    </w:rPr>
                  </w:pPr>
                  <w:r w:rsidRPr="00815F38">
                    <w:rPr>
                      <w:kern w:val="1"/>
                    </w:rPr>
                    <w:t>ГП-4</w:t>
                  </w:r>
                </w:p>
                <w:p w:rsidR="00F75BA4" w:rsidRPr="00815F38" w:rsidRDefault="00F75BA4" w:rsidP="008D3FC2">
                  <w:pPr>
                    <w:widowControl w:val="0"/>
                    <w:jc w:val="center"/>
                    <w:rPr>
                      <w:kern w:val="1"/>
                    </w:rPr>
                  </w:pPr>
                  <w:r w:rsidRPr="00815F38">
                    <w:rPr>
                      <w:kern w:val="1"/>
                    </w:rPr>
                    <w:t>ГП-5</w:t>
                  </w:r>
                </w:p>
              </w:tc>
            </w:tr>
            <w:tr w:rsidR="00F75BA4" w:rsidRPr="00815F38" w:rsidTr="008D3FC2">
              <w:tc>
                <w:tcPr>
                  <w:tcW w:w="1730" w:type="dxa"/>
                  <w:vAlign w:val="center"/>
                </w:tcPr>
                <w:p w:rsidR="00F75BA4" w:rsidRPr="00815F38" w:rsidRDefault="00F75BA4" w:rsidP="008D3FC2">
                  <w:pPr>
                    <w:widowControl w:val="0"/>
                    <w:jc w:val="center"/>
                    <w:rPr>
                      <w:kern w:val="1"/>
                    </w:rPr>
                  </w:pPr>
                  <w:r w:rsidRPr="00815F38">
                    <w:rPr>
                      <w:b/>
                      <w:bCs/>
                      <w:kern w:val="1"/>
                    </w:rPr>
                    <w:t>Том III</w:t>
                  </w:r>
                </w:p>
              </w:tc>
              <w:tc>
                <w:tcPr>
                  <w:tcW w:w="6946" w:type="dxa"/>
                </w:tcPr>
                <w:p w:rsidR="00F75BA4" w:rsidRPr="00815F38" w:rsidRDefault="00F75BA4" w:rsidP="008D3FC2">
                  <w:pPr>
                    <w:widowControl w:val="0"/>
                    <w:rPr>
                      <w:kern w:val="1"/>
                    </w:rPr>
                  </w:pPr>
                  <w:r w:rsidRPr="00815F38">
                    <w:rPr>
                      <w:kern w:val="1"/>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F75BA4" w:rsidRPr="00815F38" w:rsidRDefault="00F75BA4" w:rsidP="008D3FC2">
                  <w:pPr>
                    <w:widowControl w:val="0"/>
                    <w:jc w:val="center"/>
                    <w:rPr>
                      <w:kern w:val="1"/>
                    </w:rPr>
                  </w:pPr>
                </w:p>
              </w:tc>
            </w:tr>
          </w:tbl>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Default="00F75BA4" w:rsidP="008D3FC2">
            <w:pPr>
              <w:widowControl w:val="0"/>
              <w:rPr>
                <w:kern w:val="1"/>
              </w:rPr>
            </w:pPr>
          </w:p>
          <w:p w:rsidR="00F75BA4"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rPr>
                <w:kern w:val="1"/>
              </w:rPr>
            </w:pPr>
          </w:p>
          <w:tbl>
            <w:tblPr>
              <w:tblpPr w:leftFromText="180" w:rightFromText="180" w:vertAnchor="text" w:horzAnchor="margin" w:tblpY="-226"/>
              <w:tblOverlap w:val="never"/>
              <w:tblW w:w="10253" w:type="dxa"/>
              <w:tblLayout w:type="fixed"/>
              <w:tblCellMar>
                <w:left w:w="28" w:type="dxa"/>
                <w:right w:w="28" w:type="dxa"/>
              </w:tblCellMar>
              <w:tblLook w:val="0000"/>
            </w:tblPr>
            <w:tblGrid>
              <w:gridCol w:w="470"/>
              <w:gridCol w:w="915"/>
              <w:gridCol w:w="441"/>
              <w:gridCol w:w="984"/>
              <w:gridCol w:w="570"/>
              <w:gridCol w:w="570"/>
              <w:gridCol w:w="2963"/>
              <w:gridCol w:w="857"/>
              <w:gridCol w:w="856"/>
              <w:gridCol w:w="1627"/>
            </w:tblGrid>
            <w:tr w:rsidR="00F75BA4" w:rsidRPr="00815F38" w:rsidTr="008D3FC2">
              <w:trPr>
                <w:cantSplit/>
                <w:trHeight w:val="337"/>
              </w:trPr>
              <w:tc>
                <w:tcPr>
                  <w:tcW w:w="470" w:type="dxa"/>
                  <w:tcBorders>
                    <w:top w:val="single" w:sz="4" w:space="0" w:color="000000"/>
                    <w:left w:val="single" w:sz="4" w:space="0" w:color="000000"/>
                    <w:bottom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p>
              </w:tc>
              <w:tc>
                <w:tcPr>
                  <w:tcW w:w="915" w:type="dxa"/>
                  <w:tcBorders>
                    <w:top w:val="single" w:sz="4" w:space="0" w:color="000000"/>
                    <w:left w:val="single" w:sz="4" w:space="0" w:color="000000"/>
                    <w:bottom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p>
              </w:tc>
              <w:tc>
                <w:tcPr>
                  <w:tcW w:w="441" w:type="dxa"/>
                  <w:tcBorders>
                    <w:top w:val="single" w:sz="4" w:space="0" w:color="000000"/>
                    <w:left w:val="single" w:sz="4" w:space="0" w:color="000000"/>
                    <w:bottom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p>
              </w:tc>
              <w:tc>
                <w:tcPr>
                  <w:tcW w:w="984" w:type="dxa"/>
                  <w:tcBorders>
                    <w:top w:val="single" w:sz="4" w:space="0" w:color="000000"/>
                    <w:left w:val="single" w:sz="4" w:space="0" w:color="000000"/>
                    <w:bottom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p>
              </w:tc>
              <w:tc>
                <w:tcPr>
                  <w:tcW w:w="570" w:type="dxa"/>
                  <w:tcBorders>
                    <w:top w:val="single" w:sz="4" w:space="0" w:color="000000"/>
                    <w:left w:val="single" w:sz="4" w:space="0" w:color="000000"/>
                    <w:bottom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p>
              </w:tc>
              <w:tc>
                <w:tcPr>
                  <w:tcW w:w="570" w:type="dxa"/>
                  <w:tcBorders>
                    <w:top w:val="single" w:sz="4" w:space="0" w:color="000000"/>
                    <w:left w:val="single" w:sz="4" w:space="0" w:color="000000"/>
                    <w:bottom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p>
              </w:tc>
              <w:tc>
                <w:tcPr>
                  <w:tcW w:w="6303" w:type="dxa"/>
                  <w:gridSpan w:val="4"/>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tabs>
                      <w:tab w:val="right" w:pos="9355"/>
                    </w:tabs>
                    <w:snapToGrid w:val="0"/>
                    <w:jc w:val="center"/>
                    <w:rPr>
                      <w:rFonts w:eastAsia="Lucida Sans Unicode"/>
                      <w:b/>
                      <w:kern w:val="1"/>
                    </w:rPr>
                  </w:pPr>
                  <w:r w:rsidRPr="00815F38">
                    <w:rPr>
                      <w:rFonts w:eastAsia="Lucida Sans Unicode"/>
                      <w:b/>
                      <w:kern w:val="1"/>
                    </w:rPr>
                    <w:t>ПЗ – 15589</w:t>
                  </w:r>
                </w:p>
              </w:tc>
            </w:tr>
            <w:tr w:rsidR="00F75BA4" w:rsidRPr="00815F38" w:rsidTr="008D3FC2">
              <w:trPr>
                <w:cantSplit/>
                <w:trHeight w:hRule="exact" w:val="272"/>
              </w:trPr>
              <w:tc>
                <w:tcPr>
                  <w:tcW w:w="4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6"/>
                    </w:rPr>
                  </w:pPr>
                  <w:r w:rsidRPr="00815F38">
                    <w:rPr>
                      <w:rFonts w:eastAsia="Lucida Sans Unicode"/>
                      <w:kern w:val="1"/>
                      <w:sz w:val="16"/>
                    </w:rPr>
                    <w:t>Изм</w:t>
                  </w:r>
                </w:p>
              </w:tc>
              <w:tc>
                <w:tcPr>
                  <w:tcW w:w="915"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6"/>
                    </w:rPr>
                  </w:pPr>
                  <w:r w:rsidRPr="00815F38">
                    <w:rPr>
                      <w:rFonts w:eastAsia="Lucida Sans Unicode"/>
                      <w:kern w:val="1"/>
                      <w:sz w:val="16"/>
                    </w:rPr>
                    <w:t>Кол</w:t>
                  </w:r>
                  <w:proofErr w:type="gramStart"/>
                  <w:r w:rsidRPr="00815F38">
                    <w:rPr>
                      <w:rFonts w:eastAsia="Lucida Sans Unicode"/>
                      <w:kern w:val="1"/>
                      <w:sz w:val="16"/>
                    </w:rPr>
                    <w:t>.у</w:t>
                  </w:r>
                  <w:proofErr w:type="gramEnd"/>
                  <w:r w:rsidRPr="00815F38">
                    <w:rPr>
                      <w:rFonts w:eastAsia="Lucida Sans Unicode"/>
                      <w:kern w:val="1"/>
                      <w:sz w:val="16"/>
                    </w:rPr>
                    <w:t>ч</w:t>
                  </w:r>
                </w:p>
              </w:tc>
              <w:tc>
                <w:tcPr>
                  <w:tcW w:w="441"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6"/>
                    </w:rPr>
                  </w:pPr>
                  <w:r w:rsidRPr="00815F38">
                    <w:rPr>
                      <w:rFonts w:eastAsia="Lucida Sans Unicode"/>
                      <w:kern w:val="1"/>
                      <w:sz w:val="16"/>
                    </w:rPr>
                    <w:t>Лист</w:t>
                  </w:r>
                </w:p>
              </w:tc>
              <w:tc>
                <w:tcPr>
                  <w:tcW w:w="984"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6"/>
                    </w:rPr>
                  </w:pPr>
                  <w:r w:rsidRPr="00815F38">
                    <w:rPr>
                      <w:rFonts w:eastAsia="Lucida Sans Unicode"/>
                      <w:kern w:val="1"/>
                      <w:sz w:val="16"/>
                    </w:rPr>
                    <w:t>№ док.</w:t>
                  </w: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6"/>
                    </w:rPr>
                  </w:pPr>
                  <w:r w:rsidRPr="00815F38">
                    <w:rPr>
                      <w:rFonts w:eastAsia="Lucida Sans Unicode"/>
                      <w:kern w:val="1"/>
                      <w:sz w:val="16"/>
                    </w:rPr>
                    <w:t>Подп.</w:t>
                  </w: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6"/>
                    </w:rPr>
                  </w:pPr>
                  <w:r w:rsidRPr="00815F38">
                    <w:rPr>
                      <w:rFonts w:eastAsia="Lucida Sans Unicode"/>
                      <w:kern w:val="1"/>
                      <w:sz w:val="16"/>
                    </w:rPr>
                    <w:t>Дата</w:t>
                  </w:r>
                </w:p>
              </w:tc>
              <w:tc>
                <w:tcPr>
                  <w:tcW w:w="6303" w:type="dxa"/>
                  <w:gridSpan w:val="4"/>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hRule="exact" w:val="240"/>
              </w:trPr>
              <w:tc>
                <w:tcPr>
                  <w:tcW w:w="1385" w:type="dxa"/>
                  <w:gridSpan w:val="2"/>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ГИП</w:t>
                  </w:r>
                </w:p>
              </w:tc>
              <w:tc>
                <w:tcPr>
                  <w:tcW w:w="1425" w:type="dxa"/>
                  <w:gridSpan w:val="2"/>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 xml:space="preserve">Е.М. Иванова </w:t>
                  </w:r>
                </w:p>
              </w:tc>
              <w:tc>
                <w:tcPr>
                  <w:tcW w:w="570" w:type="dxa"/>
                  <w:tcBorders>
                    <w:top w:val="single" w:sz="4" w:space="0" w:color="000000"/>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000000"/>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val="restart"/>
                  <w:tcBorders>
                    <w:top w:val="single" w:sz="4" w:space="0" w:color="000000"/>
                    <w:left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b/>
                      <w:bCs/>
                      <w:kern w:val="1"/>
                      <w:sz w:val="28"/>
                    </w:rPr>
                  </w:pPr>
                  <w:r w:rsidRPr="00815F38">
                    <w:rPr>
                      <w:rFonts w:eastAsia="Lucida Sans Unicode"/>
                      <w:b/>
                      <w:bCs/>
                      <w:kern w:val="1"/>
                      <w:sz w:val="28"/>
                    </w:rPr>
                    <w:t>Пояснительная записка</w:t>
                  </w:r>
                </w:p>
              </w:tc>
              <w:tc>
                <w:tcPr>
                  <w:tcW w:w="857" w:type="dxa"/>
                  <w:tcBorders>
                    <w:top w:val="single" w:sz="4" w:space="0" w:color="000000"/>
                    <w:left w:val="single" w:sz="4" w:space="0" w:color="000000"/>
                    <w:bottom w:val="single" w:sz="4" w:space="0" w:color="auto"/>
                  </w:tcBorders>
                </w:tcPr>
                <w:p w:rsidR="00F75BA4" w:rsidRPr="00815F38" w:rsidRDefault="00F75BA4" w:rsidP="008D3FC2">
                  <w:pPr>
                    <w:widowControl w:val="0"/>
                    <w:tabs>
                      <w:tab w:val="center" w:pos="4677"/>
                      <w:tab w:val="right" w:pos="9355"/>
                    </w:tabs>
                    <w:snapToGrid w:val="0"/>
                    <w:rPr>
                      <w:rFonts w:eastAsia="Lucida Sans Unicode"/>
                      <w:kern w:val="1"/>
                    </w:rPr>
                  </w:pPr>
                  <w:r w:rsidRPr="00815F38">
                    <w:rPr>
                      <w:rFonts w:eastAsia="Lucida Sans Unicode"/>
                      <w:kern w:val="1"/>
                    </w:rPr>
                    <w:t>Стадия</w:t>
                  </w:r>
                </w:p>
              </w:tc>
              <w:tc>
                <w:tcPr>
                  <w:tcW w:w="856" w:type="dxa"/>
                  <w:tcBorders>
                    <w:top w:val="single" w:sz="4" w:space="0" w:color="000000"/>
                    <w:left w:val="single" w:sz="4" w:space="0" w:color="000000"/>
                    <w:bottom w:val="single" w:sz="4" w:space="0" w:color="auto"/>
                  </w:tcBorders>
                </w:tcPr>
                <w:p w:rsidR="00F75BA4" w:rsidRPr="00815F38" w:rsidRDefault="00F75BA4" w:rsidP="008D3FC2">
                  <w:pPr>
                    <w:widowControl w:val="0"/>
                    <w:tabs>
                      <w:tab w:val="center" w:pos="4677"/>
                      <w:tab w:val="right" w:pos="9355"/>
                    </w:tabs>
                    <w:snapToGrid w:val="0"/>
                    <w:rPr>
                      <w:rFonts w:eastAsia="Lucida Sans Unicode"/>
                      <w:kern w:val="1"/>
                    </w:rPr>
                  </w:pPr>
                  <w:r w:rsidRPr="00815F38">
                    <w:rPr>
                      <w:rFonts w:eastAsia="Lucida Sans Unicode"/>
                      <w:kern w:val="1"/>
                    </w:rPr>
                    <w:t xml:space="preserve"> Лист</w:t>
                  </w:r>
                </w:p>
              </w:tc>
              <w:tc>
                <w:tcPr>
                  <w:tcW w:w="1627"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tabs>
                      <w:tab w:val="center" w:pos="4677"/>
                      <w:tab w:val="right" w:pos="9355"/>
                    </w:tabs>
                    <w:snapToGrid w:val="0"/>
                    <w:rPr>
                      <w:rFonts w:eastAsia="Lucida Sans Unicode"/>
                      <w:kern w:val="1"/>
                    </w:rPr>
                  </w:pPr>
                  <w:r w:rsidRPr="00815F38">
                    <w:rPr>
                      <w:rFonts w:eastAsia="Lucida Sans Unicode"/>
                      <w:kern w:val="1"/>
                    </w:rPr>
                    <w:t xml:space="preserve">   Листов</w:t>
                  </w:r>
                </w:p>
              </w:tc>
            </w:tr>
            <w:tr w:rsidR="00F75BA4" w:rsidRPr="00815F38" w:rsidTr="008D3FC2">
              <w:trPr>
                <w:cantSplit/>
                <w:trHeight w:val="50"/>
              </w:trPr>
              <w:tc>
                <w:tcPr>
                  <w:tcW w:w="1385" w:type="dxa"/>
                  <w:gridSpan w:val="2"/>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ГАО</w:t>
                  </w:r>
                </w:p>
              </w:tc>
              <w:tc>
                <w:tcPr>
                  <w:tcW w:w="1425" w:type="dxa"/>
                  <w:gridSpan w:val="2"/>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 xml:space="preserve">Ю.М. Власов </w:t>
                  </w:r>
                </w:p>
              </w:tc>
              <w:tc>
                <w:tcPr>
                  <w:tcW w:w="570" w:type="dxa"/>
                  <w:tcBorders>
                    <w:top w:val="single" w:sz="4" w:space="0" w:color="auto"/>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auto"/>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857" w:type="dxa"/>
                  <w:tcBorders>
                    <w:top w:val="single" w:sz="4" w:space="0" w:color="auto"/>
                    <w:left w:val="single" w:sz="4" w:space="0" w:color="000000"/>
                  </w:tcBorders>
                </w:tcPr>
                <w:p w:rsidR="00F75BA4" w:rsidRPr="00815F38" w:rsidRDefault="00F75BA4" w:rsidP="008D3FC2">
                  <w:pPr>
                    <w:widowControl w:val="0"/>
                    <w:tabs>
                      <w:tab w:val="center" w:pos="4677"/>
                      <w:tab w:val="right" w:pos="9355"/>
                    </w:tabs>
                    <w:snapToGrid w:val="0"/>
                    <w:jc w:val="center"/>
                    <w:rPr>
                      <w:rFonts w:eastAsia="Lucida Sans Unicode"/>
                      <w:kern w:val="1"/>
                    </w:rPr>
                  </w:pPr>
                  <w:r w:rsidRPr="00815F38">
                    <w:rPr>
                      <w:rFonts w:eastAsia="Lucida Sans Unicode"/>
                      <w:kern w:val="1"/>
                    </w:rPr>
                    <w:t>ГП</w:t>
                  </w:r>
                </w:p>
              </w:tc>
              <w:tc>
                <w:tcPr>
                  <w:tcW w:w="856" w:type="dxa"/>
                  <w:tcBorders>
                    <w:top w:val="single" w:sz="4" w:space="0" w:color="auto"/>
                    <w:left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rPr>
                  </w:pPr>
                  <w:r w:rsidRPr="00815F38">
                    <w:rPr>
                      <w:rFonts w:eastAsia="Lucida Sans Unicode"/>
                      <w:kern w:val="1"/>
                    </w:rPr>
                    <w:t>3</w:t>
                  </w:r>
                </w:p>
              </w:tc>
              <w:tc>
                <w:tcPr>
                  <w:tcW w:w="1627" w:type="dxa"/>
                  <w:tcBorders>
                    <w:top w:val="single" w:sz="4" w:space="0" w:color="auto"/>
                    <w:left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18</w:t>
                  </w:r>
                </w:p>
              </w:tc>
            </w:tr>
            <w:tr w:rsidR="00F75BA4" w:rsidRPr="00815F38" w:rsidTr="008D3FC2">
              <w:trPr>
                <w:cantSplit/>
                <w:trHeight w:val="77"/>
              </w:trPr>
              <w:tc>
                <w:tcPr>
                  <w:tcW w:w="1385" w:type="dxa"/>
                  <w:gridSpan w:val="2"/>
                  <w:tcBorders>
                    <w:top w:val="single" w:sz="4" w:space="0" w:color="000000"/>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Архитекторы</w:t>
                  </w:r>
                </w:p>
              </w:tc>
              <w:tc>
                <w:tcPr>
                  <w:tcW w:w="1425" w:type="dxa"/>
                  <w:gridSpan w:val="2"/>
                  <w:tcBorders>
                    <w:top w:val="single" w:sz="4" w:space="0" w:color="000000"/>
                    <w:left w:val="single" w:sz="4" w:space="0" w:color="000000"/>
                    <w:bottom w:val="single" w:sz="4" w:space="0" w:color="auto"/>
                  </w:tcBorders>
                  <w:vAlign w:val="center"/>
                </w:tcPr>
                <w:p w:rsidR="00F75BA4" w:rsidRPr="00815F38" w:rsidRDefault="00F75BA4" w:rsidP="008D3FC2">
                  <w:pPr>
                    <w:widowControl w:val="0"/>
                    <w:snapToGrid w:val="0"/>
                    <w:rPr>
                      <w:kern w:val="1"/>
                      <w:sz w:val="18"/>
                      <w:szCs w:val="18"/>
                    </w:rPr>
                  </w:pPr>
                  <w:r w:rsidRPr="00815F38">
                    <w:rPr>
                      <w:kern w:val="1"/>
                      <w:sz w:val="18"/>
                      <w:szCs w:val="18"/>
                    </w:rPr>
                    <w:t>О.Г. Володина</w:t>
                  </w:r>
                </w:p>
              </w:tc>
              <w:tc>
                <w:tcPr>
                  <w:tcW w:w="570" w:type="dxa"/>
                  <w:tcBorders>
                    <w:top w:val="single" w:sz="4" w:space="0" w:color="000000"/>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val="restart"/>
                  <w:tcBorders>
                    <w:top w:val="single" w:sz="4" w:space="0" w:color="auto"/>
                    <w:left w:val="single" w:sz="4" w:space="0" w:color="000000"/>
                    <w:right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rPr>
                  </w:pPr>
                  <w:r w:rsidRPr="00815F38">
                    <w:rPr>
                      <w:rFonts w:eastAsia="Lucida Sans Unicode"/>
                      <w:b/>
                      <w:bCs/>
                      <w:kern w:val="1"/>
                    </w:rPr>
                    <w:t>ОАО «Воронежпроект»</w:t>
                  </w:r>
                </w:p>
              </w:tc>
            </w:tr>
            <w:tr w:rsidR="00F75BA4" w:rsidRPr="00815F38" w:rsidTr="008D3FC2">
              <w:trPr>
                <w:cantSplit/>
                <w:trHeight w:val="104"/>
              </w:trPr>
              <w:tc>
                <w:tcPr>
                  <w:tcW w:w="1385" w:type="dxa"/>
                  <w:gridSpan w:val="2"/>
                  <w:vMerge w:val="restart"/>
                  <w:tcBorders>
                    <w:top w:val="single" w:sz="4" w:space="0" w:color="auto"/>
                    <w:left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Инженеры</w:t>
                  </w:r>
                </w:p>
              </w:tc>
              <w:tc>
                <w:tcPr>
                  <w:tcW w:w="1425" w:type="dxa"/>
                  <w:gridSpan w:val="2"/>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ind w:right="-28"/>
                    <w:rPr>
                      <w:rFonts w:eastAsia="Lucida Sans Unicode"/>
                      <w:kern w:val="1"/>
                      <w:sz w:val="18"/>
                      <w:szCs w:val="18"/>
                    </w:rPr>
                  </w:pPr>
                  <w:r w:rsidRPr="00815F38">
                    <w:rPr>
                      <w:rFonts w:eastAsia="Lucida Sans Unicode"/>
                      <w:kern w:val="1"/>
                      <w:sz w:val="18"/>
                      <w:szCs w:val="18"/>
                    </w:rPr>
                    <w:t xml:space="preserve">И.В. Артемьева </w:t>
                  </w:r>
                </w:p>
              </w:tc>
              <w:tc>
                <w:tcPr>
                  <w:tcW w:w="570" w:type="dxa"/>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000000"/>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tcBorders>
                    <w:left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val="253"/>
              </w:trPr>
              <w:tc>
                <w:tcPr>
                  <w:tcW w:w="1385" w:type="dxa"/>
                  <w:gridSpan w:val="2"/>
                  <w:vMerge/>
                  <w:tcBorders>
                    <w:left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p>
              </w:tc>
              <w:tc>
                <w:tcPr>
                  <w:tcW w:w="1425" w:type="dxa"/>
                  <w:gridSpan w:val="2"/>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 xml:space="preserve">Т.Б. Адоньева </w:t>
                  </w:r>
                </w:p>
              </w:tc>
              <w:tc>
                <w:tcPr>
                  <w:tcW w:w="570" w:type="dxa"/>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tcBorders>
                    <w:left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val="207"/>
              </w:trPr>
              <w:tc>
                <w:tcPr>
                  <w:tcW w:w="1385" w:type="dxa"/>
                  <w:gridSpan w:val="2"/>
                  <w:vMerge/>
                  <w:tcBorders>
                    <w:left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p>
              </w:tc>
              <w:tc>
                <w:tcPr>
                  <w:tcW w:w="1425" w:type="dxa"/>
                  <w:gridSpan w:val="2"/>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r w:rsidRPr="00815F38">
                    <w:rPr>
                      <w:rFonts w:eastAsia="Lucida Sans Unicode"/>
                      <w:kern w:val="1"/>
                      <w:sz w:val="18"/>
                      <w:szCs w:val="18"/>
                    </w:rPr>
                    <w:t>И.В. Киселева</w:t>
                  </w:r>
                </w:p>
              </w:tc>
              <w:tc>
                <w:tcPr>
                  <w:tcW w:w="570" w:type="dxa"/>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auto"/>
                    <w:left w:val="single" w:sz="4" w:space="0" w:color="000000"/>
                    <w:bottom w:val="single" w:sz="4" w:space="0" w:color="auto"/>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tcBorders>
                    <w:left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val="212"/>
              </w:trPr>
              <w:tc>
                <w:tcPr>
                  <w:tcW w:w="1385" w:type="dxa"/>
                  <w:gridSpan w:val="2"/>
                  <w:vMerge/>
                  <w:tcBorders>
                    <w:left w:val="single" w:sz="4" w:space="0" w:color="000000"/>
                  </w:tcBorders>
                  <w:vAlign w:val="center"/>
                </w:tcPr>
                <w:p w:rsidR="00F75BA4" w:rsidRPr="00815F38" w:rsidRDefault="00F75BA4" w:rsidP="008D3FC2">
                  <w:pPr>
                    <w:widowControl w:val="0"/>
                    <w:rPr>
                      <w:kern w:val="1"/>
                      <w:sz w:val="18"/>
                      <w:szCs w:val="18"/>
                    </w:rPr>
                  </w:pPr>
                </w:p>
              </w:tc>
              <w:tc>
                <w:tcPr>
                  <w:tcW w:w="1425" w:type="dxa"/>
                  <w:gridSpan w:val="2"/>
                  <w:tcBorders>
                    <w:top w:val="single" w:sz="4" w:space="0" w:color="auto"/>
                    <w:left w:val="single" w:sz="4" w:space="0" w:color="000000"/>
                    <w:bottom w:val="single" w:sz="4" w:space="0" w:color="000000"/>
                  </w:tcBorders>
                  <w:vAlign w:val="center"/>
                </w:tcPr>
                <w:p w:rsidR="00F75BA4" w:rsidRPr="00815F38" w:rsidRDefault="00F75BA4" w:rsidP="008D3FC2">
                  <w:pPr>
                    <w:widowControl w:val="0"/>
                    <w:rPr>
                      <w:color w:val="000000"/>
                      <w:kern w:val="1"/>
                      <w:sz w:val="18"/>
                      <w:szCs w:val="18"/>
                    </w:rPr>
                  </w:pPr>
                  <w:r w:rsidRPr="00815F38">
                    <w:rPr>
                      <w:color w:val="000000"/>
                      <w:kern w:val="1"/>
                      <w:sz w:val="18"/>
                      <w:szCs w:val="18"/>
                    </w:rPr>
                    <w:t xml:space="preserve">Е.Л. Сыролевич </w:t>
                  </w:r>
                </w:p>
              </w:tc>
              <w:tc>
                <w:tcPr>
                  <w:tcW w:w="570" w:type="dxa"/>
                  <w:tcBorders>
                    <w:top w:val="single" w:sz="4" w:space="0" w:color="auto"/>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auto"/>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tcBorders>
                    <w:left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hRule="exact" w:val="217"/>
              </w:trPr>
              <w:tc>
                <w:tcPr>
                  <w:tcW w:w="1385" w:type="dxa"/>
                  <w:gridSpan w:val="2"/>
                  <w:vMerge/>
                  <w:tcBorders>
                    <w:left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p>
              </w:tc>
              <w:tc>
                <w:tcPr>
                  <w:tcW w:w="1425" w:type="dxa"/>
                  <w:gridSpan w:val="2"/>
                  <w:tcBorders>
                    <w:top w:val="single" w:sz="4" w:space="0" w:color="000000"/>
                    <w:left w:val="single" w:sz="4" w:space="0" w:color="000000"/>
                    <w:bottom w:val="single" w:sz="4" w:space="0" w:color="000000"/>
                  </w:tcBorders>
                  <w:vAlign w:val="center"/>
                </w:tcPr>
                <w:p w:rsidR="00F75BA4" w:rsidRPr="00815F38" w:rsidRDefault="00F75BA4" w:rsidP="008D3FC2">
                  <w:pPr>
                    <w:widowControl w:val="0"/>
                    <w:rPr>
                      <w:color w:val="000000"/>
                      <w:kern w:val="1"/>
                      <w:sz w:val="18"/>
                      <w:szCs w:val="18"/>
                    </w:rPr>
                  </w:pPr>
                  <w:r w:rsidRPr="00815F38">
                    <w:rPr>
                      <w:color w:val="000000"/>
                      <w:kern w:val="1"/>
                      <w:sz w:val="18"/>
                      <w:szCs w:val="18"/>
                    </w:rPr>
                    <w:t xml:space="preserve">Ю.М. Комаров </w:t>
                  </w: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tcBorders>
                    <w:left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hRule="exact" w:val="217"/>
              </w:trPr>
              <w:tc>
                <w:tcPr>
                  <w:tcW w:w="1385" w:type="dxa"/>
                  <w:gridSpan w:val="2"/>
                  <w:vMerge/>
                  <w:tcBorders>
                    <w:left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p>
              </w:tc>
              <w:tc>
                <w:tcPr>
                  <w:tcW w:w="1425" w:type="dxa"/>
                  <w:gridSpan w:val="2"/>
                  <w:tcBorders>
                    <w:top w:val="single" w:sz="4" w:space="0" w:color="000000"/>
                    <w:left w:val="single" w:sz="4" w:space="0" w:color="000000"/>
                    <w:bottom w:val="single" w:sz="4" w:space="0" w:color="000000"/>
                  </w:tcBorders>
                  <w:vAlign w:val="center"/>
                </w:tcPr>
                <w:p w:rsidR="00F75BA4" w:rsidRPr="00815F38" w:rsidRDefault="00F75BA4" w:rsidP="008D3FC2">
                  <w:pPr>
                    <w:widowControl w:val="0"/>
                    <w:rPr>
                      <w:color w:val="000000"/>
                      <w:kern w:val="1"/>
                      <w:sz w:val="18"/>
                      <w:szCs w:val="18"/>
                    </w:rPr>
                  </w:pPr>
                  <w:r w:rsidRPr="00815F38">
                    <w:rPr>
                      <w:color w:val="000000"/>
                      <w:kern w:val="1"/>
                      <w:sz w:val="18"/>
                      <w:szCs w:val="18"/>
                    </w:rPr>
                    <w:t xml:space="preserve">И.Т. Лихачев </w:t>
                  </w: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570" w:type="dxa"/>
                  <w:tcBorders>
                    <w:top w:val="single" w:sz="4" w:space="0" w:color="000000"/>
                    <w:left w:val="single" w:sz="4" w:space="0" w:color="000000"/>
                    <w:bottom w:val="single" w:sz="4" w:space="0" w:color="000000"/>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rPr>
                  </w:pPr>
                </w:p>
              </w:tc>
              <w:tc>
                <w:tcPr>
                  <w:tcW w:w="2963" w:type="dxa"/>
                  <w:vMerge/>
                  <w:tcBorders>
                    <w:left w:val="single" w:sz="4" w:space="0" w:color="000000"/>
                  </w:tcBorders>
                  <w:vAlign w:val="center"/>
                </w:tcPr>
                <w:p w:rsidR="00F75BA4" w:rsidRPr="00815F38" w:rsidRDefault="00F75BA4" w:rsidP="008D3FC2">
                  <w:pPr>
                    <w:widowControl w:val="0"/>
                    <w:rPr>
                      <w:kern w:val="1"/>
                    </w:rPr>
                  </w:pPr>
                </w:p>
              </w:tc>
              <w:tc>
                <w:tcPr>
                  <w:tcW w:w="3340" w:type="dxa"/>
                  <w:gridSpan w:val="3"/>
                  <w:vMerge/>
                  <w:tcBorders>
                    <w:left w:val="single" w:sz="4" w:space="0" w:color="000000"/>
                    <w:right w:val="single" w:sz="4" w:space="0" w:color="000000"/>
                  </w:tcBorders>
                  <w:vAlign w:val="center"/>
                </w:tcPr>
                <w:p w:rsidR="00F75BA4" w:rsidRPr="00815F38" w:rsidRDefault="00F75BA4" w:rsidP="008D3FC2">
                  <w:pPr>
                    <w:widowControl w:val="0"/>
                    <w:rPr>
                      <w:kern w:val="1"/>
                    </w:rPr>
                  </w:pPr>
                </w:p>
              </w:tc>
            </w:tr>
            <w:tr w:rsidR="00F75BA4" w:rsidRPr="00815F38" w:rsidTr="008D3FC2">
              <w:trPr>
                <w:cantSplit/>
                <w:trHeight w:val="197"/>
              </w:trPr>
              <w:tc>
                <w:tcPr>
                  <w:tcW w:w="1385" w:type="dxa"/>
                  <w:gridSpan w:val="2"/>
                  <w:vMerge/>
                  <w:tcBorders>
                    <w:left w:val="single" w:sz="4" w:space="0" w:color="000000"/>
                  </w:tcBorders>
                  <w:vAlign w:val="center"/>
                </w:tcPr>
                <w:p w:rsidR="00F75BA4" w:rsidRPr="00815F38" w:rsidRDefault="00F75BA4" w:rsidP="008D3FC2">
                  <w:pPr>
                    <w:widowControl w:val="0"/>
                    <w:tabs>
                      <w:tab w:val="center" w:pos="4677"/>
                      <w:tab w:val="right" w:pos="9355"/>
                    </w:tabs>
                    <w:snapToGrid w:val="0"/>
                    <w:rPr>
                      <w:rFonts w:eastAsia="Lucida Sans Unicode"/>
                      <w:kern w:val="1"/>
                      <w:sz w:val="18"/>
                      <w:szCs w:val="18"/>
                    </w:rPr>
                  </w:pPr>
                </w:p>
              </w:tc>
              <w:tc>
                <w:tcPr>
                  <w:tcW w:w="1425" w:type="dxa"/>
                  <w:gridSpan w:val="2"/>
                  <w:tcBorders>
                    <w:top w:val="single" w:sz="4" w:space="0" w:color="000000"/>
                    <w:left w:val="single" w:sz="4" w:space="0" w:color="000000"/>
                    <w:bottom w:val="nil"/>
                  </w:tcBorders>
                  <w:vAlign w:val="center"/>
                </w:tcPr>
                <w:p w:rsidR="00F75BA4" w:rsidRPr="00815F38" w:rsidRDefault="00F75BA4" w:rsidP="008D3FC2">
                  <w:pPr>
                    <w:widowControl w:val="0"/>
                    <w:rPr>
                      <w:color w:val="000000"/>
                      <w:kern w:val="1"/>
                      <w:sz w:val="18"/>
                      <w:szCs w:val="18"/>
                    </w:rPr>
                  </w:pPr>
                  <w:r w:rsidRPr="00815F38">
                    <w:rPr>
                      <w:color w:val="000000"/>
                      <w:kern w:val="1"/>
                      <w:sz w:val="18"/>
                      <w:szCs w:val="18"/>
                    </w:rPr>
                    <w:t xml:space="preserve">Г.А. Вострикова </w:t>
                  </w:r>
                </w:p>
              </w:tc>
              <w:tc>
                <w:tcPr>
                  <w:tcW w:w="570" w:type="dxa"/>
                  <w:tcBorders>
                    <w:top w:val="single" w:sz="4" w:space="0" w:color="000000"/>
                    <w:left w:val="single" w:sz="4" w:space="0" w:color="000000"/>
                    <w:bottom w:val="nil"/>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szCs w:val="18"/>
                    </w:rPr>
                  </w:pPr>
                </w:p>
              </w:tc>
              <w:tc>
                <w:tcPr>
                  <w:tcW w:w="570" w:type="dxa"/>
                  <w:tcBorders>
                    <w:top w:val="single" w:sz="4" w:space="0" w:color="000000"/>
                    <w:left w:val="single" w:sz="4" w:space="0" w:color="000000"/>
                    <w:bottom w:val="nil"/>
                  </w:tcBorders>
                  <w:vAlign w:val="center"/>
                </w:tcPr>
                <w:p w:rsidR="00F75BA4" w:rsidRPr="00815F38" w:rsidRDefault="00F75BA4" w:rsidP="008D3FC2">
                  <w:pPr>
                    <w:widowControl w:val="0"/>
                    <w:tabs>
                      <w:tab w:val="center" w:pos="4677"/>
                      <w:tab w:val="right" w:pos="9355"/>
                    </w:tabs>
                    <w:snapToGrid w:val="0"/>
                    <w:jc w:val="center"/>
                    <w:rPr>
                      <w:rFonts w:eastAsia="Lucida Sans Unicode"/>
                      <w:kern w:val="1"/>
                      <w:sz w:val="18"/>
                      <w:szCs w:val="18"/>
                    </w:rPr>
                  </w:pPr>
                </w:p>
              </w:tc>
              <w:tc>
                <w:tcPr>
                  <w:tcW w:w="2963" w:type="dxa"/>
                  <w:vMerge/>
                  <w:tcBorders>
                    <w:left w:val="single" w:sz="4" w:space="0" w:color="000000"/>
                    <w:bottom w:val="nil"/>
                  </w:tcBorders>
                  <w:vAlign w:val="center"/>
                </w:tcPr>
                <w:p w:rsidR="00F75BA4" w:rsidRPr="00815F38" w:rsidRDefault="00F75BA4" w:rsidP="008D3FC2">
                  <w:pPr>
                    <w:widowControl w:val="0"/>
                    <w:rPr>
                      <w:kern w:val="1"/>
                      <w:sz w:val="18"/>
                      <w:szCs w:val="18"/>
                    </w:rPr>
                  </w:pPr>
                </w:p>
              </w:tc>
              <w:tc>
                <w:tcPr>
                  <w:tcW w:w="3340" w:type="dxa"/>
                  <w:gridSpan w:val="3"/>
                  <w:vMerge/>
                  <w:tcBorders>
                    <w:left w:val="single" w:sz="4" w:space="0" w:color="000000"/>
                    <w:bottom w:val="nil"/>
                    <w:right w:val="single" w:sz="4" w:space="0" w:color="000000"/>
                  </w:tcBorders>
                  <w:vAlign w:val="center"/>
                </w:tcPr>
                <w:p w:rsidR="00F75BA4" w:rsidRPr="00815F38" w:rsidRDefault="00F75BA4" w:rsidP="008D3FC2">
                  <w:pPr>
                    <w:widowControl w:val="0"/>
                    <w:rPr>
                      <w:kern w:val="1"/>
                      <w:sz w:val="18"/>
                      <w:szCs w:val="18"/>
                    </w:rPr>
                  </w:pPr>
                </w:p>
              </w:tc>
            </w:tr>
          </w:tbl>
          <w:p w:rsidR="00F75BA4" w:rsidRPr="00815F38" w:rsidRDefault="00F75BA4" w:rsidP="008D3FC2">
            <w:pPr>
              <w:widowControl w:val="0"/>
              <w:rPr>
                <w:kern w:val="1"/>
              </w:rPr>
            </w:pPr>
          </w:p>
          <w:p w:rsidR="00F75BA4" w:rsidRPr="00815F38" w:rsidRDefault="00F75BA4" w:rsidP="008D3FC2">
            <w:pPr>
              <w:widowControl w:val="0"/>
              <w:rPr>
                <w:kern w:val="1"/>
              </w:rPr>
            </w:pPr>
          </w:p>
          <w:p w:rsidR="00F75BA4" w:rsidRPr="00815F38" w:rsidRDefault="00F75BA4" w:rsidP="008D3FC2">
            <w:pPr>
              <w:widowControl w:val="0"/>
              <w:jc w:val="center"/>
              <w:rPr>
                <w:b/>
                <w:bCs/>
                <w:kern w:val="1"/>
              </w:rPr>
            </w:pPr>
          </w:p>
        </w:tc>
      </w:tr>
    </w:tbl>
    <w:p w:rsidR="00F75BA4" w:rsidRPr="001A1C1A" w:rsidRDefault="00F75BA4" w:rsidP="00F75BA4">
      <w:pPr>
        <w:widowControl w:val="0"/>
        <w:jc w:val="center"/>
        <w:rPr>
          <w:b/>
          <w:kern w:val="1"/>
          <w:sz w:val="28"/>
          <w:szCs w:val="28"/>
        </w:rPr>
      </w:pPr>
      <w:r w:rsidRPr="00815F38">
        <w:rPr>
          <w:b/>
          <w:kern w:val="1"/>
          <w:szCs w:val="28"/>
        </w:rPr>
        <w:br w:type="page"/>
      </w:r>
      <w:r w:rsidRPr="001A1C1A">
        <w:rPr>
          <w:b/>
          <w:kern w:val="1"/>
          <w:sz w:val="28"/>
          <w:szCs w:val="28"/>
        </w:rPr>
        <w:lastRenderedPageBreak/>
        <w:t xml:space="preserve">Содержание Тома </w:t>
      </w:r>
      <w:r w:rsidRPr="001A1C1A">
        <w:rPr>
          <w:b/>
          <w:kern w:val="1"/>
          <w:sz w:val="28"/>
          <w:szCs w:val="28"/>
          <w:lang w:val="en-US"/>
        </w:rPr>
        <w:t>I</w:t>
      </w:r>
      <w:r w:rsidRPr="001A1C1A">
        <w:rPr>
          <w:b/>
          <w:kern w:val="1"/>
          <w:sz w:val="28"/>
          <w:szCs w:val="28"/>
        </w:rPr>
        <w:t>:</w:t>
      </w:r>
    </w:p>
    <w:p w:rsidR="00F75BA4" w:rsidRPr="001A1C1A" w:rsidRDefault="00F75BA4" w:rsidP="00F75BA4">
      <w:pPr>
        <w:widowControl w:val="0"/>
        <w:rPr>
          <w:kern w:val="1"/>
          <w:sz w:val="28"/>
          <w:szCs w:val="28"/>
        </w:rPr>
      </w:pPr>
    </w:p>
    <w:p w:rsidR="00F75BA4" w:rsidRPr="001A1C1A" w:rsidRDefault="00860B5E" w:rsidP="00F75BA4">
      <w:pPr>
        <w:widowControl w:val="0"/>
        <w:tabs>
          <w:tab w:val="right" w:leader="dot" w:pos="9345"/>
        </w:tabs>
        <w:rPr>
          <w:noProof/>
          <w:sz w:val="28"/>
          <w:szCs w:val="28"/>
        </w:rPr>
      </w:pPr>
      <w:r w:rsidRPr="00860B5E">
        <w:rPr>
          <w:bCs/>
          <w:kern w:val="1"/>
          <w:sz w:val="28"/>
          <w:szCs w:val="28"/>
        </w:rPr>
        <w:fldChar w:fldCharType="begin"/>
      </w:r>
      <w:r w:rsidR="00F75BA4" w:rsidRPr="001A1C1A">
        <w:rPr>
          <w:bCs/>
          <w:kern w:val="1"/>
          <w:sz w:val="28"/>
          <w:szCs w:val="28"/>
        </w:rPr>
        <w:instrText xml:space="preserve"> TOC \o "3-3" \h \z \t "Заголовок 1;1;Заголовок 2;2" </w:instrText>
      </w:r>
      <w:r w:rsidRPr="00860B5E">
        <w:rPr>
          <w:bCs/>
          <w:kern w:val="1"/>
          <w:sz w:val="28"/>
          <w:szCs w:val="28"/>
        </w:rPr>
        <w:fldChar w:fldCharType="separate"/>
      </w:r>
      <w:hyperlink w:anchor="_Toc248132492" w:history="1">
        <w:r w:rsidR="00F75BA4" w:rsidRPr="001A1C1A">
          <w:rPr>
            <w:iCs/>
            <w:noProof/>
            <w:kern w:val="1"/>
            <w:sz w:val="28"/>
            <w:szCs w:val="28"/>
            <w:u w:val="single"/>
          </w:rPr>
          <w:t>1. Общие положения</w:t>
        </w:r>
      </w:hyperlink>
    </w:p>
    <w:p w:rsidR="00F75BA4" w:rsidRPr="001A1C1A" w:rsidRDefault="00860B5E" w:rsidP="00F75BA4">
      <w:pPr>
        <w:widowControl w:val="0"/>
        <w:tabs>
          <w:tab w:val="right" w:leader="dot" w:pos="9345"/>
        </w:tabs>
        <w:rPr>
          <w:noProof/>
          <w:sz w:val="28"/>
          <w:szCs w:val="28"/>
        </w:rPr>
      </w:pPr>
      <w:hyperlink w:anchor="_Toc248132493" w:history="1">
        <w:r w:rsidR="00F75BA4" w:rsidRPr="001A1C1A">
          <w:rPr>
            <w:iCs/>
            <w:noProof/>
            <w:kern w:val="1"/>
            <w:sz w:val="28"/>
            <w:szCs w:val="28"/>
            <w:u w:val="single"/>
          </w:rPr>
          <w:t>2. Цели и задачи территориального планирования Бутурлиновского городского  поселения Воронежской области</w:t>
        </w:r>
      </w:hyperlink>
    </w:p>
    <w:p w:rsidR="00F75BA4" w:rsidRPr="001A1C1A" w:rsidRDefault="00860B5E" w:rsidP="00F75BA4">
      <w:pPr>
        <w:widowControl w:val="0"/>
        <w:tabs>
          <w:tab w:val="right" w:leader="dot" w:pos="9345"/>
        </w:tabs>
        <w:ind w:left="238"/>
        <w:rPr>
          <w:noProof/>
          <w:sz w:val="28"/>
          <w:szCs w:val="28"/>
        </w:rPr>
      </w:pPr>
      <w:hyperlink w:anchor="_Toc248132494" w:history="1">
        <w:r w:rsidR="00F75BA4" w:rsidRPr="001A1C1A">
          <w:rPr>
            <w:noProof/>
            <w:kern w:val="1"/>
            <w:sz w:val="28"/>
            <w:szCs w:val="28"/>
            <w:u w:val="single"/>
          </w:rPr>
          <w:t>2.1. Цели территориального планирования городского поселения</w:t>
        </w:r>
      </w:hyperlink>
    </w:p>
    <w:p w:rsidR="00F75BA4" w:rsidRPr="001A1C1A" w:rsidRDefault="00860B5E" w:rsidP="00F75BA4">
      <w:pPr>
        <w:widowControl w:val="0"/>
        <w:tabs>
          <w:tab w:val="right" w:leader="dot" w:pos="9345"/>
        </w:tabs>
        <w:ind w:left="238"/>
        <w:rPr>
          <w:noProof/>
          <w:sz w:val="28"/>
          <w:szCs w:val="28"/>
        </w:rPr>
      </w:pPr>
      <w:hyperlink w:anchor="_Toc248132495" w:history="1">
        <w:r w:rsidR="00F75BA4" w:rsidRPr="001A1C1A">
          <w:rPr>
            <w:noProof/>
            <w:kern w:val="1"/>
            <w:sz w:val="28"/>
            <w:szCs w:val="28"/>
            <w:u w:val="single"/>
          </w:rPr>
          <w:t>2.2. Задачи территориального планирования городского поселения</w:t>
        </w:r>
      </w:hyperlink>
    </w:p>
    <w:p w:rsidR="00F75BA4" w:rsidRPr="001A1C1A" w:rsidRDefault="00860B5E" w:rsidP="00F75BA4">
      <w:pPr>
        <w:widowControl w:val="0"/>
        <w:tabs>
          <w:tab w:val="right" w:leader="dot" w:pos="9345"/>
        </w:tabs>
        <w:ind w:left="238"/>
        <w:rPr>
          <w:noProof/>
          <w:sz w:val="28"/>
          <w:szCs w:val="28"/>
        </w:rPr>
      </w:pPr>
      <w:hyperlink w:anchor="_Toc248132496" w:history="1">
        <w:r w:rsidR="00F75BA4" w:rsidRPr="001A1C1A">
          <w:rPr>
            <w:noProof/>
            <w:kern w:val="1"/>
            <w:sz w:val="28"/>
            <w:szCs w:val="28"/>
            <w:u w:val="single"/>
          </w:rPr>
          <w:t>2.3. Интересы Российской Федерации, Воронежской области и Бутурлиновского муниципального района  при осуществлении территориального планирования  Бутурлиновского городского поселения</w:t>
        </w:r>
      </w:hyperlink>
    </w:p>
    <w:p w:rsidR="00F75BA4" w:rsidRPr="001A1C1A" w:rsidRDefault="00860B5E" w:rsidP="00F75BA4">
      <w:pPr>
        <w:widowControl w:val="0"/>
        <w:tabs>
          <w:tab w:val="right" w:leader="dot" w:pos="9345"/>
        </w:tabs>
        <w:rPr>
          <w:noProof/>
          <w:sz w:val="28"/>
          <w:szCs w:val="28"/>
        </w:rPr>
      </w:pPr>
      <w:hyperlink w:anchor="_Toc248132497" w:history="1">
        <w:r w:rsidR="00F75BA4" w:rsidRPr="001A1C1A">
          <w:rPr>
            <w:iCs/>
            <w:noProof/>
            <w:kern w:val="1"/>
            <w:sz w:val="28"/>
            <w:szCs w:val="28"/>
            <w:u w:val="single"/>
          </w:rPr>
          <w:t>3. Перечень мероприятий по территориальному планированию, и указания на последовательность их выполнения</w:t>
        </w:r>
      </w:hyperlink>
    </w:p>
    <w:p w:rsidR="00F75BA4" w:rsidRPr="001A1C1A" w:rsidRDefault="00860B5E" w:rsidP="00F75BA4">
      <w:pPr>
        <w:widowControl w:val="0"/>
        <w:tabs>
          <w:tab w:val="right" w:leader="dot" w:pos="9345"/>
        </w:tabs>
        <w:ind w:left="238"/>
        <w:rPr>
          <w:noProof/>
          <w:sz w:val="28"/>
          <w:szCs w:val="28"/>
        </w:rPr>
      </w:pPr>
      <w:hyperlink w:anchor="_Toc248132498" w:history="1">
        <w:r w:rsidR="00F75BA4" w:rsidRPr="001A1C1A">
          <w:rPr>
            <w:noProof/>
            <w:kern w:val="1"/>
            <w:sz w:val="28"/>
            <w:szCs w:val="28"/>
            <w:u w:val="single"/>
          </w:rPr>
          <w:t>3.1. Предложения по административно-территориальному устройству Бутурлиновского городского поселения</w:t>
        </w:r>
      </w:hyperlink>
      <w:r w:rsidR="00DB3337" w:rsidRPr="001A1C1A">
        <w:rPr>
          <w:noProof/>
          <w:sz w:val="28"/>
          <w:szCs w:val="28"/>
        </w:rPr>
        <w:t xml:space="preserve"> </w:t>
      </w:r>
    </w:p>
    <w:p w:rsidR="00F75BA4" w:rsidRPr="001A1C1A" w:rsidRDefault="00860B5E" w:rsidP="00F75BA4">
      <w:pPr>
        <w:widowControl w:val="0"/>
        <w:tabs>
          <w:tab w:val="right" w:leader="dot" w:pos="9345"/>
        </w:tabs>
        <w:ind w:left="238"/>
        <w:rPr>
          <w:noProof/>
          <w:sz w:val="28"/>
          <w:szCs w:val="28"/>
        </w:rPr>
      </w:pPr>
      <w:hyperlink w:anchor="_Toc248132499" w:history="1">
        <w:r w:rsidR="00F75BA4" w:rsidRPr="001A1C1A">
          <w:rPr>
            <w:noProof/>
            <w:kern w:val="1"/>
            <w:sz w:val="28"/>
            <w:szCs w:val="28"/>
            <w:u w:val="single"/>
          </w:rPr>
          <w:t>3.2. Предложения по зонированию территории городского поселения</w:t>
        </w:r>
      </w:hyperlink>
    </w:p>
    <w:p w:rsidR="00F75BA4" w:rsidRPr="001A1C1A" w:rsidRDefault="00860B5E" w:rsidP="00F75BA4">
      <w:pPr>
        <w:widowControl w:val="0"/>
        <w:tabs>
          <w:tab w:val="right" w:leader="dot" w:pos="9345"/>
        </w:tabs>
        <w:ind w:left="482"/>
        <w:rPr>
          <w:noProof/>
          <w:sz w:val="28"/>
          <w:szCs w:val="28"/>
        </w:rPr>
      </w:pPr>
      <w:hyperlink w:anchor="_Toc248132500" w:history="1">
        <w:r w:rsidR="00F75BA4" w:rsidRPr="001A1C1A">
          <w:rPr>
            <w:noProof/>
            <w:kern w:val="1"/>
            <w:sz w:val="28"/>
            <w:szCs w:val="28"/>
            <w:u w:val="single"/>
          </w:rPr>
          <w:t>3.2.1. Предложения по обеспечению территории поселения объектами жилищного строительства</w:t>
        </w:r>
      </w:hyperlink>
    </w:p>
    <w:p w:rsidR="00F75BA4" w:rsidRPr="001A1C1A" w:rsidRDefault="00860B5E" w:rsidP="00F75BA4">
      <w:pPr>
        <w:widowControl w:val="0"/>
        <w:tabs>
          <w:tab w:val="right" w:leader="dot" w:pos="9345"/>
        </w:tabs>
        <w:ind w:left="482"/>
        <w:rPr>
          <w:noProof/>
          <w:sz w:val="28"/>
          <w:szCs w:val="28"/>
        </w:rPr>
      </w:pPr>
      <w:hyperlink w:anchor="_Toc248132501" w:history="1">
        <w:r w:rsidR="00F75BA4" w:rsidRPr="001A1C1A">
          <w:rPr>
            <w:noProof/>
            <w:kern w:val="1"/>
            <w:sz w:val="28"/>
            <w:szCs w:val="28"/>
            <w:u w:val="single"/>
          </w:rPr>
          <w:t>3.2.2. Предложения по обеспечению территории поселения объектами культурно-бытового обслуживания</w:t>
        </w:r>
      </w:hyperlink>
    </w:p>
    <w:p w:rsidR="00F75BA4" w:rsidRPr="001A1C1A" w:rsidRDefault="00860B5E" w:rsidP="00F75BA4">
      <w:pPr>
        <w:widowControl w:val="0"/>
        <w:tabs>
          <w:tab w:val="right" w:leader="dot" w:pos="9345"/>
        </w:tabs>
        <w:ind w:left="482"/>
        <w:rPr>
          <w:noProof/>
          <w:sz w:val="28"/>
          <w:szCs w:val="28"/>
        </w:rPr>
      </w:pPr>
      <w:hyperlink w:anchor="_Toc248132502" w:history="1">
        <w:r w:rsidR="00F75BA4" w:rsidRPr="001A1C1A">
          <w:rPr>
            <w:noProof/>
            <w:kern w:val="1"/>
            <w:sz w:val="28"/>
            <w:szCs w:val="28"/>
            <w:u w:val="single"/>
          </w:rPr>
          <w:t>3.2.3. Предложения по обеспечению территории поселения объектами массового отдыха жителей поселения, благоустройства и озеленения территории поселения</w:t>
        </w:r>
      </w:hyperlink>
    </w:p>
    <w:p w:rsidR="00F75BA4" w:rsidRPr="001A1C1A" w:rsidRDefault="00860B5E" w:rsidP="00F75BA4">
      <w:pPr>
        <w:widowControl w:val="0"/>
        <w:tabs>
          <w:tab w:val="right" w:leader="dot" w:pos="9345"/>
        </w:tabs>
        <w:ind w:left="482"/>
        <w:rPr>
          <w:noProof/>
          <w:sz w:val="28"/>
          <w:szCs w:val="28"/>
        </w:rPr>
      </w:pPr>
      <w:hyperlink w:anchor="_Toc248132503" w:history="1">
        <w:r w:rsidR="00F75BA4" w:rsidRPr="001A1C1A">
          <w:rPr>
            <w:noProof/>
            <w:kern w:val="1"/>
            <w:sz w:val="28"/>
            <w:szCs w:val="28"/>
            <w:u w:val="single"/>
          </w:rPr>
          <w:t>3.2.4. Предложения по обеспечению территории городского поселения объектами специального назначения</w:t>
        </w:r>
      </w:hyperlink>
    </w:p>
    <w:p w:rsidR="00F75BA4" w:rsidRPr="001A1C1A" w:rsidRDefault="00860B5E" w:rsidP="00F75BA4">
      <w:pPr>
        <w:widowControl w:val="0"/>
        <w:tabs>
          <w:tab w:val="right" w:leader="dot" w:pos="9345"/>
        </w:tabs>
        <w:ind w:left="482"/>
        <w:rPr>
          <w:noProof/>
          <w:sz w:val="28"/>
          <w:szCs w:val="28"/>
        </w:rPr>
      </w:pPr>
      <w:hyperlink w:anchor="_Toc248132504" w:history="1">
        <w:r w:rsidR="00F75BA4" w:rsidRPr="001A1C1A">
          <w:rPr>
            <w:noProof/>
            <w:kern w:val="1"/>
            <w:sz w:val="28"/>
            <w:szCs w:val="28"/>
            <w:u w:val="single"/>
          </w:rPr>
          <w:t>3.2.5. Предложения по обеспечению  территории поселения объектами транспортной инфраструктуры</w:t>
        </w:r>
      </w:hyperlink>
    </w:p>
    <w:p w:rsidR="00F75BA4" w:rsidRPr="001A1C1A" w:rsidRDefault="00860B5E" w:rsidP="00F75BA4">
      <w:pPr>
        <w:widowControl w:val="0"/>
        <w:tabs>
          <w:tab w:val="right" w:leader="dot" w:pos="9345"/>
        </w:tabs>
        <w:ind w:left="482"/>
        <w:rPr>
          <w:noProof/>
          <w:sz w:val="28"/>
          <w:szCs w:val="28"/>
        </w:rPr>
      </w:pPr>
      <w:hyperlink w:anchor="_Toc248132505" w:history="1">
        <w:r w:rsidR="00F75BA4" w:rsidRPr="001A1C1A">
          <w:rPr>
            <w:noProof/>
            <w:kern w:val="1"/>
            <w:sz w:val="28"/>
            <w:szCs w:val="28"/>
            <w:u w:val="single"/>
          </w:rPr>
          <w:t>3.2.6. Предложения по обеспечению территории поселения объектами инженерной инфраструктуры</w:t>
        </w:r>
      </w:hyperlink>
    </w:p>
    <w:p w:rsidR="00F75BA4" w:rsidRPr="001A1C1A" w:rsidRDefault="00860B5E" w:rsidP="00F75BA4">
      <w:pPr>
        <w:widowControl w:val="0"/>
        <w:tabs>
          <w:tab w:val="right" w:leader="dot" w:pos="9345"/>
        </w:tabs>
        <w:rPr>
          <w:noProof/>
          <w:sz w:val="28"/>
          <w:szCs w:val="28"/>
        </w:rPr>
      </w:pPr>
      <w:hyperlink w:anchor="_Toc248132506" w:history="1">
        <w:r w:rsidR="00F75BA4" w:rsidRPr="001A1C1A">
          <w:rPr>
            <w:iCs/>
            <w:noProof/>
            <w:kern w:val="1"/>
            <w:sz w:val="28"/>
            <w:szCs w:val="28"/>
            <w:u w:val="single"/>
          </w:rPr>
          <w:t>4. Заключение</w:t>
        </w:r>
      </w:hyperlink>
    </w:p>
    <w:p w:rsidR="00F75BA4" w:rsidRPr="008D3FC2" w:rsidRDefault="00860B5E" w:rsidP="00F75BA4">
      <w:pPr>
        <w:widowControl w:val="0"/>
        <w:jc w:val="center"/>
        <w:rPr>
          <w:rFonts w:cs="Arial"/>
          <w:b/>
          <w:bCs/>
          <w:kern w:val="1"/>
          <w:sz w:val="36"/>
          <w:szCs w:val="36"/>
        </w:rPr>
      </w:pPr>
      <w:r w:rsidRPr="001A1C1A">
        <w:rPr>
          <w:bCs/>
          <w:iCs/>
          <w:kern w:val="1"/>
          <w:sz w:val="28"/>
          <w:szCs w:val="28"/>
        </w:rPr>
        <w:fldChar w:fldCharType="end"/>
      </w:r>
      <w:r w:rsidR="00F75BA4" w:rsidRPr="001A1C1A">
        <w:rPr>
          <w:iCs/>
          <w:kern w:val="1"/>
        </w:rPr>
        <w:br w:type="page"/>
      </w:r>
      <w:bookmarkStart w:id="2" w:name="_Toc231806808"/>
      <w:bookmarkStart w:id="3" w:name="_Toc231806890"/>
      <w:bookmarkStart w:id="4" w:name="_Toc248132492"/>
      <w:r w:rsidR="00F75BA4" w:rsidRPr="008D3FC2">
        <w:rPr>
          <w:rFonts w:cs="Arial"/>
          <w:b/>
          <w:bCs/>
          <w:kern w:val="1"/>
          <w:sz w:val="36"/>
          <w:szCs w:val="36"/>
        </w:rPr>
        <w:lastRenderedPageBreak/>
        <w:t>1. Общие положения</w:t>
      </w:r>
      <w:bookmarkEnd w:id="2"/>
      <w:bookmarkEnd w:id="3"/>
      <w:bookmarkEnd w:id="4"/>
    </w:p>
    <w:p w:rsidR="00F75BA4" w:rsidRPr="008D3FC2" w:rsidRDefault="00F75BA4" w:rsidP="00F75BA4">
      <w:pPr>
        <w:widowControl w:val="0"/>
        <w:jc w:val="center"/>
        <w:rPr>
          <w:rFonts w:cs="Arial"/>
          <w:b/>
          <w:bCs/>
          <w:kern w:val="1"/>
          <w:sz w:val="28"/>
          <w:szCs w:val="28"/>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В соответствии с градостроительным кодексом Генеральный план Бутурлиновского городского поселения Бутурлиновского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Бутурлиновского городского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 xml:space="preserve">Генеральный план разработан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Бутурлиновского муниципального района, уставом Бутурлиновского городского поселения. </w:t>
      </w:r>
    </w:p>
    <w:p w:rsidR="00F75BA4" w:rsidRPr="008D3FC2" w:rsidRDefault="00F75BA4" w:rsidP="00F75BA4">
      <w:pPr>
        <w:ind w:firstLine="539"/>
        <w:jc w:val="both"/>
        <w:rPr>
          <w:iCs/>
          <w:kern w:val="24"/>
          <w:sz w:val="28"/>
          <w:szCs w:val="28"/>
          <w:lang w:eastAsia="en-US"/>
        </w:rPr>
      </w:pPr>
      <w:r w:rsidRPr="008D3FC2">
        <w:rPr>
          <w:iCs/>
          <w:kern w:val="24"/>
          <w:sz w:val="28"/>
          <w:szCs w:val="28"/>
          <w:lang w:eastAsia="en-US"/>
        </w:rPr>
        <w:t xml:space="preserve">Генеральный план утвержден решением Совета народных депутатов </w:t>
      </w:r>
      <w:r w:rsidRPr="008D3FC2">
        <w:rPr>
          <w:bCs/>
          <w:kern w:val="24"/>
          <w:sz w:val="28"/>
          <w:szCs w:val="28"/>
          <w:lang w:eastAsia="en-US"/>
        </w:rPr>
        <w:t>Бутурлиновского городского поселения от 10.11.2009 №343 (ред. 28.12.2012 №182; 28.03.2014 №261; 28.08.2015 №365; 02.03.2017 №100). Внесение изменений в Генеральный план Бутурлиновского поселения Бутурлиновского муниципального района Воронежской области выполнено БУВО «Нормативно-проектный центр» на основании Постановления администрации Бутурлиновского городского поселения Бутурлиновского муниципального района Воронежской области о внесении изменений в генеральный план № 387 от 18.07.2019г.</w:t>
      </w:r>
    </w:p>
    <w:p w:rsidR="00F75BA4" w:rsidRPr="008D3FC2" w:rsidRDefault="00F75BA4" w:rsidP="00F75BA4">
      <w:pPr>
        <w:ind w:firstLine="539"/>
        <w:jc w:val="both"/>
        <w:rPr>
          <w:color w:val="000000"/>
          <w:kern w:val="24"/>
          <w:sz w:val="28"/>
          <w:szCs w:val="28"/>
          <w:lang w:eastAsia="en-US"/>
        </w:rPr>
      </w:pPr>
      <w:r w:rsidRPr="008D3FC2">
        <w:rPr>
          <w:color w:val="000000"/>
          <w:kern w:val="24"/>
          <w:sz w:val="28"/>
          <w:szCs w:val="28"/>
          <w:lang w:eastAsia="en-US"/>
        </w:rPr>
        <w:t>Проектные решения генерального плана городского поселения на расчетный срок являются основанием для разработки документации по планировке территории, и учтены при разработке Правил землепользования и застройки.</w:t>
      </w:r>
    </w:p>
    <w:p w:rsidR="00F75BA4" w:rsidRPr="008D3FC2" w:rsidRDefault="00F75BA4" w:rsidP="00F75BA4">
      <w:pPr>
        <w:ind w:firstLine="539"/>
        <w:jc w:val="both"/>
        <w:rPr>
          <w:color w:val="000000"/>
          <w:kern w:val="24"/>
          <w:sz w:val="28"/>
          <w:szCs w:val="28"/>
          <w:lang w:eastAsia="en-US"/>
        </w:rPr>
      </w:pPr>
      <w:r w:rsidRPr="008D3FC2">
        <w:rPr>
          <w:color w:val="000000"/>
          <w:kern w:val="24"/>
          <w:sz w:val="28"/>
          <w:szCs w:val="28"/>
          <w:lang w:eastAsia="en-US"/>
        </w:rPr>
        <w:t>Проектные решения генерального плана являются основанием для планирования развития крупных объектов инженерной и транспортной инфраструктур на прогнозируемый период.</w:t>
      </w:r>
    </w:p>
    <w:p w:rsidR="00F75BA4" w:rsidRPr="008D3FC2" w:rsidRDefault="00F75BA4" w:rsidP="00F75BA4">
      <w:pPr>
        <w:ind w:firstLine="539"/>
        <w:jc w:val="both"/>
        <w:rPr>
          <w:iCs/>
          <w:color w:val="000000"/>
          <w:kern w:val="24"/>
          <w:sz w:val="28"/>
          <w:szCs w:val="28"/>
          <w:lang w:eastAsia="en-US"/>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При осуществлении территориального планирования Бутурлиновского городского  поселения  учтены интересы Воронежской области, Российской Федерации по реализации полномочий органов государственной власти, а также необходимость создания благоприятных условий для реализации на территории Бутурлиновского городского поселения приоритетных национальных проектов «Образование», «Здоровье», «Культура».</w:t>
      </w: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Бутурлиновского муниципального района Воронежской области.</w:t>
      </w:r>
    </w:p>
    <w:p w:rsidR="00F75BA4" w:rsidRPr="008D3FC2" w:rsidRDefault="00F75BA4" w:rsidP="00F75BA4">
      <w:pPr>
        <w:ind w:firstLine="539"/>
        <w:jc w:val="both"/>
        <w:rPr>
          <w:iCs/>
          <w:color w:val="000000"/>
          <w:kern w:val="24"/>
          <w:sz w:val="28"/>
          <w:szCs w:val="28"/>
          <w:lang w:eastAsia="en-US"/>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 xml:space="preserve">Генеральный план Бутурлиновского городского поселения содержит: </w:t>
      </w:r>
    </w:p>
    <w:p w:rsidR="00F75BA4" w:rsidRPr="008D3FC2" w:rsidRDefault="00F75BA4" w:rsidP="00F75BA4">
      <w:pPr>
        <w:widowControl w:val="0"/>
        <w:numPr>
          <w:ilvl w:val="0"/>
          <w:numId w:val="5"/>
        </w:numPr>
        <w:tabs>
          <w:tab w:val="left" w:pos="1080"/>
        </w:tabs>
        <w:autoSpaceDE w:val="0"/>
        <w:ind w:left="1080"/>
        <w:jc w:val="both"/>
        <w:rPr>
          <w:rFonts w:cs="Arial"/>
          <w:iCs/>
          <w:kern w:val="1"/>
          <w:sz w:val="28"/>
          <w:szCs w:val="28"/>
        </w:rPr>
      </w:pPr>
      <w:r w:rsidRPr="008D3FC2">
        <w:rPr>
          <w:rFonts w:cs="Arial"/>
          <w:iCs/>
          <w:kern w:val="1"/>
          <w:sz w:val="28"/>
          <w:szCs w:val="28"/>
        </w:rPr>
        <w:t>положения о территориальном планировании;</w:t>
      </w:r>
    </w:p>
    <w:p w:rsidR="00F75BA4" w:rsidRPr="008D3FC2" w:rsidRDefault="00F75BA4" w:rsidP="00F75BA4">
      <w:pPr>
        <w:widowControl w:val="0"/>
        <w:numPr>
          <w:ilvl w:val="0"/>
          <w:numId w:val="5"/>
        </w:numPr>
        <w:tabs>
          <w:tab w:val="left" w:pos="1080"/>
        </w:tabs>
        <w:autoSpaceDE w:val="0"/>
        <w:ind w:left="1080"/>
        <w:jc w:val="both"/>
        <w:rPr>
          <w:rFonts w:cs="Arial"/>
          <w:iCs/>
          <w:kern w:val="1"/>
          <w:sz w:val="28"/>
          <w:szCs w:val="28"/>
        </w:rPr>
      </w:pPr>
      <w:r w:rsidRPr="008D3FC2">
        <w:rPr>
          <w:rFonts w:cs="Arial"/>
          <w:iCs/>
          <w:kern w:val="1"/>
          <w:sz w:val="28"/>
          <w:szCs w:val="28"/>
        </w:rPr>
        <w:lastRenderedPageBreak/>
        <w:t>карты (схемы) территориального планирования Бутурлиновского городского поселения.</w:t>
      </w:r>
    </w:p>
    <w:p w:rsidR="00F75BA4" w:rsidRPr="008D3FC2" w:rsidRDefault="00F75BA4" w:rsidP="00F75BA4">
      <w:pPr>
        <w:ind w:firstLine="539"/>
        <w:jc w:val="both"/>
        <w:rPr>
          <w:iCs/>
          <w:color w:val="000000"/>
          <w:kern w:val="24"/>
          <w:sz w:val="28"/>
          <w:szCs w:val="28"/>
          <w:lang w:eastAsia="en-US"/>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Положения о территориальном планировании включают в себя:</w:t>
      </w:r>
    </w:p>
    <w:p w:rsidR="00F75BA4" w:rsidRPr="008D3FC2" w:rsidRDefault="00F75BA4" w:rsidP="00EE7E57">
      <w:pPr>
        <w:widowControl w:val="0"/>
        <w:numPr>
          <w:ilvl w:val="0"/>
          <w:numId w:val="20"/>
        </w:numPr>
        <w:autoSpaceDE w:val="0"/>
        <w:rPr>
          <w:rFonts w:cs="Arial"/>
          <w:iCs/>
          <w:kern w:val="1"/>
          <w:sz w:val="28"/>
          <w:szCs w:val="28"/>
        </w:rPr>
      </w:pPr>
      <w:r w:rsidRPr="008D3FC2">
        <w:rPr>
          <w:rFonts w:cs="Arial"/>
          <w:iCs/>
          <w:kern w:val="1"/>
          <w:sz w:val="28"/>
          <w:szCs w:val="28"/>
        </w:rPr>
        <w:t>цели и задачи территориального планирования;</w:t>
      </w:r>
    </w:p>
    <w:p w:rsidR="00F75BA4" w:rsidRPr="008D3FC2" w:rsidRDefault="00F75BA4" w:rsidP="00EE7E57">
      <w:pPr>
        <w:widowControl w:val="0"/>
        <w:numPr>
          <w:ilvl w:val="0"/>
          <w:numId w:val="20"/>
        </w:numPr>
        <w:autoSpaceDE w:val="0"/>
        <w:jc w:val="both"/>
        <w:rPr>
          <w:rFonts w:cs="Arial"/>
          <w:iCs/>
          <w:kern w:val="1"/>
          <w:sz w:val="28"/>
          <w:szCs w:val="28"/>
        </w:rPr>
      </w:pPr>
      <w:r w:rsidRPr="008D3FC2">
        <w:rPr>
          <w:rFonts w:cs="Arial"/>
          <w:iCs/>
          <w:kern w:val="1"/>
          <w:sz w:val="28"/>
          <w:szCs w:val="28"/>
        </w:rPr>
        <w:t>перечень мероприятий по территориальному планированию и указание на последовательность их выполнения (первая очередь, расчетный срок).</w:t>
      </w:r>
    </w:p>
    <w:p w:rsidR="00F75BA4" w:rsidRPr="008D3FC2" w:rsidRDefault="00F75BA4" w:rsidP="00F75BA4">
      <w:pPr>
        <w:widowControl w:val="0"/>
        <w:autoSpaceDE w:val="0"/>
        <w:ind w:firstLine="720"/>
        <w:jc w:val="both"/>
        <w:rPr>
          <w:rFonts w:cs="Arial"/>
          <w:iCs/>
          <w:kern w:val="1"/>
          <w:sz w:val="28"/>
          <w:szCs w:val="28"/>
        </w:rPr>
      </w:pPr>
    </w:p>
    <w:p w:rsidR="00F75BA4" w:rsidRPr="008D3FC2" w:rsidRDefault="00F75BA4" w:rsidP="00F75BA4">
      <w:pPr>
        <w:widowControl w:val="0"/>
        <w:autoSpaceDE w:val="0"/>
        <w:ind w:firstLine="720"/>
        <w:jc w:val="both"/>
        <w:rPr>
          <w:rFonts w:cs="Arial"/>
          <w:iCs/>
          <w:kern w:val="1"/>
          <w:sz w:val="28"/>
          <w:szCs w:val="28"/>
        </w:rPr>
      </w:pPr>
      <w:r w:rsidRPr="008D3FC2">
        <w:rPr>
          <w:rFonts w:cs="Arial"/>
          <w:iCs/>
          <w:kern w:val="1"/>
          <w:sz w:val="28"/>
          <w:szCs w:val="28"/>
        </w:rPr>
        <w:t xml:space="preserve">Карты (схемы) территориального планирования Бутурлиновского городского поселения включают: </w:t>
      </w:r>
    </w:p>
    <w:p w:rsidR="00F75BA4" w:rsidRPr="008D3FC2" w:rsidRDefault="00F75BA4" w:rsidP="00EE7E57">
      <w:pPr>
        <w:widowControl w:val="0"/>
        <w:numPr>
          <w:ilvl w:val="0"/>
          <w:numId w:val="21"/>
        </w:numPr>
        <w:tabs>
          <w:tab w:val="num" w:pos="1080"/>
        </w:tabs>
        <w:autoSpaceDE w:val="0"/>
        <w:ind w:left="1080"/>
        <w:jc w:val="both"/>
        <w:rPr>
          <w:rFonts w:cs="Arial"/>
          <w:iCs/>
          <w:kern w:val="1"/>
          <w:sz w:val="28"/>
          <w:szCs w:val="28"/>
        </w:rPr>
      </w:pPr>
      <w:r w:rsidRPr="008D3FC2">
        <w:rPr>
          <w:rFonts w:cs="Arial"/>
          <w:iCs/>
          <w:kern w:val="1"/>
          <w:sz w:val="28"/>
          <w:szCs w:val="28"/>
        </w:rPr>
        <w:t xml:space="preserve">Карту (схему) современного использования территории Бутурлиновского городского поселения; </w:t>
      </w:r>
    </w:p>
    <w:p w:rsidR="00F75BA4" w:rsidRPr="008D3FC2" w:rsidRDefault="00F75BA4" w:rsidP="00EE7E57">
      <w:pPr>
        <w:widowControl w:val="0"/>
        <w:numPr>
          <w:ilvl w:val="0"/>
          <w:numId w:val="21"/>
        </w:numPr>
        <w:tabs>
          <w:tab w:val="num" w:pos="1080"/>
        </w:tabs>
        <w:autoSpaceDE w:val="0"/>
        <w:ind w:left="1080"/>
        <w:jc w:val="both"/>
        <w:rPr>
          <w:rFonts w:cs="Arial"/>
          <w:iCs/>
          <w:kern w:val="1"/>
          <w:sz w:val="28"/>
          <w:szCs w:val="28"/>
        </w:rPr>
      </w:pPr>
      <w:r w:rsidRPr="008D3FC2">
        <w:rPr>
          <w:rFonts w:cs="Arial"/>
          <w:iCs/>
          <w:kern w:val="1"/>
          <w:sz w:val="28"/>
          <w:szCs w:val="28"/>
        </w:rPr>
        <w:t>Карты (схемы) развития транспортной и инженерной инфраструктуры Бутурлиновского городского поселения,  в том числе: объектов электро-, тепл</w:t>
      </w:r>
      <w:proofErr w:type="gramStart"/>
      <w:r w:rsidRPr="008D3FC2">
        <w:rPr>
          <w:rFonts w:cs="Arial"/>
          <w:iCs/>
          <w:kern w:val="1"/>
          <w:sz w:val="28"/>
          <w:szCs w:val="28"/>
        </w:rPr>
        <w:t>о-</w:t>
      </w:r>
      <w:proofErr w:type="gramEnd"/>
      <w:r w:rsidRPr="008D3FC2">
        <w:rPr>
          <w:rFonts w:cs="Arial"/>
          <w:iCs/>
          <w:kern w:val="1"/>
          <w:sz w:val="28"/>
          <w:szCs w:val="28"/>
        </w:rPr>
        <w:t>, газо- и водоснабжения населения в границах поселения,  автомобильных дорог общего пользования, мостов и иных транспортных инженерных сооружений в границах населенных пунктов, входящих в состав поселения;</w:t>
      </w:r>
    </w:p>
    <w:p w:rsidR="00F75BA4" w:rsidRPr="008D3FC2" w:rsidRDefault="00F75BA4" w:rsidP="00EE7E57">
      <w:pPr>
        <w:widowControl w:val="0"/>
        <w:numPr>
          <w:ilvl w:val="0"/>
          <w:numId w:val="21"/>
        </w:numPr>
        <w:tabs>
          <w:tab w:val="num" w:pos="1080"/>
        </w:tabs>
        <w:autoSpaceDE w:val="0"/>
        <w:ind w:left="1080"/>
        <w:jc w:val="both"/>
        <w:rPr>
          <w:rFonts w:cs="Arial"/>
          <w:iCs/>
          <w:kern w:val="1"/>
          <w:sz w:val="28"/>
          <w:szCs w:val="28"/>
        </w:rPr>
      </w:pPr>
      <w:r w:rsidRPr="008D3FC2">
        <w:rPr>
          <w:rFonts w:cs="Arial"/>
          <w:iCs/>
          <w:kern w:val="1"/>
          <w:sz w:val="28"/>
          <w:szCs w:val="28"/>
        </w:rPr>
        <w:t>Карта (схема) генерального плана Бутурлиновского городского поселения с указанием объектов, размещение которых необходимо для осуществления полномочий органов местного самоуправления поселения</w:t>
      </w:r>
    </w:p>
    <w:p w:rsidR="00F75BA4" w:rsidRPr="008D3FC2" w:rsidRDefault="00F75BA4" w:rsidP="00EE7E57">
      <w:pPr>
        <w:widowControl w:val="0"/>
        <w:numPr>
          <w:ilvl w:val="0"/>
          <w:numId w:val="21"/>
        </w:numPr>
        <w:tabs>
          <w:tab w:val="num" w:pos="1080"/>
        </w:tabs>
        <w:autoSpaceDE w:val="0"/>
        <w:ind w:left="1080"/>
        <w:jc w:val="both"/>
        <w:rPr>
          <w:iCs/>
          <w:kern w:val="1"/>
          <w:sz w:val="28"/>
          <w:szCs w:val="28"/>
        </w:rPr>
      </w:pPr>
      <w:r w:rsidRPr="008D3FC2">
        <w:rPr>
          <w:kern w:val="1"/>
          <w:sz w:val="28"/>
          <w:szCs w:val="28"/>
        </w:rPr>
        <w:t>Планы границ объектов землеустройства.</w:t>
      </w:r>
    </w:p>
    <w:p w:rsidR="00F75BA4" w:rsidRPr="008D3FC2" w:rsidRDefault="00F75BA4" w:rsidP="00F75BA4">
      <w:pPr>
        <w:ind w:firstLine="539"/>
        <w:jc w:val="both"/>
        <w:rPr>
          <w:iCs/>
          <w:color w:val="000000"/>
          <w:kern w:val="24"/>
          <w:sz w:val="28"/>
          <w:szCs w:val="28"/>
          <w:lang w:eastAsia="en-US"/>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На картах (схемах), содержащихся в генеральном плане городского поселения, отображаются:</w:t>
      </w:r>
    </w:p>
    <w:p w:rsidR="00F75BA4" w:rsidRPr="008D3FC2" w:rsidRDefault="00F75BA4" w:rsidP="00EE7E57">
      <w:pPr>
        <w:widowControl w:val="0"/>
        <w:numPr>
          <w:ilvl w:val="1"/>
          <w:numId w:val="21"/>
        </w:numPr>
        <w:tabs>
          <w:tab w:val="num" w:pos="1260"/>
        </w:tabs>
        <w:autoSpaceDE w:val="0"/>
        <w:ind w:left="1260" w:hanging="360"/>
        <w:jc w:val="both"/>
        <w:rPr>
          <w:rFonts w:cs="Arial"/>
          <w:iCs/>
          <w:kern w:val="1"/>
          <w:sz w:val="28"/>
          <w:szCs w:val="28"/>
        </w:rPr>
      </w:pPr>
      <w:r w:rsidRPr="008D3FC2">
        <w:rPr>
          <w:rFonts w:cs="Arial"/>
          <w:iCs/>
          <w:kern w:val="1"/>
          <w:sz w:val="28"/>
          <w:szCs w:val="28"/>
        </w:rPr>
        <w:t xml:space="preserve">установленные законами Воронежской области на момент утверждения генерального плана границы поселений, существующие и планируемые границы населенных пунктов, входящих в состав городского поселения, </w:t>
      </w:r>
    </w:p>
    <w:p w:rsidR="00F75BA4" w:rsidRPr="008D3FC2" w:rsidRDefault="00F75BA4" w:rsidP="00EE7E57">
      <w:pPr>
        <w:widowControl w:val="0"/>
        <w:numPr>
          <w:ilvl w:val="1"/>
          <w:numId w:val="21"/>
        </w:numPr>
        <w:tabs>
          <w:tab w:val="num" w:pos="1260"/>
        </w:tabs>
        <w:autoSpaceDE w:val="0"/>
        <w:ind w:left="1260" w:hanging="360"/>
        <w:jc w:val="both"/>
        <w:rPr>
          <w:rFonts w:cs="Arial"/>
          <w:iCs/>
          <w:kern w:val="1"/>
          <w:sz w:val="28"/>
          <w:szCs w:val="28"/>
        </w:rPr>
      </w:pPr>
      <w:r w:rsidRPr="008D3FC2">
        <w:rPr>
          <w:rFonts w:cs="Arial"/>
          <w:iCs/>
          <w:kern w:val="1"/>
          <w:sz w:val="28"/>
          <w:szCs w:val="28"/>
        </w:rPr>
        <w:t>границы земель сельскохозяйственного назначения, границы земель для обеспечения космической деятельности, границы земель обороны и безопасности, границы земель иного специального назначения, границы земель лесного фонда, границы земель водного фонда, границы земель особо охраняемых природных территорий федерального и регионального значения;</w:t>
      </w:r>
    </w:p>
    <w:p w:rsidR="00F75BA4" w:rsidRPr="008D3FC2" w:rsidRDefault="00F75BA4" w:rsidP="00EE7E57">
      <w:pPr>
        <w:widowControl w:val="0"/>
        <w:numPr>
          <w:ilvl w:val="1"/>
          <w:numId w:val="21"/>
        </w:numPr>
        <w:tabs>
          <w:tab w:val="num" w:pos="1260"/>
        </w:tabs>
        <w:autoSpaceDE w:val="0"/>
        <w:ind w:left="1260" w:hanging="360"/>
        <w:jc w:val="both"/>
        <w:rPr>
          <w:rFonts w:cs="Arial"/>
          <w:iCs/>
          <w:kern w:val="1"/>
          <w:sz w:val="28"/>
          <w:szCs w:val="28"/>
        </w:rPr>
      </w:pPr>
      <w:r w:rsidRPr="008D3FC2">
        <w:rPr>
          <w:rFonts w:cs="Arial"/>
          <w:iCs/>
          <w:kern w:val="1"/>
          <w:sz w:val="28"/>
          <w:szCs w:val="28"/>
        </w:rPr>
        <w:t>местоположение объектов культурного наследия, расположенных на территории городского поселения;</w:t>
      </w:r>
    </w:p>
    <w:p w:rsidR="00F75BA4" w:rsidRPr="008D3FC2" w:rsidRDefault="00F75BA4" w:rsidP="00EE7E57">
      <w:pPr>
        <w:widowControl w:val="0"/>
        <w:numPr>
          <w:ilvl w:val="1"/>
          <w:numId w:val="21"/>
        </w:numPr>
        <w:tabs>
          <w:tab w:val="num" w:pos="1260"/>
        </w:tabs>
        <w:autoSpaceDE w:val="0"/>
        <w:ind w:left="1260" w:hanging="360"/>
        <w:jc w:val="both"/>
        <w:rPr>
          <w:rFonts w:cs="Arial"/>
          <w:iCs/>
          <w:kern w:val="1"/>
          <w:sz w:val="28"/>
          <w:szCs w:val="28"/>
        </w:rPr>
      </w:pPr>
      <w:r w:rsidRPr="008D3FC2">
        <w:rPr>
          <w:rFonts w:cs="Arial"/>
          <w:iCs/>
          <w:kern w:val="1"/>
          <w:sz w:val="28"/>
          <w:szCs w:val="28"/>
        </w:rPr>
        <w:t>границы земельных участков, которые предоставлены для размещения объектов капитального строительства федерального, регионального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w:t>
      </w:r>
    </w:p>
    <w:p w:rsidR="00F75BA4" w:rsidRPr="008D3FC2" w:rsidRDefault="00F75BA4" w:rsidP="00F75BA4">
      <w:pPr>
        <w:ind w:firstLine="539"/>
        <w:jc w:val="both"/>
        <w:rPr>
          <w:iCs/>
          <w:color w:val="000000"/>
          <w:kern w:val="24"/>
          <w:sz w:val="28"/>
          <w:szCs w:val="28"/>
          <w:lang w:eastAsia="en-US"/>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 xml:space="preserve">На плане современного использования территории городского поселения также отображаются: </w:t>
      </w:r>
    </w:p>
    <w:p w:rsidR="00F75BA4" w:rsidRPr="008D3FC2" w:rsidRDefault="00F75BA4" w:rsidP="00EE7E57">
      <w:pPr>
        <w:widowControl w:val="0"/>
        <w:numPr>
          <w:ilvl w:val="1"/>
          <w:numId w:val="22"/>
        </w:numPr>
        <w:tabs>
          <w:tab w:val="num" w:pos="1260"/>
        </w:tabs>
        <w:autoSpaceDE w:val="0"/>
        <w:ind w:left="1260"/>
        <w:jc w:val="both"/>
        <w:rPr>
          <w:rFonts w:cs="Arial"/>
          <w:iCs/>
          <w:kern w:val="1"/>
          <w:sz w:val="28"/>
          <w:szCs w:val="28"/>
        </w:rPr>
      </w:pPr>
      <w:r w:rsidRPr="008D3FC2">
        <w:rPr>
          <w:rFonts w:cs="Arial"/>
          <w:iCs/>
          <w:kern w:val="1"/>
          <w:sz w:val="28"/>
          <w:szCs w:val="28"/>
        </w:rPr>
        <w:lastRenderedPageBreak/>
        <w:t xml:space="preserve">границы зон с особыми условиями использования территорий; </w:t>
      </w:r>
    </w:p>
    <w:p w:rsidR="00F75BA4" w:rsidRPr="008D3FC2" w:rsidRDefault="00F75BA4" w:rsidP="00EE7E57">
      <w:pPr>
        <w:widowControl w:val="0"/>
        <w:numPr>
          <w:ilvl w:val="1"/>
          <w:numId w:val="22"/>
        </w:numPr>
        <w:tabs>
          <w:tab w:val="num" w:pos="1260"/>
        </w:tabs>
        <w:autoSpaceDE w:val="0"/>
        <w:ind w:left="1260"/>
        <w:jc w:val="both"/>
        <w:rPr>
          <w:rFonts w:cs="Arial"/>
          <w:iCs/>
          <w:kern w:val="1"/>
          <w:sz w:val="28"/>
          <w:szCs w:val="28"/>
        </w:rPr>
      </w:pPr>
      <w:r w:rsidRPr="008D3FC2">
        <w:rPr>
          <w:rFonts w:cs="Arial"/>
          <w:iCs/>
          <w:kern w:val="1"/>
          <w:sz w:val="28"/>
          <w:szCs w:val="28"/>
        </w:rPr>
        <w:t xml:space="preserve">охранные, санитарно-защитные зоны; </w:t>
      </w:r>
    </w:p>
    <w:p w:rsidR="00F75BA4" w:rsidRPr="008D3FC2" w:rsidRDefault="00F75BA4" w:rsidP="00EE7E57">
      <w:pPr>
        <w:widowControl w:val="0"/>
        <w:numPr>
          <w:ilvl w:val="1"/>
          <w:numId w:val="22"/>
        </w:numPr>
        <w:tabs>
          <w:tab w:val="num" w:pos="1260"/>
        </w:tabs>
        <w:autoSpaceDE w:val="0"/>
        <w:ind w:left="1260"/>
        <w:jc w:val="both"/>
        <w:rPr>
          <w:rFonts w:cs="Arial"/>
          <w:iCs/>
          <w:kern w:val="1"/>
          <w:sz w:val="28"/>
          <w:szCs w:val="28"/>
        </w:rPr>
      </w:pPr>
      <w:r w:rsidRPr="008D3FC2">
        <w:rPr>
          <w:rFonts w:cs="Arial"/>
          <w:iCs/>
          <w:kern w:val="1"/>
          <w:sz w:val="28"/>
          <w:szCs w:val="28"/>
        </w:rPr>
        <w:t>водоохранные зоны;</w:t>
      </w:r>
    </w:p>
    <w:p w:rsidR="00F75BA4" w:rsidRPr="008D3FC2" w:rsidRDefault="00F75BA4" w:rsidP="00EE7E57">
      <w:pPr>
        <w:widowControl w:val="0"/>
        <w:numPr>
          <w:ilvl w:val="1"/>
          <w:numId w:val="22"/>
        </w:numPr>
        <w:tabs>
          <w:tab w:val="num" w:pos="1260"/>
        </w:tabs>
        <w:autoSpaceDE w:val="0"/>
        <w:ind w:left="1260"/>
        <w:jc w:val="both"/>
        <w:rPr>
          <w:rFonts w:cs="Arial"/>
          <w:iCs/>
          <w:kern w:val="1"/>
          <w:sz w:val="28"/>
          <w:szCs w:val="28"/>
        </w:rPr>
      </w:pPr>
      <w:r w:rsidRPr="008D3FC2">
        <w:rPr>
          <w:rFonts w:cs="Arial"/>
          <w:iCs/>
          <w:kern w:val="1"/>
          <w:sz w:val="28"/>
          <w:szCs w:val="28"/>
        </w:rPr>
        <w:t>зоны охраняемых объектов;</w:t>
      </w:r>
    </w:p>
    <w:p w:rsidR="00F75BA4" w:rsidRPr="008D3FC2" w:rsidRDefault="00F75BA4" w:rsidP="00EE7E57">
      <w:pPr>
        <w:widowControl w:val="0"/>
        <w:numPr>
          <w:ilvl w:val="1"/>
          <w:numId w:val="22"/>
        </w:numPr>
        <w:tabs>
          <w:tab w:val="num" w:pos="1260"/>
        </w:tabs>
        <w:autoSpaceDE w:val="0"/>
        <w:ind w:left="1260"/>
        <w:jc w:val="both"/>
        <w:rPr>
          <w:rFonts w:cs="Arial"/>
          <w:iCs/>
          <w:kern w:val="1"/>
          <w:sz w:val="28"/>
          <w:szCs w:val="28"/>
        </w:rPr>
      </w:pPr>
      <w:r w:rsidRPr="008D3FC2">
        <w:rPr>
          <w:rFonts w:cs="Arial"/>
          <w:iCs/>
          <w:kern w:val="1"/>
          <w:sz w:val="28"/>
          <w:szCs w:val="28"/>
        </w:rPr>
        <w:t>иные зоны с особыми условиями использования территорий.</w:t>
      </w:r>
    </w:p>
    <w:p w:rsidR="00F75BA4" w:rsidRPr="008D3FC2" w:rsidRDefault="00F75BA4" w:rsidP="00F75BA4">
      <w:pPr>
        <w:widowControl w:val="0"/>
        <w:autoSpaceDE w:val="0"/>
        <w:ind w:firstLine="720"/>
        <w:jc w:val="both"/>
        <w:rPr>
          <w:rFonts w:cs="Arial"/>
          <w:iCs/>
          <w:kern w:val="1"/>
          <w:sz w:val="28"/>
          <w:szCs w:val="28"/>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На схеме развития транспортной и инженерной инфраструктуры городского поселения устанавливаются зоны планируемого размещения объектов муниципального значения, в том числе энергетических систем, транспорта, путей сообщения, информатики и связи, линейных объектов, обеспечивающих жизнедеятельность муниципального образования, границы зон инженерной и транспортной инфраструктур, существующие и планируемые границы земель промышленности, энергетики, транспорта, связи.</w:t>
      </w: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На основном чертеже генерального плана, кроме зон, установленных в схеме развития транспортной и инженерной инфраструктуры городского поселения, также устанавливаются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Бутурлиновского городского поселения.</w:t>
      </w: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F75BA4" w:rsidRPr="008D3FC2" w:rsidRDefault="00F75BA4" w:rsidP="00F75BA4">
      <w:pPr>
        <w:widowControl w:val="0"/>
        <w:ind w:firstLine="539"/>
        <w:jc w:val="both"/>
        <w:rPr>
          <w:kern w:val="1"/>
          <w:sz w:val="28"/>
          <w:szCs w:val="28"/>
        </w:rPr>
      </w:pPr>
      <w:r w:rsidRPr="008D3FC2">
        <w:rPr>
          <w:kern w:val="1"/>
          <w:sz w:val="28"/>
          <w:szCs w:val="28"/>
        </w:rPr>
        <w:t>В составе генерального плана Бутурлиновского городского поселения выделены следующие временные сроки его реализации:</w:t>
      </w:r>
    </w:p>
    <w:p w:rsidR="00F75BA4" w:rsidRPr="008D3FC2" w:rsidRDefault="00F75BA4" w:rsidP="00EE7E57">
      <w:pPr>
        <w:widowControl w:val="0"/>
        <w:numPr>
          <w:ilvl w:val="0"/>
          <w:numId w:val="23"/>
        </w:numPr>
        <w:tabs>
          <w:tab w:val="num" w:pos="1080"/>
        </w:tabs>
        <w:ind w:left="1080"/>
        <w:jc w:val="both"/>
        <w:rPr>
          <w:kern w:val="1"/>
          <w:sz w:val="28"/>
          <w:szCs w:val="28"/>
        </w:rPr>
      </w:pPr>
      <w:r w:rsidRPr="008D3FC2">
        <w:rPr>
          <w:kern w:val="1"/>
          <w:sz w:val="28"/>
          <w:szCs w:val="28"/>
        </w:rPr>
        <w:t>расчетный срок генерального плана, на который рассчитаны все основные проектные решения — 2023 год;</w:t>
      </w:r>
    </w:p>
    <w:p w:rsidR="00F75BA4" w:rsidRPr="008D3FC2" w:rsidRDefault="00F75BA4" w:rsidP="00EE7E57">
      <w:pPr>
        <w:widowControl w:val="0"/>
        <w:numPr>
          <w:ilvl w:val="0"/>
          <w:numId w:val="23"/>
        </w:numPr>
        <w:tabs>
          <w:tab w:val="num" w:pos="1080"/>
        </w:tabs>
        <w:ind w:left="1080"/>
        <w:jc w:val="both"/>
        <w:rPr>
          <w:kern w:val="1"/>
          <w:sz w:val="28"/>
          <w:szCs w:val="28"/>
        </w:rPr>
      </w:pPr>
      <w:r w:rsidRPr="008D3FC2">
        <w:rPr>
          <w:kern w:val="1"/>
          <w:sz w:val="28"/>
          <w:szCs w:val="28"/>
        </w:rPr>
        <w:t>первая очередь генерального плана городского поселения, на которую определены первоочередные мероприятия по реализации генерального плана — 2014 год.</w:t>
      </w:r>
    </w:p>
    <w:p w:rsidR="00F75BA4" w:rsidRPr="008D3FC2" w:rsidRDefault="00F75BA4" w:rsidP="00F75BA4">
      <w:pPr>
        <w:ind w:firstLine="539"/>
        <w:jc w:val="both"/>
        <w:rPr>
          <w:iCs/>
          <w:color w:val="000000"/>
          <w:kern w:val="24"/>
          <w:sz w:val="36"/>
          <w:szCs w:val="36"/>
          <w:lang w:eastAsia="en-US"/>
        </w:rPr>
      </w:pPr>
    </w:p>
    <w:p w:rsidR="00F75BA4" w:rsidRPr="008D3FC2" w:rsidRDefault="00F75BA4" w:rsidP="00F75BA4">
      <w:pPr>
        <w:keepNext/>
        <w:widowControl w:val="0"/>
        <w:jc w:val="center"/>
        <w:outlineLvl w:val="0"/>
        <w:rPr>
          <w:rFonts w:cs="Arial"/>
          <w:b/>
          <w:bCs/>
          <w:kern w:val="1"/>
          <w:sz w:val="36"/>
          <w:szCs w:val="36"/>
        </w:rPr>
      </w:pPr>
      <w:bookmarkStart w:id="5" w:name="_Toc231806809"/>
      <w:bookmarkStart w:id="6" w:name="_Toc231806891"/>
      <w:bookmarkStart w:id="7" w:name="_Toc248132493"/>
      <w:r w:rsidRPr="008D3FC2">
        <w:rPr>
          <w:rFonts w:cs="Arial"/>
          <w:b/>
          <w:bCs/>
          <w:kern w:val="1"/>
          <w:sz w:val="36"/>
          <w:szCs w:val="36"/>
        </w:rPr>
        <w:t>2. Цели и задачи территориального планирования Бутурлиновского городского поселения Воронежской области</w:t>
      </w:r>
      <w:bookmarkEnd w:id="5"/>
      <w:bookmarkEnd w:id="6"/>
      <w:bookmarkEnd w:id="7"/>
    </w:p>
    <w:p w:rsidR="00F75BA4" w:rsidRPr="008D3FC2" w:rsidRDefault="00F75BA4" w:rsidP="00F75BA4">
      <w:pPr>
        <w:widowControl w:val="0"/>
        <w:rPr>
          <w:kern w:val="1"/>
          <w:sz w:val="36"/>
          <w:szCs w:val="36"/>
        </w:rPr>
      </w:pPr>
    </w:p>
    <w:p w:rsidR="00F75BA4" w:rsidRPr="008D3FC2" w:rsidRDefault="00F75BA4" w:rsidP="00F75BA4">
      <w:pPr>
        <w:keepNext/>
        <w:widowControl w:val="0"/>
        <w:jc w:val="center"/>
        <w:outlineLvl w:val="1"/>
        <w:rPr>
          <w:rFonts w:cs="Arial"/>
          <w:b/>
          <w:bCs/>
          <w:iCs/>
          <w:kern w:val="24"/>
          <w:sz w:val="36"/>
          <w:szCs w:val="36"/>
        </w:rPr>
      </w:pPr>
      <w:bookmarkStart w:id="8" w:name="_Toc231806810"/>
      <w:bookmarkStart w:id="9" w:name="_Toc231806892"/>
      <w:bookmarkStart w:id="10" w:name="_Toc248132494"/>
      <w:r w:rsidRPr="008D3FC2">
        <w:rPr>
          <w:rFonts w:cs="Arial"/>
          <w:b/>
          <w:bCs/>
          <w:iCs/>
          <w:kern w:val="24"/>
          <w:sz w:val="36"/>
          <w:szCs w:val="36"/>
        </w:rPr>
        <w:lastRenderedPageBreak/>
        <w:t>2.1. Цели территориального планирования городского поселения</w:t>
      </w:r>
      <w:bookmarkEnd w:id="8"/>
      <w:bookmarkEnd w:id="9"/>
      <w:bookmarkEnd w:id="10"/>
    </w:p>
    <w:p w:rsidR="00F75BA4" w:rsidRPr="008D3FC2" w:rsidRDefault="00F75BA4" w:rsidP="00F75BA4">
      <w:pPr>
        <w:widowControl w:val="0"/>
        <w:rPr>
          <w:kern w:val="1"/>
          <w:sz w:val="28"/>
          <w:szCs w:val="28"/>
        </w:rPr>
      </w:pPr>
    </w:p>
    <w:p w:rsidR="00F75BA4" w:rsidRPr="008D3FC2" w:rsidRDefault="00F75BA4" w:rsidP="00F75BA4">
      <w:pPr>
        <w:ind w:firstLine="539"/>
        <w:jc w:val="both"/>
        <w:rPr>
          <w:iCs/>
          <w:color w:val="000000"/>
          <w:kern w:val="24"/>
          <w:sz w:val="28"/>
          <w:szCs w:val="28"/>
          <w:lang w:eastAsia="en-US"/>
        </w:rPr>
      </w:pPr>
      <w:r w:rsidRPr="008D3FC2">
        <w:rPr>
          <w:iCs/>
          <w:color w:val="000000"/>
          <w:kern w:val="24"/>
          <w:sz w:val="28"/>
          <w:szCs w:val="28"/>
          <w:lang w:eastAsia="en-US"/>
        </w:rPr>
        <w:t>Территориальное планирование Бутурлиновского городского поселения осуществляется в целях:</w:t>
      </w:r>
    </w:p>
    <w:p w:rsidR="00F75BA4" w:rsidRPr="008D3FC2" w:rsidRDefault="00F75BA4" w:rsidP="00F75BA4">
      <w:pPr>
        <w:widowControl w:val="0"/>
        <w:numPr>
          <w:ilvl w:val="0"/>
          <w:numId w:val="6"/>
        </w:numPr>
        <w:autoSpaceDE w:val="0"/>
        <w:jc w:val="both"/>
        <w:rPr>
          <w:rFonts w:cs="Arial"/>
          <w:iCs/>
          <w:kern w:val="1"/>
          <w:sz w:val="28"/>
          <w:szCs w:val="28"/>
        </w:rPr>
      </w:pPr>
      <w:r w:rsidRPr="008D3FC2">
        <w:rPr>
          <w:rFonts w:cs="Arial"/>
          <w:iCs/>
          <w:kern w:val="1"/>
          <w:sz w:val="28"/>
          <w:szCs w:val="28"/>
        </w:rPr>
        <w:t>создания благоприятной среды жизнедеятельности населения и обеспечения устойчивого развития территории городского поселения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F75BA4" w:rsidRPr="008D3FC2" w:rsidRDefault="00F75BA4" w:rsidP="00F75BA4">
      <w:pPr>
        <w:widowControl w:val="0"/>
        <w:numPr>
          <w:ilvl w:val="0"/>
          <w:numId w:val="6"/>
        </w:numPr>
        <w:autoSpaceDE w:val="0"/>
        <w:jc w:val="both"/>
        <w:rPr>
          <w:rFonts w:cs="Arial"/>
          <w:iCs/>
          <w:kern w:val="1"/>
          <w:sz w:val="28"/>
          <w:szCs w:val="28"/>
        </w:rPr>
      </w:pPr>
      <w:r w:rsidRPr="008D3FC2">
        <w:rPr>
          <w:rFonts w:cs="Arial"/>
          <w:iCs/>
          <w:kern w:val="1"/>
          <w:sz w:val="28"/>
          <w:szCs w:val="28"/>
        </w:rPr>
        <w:t>развития инженерной, транспортной и социальной инфраструктур Бутурлиновского городского поселения;</w:t>
      </w:r>
    </w:p>
    <w:p w:rsidR="00F75BA4" w:rsidRPr="008D3FC2" w:rsidRDefault="00F75BA4" w:rsidP="00F75BA4">
      <w:pPr>
        <w:widowControl w:val="0"/>
        <w:numPr>
          <w:ilvl w:val="0"/>
          <w:numId w:val="6"/>
        </w:numPr>
        <w:autoSpaceDE w:val="0"/>
        <w:jc w:val="both"/>
        <w:rPr>
          <w:rFonts w:cs="Arial"/>
          <w:iCs/>
          <w:kern w:val="1"/>
          <w:sz w:val="28"/>
          <w:szCs w:val="28"/>
        </w:rPr>
      </w:pPr>
      <w:r w:rsidRPr="008D3FC2">
        <w:rPr>
          <w:rFonts w:cs="Arial"/>
          <w:iCs/>
          <w:kern w:val="1"/>
          <w:sz w:val="28"/>
          <w:szCs w:val="28"/>
        </w:rPr>
        <w:t>обеспечения учета интересов граждан и их объединений, Российской Федерации, Воронежской области, Бутурлиновского муниципального района.</w:t>
      </w:r>
    </w:p>
    <w:p w:rsidR="00F75BA4" w:rsidRPr="008D3FC2" w:rsidRDefault="00F75BA4" w:rsidP="00F75BA4">
      <w:pPr>
        <w:widowControl w:val="0"/>
        <w:autoSpaceDE w:val="0"/>
        <w:ind w:left="720"/>
        <w:jc w:val="both"/>
        <w:rPr>
          <w:rFonts w:cs="Arial"/>
          <w:iCs/>
          <w:kern w:val="1"/>
          <w:sz w:val="28"/>
          <w:szCs w:val="28"/>
        </w:rPr>
      </w:pPr>
    </w:p>
    <w:p w:rsidR="00F75BA4" w:rsidRPr="008D3FC2" w:rsidRDefault="00F75BA4" w:rsidP="00F75BA4">
      <w:pPr>
        <w:widowControl w:val="0"/>
        <w:ind w:firstLine="540"/>
        <w:jc w:val="both"/>
        <w:rPr>
          <w:kern w:val="1"/>
          <w:sz w:val="28"/>
          <w:szCs w:val="28"/>
        </w:rPr>
      </w:pPr>
      <w:r w:rsidRPr="008D3FC2">
        <w:rPr>
          <w:kern w:val="1"/>
          <w:sz w:val="28"/>
          <w:szCs w:val="28"/>
        </w:rPr>
        <w:t xml:space="preserve">Территориальное планирование городского поселения базируется на следующих установках социально-экономического развития: </w:t>
      </w:r>
    </w:p>
    <w:p w:rsidR="00F75BA4" w:rsidRPr="008D3FC2" w:rsidRDefault="00F75BA4" w:rsidP="00EE7E57">
      <w:pPr>
        <w:widowControl w:val="0"/>
        <w:numPr>
          <w:ilvl w:val="0"/>
          <w:numId w:val="10"/>
        </w:numPr>
        <w:jc w:val="both"/>
        <w:rPr>
          <w:kern w:val="1"/>
          <w:sz w:val="28"/>
          <w:szCs w:val="28"/>
        </w:rPr>
      </w:pPr>
      <w:proofErr w:type="gramStart"/>
      <w:r w:rsidRPr="008D3FC2">
        <w:rPr>
          <w:kern w:val="1"/>
          <w:sz w:val="28"/>
          <w:szCs w:val="28"/>
        </w:rPr>
        <w:t xml:space="preserve">постепенном увеличении численности населения городского поселения за счет увеличения рождаемости, снижения уровня смертности и миграционного прироста, в том числе по программе национального проекта «Доступное и комфортное жилье гражданам России» и незначительном снижении сельского населения; </w:t>
      </w:r>
      <w:proofErr w:type="gramEnd"/>
    </w:p>
    <w:p w:rsidR="00F75BA4" w:rsidRPr="008D3FC2" w:rsidRDefault="00F75BA4" w:rsidP="00EE7E57">
      <w:pPr>
        <w:widowControl w:val="0"/>
        <w:numPr>
          <w:ilvl w:val="0"/>
          <w:numId w:val="10"/>
        </w:numPr>
        <w:jc w:val="both"/>
        <w:rPr>
          <w:kern w:val="1"/>
          <w:sz w:val="28"/>
          <w:szCs w:val="28"/>
        </w:rPr>
      </w:pPr>
      <w:r w:rsidRPr="008D3FC2">
        <w:rPr>
          <w:kern w:val="1"/>
          <w:sz w:val="28"/>
          <w:szCs w:val="28"/>
        </w:rPr>
        <w:t>повышение качества жизни жителей за счет улучшения жилищных условий и достижения жилищной обеспеченности до 28,5 м</w:t>
      </w:r>
      <w:proofErr w:type="gramStart"/>
      <w:r w:rsidRPr="008D3FC2">
        <w:rPr>
          <w:kern w:val="1"/>
          <w:sz w:val="28"/>
          <w:szCs w:val="28"/>
          <w:vertAlign w:val="superscript"/>
        </w:rPr>
        <w:t>2</w:t>
      </w:r>
      <w:proofErr w:type="gramEnd"/>
      <w:r w:rsidRPr="008D3FC2">
        <w:rPr>
          <w:kern w:val="1"/>
          <w:sz w:val="28"/>
          <w:szCs w:val="28"/>
        </w:rPr>
        <w:t>/чел.;</w:t>
      </w:r>
    </w:p>
    <w:p w:rsidR="00F75BA4" w:rsidRPr="008D3FC2" w:rsidRDefault="00F75BA4" w:rsidP="00EE7E57">
      <w:pPr>
        <w:widowControl w:val="0"/>
        <w:numPr>
          <w:ilvl w:val="0"/>
          <w:numId w:val="10"/>
        </w:numPr>
        <w:jc w:val="both"/>
        <w:rPr>
          <w:kern w:val="1"/>
          <w:sz w:val="28"/>
          <w:szCs w:val="28"/>
        </w:rPr>
      </w:pPr>
      <w:r w:rsidRPr="008D3FC2">
        <w:rPr>
          <w:kern w:val="1"/>
          <w:sz w:val="28"/>
          <w:szCs w:val="28"/>
        </w:rPr>
        <w:t xml:space="preserve">увеличение количества учреждений социальной сферы (здравоохранение, образование, культура, спорт и т.д.) до нормативного уровня в Российской Федерации; </w:t>
      </w:r>
    </w:p>
    <w:p w:rsidR="00F75BA4" w:rsidRPr="008D3FC2" w:rsidRDefault="00F75BA4" w:rsidP="00EE7E57">
      <w:pPr>
        <w:widowControl w:val="0"/>
        <w:numPr>
          <w:ilvl w:val="0"/>
          <w:numId w:val="10"/>
        </w:numPr>
        <w:jc w:val="both"/>
        <w:rPr>
          <w:kern w:val="1"/>
          <w:sz w:val="28"/>
          <w:szCs w:val="28"/>
        </w:rPr>
      </w:pPr>
      <w:r w:rsidRPr="008D3FC2">
        <w:rPr>
          <w:kern w:val="1"/>
          <w:sz w:val="28"/>
          <w:szCs w:val="28"/>
        </w:rPr>
        <w:t>сохранение многофункционального профиля экономики городского поселения, как основы устойчивого развития.</w:t>
      </w:r>
    </w:p>
    <w:p w:rsidR="00F75BA4" w:rsidRPr="008D3FC2" w:rsidRDefault="00F75BA4" w:rsidP="00F75BA4">
      <w:pPr>
        <w:jc w:val="both"/>
        <w:rPr>
          <w:kern w:val="1"/>
          <w:sz w:val="28"/>
          <w:szCs w:val="28"/>
        </w:rPr>
      </w:pPr>
    </w:p>
    <w:p w:rsidR="00F75BA4" w:rsidRPr="008D3FC2" w:rsidRDefault="00F75BA4" w:rsidP="00F75BA4">
      <w:pPr>
        <w:keepNext/>
        <w:widowControl w:val="0"/>
        <w:jc w:val="center"/>
        <w:outlineLvl w:val="1"/>
        <w:rPr>
          <w:rFonts w:cs="Arial"/>
          <w:b/>
          <w:bCs/>
          <w:iCs/>
          <w:kern w:val="24"/>
          <w:sz w:val="36"/>
          <w:szCs w:val="36"/>
        </w:rPr>
      </w:pPr>
      <w:bookmarkStart w:id="11" w:name="_Toc226172135"/>
      <w:bookmarkStart w:id="12" w:name="_Toc231806811"/>
      <w:bookmarkStart w:id="13" w:name="_Toc231806893"/>
      <w:bookmarkStart w:id="14" w:name="_Toc248132495"/>
      <w:r w:rsidRPr="008D3FC2">
        <w:rPr>
          <w:rFonts w:cs="Arial"/>
          <w:b/>
          <w:bCs/>
          <w:iCs/>
          <w:kern w:val="24"/>
          <w:sz w:val="36"/>
          <w:szCs w:val="36"/>
        </w:rPr>
        <w:t>2.2. Задачи территориального планирования городского поселения</w:t>
      </w:r>
      <w:bookmarkEnd w:id="11"/>
      <w:bookmarkEnd w:id="12"/>
      <w:bookmarkEnd w:id="13"/>
      <w:bookmarkEnd w:id="14"/>
    </w:p>
    <w:p w:rsidR="00F75BA4" w:rsidRPr="00815F38" w:rsidRDefault="00F75BA4" w:rsidP="00F75BA4">
      <w:pPr>
        <w:widowControl w:val="0"/>
        <w:autoSpaceDE w:val="0"/>
        <w:jc w:val="both"/>
        <w:rPr>
          <w:rFonts w:cs="Arial"/>
          <w:iCs/>
          <w:kern w:val="1"/>
        </w:rPr>
      </w:pP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создание условий для устойчивого развития территории Бутурлиновского городского поселения, сохранения окружающей природной среды и объектов культурного наследия (памятников истории и культуры);</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определение назначения территорий Бутурлиновского городского поселения исходя из совокупности социальных, экономических, экологических и иных факторов;</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обеспечение реализации полномочий органов местного самоуправления Бутурлиновского городского поселения;</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 xml:space="preserve">реализация программ социально-экономического развития Воронежской области и Бутурлиновского муниципального района посредством территориальной </w:t>
      </w:r>
      <w:r w:rsidRPr="008D3FC2">
        <w:rPr>
          <w:rFonts w:cs="Arial"/>
          <w:iCs/>
          <w:kern w:val="1"/>
          <w:sz w:val="28"/>
          <w:szCs w:val="28"/>
        </w:rPr>
        <w:lastRenderedPageBreak/>
        <w:t>привязки планируемых мероприятий;</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создание условий для реализации пространственных интересов Российской Федерации, Воронежской области, муниципальных образований и их населения с учетом требований безопасности жизнедеятельности, экологического и санитарного благополучия;</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создание условий для повышения инвестиционной привлекательности территории Бутурлиновского городского поселения;</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мониторинг, актуализация и комплексный анализ градостроительного, пространственного и социально-экономического развития территории;</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стимулирование жилищного и коммунального строительства, деловой активности и производства, торговли, туризма и отдыха;</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обеспечение реализации мероприятий по развитию транспортной инфраструктуры;</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обеспечение реализации мероприятий по повышению надежности и развитию всех видов инженерной инфраструктуры;</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обеспечение реализации мероприятий по развитию социальной инфраструктуры;</w:t>
      </w:r>
    </w:p>
    <w:p w:rsidR="00F75BA4" w:rsidRPr="008D3FC2" w:rsidRDefault="00F75BA4" w:rsidP="00EE7E57">
      <w:pPr>
        <w:widowControl w:val="0"/>
        <w:numPr>
          <w:ilvl w:val="0"/>
          <w:numId w:val="9"/>
        </w:numPr>
        <w:autoSpaceDE w:val="0"/>
        <w:jc w:val="both"/>
        <w:rPr>
          <w:rFonts w:cs="Arial"/>
          <w:iCs/>
          <w:kern w:val="1"/>
          <w:sz w:val="28"/>
          <w:szCs w:val="28"/>
        </w:rPr>
      </w:pPr>
      <w:r w:rsidRPr="008D3FC2">
        <w:rPr>
          <w:rFonts w:cs="Arial"/>
          <w:iCs/>
          <w:kern w:val="1"/>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городского поселения.</w:t>
      </w:r>
    </w:p>
    <w:p w:rsidR="00F75BA4" w:rsidRPr="00815F38" w:rsidRDefault="00F75BA4" w:rsidP="00F75BA4">
      <w:pPr>
        <w:widowControl w:val="0"/>
        <w:autoSpaceDE w:val="0"/>
        <w:jc w:val="both"/>
        <w:rPr>
          <w:rFonts w:cs="Arial"/>
          <w:iCs/>
          <w:kern w:val="1"/>
        </w:rPr>
      </w:pPr>
    </w:p>
    <w:p w:rsidR="00F75BA4" w:rsidRPr="008D3FC2" w:rsidRDefault="00F75BA4" w:rsidP="00F75BA4">
      <w:pPr>
        <w:keepNext/>
        <w:widowControl w:val="0"/>
        <w:jc w:val="center"/>
        <w:outlineLvl w:val="1"/>
        <w:rPr>
          <w:rFonts w:cs="Arial"/>
          <w:b/>
          <w:bCs/>
          <w:iCs/>
          <w:kern w:val="24"/>
          <w:sz w:val="36"/>
          <w:szCs w:val="36"/>
        </w:rPr>
      </w:pPr>
      <w:bookmarkStart w:id="15" w:name="_Toc231806812"/>
      <w:bookmarkStart w:id="16" w:name="_Toc231806894"/>
      <w:bookmarkStart w:id="17" w:name="_Toc248132496"/>
      <w:r w:rsidRPr="008D3FC2">
        <w:rPr>
          <w:rFonts w:cs="Arial"/>
          <w:b/>
          <w:bCs/>
          <w:iCs/>
          <w:kern w:val="24"/>
          <w:sz w:val="36"/>
          <w:szCs w:val="36"/>
        </w:rPr>
        <w:t>2.3. Интересы Российской Федерации, Воронежской области и Бутурлиновского муниципального района при осуществлении территориального планирования Бутурлиновского городского поселения</w:t>
      </w:r>
      <w:bookmarkEnd w:id="15"/>
      <w:bookmarkEnd w:id="16"/>
      <w:bookmarkEnd w:id="17"/>
    </w:p>
    <w:p w:rsidR="00F75BA4" w:rsidRPr="00815F38" w:rsidRDefault="00F75BA4" w:rsidP="00F75BA4">
      <w:pPr>
        <w:widowControl w:val="0"/>
        <w:autoSpaceDE w:val="0"/>
        <w:ind w:firstLine="720"/>
        <w:jc w:val="both"/>
        <w:rPr>
          <w:rFonts w:cs="Arial"/>
          <w:iCs/>
          <w:kern w:val="1"/>
        </w:rPr>
      </w:pPr>
    </w:p>
    <w:p w:rsidR="00F75BA4" w:rsidRPr="008D3FC2" w:rsidRDefault="00F75BA4" w:rsidP="00F75BA4">
      <w:pPr>
        <w:widowControl w:val="0"/>
        <w:autoSpaceDE w:val="0"/>
        <w:ind w:firstLine="720"/>
        <w:jc w:val="both"/>
        <w:rPr>
          <w:rFonts w:cs="Arial"/>
          <w:color w:val="000000"/>
          <w:kern w:val="1"/>
          <w:sz w:val="28"/>
          <w:szCs w:val="28"/>
        </w:rPr>
      </w:pPr>
      <w:r w:rsidRPr="008D3FC2">
        <w:rPr>
          <w:rFonts w:cs="Arial"/>
          <w:color w:val="000000"/>
          <w:kern w:val="1"/>
          <w:sz w:val="28"/>
          <w:szCs w:val="28"/>
        </w:rPr>
        <w:t>1. При осуществлении территориального планирования городского поселения</w:t>
      </w:r>
      <w:r w:rsidRPr="008D3FC2">
        <w:rPr>
          <w:rFonts w:cs="Arial"/>
          <w:b/>
          <w:color w:val="000000"/>
          <w:kern w:val="1"/>
          <w:sz w:val="28"/>
          <w:szCs w:val="28"/>
        </w:rPr>
        <w:t xml:space="preserve"> </w:t>
      </w:r>
      <w:r w:rsidRPr="008D3FC2">
        <w:rPr>
          <w:rFonts w:cs="Arial"/>
          <w:color w:val="000000"/>
          <w:kern w:val="1"/>
          <w:sz w:val="28"/>
          <w:szCs w:val="28"/>
        </w:rPr>
        <w:t>в числе прочих учтены следующие объекты федерального, регионального и районного значения:</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существующая автотранспортная инфраструктура, межмуниципальные автодороги вне границ населенных пунктов;</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существующая железнодорожная магистраль и объекты ж/д транспорта федерального значения;</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 xml:space="preserve">трубопроводы газоснабжения высокого давления на территории городского поселения вне границ населенных пунктов; </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воздушные электрические сети и линии связи;</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земли лесного фонда;</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земли водного фонда;</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объекты культурного наследия регионального значения *;</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объекты оборонного комплекса;</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объекты образования областного значения;</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объекты образования, здравоохранения, культуры и иные районного значения;</w:t>
      </w:r>
    </w:p>
    <w:p w:rsidR="00F75BA4" w:rsidRPr="008D3FC2" w:rsidRDefault="00F75BA4" w:rsidP="00EE7E57">
      <w:pPr>
        <w:widowControl w:val="0"/>
        <w:numPr>
          <w:ilvl w:val="0"/>
          <w:numId w:val="7"/>
        </w:numPr>
        <w:tabs>
          <w:tab w:val="left" w:pos="1050"/>
        </w:tabs>
        <w:ind w:left="1050"/>
        <w:jc w:val="both"/>
        <w:rPr>
          <w:kern w:val="1"/>
          <w:sz w:val="28"/>
          <w:szCs w:val="28"/>
        </w:rPr>
      </w:pPr>
      <w:r w:rsidRPr="008D3FC2">
        <w:rPr>
          <w:kern w:val="1"/>
          <w:sz w:val="28"/>
          <w:szCs w:val="28"/>
        </w:rPr>
        <w:t>объекты промышленности.</w:t>
      </w:r>
    </w:p>
    <w:p w:rsidR="00F75BA4" w:rsidRPr="008D3FC2" w:rsidRDefault="00F75BA4" w:rsidP="00F75BA4">
      <w:pPr>
        <w:widowControl w:val="0"/>
        <w:ind w:firstLine="567"/>
        <w:jc w:val="both"/>
        <w:rPr>
          <w:kern w:val="1"/>
          <w:sz w:val="28"/>
          <w:szCs w:val="28"/>
        </w:rPr>
      </w:pPr>
      <w:r w:rsidRPr="008D3FC2">
        <w:rPr>
          <w:kern w:val="1"/>
          <w:sz w:val="28"/>
          <w:szCs w:val="28"/>
        </w:rPr>
        <w:t>2. Обеспечение выполнения федерального законодательства по охране объектов культурного наследия.</w:t>
      </w:r>
    </w:p>
    <w:p w:rsidR="00F75BA4" w:rsidRPr="008D3FC2" w:rsidRDefault="00F75BA4" w:rsidP="00F75BA4">
      <w:pPr>
        <w:widowControl w:val="0"/>
        <w:ind w:firstLine="567"/>
        <w:jc w:val="both"/>
        <w:rPr>
          <w:kern w:val="1"/>
          <w:sz w:val="28"/>
          <w:szCs w:val="28"/>
        </w:rPr>
      </w:pPr>
    </w:p>
    <w:p w:rsidR="00F75BA4" w:rsidRPr="008D3FC2" w:rsidRDefault="00F75BA4" w:rsidP="00F75BA4">
      <w:pPr>
        <w:widowControl w:val="0"/>
        <w:ind w:firstLine="567"/>
        <w:jc w:val="both"/>
        <w:rPr>
          <w:kern w:val="1"/>
          <w:sz w:val="28"/>
          <w:szCs w:val="28"/>
        </w:rPr>
      </w:pPr>
      <w:r w:rsidRPr="008D3FC2">
        <w:rPr>
          <w:kern w:val="1"/>
          <w:sz w:val="28"/>
          <w:szCs w:val="28"/>
        </w:rPr>
        <w:lastRenderedPageBreak/>
        <w:t>*Должна быть предусмотрена норма об обязательном проведении историко-культурной</w:t>
      </w:r>
      <w:r w:rsidRPr="00815F38">
        <w:rPr>
          <w:kern w:val="1"/>
        </w:rPr>
        <w:t xml:space="preserve"> </w:t>
      </w:r>
      <w:r w:rsidRPr="008D3FC2">
        <w:rPr>
          <w:kern w:val="1"/>
          <w:sz w:val="28"/>
          <w:szCs w:val="28"/>
        </w:rPr>
        <w:t>экспертизы в отношении земельных участков, подлежащих хозяйственному освоению.</w:t>
      </w:r>
    </w:p>
    <w:p w:rsidR="00F75BA4" w:rsidRPr="008D3FC2" w:rsidRDefault="00F75BA4" w:rsidP="00F75BA4">
      <w:pPr>
        <w:widowControl w:val="0"/>
        <w:ind w:firstLine="567"/>
        <w:jc w:val="both"/>
        <w:rPr>
          <w:kern w:val="1"/>
          <w:sz w:val="28"/>
          <w:szCs w:val="28"/>
        </w:rPr>
      </w:pPr>
    </w:p>
    <w:p w:rsidR="00F75BA4" w:rsidRPr="008D3FC2" w:rsidRDefault="00F75BA4" w:rsidP="00F75BA4">
      <w:pPr>
        <w:keepNext/>
        <w:widowControl w:val="0"/>
        <w:jc w:val="center"/>
        <w:outlineLvl w:val="0"/>
        <w:rPr>
          <w:rFonts w:cs="Arial"/>
          <w:b/>
          <w:bCs/>
          <w:kern w:val="1"/>
          <w:sz w:val="36"/>
          <w:szCs w:val="36"/>
        </w:rPr>
      </w:pPr>
      <w:bookmarkStart w:id="18" w:name="_Toc231806813"/>
      <w:bookmarkStart w:id="19" w:name="_Toc231806895"/>
      <w:bookmarkStart w:id="20" w:name="_Toc248132497"/>
      <w:r w:rsidRPr="008D3FC2">
        <w:rPr>
          <w:rFonts w:cs="Arial"/>
          <w:b/>
          <w:bCs/>
          <w:kern w:val="1"/>
          <w:sz w:val="36"/>
          <w:szCs w:val="36"/>
        </w:rPr>
        <w:t>3. Перечень мероприятий по территориальному планированию, и указания на последовательность их выполнения</w:t>
      </w:r>
      <w:bookmarkEnd w:id="18"/>
      <w:bookmarkEnd w:id="19"/>
      <w:bookmarkEnd w:id="20"/>
    </w:p>
    <w:p w:rsidR="00F75BA4" w:rsidRPr="008D3FC2" w:rsidRDefault="00F75BA4" w:rsidP="00F75BA4">
      <w:pPr>
        <w:ind w:firstLine="539"/>
        <w:jc w:val="both"/>
        <w:rPr>
          <w:color w:val="000000"/>
          <w:kern w:val="24"/>
          <w:sz w:val="28"/>
          <w:szCs w:val="28"/>
          <w:lang w:eastAsia="en-US"/>
        </w:rPr>
      </w:pPr>
    </w:p>
    <w:p w:rsidR="00F75BA4" w:rsidRPr="008D3FC2" w:rsidRDefault="00F75BA4" w:rsidP="00F75BA4">
      <w:pPr>
        <w:ind w:firstLine="539"/>
        <w:jc w:val="both"/>
        <w:rPr>
          <w:color w:val="000000"/>
          <w:kern w:val="24"/>
          <w:sz w:val="28"/>
          <w:szCs w:val="28"/>
          <w:lang w:eastAsia="en-US"/>
        </w:rPr>
      </w:pPr>
      <w:r w:rsidRPr="008D3FC2">
        <w:rPr>
          <w:color w:val="000000"/>
          <w:kern w:val="24"/>
          <w:sz w:val="28"/>
          <w:szCs w:val="28"/>
          <w:lang w:eastAsia="en-US"/>
        </w:rPr>
        <w:t>Настоящий раздел содержит материалы по обоснованию предложений по территориальному планированию и этапы их реализации.</w:t>
      </w:r>
    </w:p>
    <w:p w:rsidR="00F75BA4" w:rsidRPr="008D3FC2" w:rsidRDefault="00F75BA4" w:rsidP="00F75BA4">
      <w:pPr>
        <w:ind w:firstLine="539"/>
        <w:jc w:val="both"/>
        <w:rPr>
          <w:color w:val="000000"/>
          <w:kern w:val="24"/>
          <w:sz w:val="28"/>
          <w:szCs w:val="28"/>
          <w:lang w:eastAsia="en-US"/>
        </w:rPr>
      </w:pPr>
      <w:r w:rsidRPr="008D3FC2">
        <w:rPr>
          <w:color w:val="000000"/>
          <w:kern w:val="24"/>
          <w:sz w:val="28"/>
          <w:szCs w:val="28"/>
          <w:lang w:eastAsia="en-US"/>
        </w:rPr>
        <w:t>Предложения по территориальному планированию направлены на создание и развитие территорий и объектов капитального строительства, на исполнение полномочий органа местного самоуправления.</w:t>
      </w:r>
    </w:p>
    <w:p w:rsidR="00F75BA4" w:rsidRPr="008D3FC2" w:rsidRDefault="00F75BA4" w:rsidP="00F75BA4">
      <w:pPr>
        <w:ind w:firstLine="539"/>
        <w:jc w:val="both"/>
        <w:rPr>
          <w:color w:val="000000"/>
          <w:kern w:val="24"/>
          <w:sz w:val="28"/>
          <w:szCs w:val="28"/>
          <w:lang w:eastAsia="en-US"/>
        </w:rPr>
      </w:pPr>
      <w:r w:rsidRPr="008D3FC2">
        <w:rPr>
          <w:color w:val="000000"/>
          <w:kern w:val="24"/>
          <w:sz w:val="28"/>
          <w:szCs w:val="28"/>
          <w:lang w:eastAsia="en-US"/>
        </w:rPr>
        <w:t xml:space="preserve">Структура настоящего раздела соответствует структуре раздела 2 тома II «Основные направления социально-экономического и территориального развития городского поселения». </w:t>
      </w:r>
    </w:p>
    <w:p w:rsidR="00F75BA4" w:rsidRPr="008D3FC2" w:rsidRDefault="00F75BA4" w:rsidP="00F75BA4">
      <w:pPr>
        <w:ind w:firstLine="539"/>
        <w:jc w:val="both"/>
        <w:rPr>
          <w:color w:val="000000"/>
          <w:kern w:val="24"/>
          <w:sz w:val="28"/>
          <w:szCs w:val="28"/>
          <w:lang w:eastAsia="en-US"/>
        </w:rPr>
      </w:pPr>
      <w:r w:rsidRPr="008D3FC2">
        <w:rPr>
          <w:color w:val="000000"/>
          <w:kern w:val="24"/>
          <w:sz w:val="28"/>
          <w:szCs w:val="28"/>
          <w:lang w:eastAsia="en-US"/>
        </w:rPr>
        <w:t xml:space="preserve">Содержание разделов и схем генерального плана тесно связано с полномочиями органов местного самоуправления, к которым относятся следующие предложения по территориальному планированию: </w:t>
      </w:r>
    </w:p>
    <w:p w:rsidR="00F75BA4" w:rsidRPr="008D3FC2" w:rsidRDefault="00F75BA4" w:rsidP="00EE7E57">
      <w:pPr>
        <w:widowControl w:val="0"/>
        <w:numPr>
          <w:ilvl w:val="0"/>
          <w:numId w:val="8"/>
        </w:numPr>
        <w:tabs>
          <w:tab w:val="num" w:pos="1134"/>
        </w:tabs>
        <w:ind w:left="1134"/>
        <w:jc w:val="both"/>
        <w:rPr>
          <w:kern w:val="1"/>
          <w:sz w:val="28"/>
          <w:szCs w:val="28"/>
        </w:rPr>
      </w:pPr>
      <w:r w:rsidRPr="008D3FC2">
        <w:rPr>
          <w:kern w:val="1"/>
          <w:sz w:val="28"/>
          <w:szCs w:val="28"/>
        </w:rPr>
        <w:t xml:space="preserve">Предложения по административно-территориальному устройству; </w:t>
      </w:r>
    </w:p>
    <w:p w:rsidR="00F75BA4" w:rsidRPr="008D3FC2" w:rsidRDefault="00F75BA4" w:rsidP="00EE7E57">
      <w:pPr>
        <w:widowControl w:val="0"/>
        <w:numPr>
          <w:ilvl w:val="0"/>
          <w:numId w:val="8"/>
        </w:numPr>
        <w:tabs>
          <w:tab w:val="num" w:pos="1134"/>
        </w:tabs>
        <w:ind w:left="1134"/>
        <w:jc w:val="both"/>
        <w:rPr>
          <w:kern w:val="1"/>
          <w:sz w:val="28"/>
          <w:szCs w:val="28"/>
        </w:rPr>
      </w:pPr>
      <w:r w:rsidRPr="008D3FC2">
        <w:rPr>
          <w:kern w:val="1"/>
          <w:sz w:val="28"/>
          <w:szCs w:val="28"/>
        </w:rPr>
        <w:t>Предложения по градостроительному зонированию;</w:t>
      </w:r>
    </w:p>
    <w:p w:rsidR="00F75BA4" w:rsidRPr="008D3FC2" w:rsidRDefault="00F75BA4" w:rsidP="00EE7E57">
      <w:pPr>
        <w:widowControl w:val="0"/>
        <w:numPr>
          <w:ilvl w:val="0"/>
          <w:numId w:val="8"/>
        </w:numPr>
        <w:tabs>
          <w:tab w:val="num" w:pos="1134"/>
        </w:tabs>
        <w:ind w:left="1134"/>
        <w:jc w:val="both"/>
        <w:rPr>
          <w:kern w:val="1"/>
          <w:sz w:val="28"/>
          <w:szCs w:val="28"/>
        </w:rPr>
      </w:pPr>
      <w:r w:rsidRPr="008D3FC2">
        <w:rPr>
          <w:kern w:val="1"/>
          <w:sz w:val="28"/>
          <w:szCs w:val="28"/>
        </w:rPr>
        <w:t xml:space="preserve">Предложения по размещению объектов местного значения. </w:t>
      </w:r>
    </w:p>
    <w:p w:rsidR="00F75BA4" w:rsidRPr="008D3FC2" w:rsidRDefault="00F75BA4" w:rsidP="00F75BA4">
      <w:pPr>
        <w:widowControl w:val="0"/>
        <w:rPr>
          <w:kern w:val="1"/>
          <w:sz w:val="28"/>
          <w:szCs w:val="28"/>
        </w:rPr>
      </w:pPr>
    </w:p>
    <w:p w:rsidR="00F75BA4" w:rsidRPr="008D3FC2" w:rsidRDefault="00F75BA4" w:rsidP="00F75BA4">
      <w:pPr>
        <w:autoSpaceDE w:val="0"/>
        <w:ind w:firstLine="709"/>
        <w:jc w:val="both"/>
        <w:rPr>
          <w:rFonts w:cs="Arial"/>
          <w:iCs/>
          <w:kern w:val="1"/>
          <w:sz w:val="28"/>
          <w:szCs w:val="28"/>
        </w:rPr>
      </w:pPr>
    </w:p>
    <w:p w:rsidR="00F75BA4" w:rsidRPr="006D3E67" w:rsidRDefault="00F75BA4" w:rsidP="00F75BA4">
      <w:pPr>
        <w:keepNext/>
        <w:widowControl w:val="0"/>
        <w:jc w:val="center"/>
        <w:outlineLvl w:val="1"/>
        <w:rPr>
          <w:rFonts w:cs="Arial"/>
          <w:b/>
          <w:bCs/>
          <w:iCs/>
          <w:sz w:val="36"/>
          <w:szCs w:val="36"/>
        </w:rPr>
      </w:pPr>
      <w:r w:rsidRPr="006D3E67">
        <w:rPr>
          <w:rFonts w:cs="Arial"/>
          <w:b/>
          <w:bCs/>
          <w:iCs/>
          <w:sz w:val="36"/>
          <w:szCs w:val="36"/>
        </w:rPr>
        <w:t>3.1. Предложения по административно-территориальному устройству Бутурлиновского городского поселения</w:t>
      </w:r>
    </w:p>
    <w:p w:rsidR="00F75BA4" w:rsidRPr="006D3E67" w:rsidRDefault="00F75BA4" w:rsidP="00F75BA4">
      <w:pPr>
        <w:jc w:val="center"/>
        <w:rPr>
          <w:b/>
          <w:bCs/>
          <w:sz w:val="28"/>
          <w:szCs w:val="28"/>
        </w:rPr>
      </w:pPr>
    </w:p>
    <w:p w:rsidR="00F75BA4" w:rsidRPr="006D3E67" w:rsidRDefault="00F75BA4" w:rsidP="00F75BA4">
      <w:pPr>
        <w:widowControl w:val="0"/>
        <w:ind w:firstLine="539"/>
        <w:jc w:val="both"/>
        <w:rPr>
          <w:color w:val="000000"/>
          <w:kern w:val="24"/>
          <w:sz w:val="28"/>
          <w:szCs w:val="28"/>
          <w:lang w:eastAsia="en-US"/>
        </w:rPr>
      </w:pPr>
      <w:r w:rsidRPr="006D3E67">
        <w:rPr>
          <w:color w:val="000000"/>
          <w:kern w:val="24"/>
          <w:sz w:val="28"/>
          <w:szCs w:val="28"/>
          <w:lang w:eastAsia="en-US"/>
        </w:rPr>
        <w:t xml:space="preserve">В состав городского поселения входят четыре населенных пункта г. Бутурлиновка, п. Круглый, п. Земледелец, с. </w:t>
      </w:r>
      <w:proofErr w:type="gramStart"/>
      <w:r w:rsidRPr="006D3E67">
        <w:rPr>
          <w:color w:val="000000"/>
          <w:kern w:val="24"/>
          <w:sz w:val="28"/>
          <w:szCs w:val="28"/>
          <w:lang w:eastAsia="en-US"/>
        </w:rPr>
        <w:t>Отрадное</w:t>
      </w:r>
      <w:proofErr w:type="gramEnd"/>
      <w:r w:rsidRPr="006D3E67">
        <w:rPr>
          <w:color w:val="000000"/>
          <w:kern w:val="24"/>
          <w:sz w:val="28"/>
          <w:szCs w:val="28"/>
          <w:lang w:eastAsia="en-US"/>
        </w:rPr>
        <w:t xml:space="preserve">. Г. Бутурлиновка является административным центром городского поселения и муниципального района. </w:t>
      </w:r>
    </w:p>
    <w:p w:rsidR="00F75BA4" w:rsidRPr="006D3E67" w:rsidRDefault="00F75BA4" w:rsidP="00F75BA4">
      <w:pPr>
        <w:widowControl w:val="0"/>
        <w:ind w:firstLine="539"/>
        <w:jc w:val="both"/>
        <w:rPr>
          <w:color w:val="000000"/>
          <w:kern w:val="24"/>
          <w:sz w:val="28"/>
          <w:szCs w:val="28"/>
          <w:lang w:eastAsia="en-US"/>
        </w:rPr>
      </w:pPr>
      <w:r w:rsidRPr="006D3E67">
        <w:rPr>
          <w:color w:val="000000"/>
          <w:kern w:val="24"/>
          <w:sz w:val="28"/>
          <w:szCs w:val="28"/>
          <w:lang w:eastAsia="en-US"/>
        </w:rPr>
        <w:t>В проекте на расчетный срок (2023 г.) даны основные предложения по организации новых площадок строительства и комплексу мероприятий по развитию инженерной и транспортной инфраструктур и упорядочению промышленно-коммунальных территорий. Все это связано с решением ряда задач, основной из которых являются определение возможности дальнейшего территориального развития.</w:t>
      </w:r>
    </w:p>
    <w:p w:rsidR="00F75BA4" w:rsidRPr="006D3E67" w:rsidRDefault="00F75BA4" w:rsidP="00F75BA4">
      <w:pPr>
        <w:widowControl w:val="0"/>
        <w:ind w:firstLine="539"/>
        <w:jc w:val="both"/>
        <w:rPr>
          <w:color w:val="000000"/>
          <w:kern w:val="24"/>
          <w:sz w:val="28"/>
          <w:szCs w:val="28"/>
          <w:lang w:eastAsia="en-US"/>
        </w:rPr>
      </w:pPr>
      <w:r w:rsidRPr="006D3E67">
        <w:rPr>
          <w:color w:val="000000"/>
          <w:kern w:val="24"/>
          <w:sz w:val="28"/>
          <w:szCs w:val="28"/>
          <w:lang w:eastAsia="en-US"/>
        </w:rPr>
        <w:t>Границы и статус Бутурлиновского городского поселения установлены законом Воронежской области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F75BA4" w:rsidRPr="006D3E67" w:rsidRDefault="00F75BA4" w:rsidP="00F75BA4">
      <w:pPr>
        <w:widowControl w:val="0"/>
        <w:ind w:firstLine="539"/>
        <w:jc w:val="both"/>
        <w:rPr>
          <w:color w:val="000000"/>
          <w:kern w:val="24"/>
          <w:sz w:val="28"/>
          <w:szCs w:val="28"/>
          <w:lang w:eastAsia="en-US"/>
        </w:rPr>
      </w:pPr>
      <w:r w:rsidRPr="006D3E67">
        <w:rPr>
          <w:color w:val="000000"/>
          <w:kern w:val="24"/>
          <w:sz w:val="28"/>
          <w:szCs w:val="28"/>
          <w:lang w:eastAsia="en-US"/>
        </w:rPr>
        <w:t>Генеральным планом не предусматривается изменение границ городского поселения. Границу города Бутурлиновка планируется изменить согласно перечню мероприятий.</w:t>
      </w:r>
    </w:p>
    <w:p w:rsidR="00F75BA4" w:rsidRPr="006D3E67" w:rsidRDefault="00F75BA4" w:rsidP="00F75BA4">
      <w:pPr>
        <w:widowControl w:val="0"/>
        <w:ind w:firstLine="539"/>
        <w:jc w:val="both"/>
        <w:rPr>
          <w:color w:val="000000"/>
          <w:kern w:val="24"/>
          <w:sz w:val="28"/>
          <w:szCs w:val="28"/>
          <w:lang w:eastAsia="en-US"/>
        </w:rPr>
      </w:pPr>
      <w:r w:rsidRPr="006D3E67">
        <w:rPr>
          <w:color w:val="000000"/>
          <w:kern w:val="24"/>
          <w:sz w:val="28"/>
          <w:szCs w:val="28"/>
          <w:lang w:eastAsia="en-US"/>
        </w:rPr>
        <w:t xml:space="preserve">В границу </w:t>
      </w:r>
      <w:proofErr w:type="gramStart"/>
      <w:r w:rsidRPr="006D3E67">
        <w:rPr>
          <w:color w:val="000000"/>
          <w:kern w:val="24"/>
          <w:sz w:val="28"/>
          <w:szCs w:val="28"/>
          <w:lang w:eastAsia="en-US"/>
        </w:rPr>
        <w:t>г</w:t>
      </w:r>
      <w:proofErr w:type="gramEnd"/>
      <w:r w:rsidRPr="006D3E67">
        <w:rPr>
          <w:color w:val="000000"/>
          <w:kern w:val="24"/>
          <w:sz w:val="28"/>
          <w:szCs w:val="28"/>
          <w:lang w:eastAsia="en-US"/>
        </w:rPr>
        <w:t xml:space="preserve">. Бутурлиновка </w:t>
      </w:r>
      <w:r w:rsidRPr="006D3E67">
        <w:rPr>
          <w:color w:val="000000"/>
          <w:kern w:val="24"/>
          <w:sz w:val="28"/>
          <w:szCs w:val="28"/>
          <w:u w:val="single"/>
          <w:lang w:eastAsia="en-US"/>
        </w:rPr>
        <w:t xml:space="preserve">включаются </w:t>
      </w:r>
      <w:r w:rsidRPr="006D3E67">
        <w:rPr>
          <w:color w:val="000000"/>
          <w:kern w:val="24"/>
          <w:sz w:val="28"/>
          <w:szCs w:val="28"/>
          <w:lang w:eastAsia="en-US"/>
        </w:rPr>
        <w:t>земельные участки предназначенные:</w:t>
      </w:r>
    </w:p>
    <w:p w:rsidR="00F75BA4" w:rsidRPr="006D3E67" w:rsidRDefault="00F75BA4" w:rsidP="00EE7E57">
      <w:pPr>
        <w:widowControl w:val="0"/>
        <w:numPr>
          <w:ilvl w:val="0"/>
          <w:numId w:val="11"/>
        </w:numPr>
        <w:jc w:val="both"/>
        <w:rPr>
          <w:kern w:val="1"/>
          <w:sz w:val="28"/>
          <w:szCs w:val="28"/>
        </w:rPr>
      </w:pPr>
      <w:r w:rsidRPr="006D3E67">
        <w:rPr>
          <w:kern w:val="1"/>
          <w:sz w:val="28"/>
          <w:szCs w:val="28"/>
        </w:rPr>
        <w:t>для нового жилищного строительства и для размещения объектов культурно-бытового обслуживания и спортивно-оздоровительных сооружений (120га).</w:t>
      </w:r>
    </w:p>
    <w:p w:rsidR="00F75BA4" w:rsidRPr="006D3E67" w:rsidRDefault="00F75BA4" w:rsidP="00F75BA4">
      <w:pPr>
        <w:widowControl w:val="0"/>
        <w:ind w:firstLine="539"/>
        <w:jc w:val="both"/>
        <w:rPr>
          <w:rFonts w:eastAsia="Calibri"/>
          <w:b/>
          <w:i/>
          <w:color w:val="000000"/>
          <w:kern w:val="24"/>
          <w:sz w:val="28"/>
          <w:szCs w:val="28"/>
        </w:rPr>
      </w:pPr>
      <w:r w:rsidRPr="006D3E67">
        <w:rPr>
          <w:rFonts w:eastAsia="Calibri"/>
          <w:b/>
          <w:i/>
          <w:color w:val="000000"/>
          <w:kern w:val="24"/>
          <w:sz w:val="28"/>
          <w:szCs w:val="28"/>
        </w:rPr>
        <w:lastRenderedPageBreak/>
        <w:t xml:space="preserve">Граница п. </w:t>
      </w:r>
      <w:proofErr w:type="gramStart"/>
      <w:r w:rsidRPr="006D3E67">
        <w:rPr>
          <w:rFonts w:eastAsia="Calibri"/>
          <w:b/>
          <w:i/>
          <w:color w:val="000000"/>
          <w:kern w:val="24"/>
          <w:sz w:val="28"/>
          <w:szCs w:val="28"/>
        </w:rPr>
        <w:t>Круглый</w:t>
      </w:r>
      <w:proofErr w:type="gramEnd"/>
      <w:r w:rsidRPr="006D3E67">
        <w:rPr>
          <w:rFonts w:eastAsia="Calibri"/>
          <w:b/>
          <w:i/>
          <w:color w:val="000000"/>
          <w:kern w:val="24"/>
          <w:sz w:val="28"/>
          <w:szCs w:val="28"/>
        </w:rPr>
        <w:t xml:space="preserve"> изменяется в виду корректировки границ.</w:t>
      </w:r>
    </w:p>
    <w:p w:rsidR="00F75BA4" w:rsidRPr="00815F38" w:rsidRDefault="00F75BA4" w:rsidP="00F75BA4">
      <w:pPr>
        <w:widowControl w:val="0"/>
        <w:ind w:left="720"/>
        <w:jc w:val="center"/>
        <w:rPr>
          <w:iCs/>
          <w:kern w:val="1"/>
        </w:rPr>
      </w:pPr>
    </w:p>
    <w:p w:rsidR="00F75BA4" w:rsidRPr="006D3E67" w:rsidRDefault="00F75BA4" w:rsidP="00F75BA4">
      <w:pPr>
        <w:keepNext/>
        <w:widowControl w:val="0"/>
        <w:jc w:val="center"/>
        <w:outlineLvl w:val="1"/>
        <w:rPr>
          <w:rFonts w:cs="Arial"/>
          <w:b/>
          <w:bCs/>
          <w:iCs/>
          <w:kern w:val="24"/>
          <w:sz w:val="36"/>
          <w:szCs w:val="36"/>
        </w:rPr>
      </w:pPr>
      <w:bookmarkStart w:id="21" w:name="_Toc231806815"/>
      <w:bookmarkStart w:id="22" w:name="_Toc231806897"/>
      <w:bookmarkStart w:id="23" w:name="_Toc248132499"/>
      <w:r w:rsidRPr="006D3E67">
        <w:rPr>
          <w:rFonts w:cs="Arial"/>
          <w:b/>
          <w:bCs/>
          <w:iCs/>
          <w:kern w:val="24"/>
          <w:sz w:val="36"/>
          <w:szCs w:val="36"/>
        </w:rPr>
        <w:t>3.2. Предложения по зонированию территории городского поселения</w:t>
      </w:r>
      <w:bookmarkEnd w:id="21"/>
      <w:bookmarkEnd w:id="22"/>
      <w:bookmarkEnd w:id="23"/>
    </w:p>
    <w:p w:rsidR="00F75BA4" w:rsidRPr="00815F38" w:rsidRDefault="00F75BA4" w:rsidP="00F75BA4">
      <w:pPr>
        <w:widowControl w:val="0"/>
        <w:rPr>
          <w:kern w:val="1"/>
        </w:rPr>
      </w:pPr>
    </w:p>
    <w:p w:rsidR="00F75BA4" w:rsidRPr="00C67A38" w:rsidRDefault="00F75BA4" w:rsidP="00F75BA4">
      <w:pPr>
        <w:widowControl w:val="0"/>
        <w:ind w:firstLine="539"/>
        <w:jc w:val="both"/>
        <w:rPr>
          <w:kern w:val="1"/>
          <w:sz w:val="28"/>
          <w:szCs w:val="28"/>
        </w:rPr>
      </w:pPr>
      <w:r w:rsidRPr="006D3E67">
        <w:rPr>
          <w:b/>
          <w:bCs/>
          <w:iCs/>
          <w:kern w:val="1"/>
          <w:sz w:val="28"/>
          <w:szCs w:val="28"/>
        </w:rPr>
        <w:t>Функциональное зонирование территории</w:t>
      </w:r>
      <w:r w:rsidRPr="006D3E67">
        <w:rPr>
          <w:iCs/>
          <w:kern w:val="1"/>
          <w:sz w:val="28"/>
          <w:szCs w:val="28"/>
        </w:rPr>
        <w:t xml:space="preserve"> — </w:t>
      </w:r>
      <w:r w:rsidRPr="00C67A38">
        <w:rPr>
          <w:kern w:val="1"/>
          <w:sz w:val="28"/>
          <w:szCs w:val="28"/>
        </w:rPr>
        <w:t>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F75BA4" w:rsidRPr="006D3E67" w:rsidRDefault="00F75BA4" w:rsidP="00F75BA4">
      <w:pPr>
        <w:widowControl w:val="0"/>
        <w:ind w:firstLine="539"/>
        <w:jc w:val="both"/>
        <w:rPr>
          <w:kern w:val="1"/>
          <w:sz w:val="28"/>
          <w:szCs w:val="28"/>
        </w:rPr>
      </w:pPr>
      <w:r w:rsidRPr="006D3E67">
        <w:rPr>
          <w:kern w:val="1"/>
          <w:sz w:val="28"/>
          <w:szCs w:val="28"/>
        </w:rPr>
        <w:t>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F75BA4" w:rsidRPr="006D3E67" w:rsidRDefault="00F75BA4" w:rsidP="00F75BA4">
      <w:pPr>
        <w:widowControl w:val="0"/>
        <w:ind w:firstLine="539"/>
        <w:jc w:val="both"/>
        <w:rPr>
          <w:kern w:val="1"/>
          <w:sz w:val="28"/>
          <w:szCs w:val="28"/>
        </w:rPr>
      </w:pPr>
      <w:r w:rsidRPr="006D3E67">
        <w:rPr>
          <w:kern w:val="1"/>
          <w:sz w:val="28"/>
          <w:szCs w:val="28"/>
        </w:rPr>
        <w:t>Градостроительный кодекс РФ относит Генеральные планы населенных пунктов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F75BA4" w:rsidRPr="006D3E67" w:rsidRDefault="00F75BA4" w:rsidP="00F75BA4">
      <w:pPr>
        <w:widowControl w:val="0"/>
        <w:ind w:firstLine="567"/>
        <w:rPr>
          <w:kern w:val="1"/>
          <w:sz w:val="28"/>
          <w:szCs w:val="28"/>
        </w:rPr>
      </w:pPr>
      <w:r w:rsidRPr="006D3E67">
        <w:rPr>
          <w:kern w:val="1"/>
          <w:sz w:val="28"/>
          <w:szCs w:val="28"/>
        </w:rPr>
        <w:t>- жилые,</w:t>
      </w:r>
    </w:p>
    <w:p w:rsidR="00F75BA4" w:rsidRPr="006D3E67" w:rsidRDefault="00F75BA4" w:rsidP="00F75BA4">
      <w:pPr>
        <w:widowControl w:val="0"/>
        <w:ind w:firstLine="567"/>
        <w:rPr>
          <w:kern w:val="1"/>
          <w:sz w:val="28"/>
          <w:szCs w:val="28"/>
        </w:rPr>
      </w:pPr>
      <w:r w:rsidRPr="006D3E67">
        <w:rPr>
          <w:kern w:val="1"/>
          <w:sz w:val="28"/>
          <w:szCs w:val="28"/>
        </w:rPr>
        <w:t>- общественно-деловые,</w:t>
      </w:r>
    </w:p>
    <w:p w:rsidR="00F75BA4" w:rsidRPr="006D3E67" w:rsidRDefault="00F75BA4" w:rsidP="00F75BA4">
      <w:pPr>
        <w:widowControl w:val="0"/>
        <w:ind w:firstLine="567"/>
        <w:rPr>
          <w:kern w:val="1"/>
          <w:sz w:val="28"/>
          <w:szCs w:val="28"/>
        </w:rPr>
      </w:pPr>
      <w:r w:rsidRPr="006D3E67">
        <w:rPr>
          <w:kern w:val="1"/>
          <w:sz w:val="28"/>
          <w:szCs w:val="28"/>
        </w:rPr>
        <w:t>- производственные,</w:t>
      </w:r>
    </w:p>
    <w:p w:rsidR="00F75BA4" w:rsidRPr="006D3E67" w:rsidRDefault="00F75BA4" w:rsidP="00F75BA4">
      <w:pPr>
        <w:widowControl w:val="0"/>
        <w:ind w:firstLine="567"/>
        <w:rPr>
          <w:kern w:val="1"/>
          <w:sz w:val="28"/>
          <w:szCs w:val="28"/>
        </w:rPr>
      </w:pPr>
      <w:r w:rsidRPr="006D3E67">
        <w:rPr>
          <w:kern w:val="1"/>
          <w:sz w:val="28"/>
          <w:szCs w:val="28"/>
        </w:rPr>
        <w:t>- зоны инженерной и транспортной инфраструктур,</w:t>
      </w:r>
    </w:p>
    <w:p w:rsidR="00F75BA4" w:rsidRPr="006D3E67" w:rsidRDefault="00F75BA4" w:rsidP="00F75BA4">
      <w:pPr>
        <w:widowControl w:val="0"/>
        <w:ind w:firstLine="567"/>
        <w:rPr>
          <w:kern w:val="1"/>
          <w:sz w:val="28"/>
          <w:szCs w:val="28"/>
        </w:rPr>
      </w:pPr>
      <w:r w:rsidRPr="006D3E67">
        <w:rPr>
          <w:kern w:val="1"/>
          <w:sz w:val="28"/>
          <w:szCs w:val="28"/>
        </w:rPr>
        <w:t>- зоны сельскохозяйственного использования,</w:t>
      </w:r>
    </w:p>
    <w:p w:rsidR="00F75BA4" w:rsidRPr="006D3E67" w:rsidRDefault="00F75BA4" w:rsidP="00F75BA4">
      <w:pPr>
        <w:widowControl w:val="0"/>
        <w:ind w:firstLine="567"/>
        <w:rPr>
          <w:kern w:val="1"/>
          <w:sz w:val="28"/>
          <w:szCs w:val="28"/>
        </w:rPr>
      </w:pPr>
      <w:r w:rsidRPr="006D3E67">
        <w:rPr>
          <w:kern w:val="1"/>
          <w:sz w:val="28"/>
          <w:szCs w:val="28"/>
        </w:rPr>
        <w:t>- зоны рекреационного назначения,</w:t>
      </w:r>
    </w:p>
    <w:p w:rsidR="00F75BA4" w:rsidRPr="006D3E67" w:rsidRDefault="00F75BA4" w:rsidP="00F75BA4">
      <w:pPr>
        <w:widowControl w:val="0"/>
        <w:ind w:firstLine="567"/>
        <w:rPr>
          <w:kern w:val="1"/>
          <w:sz w:val="28"/>
          <w:szCs w:val="28"/>
        </w:rPr>
      </w:pPr>
      <w:r w:rsidRPr="006D3E67">
        <w:rPr>
          <w:kern w:val="1"/>
          <w:sz w:val="28"/>
          <w:szCs w:val="28"/>
        </w:rPr>
        <w:t>- зоны особо охраняемых территорий,</w:t>
      </w:r>
    </w:p>
    <w:p w:rsidR="00F75BA4" w:rsidRPr="006D3E67" w:rsidRDefault="00F75BA4" w:rsidP="00F75BA4">
      <w:pPr>
        <w:widowControl w:val="0"/>
        <w:ind w:firstLine="567"/>
        <w:rPr>
          <w:kern w:val="1"/>
          <w:sz w:val="28"/>
          <w:szCs w:val="28"/>
        </w:rPr>
      </w:pPr>
      <w:r w:rsidRPr="006D3E67">
        <w:rPr>
          <w:kern w:val="1"/>
          <w:sz w:val="28"/>
          <w:szCs w:val="28"/>
        </w:rPr>
        <w:t>- зоны специального назначения,</w:t>
      </w:r>
    </w:p>
    <w:p w:rsidR="00F75BA4" w:rsidRPr="006D3E67" w:rsidRDefault="00F75BA4" w:rsidP="00F75BA4">
      <w:pPr>
        <w:widowControl w:val="0"/>
        <w:ind w:firstLine="567"/>
        <w:rPr>
          <w:kern w:val="1"/>
          <w:sz w:val="28"/>
          <w:szCs w:val="28"/>
        </w:rPr>
      </w:pPr>
      <w:r w:rsidRPr="006D3E67">
        <w:rPr>
          <w:kern w:val="1"/>
          <w:sz w:val="28"/>
          <w:szCs w:val="28"/>
        </w:rPr>
        <w:t>- иные виды территориальных зон.</w:t>
      </w:r>
    </w:p>
    <w:p w:rsidR="00F75BA4" w:rsidRPr="006D3E67" w:rsidRDefault="00F75BA4" w:rsidP="00F75BA4">
      <w:pPr>
        <w:widowControl w:val="0"/>
        <w:ind w:firstLine="539"/>
        <w:jc w:val="both"/>
        <w:rPr>
          <w:kern w:val="1"/>
          <w:sz w:val="28"/>
          <w:szCs w:val="28"/>
        </w:rPr>
      </w:pPr>
      <w:r w:rsidRPr="006D3E67">
        <w:rPr>
          <w:kern w:val="1"/>
          <w:sz w:val="28"/>
          <w:szCs w:val="28"/>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F75BA4" w:rsidRPr="0021054F" w:rsidRDefault="00F75BA4" w:rsidP="00F75BA4">
      <w:pPr>
        <w:widowControl w:val="0"/>
        <w:ind w:firstLine="539"/>
        <w:jc w:val="both"/>
        <w:rPr>
          <w:kern w:val="1"/>
          <w:sz w:val="28"/>
          <w:szCs w:val="28"/>
        </w:rPr>
      </w:pPr>
      <w:r w:rsidRPr="006D3E67">
        <w:rPr>
          <w:b/>
          <w:bCs/>
          <w:i/>
          <w:iCs/>
          <w:kern w:val="1"/>
          <w:sz w:val="28"/>
          <w:szCs w:val="28"/>
        </w:rPr>
        <w:t xml:space="preserve">Градостроительное зонирование  </w:t>
      </w:r>
      <w:r w:rsidRPr="0021054F">
        <w:rPr>
          <w:b/>
          <w:bCs/>
          <w:iCs/>
          <w:kern w:val="1"/>
          <w:sz w:val="28"/>
          <w:szCs w:val="28"/>
        </w:rPr>
        <w:t xml:space="preserve">- </w:t>
      </w:r>
      <w:r w:rsidRPr="0021054F">
        <w:rPr>
          <w:kern w:val="1"/>
          <w:sz w:val="28"/>
          <w:szCs w:val="28"/>
        </w:rPr>
        <w:t>зонирование территорий муниципальных образований в целях определения территориальных зон и установления градостроительных регламентов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F75BA4" w:rsidRPr="006D3E67" w:rsidRDefault="00F75BA4" w:rsidP="00F75BA4">
      <w:pPr>
        <w:widowControl w:val="0"/>
        <w:ind w:firstLine="539"/>
        <w:jc w:val="both"/>
        <w:rPr>
          <w:kern w:val="1"/>
          <w:sz w:val="28"/>
          <w:szCs w:val="28"/>
        </w:rPr>
      </w:pPr>
      <w:r w:rsidRPr="006D3E67">
        <w:rPr>
          <w:kern w:val="1"/>
          <w:sz w:val="28"/>
          <w:szCs w:val="28"/>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roofErr w:type="gramStart"/>
      <w:r w:rsidRPr="006D3E67">
        <w:rPr>
          <w:kern w:val="1"/>
          <w:sz w:val="28"/>
          <w:szCs w:val="28"/>
        </w:rPr>
        <w:t xml:space="preserve">Поэтому назначенный для застройки участок относится к какой-либо функциональной </w:t>
      </w:r>
      <w:r w:rsidRPr="006D3E67">
        <w:rPr>
          <w:kern w:val="1"/>
          <w:sz w:val="28"/>
          <w:szCs w:val="28"/>
        </w:rPr>
        <w:lastRenderedPageBreak/>
        <w:t>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F75BA4" w:rsidRPr="00815F38" w:rsidRDefault="00F75BA4" w:rsidP="00F75BA4">
      <w:pPr>
        <w:widowControl w:val="0"/>
        <w:ind w:firstLine="539"/>
        <w:jc w:val="both"/>
        <w:rPr>
          <w:kern w:val="1"/>
        </w:rPr>
      </w:pPr>
    </w:p>
    <w:p w:rsidR="00F75BA4" w:rsidRPr="006D3E67" w:rsidRDefault="00F75BA4" w:rsidP="00F75BA4">
      <w:pPr>
        <w:keepNext/>
        <w:widowControl w:val="0"/>
        <w:jc w:val="center"/>
        <w:outlineLvl w:val="2"/>
        <w:rPr>
          <w:rFonts w:cs="Arial"/>
          <w:b/>
          <w:bCs/>
          <w:kern w:val="1"/>
          <w:sz w:val="36"/>
          <w:szCs w:val="36"/>
        </w:rPr>
      </w:pPr>
      <w:bookmarkStart w:id="24" w:name="_Toc231806816"/>
      <w:bookmarkStart w:id="25" w:name="_Toc231806898"/>
      <w:bookmarkStart w:id="26" w:name="_Toc248132500"/>
      <w:r w:rsidRPr="006D3E67">
        <w:rPr>
          <w:rFonts w:cs="Arial"/>
          <w:b/>
          <w:bCs/>
          <w:kern w:val="1"/>
          <w:sz w:val="36"/>
          <w:szCs w:val="36"/>
        </w:rPr>
        <w:t>3.2.1. Предложения по обеспечению территории поселения объектами жилищного строительства</w:t>
      </w:r>
      <w:bookmarkEnd w:id="24"/>
      <w:bookmarkEnd w:id="25"/>
      <w:bookmarkEnd w:id="26"/>
    </w:p>
    <w:p w:rsidR="00F75BA4" w:rsidRPr="00815F38" w:rsidRDefault="00F75BA4" w:rsidP="00F75BA4">
      <w:pPr>
        <w:widowControl w:val="0"/>
        <w:rPr>
          <w:kern w:val="1"/>
        </w:rPr>
      </w:pP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Согласно ст. 14 и 14.1. ФЗ-131 непосредственно к полномочиям администрации городского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75BA4" w:rsidRPr="006D3E67" w:rsidRDefault="00F75BA4" w:rsidP="00F75BA4">
      <w:pPr>
        <w:ind w:firstLine="539"/>
        <w:jc w:val="both"/>
        <w:rPr>
          <w:color w:val="000000"/>
          <w:kern w:val="24"/>
          <w:sz w:val="28"/>
          <w:szCs w:val="28"/>
          <w:lang w:eastAsia="en-US"/>
        </w:rPr>
      </w:pP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Жилищная проблема продолжает на сегодняшний день оставаться одной из острых. Население нуждается в наиболее комфортных условиях проживания, в благоустроенном жилищном фонде.</w:t>
      </w: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Для решения жилищной проблемы необходимо:</w:t>
      </w:r>
    </w:p>
    <w:p w:rsidR="00F75BA4" w:rsidRPr="006D3E67" w:rsidRDefault="00F75BA4" w:rsidP="00EE7E57">
      <w:pPr>
        <w:widowControl w:val="0"/>
        <w:numPr>
          <w:ilvl w:val="0"/>
          <w:numId w:val="12"/>
        </w:numPr>
        <w:jc w:val="both"/>
        <w:rPr>
          <w:kern w:val="1"/>
          <w:sz w:val="28"/>
          <w:szCs w:val="28"/>
        </w:rPr>
      </w:pPr>
      <w:r w:rsidRPr="006D3E67">
        <w:rPr>
          <w:color w:val="000000"/>
          <w:kern w:val="1"/>
          <w:sz w:val="28"/>
          <w:szCs w:val="28"/>
        </w:rPr>
        <w:t>наращивание темпов жилищного строительства за счет всех источников финансирования;</w:t>
      </w:r>
    </w:p>
    <w:p w:rsidR="00F75BA4" w:rsidRPr="006D3E67" w:rsidRDefault="00F75BA4" w:rsidP="00EE7E57">
      <w:pPr>
        <w:widowControl w:val="0"/>
        <w:numPr>
          <w:ilvl w:val="0"/>
          <w:numId w:val="12"/>
        </w:numPr>
        <w:jc w:val="both"/>
        <w:rPr>
          <w:kern w:val="1"/>
          <w:sz w:val="28"/>
          <w:szCs w:val="28"/>
        </w:rPr>
      </w:pPr>
      <w:r w:rsidRPr="006D3E67">
        <w:rPr>
          <w:color w:val="000000"/>
          <w:kern w:val="1"/>
          <w:sz w:val="28"/>
          <w:szCs w:val="28"/>
        </w:rPr>
        <w:t>создание благоприятного климата для привлечения инвесторов в решение жилищной проблемы;</w:t>
      </w:r>
    </w:p>
    <w:p w:rsidR="00F75BA4" w:rsidRPr="006D3E67" w:rsidRDefault="00F75BA4" w:rsidP="00EE7E57">
      <w:pPr>
        <w:widowControl w:val="0"/>
        <w:numPr>
          <w:ilvl w:val="0"/>
          <w:numId w:val="12"/>
        </w:numPr>
        <w:jc w:val="both"/>
        <w:rPr>
          <w:kern w:val="1"/>
          <w:sz w:val="28"/>
          <w:szCs w:val="28"/>
        </w:rPr>
      </w:pPr>
      <w:r w:rsidRPr="006D3E67">
        <w:rPr>
          <w:color w:val="000000"/>
          <w:kern w:val="1"/>
          <w:sz w:val="28"/>
          <w:szCs w:val="28"/>
        </w:rPr>
        <w:t>сокращение себестоимости строительства за счет применения новых технологий и новых строительных материалов;</w:t>
      </w:r>
    </w:p>
    <w:p w:rsidR="00F75BA4" w:rsidRPr="006D3E67" w:rsidRDefault="00F75BA4" w:rsidP="00EE7E57">
      <w:pPr>
        <w:widowControl w:val="0"/>
        <w:numPr>
          <w:ilvl w:val="0"/>
          <w:numId w:val="12"/>
        </w:numPr>
        <w:jc w:val="both"/>
        <w:rPr>
          <w:color w:val="000000"/>
          <w:kern w:val="1"/>
          <w:sz w:val="28"/>
          <w:szCs w:val="28"/>
        </w:rPr>
      </w:pPr>
      <w:r w:rsidRPr="006D3E67">
        <w:rPr>
          <w:color w:val="000000"/>
          <w:kern w:val="1"/>
          <w:sz w:val="28"/>
          <w:szCs w:val="28"/>
        </w:rPr>
        <w:t>предоставление льготных жилищных кредитов и решение проблем инженерного обеспечения, частично компенсируемого из бюджета.</w:t>
      </w:r>
    </w:p>
    <w:p w:rsidR="00F75BA4" w:rsidRPr="006D3E67" w:rsidRDefault="00F75BA4" w:rsidP="00F75BA4">
      <w:pPr>
        <w:widowControl w:val="0"/>
        <w:jc w:val="both"/>
        <w:rPr>
          <w:kern w:val="1"/>
          <w:sz w:val="28"/>
          <w:szCs w:val="28"/>
        </w:rPr>
      </w:pPr>
    </w:p>
    <w:p w:rsidR="00F75BA4" w:rsidRPr="006D3E67" w:rsidRDefault="00F75BA4" w:rsidP="00F75BA4">
      <w:pPr>
        <w:widowControl w:val="0"/>
        <w:jc w:val="both"/>
        <w:rPr>
          <w:kern w:val="1"/>
          <w:sz w:val="28"/>
          <w:szCs w:val="28"/>
        </w:rPr>
      </w:pPr>
    </w:p>
    <w:p w:rsidR="00F75BA4" w:rsidRPr="006D3E67" w:rsidRDefault="00F75BA4" w:rsidP="00F75BA4">
      <w:pPr>
        <w:widowControl w:val="0"/>
        <w:jc w:val="center"/>
        <w:rPr>
          <w:kern w:val="1"/>
          <w:sz w:val="28"/>
          <w:szCs w:val="28"/>
          <w:u w:val="single"/>
        </w:rPr>
      </w:pPr>
      <w:r w:rsidRPr="006D3E67">
        <w:rPr>
          <w:kern w:val="1"/>
          <w:sz w:val="28"/>
          <w:szCs w:val="28"/>
          <w:u w:val="single"/>
        </w:rPr>
        <w:t>Объемы нового жилищного строительства.</w:t>
      </w:r>
    </w:p>
    <w:p w:rsidR="00F75BA4" w:rsidRPr="006D3E67" w:rsidRDefault="00F75BA4" w:rsidP="00F75BA4">
      <w:pPr>
        <w:widowControl w:val="0"/>
        <w:jc w:val="both"/>
        <w:rPr>
          <w:kern w:val="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1662"/>
        <w:gridCol w:w="2072"/>
        <w:gridCol w:w="2097"/>
      </w:tblGrid>
      <w:tr w:rsidR="00F75BA4" w:rsidRPr="006D3E67" w:rsidTr="008D3FC2">
        <w:tc>
          <w:tcPr>
            <w:tcW w:w="402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iCs/>
                <w:kern w:val="1"/>
                <w:sz w:val="28"/>
                <w:szCs w:val="28"/>
              </w:rPr>
            </w:pPr>
            <w:r w:rsidRPr="006D3E67">
              <w:rPr>
                <w:iCs/>
                <w:kern w:val="1"/>
                <w:sz w:val="28"/>
                <w:szCs w:val="28"/>
              </w:rPr>
              <w:t>Наименование показателей</w:t>
            </w:r>
          </w:p>
        </w:tc>
        <w:tc>
          <w:tcPr>
            <w:tcW w:w="166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Ед. изм.</w:t>
            </w:r>
          </w:p>
        </w:tc>
        <w:tc>
          <w:tcPr>
            <w:tcW w:w="207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Современное состояние</w:t>
            </w:r>
          </w:p>
        </w:tc>
        <w:tc>
          <w:tcPr>
            <w:tcW w:w="209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bCs/>
                <w:kern w:val="1"/>
                <w:sz w:val="28"/>
                <w:szCs w:val="28"/>
              </w:rPr>
              <w:t>Проектное предложение</w:t>
            </w:r>
          </w:p>
        </w:tc>
      </w:tr>
      <w:tr w:rsidR="00F75BA4" w:rsidRPr="006D3E67" w:rsidTr="008D3FC2">
        <w:tc>
          <w:tcPr>
            <w:tcW w:w="402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rPr>
                <w:iCs/>
                <w:kern w:val="1"/>
                <w:sz w:val="28"/>
                <w:szCs w:val="28"/>
              </w:rPr>
            </w:pPr>
            <w:r w:rsidRPr="006D3E67">
              <w:rPr>
                <w:iCs/>
                <w:kern w:val="1"/>
                <w:sz w:val="28"/>
                <w:szCs w:val="28"/>
              </w:rPr>
              <w:t>Население</w:t>
            </w:r>
          </w:p>
        </w:tc>
        <w:tc>
          <w:tcPr>
            <w:tcW w:w="166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чел.</w:t>
            </w:r>
          </w:p>
        </w:tc>
        <w:tc>
          <w:tcPr>
            <w:tcW w:w="207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26921</w:t>
            </w:r>
          </w:p>
        </w:tc>
        <w:tc>
          <w:tcPr>
            <w:tcW w:w="209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30 000</w:t>
            </w:r>
          </w:p>
        </w:tc>
      </w:tr>
      <w:tr w:rsidR="00F75BA4" w:rsidRPr="006D3E67" w:rsidTr="008D3FC2">
        <w:tc>
          <w:tcPr>
            <w:tcW w:w="402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rPr>
                <w:iCs/>
                <w:kern w:val="1"/>
                <w:sz w:val="28"/>
                <w:szCs w:val="28"/>
              </w:rPr>
            </w:pPr>
            <w:r w:rsidRPr="006D3E67">
              <w:rPr>
                <w:iCs/>
                <w:kern w:val="1"/>
                <w:sz w:val="28"/>
                <w:szCs w:val="28"/>
              </w:rPr>
              <w:t xml:space="preserve">Жилищный фонд – всего, </w:t>
            </w:r>
          </w:p>
        </w:tc>
        <w:tc>
          <w:tcPr>
            <w:tcW w:w="166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т. кв.м./%</w:t>
            </w:r>
          </w:p>
        </w:tc>
        <w:tc>
          <w:tcPr>
            <w:tcW w:w="207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604,3 / 100</w:t>
            </w:r>
          </w:p>
        </w:tc>
        <w:tc>
          <w:tcPr>
            <w:tcW w:w="209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855 / 100</w:t>
            </w:r>
          </w:p>
        </w:tc>
      </w:tr>
      <w:tr w:rsidR="00F75BA4" w:rsidRPr="006D3E67" w:rsidTr="008D3FC2">
        <w:tc>
          <w:tcPr>
            <w:tcW w:w="402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rPr>
                <w:iCs/>
                <w:kern w:val="1"/>
                <w:sz w:val="28"/>
                <w:szCs w:val="28"/>
              </w:rPr>
            </w:pPr>
            <w:r w:rsidRPr="006D3E67">
              <w:rPr>
                <w:iCs/>
                <w:kern w:val="1"/>
                <w:sz w:val="28"/>
                <w:szCs w:val="28"/>
              </w:rPr>
              <w:t xml:space="preserve">в том числе: 2-5 </w:t>
            </w:r>
            <w:proofErr w:type="gramStart"/>
            <w:r w:rsidRPr="006D3E67">
              <w:rPr>
                <w:iCs/>
                <w:kern w:val="1"/>
                <w:sz w:val="28"/>
                <w:szCs w:val="28"/>
              </w:rPr>
              <w:t>этажная</w:t>
            </w:r>
            <w:proofErr w:type="gramEnd"/>
          </w:p>
        </w:tc>
        <w:tc>
          <w:tcPr>
            <w:tcW w:w="166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т. кв.м./%</w:t>
            </w:r>
          </w:p>
        </w:tc>
        <w:tc>
          <w:tcPr>
            <w:tcW w:w="207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117,84 / 19,5</w:t>
            </w:r>
          </w:p>
        </w:tc>
        <w:tc>
          <w:tcPr>
            <w:tcW w:w="209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171 / 20</w:t>
            </w:r>
          </w:p>
        </w:tc>
      </w:tr>
      <w:tr w:rsidR="00F75BA4" w:rsidRPr="006D3E67" w:rsidTr="008D3FC2">
        <w:tc>
          <w:tcPr>
            <w:tcW w:w="402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rPr>
                <w:iCs/>
                <w:kern w:val="1"/>
                <w:sz w:val="28"/>
                <w:szCs w:val="28"/>
              </w:rPr>
            </w:pPr>
            <w:r w:rsidRPr="006D3E67">
              <w:rPr>
                <w:iCs/>
                <w:kern w:val="1"/>
                <w:sz w:val="28"/>
                <w:szCs w:val="28"/>
              </w:rPr>
              <w:t>Усадебная индивидуальная</w:t>
            </w:r>
          </w:p>
        </w:tc>
        <w:tc>
          <w:tcPr>
            <w:tcW w:w="166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т. кв.м./%</w:t>
            </w:r>
          </w:p>
        </w:tc>
        <w:tc>
          <w:tcPr>
            <w:tcW w:w="207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486,46 / 80,5</w:t>
            </w:r>
          </w:p>
        </w:tc>
        <w:tc>
          <w:tcPr>
            <w:tcW w:w="209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684 / 80</w:t>
            </w:r>
          </w:p>
        </w:tc>
      </w:tr>
      <w:tr w:rsidR="00F75BA4" w:rsidRPr="006D3E67" w:rsidTr="008D3FC2">
        <w:tc>
          <w:tcPr>
            <w:tcW w:w="402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rPr>
                <w:iCs/>
                <w:kern w:val="1"/>
                <w:sz w:val="28"/>
                <w:szCs w:val="28"/>
              </w:rPr>
            </w:pPr>
            <w:r w:rsidRPr="006D3E67">
              <w:rPr>
                <w:iCs/>
                <w:kern w:val="1"/>
                <w:sz w:val="28"/>
                <w:szCs w:val="28"/>
              </w:rPr>
              <w:t>Обеспеченность</w:t>
            </w:r>
          </w:p>
        </w:tc>
        <w:tc>
          <w:tcPr>
            <w:tcW w:w="166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кв.м./ чел</w:t>
            </w:r>
          </w:p>
        </w:tc>
        <w:tc>
          <w:tcPr>
            <w:tcW w:w="207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22,5</w:t>
            </w:r>
          </w:p>
        </w:tc>
        <w:tc>
          <w:tcPr>
            <w:tcW w:w="209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suppressLineNumbers/>
              <w:jc w:val="center"/>
              <w:rPr>
                <w:kern w:val="1"/>
                <w:sz w:val="28"/>
                <w:szCs w:val="28"/>
              </w:rPr>
            </w:pPr>
            <w:r w:rsidRPr="006D3E67">
              <w:rPr>
                <w:kern w:val="1"/>
                <w:sz w:val="28"/>
                <w:szCs w:val="28"/>
              </w:rPr>
              <w:t>28,5</w:t>
            </w:r>
          </w:p>
        </w:tc>
      </w:tr>
    </w:tbl>
    <w:p w:rsidR="00F75BA4" w:rsidRPr="006D3E67" w:rsidRDefault="00F75BA4" w:rsidP="00F75BA4">
      <w:pPr>
        <w:widowControl w:val="0"/>
        <w:ind w:firstLine="539"/>
        <w:jc w:val="both"/>
        <w:rPr>
          <w:kern w:val="1"/>
          <w:sz w:val="28"/>
          <w:szCs w:val="28"/>
        </w:rPr>
      </w:pPr>
    </w:p>
    <w:p w:rsidR="00F75BA4" w:rsidRPr="006D3E67" w:rsidRDefault="00F75BA4" w:rsidP="00F75BA4">
      <w:pPr>
        <w:widowControl w:val="0"/>
        <w:ind w:firstLine="539"/>
        <w:jc w:val="both"/>
        <w:rPr>
          <w:kern w:val="1"/>
          <w:sz w:val="28"/>
          <w:szCs w:val="28"/>
        </w:rPr>
      </w:pPr>
      <w:r w:rsidRPr="006D3E67">
        <w:rPr>
          <w:kern w:val="1"/>
          <w:sz w:val="28"/>
          <w:szCs w:val="28"/>
        </w:rPr>
        <w:t xml:space="preserve">В качестве основных направлений развития территорий для размещения жилищного гражданского строительства на расчетный срок в проекте генерального плана предусматривается для </w:t>
      </w:r>
      <w:proofErr w:type="gramStart"/>
      <w:r w:rsidRPr="006D3E67">
        <w:rPr>
          <w:kern w:val="1"/>
          <w:sz w:val="28"/>
          <w:szCs w:val="28"/>
        </w:rPr>
        <w:t>г</w:t>
      </w:r>
      <w:proofErr w:type="gramEnd"/>
      <w:r w:rsidRPr="006D3E67">
        <w:rPr>
          <w:kern w:val="1"/>
          <w:sz w:val="28"/>
          <w:szCs w:val="28"/>
        </w:rPr>
        <w:t>. Бутурлиновка: освоение свободных территорий и ранее розданных участков под строительство в существующей границе с выходом за её пределы.</w:t>
      </w:r>
    </w:p>
    <w:p w:rsidR="00F75BA4" w:rsidRPr="00815F38" w:rsidRDefault="00F75BA4" w:rsidP="00F75BA4">
      <w:pPr>
        <w:widowControl w:val="0"/>
        <w:rPr>
          <w:kern w:val="1"/>
        </w:rPr>
      </w:pPr>
    </w:p>
    <w:p w:rsidR="00F75BA4" w:rsidRPr="006D3E67" w:rsidRDefault="00F75BA4" w:rsidP="00F75BA4">
      <w:pPr>
        <w:keepNext/>
        <w:widowControl w:val="0"/>
        <w:jc w:val="center"/>
        <w:outlineLvl w:val="2"/>
        <w:rPr>
          <w:rFonts w:cs="Arial"/>
          <w:b/>
          <w:bCs/>
          <w:kern w:val="1"/>
          <w:sz w:val="36"/>
          <w:szCs w:val="36"/>
        </w:rPr>
      </w:pPr>
      <w:bookmarkStart w:id="27" w:name="_Toc231806817"/>
      <w:bookmarkStart w:id="28" w:name="_Toc231806899"/>
      <w:bookmarkStart w:id="29" w:name="_Toc248132501"/>
      <w:r w:rsidRPr="006D3E67">
        <w:rPr>
          <w:rFonts w:cs="Arial"/>
          <w:b/>
          <w:bCs/>
          <w:kern w:val="1"/>
          <w:sz w:val="36"/>
          <w:szCs w:val="36"/>
        </w:rPr>
        <w:t>3.2.2. Предложения по обеспечению территории поселения объектами культурно-бытового обслуживания</w:t>
      </w:r>
      <w:bookmarkEnd w:id="27"/>
      <w:bookmarkEnd w:id="28"/>
      <w:bookmarkEnd w:id="29"/>
    </w:p>
    <w:p w:rsidR="00F75BA4" w:rsidRPr="00815F38" w:rsidRDefault="00F75BA4" w:rsidP="00F75BA4">
      <w:pPr>
        <w:widowControl w:val="0"/>
        <w:rPr>
          <w:kern w:val="1"/>
        </w:rPr>
      </w:pP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 xml:space="preserve">Согласно ст. 14 и 14.1. ФЗ-131 непосредственно к полномочиям администрации городского поселения относятся: </w:t>
      </w:r>
    </w:p>
    <w:p w:rsidR="00F75BA4" w:rsidRPr="006D3E67" w:rsidRDefault="00F75BA4" w:rsidP="00EE7E57">
      <w:pPr>
        <w:widowControl w:val="0"/>
        <w:numPr>
          <w:ilvl w:val="0"/>
          <w:numId w:val="16"/>
        </w:numPr>
        <w:jc w:val="both"/>
        <w:rPr>
          <w:color w:val="000000"/>
          <w:kern w:val="24"/>
          <w:sz w:val="28"/>
          <w:szCs w:val="28"/>
          <w:lang w:eastAsia="en-US"/>
        </w:rPr>
      </w:pPr>
      <w:r w:rsidRPr="006D3E67">
        <w:rPr>
          <w:color w:val="000000"/>
          <w:kern w:val="24"/>
          <w:sz w:val="28"/>
          <w:szCs w:val="28"/>
          <w:lang w:eastAsia="en-US"/>
        </w:rPr>
        <w:t>создание условий для организации досуга и обеспечения жителей поселения услугами организаций культуры;</w:t>
      </w:r>
    </w:p>
    <w:p w:rsidR="00F75BA4" w:rsidRPr="006D3E67" w:rsidRDefault="00F75BA4" w:rsidP="00EE7E57">
      <w:pPr>
        <w:widowControl w:val="0"/>
        <w:numPr>
          <w:ilvl w:val="0"/>
          <w:numId w:val="16"/>
        </w:numPr>
        <w:jc w:val="both"/>
        <w:rPr>
          <w:kern w:val="1"/>
          <w:sz w:val="28"/>
          <w:szCs w:val="28"/>
        </w:rPr>
      </w:pPr>
      <w:r w:rsidRPr="006D3E67">
        <w:rPr>
          <w:kern w:val="1"/>
          <w:sz w:val="28"/>
          <w:szCs w:val="28"/>
        </w:rPr>
        <w:t>создание условий для обеспечения жителей поселения услугами связи, общественного питания, торговли и бытового обслуживания;</w:t>
      </w:r>
    </w:p>
    <w:p w:rsidR="00F75BA4" w:rsidRPr="006D3E67" w:rsidRDefault="00F75BA4" w:rsidP="00EE7E57">
      <w:pPr>
        <w:widowControl w:val="0"/>
        <w:numPr>
          <w:ilvl w:val="0"/>
          <w:numId w:val="16"/>
        </w:numPr>
        <w:jc w:val="both"/>
        <w:rPr>
          <w:kern w:val="1"/>
          <w:sz w:val="28"/>
          <w:szCs w:val="28"/>
        </w:rPr>
      </w:pPr>
      <w:r w:rsidRPr="006D3E67">
        <w:rPr>
          <w:kern w:val="1"/>
          <w:sz w:val="28"/>
          <w:szCs w:val="28"/>
        </w:rPr>
        <w:t>организация библиотечного обслуживания населения;</w:t>
      </w:r>
    </w:p>
    <w:p w:rsidR="00F75BA4" w:rsidRPr="006D3E67" w:rsidRDefault="00F75BA4" w:rsidP="00EE7E57">
      <w:pPr>
        <w:widowControl w:val="0"/>
        <w:numPr>
          <w:ilvl w:val="0"/>
          <w:numId w:val="16"/>
        </w:numPr>
        <w:jc w:val="both"/>
        <w:rPr>
          <w:kern w:val="1"/>
          <w:sz w:val="28"/>
          <w:szCs w:val="28"/>
        </w:rPr>
      </w:pPr>
      <w:r w:rsidRPr="006D3E67">
        <w:rPr>
          <w:kern w:val="1"/>
          <w:sz w:val="28"/>
          <w:szCs w:val="28"/>
        </w:rPr>
        <w:t>обеспечение условий для развития на территории поселения массовой физической культуры и спорта;</w:t>
      </w:r>
    </w:p>
    <w:p w:rsidR="00F75BA4" w:rsidRPr="006D3E67" w:rsidRDefault="00F75BA4" w:rsidP="00EE7E57">
      <w:pPr>
        <w:widowControl w:val="0"/>
        <w:numPr>
          <w:ilvl w:val="0"/>
          <w:numId w:val="16"/>
        </w:numPr>
        <w:jc w:val="both"/>
        <w:rPr>
          <w:kern w:val="1"/>
          <w:sz w:val="28"/>
          <w:szCs w:val="28"/>
        </w:rPr>
      </w:pPr>
      <w:r w:rsidRPr="006D3E67">
        <w:rPr>
          <w:kern w:val="1"/>
          <w:sz w:val="28"/>
          <w:szCs w:val="28"/>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rsidR="00F75BA4" w:rsidRPr="006D3E67" w:rsidRDefault="00F75BA4" w:rsidP="00F75BA4">
      <w:pPr>
        <w:ind w:firstLine="539"/>
        <w:jc w:val="both"/>
        <w:rPr>
          <w:color w:val="000000"/>
          <w:kern w:val="24"/>
          <w:sz w:val="28"/>
          <w:szCs w:val="28"/>
          <w:lang w:eastAsia="en-US"/>
        </w:rPr>
      </w:pPr>
    </w:p>
    <w:p w:rsidR="00F75BA4" w:rsidRPr="006D3E67" w:rsidRDefault="00F75BA4" w:rsidP="00F75BA4">
      <w:pPr>
        <w:widowControl w:val="0"/>
        <w:ind w:firstLine="539"/>
        <w:jc w:val="both"/>
        <w:rPr>
          <w:kern w:val="1"/>
          <w:sz w:val="28"/>
          <w:szCs w:val="28"/>
        </w:rPr>
      </w:pPr>
      <w:r w:rsidRPr="006D3E67">
        <w:rPr>
          <w:kern w:val="1"/>
          <w:sz w:val="28"/>
          <w:szCs w:val="28"/>
        </w:rPr>
        <w:t>Качество и комфортность проживания населения находятся в полной зависимости от системы обслуживания, представляемых услуг и сервиса.</w:t>
      </w:r>
    </w:p>
    <w:p w:rsidR="00F75BA4" w:rsidRPr="006D3E67" w:rsidRDefault="00F75BA4" w:rsidP="00F75BA4">
      <w:pPr>
        <w:widowControl w:val="0"/>
        <w:ind w:firstLine="539"/>
        <w:jc w:val="both"/>
        <w:rPr>
          <w:kern w:val="1"/>
          <w:sz w:val="28"/>
          <w:szCs w:val="28"/>
        </w:rPr>
      </w:pPr>
      <w:r w:rsidRPr="006D3E67">
        <w:rPr>
          <w:kern w:val="1"/>
          <w:sz w:val="28"/>
          <w:szCs w:val="28"/>
        </w:rPr>
        <w:t>При организации сети предприятий обслуживания устанавливаются следующие принципы:</w:t>
      </w:r>
    </w:p>
    <w:p w:rsidR="00F75BA4" w:rsidRPr="006D3E67" w:rsidRDefault="00F75BA4" w:rsidP="00F75BA4">
      <w:pPr>
        <w:widowControl w:val="0"/>
        <w:numPr>
          <w:ilvl w:val="0"/>
          <w:numId w:val="4"/>
        </w:numPr>
        <w:tabs>
          <w:tab w:val="clear" w:pos="0"/>
          <w:tab w:val="num" w:pos="720"/>
          <w:tab w:val="left" w:pos="900"/>
          <w:tab w:val="num" w:pos="1439"/>
        </w:tabs>
        <w:ind w:left="900"/>
        <w:jc w:val="both"/>
        <w:rPr>
          <w:kern w:val="1"/>
          <w:sz w:val="28"/>
          <w:szCs w:val="28"/>
        </w:rPr>
      </w:pPr>
      <w:r w:rsidRPr="006D3E67">
        <w:rPr>
          <w:kern w:val="1"/>
          <w:sz w:val="28"/>
          <w:szCs w:val="28"/>
        </w:rPr>
        <w:t>организация центров обслуживания в наиболее оживленных местах;</w:t>
      </w:r>
    </w:p>
    <w:p w:rsidR="00F75BA4" w:rsidRPr="006D3E67" w:rsidRDefault="00F75BA4" w:rsidP="00F75BA4">
      <w:pPr>
        <w:widowControl w:val="0"/>
        <w:numPr>
          <w:ilvl w:val="0"/>
          <w:numId w:val="4"/>
        </w:numPr>
        <w:tabs>
          <w:tab w:val="clear" w:pos="0"/>
          <w:tab w:val="num" w:pos="720"/>
          <w:tab w:val="left" w:pos="900"/>
          <w:tab w:val="num" w:pos="1439"/>
        </w:tabs>
        <w:ind w:left="900"/>
        <w:jc w:val="both"/>
        <w:rPr>
          <w:kern w:val="1"/>
          <w:sz w:val="28"/>
          <w:szCs w:val="28"/>
        </w:rPr>
      </w:pPr>
      <w:r w:rsidRPr="006D3E67">
        <w:rPr>
          <w:kern w:val="1"/>
          <w:sz w:val="28"/>
          <w:szCs w:val="28"/>
        </w:rPr>
        <w:t>организация многопрофильных центров обслуживания.</w:t>
      </w:r>
    </w:p>
    <w:p w:rsidR="00F75BA4" w:rsidRPr="006D3E67" w:rsidRDefault="00F75BA4" w:rsidP="00F75BA4">
      <w:pPr>
        <w:widowControl w:val="0"/>
        <w:ind w:firstLine="539"/>
        <w:rPr>
          <w:kern w:val="1"/>
          <w:sz w:val="28"/>
          <w:szCs w:val="28"/>
        </w:rPr>
      </w:pPr>
      <w:r w:rsidRPr="006D3E67">
        <w:rPr>
          <w:kern w:val="1"/>
          <w:sz w:val="28"/>
          <w:szCs w:val="28"/>
        </w:rPr>
        <w:t xml:space="preserve">Характеристика существующих объектов и потребность в новых объектах учреждений культуры и физкультурно-спортивных сооружений приведена в п.2.7.4. </w:t>
      </w:r>
      <w:proofErr w:type="gramStart"/>
      <w:r w:rsidRPr="006D3E67">
        <w:rPr>
          <w:kern w:val="1"/>
          <w:sz w:val="28"/>
          <w:szCs w:val="28"/>
          <w:lang w:val="en-US"/>
        </w:rPr>
        <w:t>II</w:t>
      </w:r>
      <w:r w:rsidRPr="006D3E67">
        <w:rPr>
          <w:kern w:val="1"/>
          <w:sz w:val="28"/>
          <w:szCs w:val="28"/>
        </w:rPr>
        <w:t xml:space="preserve"> тома.</w:t>
      </w:r>
      <w:proofErr w:type="gramEnd"/>
    </w:p>
    <w:p w:rsidR="00F75BA4" w:rsidRPr="006D3E67" w:rsidRDefault="00F75BA4" w:rsidP="00F75BA4">
      <w:pPr>
        <w:widowControl w:val="0"/>
        <w:ind w:firstLine="539"/>
        <w:rPr>
          <w:kern w:val="1"/>
          <w:sz w:val="28"/>
          <w:szCs w:val="28"/>
        </w:rPr>
      </w:pPr>
    </w:p>
    <w:p w:rsidR="00F75BA4" w:rsidRPr="006D3E67" w:rsidRDefault="00F75BA4" w:rsidP="00F75BA4">
      <w:pPr>
        <w:widowControl w:val="0"/>
        <w:ind w:firstLine="539"/>
        <w:jc w:val="center"/>
        <w:rPr>
          <w:kern w:val="1"/>
          <w:sz w:val="28"/>
          <w:szCs w:val="28"/>
          <w:u w:val="single"/>
        </w:rPr>
      </w:pPr>
      <w:r w:rsidRPr="006D3E67">
        <w:rPr>
          <w:kern w:val="1"/>
          <w:sz w:val="28"/>
          <w:szCs w:val="28"/>
          <w:u w:val="single"/>
        </w:rPr>
        <w:t>Перечень мероприятий по территориальному планированию и этапы их реализации по разделу «Размещение культурно-бытового обслуживания».</w:t>
      </w:r>
    </w:p>
    <w:p w:rsidR="00F75BA4" w:rsidRPr="006D3E67" w:rsidRDefault="00F75BA4" w:rsidP="00F75BA4">
      <w:pPr>
        <w:widowControl w:val="0"/>
        <w:ind w:firstLine="539"/>
        <w:jc w:val="both"/>
        <w:rPr>
          <w:kern w:val="1"/>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2429"/>
        <w:gridCol w:w="966"/>
        <w:gridCol w:w="991"/>
        <w:gridCol w:w="1847"/>
        <w:gridCol w:w="2128"/>
        <w:gridCol w:w="992"/>
      </w:tblGrid>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 xml:space="preserve">№ </w:t>
            </w:r>
            <w:proofErr w:type="gramStart"/>
            <w:r w:rsidRPr="006D3E67">
              <w:rPr>
                <w:kern w:val="1"/>
                <w:sz w:val="28"/>
                <w:szCs w:val="28"/>
              </w:rPr>
              <w:t>п</w:t>
            </w:r>
            <w:proofErr w:type="gramEnd"/>
            <w:r w:rsidRPr="006D3E67">
              <w:rPr>
                <w:kern w:val="1"/>
                <w:sz w:val="28"/>
                <w:szCs w:val="28"/>
              </w:rPr>
              <w:t>/п</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Наименование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Един</w:t>
            </w:r>
            <w:proofErr w:type="gramStart"/>
            <w:r w:rsidRPr="006D3E67">
              <w:rPr>
                <w:kern w:val="1"/>
                <w:sz w:val="28"/>
                <w:szCs w:val="28"/>
              </w:rPr>
              <w:t>.</w:t>
            </w:r>
            <w:proofErr w:type="gramEnd"/>
            <w:r w:rsidRPr="006D3E67">
              <w:rPr>
                <w:kern w:val="1"/>
                <w:sz w:val="28"/>
                <w:szCs w:val="28"/>
              </w:rPr>
              <w:t xml:space="preserve"> </w:t>
            </w:r>
            <w:proofErr w:type="gramStart"/>
            <w:r w:rsidRPr="006D3E67">
              <w:rPr>
                <w:kern w:val="1"/>
                <w:sz w:val="28"/>
                <w:szCs w:val="28"/>
              </w:rPr>
              <w:t>и</w:t>
            </w:r>
            <w:proofErr w:type="gramEnd"/>
            <w:r w:rsidRPr="006D3E67">
              <w:rPr>
                <w:kern w:val="1"/>
                <w:sz w:val="28"/>
                <w:szCs w:val="28"/>
              </w:rPr>
              <w:t>змер.</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Кол-во</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Место расположения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kern w:val="1"/>
                <w:sz w:val="28"/>
                <w:szCs w:val="28"/>
              </w:rPr>
            </w:pPr>
            <w:r w:rsidRPr="006D3E67">
              <w:rPr>
                <w:kern w:val="1"/>
                <w:sz w:val="28"/>
                <w:szCs w:val="28"/>
              </w:rPr>
              <w:t xml:space="preserve">Сроки </w:t>
            </w:r>
            <w:proofErr w:type="gramStart"/>
            <w:r w:rsidRPr="006D3E67">
              <w:rPr>
                <w:kern w:val="1"/>
                <w:sz w:val="28"/>
                <w:szCs w:val="28"/>
              </w:rPr>
              <w:t>реали-зации</w:t>
            </w:r>
            <w:proofErr w:type="gramEnd"/>
          </w:p>
        </w:tc>
      </w:tr>
      <w:tr w:rsidR="00F75BA4" w:rsidRPr="006D3E67" w:rsidTr="008D3FC2">
        <w:trPr>
          <w:tblHeader/>
        </w:trPr>
        <w:tc>
          <w:tcPr>
            <w:tcW w:w="9889" w:type="dxa"/>
            <w:gridSpan w:val="7"/>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ind w:left="-56" w:right="-100"/>
              <w:jc w:val="center"/>
              <w:rPr>
                <w:b/>
                <w:kern w:val="1"/>
                <w:sz w:val="28"/>
                <w:szCs w:val="28"/>
              </w:rPr>
            </w:pPr>
            <w:r w:rsidRPr="006D3E67">
              <w:rPr>
                <w:b/>
                <w:kern w:val="1"/>
                <w:sz w:val="28"/>
                <w:szCs w:val="28"/>
              </w:rPr>
              <w:t>Физкультурно-спортивные сооружения</w:t>
            </w:r>
          </w:p>
        </w:tc>
      </w:tr>
      <w:tr w:rsidR="00F75BA4" w:rsidRPr="006D3E67" w:rsidTr="008D3FC2">
        <w:trPr>
          <w:tblHeader/>
        </w:trPr>
        <w:tc>
          <w:tcPr>
            <w:tcW w:w="536" w:type="dxa"/>
            <w:vMerge w:val="restart"/>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t>8.</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Спортивно-оздоровительный  комплекс (в составе кафе)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объект/м</w:t>
            </w:r>
            <w:proofErr w:type="gramStart"/>
            <w:r w:rsidRPr="006D3E67">
              <w:rPr>
                <w:kern w:val="1"/>
                <w:sz w:val="28"/>
                <w:szCs w:val="28"/>
                <w:vertAlign w:val="superscript"/>
              </w:rPr>
              <w:t>2</w:t>
            </w:r>
            <w:proofErr w:type="gramEnd"/>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1/3000</w:t>
            </w:r>
          </w:p>
        </w:tc>
        <w:tc>
          <w:tcPr>
            <w:tcW w:w="184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Ул</w:t>
            </w:r>
            <w:proofErr w:type="gramStart"/>
            <w:r w:rsidRPr="006D3E67">
              <w:rPr>
                <w:kern w:val="1"/>
                <w:sz w:val="28"/>
                <w:szCs w:val="28"/>
              </w:rPr>
              <w:t>.Д</w:t>
            </w:r>
            <w:proofErr w:type="gramEnd"/>
            <w:r w:rsidRPr="006D3E67">
              <w:rPr>
                <w:kern w:val="1"/>
                <w:sz w:val="28"/>
                <w:szCs w:val="28"/>
              </w:rPr>
              <w:t>орожная</w:t>
            </w:r>
          </w:p>
        </w:tc>
        <w:tc>
          <w:tcPr>
            <w:tcW w:w="2128" w:type="dxa"/>
            <w:vMerge w:val="restart"/>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новое строительство</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lang w:val="en-US"/>
              </w:rPr>
              <w:t>I</w:t>
            </w:r>
            <w:r w:rsidRPr="006D3E67">
              <w:rPr>
                <w:kern w:val="1"/>
                <w:sz w:val="28"/>
                <w:szCs w:val="28"/>
              </w:rPr>
              <w:t xml:space="preserve"> оч.  стр-ва</w:t>
            </w: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 xml:space="preserve">спортзал </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w:t>
            </w:r>
            <w:proofErr w:type="gramStart"/>
            <w:r w:rsidRPr="006D3E67">
              <w:rPr>
                <w:kern w:val="1"/>
                <w:sz w:val="28"/>
                <w:szCs w:val="28"/>
                <w:vertAlign w:val="superscript"/>
              </w:rPr>
              <w:t>2</w:t>
            </w:r>
            <w:proofErr w:type="gramEnd"/>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300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бассейн</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w:t>
            </w:r>
            <w:proofErr w:type="gramStart"/>
            <w:r w:rsidRPr="006D3E67">
              <w:rPr>
                <w:kern w:val="1"/>
                <w:sz w:val="28"/>
                <w:szCs w:val="28"/>
                <w:vertAlign w:val="superscript"/>
              </w:rPr>
              <w:t>2</w:t>
            </w:r>
            <w:proofErr w:type="gramEnd"/>
            <w:r w:rsidRPr="006D3E67">
              <w:rPr>
                <w:kern w:val="1"/>
                <w:sz w:val="28"/>
                <w:szCs w:val="28"/>
                <w:vertAlign w:val="superscript"/>
              </w:rPr>
              <w:t xml:space="preserve"> </w:t>
            </w:r>
            <w:r w:rsidRPr="006D3E67">
              <w:rPr>
                <w:kern w:val="1"/>
                <w:sz w:val="28"/>
                <w:szCs w:val="28"/>
              </w:rPr>
              <w:t>зеркала воды</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10х25</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кафе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мест</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50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rHeight w:val="700"/>
          <w:tblHeader/>
        </w:trPr>
        <w:tc>
          <w:tcPr>
            <w:tcW w:w="536" w:type="dxa"/>
            <w:vMerge w:val="restart"/>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lastRenderedPageBreak/>
              <w:t>9.</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 xml:space="preserve">Спортивно-развлекательный комплекс </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объект</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w:t>
            </w:r>
          </w:p>
        </w:tc>
        <w:tc>
          <w:tcPr>
            <w:tcW w:w="184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Участок №1</w:t>
            </w:r>
          </w:p>
          <w:p w:rsidR="00F75BA4" w:rsidRPr="006D3E67" w:rsidRDefault="00F75BA4" w:rsidP="008D3FC2">
            <w:pPr>
              <w:widowControl w:val="0"/>
              <w:jc w:val="center"/>
              <w:rPr>
                <w:kern w:val="1"/>
                <w:sz w:val="28"/>
                <w:szCs w:val="28"/>
              </w:rPr>
            </w:pPr>
          </w:p>
        </w:tc>
        <w:tc>
          <w:tcPr>
            <w:tcW w:w="2128" w:type="dxa"/>
            <w:vMerge w:val="restart"/>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новое строительство</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расч. срок</w:t>
            </w: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стадион</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w:t>
            </w:r>
            <w:proofErr w:type="gramStart"/>
            <w:r w:rsidRPr="006D3E67">
              <w:rPr>
                <w:kern w:val="1"/>
                <w:sz w:val="28"/>
                <w:szCs w:val="28"/>
                <w:vertAlign w:val="superscript"/>
              </w:rPr>
              <w:t>2</w:t>
            </w:r>
            <w:proofErr w:type="gramEnd"/>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1200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 xml:space="preserve">спортзал </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w:t>
            </w:r>
            <w:proofErr w:type="gramStart"/>
            <w:r w:rsidRPr="006D3E67">
              <w:rPr>
                <w:kern w:val="1"/>
                <w:sz w:val="28"/>
                <w:szCs w:val="28"/>
                <w:vertAlign w:val="superscript"/>
              </w:rPr>
              <w:t>2</w:t>
            </w:r>
            <w:proofErr w:type="gramEnd"/>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600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бассейн</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w:t>
            </w:r>
            <w:proofErr w:type="gramStart"/>
            <w:r w:rsidRPr="006D3E67">
              <w:rPr>
                <w:kern w:val="1"/>
                <w:sz w:val="28"/>
                <w:szCs w:val="28"/>
                <w:vertAlign w:val="superscript"/>
              </w:rPr>
              <w:t>2</w:t>
            </w:r>
            <w:proofErr w:type="gramEnd"/>
            <w:r w:rsidRPr="006D3E67">
              <w:rPr>
                <w:kern w:val="1"/>
                <w:sz w:val="28"/>
                <w:szCs w:val="28"/>
                <w:vertAlign w:val="superscript"/>
              </w:rPr>
              <w:t xml:space="preserve"> </w:t>
            </w:r>
            <w:r w:rsidRPr="006D3E67">
              <w:rPr>
                <w:kern w:val="1"/>
                <w:sz w:val="28"/>
                <w:szCs w:val="28"/>
              </w:rPr>
              <w:t>зеркала воды</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300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кафе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мест</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150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vMerge/>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баня- сауна</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мест</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50</w:t>
            </w:r>
          </w:p>
        </w:tc>
        <w:tc>
          <w:tcPr>
            <w:tcW w:w="1847"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p>
        </w:tc>
      </w:tr>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t>10.</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Плоскостные спортивные сооружения</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га общ</w:t>
            </w:r>
            <w:proofErr w:type="gramStart"/>
            <w:r w:rsidRPr="006D3E67">
              <w:rPr>
                <w:kern w:val="1"/>
                <w:sz w:val="28"/>
                <w:szCs w:val="28"/>
              </w:rPr>
              <w:t>.</w:t>
            </w:r>
            <w:proofErr w:type="gramEnd"/>
            <w:r w:rsidRPr="006D3E67">
              <w:rPr>
                <w:kern w:val="1"/>
                <w:sz w:val="28"/>
                <w:szCs w:val="28"/>
              </w:rPr>
              <w:t xml:space="preserve"> </w:t>
            </w:r>
            <w:proofErr w:type="gramStart"/>
            <w:r w:rsidRPr="006D3E67">
              <w:rPr>
                <w:kern w:val="1"/>
                <w:sz w:val="28"/>
                <w:szCs w:val="28"/>
              </w:rPr>
              <w:t>п</w:t>
            </w:r>
            <w:proofErr w:type="gramEnd"/>
            <w:r w:rsidRPr="006D3E67">
              <w:rPr>
                <w:kern w:val="1"/>
                <w:sz w:val="28"/>
                <w:szCs w:val="28"/>
              </w:rPr>
              <w:t>лощ.</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9</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пришкольные площадки, пойменные территории</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футбольное поле, баскетбольное поле, волейбольная площадка, многофункциональные спортплощадки</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расч. срок</w:t>
            </w:r>
          </w:p>
        </w:tc>
      </w:tr>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t>11.</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Фитнесс-клуб</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объект/м</w:t>
            </w:r>
            <w:proofErr w:type="gramStart"/>
            <w:r w:rsidRPr="006D3E67">
              <w:rPr>
                <w:kern w:val="1"/>
                <w:sz w:val="28"/>
                <w:szCs w:val="28"/>
                <w:vertAlign w:val="superscript"/>
              </w:rPr>
              <w:t>2</w:t>
            </w:r>
            <w:proofErr w:type="gramEnd"/>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3/300</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Участок №2,</w:t>
            </w:r>
          </w:p>
          <w:p w:rsidR="00F75BA4" w:rsidRPr="006D3E67" w:rsidRDefault="00F75BA4" w:rsidP="008D3FC2">
            <w:pPr>
              <w:widowControl w:val="0"/>
              <w:jc w:val="center"/>
              <w:rPr>
                <w:kern w:val="1"/>
                <w:sz w:val="28"/>
                <w:szCs w:val="28"/>
              </w:rPr>
            </w:pPr>
            <w:r w:rsidRPr="006D3E67">
              <w:rPr>
                <w:kern w:val="1"/>
                <w:sz w:val="28"/>
                <w:szCs w:val="28"/>
              </w:rPr>
              <w:t>ул. 3 Интернационала,</w:t>
            </w:r>
          </w:p>
          <w:p w:rsidR="00F75BA4" w:rsidRPr="006D3E67" w:rsidRDefault="00F75BA4" w:rsidP="008D3FC2">
            <w:pPr>
              <w:widowControl w:val="0"/>
              <w:jc w:val="center"/>
              <w:rPr>
                <w:kern w:val="1"/>
                <w:sz w:val="28"/>
                <w:szCs w:val="28"/>
              </w:rPr>
            </w:pPr>
            <w:r w:rsidRPr="006D3E67">
              <w:rPr>
                <w:kern w:val="1"/>
                <w:sz w:val="28"/>
                <w:szCs w:val="28"/>
              </w:rPr>
              <w:t>ул</w:t>
            </w:r>
            <w:proofErr w:type="gramStart"/>
            <w:r w:rsidRPr="006D3E67">
              <w:rPr>
                <w:kern w:val="1"/>
                <w:sz w:val="28"/>
                <w:szCs w:val="28"/>
              </w:rPr>
              <w:t>.С</w:t>
            </w:r>
            <w:proofErr w:type="gramEnd"/>
            <w:r w:rsidRPr="006D3E67">
              <w:rPr>
                <w:kern w:val="1"/>
                <w:sz w:val="28"/>
                <w:szCs w:val="28"/>
              </w:rPr>
              <w:t>овхозная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расч. срок</w:t>
            </w:r>
          </w:p>
        </w:tc>
      </w:tr>
      <w:tr w:rsidR="00F75BA4" w:rsidRPr="006D3E67" w:rsidTr="008D3FC2">
        <w:trPr>
          <w:tblHeader/>
        </w:trPr>
        <w:tc>
          <w:tcPr>
            <w:tcW w:w="9889" w:type="dxa"/>
            <w:gridSpan w:val="7"/>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jc w:val="center"/>
              <w:rPr>
                <w:kern w:val="1"/>
                <w:sz w:val="28"/>
                <w:szCs w:val="28"/>
              </w:rPr>
            </w:pPr>
            <w:r w:rsidRPr="006D3E67">
              <w:rPr>
                <w:b/>
                <w:kern w:val="1"/>
                <w:sz w:val="28"/>
                <w:szCs w:val="28"/>
              </w:rPr>
              <w:t>Учреждения культуры</w:t>
            </w:r>
          </w:p>
        </w:tc>
      </w:tr>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t>12.</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Дом культуры с библиотекой</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мест/ т</w:t>
            </w:r>
            <w:proofErr w:type="gramStart"/>
            <w:r w:rsidRPr="006D3E67">
              <w:rPr>
                <w:kern w:val="1"/>
                <w:sz w:val="28"/>
                <w:szCs w:val="28"/>
              </w:rPr>
              <w:t>.т</w:t>
            </w:r>
            <w:proofErr w:type="gramEnd"/>
            <w:r w:rsidRPr="006D3E67">
              <w:rPr>
                <w:kern w:val="1"/>
                <w:sz w:val="28"/>
                <w:szCs w:val="28"/>
              </w:rPr>
              <w:t>ом</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100/23,4</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Участок №1</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расч. срок</w:t>
            </w:r>
          </w:p>
        </w:tc>
      </w:tr>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t>12а</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ДК «Октябрь»</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мест</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810</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пл. Воли,39</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 xml:space="preserve">реконструкция с увеличением мест </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lang w:val="en-US"/>
              </w:rPr>
              <w:t>I</w:t>
            </w:r>
            <w:r w:rsidRPr="006D3E67">
              <w:rPr>
                <w:kern w:val="1"/>
                <w:sz w:val="28"/>
                <w:szCs w:val="28"/>
              </w:rPr>
              <w:t xml:space="preserve"> оч. </w:t>
            </w:r>
          </w:p>
        </w:tc>
      </w:tr>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b/>
                <w:kern w:val="1"/>
                <w:sz w:val="28"/>
                <w:szCs w:val="28"/>
              </w:rPr>
            </w:pPr>
            <w:r w:rsidRPr="006D3E67">
              <w:rPr>
                <w:b/>
                <w:kern w:val="1"/>
                <w:sz w:val="28"/>
                <w:szCs w:val="28"/>
              </w:rPr>
              <w:t>12б</w:t>
            </w:r>
          </w:p>
        </w:tc>
        <w:tc>
          <w:tcPr>
            <w:tcW w:w="2429" w:type="dxa"/>
            <w:tcBorders>
              <w:top w:val="single" w:sz="4" w:space="0" w:color="000000"/>
              <w:left w:val="single" w:sz="4" w:space="0" w:color="000000"/>
              <w:bottom w:val="single" w:sz="4" w:space="0" w:color="000000"/>
              <w:right w:val="single" w:sz="4" w:space="0" w:color="000000"/>
            </w:tcBorders>
          </w:tcPr>
          <w:p w:rsidR="00F75BA4" w:rsidRPr="006D3E67" w:rsidRDefault="00F75BA4" w:rsidP="008D3FC2">
            <w:pPr>
              <w:widowControl w:val="0"/>
              <w:rPr>
                <w:kern w:val="1"/>
                <w:sz w:val="28"/>
                <w:szCs w:val="28"/>
              </w:rPr>
            </w:pPr>
            <w:r w:rsidRPr="006D3E67">
              <w:rPr>
                <w:kern w:val="1"/>
                <w:sz w:val="28"/>
                <w:szCs w:val="28"/>
              </w:rPr>
              <w:t>Музей</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объект</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1</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ул. 9 Января,46</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капитальный ремонт</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lang w:val="en-US"/>
              </w:rPr>
              <w:t>I</w:t>
            </w:r>
            <w:r w:rsidRPr="006D3E67">
              <w:rPr>
                <w:kern w:val="1"/>
                <w:sz w:val="28"/>
                <w:szCs w:val="28"/>
              </w:rPr>
              <w:t xml:space="preserve"> оч.</w:t>
            </w:r>
          </w:p>
        </w:tc>
      </w:tr>
    </w:tbl>
    <w:p w:rsidR="00F75BA4" w:rsidRPr="006D3E67" w:rsidRDefault="00F75BA4" w:rsidP="00F75BA4">
      <w:pPr>
        <w:widowControl w:val="0"/>
        <w:jc w:val="both"/>
        <w:rPr>
          <w:kern w:val="1"/>
          <w:sz w:val="28"/>
          <w:szCs w:val="28"/>
        </w:rPr>
      </w:pP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Для сохранения объектов историко-культурного наследия администрацией городского поселения предусматриваются следующие мероприятия:</w:t>
      </w:r>
    </w:p>
    <w:p w:rsidR="00F75BA4" w:rsidRPr="006D3E67" w:rsidRDefault="00F75BA4" w:rsidP="00EE7E57">
      <w:pPr>
        <w:widowControl w:val="0"/>
        <w:numPr>
          <w:ilvl w:val="0"/>
          <w:numId w:val="14"/>
        </w:numPr>
        <w:jc w:val="both"/>
        <w:rPr>
          <w:kern w:val="1"/>
          <w:sz w:val="28"/>
          <w:szCs w:val="28"/>
        </w:rPr>
      </w:pPr>
      <w:r w:rsidRPr="006D3E67">
        <w:rPr>
          <w:kern w:val="1"/>
          <w:sz w:val="28"/>
          <w:szCs w:val="28"/>
        </w:rPr>
        <w:t>Организация стилизованной пешеходно-торговой улицы на ул.9Января.</w:t>
      </w:r>
    </w:p>
    <w:p w:rsidR="00F75BA4" w:rsidRPr="006D3E67" w:rsidRDefault="00F75BA4" w:rsidP="00EE7E57">
      <w:pPr>
        <w:widowControl w:val="0"/>
        <w:numPr>
          <w:ilvl w:val="0"/>
          <w:numId w:val="14"/>
        </w:numPr>
        <w:jc w:val="both"/>
        <w:rPr>
          <w:kern w:val="1"/>
          <w:sz w:val="28"/>
          <w:szCs w:val="28"/>
        </w:rPr>
      </w:pPr>
      <w:r w:rsidRPr="006D3E67">
        <w:rPr>
          <w:kern w:val="1"/>
          <w:sz w:val="28"/>
          <w:szCs w:val="28"/>
        </w:rPr>
        <w:t>Реконструкция комплекса обувной фабрики: реставрация объектов историко-культурного наследия, приспособление под музей традиционных художественных ремесел (керамика, народная игрушка, роспись по дереву, валяние валенок) с показательным производством.</w:t>
      </w:r>
    </w:p>
    <w:p w:rsidR="00F75BA4" w:rsidRPr="006D3E67" w:rsidRDefault="00F75BA4" w:rsidP="00EE7E57">
      <w:pPr>
        <w:widowControl w:val="0"/>
        <w:numPr>
          <w:ilvl w:val="0"/>
          <w:numId w:val="14"/>
        </w:numPr>
        <w:jc w:val="both"/>
        <w:rPr>
          <w:kern w:val="1"/>
          <w:sz w:val="28"/>
          <w:szCs w:val="28"/>
        </w:rPr>
      </w:pPr>
      <w:r w:rsidRPr="006D3E67">
        <w:rPr>
          <w:kern w:val="1"/>
          <w:sz w:val="28"/>
          <w:szCs w:val="28"/>
        </w:rPr>
        <w:t>Реконструкция и реставрация объектов историко-культурного наследия по ул. Красная, ул. Ленина, пл. Воли.</w:t>
      </w:r>
    </w:p>
    <w:p w:rsidR="00F75BA4" w:rsidRDefault="00F75BA4" w:rsidP="00F75BA4">
      <w:pPr>
        <w:widowControl w:val="0"/>
        <w:rPr>
          <w:kern w:val="1"/>
          <w:sz w:val="28"/>
          <w:szCs w:val="28"/>
        </w:rPr>
      </w:pPr>
    </w:p>
    <w:p w:rsidR="000575D5" w:rsidRPr="006D3E67" w:rsidRDefault="000575D5" w:rsidP="00F75BA4">
      <w:pPr>
        <w:widowControl w:val="0"/>
        <w:rPr>
          <w:kern w:val="1"/>
          <w:sz w:val="28"/>
          <w:szCs w:val="28"/>
        </w:rPr>
      </w:pPr>
    </w:p>
    <w:p w:rsidR="00F75BA4" w:rsidRPr="006D3E67" w:rsidRDefault="00F75BA4" w:rsidP="00F75BA4">
      <w:pPr>
        <w:keepNext/>
        <w:widowControl w:val="0"/>
        <w:jc w:val="center"/>
        <w:outlineLvl w:val="2"/>
        <w:rPr>
          <w:rFonts w:cs="Arial"/>
          <w:b/>
          <w:bCs/>
          <w:kern w:val="1"/>
          <w:sz w:val="28"/>
          <w:szCs w:val="28"/>
        </w:rPr>
      </w:pPr>
      <w:bookmarkStart w:id="30" w:name="_Toc231806818"/>
      <w:bookmarkStart w:id="31" w:name="_Toc231806900"/>
      <w:bookmarkStart w:id="32" w:name="_Toc248132502"/>
      <w:r w:rsidRPr="006D3E67">
        <w:rPr>
          <w:rFonts w:cs="Arial"/>
          <w:b/>
          <w:bCs/>
          <w:kern w:val="1"/>
          <w:sz w:val="36"/>
          <w:szCs w:val="36"/>
        </w:rPr>
        <w:lastRenderedPageBreak/>
        <w:t>3.2.3. Предложения по обеспечению территории поселения объектами массового отдыха жителей поселения, благоустройства и озеленения территории поселен</w:t>
      </w:r>
      <w:r w:rsidRPr="006D3E67">
        <w:rPr>
          <w:rFonts w:cs="Arial"/>
          <w:b/>
          <w:bCs/>
          <w:kern w:val="1"/>
          <w:sz w:val="28"/>
          <w:szCs w:val="28"/>
        </w:rPr>
        <w:t>ия</w:t>
      </w:r>
      <w:bookmarkEnd w:id="30"/>
      <w:bookmarkEnd w:id="31"/>
      <w:bookmarkEnd w:id="32"/>
    </w:p>
    <w:p w:rsidR="00F75BA4" w:rsidRPr="006D3E67" w:rsidRDefault="00F75BA4" w:rsidP="00F75BA4">
      <w:pPr>
        <w:widowControl w:val="0"/>
        <w:rPr>
          <w:kern w:val="1"/>
          <w:sz w:val="28"/>
          <w:szCs w:val="28"/>
        </w:rPr>
      </w:pP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 xml:space="preserve">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 </w:t>
      </w:r>
    </w:p>
    <w:p w:rsidR="00F75BA4" w:rsidRPr="006D3E67" w:rsidRDefault="00F75BA4" w:rsidP="00EE7E57">
      <w:pPr>
        <w:widowControl w:val="0"/>
        <w:numPr>
          <w:ilvl w:val="0"/>
          <w:numId w:val="17"/>
        </w:numPr>
        <w:tabs>
          <w:tab w:val="left" w:pos="900"/>
        </w:tabs>
        <w:autoSpaceDE w:val="0"/>
        <w:jc w:val="both"/>
        <w:rPr>
          <w:kern w:val="1"/>
          <w:sz w:val="28"/>
          <w:szCs w:val="28"/>
        </w:rPr>
      </w:pPr>
      <w:r w:rsidRPr="006D3E67">
        <w:rPr>
          <w:kern w:val="1"/>
          <w:sz w:val="28"/>
          <w:szCs w:val="28"/>
        </w:rPr>
        <w:t>создание условий для массового отдыха жителей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F75BA4" w:rsidRPr="006D3E67" w:rsidRDefault="00F75BA4" w:rsidP="00EE7E57">
      <w:pPr>
        <w:widowControl w:val="0"/>
        <w:numPr>
          <w:ilvl w:val="0"/>
          <w:numId w:val="17"/>
        </w:numPr>
        <w:tabs>
          <w:tab w:val="left" w:pos="900"/>
        </w:tabs>
        <w:autoSpaceDE w:val="0"/>
        <w:jc w:val="both"/>
        <w:rPr>
          <w:kern w:val="1"/>
          <w:sz w:val="28"/>
          <w:szCs w:val="28"/>
        </w:rPr>
      </w:pPr>
      <w:r w:rsidRPr="006D3E67">
        <w:rPr>
          <w:kern w:val="1"/>
          <w:sz w:val="28"/>
          <w:szCs w:val="28"/>
        </w:rPr>
        <w:t>организация благоустройства и озеленения территории поселения;</w:t>
      </w:r>
    </w:p>
    <w:p w:rsidR="00F75BA4" w:rsidRPr="006D3E67" w:rsidRDefault="00F75BA4" w:rsidP="00F75BA4">
      <w:pPr>
        <w:widowControl w:val="0"/>
        <w:rPr>
          <w:kern w:val="1"/>
          <w:sz w:val="28"/>
          <w:szCs w:val="28"/>
        </w:rPr>
      </w:pP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 xml:space="preserve">Богатство природного ресурса Бутурлиновского городского поселения: наличие лесного массива - урочище Большое Оскочное, а так же богатство ландшафта территорий, примыкающих к лесным массивам Шипова леса и пойме реки Осередь.  Членение прилегающей территории балками и оврагами, разнообразие растительного покрова создают живописный ландшафт.  </w:t>
      </w:r>
    </w:p>
    <w:p w:rsidR="00F75BA4" w:rsidRPr="006D3E67" w:rsidRDefault="00F75BA4" w:rsidP="00F75BA4">
      <w:pPr>
        <w:ind w:firstLine="539"/>
        <w:jc w:val="both"/>
        <w:rPr>
          <w:color w:val="000000"/>
          <w:kern w:val="24"/>
          <w:sz w:val="28"/>
          <w:szCs w:val="28"/>
          <w:lang w:eastAsia="en-US"/>
        </w:rPr>
      </w:pPr>
      <w:r w:rsidRPr="006D3E67">
        <w:rPr>
          <w:color w:val="000000"/>
          <w:kern w:val="24"/>
          <w:sz w:val="28"/>
          <w:szCs w:val="28"/>
          <w:lang w:eastAsia="en-US"/>
        </w:rPr>
        <w:t>Проектом  предлагается организация следующих благоустроенных зон отдыха:</w:t>
      </w:r>
    </w:p>
    <w:p w:rsidR="00F75BA4" w:rsidRPr="006D3E67" w:rsidRDefault="00F75BA4" w:rsidP="00EE7E57">
      <w:pPr>
        <w:widowControl w:val="0"/>
        <w:numPr>
          <w:ilvl w:val="0"/>
          <w:numId w:val="15"/>
        </w:numPr>
        <w:jc w:val="both"/>
        <w:rPr>
          <w:sz w:val="28"/>
          <w:szCs w:val="28"/>
        </w:rPr>
      </w:pPr>
      <w:r w:rsidRPr="006D3E67">
        <w:rPr>
          <w:kern w:val="1"/>
          <w:sz w:val="28"/>
          <w:szCs w:val="28"/>
        </w:rPr>
        <w:t>реконструкция Центрального парка: благоустройство территории, озеленение, освещение, установка аттракционов, строительство детского кафе на 50 мест;</w:t>
      </w:r>
    </w:p>
    <w:p w:rsidR="00F75BA4" w:rsidRPr="006D3E67" w:rsidRDefault="00F75BA4" w:rsidP="00EE7E57">
      <w:pPr>
        <w:widowControl w:val="0"/>
        <w:numPr>
          <w:ilvl w:val="0"/>
          <w:numId w:val="15"/>
        </w:numPr>
        <w:jc w:val="both"/>
        <w:rPr>
          <w:sz w:val="28"/>
          <w:szCs w:val="28"/>
        </w:rPr>
      </w:pPr>
      <w:r w:rsidRPr="006D3E67">
        <w:rPr>
          <w:sz w:val="28"/>
          <w:szCs w:val="28"/>
        </w:rPr>
        <w:t>устройство набережной с пляжем в центральной части г</w:t>
      </w:r>
      <w:proofErr w:type="gramStart"/>
      <w:r w:rsidRPr="006D3E67">
        <w:rPr>
          <w:sz w:val="28"/>
          <w:szCs w:val="28"/>
        </w:rPr>
        <w:t>.Б</w:t>
      </w:r>
      <w:proofErr w:type="gramEnd"/>
      <w:r w:rsidRPr="006D3E67">
        <w:rPr>
          <w:sz w:val="28"/>
          <w:szCs w:val="28"/>
        </w:rPr>
        <w:t>утурлиновка;</w:t>
      </w:r>
    </w:p>
    <w:p w:rsidR="00F75BA4" w:rsidRPr="006D3E67" w:rsidRDefault="00F75BA4" w:rsidP="00EE7E57">
      <w:pPr>
        <w:widowControl w:val="0"/>
        <w:numPr>
          <w:ilvl w:val="0"/>
          <w:numId w:val="15"/>
        </w:numPr>
        <w:jc w:val="both"/>
        <w:rPr>
          <w:sz w:val="28"/>
          <w:szCs w:val="28"/>
        </w:rPr>
      </w:pPr>
      <w:r w:rsidRPr="006D3E67">
        <w:rPr>
          <w:sz w:val="28"/>
          <w:szCs w:val="28"/>
        </w:rPr>
        <w:t>благоустройство 2</w:t>
      </w:r>
      <w:r w:rsidRPr="006D3E67">
        <w:rPr>
          <w:sz w:val="28"/>
          <w:szCs w:val="28"/>
          <w:vertAlign w:val="superscript"/>
        </w:rPr>
        <w:t>х</w:t>
      </w:r>
      <w:r w:rsidRPr="006D3E67">
        <w:rPr>
          <w:sz w:val="28"/>
          <w:szCs w:val="28"/>
        </w:rPr>
        <w:t xml:space="preserve"> лугопарков; </w:t>
      </w:r>
    </w:p>
    <w:p w:rsidR="00F75BA4" w:rsidRPr="006D3E67" w:rsidRDefault="00F75BA4" w:rsidP="00EE7E57">
      <w:pPr>
        <w:widowControl w:val="0"/>
        <w:numPr>
          <w:ilvl w:val="0"/>
          <w:numId w:val="15"/>
        </w:numPr>
        <w:jc w:val="both"/>
        <w:rPr>
          <w:sz w:val="28"/>
          <w:szCs w:val="28"/>
        </w:rPr>
      </w:pPr>
      <w:r w:rsidRPr="006D3E67">
        <w:rPr>
          <w:sz w:val="28"/>
          <w:szCs w:val="28"/>
        </w:rPr>
        <w:t>благоустройство территории около прудов п</w:t>
      </w:r>
      <w:proofErr w:type="gramStart"/>
      <w:r w:rsidRPr="006D3E67">
        <w:rPr>
          <w:sz w:val="28"/>
          <w:szCs w:val="28"/>
        </w:rPr>
        <w:t>.К</w:t>
      </w:r>
      <w:proofErr w:type="gramEnd"/>
      <w:r w:rsidRPr="006D3E67">
        <w:rPr>
          <w:sz w:val="28"/>
          <w:szCs w:val="28"/>
        </w:rPr>
        <w:t>руглый и с.Отрадное   для сезонного отдыха населения.</w:t>
      </w:r>
    </w:p>
    <w:p w:rsidR="00F75BA4" w:rsidRPr="006D3E67" w:rsidRDefault="00F75BA4" w:rsidP="00F75BA4">
      <w:pPr>
        <w:ind w:left="1259"/>
        <w:jc w:val="both"/>
        <w:rPr>
          <w:sz w:val="28"/>
          <w:szCs w:val="28"/>
        </w:rPr>
      </w:pPr>
    </w:p>
    <w:p w:rsidR="00F75BA4" w:rsidRPr="006D3E67" w:rsidRDefault="00F75BA4" w:rsidP="00F75BA4">
      <w:pPr>
        <w:widowControl w:val="0"/>
        <w:ind w:firstLine="539"/>
        <w:jc w:val="center"/>
        <w:rPr>
          <w:kern w:val="1"/>
          <w:sz w:val="28"/>
          <w:szCs w:val="28"/>
          <w:u w:val="single"/>
        </w:rPr>
      </w:pPr>
      <w:r w:rsidRPr="006D3E67">
        <w:rPr>
          <w:kern w:val="1"/>
          <w:sz w:val="28"/>
          <w:szCs w:val="28"/>
          <w:u w:val="single"/>
        </w:rPr>
        <w:t>Перечень мероприятий по территориальному планированию по разделу «Объекты массового отдыха, благоустройства и озеленения».</w:t>
      </w:r>
    </w:p>
    <w:p w:rsidR="00F75BA4" w:rsidRPr="006D3E67" w:rsidRDefault="00F75BA4" w:rsidP="00F75BA4">
      <w:pPr>
        <w:widowControl w:val="0"/>
        <w:ind w:firstLine="539"/>
        <w:rPr>
          <w:kern w:val="1"/>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2429"/>
        <w:gridCol w:w="966"/>
        <w:gridCol w:w="991"/>
        <w:gridCol w:w="1847"/>
        <w:gridCol w:w="2128"/>
        <w:gridCol w:w="992"/>
      </w:tblGrid>
      <w:tr w:rsidR="00F75BA4" w:rsidRPr="006D3E67"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 xml:space="preserve">№ </w:t>
            </w:r>
            <w:proofErr w:type="gramStart"/>
            <w:r w:rsidRPr="006D3E67">
              <w:rPr>
                <w:kern w:val="1"/>
                <w:sz w:val="28"/>
                <w:szCs w:val="28"/>
              </w:rPr>
              <w:t>п</w:t>
            </w:r>
            <w:proofErr w:type="gramEnd"/>
            <w:r w:rsidRPr="006D3E67">
              <w:rPr>
                <w:kern w:val="1"/>
                <w:sz w:val="28"/>
                <w:szCs w:val="28"/>
              </w:rPr>
              <w:t>/п</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Наименование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Един</w:t>
            </w:r>
            <w:proofErr w:type="gramStart"/>
            <w:r w:rsidRPr="006D3E67">
              <w:rPr>
                <w:kern w:val="1"/>
                <w:sz w:val="28"/>
                <w:szCs w:val="28"/>
              </w:rPr>
              <w:t>.</w:t>
            </w:r>
            <w:proofErr w:type="gramEnd"/>
            <w:r w:rsidRPr="006D3E67">
              <w:rPr>
                <w:kern w:val="1"/>
                <w:sz w:val="28"/>
                <w:szCs w:val="28"/>
              </w:rPr>
              <w:t xml:space="preserve"> </w:t>
            </w:r>
            <w:proofErr w:type="gramStart"/>
            <w:r w:rsidRPr="006D3E67">
              <w:rPr>
                <w:kern w:val="1"/>
                <w:sz w:val="28"/>
                <w:szCs w:val="28"/>
              </w:rPr>
              <w:t>и</w:t>
            </w:r>
            <w:proofErr w:type="gramEnd"/>
            <w:r w:rsidRPr="006D3E67">
              <w:rPr>
                <w:kern w:val="1"/>
                <w:sz w:val="28"/>
                <w:szCs w:val="28"/>
              </w:rPr>
              <w:t>змер.</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Кол-во</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Место расположения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6D3E67" w:rsidRDefault="00F75BA4" w:rsidP="008D3FC2">
            <w:pPr>
              <w:widowControl w:val="0"/>
              <w:jc w:val="center"/>
              <w:rPr>
                <w:kern w:val="1"/>
                <w:sz w:val="28"/>
                <w:szCs w:val="28"/>
              </w:rPr>
            </w:pPr>
            <w:r w:rsidRPr="006D3E67">
              <w:rPr>
                <w:kern w:val="1"/>
                <w:sz w:val="28"/>
                <w:szCs w:val="28"/>
              </w:rPr>
              <w:t xml:space="preserve">Сроки </w:t>
            </w:r>
            <w:proofErr w:type="gramStart"/>
            <w:r w:rsidRPr="006D3E67">
              <w:rPr>
                <w:kern w:val="1"/>
                <w:sz w:val="28"/>
                <w:szCs w:val="28"/>
              </w:rPr>
              <w:t>реали-зации</w:t>
            </w:r>
            <w:proofErr w:type="gramEnd"/>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b/>
                <w:kern w:val="1"/>
              </w:rPr>
            </w:pPr>
            <w:r w:rsidRPr="00815F38">
              <w:rPr>
                <w:b/>
                <w:kern w:val="1"/>
              </w:rPr>
              <w:t>25.</w:t>
            </w:r>
          </w:p>
        </w:tc>
        <w:tc>
          <w:tcPr>
            <w:tcW w:w="242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color w:val="000000"/>
                <w:kern w:val="1"/>
              </w:rPr>
            </w:pPr>
            <w:r w:rsidRPr="00815F38">
              <w:rPr>
                <w:color w:val="000000"/>
                <w:kern w:val="1"/>
              </w:rPr>
              <w:t>Центральный парк культуры и отдыха</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vertAlign w:val="superscript"/>
              </w:rPr>
            </w:pPr>
            <w:r w:rsidRPr="00815F38">
              <w:rPr>
                <w:color w:val="000000"/>
                <w:kern w:val="1"/>
              </w:rPr>
              <w:t>га</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2</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ул.</w:t>
            </w:r>
            <w:r>
              <w:rPr>
                <w:color w:val="000000"/>
                <w:kern w:val="1"/>
              </w:rPr>
              <w:t xml:space="preserve"> </w:t>
            </w:r>
            <w:r w:rsidRPr="00815F38">
              <w:rPr>
                <w:color w:val="000000"/>
                <w:kern w:val="1"/>
              </w:rPr>
              <w:t>Красная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Реконструкция: аттракционы, детск. кафе 50мест</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b/>
                <w:kern w:val="1"/>
              </w:rPr>
            </w:pPr>
            <w:r w:rsidRPr="00815F38">
              <w:rPr>
                <w:b/>
                <w:kern w:val="1"/>
              </w:rPr>
              <w:lastRenderedPageBreak/>
              <w:t>26.</w:t>
            </w:r>
          </w:p>
        </w:tc>
        <w:tc>
          <w:tcPr>
            <w:tcW w:w="242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color w:val="000000"/>
                <w:kern w:val="1"/>
              </w:rPr>
            </w:pPr>
            <w:r w:rsidRPr="00815F38">
              <w:rPr>
                <w:kern w:val="1"/>
              </w:rPr>
              <w:t>Благоустройство и стилизация пешеходной  улицы, и создание торгово-развлекательных мероприятий</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highlight w:val="yellow"/>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Участок№3:</w:t>
            </w:r>
          </w:p>
          <w:p w:rsidR="00F75BA4" w:rsidRPr="00815F38" w:rsidRDefault="00F75BA4" w:rsidP="008D3FC2">
            <w:pPr>
              <w:widowControl w:val="0"/>
              <w:jc w:val="center"/>
              <w:rPr>
                <w:color w:val="000000"/>
                <w:kern w:val="1"/>
              </w:rPr>
            </w:pPr>
            <w:r w:rsidRPr="00815F38">
              <w:rPr>
                <w:color w:val="000000"/>
                <w:kern w:val="1"/>
              </w:rPr>
              <w:t>ул.9 Января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реставрация объектов историко-культурного наследия,  реконструкция сущ. застройки и строительство новой по принципу стилевой имитации, озеленение, освещение, насыщение стилизованными малыми архитектурными формами,</w:t>
            </w:r>
          </w:p>
          <w:p w:rsidR="00F75BA4" w:rsidRPr="00815F38" w:rsidRDefault="00F75BA4" w:rsidP="008D3FC2">
            <w:pPr>
              <w:widowControl w:val="0"/>
              <w:jc w:val="center"/>
              <w:rPr>
                <w:color w:val="000000"/>
                <w:kern w:val="1"/>
              </w:rPr>
            </w:pPr>
            <w:r w:rsidRPr="00815F38">
              <w:rPr>
                <w:kern w:val="1"/>
              </w:rPr>
              <w:t>мощение тротуарной плиткой, мини-кафе, мини-магазины</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b/>
                <w:kern w:val="1"/>
              </w:rPr>
            </w:pPr>
            <w:r w:rsidRPr="00815F38">
              <w:rPr>
                <w:b/>
                <w:kern w:val="1"/>
              </w:rPr>
              <w:t>27.</w:t>
            </w:r>
          </w:p>
        </w:tc>
        <w:tc>
          <w:tcPr>
            <w:tcW w:w="242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kern w:val="1"/>
              </w:rPr>
            </w:pPr>
            <w:r w:rsidRPr="00815F38">
              <w:rPr>
                <w:kern w:val="1"/>
              </w:rPr>
              <w:t xml:space="preserve">Набережная: </w:t>
            </w:r>
          </w:p>
          <w:p w:rsidR="00F75BA4" w:rsidRPr="00815F38" w:rsidRDefault="00F75BA4" w:rsidP="008D3FC2">
            <w:pPr>
              <w:widowControl w:val="0"/>
              <w:rPr>
                <w:kern w:val="1"/>
              </w:rPr>
            </w:pPr>
            <w:r w:rsidRPr="00815F38">
              <w:rPr>
                <w:kern w:val="1"/>
              </w:rPr>
              <w:t>пляж</w:t>
            </w:r>
          </w:p>
          <w:p w:rsidR="00F75BA4" w:rsidRPr="00815F38" w:rsidRDefault="00F75BA4" w:rsidP="008D3FC2">
            <w:pPr>
              <w:widowControl w:val="0"/>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highlight w:val="yellow"/>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мощение тротуарной плиткой,</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b/>
                <w:kern w:val="1"/>
              </w:rPr>
            </w:pPr>
            <w:r w:rsidRPr="00815F38">
              <w:rPr>
                <w:b/>
                <w:kern w:val="1"/>
              </w:rPr>
              <w:t>28.</w:t>
            </w:r>
          </w:p>
        </w:tc>
        <w:tc>
          <w:tcPr>
            <w:tcW w:w="242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kern w:val="1"/>
              </w:rPr>
            </w:pPr>
            <w:r w:rsidRPr="00815F38">
              <w:rPr>
                <w:kern w:val="1"/>
              </w:rPr>
              <w:t>Лугопарк</w:t>
            </w:r>
          </w:p>
          <w:p w:rsidR="00F75BA4" w:rsidRPr="00815F38" w:rsidRDefault="00F75BA4" w:rsidP="008D3FC2">
            <w:pPr>
              <w:widowControl w:val="0"/>
              <w:rPr>
                <w:color w:val="000000"/>
                <w:kern w:val="1"/>
              </w:rPr>
            </w:pPr>
            <w:r w:rsidRPr="00815F38">
              <w:rPr>
                <w:color w:val="000000"/>
                <w:kern w:val="1"/>
              </w:rPr>
              <w:t>(активный отдых)</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га</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highlight w:val="yellow"/>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Ландшафтная организация: подсадка древесно-кустарниковых групп, устройство плоскостных спортивных сооружений,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b/>
                <w:kern w:val="1"/>
              </w:rPr>
            </w:pPr>
            <w:r w:rsidRPr="00815F38">
              <w:rPr>
                <w:b/>
                <w:kern w:val="1"/>
              </w:rPr>
              <w:t>29.</w:t>
            </w:r>
          </w:p>
        </w:tc>
        <w:tc>
          <w:tcPr>
            <w:tcW w:w="242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kern w:val="1"/>
              </w:rPr>
            </w:pPr>
            <w:r w:rsidRPr="00815F38">
              <w:rPr>
                <w:kern w:val="1"/>
              </w:rPr>
              <w:t xml:space="preserve">Лугопарк  </w:t>
            </w:r>
          </w:p>
          <w:p w:rsidR="00F75BA4" w:rsidRPr="00815F38" w:rsidRDefault="00F75BA4" w:rsidP="008D3FC2">
            <w:pPr>
              <w:widowControl w:val="0"/>
              <w:rPr>
                <w:kern w:val="1"/>
              </w:rPr>
            </w:pPr>
            <w:r w:rsidRPr="00815F38">
              <w:rPr>
                <w:kern w:val="1"/>
              </w:rPr>
              <w:t>(тихий отдых)</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га</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highlight w:val="yellow"/>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Ландшафтная организация: подсадка древесно-кустарниковых групп, устройство дренажных водоёмов, прогулочных дорожек,</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kern w:val="1"/>
              </w:rPr>
              <w:t>за 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b/>
                <w:kern w:val="1"/>
              </w:rPr>
            </w:pPr>
            <w:r w:rsidRPr="00815F38">
              <w:rPr>
                <w:b/>
                <w:kern w:val="1"/>
              </w:rPr>
              <w:t>30.</w:t>
            </w:r>
          </w:p>
        </w:tc>
        <w:tc>
          <w:tcPr>
            <w:tcW w:w="242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rPr>
                <w:color w:val="000000"/>
                <w:kern w:val="1"/>
              </w:rPr>
            </w:pPr>
            <w:r w:rsidRPr="00815F38">
              <w:rPr>
                <w:color w:val="000000"/>
                <w:kern w:val="1"/>
              </w:rPr>
              <w:t xml:space="preserve">Пруды с. </w:t>
            </w:r>
            <w:proofErr w:type="gramStart"/>
            <w:r w:rsidRPr="00815F38">
              <w:rPr>
                <w:color w:val="000000"/>
                <w:kern w:val="1"/>
              </w:rPr>
              <w:t>Отрадное</w:t>
            </w:r>
            <w:proofErr w:type="gramEnd"/>
            <w:r w:rsidRPr="00815F38">
              <w:rPr>
                <w:color w:val="000000"/>
                <w:kern w:val="1"/>
              </w:rPr>
              <w:t xml:space="preserve"> и      п. Круглый</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га</w:t>
            </w:r>
          </w:p>
        </w:tc>
        <w:tc>
          <w:tcPr>
            <w:tcW w:w="991"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5</w:t>
            </w:r>
          </w:p>
        </w:tc>
        <w:tc>
          <w:tcPr>
            <w:tcW w:w="184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с. Отрадное  и      п. Круглый</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обустроить для сезонного отдыха горожан: рыбалка,</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расч. срок</w:t>
            </w:r>
          </w:p>
        </w:tc>
      </w:tr>
    </w:tbl>
    <w:p w:rsidR="00F75BA4" w:rsidRDefault="00F75BA4" w:rsidP="00F75BA4">
      <w:pPr>
        <w:widowControl w:val="0"/>
        <w:ind w:left="360"/>
        <w:rPr>
          <w:kern w:val="1"/>
        </w:rPr>
      </w:pPr>
    </w:p>
    <w:p w:rsidR="004C202C" w:rsidRPr="00815F38" w:rsidRDefault="004C202C" w:rsidP="00F75BA4">
      <w:pPr>
        <w:widowControl w:val="0"/>
        <w:ind w:left="360"/>
        <w:rPr>
          <w:kern w:val="1"/>
        </w:rPr>
      </w:pPr>
    </w:p>
    <w:p w:rsidR="00F75BA4" w:rsidRPr="008F5255" w:rsidRDefault="00F75BA4" w:rsidP="00F75BA4">
      <w:pPr>
        <w:keepNext/>
        <w:widowControl w:val="0"/>
        <w:jc w:val="center"/>
        <w:outlineLvl w:val="2"/>
        <w:rPr>
          <w:rFonts w:cs="Arial"/>
          <w:b/>
          <w:bCs/>
          <w:kern w:val="1"/>
          <w:sz w:val="36"/>
          <w:szCs w:val="36"/>
        </w:rPr>
      </w:pPr>
      <w:bookmarkStart w:id="33" w:name="_Toc231806819"/>
      <w:bookmarkStart w:id="34" w:name="_Toc231806901"/>
      <w:bookmarkStart w:id="35" w:name="_Toc248132503"/>
      <w:r w:rsidRPr="008F5255">
        <w:rPr>
          <w:rFonts w:cs="Arial"/>
          <w:b/>
          <w:bCs/>
          <w:kern w:val="1"/>
          <w:sz w:val="36"/>
          <w:szCs w:val="36"/>
        </w:rPr>
        <w:lastRenderedPageBreak/>
        <w:t>3.2.4. Предложения по обеспечению территории городского поселения объектами специального назначения</w:t>
      </w:r>
      <w:bookmarkEnd w:id="33"/>
      <w:bookmarkEnd w:id="34"/>
      <w:bookmarkEnd w:id="35"/>
      <w:r w:rsidRPr="008F5255">
        <w:rPr>
          <w:rFonts w:cs="Arial"/>
          <w:b/>
          <w:bCs/>
          <w:kern w:val="1"/>
          <w:sz w:val="36"/>
          <w:szCs w:val="36"/>
        </w:rPr>
        <w:t xml:space="preserve"> </w:t>
      </w:r>
    </w:p>
    <w:p w:rsidR="00F75BA4" w:rsidRPr="00815F38" w:rsidRDefault="00F75BA4" w:rsidP="00F75BA4">
      <w:pPr>
        <w:widowControl w:val="0"/>
        <w:rPr>
          <w:kern w:val="1"/>
        </w:rPr>
      </w:pPr>
    </w:p>
    <w:p w:rsidR="00F75BA4" w:rsidRPr="008F5255" w:rsidRDefault="00F75BA4" w:rsidP="00F75BA4">
      <w:pPr>
        <w:widowControl w:val="0"/>
        <w:ind w:firstLine="539"/>
        <w:jc w:val="both"/>
        <w:rPr>
          <w:kern w:val="1"/>
          <w:sz w:val="28"/>
          <w:szCs w:val="28"/>
        </w:rPr>
      </w:pPr>
      <w:r w:rsidRPr="008F5255">
        <w:rPr>
          <w:kern w:val="1"/>
          <w:sz w:val="28"/>
          <w:szCs w:val="28"/>
        </w:rPr>
        <w:t xml:space="preserve">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 </w:t>
      </w:r>
    </w:p>
    <w:p w:rsidR="00F75BA4" w:rsidRPr="008F5255" w:rsidRDefault="00F75BA4" w:rsidP="00EE7E57">
      <w:pPr>
        <w:widowControl w:val="0"/>
        <w:numPr>
          <w:ilvl w:val="0"/>
          <w:numId w:val="13"/>
        </w:numPr>
        <w:tabs>
          <w:tab w:val="left" w:pos="1418"/>
        </w:tabs>
        <w:jc w:val="both"/>
        <w:rPr>
          <w:kern w:val="1"/>
          <w:sz w:val="28"/>
          <w:szCs w:val="28"/>
        </w:rPr>
      </w:pPr>
      <w:r w:rsidRPr="008F5255">
        <w:rPr>
          <w:kern w:val="1"/>
          <w:sz w:val="28"/>
          <w:szCs w:val="28"/>
        </w:rPr>
        <w:t>организация сбора и вывоза бытовых отходов и мусора;</w:t>
      </w:r>
    </w:p>
    <w:p w:rsidR="00F75BA4" w:rsidRPr="008F5255" w:rsidRDefault="00F75BA4" w:rsidP="00EE7E57">
      <w:pPr>
        <w:widowControl w:val="0"/>
        <w:numPr>
          <w:ilvl w:val="0"/>
          <w:numId w:val="13"/>
        </w:numPr>
        <w:tabs>
          <w:tab w:val="left" w:pos="1418"/>
        </w:tabs>
        <w:jc w:val="both"/>
        <w:rPr>
          <w:kern w:val="1"/>
          <w:sz w:val="28"/>
          <w:szCs w:val="28"/>
        </w:rPr>
      </w:pPr>
      <w:r w:rsidRPr="008F5255">
        <w:rPr>
          <w:kern w:val="1"/>
          <w:sz w:val="28"/>
          <w:szCs w:val="28"/>
        </w:rPr>
        <w:t>организация ритуальных услуг и содержания мест захоронения.</w:t>
      </w:r>
    </w:p>
    <w:p w:rsidR="00F75BA4" w:rsidRPr="008F5255" w:rsidRDefault="00F75BA4" w:rsidP="00F75BA4">
      <w:pPr>
        <w:widowControl w:val="0"/>
        <w:rPr>
          <w:kern w:val="1"/>
          <w:sz w:val="28"/>
          <w:szCs w:val="28"/>
        </w:rPr>
      </w:pPr>
    </w:p>
    <w:p w:rsidR="00F75BA4" w:rsidRPr="008F5255" w:rsidRDefault="00F75BA4" w:rsidP="00F75BA4">
      <w:pPr>
        <w:widowControl w:val="0"/>
        <w:ind w:firstLine="539"/>
        <w:jc w:val="both"/>
        <w:rPr>
          <w:kern w:val="1"/>
          <w:sz w:val="28"/>
          <w:szCs w:val="28"/>
        </w:rPr>
      </w:pPr>
      <w:r w:rsidRPr="008F5255">
        <w:rPr>
          <w:kern w:val="1"/>
          <w:sz w:val="28"/>
          <w:szCs w:val="28"/>
        </w:rPr>
        <w:t>На территории городского поселения в первоочередном порядке необходимо разработать схему планово-регулярной системы сбора и транспортировки бытовых отходов. Разработка схемы обеспечивает организацию рациональной системы сбора, хранения, регулярного вывоза отходов и уборки территорий населенных пунктов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городских территорий, целесообразность строительства, реконструкции или расширения объектов, очередность выполняемых мероприятий.</w:t>
      </w:r>
    </w:p>
    <w:p w:rsidR="00F75BA4" w:rsidRPr="008F5255" w:rsidRDefault="00F75BA4" w:rsidP="00F75BA4">
      <w:pPr>
        <w:widowControl w:val="0"/>
        <w:ind w:firstLine="539"/>
        <w:jc w:val="both"/>
        <w:rPr>
          <w:kern w:val="1"/>
          <w:sz w:val="28"/>
          <w:szCs w:val="28"/>
        </w:rPr>
      </w:pPr>
    </w:p>
    <w:p w:rsidR="00F75BA4" w:rsidRPr="008F5255" w:rsidRDefault="00F75BA4" w:rsidP="00F75BA4">
      <w:pPr>
        <w:widowControl w:val="0"/>
        <w:ind w:firstLine="539"/>
        <w:jc w:val="center"/>
        <w:rPr>
          <w:kern w:val="1"/>
          <w:sz w:val="28"/>
          <w:szCs w:val="28"/>
          <w:u w:val="single"/>
        </w:rPr>
      </w:pPr>
      <w:r w:rsidRPr="008F5255">
        <w:rPr>
          <w:kern w:val="1"/>
          <w:sz w:val="28"/>
          <w:szCs w:val="28"/>
          <w:u w:val="single"/>
        </w:rPr>
        <w:t>Перечень мероприятий по территориальному планированию по разделу «Объекты специального назначения».</w:t>
      </w:r>
    </w:p>
    <w:p w:rsidR="00F75BA4" w:rsidRPr="00815F38" w:rsidRDefault="00F75BA4" w:rsidP="00F75BA4">
      <w:pPr>
        <w:widowControl w:val="0"/>
        <w:rPr>
          <w:kern w:val="1"/>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2429"/>
        <w:gridCol w:w="966"/>
        <w:gridCol w:w="853"/>
        <w:gridCol w:w="1985"/>
        <w:gridCol w:w="2128"/>
        <w:gridCol w:w="992"/>
      </w:tblGrid>
      <w:tr w:rsidR="00F75BA4" w:rsidRPr="008F5255" w:rsidTr="008D3FC2">
        <w:trPr>
          <w:trHeight w:val="227"/>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 xml:space="preserve">№ </w:t>
            </w:r>
            <w:proofErr w:type="gramStart"/>
            <w:r w:rsidRPr="008F5255">
              <w:rPr>
                <w:kern w:val="1"/>
                <w:sz w:val="28"/>
                <w:szCs w:val="28"/>
              </w:rPr>
              <w:t>п</w:t>
            </w:r>
            <w:proofErr w:type="gramEnd"/>
            <w:r w:rsidRPr="008F5255">
              <w:rPr>
                <w:kern w:val="1"/>
                <w:sz w:val="28"/>
                <w:szCs w:val="28"/>
              </w:rPr>
              <w:t>/экпл</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Наименование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Един</w:t>
            </w:r>
            <w:proofErr w:type="gramStart"/>
            <w:r w:rsidRPr="008F5255">
              <w:rPr>
                <w:kern w:val="1"/>
                <w:sz w:val="28"/>
                <w:szCs w:val="28"/>
              </w:rPr>
              <w:t>.</w:t>
            </w:r>
            <w:proofErr w:type="gramEnd"/>
            <w:r w:rsidRPr="008F5255">
              <w:rPr>
                <w:kern w:val="1"/>
                <w:sz w:val="28"/>
                <w:szCs w:val="28"/>
              </w:rPr>
              <w:t xml:space="preserve"> </w:t>
            </w:r>
            <w:proofErr w:type="gramStart"/>
            <w:r w:rsidRPr="008F5255">
              <w:rPr>
                <w:kern w:val="1"/>
                <w:sz w:val="28"/>
                <w:szCs w:val="28"/>
              </w:rPr>
              <w:t>и</w:t>
            </w:r>
            <w:proofErr w:type="gramEnd"/>
            <w:r w:rsidRPr="008F5255">
              <w:rPr>
                <w:kern w:val="1"/>
                <w:sz w:val="28"/>
                <w:szCs w:val="28"/>
              </w:rPr>
              <w:t>змер.</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Кол-во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Место расположения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 xml:space="preserve">Сроки </w:t>
            </w:r>
            <w:proofErr w:type="gramStart"/>
            <w:r w:rsidRPr="008F5255">
              <w:rPr>
                <w:kern w:val="1"/>
                <w:sz w:val="28"/>
                <w:szCs w:val="28"/>
              </w:rPr>
              <w:t>реали-зации</w:t>
            </w:r>
            <w:proofErr w:type="gramEnd"/>
          </w:p>
        </w:tc>
      </w:tr>
      <w:tr w:rsidR="00F75BA4" w:rsidRPr="008F5255" w:rsidTr="008D3FC2">
        <w:trPr>
          <w:trHeight w:val="227"/>
          <w:tblHeader/>
        </w:trPr>
        <w:tc>
          <w:tcPr>
            <w:tcW w:w="536"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38.</w:t>
            </w:r>
          </w:p>
        </w:tc>
        <w:tc>
          <w:tcPr>
            <w:tcW w:w="2429"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Кладбище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га</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3,2</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в р-не с</w:t>
            </w:r>
            <w:proofErr w:type="gramStart"/>
            <w:r w:rsidRPr="008F5255">
              <w:rPr>
                <w:kern w:val="1"/>
                <w:sz w:val="28"/>
                <w:szCs w:val="28"/>
              </w:rPr>
              <w:t>.О</w:t>
            </w:r>
            <w:proofErr w:type="gramEnd"/>
            <w:r w:rsidRPr="008F5255">
              <w:rPr>
                <w:kern w:val="1"/>
                <w:sz w:val="28"/>
                <w:szCs w:val="28"/>
              </w:rPr>
              <w:t>традное</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Выбор новой площадки</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расч. срок</w:t>
            </w:r>
          </w:p>
        </w:tc>
      </w:tr>
      <w:tr w:rsidR="00F75BA4" w:rsidRPr="008F5255"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39.</w:t>
            </w:r>
          </w:p>
        </w:tc>
        <w:tc>
          <w:tcPr>
            <w:tcW w:w="2429"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Очистные сооружения</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га</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ок. 30</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Берёзовское сельское поселение</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Расширение полей фильтрации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lang w:val="en-US"/>
              </w:rPr>
              <w:t>I</w:t>
            </w:r>
            <w:r w:rsidRPr="008F5255">
              <w:rPr>
                <w:kern w:val="1"/>
                <w:sz w:val="28"/>
                <w:szCs w:val="28"/>
              </w:rPr>
              <w:t xml:space="preserve"> оч. стр-ва</w:t>
            </w:r>
          </w:p>
        </w:tc>
      </w:tr>
      <w:tr w:rsidR="00F75BA4" w:rsidRPr="008F5255"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40.</w:t>
            </w:r>
          </w:p>
        </w:tc>
        <w:tc>
          <w:tcPr>
            <w:tcW w:w="2429"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Свалка ТБО</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га</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6</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на территории Бутурлиновского городского поселения, рядом с железной дорогой</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Закрытие старой и выбор новой площадки</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lang w:val="en-US"/>
              </w:rPr>
              <w:t>I</w:t>
            </w:r>
            <w:r w:rsidRPr="008F5255">
              <w:rPr>
                <w:kern w:val="1"/>
                <w:sz w:val="28"/>
                <w:szCs w:val="28"/>
              </w:rPr>
              <w:t xml:space="preserve"> оч. стр-ва</w:t>
            </w:r>
          </w:p>
        </w:tc>
      </w:tr>
      <w:tr w:rsidR="00F75BA4" w:rsidRPr="008F5255" w:rsidTr="008D3FC2">
        <w:trPr>
          <w:tblHeader/>
        </w:trPr>
        <w:tc>
          <w:tcPr>
            <w:tcW w:w="536"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41.</w:t>
            </w:r>
          </w:p>
        </w:tc>
        <w:tc>
          <w:tcPr>
            <w:tcW w:w="2429" w:type="dxa"/>
            <w:tcBorders>
              <w:top w:val="single" w:sz="4" w:space="0" w:color="000000"/>
              <w:left w:val="single" w:sz="4" w:space="0" w:color="000000"/>
              <w:bottom w:val="single" w:sz="4" w:space="0" w:color="000000"/>
              <w:right w:val="single" w:sz="4" w:space="0" w:color="000000"/>
            </w:tcBorders>
          </w:tcPr>
          <w:p w:rsidR="00F75BA4" w:rsidRPr="008F5255" w:rsidRDefault="00F75BA4" w:rsidP="008D3FC2">
            <w:pPr>
              <w:widowControl w:val="0"/>
              <w:rPr>
                <w:kern w:val="1"/>
                <w:sz w:val="28"/>
                <w:szCs w:val="28"/>
              </w:rPr>
            </w:pPr>
            <w:r w:rsidRPr="008F5255">
              <w:rPr>
                <w:kern w:val="1"/>
                <w:sz w:val="28"/>
                <w:szCs w:val="28"/>
              </w:rPr>
              <w:t xml:space="preserve">Скотомогильник </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на территории Бутурлиновского городского поселения в районе свалки ТБО</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Закрытие старой и выбор новой площадки</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lang w:val="en-US"/>
              </w:rPr>
              <w:t>I</w:t>
            </w:r>
            <w:r w:rsidRPr="008F5255">
              <w:rPr>
                <w:kern w:val="1"/>
                <w:sz w:val="28"/>
                <w:szCs w:val="28"/>
              </w:rPr>
              <w:t xml:space="preserve"> оч. стр-ва</w:t>
            </w:r>
          </w:p>
        </w:tc>
      </w:tr>
    </w:tbl>
    <w:p w:rsidR="00F75BA4" w:rsidRPr="008F5255" w:rsidRDefault="00F75BA4" w:rsidP="00F75BA4">
      <w:pPr>
        <w:widowControl w:val="0"/>
        <w:ind w:firstLine="539"/>
        <w:jc w:val="both"/>
        <w:rPr>
          <w:kern w:val="1"/>
          <w:sz w:val="28"/>
          <w:szCs w:val="28"/>
        </w:rPr>
      </w:pPr>
    </w:p>
    <w:p w:rsidR="00F75BA4" w:rsidRPr="008F5255" w:rsidRDefault="00F75BA4" w:rsidP="00F75BA4">
      <w:pPr>
        <w:widowControl w:val="0"/>
        <w:ind w:firstLine="539"/>
        <w:jc w:val="both"/>
        <w:rPr>
          <w:kern w:val="1"/>
          <w:sz w:val="28"/>
          <w:szCs w:val="28"/>
        </w:rPr>
      </w:pPr>
      <w:r w:rsidRPr="008F5255">
        <w:rPr>
          <w:kern w:val="1"/>
          <w:sz w:val="28"/>
          <w:szCs w:val="28"/>
        </w:rPr>
        <w:t>Необходимо предусмотреть мероприятия по строительству перегрузочного пункта с элементами сортировки при наличии соответствующих обоснований и схемы обращения с твердыми бытовыми отходами, разработанной на территории Бутурлиновского района.</w:t>
      </w:r>
    </w:p>
    <w:p w:rsidR="00F75BA4" w:rsidRPr="008F5255" w:rsidRDefault="00F75BA4" w:rsidP="00F75BA4">
      <w:pPr>
        <w:widowControl w:val="0"/>
        <w:ind w:firstLine="539"/>
        <w:jc w:val="both"/>
        <w:rPr>
          <w:kern w:val="1"/>
          <w:sz w:val="28"/>
          <w:szCs w:val="28"/>
        </w:rPr>
      </w:pPr>
    </w:p>
    <w:p w:rsidR="00F75BA4" w:rsidRPr="008F5255" w:rsidRDefault="00F75BA4" w:rsidP="00F75BA4">
      <w:pPr>
        <w:keepNext/>
        <w:widowControl w:val="0"/>
        <w:jc w:val="center"/>
        <w:outlineLvl w:val="2"/>
        <w:rPr>
          <w:rFonts w:cs="Arial"/>
          <w:b/>
          <w:bCs/>
          <w:kern w:val="1"/>
          <w:sz w:val="36"/>
          <w:szCs w:val="36"/>
        </w:rPr>
      </w:pPr>
      <w:bookmarkStart w:id="36" w:name="_Toc231806820"/>
      <w:bookmarkStart w:id="37" w:name="_Toc231806902"/>
      <w:bookmarkStart w:id="38" w:name="_Toc248132504"/>
      <w:r w:rsidRPr="008F5255">
        <w:rPr>
          <w:rFonts w:cs="Arial"/>
          <w:b/>
          <w:bCs/>
          <w:kern w:val="1"/>
          <w:sz w:val="36"/>
          <w:szCs w:val="36"/>
        </w:rPr>
        <w:t>3.2.5. Предложения по обеспечению  территории поселения объектами транспортной инфраструктуры</w:t>
      </w:r>
      <w:bookmarkEnd w:id="36"/>
      <w:bookmarkEnd w:id="37"/>
      <w:bookmarkEnd w:id="38"/>
    </w:p>
    <w:p w:rsidR="00F75BA4" w:rsidRPr="008F5255" w:rsidRDefault="00F75BA4" w:rsidP="00F75BA4">
      <w:pPr>
        <w:widowControl w:val="0"/>
        <w:rPr>
          <w:kern w:val="1"/>
          <w:sz w:val="28"/>
          <w:szCs w:val="28"/>
        </w:rPr>
      </w:pPr>
    </w:p>
    <w:p w:rsidR="00F75BA4" w:rsidRPr="008F5255" w:rsidRDefault="00F75BA4" w:rsidP="00F75BA4">
      <w:pPr>
        <w:widowControl w:val="0"/>
        <w:ind w:firstLine="539"/>
        <w:jc w:val="both"/>
        <w:rPr>
          <w:kern w:val="1"/>
          <w:sz w:val="28"/>
          <w:szCs w:val="28"/>
        </w:rPr>
      </w:pPr>
      <w:r w:rsidRPr="008F5255">
        <w:rPr>
          <w:kern w:val="1"/>
          <w:sz w:val="28"/>
          <w:szCs w:val="28"/>
        </w:rPr>
        <w:t xml:space="preserve">Согласно ст. 14 и 14.1. ФЗ-131 непосредственно к полномочиям администрации городского поселения относятся организация освещения улиц и установка указателей с названиями улиц и номеров домов. Так же в  полномочия местного самоуправления входят вопросы содержания и </w:t>
      </w:r>
      <w:proofErr w:type="gramStart"/>
      <w:r w:rsidRPr="008F5255">
        <w:rPr>
          <w:kern w:val="1"/>
          <w:sz w:val="28"/>
          <w:szCs w:val="28"/>
        </w:rPr>
        <w:t>строительства</w:t>
      </w:r>
      <w:proofErr w:type="gramEnd"/>
      <w:r w:rsidRPr="008F5255">
        <w:rPr>
          <w:kern w:val="1"/>
          <w:sz w:val="28"/>
          <w:szCs w:val="28"/>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F75BA4" w:rsidRPr="008F5255" w:rsidRDefault="00F75BA4" w:rsidP="00F75BA4">
      <w:pPr>
        <w:widowControl w:val="0"/>
        <w:ind w:firstLine="539"/>
        <w:jc w:val="both"/>
        <w:rPr>
          <w:kern w:val="1"/>
          <w:sz w:val="28"/>
          <w:szCs w:val="28"/>
        </w:rPr>
      </w:pPr>
    </w:p>
    <w:p w:rsidR="00F75BA4" w:rsidRPr="008F5255" w:rsidRDefault="00F75BA4" w:rsidP="00F75BA4">
      <w:pPr>
        <w:widowControl w:val="0"/>
        <w:ind w:firstLine="539"/>
        <w:jc w:val="both"/>
        <w:rPr>
          <w:kern w:val="1"/>
          <w:sz w:val="28"/>
          <w:szCs w:val="28"/>
        </w:rPr>
      </w:pPr>
      <w:r w:rsidRPr="008F5255">
        <w:rPr>
          <w:kern w:val="1"/>
          <w:sz w:val="28"/>
          <w:szCs w:val="28"/>
        </w:rPr>
        <w:t xml:space="preserve">Проектом предлагается дальнейшее развитие сети улиц с твердым покрытием, улучшение мощения тротуаров и пешеходных дорожек.  </w:t>
      </w:r>
    </w:p>
    <w:p w:rsidR="00F75BA4" w:rsidRPr="008F5255" w:rsidRDefault="00F75BA4" w:rsidP="00F75BA4">
      <w:pPr>
        <w:widowControl w:val="0"/>
        <w:ind w:firstLine="539"/>
        <w:jc w:val="both"/>
        <w:rPr>
          <w:kern w:val="1"/>
          <w:sz w:val="28"/>
          <w:szCs w:val="28"/>
        </w:rPr>
      </w:pPr>
      <w:r w:rsidRPr="008F5255">
        <w:rPr>
          <w:kern w:val="1"/>
          <w:sz w:val="28"/>
          <w:szCs w:val="28"/>
        </w:rPr>
        <w:t>Станции технического  обслуживания автотранспорта и автозаправочные станции, АТП  в городе имеются в достаточном количестве. Так же ведется строительство ГАЗС по ул</w:t>
      </w:r>
      <w:proofErr w:type="gramStart"/>
      <w:r w:rsidRPr="008F5255">
        <w:rPr>
          <w:kern w:val="1"/>
          <w:sz w:val="28"/>
          <w:szCs w:val="28"/>
        </w:rPr>
        <w:t>.Д</w:t>
      </w:r>
      <w:proofErr w:type="gramEnd"/>
      <w:r w:rsidRPr="008F5255">
        <w:rPr>
          <w:kern w:val="1"/>
          <w:sz w:val="28"/>
          <w:szCs w:val="28"/>
        </w:rPr>
        <w:t>орожная.</w:t>
      </w:r>
    </w:p>
    <w:p w:rsidR="00F75BA4" w:rsidRPr="008F5255" w:rsidRDefault="00F75BA4" w:rsidP="00F75BA4">
      <w:pPr>
        <w:widowControl w:val="0"/>
        <w:ind w:firstLine="539"/>
        <w:jc w:val="both"/>
        <w:rPr>
          <w:kern w:val="1"/>
          <w:sz w:val="28"/>
          <w:szCs w:val="28"/>
        </w:rPr>
      </w:pPr>
      <w:r w:rsidRPr="008F5255">
        <w:rPr>
          <w:kern w:val="1"/>
          <w:sz w:val="28"/>
          <w:szCs w:val="28"/>
        </w:rPr>
        <w:t>Проектом так же предлагается строительство дополнительной автостанции в северной части (участок нового строительства №1).</w:t>
      </w:r>
    </w:p>
    <w:p w:rsidR="00F75BA4" w:rsidRPr="008F5255" w:rsidRDefault="00F75BA4" w:rsidP="00F75BA4">
      <w:pPr>
        <w:widowControl w:val="0"/>
        <w:ind w:firstLine="539"/>
        <w:jc w:val="both"/>
        <w:rPr>
          <w:kern w:val="1"/>
          <w:sz w:val="28"/>
          <w:szCs w:val="28"/>
        </w:rPr>
      </w:pPr>
      <w:r w:rsidRPr="008F5255">
        <w:rPr>
          <w:kern w:val="1"/>
          <w:sz w:val="28"/>
          <w:szCs w:val="28"/>
        </w:rPr>
        <w:t>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F75BA4" w:rsidRPr="008F5255" w:rsidRDefault="00F75BA4" w:rsidP="00F75BA4">
      <w:pPr>
        <w:widowControl w:val="0"/>
        <w:ind w:firstLine="539"/>
        <w:jc w:val="both"/>
        <w:rPr>
          <w:kern w:val="1"/>
          <w:sz w:val="28"/>
          <w:szCs w:val="28"/>
        </w:rPr>
      </w:pPr>
    </w:p>
    <w:p w:rsidR="00F75BA4" w:rsidRPr="008F5255" w:rsidRDefault="00F75BA4" w:rsidP="00F75BA4">
      <w:pPr>
        <w:widowControl w:val="0"/>
        <w:ind w:firstLine="539"/>
        <w:jc w:val="center"/>
        <w:rPr>
          <w:kern w:val="1"/>
          <w:sz w:val="28"/>
          <w:szCs w:val="28"/>
          <w:u w:val="single"/>
        </w:rPr>
      </w:pPr>
      <w:r w:rsidRPr="008F5255">
        <w:rPr>
          <w:kern w:val="1"/>
          <w:sz w:val="28"/>
          <w:szCs w:val="28"/>
          <w:u w:val="single"/>
        </w:rPr>
        <w:t>Перечень мероприятий по территориальному планированию по разделу «Объекты транспортной инфраструктуры».</w:t>
      </w:r>
    </w:p>
    <w:p w:rsidR="00F75BA4" w:rsidRPr="008F5255" w:rsidRDefault="00F75BA4" w:rsidP="00F75BA4">
      <w:pPr>
        <w:widowControl w:val="0"/>
        <w:ind w:firstLine="540"/>
        <w:rPr>
          <w:kern w:val="1"/>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2429"/>
        <w:gridCol w:w="966"/>
        <w:gridCol w:w="853"/>
        <w:gridCol w:w="1985"/>
        <w:gridCol w:w="2128"/>
        <w:gridCol w:w="992"/>
      </w:tblGrid>
      <w:tr w:rsidR="00F75BA4" w:rsidRPr="008F5255"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 xml:space="preserve">№ </w:t>
            </w:r>
            <w:proofErr w:type="gramStart"/>
            <w:r w:rsidRPr="008F5255">
              <w:rPr>
                <w:kern w:val="1"/>
                <w:sz w:val="28"/>
                <w:szCs w:val="28"/>
              </w:rPr>
              <w:t>п</w:t>
            </w:r>
            <w:proofErr w:type="gramEnd"/>
            <w:r w:rsidRPr="008F5255">
              <w:rPr>
                <w:kern w:val="1"/>
                <w:sz w:val="28"/>
                <w:szCs w:val="28"/>
              </w:rPr>
              <w:t>/п</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Наименование</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Един</w:t>
            </w:r>
            <w:proofErr w:type="gramStart"/>
            <w:r w:rsidRPr="008F5255">
              <w:rPr>
                <w:kern w:val="1"/>
                <w:sz w:val="28"/>
                <w:szCs w:val="28"/>
              </w:rPr>
              <w:t>.</w:t>
            </w:r>
            <w:proofErr w:type="gramEnd"/>
            <w:r w:rsidRPr="008F5255">
              <w:rPr>
                <w:kern w:val="1"/>
                <w:sz w:val="28"/>
                <w:szCs w:val="28"/>
              </w:rPr>
              <w:t xml:space="preserve"> </w:t>
            </w:r>
            <w:proofErr w:type="gramStart"/>
            <w:r w:rsidRPr="008F5255">
              <w:rPr>
                <w:kern w:val="1"/>
                <w:sz w:val="28"/>
                <w:szCs w:val="28"/>
              </w:rPr>
              <w:t>и</w:t>
            </w:r>
            <w:proofErr w:type="gramEnd"/>
            <w:r w:rsidRPr="008F5255">
              <w:rPr>
                <w:kern w:val="1"/>
                <w:sz w:val="28"/>
                <w:szCs w:val="28"/>
              </w:rPr>
              <w:t>змер.</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Кол-во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Место расположения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F5255" w:rsidRDefault="00F75BA4" w:rsidP="008D3FC2">
            <w:pPr>
              <w:widowControl w:val="0"/>
              <w:jc w:val="center"/>
              <w:rPr>
                <w:kern w:val="1"/>
                <w:sz w:val="28"/>
                <w:szCs w:val="28"/>
              </w:rPr>
            </w:pPr>
            <w:r w:rsidRPr="008F5255">
              <w:rPr>
                <w:kern w:val="1"/>
                <w:sz w:val="28"/>
                <w:szCs w:val="28"/>
              </w:rPr>
              <w:t xml:space="preserve">Сроки </w:t>
            </w:r>
            <w:proofErr w:type="gramStart"/>
            <w:r w:rsidRPr="008F5255">
              <w:rPr>
                <w:kern w:val="1"/>
                <w:sz w:val="28"/>
                <w:szCs w:val="28"/>
              </w:rPr>
              <w:t>реали-зации</w:t>
            </w:r>
            <w:proofErr w:type="gramEnd"/>
          </w:p>
        </w:tc>
      </w:tr>
      <w:tr w:rsidR="00F75BA4" w:rsidRPr="00815F38" w:rsidTr="008D3FC2">
        <w:trPr>
          <w:tblHeader/>
        </w:trPr>
        <w:tc>
          <w:tcPr>
            <w:tcW w:w="536"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lastRenderedPageBreak/>
              <w:t>1.</w:t>
            </w:r>
          </w:p>
        </w:tc>
        <w:tc>
          <w:tcPr>
            <w:tcW w:w="2429"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Благоустройство улично-дорожной сети</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пог. м</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color w:val="000000"/>
                <w:kern w:val="1"/>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ул. 3 Интернационала</w:t>
            </w:r>
          </w:p>
          <w:p w:rsidR="00F75BA4" w:rsidRPr="00815F38" w:rsidRDefault="00F75BA4" w:rsidP="008D3FC2">
            <w:pPr>
              <w:widowControl w:val="0"/>
              <w:jc w:val="center"/>
              <w:rPr>
                <w:kern w:val="1"/>
              </w:rPr>
            </w:pPr>
            <w:r w:rsidRPr="00815F38">
              <w:rPr>
                <w:kern w:val="1"/>
              </w:rPr>
              <w:t>ул</w:t>
            </w:r>
            <w:proofErr w:type="gramStart"/>
            <w:r w:rsidRPr="00815F38">
              <w:rPr>
                <w:kern w:val="1"/>
              </w:rPr>
              <w:t>.Д</w:t>
            </w:r>
            <w:proofErr w:type="gramEnd"/>
            <w:r w:rsidRPr="00815F38">
              <w:rPr>
                <w:kern w:val="1"/>
              </w:rPr>
              <w:t>орожная</w:t>
            </w:r>
          </w:p>
          <w:p w:rsidR="00F75BA4" w:rsidRPr="00815F38" w:rsidRDefault="00F75BA4" w:rsidP="008D3FC2">
            <w:pPr>
              <w:widowControl w:val="0"/>
              <w:jc w:val="center"/>
              <w:rPr>
                <w:kern w:val="1"/>
              </w:rPr>
            </w:pPr>
            <w:r w:rsidRPr="00815F38">
              <w:rPr>
                <w:kern w:val="1"/>
              </w:rPr>
              <w:t>ул</w:t>
            </w:r>
            <w:proofErr w:type="gramStart"/>
            <w:r w:rsidRPr="00815F38">
              <w:rPr>
                <w:kern w:val="1"/>
              </w:rPr>
              <w:t>.К</w:t>
            </w:r>
            <w:proofErr w:type="gramEnd"/>
            <w:r w:rsidRPr="00815F38">
              <w:rPr>
                <w:kern w:val="1"/>
              </w:rPr>
              <w:t>расная</w:t>
            </w:r>
          </w:p>
          <w:p w:rsidR="00F75BA4" w:rsidRPr="00815F38" w:rsidRDefault="00F75BA4" w:rsidP="008D3FC2">
            <w:pPr>
              <w:widowControl w:val="0"/>
              <w:jc w:val="center"/>
              <w:rPr>
                <w:kern w:val="1"/>
              </w:rPr>
            </w:pPr>
            <w:r w:rsidRPr="00815F38">
              <w:rPr>
                <w:kern w:val="1"/>
              </w:rPr>
              <w:t>ул.им</w:t>
            </w:r>
            <w:proofErr w:type="gramStart"/>
            <w:r w:rsidRPr="00815F38">
              <w:rPr>
                <w:kern w:val="1"/>
              </w:rPr>
              <w:t>.Л</w:t>
            </w:r>
            <w:proofErr w:type="gramEnd"/>
            <w:r w:rsidRPr="00815F38">
              <w:rPr>
                <w:kern w:val="1"/>
              </w:rPr>
              <w:t>енина</w:t>
            </w:r>
          </w:p>
          <w:p w:rsidR="00F75BA4" w:rsidRPr="00815F38" w:rsidRDefault="00F75BA4" w:rsidP="008D3FC2">
            <w:pPr>
              <w:widowControl w:val="0"/>
              <w:jc w:val="center"/>
              <w:rPr>
                <w:kern w:val="1"/>
              </w:rPr>
            </w:pPr>
            <w:r w:rsidRPr="00815F38">
              <w:rPr>
                <w:kern w:val="1"/>
              </w:rPr>
              <w:t>ул</w:t>
            </w:r>
            <w:proofErr w:type="gramStart"/>
            <w:r w:rsidRPr="00815F38">
              <w:rPr>
                <w:kern w:val="1"/>
              </w:rPr>
              <w:t>.П</w:t>
            </w:r>
            <w:proofErr w:type="gramEnd"/>
            <w:r w:rsidRPr="00815F38">
              <w:rPr>
                <w:kern w:val="1"/>
              </w:rPr>
              <w:t>опкова</w:t>
            </w:r>
          </w:p>
          <w:p w:rsidR="00F75BA4" w:rsidRPr="00815F38" w:rsidRDefault="00F75BA4" w:rsidP="008D3FC2">
            <w:pPr>
              <w:widowControl w:val="0"/>
              <w:jc w:val="center"/>
              <w:rPr>
                <w:kern w:val="1"/>
              </w:rPr>
            </w:pPr>
            <w:r w:rsidRPr="00815F38">
              <w:rPr>
                <w:kern w:val="1"/>
              </w:rPr>
              <w:t>ул.40 Лет Победы</w:t>
            </w:r>
          </w:p>
          <w:p w:rsidR="00F75BA4" w:rsidRPr="00815F38" w:rsidRDefault="00F75BA4" w:rsidP="008D3FC2">
            <w:pPr>
              <w:widowControl w:val="0"/>
              <w:jc w:val="center"/>
              <w:rPr>
                <w:kern w:val="1"/>
              </w:rPr>
            </w:pPr>
            <w:r w:rsidRPr="00815F38">
              <w:rPr>
                <w:kern w:val="1"/>
              </w:rPr>
              <w:t>ул</w:t>
            </w:r>
            <w:proofErr w:type="gramStart"/>
            <w:r w:rsidRPr="00815F38">
              <w:rPr>
                <w:kern w:val="1"/>
              </w:rPr>
              <w:t>.К</w:t>
            </w:r>
            <w:proofErr w:type="gramEnd"/>
            <w:r w:rsidRPr="00815F38">
              <w:rPr>
                <w:kern w:val="1"/>
              </w:rPr>
              <w:t>расноармейская</w:t>
            </w:r>
          </w:p>
          <w:p w:rsidR="00F75BA4" w:rsidRPr="00815F38" w:rsidRDefault="00F75BA4" w:rsidP="008D3FC2">
            <w:pPr>
              <w:widowControl w:val="0"/>
              <w:jc w:val="center"/>
              <w:rPr>
                <w:kern w:val="1"/>
              </w:rPr>
            </w:pPr>
            <w:r w:rsidRPr="00815F38">
              <w:rPr>
                <w:kern w:val="1"/>
              </w:rPr>
              <w:t>ул</w:t>
            </w:r>
            <w:proofErr w:type="gramStart"/>
            <w:r w:rsidRPr="00815F38">
              <w:rPr>
                <w:kern w:val="1"/>
              </w:rPr>
              <w:t>.С</w:t>
            </w:r>
            <w:proofErr w:type="gramEnd"/>
            <w:r w:rsidRPr="00815F38">
              <w:rPr>
                <w:kern w:val="1"/>
              </w:rPr>
              <w:t>оветская</w:t>
            </w:r>
          </w:p>
          <w:p w:rsidR="00F75BA4" w:rsidRPr="00815F38" w:rsidRDefault="00F75BA4" w:rsidP="008D3FC2">
            <w:pPr>
              <w:widowControl w:val="0"/>
              <w:jc w:val="center"/>
              <w:rPr>
                <w:kern w:val="1"/>
              </w:rPr>
            </w:pPr>
            <w:r w:rsidRPr="00815F38">
              <w:rPr>
                <w:kern w:val="1"/>
              </w:rPr>
              <w:t>ул</w:t>
            </w:r>
            <w:proofErr w:type="gramStart"/>
            <w:r w:rsidRPr="00815F38">
              <w:rPr>
                <w:kern w:val="1"/>
              </w:rPr>
              <w:t>.С</w:t>
            </w:r>
            <w:proofErr w:type="gramEnd"/>
            <w:r w:rsidRPr="00815F38">
              <w:rPr>
                <w:kern w:val="1"/>
              </w:rPr>
              <w:t>овхозная</w:t>
            </w:r>
          </w:p>
          <w:p w:rsidR="00F75BA4" w:rsidRPr="00815F38" w:rsidRDefault="00F75BA4" w:rsidP="008D3FC2">
            <w:pPr>
              <w:widowControl w:val="0"/>
              <w:jc w:val="center"/>
              <w:rPr>
                <w:kern w:val="1"/>
              </w:rPr>
            </w:pPr>
            <w:r w:rsidRPr="00815F38">
              <w:rPr>
                <w:kern w:val="1"/>
              </w:rPr>
              <w:t>ул</w:t>
            </w:r>
            <w:proofErr w:type="gramStart"/>
            <w:r w:rsidRPr="00815F38">
              <w:rPr>
                <w:kern w:val="1"/>
              </w:rPr>
              <w:t>.З</w:t>
            </w:r>
            <w:proofErr w:type="gramEnd"/>
            <w:r w:rsidRPr="00815F38">
              <w:rPr>
                <w:kern w:val="1"/>
              </w:rPr>
              <w:t>аводская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ремонт дорожного полотна, устр-во пеш</w:t>
            </w:r>
            <w:proofErr w:type="gramStart"/>
            <w:r w:rsidRPr="00815F38">
              <w:rPr>
                <w:kern w:val="1"/>
              </w:rPr>
              <w:t>.</w:t>
            </w:r>
            <w:proofErr w:type="gramEnd"/>
            <w:r w:rsidRPr="00815F38">
              <w:rPr>
                <w:kern w:val="1"/>
              </w:rPr>
              <w:t xml:space="preserve"> </w:t>
            </w:r>
            <w:proofErr w:type="gramStart"/>
            <w:r w:rsidRPr="00815F38">
              <w:rPr>
                <w:kern w:val="1"/>
              </w:rPr>
              <w:t>т</w:t>
            </w:r>
            <w:proofErr w:type="gramEnd"/>
            <w:r w:rsidRPr="00815F38">
              <w:rPr>
                <w:kern w:val="1"/>
              </w:rPr>
              <w:t>ротуаров, устр-во велодорожек, освещение, озеленение.</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p>
        </w:tc>
        <w:tc>
          <w:tcPr>
            <w:tcW w:w="242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пог. м</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color w:val="000000"/>
                <w:kern w:val="1"/>
              </w:rPr>
              <w:t>300</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дорога к свалке</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асфальтирование дорожного полотна</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1 оч. стр-ва</w:t>
            </w:r>
          </w:p>
        </w:tc>
      </w:tr>
      <w:tr w:rsidR="00F75BA4" w:rsidRPr="00815F38" w:rsidTr="008D3FC2">
        <w:trPr>
          <w:tblHeader/>
        </w:trPr>
        <w:tc>
          <w:tcPr>
            <w:tcW w:w="536"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2.</w:t>
            </w:r>
          </w:p>
        </w:tc>
        <w:tc>
          <w:tcPr>
            <w:tcW w:w="2429"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Объездная дорога</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пог. м</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color w:val="000000"/>
                <w:kern w:val="1"/>
              </w:rPr>
              <w:t>2,3</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от ул. 3 Интернационала пересекая ул</w:t>
            </w:r>
            <w:proofErr w:type="gramStart"/>
            <w:r w:rsidRPr="00815F38">
              <w:rPr>
                <w:kern w:val="1"/>
              </w:rPr>
              <w:t>.Д</w:t>
            </w:r>
            <w:proofErr w:type="gramEnd"/>
            <w:r w:rsidRPr="00815F38">
              <w:rPr>
                <w:kern w:val="1"/>
              </w:rPr>
              <w:t>орожную на а/д Елань-Колено</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p>
        </w:tc>
        <w:tc>
          <w:tcPr>
            <w:tcW w:w="242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пог. м</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color w:val="000000"/>
                <w:kern w:val="1"/>
              </w:rPr>
              <w:t>1,6</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 xml:space="preserve">от а/д Нижний </w:t>
            </w:r>
            <w:proofErr w:type="gramStart"/>
            <w:r w:rsidRPr="00815F38">
              <w:rPr>
                <w:kern w:val="1"/>
              </w:rPr>
              <w:t>Кисляй</w:t>
            </w:r>
            <w:proofErr w:type="gramEnd"/>
            <w:r w:rsidRPr="00815F38">
              <w:rPr>
                <w:kern w:val="1"/>
              </w:rPr>
              <w:t xml:space="preserve"> пересекая а/д Таловая вдоль северо-восточной границы города  на а/д Елань-Колено</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за 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3.</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Автостоянки, парковки</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Размещение автостоянок Участок№1,2, промзона; парковок - около объектов культурно-бытового обслуживания в соответствии с проектами</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4.</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Мосты</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color w:val="000000"/>
                <w:kern w:val="1"/>
              </w:rPr>
              <w:t>объект</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highlight w:val="yellow"/>
              </w:rPr>
            </w:pPr>
            <w:r w:rsidRPr="00815F38">
              <w:rPr>
                <w:color w:val="000000"/>
                <w:kern w:val="1"/>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.Л</w:t>
            </w:r>
            <w:proofErr w:type="gramEnd"/>
            <w:r w:rsidRPr="00815F38">
              <w:rPr>
                <w:kern w:val="1"/>
              </w:rPr>
              <w:t>енина</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Ремонт</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5.</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ГАЗС</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объект</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ул. Дорожная</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1 оч. стр-ва</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6.</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СТО</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объект</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ул.3-го Интернационала</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1 оч. стр-ва</w:t>
            </w:r>
          </w:p>
        </w:tc>
      </w:tr>
      <w:tr w:rsidR="00F75BA4" w:rsidRPr="00815F38" w:rsidTr="008D3FC2">
        <w:trPr>
          <w:tblHeader/>
        </w:trPr>
        <w:tc>
          <w:tcPr>
            <w:tcW w:w="53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7.</w:t>
            </w:r>
          </w:p>
        </w:tc>
        <w:tc>
          <w:tcPr>
            <w:tcW w:w="2429"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rPr>
                <w:kern w:val="1"/>
              </w:rPr>
            </w:pPr>
            <w:r w:rsidRPr="00815F38">
              <w:rPr>
                <w:kern w:val="1"/>
              </w:rPr>
              <w:t>Автостанция</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объект</w:t>
            </w:r>
          </w:p>
        </w:tc>
        <w:tc>
          <w:tcPr>
            <w:tcW w:w="853"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color w:val="000000"/>
                <w:kern w:val="1"/>
              </w:rPr>
            </w:pPr>
            <w:r w:rsidRPr="00815F38">
              <w:rPr>
                <w:color w:val="000000"/>
                <w:kern w:val="1"/>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.П</w:t>
            </w:r>
            <w:proofErr w:type="gramEnd"/>
            <w:r w:rsidRPr="00815F38">
              <w:rPr>
                <w:kern w:val="1"/>
              </w:rPr>
              <w:t>опкова  Участок№1</w:t>
            </w:r>
          </w:p>
        </w:tc>
        <w:tc>
          <w:tcPr>
            <w:tcW w:w="2128"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jc w:val="center"/>
              <w:rPr>
                <w:kern w:val="1"/>
              </w:rPr>
            </w:pPr>
            <w:r w:rsidRPr="00815F38">
              <w:rPr>
                <w:kern w:val="1"/>
              </w:rPr>
              <w:t>расч. срок</w:t>
            </w:r>
          </w:p>
        </w:tc>
      </w:tr>
    </w:tbl>
    <w:p w:rsidR="00F75BA4" w:rsidRDefault="00F75BA4" w:rsidP="00F75BA4">
      <w:pPr>
        <w:widowControl w:val="0"/>
        <w:rPr>
          <w:kern w:val="1"/>
        </w:rPr>
      </w:pPr>
    </w:p>
    <w:p w:rsidR="00415EBD" w:rsidRDefault="00415EBD" w:rsidP="00F75BA4">
      <w:pPr>
        <w:widowControl w:val="0"/>
        <w:rPr>
          <w:kern w:val="1"/>
        </w:rPr>
      </w:pPr>
    </w:p>
    <w:p w:rsidR="00415EBD" w:rsidRPr="00815F38" w:rsidRDefault="00415EBD" w:rsidP="00F75BA4">
      <w:pPr>
        <w:widowControl w:val="0"/>
        <w:rPr>
          <w:kern w:val="1"/>
        </w:rPr>
      </w:pPr>
    </w:p>
    <w:p w:rsidR="00F75BA4" w:rsidRPr="00815F38" w:rsidRDefault="00F75BA4" w:rsidP="00F75BA4">
      <w:pPr>
        <w:keepNext/>
        <w:widowControl w:val="0"/>
        <w:jc w:val="center"/>
        <w:outlineLvl w:val="2"/>
        <w:rPr>
          <w:rFonts w:cs="Arial"/>
          <w:b/>
          <w:bCs/>
          <w:kern w:val="1"/>
          <w:szCs w:val="26"/>
        </w:rPr>
      </w:pPr>
      <w:bookmarkStart w:id="39" w:name="_Toc231806821"/>
      <w:bookmarkStart w:id="40" w:name="_Toc231806903"/>
      <w:bookmarkStart w:id="41" w:name="_Toc248132505"/>
      <w:r w:rsidRPr="008F5255">
        <w:rPr>
          <w:rFonts w:cs="Arial"/>
          <w:b/>
          <w:bCs/>
          <w:kern w:val="1"/>
          <w:sz w:val="36"/>
          <w:szCs w:val="36"/>
        </w:rPr>
        <w:lastRenderedPageBreak/>
        <w:t>3.2.6. Предложения по обеспечению территории поселения объектами инженерной</w:t>
      </w:r>
      <w:r w:rsidRPr="00815F38">
        <w:rPr>
          <w:rFonts w:cs="Arial"/>
          <w:b/>
          <w:bCs/>
          <w:kern w:val="1"/>
          <w:szCs w:val="26"/>
        </w:rPr>
        <w:t xml:space="preserve"> </w:t>
      </w:r>
      <w:r w:rsidRPr="008F5255">
        <w:rPr>
          <w:rFonts w:cs="Arial"/>
          <w:b/>
          <w:bCs/>
          <w:kern w:val="1"/>
          <w:sz w:val="36"/>
          <w:szCs w:val="36"/>
        </w:rPr>
        <w:t>инфраструктуры</w:t>
      </w:r>
      <w:bookmarkEnd w:id="39"/>
      <w:bookmarkEnd w:id="40"/>
      <w:bookmarkEnd w:id="41"/>
    </w:p>
    <w:p w:rsidR="00F75BA4" w:rsidRPr="00815F38" w:rsidRDefault="00F75BA4" w:rsidP="00F75BA4">
      <w:pPr>
        <w:widowControl w:val="0"/>
        <w:rPr>
          <w:kern w:val="1"/>
          <w:sz w:val="28"/>
        </w:rPr>
      </w:pPr>
    </w:p>
    <w:p w:rsidR="00F75BA4" w:rsidRPr="008F5255" w:rsidRDefault="00F75BA4" w:rsidP="00F75BA4">
      <w:pPr>
        <w:widowControl w:val="0"/>
        <w:ind w:firstLine="539"/>
        <w:jc w:val="both"/>
        <w:rPr>
          <w:kern w:val="1"/>
          <w:sz w:val="28"/>
          <w:szCs w:val="28"/>
        </w:rPr>
      </w:pPr>
      <w:r w:rsidRPr="008F5255">
        <w:rPr>
          <w:kern w:val="1"/>
          <w:sz w:val="28"/>
          <w:szCs w:val="28"/>
        </w:rPr>
        <w:t>Согласно ст. 14 и 14.1. ФЗ-131 непосредственно к полномочиям администрации городского поселения относятся организация в границах поселения электр</w:t>
      </w:r>
      <w:proofErr w:type="gramStart"/>
      <w:r w:rsidRPr="008F5255">
        <w:rPr>
          <w:kern w:val="1"/>
          <w:sz w:val="28"/>
          <w:szCs w:val="28"/>
        </w:rPr>
        <w:t>о-</w:t>
      </w:r>
      <w:proofErr w:type="gramEnd"/>
      <w:r w:rsidRPr="008F5255">
        <w:rPr>
          <w:kern w:val="1"/>
          <w:sz w:val="28"/>
          <w:szCs w:val="28"/>
        </w:rPr>
        <w:t>,тепло-, газо- и водоснабжения населения, водоотведения, снабжения населения топливом.</w:t>
      </w:r>
    </w:p>
    <w:p w:rsidR="00F75BA4" w:rsidRPr="008F5255" w:rsidRDefault="00F75BA4" w:rsidP="00F75BA4">
      <w:pPr>
        <w:widowControl w:val="0"/>
        <w:rPr>
          <w:kern w:val="1"/>
          <w:sz w:val="28"/>
          <w:szCs w:val="28"/>
        </w:rPr>
      </w:pPr>
    </w:p>
    <w:p w:rsidR="00F75BA4" w:rsidRPr="008F5255" w:rsidRDefault="00F75BA4" w:rsidP="00F75BA4">
      <w:pPr>
        <w:widowControl w:val="0"/>
        <w:jc w:val="center"/>
        <w:rPr>
          <w:kern w:val="1"/>
          <w:sz w:val="28"/>
          <w:szCs w:val="28"/>
          <w:u w:val="single"/>
        </w:rPr>
      </w:pPr>
      <w:r w:rsidRPr="008F5255">
        <w:rPr>
          <w:kern w:val="1"/>
          <w:sz w:val="28"/>
          <w:szCs w:val="28"/>
          <w:u w:val="single"/>
        </w:rPr>
        <w:t>Перечень мероприятий по разделу «Объекты инженерной инфраструктуры».</w:t>
      </w:r>
    </w:p>
    <w:p w:rsidR="00F75BA4" w:rsidRPr="00815F38" w:rsidRDefault="00F75BA4" w:rsidP="00F75BA4">
      <w:pPr>
        <w:widowControl w:val="0"/>
        <w:rPr>
          <w:kern w:val="1"/>
        </w:rPr>
      </w:pPr>
    </w:p>
    <w:tbl>
      <w:tblPr>
        <w:tblW w:w="9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2339"/>
        <w:gridCol w:w="982"/>
        <w:gridCol w:w="966"/>
        <w:gridCol w:w="1805"/>
        <w:gridCol w:w="2007"/>
        <w:gridCol w:w="1080"/>
      </w:tblGrid>
      <w:tr w:rsidR="00F75BA4" w:rsidRPr="00815F38" w:rsidTr="008D3FC2">
        <w:tc>
          <w:tcPr>
            <w:tcW w:w="543"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jc w:val="center"/>
              <w:rPr>
                <w:kern w:val="1"/>
              </w:rPr>
            </w:pPr>
            <w:r w:rsidRPr="00815F38">
              <w:rPr>
                <w:kern w:val="1"/>
              </w:rPr>
              <w:t xml:space="preserve">№ </w:t>
            </w:r>
            <w:proofErr w:type="gramStart"/>
            <w:r w:rsidRPr="00815F38">
              <w:rPr>
                <w:kern w:val="1"/>
              </w:rPr>
              <w:t>п</w:t>
            </w:r>
            <w:proofErr w:type="gramEnd"/>
            <w:r w:rsidRPr="00815F38">
              <w:rPr>
                <w:kern w:val="1"/>
              </w:rPr>
              <w:t>/экспл.</w:t>
            </w:r>
          </w:p>
        </w:tc>
        <w:tc>
          <w:tcPr>
            <w:tcW w:w="2339"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jc w:val="center"/>
              <w:rPr>
                <w:kern w:val="1"/>
              </w:rPr>
            </w:pPr>
            <w:r w:rsidRPr="00815F38">
              <w:rPr>
                <w:kern w:val="1"/>
              </w:rPr>
              <w:t>Наименование учреждений</w:t>
            </w:r>
          </w:p>
        </w:tc>
        <w:tc>
          <w:tcPr>
            <w:tcW w:w="982"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hanging="24"/>
              <w:jc w:val="center"/>
              <w:rPr>
                <w:kern w:val="1"/>
              </w:rPr>
            </w:pPr>
            <w:r w:rsidRPr="00815F38">
              <w:rPr>
                <w:kern w:val="1"/>
              </w:rPr>
              <w:t>Един.</w:t>
            </w:r>
          </w:p>
          <w:p w:rsidR="00F75BA4" w:rsidRPr="00815F38" w:rsidRDefault="00F75BA4" w:rsidP="008D3FC2">
            <w:pPr>
              <w:widowControl w:val="0"/>
              <w:ind w:left="-84" w:right="-96"/>
              <w:jc w:val="center"/>
              <w:rPr>
                <w:kern w:val="1"/>
              </w:rPr>
            </w:pPr>
            <w:r w:rsidRPr="00815F38">
              <w:rPr>
                <w:kern w:val="1"/>
              </w:rPr>
              <w:t>измер.</w:t>
            </w:r>
          </w:p>
        </w:tc>
        <w:tc>
          <w:tcPr>
            <w:tcW w:w="966"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jc w:val="center"/>
              <w:rPr>
                <w:kern w:val="1"/>
              </w:rPr>
            </w:pPr>
            <w:r w:rsidRPr="00815F38">
              <w:rPr>
                <w:kern w:val="1"/>
              </w:rPr>
              <w:t>Кол-во</w:t>
            </w:r>
          </w:p>
        </w:tc>
        <w:tc>
          <w:tcPr>
            <w:tcW w:w="1805"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jc w:val="center"/>
              <w:rPr>
                <w:kern w:val="1"/>
              </w:rPr>
            </w:pPr>
            <w:r w:rsidRPr="00815F38">
              <w:rPr>
                <w:kern w:val="1"/>
              </w:rPr>
              <w:t>Место расположения</w:t>
            </w:r>
          </w:p>
        </w:tc>
        <w:tc>
          <w:tcPr>
            <w:tcW w:w="2007"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jc w:val="center"/>
              <w:rPr>
                <w:kern w:val="1"/>
              </w:rPr>
            </w:pPr>
            <w:r w:rsidRPr="00815F38">
              <w:rPr>
                <w:kern w:val="1"/>
              </w:rPr>
              <w:t>Мероприятия</w:t>
            </w:r>
          </w:p>
        </w:tc>
        <w:tc>
          <w:tcPr>
            <w:tcW w:w="1080" w:type="dxa"/>
            <w:tcBorders>
              <w:top w:val="single" w:sz="4" w:space="0" w:color="000000"/>
              <w:left w:val="single" w:sz="4" w:space="0" w:color="000000"/>
              <w:bottom w:val="single" w:sz="4" w:space="0" w:color="auto"/>
              <w:right w:val="single" w:sz="4" w:space="0" w:color="000000"/>
            </w:tcBorders>
          </w:tcPr>
          <w:p w:rsidR="00F75BA4" w:rsidRPr="00815F38" w:rsidRDefault="00F75BA4" w:rsidP="008D3FC2">
            <w:pPr>
              <w:widowControl w:val="0"/>
              <w:ind w:left="-84" w:right="-96"/>
              <w:jc w:val="center"/>
              <w:rPr>
                <w:kern w:val="1"/>
              </w:rPr>
            </w:pPr>
            <w:r w:rsidRPr="00815F38">
              <w:rPr>
                <w:kern w:val="1"/>
              </w:rPr>
              <w:t>Сроки реализа</w:t>
            </w:r>
          </w:p>
          <w:p w:rsidR="00F75BA4" w:rsidRPr="00815F38" w:rsidRDefault="00F75BA4" w:rsidP="008D3FC2">
            <w:pPr>
              <w:widowControl w:val="0"/>
              <w:ind w:left="-84" w:right="-96"/>
              <w:jc w:val="center"/>
              <w:rPr>
                <w:kern w:val="1"/>
              </w:rPr>
            </w:pPr>
            <w:r w:rsidRPr="00815F38">
              <w:rPr>
                <w:kern w:val="1"/>
              </w:rPr>
              <w:t>ции</w:t>
            </w:r>
          </w:p>
        </w:tc>
      </w:tr>
      <w:tr w:rsidR="00F75BA4" w:rsidRPr="00815F38" w:rsidTr="008D3FC2">
        <w:tc>
          <w:tcPr>
            <w:tcW w:w="54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75BA4" w:rsidRPr="00815F38" w:rsidRDefault="00F75BA4" w:rsidP="008D3FC2">
            <w:pPr>
              <w:widowControl w:val="0"/>
              <w:ind w:right="-96"/>
              <w:jc w:val="center"/>
              <w:rPr>
                <w:kern w:val="1"/>
              </w:rPr>
            </w:pPr>
            <w:r w:rsidRPr="00815F38">
              <w:rPr>
                <w:kern w:val="1"/>
              </w:rPr>
              <w:t>1</w:t>
            </w:r>
          </w:p>
        </w:tc>
        <w:tc>
          <w:tcPr>
            <w:tcW w:w="233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75BA4" w:rsidRPr="00815F38" w:rsidRDefault="00F75BA4" w:rsidP="008D3FC2">
            <w:pPr>
              <w:widowControl w:val="0"/>
              <w:ind w:right="-96"/>
              <w:jc w:val="center"/>
              <w:rPr>
                <w:kern w:val="1"/>
              </w:rPr>
            </w:pPr>
            <w:r w:rsidRPr="00815F38">
              <w:rPr>
                <w:kern w:val="1"/>
              </w:rPr>
              <w:t>2</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75BA4" w:rsidRPr="00815F38" w:rsidRDefault="00F75BA4" w:rsidP="008D3FC2">
            <w:pPr>
              <w:widowControl w:val="0"/>
              <w:ind w:left="-108" w:right="-96" w:firstLine="108"/>
              <w:jc w:val="center"/>
              <w:rPr>
                <w:kern w:val="1"/>
              </w:rPr>
            </w:pPr>
            <w:r w:rsidRPr="00815F38">
              <w:rPr>
                <w:kern w:val="1"/>
              </w:rPr>
              <w:t>3</w:t>
            </w:r>
          </w:p>
        </w:tc>
        <w:tc>
          <w:tcPr>
            <w:tcW w:w="966" w:type="dxa"/>
            <w:tcBorders>
              <w:top w:val="single" w:sz="4" w:space="0" w:color="000000"/>
              <w:left w:val="single" w:sz="4" w:space="0" w:color="000000"/>
              <w:bottom w:val="single" w:sz="4" w:space="0" w:color="000000"/>
              <w:right w:val="single" w:sz="4" w:space="0" w:color="000000"/>
            </w:tcBorders>
            <w:shd w:val="clear" w:color="auto" w:fill="C0C0C0"/>
          </w:tcPr>
          <w:p w:rsidR="00F75BA4" w:rsidRPr="00815F38" w:rsidRDefault="00F75BA4" w:rsidP="008D3FC2">
            <w:pPr>
              <w:widowControl w:val="0"/>
              <w:ind w:right="-96"/>
              <w:jc w:val="center"/>
              <w:rPr>
                <w:kern w:val="1"/>
              </w:rPr>
            </w:pPr>
            <w:r w:rsidRPr="00815F38">
              <w:rPr>
                <w:kern w:val="1"/>
              </w:rPr>
              <w:t>4</w:t>
            </w:r>
          </w:p>
        </w:tc>
        <w:tc>
          <w:tcPr>
            <w:tcW w:w="1805" w:type="dxa"/>
            <w:tcBorders>
              <w:top w:val="single" w:sz="4" w:space="0" w:color="000000"/>
              <w:left w:val="single" w:sz="4" w:space="0" w:color="000000"/>
              <w:bottom w:val="single" w:sz="4" w:space="0" w:color="000000"/>
              <w:right w:val="single" w:sz="4" w:space="0" w:color="000000"/>
            </w:tcBorders>
            <w:shd w:val="clear" w:color="auto" w:fill="C0C0C0"/>
          </w:tcPr>
          <w:p w:rsidR="00F75BA4" w:rsidRPr="00815F38" w:rsidRDefault="00F75BA4" w:rsidP="008D3FC2">
            <w:pPr>
              <w:widowControl w:val="0"/>
              <w:ind w:right="-96"/>
              <w:jc w:val="center"/>
              <w:rPr>
                <w:kern w:val="1"/>
              </w:rPr>
            </w:pPr>
            <w:r w:rsidRPr="00815F38">
              <w:rPr>
                <w:kern w:val="1"/>
              </w:rPr>
              <w:t>5</w:t>
            </w:r>
          </w:p>
        </w:tc>
        <w:tc>
          <w:tcPr>
            <w:tcW w:w="2007" w:type="dxa"/>
            <w:tcBorders>
              <w:top w:val="single" w:sz="4" w:space="0" w:color="000000"/>
              <w:left w:val="single" w:sz="4" w:space="0" w:color="000000"/>
              <w:bottom w:val="single" w:sz="4" w:space="0" w:color="000000"/>
              <w:right w:val="single" w:sz="4" w:space="0" w:color="000000"/>
            </w:tcBorders>
            <w:shd w:val="clear" w:color="auto" w:fill="C0C0C0"/>
          </w:tcPr>
          <w:p w:rsidR="00F75BA4" w:rsidRPr="00815F38" w:rsidRDefault="00F75BA4" w:rsidP="008D3FC2">
            <w:pPr>
              <w:widowControl w:val="0"/>
              <w:ind w:right="-96"/>
              <w:jc w:val="center"/>
              <w:rPr>
                <w:kern w:val="1"/>
              </w:rPr>
            </w:pPr>
            <w:r w:rsidRPr="00815F38">
              <w:rPr>
                <w:kern w:val="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C0C0C0"/>
          </w:tcPr>
          <w:p w:rsidR="00F75BA4" w:rsidRPr="00815F38" w:rsidRDefault="00F75BA4" w:rsidP="008D3FC2">
            <w:pPr>
              <w:widowControl w:val="0"/>
              <w:ind w:right="-96"/>
              <w:jc w:val="center"/>
              <w:rPr>
                <w:kern w:val="1"/>
              </w:rPr>
            </w:pPr>
            <w:r w:rsidRPr="00815F38">
              <w:rPr>
                <w:kern w:val="1"/>
              </w:rPr>
              <w:t>7</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ШРП общей производительностью 3100 нм</w:t>
            </w:r>
            <w:r w:rsidRPr="00815F38">
              <w:rPr>
                <w:kern w:val="1"/>
                <w:vertAlign w:val="superscript"/>
              </w:rPr>
              <w:t>3</w:t>
            </w:r>
            <w:r w:rsidRPr="00815F38">
              <w:rPr>
                <w:kern w:val="1"/>
              </w:rPr>
              <w:t>/час</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комплект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8</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Участок №1</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2</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ШРП производительностью 3100 нм</w:t>
            </w:r>
            <w:r w:rsidRPr="00815F38">
              <w:rPr>
                <w:kern w:val="1"/>
                <w:vertAlign w:val="superscript"/>
              </w:rPr>
              <w:t>3</w:t>
            </w:r>
            <w:r w:rsidRPr="00815F38">
              <w:rPr>
                <w:kern w:val="1"/>
              </w:rPr>
              <w:t>/час</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комплект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Ф. Энгельса</w:t>
            </w: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w:t>
            </w:r>
            <w:r w:rsidRPr="00815F38">
              <w:rPr>
                <w:kern w:val="1"/>
                <w:lang w:val="en-US"/>
              </w:rPr>
              <w:t>III</w:t>
            </w:r>
            <w:r w:rsidRPr="00815F38">
              <w:rPr>
                <w:kern w:val="1"/>
              </w:rPr>
              <w:t xml:space="preserve"> Интернационала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р-он ул</w:t>
            </w:r>
            <w:proofErr w:type="gramStart"/>
            <w:r w:rsidRPr="00815F38">
              <w:rPr>
                <w:kern w:val="1"/>
              </w:rPr>
              <w:t>.Д</w:t>
            </w:r>
            <w:proofErr w:type="gramEnd"/>
            <w:r w:rsidRPr="00815F38">
              <w:rPr>
                <w:kern w:val="1"/>
              </w:rPr>
              <w:t>орожная - ул.</w:t>
            </w:r>
            <w:r w:rsidRPr="00815F38">
              <w:rPr>
                <w:kern w:val="1"/>
                <w:lang w:val="en-US"/>
              </w:rPr>
              <w:t>III</w:t>
            </w:r>
            <w:r w:rsidRPr="00815F38">
              <w:rPr>
                <w:kern w:val="1"/>
              </w:rPr>
              <w:t xml:space="preserve"> Интернационала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р-он ул</w:t>
            </w:r>
            <w:proofErr w:type="gramStart"/>
            <w:r w:rsidRPr="00815F38">
              <w:rPr>
                <w:kern w:val="1"/>
              </w:rPr>
              <w:t>.Д</w:t>
            </w:r>
            <w:proofErr w:type="gramEnd"/>
            <w:r w:rsidRPr="00815F38">
              <w:rPr>
                <w:kern w:val="1"/>
              </w:rPr>
              <w:t>орожная – ул. Фруктовая</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Фруктовая</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Дзержинского</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3</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ШРП общей производительностью 3100 нм</w:t>
            </w:r>
            <w:r w:rsidRPr="00815F38">
              <w:rPr>
                <w:kern w:val="1"/>
                <w:vertAlign w:val="superscript"/>
              </w:rPr>
              <w:t>3</w:t>
            </w:r>
            <w:r w:rsidRPr="00815F38">
              <w:rPr>
                <w:kern w:val="1"/>
              </w:rPr>
              <w:t>/час</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комплект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Участок №2</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4</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ШРП общей производительностью 1000 нм</w:t>
            </w:r>
            <w:r w:rsidRPr="00815F38">
              <w:rPr>
                <w:kern w:val="1"/>
                <w:vertAlign w:val="superscript"/>
              </w:rPr>
              <w:t>3</w:t>
            </w:r>
            <w:r w:rsidRPr="00815F38">
              <w:rPr>
                <w:kern w:val="1"/>
              </w:rPr>
              <w:t>/час</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комплект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5</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Участок №2а</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3</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 xml:space="preserve">Газопровод высокого давления </w:t>
            </w:r>
            <w:proofErr w:type="gramStart"/>
            <w:r w:rsidRPr="00815F38">
              <w:rPr>
                <w:kern w:val="1"/>
              </w:rPr>
              <w:t>р</w:t>
            </w:r>
            <w:proofErr w:type="gramEnd"/>
            <w:r w:rsidRPr="00815F38">
              <w:rPr>
                <w:kern w:val="1"/>
              </w:rPr>
              <w:t xml:space="preserve"> ≤ 0,6МПА</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км</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4,15</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Участок №1</w:t>
            </w:r>
          </w:p>
          <w:p w:rsidR="00F75BA4" w:rsidRPr="00815F38" w:rsidRDefault="00F75BA4" w:rsidP="008D3FC2">
            <w:pPr>
              <w:widowControl w:val="0"/>
              <w:ind w:left="-80" w:right="-83"/>
              <w:jc w:val="center"/>
              <w:rPr>
                <w:kern w:val="1"/>
              </w:rPr>
            </w:pP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0,35</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Ф. Энгельса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1,0</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 xml:space="preserve">ул. </w:t>
            </w:r>
            <w:r w:rsidRPr="00815F38">
              <w:rPr>
                <w:kern w:val="1"/>
                <w:lang w:val="en-US"/>
              </w:rPr>
              <w:t>III</w:t>
            </w:r>
            <w:r w:rsidRPr="00815F38">
              <w:rPr>
                <w:kern w:val="1"/>
              </w:rPr>
              <w:t xml:space="preserve"> Интернационала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0,1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Дзержинского</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0,1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р-он ул. Фруктовая</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0,1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Блинова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0,65</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ул. Калинина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4,65</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color w:val="000000"/>
                <w:kern w:val="1"/>
              </w:rPr>
              <w:t>Участок№2</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1,0</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color w:val="000000"/>
                <w:kern w:val="1"/>
              </w:rPr>
              <w:t>Участок№2а</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lastRenderedPageBreak/>
              <w:t>6</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 xml:space="preserve">Котельная мощностью 3,0 МВт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Участок№1</w:t>
            </w: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4</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Участок№2</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7</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Котельная мощностью 1,0÷2,5 МВт</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2</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Участок№1</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8</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Котельная мощностью 2,5 МВт</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Участок№2</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9</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Котельная мощностью 0,5÷1,0 МВт</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2</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kern w:val="1"/>
              </w:rPr>
              <w:t xml:space="preserve">ул. </w:t>
            </w:r>
            <w:r w:rsidRPr="00815F38">
              <w:rPr>
                <w:kern w:val="1"/>
                <w:lang w:val="en-US"/>
              </w:rPr>
              <w:t>III</w:t>
            </w:r>
            <w:r w:rsidRPr="00815F38">
              <w:rPr>
                <w:kern w:val="1"/>
              </w:rPr>
              <w:t xml:space="preserve"> Интернационала</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10</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Котельная мощностью 0,5÷1,89 МВт</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по ул</w:t>
            </w:r>
            <w:proofErr w:type="gramStart"/>
            <w:r w:rsidRPr="00815F38">
              <w:rPr>
                <w:color w:val="000000"/>
                <w:kern w:val="1"/>
              </w:rPr>
              <w:t>.Д</w:t>
            </w:r>
            <w:proofErr w:type="gramEnd"/>
            <w:r w:rsidRPr="00815F38">
              <w:rPr>
                <w:color w:val="000000"/>
                <w:kern w:val="1"/>
              </w:rPr>
              <w:t>орожной</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11</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Котельная мощностью 0,5÷1,5 МВт</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по ул. Блинова</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12</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Котельная мощностью 1,0 МВт</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шт.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по ул. Ленина</w:t>
            </w:r>
          </w:p>
        </w:tc>
        <w:tc>
          <w:tcPr>
            <w:tcW w:w="2007"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13</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КНС</w:t>
            </w:r>
          </w:p>
        </w:tc>
        <w:tc>
          <w:tcPr>
            <w:tcW w:w="982"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м</w:t>
            </w:r>
            <w:r w:rsidRPr="00815F38">
              <w:rPr>
                <w:kern w:val="1"/>
                <w:vertAlign w:val="superscript"/>
              </w:rPr>
              <w:t>3</w:t>
            </w:r>
            <w:r w:rsidRPr="00815F38">
              <w:rPr>
                <w:kern w:val="1"/>
              </w:rPr>
              <w:t>/час</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6,0</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Участок№1</w:t>
            </w: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10,0</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Участок№2</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14</w:t>
            </w:r>
          </w:p>
        </w:tc>
        <w:tc>
          <w:tcPr>
            <w:tcW w:w="2339"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Водозабор</w:t>
            </w:r>
          </w:p>
        </w:tc>
        <w:tc>
          <w:tcPr>
            <w:tcW w:w="982"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м</w:t>
            </w:r>
            <w:r w:rsidRPr="00815F38">
              <w:rPr>
                <w:kern w:val="1"/>
                <w:vertAlign w:val="superscript"/>
              </w:rPr>
              <w:t>3</w:t>
            </w:r>
            <w:r w:rsidRPr="00815F38">
              <w:rPr>
                <w:kern w:val="1"/>
              </w:rPr>
              <w:t>/сут</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10152,0</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пойма р. Осередь</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расширение водозабора на 200 м</w:t>
            </w:r>
            <w:r w:rsidRPr="00815F38">
              <w:rPr>
                <w:kern w:val="1"/>
                <w:vertAlign w:val="superscript"/>
              </w:rPr>
              <w:t>3</w:t>
            </w:r>
            <w:r w:rsidRPr="00815F38">
              <w:rPr>
                <w:kern w:val="1"/>
              </w:rPr>
              <w:t>/час</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15</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 xml:space="preserve">Трубопроводы </w:t>
            </w:r>
            <w:proofErr w:type="gramStart"/>
            <w:r w:rsidRPr="00815F38">
              <w:rPr>
                <w:kern w:val="1"/>
              </w:rPr>
              <w:t>самотечной</w:t>
            </w:r>
            <w:proofErr w:type="gramEnd"/>
          </w:p>
          <w:p w:rsidR="00F75BA4" w:rsidRPr="00815F38" w:rsidRDefault="00F75BA4" w:rsidP="008D3FC2">
            <w:pPr>
              <w:widowControl w:val="0"/>
              <w:ind w:left="-80" w:right="-83"/>
              <w:rPr>
                <w:kern w:val="1"/>
              </w:rPr>
            </w:pPr>
            <w:r w:rsidRPr="00815F38">
              <w:rPr>
                <w:kern w:val="1"/>
              </w:rPr>
              <w:t>канализации</w:t>
            </w:r>
          </w:p>
        </w:tc>
        <w:tc>
          <w:tcPr>
            <w:tcW w:w="982"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км</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2,1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Участок№1</w:t>
            </w: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3,9</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Участок№2</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16</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Трубопроводы напорной канализации</w:t>
            </w:r>
          </w:p>
        </w:tc>
        <w:tc>
          <w:tcPr>
            <w:tcW w:w="982"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км</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Участок№1</w:t>
            </w: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1,6</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Участок№2</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17</w:t>
            </w:r>
          </w:p>
        </w:tc>
        <w:tc>
          <w:tcPr>
            <w:tcW w:w="2339"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Трубопроводы  водопровода</w:t>
            </w:r>
          </w:p>
        </w:tc>
        <w:tc>
          <w:tcPr>
            <w:tcW w:w="982"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км</w:t>
            </w: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4,7</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Участок№1</w:t>
            </w:r>
          </w:p>
        </w:tc>
        <w:tc>
          <w:tcPr>
            <w:tcW w:w="2007"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rPr>
              <w:t>расч. срок</w:t>
            </w: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82"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3,2</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color w:val="000000"/>
                <w:kern w:val="1"/>
              </w:rPr>
            </w:pPr>
            <w:r w:rsidRPr="00815F38">
              <w:rPr>
                <w:color w:val="000000"/>
                <w:kern w:val="1"/>
              </w:rPr>
              <w:t>Участок№2</w:t>
            </w:r>
          </w:p>
        </w:tc>
        <w:tc>
          <w:tcPr>
            <w:tcW w:w="2007"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r w:rsidRPr="00815F38">
              <w:rPr>
                <w:kern w:val="1"/>
                <w:lang w:val="en-US"/>
              </w:rPr>
              <w:t>I</w:t>
            </w:r>
            <w:r w:rsidRPr="00815F38">
              <w:rPr>
                <w:kern w:val="1"/>
              </w:rPr>
              <w:t xml:space="preserve"> оч.  стр-ва</w:t>
            </w: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18</w:t>
            </w:r>
          </w:p>
        </w:tc>
        <w:tc>
          <w:tcPr>
            <w:tcW w:w="2339"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rPr>
                <w:rFonts w:cs="Tahoma"/>
                <w:color w:val="000000"/>
                <w:kern w:val="1"/>
              </w:rPr>
            </w:pPr>
            <w:r w:rsidRPr="00815F38">
              <w:rPr>
                <w:rFonts w:cs="Tahoma"/>
                <w:color w:val="000000"/>
                <w:kern w:val="1"/>
              </w:rPr>
              <w:t>РП</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Участок №1</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rPr>
                <w:rFonts w:cs="Tahoma"/>
                <w:color w:val="000000"/>
                <w:kern w:val="1"/>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1</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Участок №2</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val="restart"/>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r w:rsidRPr="00815F38">
              <w:rPr>
                <w:kern w:val="1"/>
              </w:rPr>
              <w:t>19</w:t>
            </w:r>
          </w:p>
        </w:tc>
        <w:tc>
          <w:tcPr>
            <w:tcW w:w="2339" w:type="dxa"/>
            <w:vMerge w:val="restart"/>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rPr>
                <w:rFonts w:cs="Tahoma"/>
                <w:color w:val="000000"/>
                <w:kern w:val="1"/>
              </w:rPr>
            </w:pPr>
            <w:r w:rsidRPr="00815F38">
              <w:rPr>
                <w:rFonts w:cs="Tahoma"/>
                <w:color w:val="000000"/>
                <w:kern w:val="1"/>
              </w:rPr>
              <w:t>ТП</w:t>
            </w: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4</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Участок №1</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9</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Участок №2</w:t>
            </w:r>
            <w:r w:rsidRPr="00815F38">
              <w:rPr>
                <w:rFonts w:cs="Tahoma"/>
                <w:color w:val="000000"/>
                <w:kern w:val="1"/>
                <w:lang w:val="en-US"/>
              </w:rPr>
              <w:t xml:space="preserve"> </w:t>
            </w:r>
            <w:r w:rsidRPr="00815F38">
              <w:rPr>
                <w:rFonts w:cs="Tahoma"/>
                <w:color w:val="000000"/>
                <w:kern w:val="1"/>
              </w:rPr>
              <w:t>и возле участка №2</w:t>
            </w:r>
          </w:p>
        </w:tc>
        <w:tc>
          <w:tcPr>
            <w:tcW w:w="2007"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 xml:space="preserve">Участок ул. </w:t>
            </w:r>
            <w:r w:rsidRPr="00815F38">
              <w:rPr>
                <w:rFonts w:cs="Tahoma"/>
                <w:color w:val="000000"/>
                <w:kern w:val="1"/>
                <w:lang w:val="en-US"/>
              </w:rPr>
              <w:t>III</w:t>
            </w:r>
            <w:r w:rsidRPr="00815F38">
              <w:rPr>
                <w:rFonts w:cs="Tahoma"/>
                <w:color w:val="000000"/>
                <w:kern w:val="1"/>
              </w:rPr>
              <w:t xml:space="preserve"> интернационалов</w:t>
            </w:r>
          </w:p>
        </w:tc>
        <w:tc>
          <w:tcPr>
            <w:tcW w:w="2007"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Участок ул</w:t>
            </w:r>
            <w:proofErr w:type="gramStart"/>
            <w:r w:rsidRPr="00815F38">
              <w:rPr>
                <w:rFonts w:cs="Tahoma"/>
                <w:color w:val="000000"/>
                <w:kern w:val="1"/>
              </w:rPr>
              <w:t>.Д</w:t>
            </w:r>
            <w:proofErr w:type="gramEnd"/>
            <w:r w:rsidRPr="00815F38">
              <w:rPr>
                <w:rFonts w:cs="Tahoma"/>
                <w:color w:val="000000"/>
                <w:kern w:val="1"/>
              </w:rPr>
              <w:t>орожной</w:t>
            </w:r>
          </w:p>
        </w:tc>
        <w:tc>
          <w:tcPr>
            <w:tcW w:w="2007"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r w:rsidR="00F75BA4" w:rsidRPr="00815F38" w:rsidTr="008D3FC2">
        <w:tblPrEx>
          <w:tblLook w:val="00A0"/>
        </w:tblPrEx>
        <w:trPr>
          <w:tblHeader/>
        </w:trPr>
        <w:tc>
          <w:tcPr>
            <w:tcW w:w="543" w:type="dxa"/>
            <w:vMerge/>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ind w:left="-80" w:right="-83"/>
              <w:rPr>
                <w:kern w:val="1"/>
              </w:rPr>
            </w:pPr>
          </w:p>
        </w:tc>
        <w:tc>
          <w:tcPr>
            <w:tcW w:w="2339" w:type="dxa"/>
            <w:vMerge/>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proofErr w:type="gramStart"/>
            <w:r w:rsidRPr="00815F38">
              <w:rPr>
                <w:rFonts w:cs="Tahoma"/>
                <w:color w:val="000000"/>
                <w:kern w:val="1"/>
              </w:rPr>
              <w:t>шт</w:t>
            </w:r>
            <w:proofErr w:type="gramEnd"/>
          </w:p>
        </w:tc>
        <w:tc>
          <w:tcPr>
            <w:tcW w:w="966"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3</w:t>
            </w:r>
          </w:p>
        </w:tc>
        <w:tc>
          <w:tcPr>
            <w:tcW w:w="1805"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Участок №3</w:t>
            </w:r>
          </w:p>
        </w:tc>
        <w:tc>
          <w:tcPr>
            <w:tcW w:w="2007" w:type="dxa"/>
            <w:tcBorders>
              <w:top w:val="single" w:sz="4" w:space="0" w:color="000000"/>
              <w:left w:val="single" w:sz="4" w:space="0" w:color="000000"/>
              <w:bottom w:val="single" w:sz="4" w:space="0" w:color="000000"/>
              <w:right w:val="single" w:sz="4" w:space="0" w:color="000000"/>
            </w:tcBorders>
          </w:tcPr>
          <w:p w:rsidR="00F75BA4" w:rsidRPr="00815F38" w:rsidRDefault="00F75BA4" w:rsidP="008D3FC2">
            <w:pPr>
              <w:widowControl w:val="0"/>
              <w:snapToGrid w:val="0"/>
              <w:ind w:left="-80" w:right="-83"/>
              <w:jc w:val="center"/>
              <w:rPr>
                <w:rFonts w:cs="Tahoma"/>
                <w:color w:val="000000"/>
                <w:kern w:val="1"/>
              </w:rPr>
            </w:pPr>
            <w:r w:rsidRPr="00815F38">
              <w:rPr>
                <w:rFonts w:cs="Tahoma"/>
                <w:color w:val="000000"/>
                <w:kern w:val="1"/>
              </w:rPr>
              <w:t>Новое строительство</w:t>
            </w:r>
          </w:p>
        </w:tc>
        <w:tc>
          <w:tcPr>
            <w:tcW w:w="1080" w:type="dxa"/>
            <w:tcBorders>
              <w:top w:val="single" w:sz="4" w:space="0" w:color="000000"/>
              <w:left w:val="single" w:sz="4" w:space="0" w:color="000000"/>
              <w:bottom w:val="single" w:sz="4" w:space="0" w:color="000000"/>
              <w:right w:val="single" w:sz="4" w:space="0" w:color="000000"/>
            </w:tcBorders>
            <w:vAlign w:val="center"/>
          </w:tcPr>
          <w:p w:rsidR="00F75BA4" w:rsidRPr="00815F38" w:rsidRDefault="00F75BA4" w:rsidP="008D3FC2">
            <w:pPr>
              <w:widowControl w:val="0"/>
              <w:ind w:left="-80" w:right="-83"/>
              <w:jc w:val="center"/>
              <w:rPr>
                <w:kern w:val="1"/>
              </w:rPr>
            </w:pPr>
          </w:p>
        </w:tc>
      </w:tr>
    </w:tbl>
    <w:p w:rsidR="00F75BA4" w:rsidRPr="00815F38" w:rsidRDefault="00F75BA4" w:rsidP="00F75BA4">
      <w:pPr>
        <w:widowControl w:val="0"/>
        <w:jc w:val="center"/>
        <w:rPr>
          <w:b/>
          <w:bCs/>
          <w:kern w:val="1"/>
          <w:sz w:val="28"/>
          <w:szCs w:val="28"/>
        </w:rPr>
      </w:pPr>
      <w:r w:rsidRPr="00815F38">
        <w:rPr>
          <w:b/>
          <w:bCs/>
          <w:kern w:val="1"/>
          <w:sz w:val="28"/>
          <w:szCs w:val="28"/>
        </w:rPr>
        <w:lastRenderedPageBreak/>
        <w:t>3.3. Размещение объектов капитального строительства местного значения муниципального района</w:t>
      </w:r>
    </w:p>
    <w:p w:rsidR="00F75BA4" w:rsidRPr="00815F38" w:rsidRDefault="00F75BA4" w:rsidP="00F75BA4">
      <w:pPr>
        <w:widowControl w:val="0"/>
        <w:ind w:firstLine="539"/>
        <w:jc w:val="center"/>
        <w:rPr>
          <w:kern w:val="1"/>
          <w:u w:val="single"/>
        </w:rPr>
      </w:pPr>
    </w:p>
    <w:tbl>
      <w:tblPr>
        <w:tblW w:w="9889"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6"/>
        <w:gridCol w:w="2429"/>
        <w:gridCol w:w="966"/>
        <w:gridCol w:w="991"/>
        <w:gridCol w:w="1847"/>
        <w:gridCol w:w="2128"/>
        <w:gridCol w:w="992"/>
      </w:tblGrid>
      <w:tr w:rsidR="00F75BA4" w:rsidRPr="00815F38" w:rsidTr="008D3FC2">
        <w:trPr>
          <w:tblHeader/>
        </w:trPr>
        <w:tc>
          <w:tcPr>
            <w:tcW w:w="536" w:type="dxa"/>
            <w:vAlign w:val="center"/>
          </w:tcPr>
          <w:p w:rsidR="00F75BA4" w:rsidRPr="00815F38" w:rsidRDefault="00F75BA4" w:rsidP="008D3FC2">
            <w:pPr>
              <w:widowControl w:val="0"/>
              <w:ind w:left="-56" w:right="-100"/>
              <w:jc w:val="center"/>
              <w:rPr>
                <w:kern w:val="1"/>
              </w:rPr>
            </w:pPr>
            <w:r w:rsidRPr="00815F38">
              <w:rPr>
                <w:kern w:val="1"/>
              </w:rPr>
              <w:t xml:space="preserve">№ </w:t>
            </w:r>
            <w:proofErr w:type="gramStart"/>
            <w:r w:rsidRPr="00815F38">
              <w:rPr>
                <w:kern w:val="1"/>
              </w:rPr>
              <w:t>п</w:t>
            </w:r>
            <w:proofErr w:type="gramEnd"/>
            <w:r w:rsidRPr="00815F38">
              <w:rPr>
                <w:kern w:val="1"/>
              </w:rPr>
              <w:t>/п</w:t>
            </w:r>
          </w:p>
        </w:tc>
        <w:tc>
          <w:tcPr>
            <w:tcW w:w="2429" w:type="dxa"/>
            <w:vAlign w:val="center"/>
          </w:tcPr>
          <w:p w:rsidR="00F75BA4" w:rsidRPr="00815F38" w:rsidRDefault="00F75BA4" w:rsidP="008D3FC2">
            <w:pPr>
              <w:widowControl w:val="0"/>
              <w:ind w:left="-56" w:right="-100"/>
              <w:jc w:val="center"/>
              <w:rPr>
                <w:kern w:val="1"/>
              </w:rPr>
            </w:pPr>
            <w:r w:rsidRPr="00815F38">
              <w:rPr>
                <w:kern w:val="1"/>
              </w:rPr>
              <w:t>Наименование</w:t>
            </w:r>
          </w:p>
        </w:tc>
        <w:tc>
          <w:tcPr>
            <w:tcW w:w="966" w:type="dxa"/>
            <w:vAlign w:val="center"/>
          </w:tcPr>
          <w:p w:rsidR="00F75BA4" w:rsidRPr="00815F38" w:rsidRDefault="00F75BA4" w:rsidP="008D3FC2">
            <w:pPr>
              <w:widowControl w:val="0"/>
              <w:ind w:left="-56" w:right="-100"/>
              <w:jc w:val="center"/>
              <w:rPr>
                <w:kern w:val="1"/>
              </w:rPr>
            </w:pPr>
            <w:r w:rsidRPr="00815F38">
              <w:rPr>
                <w:kern w:val="1"/>
              </w:rPr>
              <w:t>Един</w:t>
            </w:r>
            <w:proofErr w:type="gramStart"/>
            <w:r w:rsidRPr="00815F38">
              <w:rPr>
                <w:kern w:val="1"/>
              </w:rPr>
              <w:t>.</w:t>
            </w:r>
            <w:proofErr w:type="gramEnd"/>
            <w:r w:rsidRPr="00815F38">
              <w:rPr>
                <w:kern w:val="1"/>
              </w:rPr>
              <w:t xml:space="preserve"> </w:t>
            </w:r>
            <w:proofErr w:type="gramStart"/>
            <w:r w:rsidRPr="00815F38">
              <w:rPr>
                <w:kern w:val="1"/>
              </w:rPr>
              <w:t>и</w:t>
            </w:r>
            <w:proofErr w:type="gramEnd"/>
            <w:r w:rsidRPr="00815F38">
              <w:rPr>
                <w:kern w:val="1"/>
              </w:rPr>
              <w:t>змер.</w:t>
            </w:r>
          </w:p>
        </w:tc>
        <w:tc>
          <w:tcPr>
            <w:tcW w:w="991" w:type="dxa"/>
            <w:vAlign w:val="center"/>
          </w:tcPr>
          <w:p w:rsidR="00F75BA4" w:rsidRPr="00815F38" w:rsidRDefault="00F75BA4" w:rsidP="008D3FC2">
            <w:pPr>
              <w:widowControl w:val="0"/>
              <w:ind w:left="-56" w:right="-100"/>
              <w:jc w:val="center"/>
              <w:rPr>
                <w:kern w:val="1"/>
              </w:rPr>
            </w:pPr>
            <w:r w:rsidRPr="00815F38">
              <w:rPr>
                <w:kern w:val="1"/>
              </w:rPr>
              <w:t>Кол-во</w:t>
            </w:r>
          </w:p>
        </w:tc>
        <w:tc>
          <w:tcPr>
            <w:tcW w:w="1847" w:type="dxa"/>
            <w:vAlign w:val="center"/>
          </w:tcPr>
          <w:p w:rsidR="00F75BA4" w:rsidRPr="00815F38" w:rsidRDefault="00F75BA4" w:rsidP="008D3FC2">
            <w:pPr>
              <w:widowControl w:val="0"/>
              <w:ind w:left="-56" w:right="-100"/>
              <w:jc w:val="center"/>
              <w:rPr>
                <w:kern w:val="1"/>
              </w:rPr>
            </w:pPr>
            <w:r w:rsidRPr="00815F38">
              <w:rPr>
                <w:kern w:val="1"/>
              </w:rPr>
              <w:t>Место расположения</w:t>
            </w:r>
          </w:p>
        </w:tc>
        <w:tc>
          <w:tcPr>
            <w:tcW w:w="2128" w:type="dxa"/>
            <w:vAlign w:val="center"/>
          </w:tcPr>
          <w:p w:rsidR="00F75BA4" w:rsidRPr="00815F38" w:rsidRDefault="00F75BA4" w:rsidP="008D3FC2">
            <w:pPr>
              <w:widowControl w:val="0"/>
              <w:ind w:left="-56" w:right="-100"/>
              <w:jc w:val="center"/>
              <w:rPr>
                <w:kern w:val="1"/>
              </w:rPr>
            </w:pPr>
            <w:r w:rsidRPr="00815F38">
              <w:rPr>
                <w:kern w:val="1"/>
              </w:rPr>
              <w:t>Мероприятия</w:t>
            </w:r>
          </w:p>
        </w:tc>
        <w:tc>
          <w:tcPr>
            <w:tcW w:w="992" w:type="dxa"/>
            <w:vAlign w:val="center"/>
          </w:tcPr>
          <w:p w:rsidR="00F75BA4" w:rsidRPr="00815F38" w:rsidRDefault="00F75BA4" w:rsidP="008D3FC2">
            <w:pPr>
              <w:widowControl w:val="0"/>
              <w:ind w:left="-56" w:right="-100"/>
              <w:jc w:val="center"/>
              <w:rPr>
                <w:kern w:val="1"/>
              </w:rPr>
            </w:pPr>
            <w:r w:rsidRPr="00815F38">
              <w:rPr>
                <w:kern w:val="1"/>
              </w:rPr>
              <w:t xml:space="preserve">Сроки </w:t>
            </w:r>
            <w:proofErr w:type="gramStart"/>
            <w:r w:rsidRPr="00815F38">
              <w:rPr>
                <w:kern w:val="1"/>
              </w:rPr>
              <w:t>реали-зации</w:t>
            </w:r>
            <w:proofErr w:type="gramEnd"/>
          </w:p>
        </w:tc>
      </w:tr>
      <w:tr w:rsidR="00F75BA4" w:rsidRPr="00815F38" w:rsidTr="008D3FC2">
        <w:trPr>
          <w:tblHeader/>
        </w:trPr>
        <w:tc>
          <w:tcPr>
            <w:tcW w:w="9889" w:type="dxa"/>
            <w:gridSpan w:val="7"/>
            <w:vAlign w:val="center"/>
          </w:tcPr>
          <w:p w:rsidR="00F75BA4" w:rsidRPr="00815F38" w:rsidRDefault="00F75BA4" w:rsidP="008D3FC2">
            <w:pPr>
              <w:widowControl w:val="0"/>
              <w:ind w:left="-56" w:right="-100"/>
              <w:jc w:val="center"/>
              <w:rPr>
                <w:kern w:val="1"/>
              </w:rPr>
            </w:pPr>
            <w:r w:rsidRPr="00815F38">
              <w:rPr>
                <w:kern w:val="1"/>
              </w:rPr>
              <w:t>Учреждения образования</w:t>
            </w:r>
          </w:p>
        </w:tc>
      </w:tr>
      <w:tr w:rsidR="00F75BA4" w:rsidRPr="00815F38" w:rsidTr="008D3FC2">
        <w:trPr>
          <w:trHeight w:val="126"/>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3.</w:t>
            </w:r>
          </w:p>
        </w:tc>
        <w:tc>
          <w:tcPr>
            <w:tcW w:w="2429" w:type="dxa"/>
            <w:vMerge w:val="restart"/>
            <w:vAlign w:val="center"/>
          </w:tcPr>
          <w:p w:rsidR="00F75BA4" w:rsidRPr="00815F38" w:rsidRDefault="00F75BA4" w:rsidP="008D3FC2">
            <w:pPr>
              <w:widowControl w:val="0"/>
              <w:rPr>
                <w:kern w:val="1"/>
              </w:rPr>
            </w:pPr>
            <w:r w:rsidRPr="00815F38">
              <w:rPr>
                <w:kern w:val="1"/>
              </w:rPr>
              <w:t>Общеобразовательная школа</w:t>
            </w:r>
          </w:p>
        </w:tc>
        <w:tc>
          <w:tcPr>
            <w:tcW w:w="966" w:type="dxa"/>
            <w:vMerge w:val="restart"/>
            <w:vAlign w:val="center"/>
          </w:tcPr>
          <w:p w:rsidR="00F75BA4" w:rsidRPr="00815F38" w:rsidRDefault="00F75BA4" w:rsidP="008D3FC2">
            <w:pPr>
              <w:widowControl w:val="0"/>
              <w:jc w:val="center"/>
              <w:rPr>
                <w:kern w:val="1"/>
              </w:rPr>
            </w:pPr>
            <w:r w:rsidRPr="00815F38">
              <w:rPr>
                <w:kern w:val="1"/>
              </w:rPr>
              <w:t>объект/</w:t>
            </w:r>
          </w:p>
          <w:p w:rsidR="00F75BA4" w:rsidRPr="00815F38" w:rsidRDefault="00F75BA4" w:rsidP="008D3FC2">
            <w:pPr>
              <w:widowControl w:val="0"/>
              <w:jc w:val="center"/>
              <w:rPr>
                <w:kern w:val="1"/>
              </w:rPr>
            </w:pPr>
            <w:r w:rsidRPr="00815F38">
              <w:rPr>
                <w:kern w:val="1"/>
              </w:rPr>
              <w:t>мест</w:t>
            </w:r>
          </w:p>
        </w:tc>
        <w:tc>
          <w:tcPr>
            <w:tcW w:w="991" w:type="dxa"/>
            <w:vAlign w:val="center"/>
          </w:tcPr>
          <w:p w:rsidR="00F75BA4" w:rsidRPr="00815F38" w:rsidRDefault="00F75BA4" w:rsidP="008D3FC2">
            <w:pPr>
              <w:widowControl w:val="0"/>
              <w:jc w:val="center"/>
              <w:rPr>
                <w:kern w:val="1"/>
              </w:rPr>
            </w:pPr>
            <w:r w:rsidRPr="00815F38">
              <w:rPr>
                <w:kern w:val="1"/>
              </w:rPr>
              <w:t>1/528</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.Б</w:t>
            </w:r>
            <w:proofErr w:type="gramEnd"/>
            <w:r w:rsidRPr="00815F38">
              <w:rPr>
                <w:kern w:val="1"/>
              </w:rPr>
              <w:t>линова</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1/150</w:t>
            </w:r>
          </w:p>
        </w:tc>
        <w:tc>
          <w:tcPr>
            <w:tcW w:w="1847" w:type="dxa"/>
            <w:vAlign w:val="center"/>
          </w:tcPr>
          <w:p w:rsidR="00F75BA4" w:rsidRPr="00815F38" w:rsidRDefault="00F75BA4" w:rsidP="008D3FC2">
            <w:pPr>
              <w:widowControl w:val="0"/>
              <w:jc w:val="center"/>
              <w:rPr>
                <w:kern w:val="1"/>
              </w:rPr>
            </w:pPr>
            <w:r w:rsidRPr="00815F38">
              <w:rPr>
                <w:kern w:val="1"/>
              </w:rPr>
              <w:t xml:space="preserve">ул. </w:t>
            </w:r>
            <w:r w:rsidRPr="00815F38">
              <w:rPr>
                <w:kern w:val="1"/>
                <w:lang w:val="en-US"/>
              </w:rPr>
              <w:t>3</w:t>
            </w:r>
            <w:r w:rsidRPr="00815F38">
              <w:rPr>
                <w:kern w:val="1"/>
              </w:rPr>
              <w:t xml:space="preserve"> Интернационала</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2/200</w:t>
            </w:r>
          </w:p>
        </w:tc>
        <w:tc>
          <w:tcPr>
            <w:tcW w:w="1847" w:type="dxa"/>
            <w:vAlign w:val="center"/>
          </w:tcPr>
          <w:p w:rsidR="00F75BA4" w:rsidRPr="00815F38" w:rsidRDefault="00F75BA4" w:rsidP="008D3FC2">
            <w:pPr>
              <w:widowControl w:val="0"/>
              <w:jc w:val="center"/>
              <w:rPr>
                <w:kern w:val="1"/>
              </w:rPr>
            </w:pPr>
            <w:r w:rsidRPr="00815F38">
              <w:rPr>
                <w:kern w:val="1"/>
              </w:rPr>
              <w:t>Участок №2</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4.</w:t>
            </w:r>
          </w:p>
        </w:tc>
        <w:tc>
          <w:tcPr>
            <w:tcW w:w="2429" w:type="dxa"/>
            <w:vMerge w:val="restart"/>
            <w:vAlign w:val="center"/>
          </w:tcPr>
          <w:p w:rsidR="00F75BA4" w:rsidRPr="00815F38" w:rsidRDefault="00F75BA4" w:rsidP="008D3FC2">
            <w:pPr>
              <w:widowControl w:val="0"/>
              <w:rPr>
                <w:kern w:val="1"/>
              </w:rPr>
            </w:pPr>
            <w:r w:rsidRPr="00815F38">
              <w:rPr>
                <w:kern w:val="1"/>
              </w:rPr>
              <w:t>Детск. сад</w:t>
            </w:r>
          </w:p>
        </w:tc>
        <w:tc>
          <w:tcPr>
            <w:tcW w:w="966" w:type="dxa"/>
            <w:vAlign w:val="center"/>
          </w:tcPr>
          <w:p w:rsidR="00F75BA4" w:rsidRPr="00815F38" w:rsidRDefault="00F75BA4" w:rsidP="008D3FC2">
            <w:pPr>
              <w:widowControl w:val="0"/>
              <w:jc w:val="center"/>
              <w:rPr>
                <w:kern w:val="1"/>
              </w:rPr>
            </w:pPr>
            <w:r w:rsidRPr="00815F38">
              <w:rPr>
                <w:kern w:val="1"/>
              </w:rPr>
              <w:t>-//-</w:t>
            </w:r>
          </w:p>
        </w:tc>
        <w:tc>
          <w:tcPr>
            <w:tcW w:w="991" w:type="dxa"/>
            <w:vAlign w:val="center"/>
          </w:tcPr>
          <w:p w:rsidR="00F75BA4" w:rsidRPr="00815F38" w:rsidRDefault="00F75BA4" w:rsidP="008D3FC2">
            <w:pPr>
              <w:widowControl w:val="0"/>
              <w:jc w:val="center"/>
              <w:rPr>
                <w:kern w:val="1"/>
              </w:rPr>
            </w:pPr>
            <w:r w:rsidRPr="00815F38">
              <w:rPr>
                <w:kern w:val="1"/>
              </w:rPr>
              <w:t>3/50</w:t>
            </w:r>
          </w:p>
        </w:tc>
        <w:tc>
          <w:tcPr>
            <w:tcW w:w="1847" w:type="dxa"/>
            <w:vAlign w:val="center"/>
          </w:tcPr>
          <w:p w:rsidR="00F75BA4" w:rsidRPr="00815F38" w:rsidRDefault="00F75BA4" w:rsidP="008D3FC2">
            <w:pPr>
              <w:widowControl w:val="0"/>
              <w:jc w:val="center"/>
              <w:rPr>
                <w:kern w:val="1"/>
              </w:rPr>
            </w:pPr>
            <w:r w:rsidRPr="00815F38">
              <w:rPr>
                <w:kern w:val="1"/>
              </w:rPr>
              <w:t>Участок №1, ул. 3 Интернационала,</w:t>
            </w:r>
          </w:p>
          <w:p w:rsidR="00F75BA4" w:rsidRPr="00815F38" w:rsidRDefault="00F75BA4" w:rsidP="008D3FC2">
            <w:pPr>
              <w:widowControl w:val="0"/>
              <w:jc w:val="center"/>
              <w:rPr>
                <w:kern w:val="1"/>
              </w:rPr>
            </w:pPr>
            <w:r w:rsidRPr="00815F38">
              <w:rPr>
                <w:kern w:val="1"/>
              </w:rPr>
              <w:t>ул</w:t>
            </w:r>
            <w:proofErr w:type="gramStart"/>
            <w:r w:rsidRPr="00815F38">
              <w:rPr>
                <w:kern w:val="1"/>
              </w:rPr>
              <w:t>.Д</w:t>
            </w:r>
            <w:proofErr w:type="gramEnd"/>
            <w:r w:rsidRPr="00815F38">
              <w:rPr>
                <w:kern w:val="1"/>
              </w:rPr>
              <w:t>орожная</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rHeight w:val="349"/>
          <w:tblHeader/>
        </w:trPr>
        <w:tc>
          <w:tcPr>
            <w:tcW w:w="536" w:type="dxa"/>
            <w:vMerge/>
            <w:vAlign w:val="center"/>
          </w:tcPr>
          <w:p w:rsidR="00F75BA4" w:rsidRPr="00815F38" w:rsidRDefault="00F75BA4" w:rsidP="008D3FC2">
            <w:pPr>
              <w:widowControl w:val="0"/>
              <w:jc w:val="center"/>
              <w:rPr>
                <w:b/>
                <w:kern w:val="1"/>
              </w:rPr>
            </w:pPr>
          </w:p>
        </w:tc>
        <w:tc>
          <w:tcPr>
            <w:tcW w:w="2429" w:type="dxa"/>
            <w:vMerge/>
          </w:tcPr>
          <w:p w:rsidR="00F75BA4" w:rsidRPr="00815F38" w:rsidRDefault="00F75BA4" w:rsidP="008D3FC2">
            <w:pPr>
              <w:widowControl w:val="0"/>
              <w:rPr>
                <w:kern w:val="1"/>
              </w:rPr>
            </w:pPr>
          </w:p>
        </w:tc>
        <w:tc>
          <w:tcPr>
            <w:tcW w:w="966" w:type="dxa"/>
            <w:vAlign w:val="center"/>
          </w:tcPr>
          <w:p w:rsidR="00F75BA4" w:rsidRPr="00815F38" w:rsidRDefault="00F75BA4" w:rsidP="008D3FC2">
            <w:pPr>
              <w:widowControl w:val="0"/>
              <w:jc w:val="center"/>
              <w:rPr>
                <w:kern w:val="1"/>
              </w:rPr>
            </w:pPr>
            <w:r w:rsidRPr="00815F38">
              <w:rPr>
                <w:kern w:val="1"/>
              </w:rPr>
              <w:t>-//-</w:t>
            </w:r>
          </w:p>
        </w:tc>
        <w:tc>
          <w:tcPr>
            <w:tcW w:w="991" w:type="dxa"/>
            <w:vAlign w:val="center"/>
          </w:tcPr>
          <w:p w:rsidR="00F75BA4" w:rsidRPr="00815F38" w:rsidRDefault="00F75BA4" w:rsidP="008D3FC2">
            <w:pPr>
              <w:widowControl w:val="0"/>
              <w:jc w:val="center"/>
              <w:rPr>
                <w:kern w:val="1"/>
              </w:rPr>
            </w:pPr>
            <w:r w:rsidRPr="00815F38">
              <w:rPr>
                <w:kern w:val="1"/>
              </w:rPr>
              <w:t>3/50</w:t>
            </w:r>
          </w:p>
        </w:tc>
        <w:tc>
          <w:tcPr>
            <w:tcW w:w="1847" w:type="dxa"/>
            <w:vAlign w:val="center"/>
          </w:tcPr>
          <w:p w:rsidR="00F75BA4" w:rsidRPr="00815F38" w:rsidRDefault="00F75BA4" w:rsidP="008D3FC2">
            <w:pPr>
              <w:widowControl w:val="0"/>
              <w:jc w:val="center"/>
              <w:rPr>
                <w:kern w:val="1"/>
              </w:rPr>
            </w:pPr>
            <w:r w:rsidRPr="00815F38">
              <w:rPr>
                <w:kern w:val="1"/>
              </w:rPr>
              <w:t>Участок №2</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rHeight w:val="221"/>
          <w:tblHeader/>
        </w:trPr>
        <w:tc>
          <w:tcPr>
            <w:tcW w:w="9889" w:type="dxa"/>
            <w:gridSpan w:val="7"/>
            <w:vAlign w:val="center"/>
          </w:tcPr>
          <w:p w:rsidR="00F75BA4" w:rsidRPr="00815F38" w:rsidRDefault="00F75BA4" w:rsidP="008D3FC2">
            <w:pPr>
              <w:widowControl w:val="0"/>
              <w:jc w:val="center"/>
              <w:rPr>
                <w:kern w:val="1"/>
              </w:rPr>
            </w:pPr>
            <w:r w:rsidRPr="00815F38">
              <w:rPr>
                <w:b/>
                <w:kern w:val="1"/>
              </w:rPr>
              <w:t>Учреждения здравоохранения и социального обеспечения</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5.</w:t>
            </w:r>
          </w:p>
        </w:tc>
        <w:tc>
          <w:tcPr>
            <w:tcW w:w="2429" w:type="dxa"/>
            <w:vAlign w:val="center"/>
          </w:tcPr>
          <w:p w:rsidR="00F75BA4" w:rsidRPr="00815F38" w:rsidRDefault="00F75BA4" w:rsidP="008D3FC2">
            <w:pPr>
              <w:widowControl w:val="0"/>
              <w:rPr>
                <w:kern w:val="1"/>
              </w:rPr>
            </w:pPr>
            <w:r w:rsidRPr="00815F38">
              <w:rPr>
                <w:kern w:val="1"/>
              </w:rPr>
              <w:t>БУЗ ВО «Бутурлиновская РБ»</w:t>
            </w:r>
          </w:p>
        </w:tc>
        <w:tc>
          <w:tcPr>
            <w:tcW w:w="966" w:type="dxa"/>
            <w:vAlign w:val="center"/>
          </w:tcPr>
          <w:p w:rsidR="00F75BA4" w:rsidRPr="00815F38" w:rsidRDefault="00F75BA4" w:rsidP="008D3FC2">
            <w:pPr>
              <w:widowControl w:val="0"/>
              <w:jc w:val="center"/>
              <w:rPr>
                <w:kern w:val="1"/>
              </w:rPr>
            </w:pPr>
            <w:r w:rsidRPr="00815F38">
              <w:rPr>
                <w:kern w:val="1"/>
              </w:rPr>
              <w:t>коек</w:t>
            </w:r>
          </w:p>
        </w:tc>
        <w:tc>
          <w:tcPr>
            <w:tcW w:w="991" w:type="dxa"/>
            <w:vAlign w:val="center"/>
          </w:tcPr>
          <w:p w:rsidR="00F75BA4" w:rsidRPr="00815F38" w:rsidRDefault="00F75BA4" w:rsidP="008D3FC2">
            <w:pPr>
              <w:widowControl w:val="0"/>
              <w:jc w:val="center"/>
              <w:rPr>
                <w:kern w:val="1"/>
              </w:rPr>
            </w:pPr>
            <w:r w:rsidRPr="00815F38">
              <w:rPr>
                <w:kern w:val="1"/>
              </w:rPr>
              <w:t>132</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.Д</w:t>
            </w:r>
            <w:proofErr w:type="gramEnd"/>
            <w:r w:rsidRPr="00815F38">
              <w:rPr>
                <w:kern w:val="1"/>
              </w:rPr>
              <w:t>орожная</w:t>
            </w:r>
          </w:p>
        </w:tc>
        <w:tc>
          <w:tcPr>
            <w:tcW w:w="2128" w:type="dxa"/>
            <w:vAlign w:val="center"/>
          </w:tcPr>
          <w:p w:rsidR="00F75BA4" w:rsidRPr="00815F38" w:rsidRDefault="00F75BA4" w:rsidP="008D3FC2">
            <w:pPr>
              <w:widowControl w:val="0"/>
              <w:jc w:val="center"/>
              <w:rPr>
                <w:kern w:val="1"/>
              </w:rPr>
            </w:pPr>
            <w:r w:rsidRPr="00815F38">
              <w:rPr>
                <w:kern w:val="1"/>
              </w:rPr>
              <w:t>реконструкция</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6.</w:t>
            </w:r>
          </w:p>
        </w:tc>
        <w:tc>
          <w:tcPr>
            <w:tcW w:w="2429" w:type="dxa"/>
            <w:vMerge w:val="restart"/>
            <w:vAlign w:val="center"/>
          </w:tcPr>
          <w:p w:rsidR="00F75BA4" w:rsidRPr="00815F38" w:rsidRDefault="00F75BA4" w:rsidP="008D3FC2">
            <w:pPr>
              <w:widowControl w:val="0"/>
              <w:rPr>
                <w:kern w:val="1"/>
              </w:rPr>
            </w:pPr>
            <w:r w:rsidRPr="00815F38">
              <w:rPr>
                <w:kern w:val="1"/>
              </w:rPr>
              <w:t>Поликлиника</w:t>
            </w:r>
          </w:p>
          <w:p w:rsidR="00F75BA4" w:rsidRPr="00815F38" w:rsidRDefault="00F75BA4" w:rsidP="008D3FC2">
            <w:pPr>
              <w:widowControl w:val="0"/>
              <w:rPr>
                <w:kern w:val="1"/>
              </w:rPr>
            </w:pPr>
            <w:proofErr w:type="gramStart"/>
            <w:r w:rsidRPr="00815F38">
              <w:rPr>
                <w:kern w:val="1"/>
              </w:rPr>
              <w:t>(центр общей врачебной практики (семейной медицины)</w:t>
            </w:r>
            <w:proofErr w:type="gramEnd"/>
          </w:p>
        </w:tc>
        <w:tc>
          <w:tcPr>
            <w:tcW w:w="966" w:type="dxa"/>
            <w:vMerge w:val="restart"/>
            <w:vAlign w:val="center"/>
          </w:tcPr>
          <w:p w:rsidR="00F75BA4" w:rsidRPr="00815F38" w:rsidRDefault="00F75BA4" w:rsidP="008D3FC2">
            <w:pPr>
              <w:widowControl w:val="0"/>
              <w:jc w:val="center"/>
              <w:rPr>
                <w:kern w:val="1"/>
              </w:rPr>
            </w:pPr>
            <w:r w:rsidRPr="00815F38">
              <w:rPr>
                <w:kern w:val="1"/>
              </w:rPr>
              <w:t>пос./</w:t>
            </w:r>
            <w:proofErr w:type="gramStart"/>
            <w:r w:rsidRPr="00815F38">
              <w:rPr>
                <w:kern w:val="1"/>
              </w:rPr>
              <w:t>см</w:t>
            </w:r>
            <w:proofErr w:type="gramEnd"/>
            <w:r w:rsidRPr="00815F38">
              <w:rPr>
                <w:kern w:val="1"/>
              </w:rPr>
              <w:t>.</w:t>
            </w:r>
          </w:p>
        </w:tc>
        <w:tc>
          <w:tcPr>
            <w:tcW w:w="991" w:type="dxa"/>
            <w:vAlign w:val="center"/>
          </w:tcPr>
          <w:p w:rsidR="00F75BA4" w:rsidRPr="00815F38" w:rsidRDefault="00F75BA4" w:rsidP="008D3FC2">
            <w:pPr>
              <w:widowControl w:val="0"/>
              <w:jc w:val="center"/>
              <w:rPr>
                <w:kern w:val="1"/>
              </w:rPr>
            </w:pPr>
            <w:r w:rsidRPr="00815F38">
              <w:rPr>
                <w:kern w:val="1"/>
              </w:rPr>
              <w:t>600</w:t>
            </w:r>
          </w:p>
        </w:tc>
        <w:tc>
          <w:tcPr>
            <w:tcW w:w="1847" w:type="dxa"/>
            <w:vAlign w:val="center"/>
          </w:tcPr>
          <w:p w:rsidR="00F75BA4" w:rsidRPr="00815F38" w:rsidRDefault="00F75BA4" w:rsidP="008D3FC2">
            <w:pPr>
              <w:widowControl w:val="0"/>
              <w:jc w:val="center"/>
              <w:rPr>
                <w:kern w:val="1"/>
              </w:rPr>
            </w:pPr>
            <w:r w:rsidRPr="00815F38">
              <w:rPr>
                <w:kern w:val="1"/>
              </w:rPr>
              <w:t>участок ЦРБ</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100</w:t>
            </w:r>
          </w:p>
        </w:tc>
        <w:tc>
          <w:tcPr>
            <w:tcW w:w="1847" w:type="dxa"/>
            <w:vAlign w:val="center"/>
          </w:tcPr>
          <w:p w:rsidR="00F75BA4" w:rsidRPr="00815F38" w:rsidRDefault="00F75BA4" w:rsidP="008D3FC2">
            <w:pPr>
              <w:widowControl w:val="0"/>
              <w:jc w:val="center"/>
              <w:rPr>
                <w:kern w:val="1"/>
              </w:rPr>
            </w:pPr>
            <w:r w:rsidRPr="00815F38">
              <w:rPr>
                <w:kern w:val="1"/>
              </w:rPr>
              <w:t>Участок №1</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7.</w:t>
            </w:r>
          </w:p>
        </w:tc>
        <w:tc>
          <w:tcPr>
            <w:tcW w:w="2429" w:type="dxa"/>
            <w:vMerge w:val="restart"/>
            <w:vAlign w:val="center"/>
          </w:tcPr>
          <w:p w:rsidR="00F75BA4" w:rsidRPr="00815F38" w:rsidRDefault="00F75BA4" w:rsidP="008D3FC2">
            <w:pPr>
              <w:widowControl w:val="0"/>
              <w:rPr>
                <w:kern w:val="1"/>
              </w:rPr>
            </w:pPr>
            <w:r w:rsidRPr="00815F38">
              <w:rPr>
                <w:kern w:val="1"/>
              </w:rPr>
              <w:t>Аптека</w:t>
            </w:r>
          </w:p>
        </w:tc>
        <w:tc>
          <w:tcPr>
            <w:tcW w:w="966" w:type="dxa"/>
            <w:vMerge w:val="restart"/>
            <w:vAlign w:val="center"/>
          </w:tcPr>
          <w:p w:rsidR="00F75BA4" w:rsidRPr="00815F38" w:rsidRDefault="00F75BA4" w:rsidP="008D3FC2">
            <w:pPr>
              <w:widowControl w:val="0"/>
              <w:jc w:val="center"/>
              <w:rPr>
                <w:kern w:val="1"/>
              </w:rPr>
            </w:pPr>
            <w:r w:rsidRPr="00815F38">
              <w:rPr>
                <w:kern w:val="1"/>
              </w:rPr>
              <w:t>кв</w:t>
            </w:r>
            <w:proofErr w:type="gramStart"/>
            <w:r w:rsidRPr="00815F38">
              <w:rPr>
                <w:kern w:val="1"/>
              </w:rPr>
              <w:t>.м</w:t>
            </w:r>
            <w:proofErr w:type="gramEnd"/>
          </w:p>
        </w:tc>
        <w:tc>
          <w:tcPr>
            <w:tcW w:w="991" w:type="dxa"/>
            <w:vAlign w:val="center"/>
          </w:tcPr>
          <w:p w:rsidR="00F75BA4" w:rsidRPr="00815F38" w:rsidRDefault="00F75BA4" w:rsidP="008D3FC2">
            <w:pPr>
              <w:widowControl w:val="0"/>
              <w:jc w:val="center"/>
              <w:rPr>
                <w:kern w:val="1"/>
              </w:rPr>
            </w:pPr>
            <w:r w:rsidRPr="00815F38">
              <w:rPr>
                <w:kern w:val="1"/>
              </w:rPr>
              <w:t>60</w:t>
            </w:r>
          </w:p>
        </w:tc>
        <w:tc>
          <w:tcPr>
            <w:tcW w:w="1847" w:type="dxa"/>
            <w:vAlign w:val="center"/>
          </w:tcPr>
          <w:p w:rsidR="00F75BA4" w:rsidRPr="00815F38" w:rsidRDefault="00F75BA4" w:rsidP="008D3FC2">
            <w:pPr>
              <w:widowControl w:val="0"/>
              <w:jc w:val="center"/>
              <w:rPr>
                <w:kern w:val="1"/>
              </w:rPr>
            </w:pPr>
            <w:r w:rsidRPr="00815F38">
              <w:rPr>
                <w:kern w:val="1"/>
              </w:rPr>
              <w:t>Участок №1</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40</w:t>
            </w:r>
          </w:p>
        </w:tc>
        <w:tc>
          <w:tcPr>
            <w:tcW w:w="1847" w:type="dxa"/>
            <w:vAlign w:val="center"/>
          </w:tcPr>
          <w:p w:rsidR="00F75BA4" w:rsidRPr="00815F38" w:rsidRDefault="00F75BA4" w:rsidP="008D3FC2">
            <w:pPr>
              <w:widowControl w:val="0"/>
              <w:jc w:val="center"/>
              <w:rPr>
                <w:kern w:val="1"/>
              </w:rPr>
            </w:pPr>
            <w:r w:rsidRPr="00815F38">
              <w:rPr>
                <w:kern w:val="1"/>
              </w:rPr>
              <w:t>Участок №2</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7а</w:t>
            </w:r>
          </w:p>
        </w:tc>
        <w:tc>
          <w:tcPr>
            <w:tcW w:w="2429" w:type="dxa"/>
            <w:vAlign w:val="center"/>
          </w:tcPr>
          <w:p w:rsidR="00F75BA4" w:rsidRPr="00815F38" w:rsidRDefault="00F75BA4" w:rsidP="008D3FC2">
            <w:pPr>
              <w:widowControl w:val="0"/>
              <w:rPr>
                <w:kern w:val="1"/>
              </w:rPr>
            </w:pPr>
            <w:r w:rsidRPr="00815F38">
              <w:rPr>
                <w:kern w:val="1"/>
              </w:rPr>
              <w:t>Спальный корпус специальной (коррекционной) школы-интерната</w:t>
            </w:r>
          </w:p>
        </w:tc>
        <w:tc>
          <w:tcPr>
            <w:tcW w:w="966" w:type="dxa"/>
            <w:vAlign w:val="center"/>
          </w:tcPr>
          <w:p w:rsidR="00F75BA4" w:rsidRPr="00815F38" w:rsidRDefault="00F75BA4" w:rsidP="008D3FC2">
            <w:pPr>
              <w:widowControl w:val="0"/>
              <w:jc w:val="center"/>
              <w:rPr>
                <w:kern w:val="1"/>
              </w:rPr>
            </w:pPr>
            <w:r w:rsidRPr="00815F38">
              <w:rPr>
                <w:kern w:val="1"/>
              </w:rPr>
              <w:t>коек</w:t>
            </w:r>
          </w:p>
        </w:tc>
        <w:tc>
          <w:tcPr>
            <w:tcW w:w="991" w:type="dxa"/>
            <w:vAlign w:val="center"/>
          </w:tcPr>
          <w:p w:rsidR="00F75BA4" w:rsidRPr="00815F38" w:rsidRDefault="00F75BA4" w:rsidP="008D3FC2">
            <w:pPr>
              <w:widowControl w:val="0"/>
              <w:jc w:val="center"/>
              <w:rPr>
                <w:kern w:val="1"/>
              </w:rPr>
            </w:pPr>
            <w:r w:rsidRPr="00815F38">
              <w:rPr>
                <w:kern w:val="1"/>
              </w:rPr>
              <w:t>75</w:t>
            </w:r>
          </w:p>
        </w:tc>
        <w:tc>
          <w:tcPr>
            <w:tcW w:w="1847" w:type="dxa"/>
            <w:vAlign w:val="center"/>
          </w:tcPr>
          <w:p w:rsidR="00F75BA4" w:rsidRPr="00815F38" w:rsidRDefault="00F75BA4" w:rsidP="008D3FC2">
            <w:pPr>
              <w:widowControl w:val="0"/>
              <w:jc w:val="center"/>
              <w:rPr>
                <w:kern w:val="1"/>
              </w:rPr>
            </w:pPr>
            <w:r w:rsidRPr="00815F38">
              <w:rPr>
                <w:kern w:val="1"/>
              </w:rPr>
              <w:t>На сущ. территории интерната</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7б</w:t>
            </w:r>
          </w:p>
        </w:tc>
        <w:tc>
          <w:tcPr>
            <w:tcW w:w="2429" w:type="dxa"/>
            <w:vAlign w:val="center"/>
          </w:tcPr>
          <w:p w:rsidR="00F75BA4" w:rsidRPr="00815F38" w:rsidRDefault="00F75BA4" w:rsidP="008D3FC2">
            <w:pPr>
              <w:widowControl w:val="0"/>
              <w:rPr>
                <w:kern w:val="1"/>
              </w:rPr>
            </w:pPr>
            <w:r w:rsidRPr="00815F38">
              <w:rPr>
                <w:kern w:val="1"/>
              </w:rPr>
              <w:t>Молочная кухня</w:t>
            </w:r>
          </w:p>
        </w:tc>
        <w:tc>
          <w:tcPr>
            <w:tcW w:w="966" w:type="dxa"/>
            <w:vAlign w:val="center"/>
          </w:tcPr>
          <w:p w:rsidR="00F75BA4" w:rsidRPr="00815F38" w:rsidRDefault="00F75BA4" w:rsidP="008D3FC2">
            <w:pPr>
              <w:widowControl w:val="0"/>
              <w:jc w:val="center"/>
              <w:rPr>
                <w:kern w:val="1"/>
              </w:rPr>
            </w:pPr>
            <w:r w:rsidRPr="00815F38">
              <w:rPr>
                <w:kern w:val="1"/>
              </w:rPr>
              <w:t>порция/сутки</w:t>
            </w:r>
          </w:p>
        </w:tc>
        <w:tc>
          <w:tcPr>
            <w:tcW w:w="991" w:type="dxa"/>
            <w:vAlign w:val="center"/>
          </w:tcPr>
          <w:p w:rsidR="00F75BA4" w:rsidRPr="00815F38" w:rsidRDefault="00F75BA4" w:rsidP="008D3FC2">
            <w:pPr>
              <w:widowControl w:val="0"/>
              <w:jc w:val="center"/>
              <w:rPr>
                <w:kern w:val="1"/>
              </w:rPr>
            </w:pPr>
            <w:r w:rsidRPr="00815F38">
              <w:rPr>
                <w:kern w:val="1"/>
              </w:rPr>
              <w:t>120</w:t>
            </w:r>
          </w:p>
        </w:tc>
        <w:tc>
          <w:tcPr>
            <w:tcW w:w="1847" w:type="dxa"/>
            <w:vAlign w:val="center"/>
          </w:tcPr>
          <w:p w:rsidR="00F75BA4" w:rsidRPr="00815F38" w:rsidRDefault="00F75BA4" w:rsidP="008D3FC2">
            <w:pPr>
              <w:widowControl w:val="0"/>
              <w:jc w:val="center"/>
              <w:rPr>
                <w:kern w:val="1"/>
              </w:rPr>
            </w:pPr>
            <w:r w:rsidRPr="00815F38">
              <w:rPr>
                <w:kern w:val="1"/>
              </w:rPr>
              <w:t>на базе больницы</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7в</w:t>
            </w:r>
          </w:p>
        </w:tc>
        <w:tc>
          <w:tcPr>
            <w:tcW w:w="2429" w:type="dxa"/>
            <w:vMerge w:val="restart"/>
            <w:vAlign w:val="center"/>
          </w:tcPr>
          <w:p w:rsidR="00F75BA4" w:rsidRPr="00815F38" w:rsidRDefault="00F75BA4" w:rsidP="008D3FC2">
            <w:pPr>
              <w:widowControl w:val="0"/>
              <w:rPr>
                <w:kern w:val="1"/>
              </w:rPr>
            </w:pPr>
            <w:r w:rsidRPr="00815F38">
              <w:rPr>
                <w:kern w:val="1"/>
              </w:rPr>
              <w:t>Раздаточный пункт</w:t>
            </w:r>
          </w:p>
        </w:tc>
        <w:tc>
          <w:tcPr>
            <w:tcW w:w="966" w:type="dxa"/>
            <w:vMerge w:val="restart"/>
            <w:vAlign w:val="center"/>
          </w:tcPr>
          <w:p w:rsidR="00F75BA4" w:rsidRPr="00815F38" w:rsidRDefault="00F75BA4" w:rsidP="008D3FC2">
            <w:pPr>
              <w:widowControl w:val="0"/>
              <w:jc w:val="center"/>
              <w:rPr>
                <w:kern w:val="1"/>
              </w:rPr>
            </w:pPr>
            <w:r w:rsidRPr="00815F38">
              <w:rPr>
                <w:kern w:val="1"/>
              </w:rPr>
              <w:t>кв</w:t>
            </w:r>
            <w:proofErr w:type="gramStart"/>
            <w:r w:rsidRPr="00815F38">
              <w:rPr>
                <w:kern w:val="1"/>
              </w:rPr>
              <w:t>.м</w:t>
            </w:r>
            <w:proofErr w:type="gramEnd"/>
          </w:p>
        </w:tc>
        <w:tc>
          <w:tcPr>
            <w:tcW w:w="991" w:type="dxa"/>
            <w:vAlign w:val="center"/>
          </w:tcPr>
          <w:p w:rsidR="00F75BA4" w:rsidRPr="00815F38" w:rsidRDefault="00F75BA4" w:rsidP="008D3FC2">
            <w:pPr>
              <w:widowControl w:val="0"/>
              <w:jc w:val="center"/>
              <w:rPr>
                <w:kern w:val="1"/>
              </w:rPr>
            </w:pPr>
            <w:r w:rsidRPr="00815F38">
              <w:rPr>
                <w:kern w:val="1"/>
              </w:rPr>
              <w:t>70</w:t>
            </w:r>
          </w:p>
        </w:tc>
        <w:tc>
          <w:tcPr>
            <w:tcW w:w="1847" w:type="dxa"/>
            <w:vAlign w:val="center"/>
          </w:tcPr>
          <w:p w:rsidR="00F75BA4" w:rsidRPr="00815F38" w:rsidRDefault="00F75BA4" w:rsidP="008D3FC2">
            <w:pPr>
              <w:widowControl w:val="0"/>
              <w:jc w:val="center"/>
              <w:rPr>
                <w:kern w:val="1"/>
              </w:rPr>
            </w:pPr>
            <w:r w:rsidRPr="00815F38">
              <w:rPr>
                <w:kern w:val="1"/>
              </w:rPr>
              <w:t>Участок №1</w:t>
            </w:r>
          </w:p>
        </w:tc>
        <w:tc>
          <w:tcPr>
            <w:tcW w:w="2128" w:type="dxa"/>
            <w:vMerge w:val="restart"/>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80</w:t>
            </w:r>
          </w:p>
        </w:tc>
        <w:tc>
          <w:tcPr>
            <w:tcW w:w="1847" w:type="dxa"/>
            <w:vAlign w:val="center"/>
          </w:tcPr>
          <w:p w:rsidR="00F75BA4" w:rsidRPr="00815F38" w:rsidRDefault="00F75BA4" w:rsidP="008D3FC2">
            <w:pPr>
              <w:widowControl w:val="0"/>
              <w:jc w:val="center"/>
              <w:rPr>
                <w:kern w:val="1"/>
              </w:rPr>
            </w:pPr>
            <w:r w:rsidRPr="00815F38">
              <w:rPr>
                <w:kern w:val="1"/>
              </w:rPr>
              <w:t>Участок №1</w:t>
            </w:r>
          </w:p>
        </w:tc>
        <w:tc>
          <w:tcPr>
            <w:tcW w:w="2128" w:type="dxa"/>
            <w:vMerge/>
            <w:vAlign w:val="center"/>
          </w:tcPr>
          <w:p w:rsidR="00F75BA4" w:rsidRPr="00815F38" w:rsidRDefault="00F75BA4" w:rsidP="008D3FC2">
            <w:pPr>
              <w:widowControl w:val="0"/>
              <w:jc w:val="center"/>
              <w:rPr>
                <w:kern w:val="1"/>
              </w:rPr>
            </w:pP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70</w:t>
            </w:r>
          </w:p>
        </w:tc>
        <w:tc>
          <w:tcPr>
            <w:tcW w:w="1847" w:type="dxa"/>
            <w:vAlign w:val="center"/>
          </w:tcPr>
          <w:p w:rsidR="00F75BA4" w:rsidRPr="00815F38" w:rsidRDefault="00F75BA4" w:rsidP="008D3FC2">
            <w:pPr>
              <w:widowControl w:val="0"/>
              <w:jc w:val="center"/>
              <w:rPr>
                <w:kern w:val="1"/>
              </w:rPr>
            </w:pPr>
            <w:r w:rsidRPr="00815F38">
              <w:rPr>
                <w:kern w:val="1"/>
              </w:rPr>
              <w:t>Участок №2</w:t>
            </w:r>
          </w:p>
        </w:tc>
        <w:tc>
          <w:tcPr>
            <w:tcW w:w="2128" w:type="dxa"/>
            <w:vMerge/>
            <w:vAlign w:val="center"/>
          </w:tcPr>
          <w:p w:rsidR="00F75BA4" w:rsidRPr="00815F38" w:rsidRDefault="00F75BA4" w:rsidP="008D3FC2">
            <w:pPr>
              <w:widowControl w:val="0"/>
              <w:jc w:val="center"/>
              <w:rPr>
                <w:kern w:val="1"/>
              </w:rPr>
            </w:pP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80</w:t>
            </w:r>
          </w:p>
        </w:tc>
        <w:tc>
          <w:tcPr>
            <w:tcW w:w="1847" w:type="dxa"/>
            <w:vAlign w:val="center"/>
          </w:tcPr>
          <w:p w:rsidR="00F75BA4" w:rsidRPr="00815F38" w:rsidRDefault="00F75BA4" w:rsidP="008D3FC2">
            <w:pPr>
              <w:widowControl w:val="0"/>
              <w:jc w:val="center"/>
              <w:rPr>
                <w:kern w:val="1"/>
              </w:rPr>
            </w:pPr>
            <w:r w:rsidRPr="00815F38">
              <w:rPr>
                <w:kern w:val="1"/>
              </w:rPr>
              <w:t>Участок №2</w:t>
            </w:r>
          </w:p>
        </w:tc>
        <w:tc>
          <w:tcPr>
            <w:tcW w:w="2128" w:type="dxa"/>
            <w:vMerge/>
            <w:vAlign w:val="center"/>
          </w:tcPr>
          <w:p w:rsidR="00F75BA4" w:rsidRPr="00815F38" w:rsidRDefault="00F75BA4" w:rsidP="008D3FC2">
            <w:pPr>
              <w:widowControl w:val="0"/>
              <w:jc w:val="center"/>
              <w:rPr>
                <w:kern w:val="1"/>
              </w:rPr>
            </w:pP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9889" w:type="dxa"/>
            <w:gridSpan w:val="7"/>
            <w:vAlign w:val="center"/>
          </w:tcPr>
          <w:p w:rsidR="00F75BA4" w:rsidRPr="00815F38" w:rsidRDefault="00F75BA4" w:rsidP="008D3FC2">
            <w:pPr>
              <w:widowControl w:val="0"/>
              <w:jc w:val="center"/>
              <w:rPr>
                <w:b/>
                <w:kern w:val="1"/>
              </w:rPr>
            </w:pPr>
            <w:r w:rsidRPr="00815F38">
              <w:rPr>
                <w:b/>
                <w:kern w:val="1"/>
              </w:rPr>
              <w:t>Предприятия торговли, общественного питания, бытового обслуживания</w:t>
            </w:r>
          </w:p>
        </w:tc>
      </w:tr>
      <w:tr w:rsidR="00F75BA4" w:rsidRPr="00815F38" w:rsidTr="008D3FC2">
        <w:trPr>
          <w:trHeight w:val="260"/>
          <w:tblHeader/>
        </w:trPr>
        <w:tc>
          <w:tcPr>
            <w:tcW w:w="536" w:type="dxa"/>
            <w:vMerge w:val="restart"/>
            <w:vAlign w:val="center"/>
          </w:tcPr>
          <w:p w:rsidR="00F75BA4" w:rsidRPr="00815F38" w:rsidRDefault="00F75BA4" w:rsidP="008D3FC2">
            <w:pPr>
              <w:widowControl w:val="0"/>
              <w:jc w:val="center"/>
              <w:rPr>
                <w:b/>
                <w:color w:val="0070C0"/>
                <w:kern w:val="1"/>
              </w:rPr>
            </w:pPr>
            <w:r w:rsidRPr="00815F38">
              <w:rPr>
                <w:b/>
                <w:color w:val="0070C0"/>
                <w:kern w:val="1"/>
              </w:rPr>
              <w:lastRenderedPageBreak/>
              <w:t>13.</w:t>
            </w:r>
          </w:p>
        </w:tc>
        <w:tc>
          <w:tcPr>
            <w:tcW w:w="2429" w:type="dxa"/>
            <w:vMerge w:val="restart"/>
            <w:vAlign w:val="center"/>
          </w:tcPr>
          <w:p w:rsidR="00F75BA4" w:rsidRPr="00815F38" w:rsidRDefault="00F75BA4" w:rsidP="008D3FC2">
            <w:pPr>
              <w:widowControl w:val="0"/>
              <w:rPr>
                <w:kern w:val="1"/>
              </w:rPr>
            </w:pPr>
            <w:r w:rsidRPr="00815F38">
              <w:rPr>
                <w:kern w:val="1"/>
              </w:rPr>
              <w:t>Предприятия розничной торговли</w:t>
            </w:r>
          </w:p>
        </w:tc>
        <w:tc>
          <w:tcPr>
            <w:tcW w:w="966" w:type="dxa"/>
            <w:vMerge w:val="restart"/>
            <w:vAlign w:val="center"/>
          </w:tcPr>
          <w:p w:rsidR="00F75BA4" w:rsidRPr="00815F38" w:rsidRDefault="00F75BA4" w:rsidP="008D3FC2">
            <w:pPr>
              <w:widowControl w:val="0"/>
              <w:jc w:val="center"/>
              <w:rPr>
                <w:kern w:val="1"/>
              </w:rPr>
            </w:pPr>
            <w:r w:rsidRPr="00815F38">
              <w:rPr>
                <w:kern w:val="1"/>
              </w:rPr>
              <w:t>м</w:t>
            </w:r>
            <w:r w:rsidRPr="00815F38">
              <w:rPr>
                <w:kern w:val="1"/>
                <w:vertAlign w:val="superscript"/>
              </w:rPr>
              <w:t xml:space="preserve">2  </w:t>
            </w:r>
            <w:r w:rsidRPr="00815F38">
              <w:rPr>
                <w:kern w:val="1"/>
              </w:rPr>
              <w:t>торг</w:t>
            </w:r>
            <w:proofErr w:type="gramStart"/>
            <w:r w:rsidRPr="00815F38">
              <w:rPr>
                <w:kern w:val="1"/>
              </w:rPr>
              <w:t>.</w:t>
            </w:r>
            <w:proofErr w:type="gramEnd"/>
            <w:r w:rsidRPr="00815F38">
              <w:rPr>
                <w:kern w:val="1"/>
              </w:rPr>
              <w:t xml:space="preserve"> </w:t>
            </w:r>
            <w:proofErr w:type="gramStart"/>
            <w:r w:rsidRPr="00815F38">
              <w:rPr>
                <w:kern w:val="1"/>
              </w:rPr>
              <w:t>п</w:t>
            </w:r>
            <w:proofErr w:type="gramEnd"/>
            <w:r w:rsidRPr="00815F38">
              <w:rPr>
                <w:kern w:val="1"/>
              </w:rPr>
              <w:t>лощ.</w:t>
            </w:r>
          </w:p>
        </w:tc>
        <w:tc>
          <w:tcPr>
            <w:tcW w:w="991" w:type="dxa"/>
            <w:vMerge w:val="restart"/>
            <w:vAlign w:val="center"/>
          </w:tcPr>
          <w:p w:rsidR="00F75BA4" w:rsidRPr="00815F38" w:rsidRDefault="00F75BA4" w:rsidP="008D3FC2">
            <w:pPr>
              <w:widowControl w:val="0"/>
              <w:jc w:val="center"/>
              <w:rPr>
                <w:kern w:val="1"/>
              </w:rPr>
            </w:pPr>
            <w:r w:rsidRPr="00815F38">
              <w:rPr>
                <w:kern w:val="1"/>
              </w:rPr>
              <w:t>562</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.Л</w:t>
            </w:r>
            <w:proofErr w:type="gramEnd"/>
            <w:r w:rsidRPr="00815F38">
              <w:rPr>
                <w:kern w:val="1"/>
              </w:rPr>
              <w:t>енина,19,</w:t>
            </w:r>
          </w:p>
          <w:p w:rsidR="00F75BA4" w:rsidRPr="00815F38" w:rsidRDefault="00F75BA4" w:rsidP="008D3FC2">
            <w:pPr>
              <w:widowControl w:val="0"/>
              <w:jc w:val="center"/>
              <w:rPr>
                <w:kern w:val="1"/>
              </w:rPr>
            </w:pPr>
            <w:r w:rsidRPr="00815F38">
              <w:rPr>
                <w:kern w:val="1"/>
              </w:rPr>
              <w:t>ул</w:t>
            </w:r>
            <w:proofErr w:type="gramStart"/>
            <w:r w:rsidRPr="00815F38">
              <w:rPr>
                <w:kern w:val="1"/>
              </w:rPr>
              <w:t>.З</w:t>
            </w:r>
            <w:proofErr w:type="gramEnd"/>
            <w:r w:rsidRPr="00815F38">
              <w:rPr>
                <w:kern w:val="1"/>
              </w:rPr>
              <w:t>аводская,50;</w:t>
            </w:r>
          </w:p>
          <w:p w:rsidR="00F75BA4" w:rsidRPr="00815F38" w:rsidRDefault="00F75BA4" w:rsidP="008D3FC2">
            <w:pPr>
              <w:widowControl w:val="0"/>
              <w:jc w:val="center"/>
              <w:rPr>
                <w:kern w:val="1"/>
              </w:rPr>
            </w:pPr>
            <w:r w:rsidRPr="00815F38">
              <w:rPr>
                <w:kern w:val="1"/>
              </w:rPr>
              <w:t>ул</w:t>
            </w:r>
            <w:proofErr w:type="gramStart"/>
            <w:r w:rsidRPr="00815F38">
              <w:rPr>
                <w:kern w:val="1"/>
              </w:rPr>
              <w:t>.Б</w:t>
            </w:r>
            <w:proofErr w:type="gramEnd"/>
            <w:r w:rsidRPr="00815F38">
              <w:rPr>
                <w:kern w:val="1"/>
              </w:rPr>
              <w:t>линова,27,55,6,52а;</w:t>
            </w:r>
          </w:p>
          <w:p w:rsidR="00F75BA4" w:rsidRPr="00815F38" w:rsidRDefault="00F75BA4" w:rsidP="008D3FC2">
            <w:pPr>
              <w:widowControl w:val="0"/>
              <w:jc w:val="center"/>
              <w:rPr>
                <w:kern w:val="1"/>
              </w:rPr>
            </w:pPr>
            <w:r w:rsidRPr="00815F38">
              <w:rPr>
                <w:kern w:val="1"/>
              </w:rPr>
              <w:t>ул</w:t>
            </w:r>
            <w:proofErr w:type="gramStart"/>
            <w:r w:rsidRPr="00815F38">
              <w:rPr>
                <w:kern w:val="1"/>
              </w:rPr>
              <w:t>.К</w:t>
            </w:r>
            <w:proofErr w:type="gramEnd"/>
            <w:r w:rsidRPr="00815F38">
              <w:rPr>
                <w:kern w:val="1"/>
              </w:rPr>
              <w:t>алинина,188а</w:t>
            </w:r>
          </w:p>
        </w:tc>
        <w:tc>
          <w:tcPr>
            <w:tcW w:w="2128" w:type="dxa"/>
            <w:vMerge w:val="restart"/>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rHeight w:val="259"/>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Merge/>
            <w:vAlign w:val="center"/>
          </w:tcPr>
          <w:p w:rsidR="00F75BA4" w:rsidRPr="00815F38" w:rsidRDefault="00F75BA4" w:rsidP="008D3FC2">
            <w:pPr>
              <w:widowControl w:val="0"/>
              <w:jc w:val="center"/>
              <w:rPr>
                <w:kern w:val="1"/>
              </w:rPr>
            </w:pPr>
          </w:p>
        </w:tc>
        <w:tc>
          <w:tcPr>
            <w:tcW w:w="1847" w:type="dxa"/>
            <w:vAlign w:val="center"/>
          </w:tcPr>
          <w:p w:rsidR="00F75BA4" w:rsidRPr="00815F38" w:rsidRDefault="00F75BA4" w:rsidP="008D3FC2">
            <w:pPr>
              <w:widowControl w:val="0"/>
              <w:jc w:val="center"/>
              <w:rPr>
                <w:kern w:val="1"/>
              </w:rPr>
            </w:pPr>
            <w:r w:rsidRPr="00815F38">
              <w:rPr>
                <w:kern w:val="1"/>
              </w:rPr>
              <w:t>ул.9 Января,</w:t>
            </w:r>
          </w:p>
          <w:p w:rsidR="00F75BA4" w:rsidRPr="00815F38" w:rsidRDefault="00F75BA4" w:rsidP="008D3FC2">
            <w:pPr>
              <w:widowControl w:val="0"/>
              <w:jc w:val="center"/>
              <w:rPr>
                <w:kern w:val="1"/>
              </w:rPr>
            </w:pPr>
            <w:r w:rsidRPr="00815F38">
              <w:rPr>
                <w:kern w:val="1"/>
              </w:rPr>
              <w:t>ул. 3 Интернационала,</w:t>
            </w:r>
          </w:p>
          <w:p w:rsidR="00F75BA4" w:rsidRPr="00815F38" w:rsidRDefault="00F75BA4" w:rsidP="008D3FC2">
            <w:pPr>
              <w:widowControl w:val="0"/>
              <w:jc w:val="center"/>
              <w:rPr>
                <w:kern w:val="1"/>
              </w:rPr>
            </w:pPr>
            <w:r w:rsidRPr="00815F38">
              <w:rPr>
                <w:kern w:val="1"/>
              </w:rPr>
              <w:t>ул</w:t>
            </w:r>
            <w:proofErr w:type="gramStart"/>
            <w:r w:rsidRPr="00815F38">
              <w:rPr>
                <w:kern w:val="1"/>
              </w:rPr>
              <w:t>.Л</w:t>
            </w:r>
            <w:proofErr w:type="gramEnd"/>
            <w:r w:rsidRPr="00815F38">
              <w:rPr>
                <w:kern w:val="1"/>
              </w:rPr>
              <w:t>енина,</w:t>
            </w:r>
          </w:p>
          <w:p w:rsidR="00F75BA4" w:rsidRPr="00815F38" w:rsidRDefault="00F75BA4" w:rsidP="008D3FC2">
            <w:pPr>
              <w:widowControl w:val="0"/>
              <w:jc w:val="center"/>
              <w:rPr>
                <w:kern w:val="1"/>
              </w:rPr>
            </w:pPr>
            <w:r w:rsidRPr="00815F38">
              <w:rPr>
                <w:kern w:val="1"/>
              </w:rPr>
              <w:t>Участо№1,2</w:t>
            </w:r>
          </w:p>
        </w:tc>
        <w:tc>
          <w:tcPr>
            <w:tcW w:w="2128" w:type="dxa"/>
            <w:vMerge/>
            <w:vAlign w:val="center"/>
          </w:tcPr>
          <w:p w:rsidR="00F75BA4" w:rsidRPr="00815F38" w:rsidRDefault="00F75BA4" w:rsidP="008D3FC2">
            <w:pPr>
              <w:widowControl w:val="0"/>
              <w:jc w:val="center"/>
              <w:rPr>
                <w:kern w:val="1"/>
              </w:rPr>
            </w:pP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rHeight w:val="259"/>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Merge/>
            <w:vAlign w:val="center"/>
          </w:tcPr>
          <w:p w:rsidR="00F75BA4" w:rsidRPr="00815F38" w:rsidRDefault="00F75BA4" w:rsidP="008D3FC2">
            <w:pPr>
              <w:widowControl w:val="0"/>
              <w:jc w:val="center"/>
              <w:rPr>
                <w:kern w:val="1"/>
              </w:rPr>
            </w:pPr>
          </w:p>
        </w:tc>
        <w:tc>
          <w:tcPr>
            <w:tcW w:w="1847" w:type="dxa"/>
            <w:vAlign w:val="center"/>
          </w:tcPr>
          <w:p w:rsidR="00F75BA4" w:rsidRPr="00815F38" w:rsidRDefault="00F75BA4" w:rsidP="008D3FC2">
            <w:pPr>
              <w:widowControl w:val="0"/>
              <w:jc w:val="center"/>
              <w:rPr>
                <w:color w:val="0070C0"/>
                <w:kern w:val="1"/>
              </w:rPr>
            </w:pPr>
            <w:r w:rsidRPr="00815F38">
              <w:rPr>
                <w:color w:val="0070C0"/>
                <w:kern w:val="1"/>
              </w:rPr>
              <w:t>ул. Дорожная, д.14</w:t>
            </w:r>
          </w:p>
        </w:tc>
        <w:tc>
          <w:tcPr>
            <w:tcW w:w="2128" w:type="dxa"/>
            <w:vMerge/>
            <w:vAlign w:val="center"/>
          </w:tcPr>
          <w:p w:rsidR="00F75BA4" w:rsidRPr="00815F38" w:rsidRDefault="00F75BA4" w:rsidP="008D3FC2">
            <w:pPr>
              <w:widowControl w:val="0"/>
              <w:jc w:val="center"/>
              <w:rPr>
                <w:kern w:val="1"/>
              </w:rPr>
            </w:pPr>
          </w:p>
        </w:tc>
        <w:tc>
          <w:tcPr>
            <w:tcW w:w="992" w:type="dxa"/>
            <w:vAlign w:val="center"/>
          </w:tcPr>
          <w:p w:rsidR="00F75BA4" w:rsidRPr="00815F38" w:rsidRDefault="00F75BA4" w:rsidP="008D3FC2">
            <w:pPr>
              <w:widowControl w:val="0"/>
              <w:jc w:val="center"/>
              <w:rPr>
                <w:color w:val="0070C0"/>
                <w:kern w:val="1"/>
              </w:rPr>
            </w:pPr>
            <w:r w:rsidRPr="00815F38">
              <w:rPr>
                <w:color w:val="0070C0"/>
                <w:kern w:val="1"/>
                <w:lang w:val="en-US"/>
              </w:rPr>
              <w:t>I</w:t>
            </w:r>
            <w:r w:rsidRPr="00815F38">
              <w:rPr>
                <w:color w:val="0070C0"/>
                <w:kern w:val="1"/>
              </w:rPr>
              <w:t xml:space="preserve"> оч.  стр-ва</w:t>
            </w:r>
          </w:p>
        </w:tc>
      </w:tr>
      <w:tr w:rsidR="00F75BA4" w:rsidRPr="00815F38" w:rsidTr="008D3FC2">
        <w:trPr>
          <w:trHeight w:val="260"/>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14.</w:t>
            </w:r>
          </w:p>
        </w:tc>
        <w:tc>
          <w:tcPr>
            <w:tcW w:w="2429" w:type="dxa"/>
            <w:vMerge w:val="restart"/>
            <w:vAlign w:val="center"/>
          </w:tcPr>
          <w:p w:rsidR="00F75BA4" w:rsidRPr="00815F38" w:rsidRDefault="00F75BA4" w:rsidP="008D3FC2">
            <w:pPr>
              <w:widowControl w:val="0"/>
              <w:rPr>
                <w:kern w:val="1"/>
              </w:rPr>
            </w:pPr>
            <w:r w:rsidRPr="00815F38">
              <w:rPr>
                <w:kern w:val="1"/>
              </w:rPr>
              <w:t>Рестораны, кафе</w:t>
            </w:r>
          </w:p>
        </w:tc>
        <w:tc>
          <w:tcPr>
            <w:tcW w:w="966" w:type="dxa"/>
            <w:vMerge w:val="restart"/>
            <w:vAlign w:val="center"/>
          </w:tcPr>
          <w:p w:rsidR="00F75BA4" w:rsidRPr="00815F38" w:rsidRDefault="00F75BA4" w:rsidP="008D3FC2">
            <w:pPr>
              <w:widowControl w:val="0"/>
              <w:jc w:val="center"/>
              <w:rPr>
                <w:kern w:val="1"/>
              </w:rPr>
            </w:pPr>
            <w:r w:rsidRPr="00815F38">
              <w:rPr>
                <w:kern w:val="1"/>
              </w:rPr>
              <w:t>объект/мест</w:t>
            </w:r>
          </w:p>
        </w:tc>
        <w:tc>
          <w:tcPr>
            <w:tcW w:w="991" w:type="dxa"/>
            <w:vAlign w:val="center"/>
          </w:tcPr>
          <w:p w:rsidR="00F75BA4" w:rsidRPr="00815F38" w:rsidRDefault="00F75BA4" w:rsidP="008D3FC2">
            <w:pPr>
              <w:widowControl w:val="0"/>
              <w:jc w:val="center"/>
              <w:rPr>
                <w:kern w:val="1"/>
              </w:rPr>
            </w:pPr>
            <w:r w:rsidRPr="00815F38">
              <w:rPr>
                <w:kern w:val="1"/>
              </w:rPr>
              <w:t>2/50</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.Б</w:t>
            </w:r>
            <w:proofErr w:type="gramEnd"/>
            <w:r w:rsidRPr="00815F38">
              <w:rPr>
                <w:kern w:val="1"/>
              </w:rPr>
              <w:t>линова,6;</w:t>
            </w:r>
          </w:p>
          <w:p w:rsidR="00F75BA4" w:rsidRPr="00815F38" w:rsidRDefault="00F75BA4" w:rsidP="008D3FC2">
            <w:pPr>
              <w:widowControl w:val="0"/>
              <w:jc w:val="center"/>
              <w:rPr>
                <w:kern w:val="1"/>
              </w:rPr>
            </w:pPr>
            <w:r w:rsidRPr="00815F38">
              <w:rPr>
                <w:kern w:val="1"/>
              </w:rPr>
              <w:t>ул</w:t>
            </w:r>
            <w:proofErr w:type="gramStart"/>
            <w:r w:rsidRPr="00815F38">
              <w:rPr>
                <w:kern w:val="1"/>
              </w:rPr>
              <w:t>.Л</w:t>
            </w:r>
            <w:proofErr w:type="gramEnd"/>
            <w:r w:rsidRPr="00815F38">
              <w:rPr>
                <w:kern w:val="1"/>
              </w:rPr>
              <w:t>енина,43;</w:t>
            </w:r>
          </w:p>
        </w:tc>
        <w:tc>
          <w:tcPr>
            <w:tcW w:w="2128" w:type="dxa"/>
            <w:vMerge w:val="restart"/>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rHeight w:val="107"/>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1/50</w:t>
            </w:r>
          </w:p>
        </w:tc>
        <w:tc>
          <w:tcPr>
            <w:tcW w:w="1847" w:type="dxa"/>
            <w:vAlign w:val="center"/>
          </w:tcPr>
          <w:p w:rsidR="00F75BA4" w:rsidRPr="00815F38" w:rsidRDefault="00F75BA4" w:rsidP="008D3FC2">
            <w:pPr>
              <w:widowControl w:val="0"/>
              <w:jc w:val="center"/>
              <w:rPr>
                <w:kern w:val="1"/>
              </w:rPr>
            </w:pPr>
            <w:r w:rsidRPr="00815F38">
              <w:rPr>
                <w:kern w:val="1"/>
              </w:rPr>
              <w:t>ЦПКиО</w:t>
            </w:r>
          </w:p>
        </w:tc>
        <w:tc>
          <w:tcPr>
            <w:tcW w:w="2128" w:type="dxa"/>
            <w:vMerge/>
            <w:vAlign w:val="center"/>
          </w:tcPr>
          <w:p w:rsidR="00F75BA4" w:rsidRPr="00815F38" w:rsidRDefault="00F75BA4" w:rsidP="008D3FC2">
            <w:pPr>
              <w:widowControl w:val="0"/>
              <w:jc w:val="center"/>
              <w:rPr>
                <w:kern w:val="1"/>
              </w:rPr>
            </w:pPr>
          </w:p>
        </w:tc>
        <w:tc>
          <w:tcPr>
            <w:tcW w:w="992" w:type="dxa"/>
            <w:vMerge w:val="restart"/>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rHeight w:val="103"/>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4/50</w:t>
            </w:r>
          </w:p>
        </w:tc>
        <w:tc>
          <w:tcPr>
            <w:tcW w:w="1847" w:type="dxa"/>
            <w:vAlign w:val="center"/>
          </w:tcPr>
          <w:p w:rsidR="00F75BA4" w:rsidRPr="00815F38" w:rsidRDefault="00F75BA4" w:rsidP="008D3FC2">
            <w:pPr>
              <w:widowControl w:val="0"/>
              <w:jc w:val="center"/>
              <w:rPr>
                <w:kern w:val="1"/>
              </w:rPr>
            </w:pPr>
            <w:r w:rsidRPr="00815F38">
              <w:rPr>
                <w:kern w:val="1"/>
              </w:rPr>
              <w:t>ул.9Января</w:t>
            </w:r>
          </w:p>
          <w:p w:rsidR="00F75BA4" w:rsidRPr="00815F38" w:rsidRDefault="00F75BA4" w:rsidP="008D3FC2">
            <w:pPr>
              <w:widowControl w:val="0"/>
              <w:jc w:val="center"/>
              <w:rPr>
                <w:kern w:val="1"/>
              </w:rPr>
            </w:pPr>
            <w:r w:rsidRPr="00815F38">
              <w:rPr>
                <w:kern w:val="1"/>
              </w:rPr>
              <w:t>центр</w:t>
            </w:r>
            <w:proofErr w:type="gramStart"/>
            <w:r w:rsidRPr="00815F38">
              <w:rPr>
                <w:kern w:val="1"/>
              </w:rPr>
              <w:t>.</w:t>
            </w:r>
            <w:proofErr w:type="gramEnd"/>
            <w:r w:rsidRPr="00815F38">
              <w:rPr>
                <w:kern w:val="1"/>
              </w:rPr>
              <w:t xml:space="preserve"> </w:t>
            </w:r>
            <w:proofErr w:type="gramStart"/>
            <w:r w:rsidRPr="00815F38">
              <w:rPr>
                <w:kern w:val="1"/>
              </w:rPr>
              <w:t>ч</w:t>
            </w:r>
            <w:proofErr w:type="gramEnd"/>
            <w:r w:rsidRPr="00815F38">
              <w:rPr>
                <w:kern w:val="1"/>
              </w:rPr>
              <w:t>асть города</w:t>
            </w:r>
          </w:p>
        </w:tc>
        <w:tc>
          <w:tcPr>
            <w:tcW w:w="2128" w:type="dxa"/>
            <w:vMerge/>
            <w:vAlign w:val="center"/>
          </w:tcPr>
          <w:p w:rsidR="00F75BA4" w:rsidRPr="00815F38" w:rsidRDefault="00F75BA4" w:rsidP="008D3FC2">
            <w:pPr>
              <w:widowControl w:val="0"/>
              <w:jc w:val="center"/>
              <w:rPr>
                <w:kern w:val="1"/>
              </w:rPr>
            </w:pPr>
          </w:p>
        </w:tc>
        <w:tc>
          <w:tcPr>
            <w:tcW w:w="992" w:type="dxa"/>
            <w:vMerge/>
            <w:vAlign w:val="center"/>
          </w:tcPr>
          <w:p w:rsidR="00F75BA4" w:rsidRPr="00815F38" w:rsidRDefault="00F75BA4" w:rsidP="008D3FC2">
            <w:pPr>
              <w:widowControl w:val="0"/>
              <w:jc w:val="center"/>
              <w:rPr>
                <w:kern w:val="1"/>
              </w:rPr>
            </w:pPr>
          </w:p>
        </w:tc>
      </w:tr>
      <w:tr w:rsidR="00F75BA4" w:rsidRPr="00815F38" w:rsidTr="008D3FC2">
        <w:trPr>
          <w:trHeight w:val="103"/>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2/150</w:t>
            </w:r>
          </w:p>
        </w:tc>
        <w:tc>
          <w:tcPr>
            <w:tcW w:w="1847" w:type="dxa"/>
            <w:vAlign w:val="center"/>
          </w:tcPr>
          <w:p w:rsidR="00F75BA4" w:rsidRPr="00815F38" w:rsidRDefault="00F75BA4" w:rsidP="008D3FC2">
            <w:pPr>
              <w:widowControl w:val="0"/>
              <w:jc w:val="center"/>
              <w:rPr>
                <w:kern w:val="1"/>
              </w:rPr>
            </w:pPr>
            <w:r w:rsidRPr="00815F38">
              <w:rPr>
                <w:kern w:val="1"/>
              </w:rPr>
              <w:t>Участок№1,2</w:t>
            </w:r>
          </w:p>
        </w:tc>
        <w:tc>
          <w:tcPr>
            <w:tcW w:w="2128" w:type="dxa"/>
            <w:vMerge/>
            <w:vAlign w:val="center"/>
          </w:tcPr>
          <w:p w:rsidR="00F75BA4" w:rsidRPr="00815F38" w:rsidRDefault="00F75BA4" w:rsidP="008D3FC2">
            <w:pPr>
              <w:widowControl w:val="0"/>
              <w:jc w:val="center"/>
              <w:rPr>
                <w:kern w:val="1"/>
              </w:rPr>
            </w:pPr>
          </w:p>
        </w:tc>
        <w:tc>
          <w:tcPr>
            <w:tcW w:w="992" w:type="dxa"/>
            <w:vMerge/>
            <w:vAlign w:val="center"/>
          </w:tcPr>
          <w:p w:rsidR="00F75BA4" w:rsidRPr="00815F38" w:rsidRDefault="00F75BA4" w:rsidP="008D3FC2">
            <w:pPr>
              <w:widowControl w:val="0"/>
              <w:jc w:val="center"/>
              <w:rPr>
                <w:kern w:val="1"/>
              </w:rPr>
            </w:pPr>
          </w:p>
        </w:tc>
      </w:tr>
      <w:tr w:rsidR="00F75BA4" w:rsidRPr="00815F38" w:rsidTr="008D3FC2">
        <w:trPr>
          <w:trHeight w:val="103"/>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1/100</w:t>
            </w:r>
          </w:p>
        </w:tc>
        <w:tc>
          <w:tcPr>
            <w:tcW w:w="1847" w:type="dxa"/>
            <w:vAlign w:val="center"/>
          </w:tcPr>
          <w:p w:rsidR="00F75BA4" w:rsidRPr="00815F38" w:rsidRDefault="00F75BA4" w:rsidP="008D3FC2">
            <w:pPr>
              <w:widowControl w:val="0"/>
              <w:jc w:val="center"/>
              <w:rPr>
                <w:kern w:val="1"/>
              </w:rPr>
            </w:pPr>
            <w:r w:rsidRPr="00815F38">
              <w:rPr>
                <w:kern w:val="1"/>
              </w:rPr>
              <w:t>Участо№2</w:t>
            </w:r>
          </w:p>
        </w:tc>
        <w:tc>
          <w:tcPr>
            <w:tcW w:w="2128" w:type="dxa"/>
            <w:vMerge/>
            <w:vAlign w:val="center"/>
          </w:tcPr>
          <w:p w:rsidR="00F75BA4" w:rsidRPr="00815F38" w:rsidRDefault="00F75BA4" w:rsidP="008D3FC2">
            <w:pPr>
              <w:widowControl w:val="0"/>
              <w:jc w:val="center"/>
              <w:rPr>
                <w:kern w:val="1"/>
              </w:rPr>
            </w:pPr>
          </w:p>
        </w:tc>
        <w:tc>
          <w:tcPr>
            <w:tcW w:w="992" w:type="dxa"/>
            <w:vMerge/>
            <w:vAlign w:val="center"/>
          </w:tcPr>
          <w:p w:rsidR="00F75BA4" w:rsidRPr="00815F38" w:rsidRDefault="00F75BA4" w:rsidP="008D3FC2">
            <w:pPr>
              <w:widowControl w:val="0"/>
              <w:jc w:val="center"/>
              <w:rPr>
                <w:kern w:val="1"/>
              </w:rPr>
            </w:pPr>
          </w:p>
        </w:tc>
      </w:tr>
      <w:tr w:rsidR="00F75BA4" w:rsidRPr="00815F38" w:rsidTr="008D3FC2">
        <w:trPr>
          <w:trHeight w:val="103"/>
          <w:tblHeader/>
        </w:trPr>
        <w:tc>
          <w:tcPr>
            <w:tcW w:w="536" w:type="dxa"/>
            <w:vMerge/>
            <w:vAlign w:val="center"/>
          </w:tcPr>
          <w:p w:rsidR="00F75BA4" w:rsidRPr="00815F38" w:rsidRDefault="00F75BA4" w:rsidP="008D3FC2">
            <w:pPr>
              <w:widowControl w:val="0"/>
              <w:jc w:val="center"/>
              <w:rPr>
                <w:b/>
                <w:kern w:val="1"/>
              </w:rPr>
            </w:pPr>
          </w:p>
        </w:tc>
        <w:tc>
          <w:tcPr>
            <w:tcW w:w="2429" w:type="dxa"/>
            <w:vMerge/>
            <w:vAlign w:val="center"/>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2/50</w:t>
            </w:r>
          </w:p>
        </w:tc>
        <w:tc>
          <w:tcPr>
            <w:tcW w:w="1847" w:type="dxa"/>
            <w:vAlign w:val="center"/>
          </w:tcPr>
          <w:p w:rsidR="00F75BA4" w:rsidRPr="00815F38" w:rsidRDefault="00F75BA4" w:rsidP="008D3FC2">
            <w:pPr>
              <w:widowControl w:val="0"/>
              <w:jc w:val="center"/>
              <w:rPr>
                <w:kern w:val="1"/>
              </w:rPr>
            </w:pPr>
            <w:r w:rsidRPr="00815F38">
              <w:rPr>
                <w:kern w:val="1"/>
              </w:rPr>
              <w:t>ул.</w:t>
            </w:r>
            <w:r w:rsidRPr="00815F38">
              <w:rPr>
                <w:kern w:val="1"/>
                <w:lang w:val="en-US"/>
              </w:rPr>
              <w:t xml:space="preserve"> 3</w:t>
            </w:r>
            <w:r w:rsidRPr="00815F38">
              <w:rPr>
                <w:kern w:val="1"/>
              </w:rPr>
              <w:t xml:space="preserve"> Интернационала</w:t>
            </w:r>
          </w:p>
        </w:tc>
        <w:tc>
          <w:tcPr>
            <w:tcW w:w="2128" w:type="dxa"/>
            <w:vMerge/>
            <w:vAlign w:val="center"/>
          </w:tcPr>
          <w:p w:rsidR="00F75BA4" w:rsidRPr="00815F38" w:rsidRDefault="00F75BA4" w:rsidP="008D3FC2">
            <w:pPr>
              <w:widowControl w:val="0"/>
              <w:jc w:val="center"/>
              <w:rPr>
                <w:kern w:val="1"/>
              </w:rPr>
            </w:pPr>
          </w:p>
        </w:tc>
        <w:tc>
          <w:tcPr>
            <w:tcW w:w="992" w:type="dxa"/>
            <w:vMerge/>
            <w:vAlign w:val="center"/>
          </w:tcPr>
          <w:p w:rsidR="00F75BA4" w:rsidRPr="00815F38" w:rsidRDefault="00F75BA4" w:rsidP="008D3FC2">
            <w:pPr>
              <w:widowControl w:val="0"/>
              <w:jc w:val="center"/>
              <w:rPr>
                <w:kern w:val="1"/>
              </w:rPr>
            </w:pPr>
          </w:p>
        </w:tc>
      </w:tr>
      <w:tr w:rsidR="00F75BA4" w:rsidRPr="00815F38" w:rsidTr="008D3FC2">
        <w:trPr>
          <w:trHeight w:val="103"/>
          <w:tblHeader/>
        </w:trPr>
        <w:tc>
          <w:tcPr>
            <w:tcW w:w="536" w:type="dxa"/>
            <w:vAlign w:val="center"/>
          </w:tcPr>
          <w:p w:rsidR="00F75BA4" w:rsidRPr="00815F38" w:rsidRDefault="00F75BA4" w:rsidP="008D3FC2">
            <w:pPr>
              <w:widowControl w:val="0"/>
              <w:jc w:val="center"/>
              <w:rPr>
                <w:b/>
                <w:kern w:val="1"/>
              </w:rPr>
            </w:pPr>
            <w:r w:rsidRPr="00815F38">
              <w:rPr>
                <w:b/>
                <w:kern w:val="1"/>
              </w:rPr>
              <w:t>15.</w:t>
            </w:r>
          </w:p>
        </w:tc>
        <w:tc>
          <w:tcPr>
            <w:tcW w:w="2429" w:type="dxa"/>
            <w:vAlign w:val="center"/>
          </w:tcPr>
          <w:p w:rsidR="00F75BA4" w:rsidRPr="00815F38" w:rsidRDefault="00F75BA4" w:rsidP="008D3FC2">
            <w:pPr>
              <w:widowControl w:val="0"/>
              <w:rPr>
                <w:kern w:val="1"/>
              </w:rPr>
            </w:pPr>
            <w:r w:rsidRPr="00815F38">
              <w:rPr>
                <w:kern w:val="1"/>
              </w:rPr>
              <w:t>Рынок</w:t>
            </w:r>
          </w:p>
        </w:tc>
        <w:tc>
          <w:tcPr>
            <w:tcW w:w="966" w:type="dxa"/>
            <w:vAlign w:val="center"/>
          </w:tcPr>
          <w:p w:rsidR="00F75BA4" w:rsidRPr="00815F38" w:rsidRDefault="00F75BA4" w:rsidP="008D3FC2">
            <w:pPr>
              <w:widowControl w:val="0"/>
              <w:jc w:val="center"/>
              <w:rPr>
                <w:kern w:val="1"/>
                <w:vertAlign w:val="superscript"/>
              </w:rPr>
            </w:pPr>
            <w:r w:rsidRPr="00815F38">
              <w:rPr>
                <w:kern w:val="1"/>
              </w:rPr>
              <w:t>м</w:t>
            </w:r>
            <w:r w:rsidRPr="00815F38">
              <w:rPr>
                <w:kern w:val="1"/>
                <w:vertAlign w:val="superscript"/>
              </w:rPr>
              <w:t xml:space="preserve">2  </w:t>
            </w:r>
            <w:r w:rsidRPr="00815F38">
              <w:rPr>
                <w:kern w:val="1"/>
              </w:rPr>
              <w:t>торг</w:t>
            </w:r>
            <w:proofErr w:type="gramStart"/>
            <w:r w:rsidRPr="00815F38">
              <w:rPr>
                <w:kern w:val="1"/>
              </w:rPr>
              <w:t>.</w:t>
            </w:r>
            <w:proofErr w:type="gramEnd"/>
            <w:r w:rsidRPr="00815F38">
              <w:rPr>
                <w:kern w:val="1"/>
              </w:rPr>
              <w:t xml:space="preserve"> </w:t>
            </w:r>
            <w:proofErr w:type="gramStart"/>
            <w:r w:rsidRPr="00815F38">
              <w:rPr>
                <w:kern w:val="1"/>
              </w:rPr>
              <w:t>п</w:t>
            </w:r>
            <w:proofErr w:type="gramEnd"/>
            <w:r w:rsidRPr="00815F38">
              <w:rPr>
                <w:kern w:val="1"/>
              </w:rPr>
              <w:t>лощ.</w:t>
            </w:r>
          </w:p>
        </w:tc>
        <w:tc>
          <w:tcPr>
            <w:tcW w:w="991" w:type="dxa"/>
            <w:vAlign w:val="center"/>
          </w:tcPr>
          <w:p w:rsidR="00F75BA4" w:rsidRPr="00815F38" w:rsidRDefault="00F75BA4" w:rsidP="008D3FC2">
            <w:pPr>
              <w:widowControl w:val="0"/>
              <w:jc w:val="center"/>
              <w:rPr>
                <w:kern w:val="1"/>
              </w:rPr>
            </w:pPr>
            <w:r w:rsidRPr="00815F38">
              <w:rPr>
                <w:kern w:val="1"/>
              </w:rPr>
              <w:t>210</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.Д</w:t>
            </w:r>
            <w:proofErr w:type="gramEnd"/>
            <w:r w:rsidRPr="00815F38">
              <w:rPr>
                <w:kern w:val="1"/>
              </w:rPr>
              <w:t>орожная</w:t>
            </w:r>
          </w:p>
        </w:tc>
        <w:tc>
          <w:tcPr>
            <w:tcW w:w="2128" w:type="dxa"/>
            <w:vAlign w:val="center"/>
          </w:tcPr>
          <w:p w:rsidR="00F75BA4" w:rsidRPr="00815F38" w:rsidRDefault="00F75BA4" w:rsidP="008D3FC2">
            <w:pPr>
              <w:widowControl w:val="0"/>
              <w:jc w:val="center"/>
              <w:rPr>
                <w:kern w:val="1"/>
              </w:rPr>
            </w:pPr>
            <w:r w:rsidRPr="00815F38">
              <w:rPr>
                <w:kern w:val="1"/>
              </w:rPr>
              <w:t>Частичный перенос с ул</w:t>
            </w:r>
            <w:proofErr w:type="gramStart"/>
            <w:r w:rsidRPr="00815F38">
              <w:rPr>
                <w:kern w:val="1"/>
              </w:rPr>
              <w:t>.Б</w:t>
            </w:r>
            <w:proofErr w:type="gramEnd"/>
            <w:r w:rsidRPr="00815F38">
              <w:rPr>
                <w:kern w:val="1"/>
              </w:rPr>
              <w:t>линова на ул.Дорожную</w:t>
            </w: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16.</w:t>
            </w:r>
          </w:p>
        </w:tc>
        <w:tc>
          <w:tcPr>
            <w:tcW w:w="2429" w:type="dxa"/>
            <w:vAlign w:val="center"/>
          </w:tcPr>
          <w:p w:rsidR="00F75BA4" w:rsidRPr="00815F38" w:rsidRDefault="00F75BA4" w:rsidP="008D3FC2">
            <w:pPr>
              <w:widowControl w:val="0"/>
              <w:rPr>
                <w:kern w:val="1"/>
              </w:rPr>
            </w:pPr>
            <w:r w:rsidRPr="00815F38">
              <w:rPr>
                <w:kern w:val="1"/>
              </w:rPr>
              <w:t>Предприятия бытового обслуживания</w:t>
            </w:r>
          </w:p>
        </w:tc>
        <w:tc>
          <w:tcPr>
            <w:tcW w:w="966" w:type="dxa"/>
            <w:vAlign w:val="center"/>
          </w:tcPr>
          <w:p w:rsidR="00F75BA4" w:rsidRPr="00815F38" w:rsidRDefault="00F75BA4" w:rsidP="008D3FC2">
            <w:pPr>
              <w:widowControl w:val="0"/>
              <w:jc w:val="center"/>
              <w:rPr>
                <w:kern w:val="1"/>
              </w:rPr>
            </w:pPr>
            <w:r w:rsidRPr="00815F38">
              <w:rPr>
                <w:kern w:val="1"/>
              </w:rPr>
              <w:t>раб</w:t>
            </w:r>
            <w:proofErr w:type="gramStart"/>
            <w:r w:rsidRPr="00815F38">
              <w:rPr>
                <w:kern w:val="1"/>
              </w:rPr>
              <w:t>.</w:t>
            </w:r>
            <w:proofErr w:type="gramEnd"/>
            <w:r w:rsidRPr="00815F38">
              <w:rPr>
                <w:kern w:val="1"/>
              </w:rPr>
              <w:t xml:space="preserve"> </w:t>
            </w:r>
            <w:proofErr w:type="gramStart"/>
            <w:r w:rsidRPr="00815F38">
              <w:rPr>
                <w:kern w:val="1"/>
              </w:rPr>
              <w:t>м</w:t>
            </w:r>
            <w:proofErr w:type="gramEnd"/>
            <w:r w:rsidRPr="00815F38">
              <w:rPr>
                <w:kern w:val="1"/>
              </w:rPr>
              <w:t>ест</w:t>
            </w:r>
          </w:p>
        </w:tc>
        <w:tc>
          <w:tcPr>
            <w:tcW w:w="991" w:type="dxa"/>
            <w:vAlign w:val="center"/>
          </w:tcPr>
          <w:p w:rsidR="00F75BA4" w:rsidRPr="00815F38" w:rsidRDefault="00F75BA4" w:rsidP="008D3FC2">
            <w:pPr>
              <w:widowControl w:val="0"/>
              <w:jc w:val="center"/>
              <w:rPr>
                <w:kern w:val="1"/>
              </w:rPr>
            </w:pPr>
            <w:r w:rsidRPr="00815F38">
              <w:rPr>
                <w:kern w:val="1"/>
              </w:rPr>
              <w:t>2/50</w:t>
            </w:r>
          </w:p>
        </w:tc>
        <w:tc>
          <w:tcPr>
            <w:tcW w:w="1847" w:type="dxa"/>
            <w:vAlign w:val="center"/>
          </w:tcPr>
          <w:p w:rsidR="00F75BA4" w:rsidRPr="00815F38" w:rsidRDefault="00F75BA4" w:rsidP="008D3FC2">
            <w:pPr>
              <w:widowControl w:val="0"/>
              <w:jc w:val="center"/>
              <w:rPr>
                <w:kern w:val="1"/>
              </w:rPr>
            </w:pPr>
            <w:r w:rsidRPr="00815F38">
              <w:rPr>
                <w:kern w:val="1"/>
              </w:rPr>
              <w:t>Участок№1,2</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9889" w:type="dxa"/>
            <w:gridSpan w:val="7"/>
            <w:vAlign w:val="center"/>
          </w:tcPr>
          <w:p w:rsidR="00F75BA4" w:rsidRPr="00815F38" w:rsidRDefault="00F75BA4" w:rsidP="008D3FC2">
            <w:pPr>
              <w:widowControl w:val="0"/>
              <w:jc w:val="center"/>
              <w:rPr>
                <w:kern w:val="1"/>
              </w:rPr>
            </w:pPr>
            <w:r w:rsidRPr="00815F38">
              <w:rPr>
                <w:b/>
                <w:kern w:val="1"/>
              </w:rPr>
              <w:t>Объекты коммунального обслуживания</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17.</w:t>
            </w:r>
          </w:p>
        </w:tc>
        <w:tc>
          <w:tcPr>
            <w:tcW w:w="2429" w:type="dxa"/>
            <w:vAlign w:val="center"/>
          </w:tcPr>
          <w:p w:rsidR="00F75BA4" w:rsidRPr="00815F38" w:rsidRDefault="00F75BA4" w:rsidP="008D3FC2">
            <w:pPr>
              <w:widowControl w:val="0"/>
              <w:rPr>
                <w:kern w:val="1"/>
              </w:rPr>
            </w:pPr>
            <w:r w:rsidRPr="00815F38">
              <w:rPr>
                <w:kern w:val="1"/>
              </w:rPr>
              <w:t>Химчистка</w:t>
            </w:r>
          </w:p>
        </w:tc>
        <w:tc>
          <w:tcPr>
            <w:tcW w:w="966" w:type="dxa"/>
            <w:vAlign w:val="center"/>
          </w:tcPr>
          <w:p w:rsidR="00F75BA4" w:rsidRPr="00815F38" w:rsidRDefault="00F75BA4" w:rsidP="008D3FC2">
            <w:pPr>
              <w:widowControl w:val="0"/>
              <w:jc w:val="center"/>
              <w:rPr>
                <w:kern w:val="1"/>
              </w:rPr>
            </w:pPr>
            <w:proofErr w:type="gramStart"/>
            <w:r w:rsidRPr="00815F38">
              <w:rPr>
                <w:kern w:val="1"/>
              </w:rPr>
              <w:t>кг</w:t>
            </w:r>
            <w:proofErr w:type="gramEnd"/>
            <w:r w:rsidRPr="00815F38">
              <w:rPr>
                <w:kern w:val="1"/>
              </w:rPr>
              <w:t>/см</w:t>
            </w:r>
          </w:p>
        </w:tc>
        <w:tc>
          <w:tcPr>
            <w:tcW w:w="991" w:type="dxa"/>
            <w:vAlign w:val="center"/>
          </w:tcPr>
          <w:p w:rsidR="00F75BA4" w:rsidRPr="00815F38" w:rsidRDefault="00F75BA4" w:rsidP="008D3FC2">
            <w:pPr>
              <w:widowControl w:val="0"/>
              <w:jc w:val="center"/>
              <w:rPr>
                <w:kern w:val="1"/>
              </w:rPr>
            </w:pPr>
            <w:r w:rsidRPr="00815F38">
              <w:rPr>
                <w:kern w:val="1"/>
              </w:rPr>
              <w:t>120</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.С</w:t>
            </w:r>
            <w:proofErr w:type="gramEnd"/>
            <w:r w:rsidRPr="00815F38">
              <w:rPr>
                <w:kern w:val="1"/>
              </w:rPr>
              <w:t>овхозная</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18.</w:t>
            </w:r>
          </w:p>
        </w:tc>
        <w:tc>
          <w:tcPr>
            <w:tcW w:w="2429" w:type="dxa"/>
            <w:vAlign w:val="center"/>
          </w:tcPr>
          <w:p w:rsidR="00F75BA4" w:rsidRPr="00815F38" w:rsidRDefault="00F75BA4" w:rsidP="008D3FC2">
            <w:pPr>
              <w:widowControl w:val="0"/>
              <w:rPr>
                <w:kern w:val="1"/>
              </w:rPr>
            </w:pPr>
            <w:r w:rsidRPr="00815F38">
              <w:rPr>
                <w:kern w:val="1"/>
              </w:rPr>
              <w:t>Гостиница</w:t>
            </w:r>
          </w:p>
        </w:tc>
        <w:tc>
          <w:tcPr>
            <w:tcW w:w="966" w:type="dxa"/>
            <w:vAlign w:val="center"/>
          </w:tcPr>
          <w:p w:rsidR="00F75BA4" w:rsidRPr="00815F38" w:rsidRDefault="00F75BA4" w:rsidP="008D3FC2">
            <w:pPr>
              <w:widowControl w:val="0"/>
              <w:jc w:val="center"/>
              <w:rPr>
                <w:kern w:val="1"/>
              </w:rPr>
            </w:pPr>
            <w:r w:rsidRPr="00815F38">
              <w:rPr>
                <w:kern w:val="1"/>
              </w:rPr>
              <w:t>мест</w:t>
            </w:r>
          </w:p>
        </w:tc>
        <w:tc>
          <w:tcPr>
            <w:tcW w:w="991" w:type="dxa"/>
            <w:vAlign w:val="center"/>
          </w:tcPr>
          <w:p w:rsidR="00F75BA4" w:rsidRPr="00815F38" w:rsidRDefault="00F75BA4" w:rsidP="008D3FC2">
            <w:pPr>
              <w:widowControl w:val="0"/>
              <w:jc w:val="center"/>
              <w:rPr>
                <w:kern w:val="1"/>
              </w:rPr>
            </w:pPr>
            <w:r w:rsidRPr="00815F38">
              <w:rPr>
                <w:kern w:val="1"/>
              </w:rPr>
              <w:t>130</w:t>
            </w:r>
          </w:p>
        </w:tc>
        <w:tc>
          <w:tcPr>
            <w:tcW w:w="1847" w:type="dxa"/>
            <w:vAlign w:val="center"/>
          </w:tcPr>
          <w:p w:rsidR="00F75BA4" w:rsidRPr="00815F38" w:rsidRDefault="00F75BA4" w:rsidP="008D3FC2">
            <w:pPr>
              <w:widowControl w:val="0"/>
              <w:jc w:val="center"/>
              <w:rPr>
                <w:kern w:val="1"/>
              </w:rPr>
            </w:pPr>
            <w:r w:rsidRPr="00815F38">
              <w:rPr>
                <w:kern w:val="1"/>
              </w:rPr>
              <w:t>Участок №1</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18а</w:t>
            </w:r>
          </w:p>
        </w:tc>
        <w:tc>
          <w:tcPr>
            <w:tcW w:w="2429" w:type="dxa"/>
            <w:vAlign w:val="center"/>
          </w:tcPr>
          <w:p w:rsidR="00F75BA4" w:rsidRPr="00815F38" w:rsidRDefault="00F75BA4" w:rsidP="008D3FC2">
            <w:pPr>
              <w:widowControl w:val="0"/>
              <w:rPr>
                <w:kern w:val="1"/>
              </w:rPr>
            </w:pPr>
            <w:r w:rsidRPr="00815F38">
              <w:rPr>
                <w:kern w:val="1"/>
              </w:rPr>
              <w:t>Банно-оздоровительный комплекс</w:t>
            </w:r>
          </w:p>
        </w:tc>
        <w:tc>
          <w:tcPr>
            <w:tcW w:w="966" w:type="dxa"/>
            <w:vAlign w:val="center"/>
          </w:tcPr>
          <w:p w:rsidR="00F75BA4" w:rsidRPr="00815F38" w:rsidRDefault="00F75BA4" w:rsidP="008D3FC2">
            <w:pPr>
              <w:widowControl w:val="0"/>
              <w:jc w:val="center"/>
              <w:rPr>
                <w:kern w:val="1"/>
              </w:rPr>
            </w:pPr>
            <w:r w:rsidRPr="00815F38">
              <w:rPr>
                <w:kern w:val="1"/>
              </w:rPr>
              <w:t>мест</w:t>
            </w:r>
          </w:p>
        </w:tc>
        <w:tc>
          <w:tcPr>
            <w:tcW w:w="991" w:type="dxa"/>
            <w:vAlign w:val="center"/>
          </w:tcPr>
          <w:p w:rsidR="00F75BA4" w:rsidRPr="00815F38" w:rsidRDefault="00F75BA4" w:rsidP="008D3FC2">
            <w:pPr>
              <w:widowControl w:val="0"/>
              <w:jc w:val="center"/>
              <w:rPr>
                <w:kern w:val="1"/>
              </w:rPr>
            </w:pPr>
            <w:r w:rsidRPr="00815F38">
              <w:rPr>
                <w:kern w:val="1"/>
              </w:rPr>
              <w:t>50</w:t>
            </w:r>
          </w:p>
        </w:tc>
        <w:tc>
          <w:tcPr>
            <w:tcW w:w="1847" w:type="dxa"/>
            <w:vAlign w:val="center"/>
          </w:tcPr>
          <w:p w:rsidR="00F75BA4" w:rsidRPr="00815F38" w:rsidRDefault="00F75BA4" w:rsidP="008D3FC2">
            <w:pPr>
              <w:widowControl w:val="0"/>
              <w:jc w:val="center"/>
              <w:rPr>
                <w:kern w:val="1"/>
              </w:rPr>
            </w:pPr>
          </w:p>
        </w:tc>
        <w:tc>
          <w:tcPr>
            <w:tcW w:w="2128" w:type="dxa"/>
            <w:vAlign w:val="center"/>
          </w:tcPr>
          <w:p w:rsidR="00F75BA4" w:rsidRPr="00815F38" w:rsidRDefault="00F75BA4" w:rsidP="008D3FC2">
            <w:pPr>
              <w:widowControl w:val="0"/>
              <w:jc w:val="center"/>
              <w:rPr>
                <w:kern w:val="1"/>
              </w:rPr>
            </w:pPr>
          </w:p>
        </w:tc>
        <w:tc>
          <w:tcPr>
            <w:tcW w:w="992" w:type="dxa"/>
            <w:vAlign w:val="center"/>
          </w:tcPr>
          <w:p w:rsidR="00F75BA4" w:rsidRPr="00815F38" w:rsidRDefault="00F75BA4" w:rsidP="008D3FC2">
            <w:pPr>
              <w:widowControl w:val="0"/>
              <w:jc w:val="center"/>
              <w:rPr>
                <w:kern w:val="1"/>
              </w:rPr>
            </w:pPr>
          </w:p>
        </w:tc>
      </w:tr>
      <w:tr w:rsidR="00F75BA4" w:rsidRPr="00815F38" w:rsidTr="008D3FC2">
        <w:trPr>
          <w:tblHeader/>
        </w:trPr>
        <w:tc>
          <w:tcPr>
            <w:tcW w:w="536" w:type="dxa"/>
            <w:vMerge w:val="restart"/>
            <w:vAlign w:val="center"/>
          </w:tcPr>
          <w:p w:rsidR="00F75BA4" w:rsidRPr="00815F38" w:rsidRDefault="00F75BA4" w:rsidP="008D3FC2">
            <w:pPr>
              <w:widowControl w:val="0"/>
              <w:jc w:val="center"/>
              <w:rPr>
                <w:b/>
                <w:kern w:val="1"/>
              </w:rPr>
            </w:pPr>
            <w:r w:rsidRPr="00815F38">
              <w:rPr>
                <w:b/>
                <w:kern w:val="1"/>
              </w:rPr>
              <w:t>19.</w:t>
            </w:r>
          </w:p>
        </w:tc>
        <w:tc>
          <w:tcPr>
            <w:tcW w:w="2429" w:type="dxa"/>
            <w:vMerge w:val="restart"/>
            <w:vAlign w:val="center"/>
          </w:tcPr>
          <w:p w:rsidR="00F75BA4" w:rsidRPr="00815F38" w:rsidRDefault="00F75BA4" w:rsidP="008D3FC2">
            <w:pPr>
              <w:widowControl w:val="0"/>
              <w:rPr>
                <w:kern w:val="1"/>
              </w:rPr>
            </w:pPr>
            <w:r w:rsidRPr="00815F38">
              <w:rPr>
                <w:kern w:val="1"/>
              </w:rPr>
              <w:t>Пожарное депо</w:t>
            </w:r>
          </w:p>
        </w:tc>
        <w:tc>
          <w:tcPr>
            <w:tcW w:w="966" w:type="dxa"/>
            <w:vMerge w:val="restart"/>
            <w:vAlign w:val="center"/>
          </w:tcPr>
          <w:p w:rsidR="00F75BA4" w:rsidRPr="00815F38" w:rsidRDefault="00F75BA4" w:rsidP="008D3FC2">
            <w:pPr>
              <w:widowControl w:val="0"/>
              <w:jc w:val="center"/>
              <w:rPr>
                <w:kern w:val="1"/>
              </w:rPr>
            </w:pPr>
            <w:r w:rsidRPr="00815F38">
              <w:rPr>
                <w:kern w:val="1"/>
              </w:rPr>
              <w:t>автом.</w:t>
            </w:r>
          </w:p>
        </w:tc>
        <w:tc>
          <w:tcPr>
            <w:tcW w:w="991" w:type="dxa"/>
            <w:vAlign w:val="center"/>
          </w:tcPr>
          <w:p w:rsidR="00F75BA4" w:rsidRPr="00815F38" w:rsidRDefault="00F75BA4" w:rsidP="008D3FC2">
            <w:pPr>
              <w:widowControl w:val="0"/>
              <w:jc w:val="center"/>
              <w:rPr>
                <w:kern w:val="1"/>
              </w:rPr>
            </w:pPr>
            <w:r w:rsidRPr="00815F38">
              <w:rPr>
                <w:kern w:val="1"/>
              </w:rPr>
              <w:t>2</w:t>
            </w:r>
          </w:p>
        </w:tc>
        <w:tc>
          <w:tcPr>
            <w:tcW w:w="1847" w:type="dxa"/>
            <w:vAlign w:val="center"/>
          </w:tcPr>
          <w:p w:rsidR="00F75BA4" w:rsidRPr="00815F38" w:rsidRDefault="00F75BA4" w:rsidP="008D3FC2">
            <w:pPr>
              <w:widowControl w:val="0"/>
              <w:jc w:val="center"/>
              <w:rPr>
                <w:kern w:val="1"/>
              </w:rPr>
            </w:pPr>
            <w:r w:rsidRPr="00815F38">
              <w:rPr>
                <w:kern w:val="1"/>
              </w:rPr>
              <w:t>ул.9 Января</w:t>
            </w:r>
          </w:p>
        </w:tc>
        <w:tc>
          <w:tcPr>
            <w:tcW w:w="2128" w:type="dxa"/>
            <w:vAlign w:val="center"/>
          </w:tcPr>
          <w:p w:rsidR="00F75BA4" w:rsidRPr="00815F38" w:rsidRDefault="00F75BA4" w:rsidP="008D3FC2">
            <w:pPr>
              <w:widowControl w:val="0"/>
              <w:jc w:val="center"/>
              <w:rPr>
                <w:kern w:val="1"/>
              </w:rPr>
            </w:pPr>
            <w:r w:rsidRPr="00815F38">
              <w:rPr>
                <w:kern w:val="1"/>
              </w:rPr>
              <w:t>реконструкция</w:t>
            </w:r>
          </w:p>
        </w:tc>
        <w:tc>
          <w:tcPr>
            <w:tcW w:w="992" w:type="dxa"/>
            <w:vMerge w:val="restart"/>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2</w:t>
            </w:r>
          </w:p>
        </w:tc>
        <w:tc>
          <w:tcPr>
            <w:tcW w:w="1847" w:type="dxa"/>
            <w:vAlign w:val="center"/>
          </w:tcPr>
          <w:p w:rsidR="00F75BA4" w:rsidRPr="00815F38" w:rsidRDefault="00F75BA4" w:rsidP="008D3FC2">
            <w:pPr>
              <w:widowControl w:val="0"/>
              <w:jc w:val="center"/>
              <w:rPr>
                <w:kern w:val="1"/>
              </w:rPr>
            </w:pPr>
            <w:r w:rsidRPr="00815F38">
              <w:rPr>
                <w:kern w:val="1"/>
              </w:rPr>
              <w:t>Участок № 1</w:t>
            </w:r>
          </w:p>
        </w:tc>
        <w:tc>
          <w:tcPr>
            <w:tcW w:w="2128" w:type="dxa"/>
            <w:vMerge w:val="restart"/>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Merge/>
            <w:vAlign w:val="center"/>
          </w:tcPr>
          <w:p w:rsidR="00F75BA4" w:rsidRPr="00815F38" w:rsidRDefault="00F75BA4" w:rsidP="008D3FC2">
            <w:pPr>
              <w:widowControl w:val="0"/>
              <w:jc w:val="center"/>
              <w:rPr>
                <w:kern w:val="1"/>
              </w:rPr>
            </w:pPr>
          </w:p>
        </w:tc>
      </w:tr>
      <w:tr w:rsidR="00F75BA4" w:rsidRPr="00815F38" w:rsidTr="008D3FC2">
        <w:trPr>
          <w:tblHeader/>
        </w:trPr>
        <w:tc>
          <w:tcPr>
            <w:tcW w:w="536" w:type="dxa"/>
            <w:vMerge/>
            <w:vAlign w:val="center"/>
          </w:tcPr>
          <w:p w:rsidR="00F75BA4" w:rsidRPr="00815F38" w:rsidRDefault="00F75BA4" w:rsidP="008D3FC2">
            <w:pPr>
              <w:widowControl w:val="0"/>
              <w:jc w:val="center"/>
              <w:rPr>
                <w:b/>
                <w:kern w:val="1"/>
              </w:rPr>
            </w:pPr>
          </w:p>
        </w:tc>
        <w:tc>
          <w:tcPr>
            <w:tcW w:w="2429" w:type="dxa"/>
            <w:vMerge/>
          </w:tcPr>
          <w:p w:rsidR="00F75BA4" w:rsidRPr="00815F38" w:rsidRDefault="00F75BA4" w:rsidP="008D3FC2">
            <w:pPr>
              <w:widowControl w:val="0"/>
              <w:rPr>
                <w:kern w:val="1"/>
              </w:rPr>
            </w:pPr>
          </w:p>
        </w:tc>
        <w:tc>
          <w:tcPr>
            <w:tcW w:w="966" w:type="dxa"/>
            <w:vMerge/>
            <w:vAlign w:val="center"/>
          </w:tcPr>
          <w:p w:rsidR="00F75BA4" w:rsidRPr="00815F38" w:rsidRDefault="00F75BA4" w:rsidP="008D3FC2">
            <w:pPr>
              <w:widowControl w:val="0"/>
              <w:jc w:val="center"/>
              <w:rPr>
                <w:kern w:val="1"/>
              </w:rPr>
            </w:pPr>
          </w:p>
        </w:tc>
        <w:tc>
          <w:tcPr>
            <w:tcW w:w="991" w:type="dxa"/>
            <w:vAlign w:val="center"/>
          </w:tcPr>
          <w:p w:rsidR="00F75BA4" w:rsidRPr="00815F38" w:rsidRDefault="00F75BA4" w:rsidP="008D3FC2">
            <w:pPr>
              <w:widowControl w:val="0"/>
              <w:jc w:val="center"/>
              <w:rPr>
                <w:kern w:val="1"/>
              </w:rPr>
            </w:pPr>
            <w:r w:rsidRPr="00815F38">
              <w:rPr>
                <w:kern w:val="1"/>
              </w:rPr>
              <w:t>2</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.С</w:t>
            </w:r>
            <w:proofErr w:type="gramEnd"/>
            <w:r w:rsidRPr="00815F38">
              <w:rPr>
                <w:kern w:val="1"/>
              </w:rPr>
              <w:t>овхозная</w:t>
            </w:r>
          </w:p>
        </w:tc>
        <w:tc>
          <w:tcPr>
            <w:tcW w:w="2128" w:type="dxa"/>
            <w:vMerge/>
            <w:vAlign w:val="center"/>
          </w:tcPr>
          <w:p w:rsidR="00F75BA4" w:rsidRPr="00815F38" w:rsidRDefault="00F75BA4" w:rsidP="008D3FC2">
            <w:pPr>
              <w:widowControl w:val="0"/>
              <w:jc w:val="center"/>
              <w:rPr>
                <w:kern w:val="1"/>
              </w:rPr>
            </w:pPr>
          </w:p>
        </w:tc>
        <w:tc>
          <w:tcPr>
            <w:tcW w:w="992" w:type="dxa"/>
            <w:vMerge/>
            <w:vAlign w:val="center"/>
          </w:tcPr>
          <w:p w:rsidR="00F75BA4" w:rsidRPr="00815F38" w:rsidRDefault="00F75BA4" w:rsidP="008D3FC2">
            <w:pPr>
              <w:widowControl w:val="0"/>
              <w:jc w:val="center"/>
              <w:rPr>
                <w:kern w:val="1"/>
              </w:rPr>
            </w:pPr>
          </w:p>
        </w:tc>
      </w:tr>
      <w:tr w:rsidR="00F75BA4" w:rsidRPr="00815F38" w:rsidTr="008D3FC2">
        <w:trPr>
          <w:tblHeader/>
        </w:trPr>
        <w:tc>
          <w:tcPr>
            <w:tcW w:w="9889" w:type="dxa"/>
            <w:gridSpan w:val="7"/>
            <w:vAlign w:val="center"/>
          </w:tcPr>
          <w:p w:rsidR="00F75BA4" w:rsidRPr="00815F38" w:rsidRDefault="00F75BA4" w:rsidP="008D3FC2">
            <w:pPr>
              <w:widowControl w:val="0"/>
              <w:jc w:val="center"/>
              <w:rPr>
                <w:b/>
                <w:kern w:val="1"/>
              </w:rPr>
            </w:pPr>
            <w:r w:rsidRPr="00815F38">
              <w:rPr>
                <w:b/>
                <w:kern w:val="1"/>
              </w:rPr>
              <w:t>Промышленно-коммунальные объекты</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20.</w:t>
            </w:r>
          </w:p>
        </w:tc>
        <w:tc>
          <w:tcPr>
            <w:tcW w:w="2429" w:type="dxa"/>
            <w:vAlign w:val="center"/>
          </w:tcPr>
          <w:p w:rsidR="00F75BA4" w:rsidRPr="00815F38" w:rsidRDefault="00F75BA4" w:rsidP="008D3FC2">
            <w:pPr>
              <w:widowControl w:val="0"/>
              <w:rPr>
                <w:kern w:val="1"/>
              </w:rPr>
            </w:pPr>
            <w:r w:rsidRPr="00815F38">
              <w:rPr>
                <w:kern w:val="1"/>
              </w:rPr>
              <w:t>Завод  по производству пектина</w:t>
            </w:r>
          </w:p>
        </w:tc>
        <w:tc>
          <w:tcPr>
            <w:tcW w:w="966" w:type="dxa"/>
            <w:vAlign w:val="center"/>
          </w:tcPr>
          <w:p w:rsidR="00F75BA4" w:rsidRPr="00815F38" w:rsidRDefault="00F75BA4" w:rsidP="008D3FC2">
            <w:pPr>
              <w:widowControl w:val="0"/>
              <w:jc w:val="center"/>
              <w:rPr>
                <w:kern w:val="1"/>
              </w:rPr>
            </w:pPr>
            <w:r w:rsidRPr="00815F38">
              <w:rPr>
                <w:kern w:val="1"/>
              </w:rPr>
              <w:t>га общ</w:t>
            </w:r>
            <w:proofErr w:type="gramStart"/>
            <w:r w:rsidRPr="00815F38">
              <w:rPr>
                <w:kern w:val="1"/>
              </w:rPr>
              <w:t>.</w:t>
            </w:r>
            <w:proofErr w:type="gramEnd"/>
            <w:r w:rsidRPr="00815F38">
              <w:rPr>
                <w:kern w:val="1"/>
              </w:rPr>
              <w:t xml:space="preserve"> </w:t>
            </w:r>
            <w:proofErr w:type="gramStart"/>
            <w:r w:rsidRPr="00815F38">
              <w:rPr>
                <w:kern w:val="1"/>
              </w:rPr>
              <w:t>п</w:t>
            </w:r>
            <w:proofErr w:type="gramEnd"/>
            <w:r w:rsidRPr="00815F38">
              <w:rPr>
                <w:kern w:val="1"/>
              </w:rPr>
              <w:t>лощ.</w:t>
            </w:r>
          </w:p>
        </w:tc>
        <w:tc>
          <w:tcPr>
            <w:tcW w:w="991" w:type="dxa"/>
            <w:vAlign w:val="center"/>
          </w:tcPr>
          <w:p w:rsidR="00F75BA4" w:rsidRPr="00815F38" w:rsidRDefault="00F75BA4" w:rsidP="008D3FC2">
            <w:pPr>
              <w:widowControl w:val="0"/>
              <w:jc w:val="center"/>
              <w:rPr>
                <w:kern w:val="1"/>
              </w:rPr>
            </w:pPr>
            <w:r w:rsidRPr="00815F38">
              <w:rPr>
                <w:kern w:val="1"/>
              </w:rPr>
              <w:t>12</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.С</w:t>
            </w:r>
            <w:proofErr w:type="gramEnd"/>
            <w:r w:rsidRPr="00815F38">
              <w:rPr>
                <w:kern w:val="1"/>
              </w:rPr>
              <w:t>овхозная</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rPr>
              <w:t>-//-</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21.</w:t>
            </w:r>
          </w:p>
        </w:tc>
        <w:tc>
          <w:tcPr>
            <w:tcW w:w="2429" w:type="dxa"/>
            <w:vAlign w:val="center"/>
          </w:tcPr>
          <w:p w:rsidR="00F75BA4" w:rsidRPr="00815F38" w:rsidRDefault="00F75BA4" w:rsidP="008D3FC2">
            <w:pPr>
              <w:widowControl w:val="0"/>
              <w:rPr>
                <w:kern w:val="1"/>
              </w:rPr>
            </w:pPr>
            <w:r w:rsidRPr="00815F38">
              <w:rPr>
                <w:kern w:val="1"/>
              </w:rPr>
              <w:t>АГЗС</w:t>
            </w:r>
          </w:p>
        </w:tc>
        <w:tc>
          <w:tcPr>
            <w:tcW w:w="966" w:type="dxa"/>
            <w:vAlign w:val="center"/>
          </w:tcPr>
          <w:p w:rsidR="00F75BA4" w:rsidRPr="00815F38" w:rsidRDefault="00F75BA4" w:rsidP="008D3FC2">
            <w:pPr>
              <w:widowControl w:val="0"/>
              <w:jc w:val="center"/>
              <w:rPr>
                <w:kern w:val="1"/>
              </w:rPr>
            </w:pPr>
            <w:r w:rsidRPr="00815F38">
              <w:rPr>
                <w:kern w:val="1"/>
              </w:rPr>
              <w:t>объект</w:t>
            </w:r>
          </w:p>
        </w:tc>
        <w:tc>
          <w:tcPr>
            <w:tcW w:w="991" w:type="dxa"/>
            <w:vAlign w:val="center"/>
          </w:tcPr>
          <w:p w:rsidR="00F75BA4" w:rsidRPr="00815F38" w:rsidRDefault="00F75BA4" w:rsidP="008D3FC2">
            <w:pPr>
              <w:widowControl w:val="0"/>
              <w:jc w:val="center"/>
              <w:rPr>
                <w:kern w:val="1"/>
              </w:rPr>
            </w:pPr>
            <w:r w:rsidRPr="00815F38">
              <w:rPr>
                <w:kern w:val="1"/>
              </w:rPr>
              <w:t>1</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.Д</w:t>
            </w:r>
            <w:proofErr w:type="gramEnd"/>
            <w:r w:rsidRPr="00815F38">
              <w:rPr>
                <w:kern w:val="1"/>
              </w:rPr>
              <w:t>орожная</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lastRenderedPageBreak/>
              <w:t>22.</w:t>
            </w:r>
          </w:p>
        </w:tc>
        <w:tc>
          <w:tcPr>
            <w:tcW w:w="2429" w:type="dxa"/>
            <w:vAlign w:val="center"/>
          </w:tcPr>
          <w:p w:rsidR="00F75BA4" w:rsidRPr="00815F38" w:rsidRDefault="00F75BA4" w:rsidP="008D3FC2">
            <w:pPr>
              <w:widowControl w:val="0"/>
              <w:rPr>
                <w:kern w:val="1"/>
              </w:rPr>
            </w:pPr>
            <w:r w:rsidRPr="00815F38">
              <w:rPr>
                <w:kern w:val="1"/>
              </w:rPr>
              <w:t>Обувная фабрика</w:t>
            </w:r>
          </w:p>
        </w:tc>
        <w:tc>
          <w:tcPr>
            <w:tcW w:w="966" w:type="dxa"/>
            <w:vAlign w:val="center"/>
          </w:tcPr>
          <w:p w:rsidR="00F75BA4" w:rsidRPr="00815F38" w:rsidRDefault="00F75BA4" w:rsidP="008D3FC2">
            <w:pPr>
              <w:widowControl w:val="0"/>
              <w:jc w:val="center"/>
              <w:rPr>
                <w:kern w:val="1"/>
              </w:rPr>
            </w:pPr>
            <w:r w:rsidRPr="00815F38">
              <w:rPr>
                <w:kern w:val="1"/>
              </w:rPr>
              <w:t>объект</w:t>
            </w:r>
          </w:p>
        </w:tc>
        <w:tc>
          <w:tcPr>
            <w:tcW w:w="991" w:type="dxa"/>
            <w:vAlign w:val="center"/>
          </w:tcPr>
          <w:p w:rsidR="00F75BA4" w:rsidRPr="00815F38" w:rsidRDefault="00F75BA4" w:rsidP="008D3FC2">
            <w:pPr>
              <w:widowControl w:val="0"/>
              <w:jc w:val="center"/>
              <w:rPr>
                <w:kern w:val="1"/>
              </w:rPr>
            </w:pPr>
            <w:r w:rsidRPr="00815F38">
              <w:rPr>
                <w:kern w:val="1"/>
              </w:rPr>
              <w:t>1</w:t>
            </w:r>
          </w:p>
        </w:tc>
        <w:tc>
          <w:tcPr>
            <w:tcW w:w="1847" w:type="dxa"/>
            <w:vAlign w:val="center"/>
          </w:tcPr>
          <w:p w:rsidR="00F75BA4" w:rsidRPr="00815F38" w:rsidRDefault="00F75BA4" w:rsidP="008D3FC2">
            <w:pPr>
              <w:widowControl w:val="0"/>
              <w:jc w:val="center"/>
              <w:rPr>
                <w:kern w:val="1"/>
              </w:rPr>
            </w:pPr>
            <w:r w:rsidRPr="00815F38">
              <w:rPr>
                <w:kern w:val="1"/>
              </w:rPr>
              <w:t>пл</w:t>
            </w:r>
            <w:proofErr w:type="gramStart"/>
            <w:r w:rsidRPr="00815F38">
              <w:rPr>
                <w:kern w:val="1"/>
              </w:rPr>
              <w:t>.В</w:t>
            </w:r>
            <w:proofErr w:type="gramEnd"/>
            <w:r w:rsidRPr="00815F38">
              <w:rPr>
                <w:kern w:val="1"/>
              </w:rPr>
              <w:t>оли</w:t>
            </w:r>
          </w:p>
        </w:tc>
        <w:tc>
          <w:tcPr>
            <w:tcW w:w="2128" w:type="dxa"/>
            <w:vAlign w:val="center"/>
          </w:tcPr>
          <w:p w:rsidR="00F75BA4" w:rsidRPr="00815F38" w:rsidRDefault="00F75BA4" w:rsidP="008D3FC2">
            <w:pPr>
              <w:widowControl w:val="0"/>
              <w:jc w:val="center"/>
              <w:rPr>
                <w:kern w:val="1"/>
              </w:rPr>
            </w:pPr>
            <w:r w:rsidRPr="00815F38">
              <w:rPr>
                <w:kern w:val="1"/>
              </w:rPr>
              <w:t>реконструкция комплекса:</w:t>
            </w:r>
          </w:p>
          <w:p w:rsidR="00F75BA4" w:rsidRPr="00815F38" w:rsidRDefault="00F75BA4" w:rsidP="008D3FC2">
            <w:pPr>
              <w:widowControl w:val="0"/>
              <w:jc w:val="center"/>
              <w:rPr>
                <w:kern w:val="1"/>
              </w:rPr>
            </w:pPr>
            <w:r w:rsidRPr="00815F38">
              <w:rPr>
                <w:kern w:val="1"/>
              </w:rPr>
              <w:t>реставрация объектов историко-культурного наследия, приспособление под музей  традиционных художественных ремесел (</w:t>
            </w:r>
            <w:proofErr w:type="gramStart"/>
            <w:r w:rsidRPr="00815F38">
              <w:rPr>
                <w:kern w:val="1"/>
              </w:rPr>
              <w:t>напр</w:t>
            </w:r>
            <w:proofErr w:type="gramEnd"/>
            <w:r w:rsidRPr="00815F38">
              <w:rPr>
                <w:kern w:val="1"/>
              </w:rPr>
              <w:t>, керамика, народная игрушка, роспись по дереву, валяние валенок) с показательным  производством.</w:t>
            </w:r>
          </w:p>
        </w:tc>
        <w:tc>
          <w:tcPr>
            <w:tcW w:w="992" w:type="dxa"/>
            <w:vAlign w:val="center"/>
          </w:tcPr>
          <w:p w:rsidR="00F75BA4" w:rsidRPr="00815F38" w:rsidRDefault="00F75BA4" w:rsidP="008D3FC2">
            <w:pPr>
              <w:widowControl w:val="0"/>
              <w:jc w:val="center"/>
              <w:rPr>
                <w:kern w:val="1"/>
              </w:rPr>
            </w:pPr>
            <w:r w:rsidRPr="00815F38">
              <w:rPr>
                <w:kern w:val="1"/>
              </w:rPr>
              <w:t>расч. срок</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23.</w:t>
            </w:r>
          </w:p>
        </w:tc>
        <w:tc>
          <w:tcPr>
            <w:tcW w:w="2429" w:type="dxa"/>
            <w:vAlign w:val="center"/>
          </w:tcPr>
          <w:p w:rsidR="00F75BA4" w:rsidRPr="00815F38" w:rsidRDefault="00F75BA4" w:rsidP="008D3FC2">
            <w:pPr>
              <w:widowControl w:val="0"/>
              <w:rPr>
                <w:kern w:val="1"/>
              </w:rPr>
            </w:pPr>
            <w:r w:rsidRPr="00815F38">
              <w:rPr>
                <w:kern w:val="1"/>
              </w:rPr>
              <w:t>Зернохранилище</w:t>
            </w:r>
          </w:p>
        </w:tc>
        <w:tc>
          <w:tcPr>
            <w:tcW w:w="966" w:type="dxa"/>
            <w:vAlign w:val="center"/>
          </w:tcPr>
          <w:p w:rsidR="00F75BA4" w:rsidRPr="00815F38" w:rsidRDefault="00F75BA4" w:rsidP="008D3FC2">
            <w:pPr>
              <w:widowControl w:val="0"/>
              <w:jc w:val="center"/>
              <w:rPr>
                <w:kern w:val="1"/>
              </w:rPr>
            </w:pPr>
            <w:r w:rsidRPr="00815F38">
              <w:rPr>
                <w:kern w:val="1"/>
              </w:rPr>
              <w:t>объект</w:t>
            </w:r>
          </w:p>
        </w:tc>
        <w:tc>
          <w:tcPr>
            <w:tcW w:w="991" w:type="dxa"/>
            <w:vAlign w:val="center"/>
          </w:tcPr>
          <w:p w:rsidR="00F75BA4" w:rsidRPr="00815F38" w:rsidRDefault="00F75BA4" w:rsidP="008D3FC2">
            <w:pPr>
              <w:widowControl w:val="0"/>
              <w:jc w:val="center"/>
              <w:rPr>
                <w:kern w:val="1"/>
              </w:rPr>
            </w:pPr>
            <w:r w:rsidRPr="00815F38">
              <w:rPr>
                <w:kern w:val="1"/>
              </w:rPr>
              <w:t>1</w:t>
            </w:r>
          </w:p>
        </w:tc>
        <w:tc>
          <w:tcPr>
            <w:tcW w:w="1847" w:type="dxa"/>
            <w:vAlign w:val="center"/>
          </w:tcPr>
          <w:p w:rsidR="00F75BA4" w:rsidRPr="00815F38" w:rsidRDefault="00F75BA4" w:rsidP="008D3FC2">
            <w:pPr>
              <w:widowControl w:val="0"/>
              <w:jc w:val="center"/>
              <w:rPr>
                <w:kern w:val="1"/>
              </w:rPr>
            </w:pPr>
            <w:r w:rsidRPr="00815F38">
              <w:rPr>
                <w:kern w:val="1"/>
              </w:rPr>
              <w:t>ул</w:t>
            </w:r>
            <w:proofErr w:type="gramStart"/>
            <w:r w:rsidRPr="00815F38">
              <w:rPr>
                <w:kern w:val="1"/>
              </w:rPr>
              <w:t>.П</w:t>
            </w:r>
            <w:proofErr w:type="gramEnd"/>
            <w:r w:rsidRPr="00815F38">
              <w:rPr>
                <w:kern w:val="1"/>
              </w:rPr>
              <w:t>обеды, 11а</w:t>
            </w:r>
          </w:p>
        </w:tc>
        <w:tc>
          <w:tcPr>
            <w:tcW w:w="2128" w:type="dxa"/>
            <w:vAlign w:val="center"/>
          </w:tcPr>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24.</w:t>
            </w:r>
          </w:p>
        </w:tc>
        <w:tc>
          <w:tcPr>
            <w:tcW w:w="2429" w:type="dxa"/>
            <w:vAlign w:val="center"/>
          </w:tcPr>
          <w:p w:rsidR="00F75BA4" w:rsidRPr="00815F38" w:rsidRDefault="00F75BA4" w:rsidP="008D3FC2">
            <w:pPr>
              <w:widowControl w:val="0"/>
              <w:rPr>
                <w:kern w:val="1"/>
              </w:rPr>
            </w:pPr>
            <w:r w:rsidRPr="00815F38">
              <w:rPr>
                <w:kern w:val="1"/>
              </w:rPr>
              <w:t xml:space="preserve">Убойный цех ОАО «Бутурлиновский мясокомбинат»  </w:t>
            </w:r>
          </w:p>
        </w:tc>
        <w:tc>
          <w:tcPr>
            <w:tcW w:w="966" w:type="dxa"/>
            <w:vAlign w:val="center"/>
          </w:tcPr>
          <w:p w:rsidR="00F75BA4" w:rsidRPr="00815F38" w:rsidRDefault="00F75BA4" w:rsidP="008D3FC2">
            <w:pPr>
              <w:widowControl w:val="0"/>
              <w:jc w:val="center"/>
              <w:rPr>
                <w:kern w:val="1"/>
              </w:rPr>
            </w:pPr>
            <w:r w:rsidRPr="00815F38">
              <w:rPr>
                <w:kern w:val="1"/>
              </w:rPr>
              <w:t>объект</w:t>
            </w:r>
          </w:p>
        </w:tc>
        <w:tc>
          <w:tcPr>
            <w:tcW w:w="991" w:type="dxa"/>
            <w:vAlign w:val="center"/>
          </w:tcPr>
          <w:p w:rsidR="00F75BA4" w:rsidRPr="00815F38" w:rsidRDefault="00F75BA4" w:rsidP="008D3FC2">
            <w:pPr>
              <w:widowControl w:val="0"/>
              <w:jc w:val="center"/>
              <w:rPr>
                <w:kern w:val="1"/>
              </w:rPr>
            </w:pPr>
            <w:r w:rsidRPr="00815F38">
              <w:rPr>
                <w:kern w:val="1"/>
              </w:rPr>
              <w:t>1</w:t>
            </w:r>
          </w:p>
        </w:tc>
        <w:tc>
          <w:tcPr>
            <w:tcW w:w="1847" w:type="dxa"/>
            <w:vAlign w:val="center"/>
          </w:tcPr>
          <w:p w:rsidR="00F75BA4" w:rsidRPr="00815F38" w:rsidRDefault="00F75BA4" w:rsidP="008D3FC2">
            <w:pPr>
              <w:widowControl w:val="0"/>
              <w:jc w:val="center"/>
              <w:rPr>
                <w:kern w:val="1"/>
              </w:rPr>
            </w:pPr>
          </w:p>
        </w:tc>
        <w:tc>
          <w:tcPr>
            <w:tcW w:w="2128" w:type="dxa"/>
            <w:vAlign w:val="center"/>
          </w:tcPr>
          <w:p w:rsidR="00F75BA4" w:rsidRPr="00815F38" w:rsidRDefault="00F75BA4" w:rsidP="008D3FC2">
            <w:pPr>
              <w:widowControl w:val="0"/>
              <w:jc w:val="center"/>
              <w:rPr>
                <w:kern w:val="1"/>
              </w:rPr>
            </w:pPr>
            <w:r w:rsidRPr="00815F38">
              <w:rPr>
                <w:kern w:val="1"/>
              </w:rPr>
              <w:t xml:space="preserve">вынос </w:t>
            </w:r>
          </w:p>
        </w:tc>
        <w:tc>
          <w:tcPr>
            <w:tcW w:w="992" w:type="dxa"/>
            <w:vAlign w:val="center"/>
          </w:tcPr>
          <w:p w:rsidR="00F75BA4" w:rsidRPr="00815F38" w:rsidRDefault="00F75BA4" w:rsidP="008D3FC2">
            <w:pPr>
              <w:widowControl w:val="0"/>
              <w:jc w:val="center"/>
              <w:rPr>
                <w:kern w:val="1"/>
                <w:lang w:val="en-US"/>
              </w:rPr>
            </w:pPr>
            <w:r w:rsidRPr="00815F38">
              <w:rPr>
                <w:kern w:val="1"/>
              </w:rPr>
              <w:t>расч. срок</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p>
        </w:tc>
        <w:tc>
          <w:tcPr>
            <w:tcW w:w="2429" w:type="dxa"/>
            <w:vAlign w:val="center"/>
          </w:tcPr>
          <w:p w:rsidR="00F75BA4" w:rsidRPr="00815F38" w:rsidRDefault="00F75BA4" w:rsidP="008D3FC2">
            <w:pPr>
              <w:widowControl w:val="0"/>
              <w:rPr>
                <w:kern w:val="1"/>
              </w:rPr>
            </w:pPr>
            <w:r w:rsidRPr="00815F38">
              <w:rPr>
                <w:kern w:val="1"/>
              </w:rPr>
              <w:t>ОАО «Бутурлиновка-хлеб»</w:t>
            </w:r>
          </w:p>
        </w:tc>
        <w:tc>
          <w:tcPr>
            <w:tcW w:w="966" w:type="dxa"/>
            <w:vAlign w:val="center"/>
          </w:tcPr>
          <w:p w:rsidR="00F75BA4" w:rsidRPr="00815F38" w:rsidRDefault="00F75BA4" w:rsidP="008D3FC2">
            <w:pPr>
              <w:widowControl w:val="0"/>
              <w:jc w:val="center"/>
              <w:rPr>
                <w:kern w:val="1"/>
              </w:rPr>
            </w:pPr>
            <w:r w:rsidRPr="00815F38">
              <w:rPr>
                <w:kern w:val="1"/>
              </w:rPr>
              <w:t>объект</w:t>
            </w:r>
          </w:p>
        </w:tc>
        <w:tc>
          <w:tcPr>
            <w:tcW w:w="991" w:type="dxa"/>
            <w:vAlign w:val="center"/>
          </w:tcPr>
          <w:p w:rsidR="00F75BA4" w:rsidRPr="00815F38" w:rsidRDefault="00F75BA4" w:rsidP="008D3FC2">
            <w:pPr>
              <w:widowControl w:val="0"/>
              <w:jc w:val="center"/>
              <w:rPr>
                <w:kern w:val="1"/>
              </w:rPr>
            </w:pPr>
            <w:r w:rsidRPr="00815F38">
              <w:rPr>
                <w:kern w:val="1"/>
              </w:rPr>
              <w:t>1</w:t>
            </w:r>
          </w:p>
        </w:tc>
        <w:tc>
          <w:tcPr>
            <w:tcW w:w="1847" w:type="dxa"/>
            <w:vAlign w:val="center"/>
          </w:tcPr>
          <w:p w:rsidR="00F75BA4" w:rsidRPr="00815F38" w:rsidRDefault="00F75BA4" w:rsidP="008D3FC2">
            <w:pPr>
              <w:widowControl w:val="0"/>
              <w:jc w:val="center"/>
              <w:rPr>
                <w:kern w:val="1"/>
              </w:rPr>
            </w:pPr>
          </w:p>
        </w:tc>
        <w:tc>
          <w:tcPr>
            <w:tcW w:w="2128" w:type="dxa"/>
            <w:vAlign w:val="center"/>
          </w:tcPr>
          <w:p w:rsidR="00F75BA4" w:rsidRPr="00815F38" w:rsidRDefault="00F75BA4" w:rsidP="008D3FC2">
            <w:pPr>
              <w:widowControl w:val="0"/>
              <w:jc w:val="center"/>
              <w:rPr>
                <w:kern w:val="1"/>
              </w:rPr>
            </w:pPr>
            <w:r w:rsidRPr="00815F38">
              <w:rPr>
                <w:kern w:val="1"/>
              </w:rPr>
              <w:t>техническое перевооружение предприятия</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p>
        </w:tc>
        <w:tc>
          <w:tcPr>
            <w:tcW w:w="2429" w:type="dxa"/>
            <w:vAlign w:val="center"/>
          </w:tcPr>
          <w:p w:rsidR="00F75BA4" w:rsidRPr="00815F38" w:rsidRDefault="00F75BA4" w:rsidP="008D3FC2">
            <w:pPr>
              <w:widowControl w:val="0"/>
              <w:rPr>
                <w:kern w:val="1"/>
              </w:rPr>
            </w:pPr>
            <w:r w:rsidRPr="00815F38">
              <w:rPr>
                <w:kern w:val="1"/>
              </w:rPr>
              <w:t>ООО «Пираква»</w:t>
            </w:r>
          </w:p>
        </w:tc>
        <w:tc>
          <w:tcPr>
            <w:tcW w:w="966" w:type="dxa"/>
            <w:vAlign w:val="center"/>
          </w:tcPr>
          <w:p w:rsidR="00F75BA4" w:rsidRPr="00815F38" w:rsidRDefault="00F75BA4" w:rsidP="008D3FC2">
            <w:pPr>
              <w:widowControl w:val="0"/>
              <w:jc w:val="center"/>
              <w:rPr>
                <w:kern w:val="1"/>
              </w:rPr>
            </w:pPr>
            <w:r w:rsidRPr="00815F38">
              <w:rPr>
                <w:kern w:val="1"/>
              </w:rPr>
              <w:t>объект</w:t>
            </w:r>
          </w:p>
        </w:tc>
        <w:tc>
          <w:tcPr>
            <w:tcW w:w="991" w:type="dxa"/>
            <w:vAlign w:val="center"/>
          </w:tcPr>
          <w:p w:rsidR="00F75BA4" w:rsidRPr="00815F38" w:rsidRDefault="00F75BA4" w:rsidP="008D3FC2">
            <w:pPr>
              <w:widowControl w:val="0"/>
              <w:jc w:val="center"/>
              <w:rPr>
                <w:kern w:val="1"/>
              </w:rPr>
            </w:pPr>
            <w:r w:rsidRPr="00815F38">
              <w:rPr>
                <w:kern w:val="1"/>
              </w:rPr>
              <w:t>1</w:t>
            </w:r>
          </w:p>
        </w:tc>
        <w:tc>
          <w:tcPr>
            <w:tcW w:w="1847" w:type="dxa"/>
            <w:vAlign w:val="center"/>
          </w:tcPr>
          <w:p w:rsidR="00F75BA4" w:rsidRPr="00815F38" w:rsidRDefault="00F75BA4" w:rsidP="008D3FC2">
            <w:pPr>
              <w:widowControl w:val="0"/>
              <w:jc w:val="center"/>
              <w:rPr>
                <w:kern w:val="1"/>
              </w:rPr>
            </w:pPr>
          </w:p>
        </w:tc>
        <w:tc>
          <w:tcPr>
            <w:tcW w:w="2128" w:type="dxa"/>
            <w:vAlign w:val="center"/>
          </w:tcPr>
          <w:p w:rsidR="00F75BA4" w:rsidRPr="00815F38" w:rsidRDefault="00F75BA4" w:rsidP="008D3FC2">
            <w:pPr>
              <w:widowControl w:val="0"/>
              <w:jc w:val="center"/>
              <w:rPr>
                <w:kern w:val="1"/>
              </w:rPr>
            </w:pPr>
            <w:r w:rsidRPr="00815F38">
              <w:rPr>
                <w:kern w:val="1"/>
              </w:rPr>
              <w:t>модернизация спиртового производства</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Align w:val="center"/>
          </w:tcPr>
          <w:p w:rsidR="00F75BA4" w:rsidRPr="00815F38" w:rsidRDefault="00F75BA4" w:rsidP="008D3FC2">
            <w:pPr>
              <w:widowControl w:val="0"/>
              <w:jc w:val="center"/>
              <w:rPr>
                <w:b/>
                <w:kern w:val="1"/>
              </w:rPr>
            </w:pPr>
            <w:r w:rsidRPr="00815F38">
              <w:rPr>
                <w:b/>
                <w:kern w:val="1"/>
              </w:rPr>
              <w:t>24а</w:t>
            </w:r>
          </w:p>
        </w:tc>
        <w:tc>
          <w:tcPr>
            <w:tcW w:w="2429" w:type="dxa"/>
            <w:vAlign w:val="center"/>
          </w:tcPr>
          <w:p w:rsidR="00F75BA4" w:rsidRPr="00815F38" w:rsidRDefault="00F75BA4" w:rsidP="008D3FC2">
            <w:pPr>
              <w:widowControl w:val="0"/>
              <w:rPr>
                <w:kern w:val="1"/>
              </w:rPr>
            </w:pPr>
            <w:r w:rsidRPr="00815F38">
              <w:rPr>
                <w:kern w:val="1"/>
              </w:rPr>
              <w:t>ПС 220 кВ Бутурлиновка</w:t>
            </w:r>
          </w:p>
        </w:tc>
        <w:tc>
          <w:tcPr>
            <w:tcW w:w="966" w:type="dxa"/>
            <w:vAlign w:val="center"/>
          </w:tcPr>
          <w:p w:rsidR="00F75BA4" w:rsidRPr="00815F38" w:rsidRDefault="00F75BA4" w:rsidP="008D3FC2">
            <w:pPr>
              <w:widowControl w:val="0"/>
              <w:jc w:val="center"/>
              <w:rPr>
                <w:kern w:val="1"/>
              </w:rPr>
            </w:pPr>
            <w:r w:rsidRPr="00815F38">
              <w:rPr>
                <w:kern w:val="1"/>
              </w:rPr>
              <w:t>га</w:t>
            </w:r>
          </w:p>
        </w:tc>
        <w:tc>
          <w:tcPr>
            <w:tcW w:w="991" w:type="dxa"/>
            <w:vAlign w:val="center"/>
          </w:tcPr>
          <w:p w:rsidR="00F75BA4" w:rsidRPr="00815F38" w:rsidRDefault="00F75BA4" w:rsidP="008D3FC2">
            <w:pPr>
              <w:widowControl w:val="0"/>
              <w:jc w:val="center"/>
              <w:rPr>
                <w:kern w:val="1"/>
              </w:rPr>
            </w:pPr>
            <w:r w:rsidRPr="00815F38">
              <w:rPr>
                <w:kern w:val="1"/>
              </w:rPr>
              <w:t>3,15</w:t>
            </w:r>
          </w:p>
        </w:tc>
        <w:tc>
          <w:tcPr>
            <w:tcW w:w="1847" w:type="dxa"/>
            <w:vAlign w:val="center"/>
          </w:tcPr>
          <w:p w:rsidR="00F75BA4" w:rsidRPr="00815F38" w:rsidRDefault="00F75BA4" w:rsidP="008D3FC2">
            <w:pPr>
              <w:widowControl w:val="0"/>
              <w:jc w:val="center"/>
              <w:rPr>
                <w:kern w:val="1"/>
              </w:rPr>
            </w:pPr>
            <w:r w:rsidRPr="00815F38">
              <w:rPr>
                <w:kern w:val="1"/>
              </w:rPr>
              <w:t>Юго-западная часть кадастрового квартала 36:05:4208015</w:t>
            </w:r>
          </w:p>
        </w:tc>
        <w:tc>
          <w:tcPr>
            <w:tcW w:w="2128" w:type="dxa"/>
            <w:vAlign w:val="center"/>
          </w:tcPr>
          <w:p w:rsidR="00F75BA4" w:rsidRPr="00815F38" w:rsidRDefault="00F75BA4" w:rsidP="008D3FC2">
            <w:pPr>
              <w:widowControl w:val="0"/>
              <w:jc w:val="center"/>
              <w:rPr>
                <w:kern w:val="1"/>
              </w:rPr>
            </w:pPr>
            <w:r w:rsidRPr="00815F38">
              <w:rPr>
                <w:kern w:val="1"/>
              </w:rPr>
              <w:t>Перевод участка из категории земель сельскохозяйственного назначения в категорию земель промышленности.</w:t>
            </w:r>
          </w:p>
          <w:p w:rsidR="00F75BA4" w:rsidRPr="00815F38" w:rsidRDefault="00F75BA4" w:rsidP="008D3FC2">
            <w:pPr>
              <w:widowControl w:val="0"/>
              <w:jc w:val="center"/>
              <w:rPr>
                <w:kern w:val="1"/>
              </w:rPr>
            </w:pPr>
          </w:p>
          <w:p w:rsidR="00F75BA4" w:rsidRPr="00815F38" w:rsidRDefault="00F75BA4" w:rsidP="008D3FC2">
            <w:pPr>
              <w:widowControl w:val="0"/>
              <w:jc w:val="center"/>
              <w:rPr>
                <w:kern w:val="1"/>
              </w:rPr>
            </w:pPr>
            <w:r w:rsidRPr="00815F38">
              <w:rPr>
                <w:kern w:val="1"/>
              </w:rPr>
              <w:t>Новое строительство</w:t>
            </w:r>
          </w:p>
        </w:tc>
        <w:tc>
          <w:tcPr>
            <w:tcW w:w="992" w:type="dxa"/>
            <w:vAlign w:val="center"/>
          </w:tcPr>
          <w:p w:rsidR="00F75BA4" w:rsidRPr="00815F38" w:rsidRDefault="00F75BA4" w:rsidP="008D3FC2">
            <w:pPr>
              <w:widowControl w:val="0"/>
              <w:jc w:val="center"/>
              <w:rPr>
                <w:kern w:val="1"/>
              </w:rPr>
            </w:pPr>
            <w:r w:rsidRPr="00815F38">
              <w:rPr>
                <w:kern w:val="1"/>
                <w:lang w:val="en-US"/>
              </w:rPr>
              <w:t>I</w:t>
            </w:r>
            <w:r w:rsidRPr="00815F38">
              <w:rPr>
                <w:kern w:val="1"/>
              </w:rPr>
              <w:t xml:space="preserve"> оч.  стр-ва</w:t>
            </w:r>
          </w:p>
        </w:tc>
      </w:tr>
      <w:tr w:rsidR="00F75BA4" w:rsidRPr="00815F38" w:rsidTr="008D3FC2">
        <w:trPr>
          <w:tblHeader/>
        </w:trPr>
        <w:tc>
          <w:tcPr>
            <w:tcW w:w="536" w:type="dxa"/>
            <w:vAlign w:val="center"/>
          </w:tcPr>
          <w:p w:rsidR="00F75BA4" w:rsidRPr="00815F38" w:rsidRDefault="00F75BA4" w:rsidP="008D3FC2">
            <w:pPr>
              <w:widowControl w:val="0"/>
              <w:jc w:val="center"/>
              <w:rPr>
                <w:b/>
                <w:i/>
                <w:kern w:val="1"/>
              </w:rPr>
            </w:pPr>
            <w:r w:rsidRPr="00815F38">
              <w:rPr>
                <w:b/>
                <w:i/>
                <w:kern w:val="1"/>
              </w:rPr>
              <w:t>24б</w:t>
            </w:r>
          </w:p>
        </w:tc>
        <w:tc>
          <w:tcPr>
            <w:tcW w:w="2429" w:type="dxa"/>
            <w:vAlign w:val="center"/>
          </w:tcPr>
          <w:p w:rsidR="00F75BA4" w:rsidRPr="00815F38" w:rsidRDefault="00F75BA4" w:rsidP="008D3FC2">
            <w:pPr>
              <w:widowControl w:val="0"/>
              <w:rPr>
                <w:b/>
                <w:i/>
                <w:kern w:val="1"/>
              </w:rPr>
            </w:pPr>
            <w:r w:rsidRPr="00815F38">
              <w:rPr>
                <w:b/>
                <w:i/>
                <w:kern w:val="1"/>
              </w:rPr>
              <w:t xml:space="preserve">Территория коммунально-складских объектов </w:t>
            </w:r>
            <w:r w:rsidRPr="00815F38">
              <w:rPr>
                <w:b/>
                <w:i/>
                <w:kern w:val="1"/>
                <w:lang w:val="en-US"/>
              </w:rPr>
              <w:t>V</w:t>
            </w:r>
            <w:r w:rsidRPr="00815F38">
              <w:rPr>
                <w:b/>
                <w:i/>
                <w:kern w:val="1"/>
              </w:rPr>
              <w:t xml:space="preserve"> класса</w:t>
            </w:r>
            <w:r w:rsidRPr="00815F38">
              <w:rPr>
                <w:b/>
                <w:i/>
                <w:iCs/>
                <w:kern w:val="1"/>
              </w:rPr>
              <w:t xml:space="preserve"> санитарной вредности</w:t>
            </w:r>
          </w:p>
        </w:tc>
        <w:tc>
          <w:tcPr>
            <w:tcW w:w="966" w:type="dxa"/>
            <w:vAlign w:val="center"/>
          </w:tcPr>
          <w:p w:rsidR="00F75BA4" w:rsidRPr="00815F38" w:rsidRDefault="00F75BA4" w:rsidP="008D3FC2">
            <w:pPr>
              <w:widowControl w:val="0"/>
              <w:jc w:val="center"/>
              <w:rPr>
                <w:b/>
                <w:i/>
                <w:kern w:val="1"/>
              </w:rPr>
            </w:pPr>
            <w:r w:rsidRPr="00815F38">
              <w:rPr>
                <w:b/>
                <w:i/>
                <w:kern w:val="1"/>
              </w:rPr>
              <w:t>га</w:t>
            </w:r>
          </w:p>
        </w:tc>
        <w:tc>
          <w:tcPr>
            <w:tcW w:w="991" w:type="dxa"/>
            <w:vAlign w:val="center"/>
          </w:tcPr>
          <w:p w:rsidR="00F75BA4" w:rsidRPr="00815F38" w:rsidRDefault="00F75BA4" w:rsidP="008D3FC2">
            <w:pPr>
              <w:widowControl w:val="0"/>
              <w:jc w:val="center"/>
              <w:rPr>
                <w:b/>
                <w:i/>
                <w:kern w:val="1"/>
              </w:rPr>
            </w:pPr>
            <w:r w:rsidRPr="00815F38">
              <w:rPr>
                <w:b/>
                <w:i/>
                <w:kern w:val="1"/>
              </w:rPr>
              <w:t>22,2</w:t>
            </w:r>
          </w:p>
        </w:tc>
        <w:tc>
          <w:tcPr>
            <w:tcW w:w="1847" w:type="dxa"/>
            <w:vAlign w:val="center"/>
          </w:tcPr>
          <w:p w:rsidR="00F75BA4" w:rsidRPr="00815F38" w:rsidRDefault="00F75BA4" w:rsidP="008D3FC2">
            <w:pPr>
              <w:widowControl w:val="0"/>
              <w:jc w:val="center"/>
              <w:rPr>
                <w:b/>
                <w:i/>
                <w:kern w:val="1"/>
              </w:rPr>
            </w:pPr>
            <w:r w:rsidRPr="00815F38">
              <w:rPr>
                <w:b/>
                <w:i/>
                <w:kern w:val="1"/>
              </w:rPr>
              <w:t>ул</w:t>
            </w:r>
            <w:proofErr w:type="gramStart"/>
            <w:r w:rsidRPr="00815F38">
              <w:rPr>
                <w:b/>
                <w:i/>
                <w:kern w:val="1"/>
              </w:rPr>
              <w:t>.П</w:t>
            </w:r>
            <w:proofErr w:type="gramEnd"/>
            <w:r w:rsidRPr="00815F38">
              <w:rPr>
                <w:b/>
                <w:i/>
                <w:kern w:val="1"/>
              </w:rPr>
              <w:t>арковая</w:t>
            </w:r>
          </w:p>
        </w:tc>
        <w:tc>
          <w:tcPr>
            <w:tcW w:w="2128" w:type="dxa"/>
            <w:vAlign w:val="center"/>
          </w:tcPr>
          <w:p w:rsidR="00F75BA4" w:rsidRPr="00815F38" w:rsidRDefault="00F75BA4" w:rsidP="008D3FC2">
            <w:pPr>
              <w:widowControl w:val="0"/>
              <w:jc w:val="center"/>
              <w:rPr>
                <w:b/>
                <w:i/>
                <w:kern w:val="1"/>
              </w:rPr>
            </w:pPr>
            <w:r w:rsidRPr="00815F38">
              <w:rPr>
                <w:b/>
                <w:i/>
                <w:kern w:val="1"/>
              </w:rPr>
              <w:t>Новое строительство</w:t>
            </w:r>
          </w:p>
        </w:tc>
        <w:tc>
          <w:tcPr>
            <w:tcW w:w="992" w:type="dxa"/>
            <w:vAlign w:val="center"/>
          </w:tcPr>
          <w:p w:rsidR="00F75BA4" w:rsidRPr="00815F38" w:rsidRDefault="00F75BA4" w:rsidP="008D3FC2">
            <w:pPr>
              <w:widowControl w:val="0"/>
              <w:jc w:val="center"/>
              <w:rPr>
                <w:b/>
                <w:i/>
                <w:kern w:val="1"/>
              </w:rPr>
            </w:pPr>
            <w:r w:rsidRPr="00815F38">
              <w:rPr>
                <w:b/>
                <w:i/>
                <w:kern w:val="1"/>
              </w:rPr>
              <w:t>расч. срок</w:t>
            </w:r>
          </w:p>
        </w:tc>
      </w:tr>
    </w:tbl>
    <w:p w:rsidR="00F75BA4" w:rsidRPr="00815F38" w:rsidRDefault="00F75BA4" w:rsidP="00F75BA4">
      <w:pPr>
        <w:widowControl w:val="0"/>
        <w:jc w:val="both"/>
        <w:rPr>
          <w:kern w:val="1"/>
        </w:rPr>
      </w:pPr>
    </w:p>
    <w:p w:rsidR="00F75BA4" w:rsidRPr="00815F38" w:rsidRDefault="00F75BA4" w:rsidP="00F75BA4">
      <w:pPr>
        <w:widowControl w:val="0"/>
        <w:rPr>
          <w:kern w:val="1"/>
        </w:rPr>
        <w:sectPr w:rsidR="00F75BA4" w:rsidRPr="00815F38" w:rsidSect="00DA4751">
          <w:pgSz w:w="11906" w:h="16838"/>
          <w:pgMar w:top="720" w:right="720" w:bottom="720" w:left="720" w:header="709" w:footer="709" w:gutter="0"/>
          <w:cols w:space="708"/>
          <w:docGrid w:linePitch="360"/>
        </w:sectPr>
      </w:pPr>
    </w:p>
    <w:p w:rsidR="00F75BA4" w:rsidRPr="008F5255" w:rsidRDefault="00F75BA4" w:rsidP="00F75BA4">
      <w:pPr>
        <w:keepNext/>
        <w:widowControl w:val="0"/>
        <w:jc w:val="center"/>
        <w:outlineLvl w:val="0"/>
        <w:rPr>
          <w:rFonts w:cs="Arial"/>
          <w:b/>
          <w:bCs/>
          <w:kern w:val="1"/>
          <w:sz w:val="36"/>
          <w:szCs w:val="36"/>
        </w:rPr>
      </w:pPr>
      <w:bookmarkStart w:id="42" w:name="_Toc237082586"/>
      <w:bookmarkStart w:id="43" w:name="_Toc247958359"/>
      <w:bookmarkStart w:id="44" w:name="_Toc248132506"/>
      <w:r w:rsidRPr="008F5255">
        <w:rPr>
          <w:rFonts w:cs="Arial"/>
          <w:b/>
          <w:bCs/>
          <w:kern w:val="1"/>
          <w:sz w:val="36"/>
          <w:szCs w:val="36"/>
        </w:rPr>
        <w:lastRenderedPageBreak/>
        <w:t>4. Заключение</w:t>
      </w:r>
      <w:bookmarkEnd w:id="42"/>
      <w:bookmarkEnd w:id="43"/>
      <w:bookmarkEnd w:id="44"/>
    </w:p>
    <w:p w:rsidR="00F75BA4" w:rsidRPr="008F5255" w:rsidRDefault="00F75BA4" w:rsidP="00F75BA4">
      <w:pPr>
        <w:widowControl w:val="0"/>
        <w:jc w:val="both"/>
        <w:rPr>
          <w:b/>
          <w:kern w:val="1"/>
          <w:sz w:val="28"/>
          <w:szCs w:val="28"/>
        </w:rPr>
      </w:pPr>
    </w:p>
    <w:p w:rsidR="00F75BA4" w:rsidRPr="008F5255" w:rsidRDefault="00F75BA4" w:rsidP="00F75BA4">
      <w:pPr>
        <w:widowControl w:val="0"/>
        <w:ind w:firstLine="539"/>
        <w:jc w:val="both"/>
        <w:rPr>
          <w:kern w:val="1"/>
          <w:sz w:val="28"/>
          <w:szCs w:val="28"/>
        </w:rPr>
      </w:pPr>
      <w:r w:rsidRPr="008F5255">
        <w:rPr>
          <w:kern w:val="1"/>
          <w:sz w:val="28"/>
          <w:szCs w:val="28"/>
        </w:rPr>
        <w:t>Разработка генерального плана Бутурлиновского городского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F75BA4" w:rsidRPr="008F5255" w:rsidRDefault="00F75BA4" w:rsidP="00F75BA4">
      <w:pPr>
        <w:widowControl w:val="0"/>
        <w:ind w:firstLine="539"/>
        <w:jc w:val="both"/>
        <w:rPr>
          <w:kern w:val="1"/>
          <w:sz w:val="28"/>
          <w:szCs w:val="28"/>
        </w:rPr>
      </w:pPr>
      <w:r w:rsidRPr="008F5255">
        <w:rPr>
          <w:kern w:val="1"/>
          <w:sz w:val="28"/>
          <w:szCs w:val="28"/>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нормативно-правовое регулирование, прямые и косвенные методы бюджетной поддержки, механизмы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F75BA4" w:rsidRPr="008F5255" w:rsidRDefault="00F75BA4" w:rsidP="00F75BA4">
      <w:pPr>
        <w:widowControl w:val="0"/>
        <w:ind w:firstLine="539"/>
        <w:jc w:val="both"/>
        <w:rPr>
          <w:kern w:val="1"/>
          <w:sz w:val="28"/>
          <w:szCs w:val="28"/>
        </w:rPr>
      </w:pPr>
      <w:r w:rsidRPr="008F5255">
        <w:rPr>
          <w:kern w:val="1"/>
          <w:sz w:val="28"/>
          <w:szCs w:val="28"/>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Бутурлиновского городского поселения. В этом плане должны содержаться:</w:t>
      </w:r>
    </w:p>
    <w:p w:rsidR="00F75BA4" w:rsidRPr="008F5255" w:rsidRDefault="00F75BA4" w:rsidP="00F75BA4">
      <w:pPr>
        <w:widowControl w:val="0"/>
        <w:numPr>
          <w:ilvl w:val="0"/>
          <w:numId w:val="3"/>
        </w:numPr>
        <w:tabs>
          <w:tab w:val="clear" w:pos="0"/>
          <w:tab w:val="num" w:pos="1005"/>
          <w:tab w:val="left" w:pos="1080"/>
        </w:tabs>
        <w:ind w:left="1080" w:hanging="422"/>
        <w:jc w:val="both"/>
        <w:rPr>
          <w:kern w:val="1"/>
          <w:sz w:val="28"/>
          <w:szCs w:val="28"/>
        </w:rPr>
      </w:pPr>
      <w:r w:rsidRPr="008F5255">
        <w:rPr>
          <w:kern w:val="1"/>
          <w:sz w:val="28"/>
          <w:szCs w:val="28"/>
        </w:rPr>
        <w:t>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F75BA4" w:rsidRPr="008F5255" w:rsidRDefault="00F75BA4" w:rsidP="00F75BA4">
      <w:pPr>
        <w:widowControl w:val="0"/>
        <w:numPr>
          <w:ilvl w:val="0"/>
          <w:numId w:val="3"/>
        </w:numPr>
        <w:tabs>
          <w:tab w:val="clear" w:pos="0"/>
          <w:tab w:val="num" w:pos="1005"/>
          <w:tab w:val="left" w:pos="1080"/>
        </w:tabs>
        <w:ind w:left="1080" w:hanging="422"/>
        <w:jc w:val="both"/>
        <w:rPr>
          <w:kern w:val="1"/>
          <w:sz w:val="28"/>
          <w:szCs w:val="28"/>
        </w:rPr>
      </w:pPr>
      <w:r w:rsidRPr="008F5255">
        <w:rPr>
          <w:kern w:val="1"/>
          <w:sz w:val="28"/>
          <w:szCs w:val="28"/>
        </w:rPr>
        <w:t>сроки подготовки проектной документации и сроки строительства объектов капитального строительства местного значения;</w:t>
      </w:r>
    </w:p>
    <w:p w:rsidR="00F75BA4" w:rsidRPr="008F5255" w:rsidRDefault="00F75BA4" w:rsidP="00F75BA4">
      <w:pPr>
        <w:widowControl w:val="0"/>
        <w:numPr>
          <w:ilvl w:val="0"/>
          <w:numId w:val="3"/>
        </w:numPr>
        <w:tabs>
          <w:tab w:val="clear" w:pos="0"/>
          <w:tab w:val="num" w:pos="1005"/>
          <w:tab w:val="left" w:pos="1080"/>
        </w:tabs>
        <w:ind w:left="1080" w:hanging="422"/>
        <w:jc w:val="both"/>
        <w:rPr>
          <w:kern w:val="1"/>
          <w:sz w:val="28"/>
          <w:szCs w:val="28"/>
        </w:rPr>
      </w:pPr>
      <w:r w:rsidRPr="008F5255">
        <w:rPr>
          <w:kern w:val="1"/>
          <w:sz w:val="28"/>
          <w:szCs w:val="28"/>
        </w:rPr>
        <w:t>финансово-экономическое обоснование реализации генерального плана.</w:t>
      </w:r>
    </w:p>
    <w:p w:rsidR="00F75BA4" w:rsidRPr="008F5255" w:rsidRDefault="00F75BA4" w:rsidP="00F75BA4">
      <w:pPr>
        <w:widowControl w:val="0"/>
        <w:ind w:firstLine="539"/>
        <w:jc w:val="both"/>
        <w:rPr>
          <w:kern w:val="1"/>
          <w:sz w:val="28"/>
          <w:szCs w:val="28"/>
        </w:rPr>
      </w:pPr>
      <w:r w:rsidRPr="008F5255">
        <w:rPr>
          <w:kern w:val="1"/>
          <w:sz w:val="28"/>
          <w:szCs w:val="28"/>
        </w:rPr>
        <w:t>Также в проект генерального плана Бутурлиновского городского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F75BA4" w:rsidRPr="008F5255" w:rsidRDefault="00F75BA4" w:rsidP="00F75BA4">
      <w:pPr>
        <w:widowControl w:val="0"/>
        <w:ind w:firstLine="539"/>
        <w:jc w:val="both"/>
        <w:rPr>
          <w:kern w:val="1"/>
          <w:sz w:val="28"/>
          <w:szCs w:val="28"/>
        </w:rPr>
      </w:pPr>
      <w:r w:rsidRPr="008F5255">
        <w:rPr>
          <w:kern w:val="1"/>
          <w:sz w:val="28"/>
          <w:szCs w:val="28"/>
        </w:rPr>
        <w:t>Порядок внесения изменений в генеральный план Бутурлиновского городского поселения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должны быть внесены изменения и в План реализации генерального плана.</w:t>
      </w:r>
    </w:p>
    <w:p w:rsidR="00F75BA4" w:rsidRPr="008F5255" w:rsidRDefault="00F75BA4" w:rsidP="00F75BA4">
      <w:pPr>
        <w:widowControl w:val="0"/>
        <w:tabs>
          <w:tab w:val="left" w:pos="4170"/>
        </w:tabs>
        <w:autoSpaceDE w:val="0"/>
        <w:autoSpaceDN w:val="0"/>
        <w:adjustRightInd w:val="0"/>
        <w:rPr>
          <w:sz w:val="28"/>
          <w:szCs w:val="28"/>
        </w:rPr>
      </w:pPr>
    </w:p>
    <w:p w:rsidR="00F75BA4" w:rsidRDefault="00F75BA4" w:rsidP="00F75BA4">
      <w:pPr>
        <w:jc w:val="right"/>
      </w:pPr>
    </w:p>
    <w:p w:rsidR="00F75BA4" w:rsidRDefault="00F75BA4" w:rsidP="00F75BA4">
      <w:pPr>
        <w:jc w:val="right"/>
      </w:pPr>
    </w:p>
    <w:p w:rsidR="00F75BA4" w:rsidRDefault="00F75BA4" w:rsidP="00F75BA4">
      <w:pPr>
        <w:jc w:val="right"/>
        <w:sectPr w:rsidR="00F75BA4" w:rsidSect="00DA4751">
          <w:pgSz w:w="11906" w:h="16838"/>
          <w:pgMar w:top="720" w:right="720" w:bottom="720" w:left="720" w:header="720" w:footer="720" w:gutter="0"/>
          <w:cols w:space="720"/>
        </w:sectPr>
      </w:pPr>
    </w:p>
    <w:p w:rsidR="00F75BA4" w:rsidRPr="00BC048D" w:rsidRDefault="00F75BA4" w:rsidP="00F75BA4">
      <w:pPr>
        <w:jc w:val="right"/>
        <w:rPr>
          <w:sz w:val="28"/>
          <w:szCs w:val="28"/>
        </w:rPr>
      </w:pPr>
      <w:r w:rsidRPr="00BC048D">
        <w:rPr>
          <w:sz w:val="28"/>
          <w:szCs w:val="28"/>
        </w:rPr>
        <w:lastRenderedPageBreak/>
        <w:t xml:space="preserve">Приложение №2 </w:t>
      </w:r>
    </w:p>
    <w:p w:rsidR="00F75BA4" w:rsidRPr="00BC048D" w:rsidRDefault="00F75BA4" w:rsidP="00F75BA4">
      <w:pPr>
        <w:ind w:left="4080"/>
        <w:jc w:val="right"/>
        <w:rPr>
          <w:sz w:val="28"/>
          <w:szCs w:val="28"/>
        </w:rPr>
      </w:pPr>
      <w:r w:rsidRPr="00BC048D">
        <w:rPr>
          <w:sz w:val="28"/>
          <w:szCs w:val="28"/>
        </w:rPr>
        <w:t>к решению Совета народных депутатов</w:t>
      </w:r>
    </w:p>
    <w:p w:rsidR="00F75BA4" w:rsidRPr="00BC048D" w:rsidRDefault="00F75BA4" w:rsidP="00F75BA4">
      <w:pPr>
        <w:ind w:left="4080"/>
        <w:jc w:val="right"/>
        <w:rPr>
          <w:sz w:val="28"/>
          <w:szCs w:val="28"/>
        </w:rPr>
      </w:pPr>
      <w:r w:rsidRPr="00BC048D">
        <w:rPr>
          <w:sz w:val="28"/>
          <w:szCs w:val="28"/>
        </w:rPr>
        <w:t>Бутурлиновского городского поселения</w:t>
      </w:r>
    </w:p>
    <w:p w:rsidR="00F75BA4" w:rsidRPr="00BC048D" w:rsidRDefault="00F75BA4" w:rsidP="00F75BA4">
      <w:pPr>
        <w:widowControl w:val="0"/>
        <w:autoSpaceDE w:val="0"/>
        <w:autoSpaceDN w:val="0"/>
        <w:adjustRightInd w:val="0"/>
        <w:jc w:val="right"/>
        <w:rPr>
          <w:sz w:val="28"/>
          <w:szCs w:val="28"/>
        </w:rPr>
      </w:pPr>
      <w:r w:rsidRPr="00577279">
        <w:rPr>
          <w:sz w:val="28"/>
          <w:szCs w:val="28"/>
        </w:rPr>
        <w:t xml:space="preserve">от </w:t>
      </w:r>
      <w:r w:rsidRPr="00577279">
        <w:rPr>
          <w:sz w:val="28"/>
          <w:szCs w:val="28"/>
          <w:u w:val="single"/>
        </w:rPr>
        <w:t>06.02.2020 г.</w:t>
      </w:r>
      <w:r w:rsidRPr="00577279">
        <w:rPr>
          <w:sz w:val="28"/>
          <w:szCs w:val="28"/>
        </w:rPr>
        <w:t xml:space="preserve"> № </w:t>
      </w:r>
      <w:r w:rsidRPr="00577279">
        <w:rPr>
          <w:sz w:val="28"/>
          <w:szCs w:val="28"/>
          <w:u w:val="single"/>
        </w:rPr>
        <w:t>24</w:t>
      </w:r>
      <w:r w:rsidRPr="00BC048D">
        <w:rPr>
          <w:sz w:val="28"/>
          <w:szCs w:val="28"/>
          <w:u w:val="single"/>
        </w:rPr>
        <w:t>3</w:t>
      </w:r>
    </w:p>
    <w:p w:rsidR="00F75BA4" w:rsidRDefault="00F75BA4" w:rsidP="00F75BA4">
      <w:pPr>
        <w:widowControl w:val="0"/>
        <w:autoSpaceDE w:val="0"/>
        <w:autoSpaceDN w:val="0"/>
        <w:adjustRightInd w:val="0"/>
        <w:jc w:val="right"/>
      </w:pPr>
    </w:p>
    <w:p w:rsidR="00F75BA4" w:rsidRPr="00C60046" w:rsidRDefault="00F75BA4" w:rsidP="00F75BA4">
      <w:pPr>
        <w:widowControl w:val="0"/>
        <w:autoSpaceDE w:val="0"/>
        <w:autoSpaceDN w:val="0"/>
        <w:adjustRightInd w:val="0"/>
        <w:jc w:val="center"/>
        <w:rPr>
          <w:sz w:val="28"/>
          <w:szCs w:val="28"/>
        </w:rPr>
      </w:pPr>
      <w:r w:rsidRPr="00C60046">
        <w:rPr>
          <w:sz w:val="28"/>
          <w:szCs w:val="28"/>
        </w:rPr>
        <w:t xml:space="preserve">Генеральный план Бутурлиновского городского поселения </w:t>
      </w:r>
    </w:p>
    <w:p w:rsidR="00F75BA4" w:rsidRDefault="00F75BA4" w:rsidP="00F75BA4">
      <w:pPr>
        <w:widowControl w:val="0"/>
        <w:autoSpaceDE w:val="0"/>
        <w:autoSpaceDN w:val="0"/>
        <w:adjustRightInd w:val="0"/>
        <w:jc w:val="center"/>
        <w:rPr>
          <w:sz w:val="28"/>
          <w:szCs w:val="28"/>
        </w:rPr>
      </w:pPr>
      <w:r w:rsidRPr="00C60046">
        <w:rPr>
          <w:sz w:val="28"/>
          <w:szCs w:val="28"/>
        </w:rPr>
        <w:t>Карата функциональных зон и планируемого размещения объектов местного значения</w:t>
      </w:r>
    </w:p>
    <w:p w:rsidR="00F75BA4" w:rsidRPr="00C60046" w:rsidRDefault="00F75BA4" w:rsidP="00F75BA4">
      <w:pPr>
        <w:widowControl w:val="0"/>
        <w:autoSpaceDE w:val="0"/>
        <w:autoSpaceDN w:val="0"/>
        <w:adjustRightInd w:val="0"/>
        <w:jc w:val="center"/>
        <w:rPr>
          <w:sz w:val="28"/>
          <w:szCs w:val="28"/>
        </w:rPr>
      </w:pPr>
    </w:p>
    <w:p w:rsidR="00F75BA4" w:rsidRPr="006139F6" w:rsidRDefault="00F75BA4" w:rsidP="00F75BA4">
      <w:pPr>
        <w:widowControl w:val="0"/>
        <w:autoSpaceDE w:val="0"/>
        <w:autoSpaceDN w:val="0"/>
        <w:adjustRightInd w:val="0"/>
        <w:jc w:val="center"/>
        <w:rPr>
          <w:color w:val="FF0000"/>
        </w:rPr>
      </w:pPr>
      <w:r>
        <w:rPr>
          <w:noProof/>
          <w:color w:val="FF0000"/>
          <w:lang w:eastAsia="ru-RU"/>
        </w:rPr>
        <w:drawing>
          <wp:inline distT="0" distB="0" distL="0" distR="0">
            <wp:extent cx="7419975" cy="4572000"/>
            <wp:effectExtent l="19050" t="0" r="9525" b="0"/>
            <wp:docPr id="12" name="Рисунок 12" descr="Копии материалов по обоснованию в виде карт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пии материалов по обоснованию в виде карт в растровом формате"/>
                    <pic:cNvPicPr>
                      <a:picLocks noChangeAspect="1" noChangeArrowheads="1"/>
                    </pic:cNvPicPr>
                  </pic:nvPicPr>
                  <pic:blipFill>
                    <a:blip r:embed="rId14" cstate="print"/>
                    <a:srcRect/>
                    <a:stretch>
                      <a:fillRect/>
                    </a:stretch>
                  </pic:blipFill>
                  <pic:spPr bwMode="auto">
                    <a:xfrm>
                      <a:off x="0" y="0"/>
                      <a:ext cx="7419975" cy="4572000"/>
                    </a:xfrm>
                    <a:prstGeom prst="rect">
                      <a:avLst/>
                    </a:prstGeom>
                    <a:noFill/>
                    <a:ln w="9525">
                      <a:noFill/>
                      <a:miter lim="800000"/>
                      <a:headEnd/>
                      <a:tailEnd/>
                    </a:ln>
                  </pic:spPr>
                </pic:pic>
              </a:graphicData>
            </a:graphic>
          </wp:inline>
        </w:drawing>
      </w:r>
    </w:p>
    <w:p w:rsidR="00F75BA4" w:rsidRDefault="00F75BA4"/>
    <w:p w:rsidR="00DA78B4" w:rsidRDefault="00DA78B4">
      <w:pPr>
        <w:sectPr w:rsidR="00DA78B4" w:rsidSect="00DA78B4">
          <w:pgSz w:w="16838" w:h="11906" w:orient="landscape"/>
          <w:pgMar w:top="720" w:right="720" w:bottom="720" w:left="720" w:header="709" w:footer="709" w:gutter="0"/>
          <w:cols w:space="708"/>
          <w:docGrid w:linePitch="360"/>
        </w:sectPr>
      </w:pPr>
    </w:p>
    <w:p w:rsidR="00F75BA4" w:rsidRDefault="00F75BA4"/>
    <w:p w:rsidR="00F75BA4" w:rsidRPr="00966E4F" w:rsidRDefault="00F75BA4" w:rsidP="00F75BA4">
      <w:pPr>
        <w:rPr>
          <w:sz w:val="16"/>
        </w:rPr>
      </w:pPr>
      <w:r>
        <w:rPr>
          <w:noProof/>
          <w:lang w:eastAsia="ru-RU"/>
        </w:rPr>
        <w:drawing>
          <wp:anchor distT="0" distB="0" distL="114300" distR="114300" simplePos="0" relativeHeight="251660288" behindDoc="0" locked="0" layoutInCell="1" allowOverlap="1">
            <wp:simplePos x="0" y="0"/>
            <wp:positionH relativeFrom="column">
              <wp:posOffset>2838450</wp:posOffset>
            </wp:positionH>
            <wp:positionV relativeFrom="paragraph">
              <wp:posOffset>0</wp:posOffset>
            </wp:positionV>
            <wp:extent cx="619125" cy="733425"/>
            <wp:effectExtent l="19050" t="0" r="9525" b="0"/>
            <wp:wrapSquare wrapText="left"/>
            <wp:docPr id="6"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8"/>
                    <a:srcRect l="7640" t="13733" r="6270" b="12224"/>
                    <a:stretch>
                      <a:fillRect/>
                    </a:stretch>
                  </pic:blipFill>
                  <pic:spPr bwMode="auto">
                    <a:xfrm>
                      <a:off x="0" y="0"/>
                      <a:ext cx="619125" cy="733425"/>
                    </a:xfrm>
                    <a:prstGeom prst="rect">
                      <a:avLst/>
                    </a:prstGeom>
                    <a:noFill/>
                    <a:ln w="9525">
                      <a:noFill/>
                      <a:miter lim="800000"/>
                      <a:headEnd/>
                      <a:tailEnd/>
                    </a:ln>
                  </pic:spPr>
                </pic:pic>
              </a:graphicData>
            </a:graphic>
          </wp:anchor>
        </w:drawing>
      </w:r>
      <w:r>
        <w:rPr>
          <w:sz w:val="16"/>
        </w:rPr>
        <w:br w:type="textWrapping" w:clear="all"/>
      </w:r>
    </w:p>
    <w:p w:rsidR="00F75BA4" w:rsidRPr="00966E4F" w:rsidRDefault="00F75BA4" w:rsidP="00F75BA4">
      <w:pPr>
        <w:pStyle w:val="1"/>
        <w:rPr>
          <w:i/>
          <w:spacing w:val="200"/>
          <w:sz w:val="36"/>
        </w:rPr>
      </w:pPr>
      <w:r w:rsidRPr="00966E4F">
        <w:rPr>
          <w:i/>
          <w:spacing w:val="200"/>
          <w:sz w:val="36"/>
        </w:rPr>
        <w:t>Администрация</w:t>
      </w:r>
    </w:p>
    <w:p w:rsidR="00F75BA4" w:rsidRPr="00966E4F" w:rsidRDefault="00F75BA4" w:rsidP="00F75BA4">
      <w:pPr>
        <w:pStyle w:val="a7"/>
        <w:ind w:left="0"/>
      </w:pPr>
      <w:r w:rsidRPr="00966E4F">
        <w:t>Бутурлиновского городского поселения</w:t>
      </w:r>
    </w:p>
    <w:p w:rsidR="00F75BA4" w:rsidRPr="00966E4F" w:rsidRDefault="00F75BA4" w:rsidP="00F75BA4">
      <w:pPr>
        <w:pStyle w:val="a7"/>
        <w:ind w:left="0"/>
      </w:pPr>
      <w:r w:rsidRPr="00966E4F">
        <w:t>Бутурлиновского муниципального района</w:t>
      </w:r>
    </w:p>
    <w:p w:rsidR="00F75BA4" w:rsidRPr="00966E4F" w:rsidRDefault="00F75BA4" w:rsidP="00F75BA4">
      <w:pPr>
        <w:jc w:val="center"/>
        <w:rPr>
          <w:rFonts w:ascii="Bookman Old Style" w:hAnsi="Bookman Old Style"/>
          <w:i/>
          <w:spacing w:val="15"/>
        </w:rPr>
      </w:pPr>
      <w:r w:rsidRPr="00966E4F">
        <w:rPr>
          <w:rFonts w:ascii="Bookman Old Style" w:hAnsi="Bookman Old Style"/>
          <w:i/>
          <w:spacing w:val="15"/>
        </w:rPr>
        <w:t>Воронежской области</w:t>
      </w:r>
    </w:p>
    <w:p w:rsidR="00F75BA4" w:rsidRPr="00966E4F" w:rsidRDefault="00F75BA4" w:rsidP="00F75BA4">
      <w:pPr>
        <w:jc w:val="center"/>
        <w:rPr>
          <w:sz w:val="16"/>
        </w:rPr>
      </w:pPr>
    </w:p>
    <w:p w:rsidR="00F75BA4" w:rsidRPr="008F5255" w:rsidRDefault="00F75BA4" w:rsidP="00F75BA4">
      <w:pPr>
        <w:pStyle w:val="2"/>
        <w:rPr>
          <w:rFonts w:ascii="Impact" w:hAnsi="Impact"/>
          <w:b w:val="0"/>
          <w:color w:val="auto"/>
          <w:spacing w:val="300"/>
          <w:sz w:val="44"/>
        </w:rPr>
      </w:pPr>
      <w:r w:rsidRPr="008F5255">
        <w:rPr>
          <w:rFonts w:ascii="Impact" w:hAnsi="Impact"/>
          <w:b w:val="0"/>
          <w:color w:val="auto"/>
          <w:spacing w:val="300"/>
          <w:sz w:val="44"/>
        </w:rPr>
        <w:t>Постановление</w:t>
      </w:r>
    </w:p>
    <w:p w:rsidR="00F75BA4" w:rsidRPr="00966E4F" w:rsidRDefault="00F75BA4" w:rsidP="00F75BA4">
      <w:pPr>
        <w:jc w:val="center"/>
        <w:rPr>
          <w:sz w:val="28"/>
          <w:szCs w:val="28"/>
        </w:rPr>
      </w:pPr>
    </w:p>
    <w:p w:rsidR="00F75BA4" w:rsidRPr="00F342BF" w:rsidRDefault="00F75BA4" w:rsidP="00F75BA4">
      <w:pPr>
        <w:tabs>
          <w:tab w:val="left" w:pos="4536"/>
        </w:tabs>
        <w:rPr>
          <w:sz w:val="28"/>
          <w:szCs w:val="28"/>
        </w:rPr>
      </w:pPr>
      <w:r>
        <w:rPr>
          <w:sz w:val="28"/>
          <w:szCs w:val="28"/>
        </w:rPr>
        <w:t>о</w:t>
      </w:r>
      <w:r w:rsidRPr="0013522F">
        <w:rPr>
          <w:sz w:val="28"/>
          <w:szCs w:val="28"/>
        </w:rPr>
        <w:t>т</w:t>
      </w:r>
      <w:r>
        <w:rPr>
          <w:sz w:val="28"/>
          <w:szCs w:val="28"/>
        </w:rPr>
        <w:t xml:space="preserve"> </w:t>
      </w:r>
      <w:r>
        <w:rPr>
          <w:sz w:val="28"/>
          <w:szCs w:val="28"/>
          <w:u w:val="single"/>
        </w:rPr>
        <w:t>07.02.2020 г.</w:t>
      </w:r>
      <w:r w:rsidRPr="00F342BF">
        <w:rPr>
          <w:sz w:val="28"/>
          <w:szCs w:val="28"/>
        </w:rPr>
        <w:t xml:space="preserve"> №</w:t>
      </w:r>
      <w:r w:rsidRPr="0013522F">
        <w:rPr>
          <w:sz w:val="28"/>
          <w:szCs w:val="28"/>
        </w:rPr>
        <w:t xml:space="preserve"> </w:t>
      </w:r>
      <w:r>
        <w:rPr>
          <w:sz w:val="28"/>
          <w:szCs w:val="28"/>
          <w:u w:val="single"/>
        </w:rPr>
        <w:t>72</w:t>
      </w:r>
    </w:p>
    <w:p w:rsidR="00F75BA4" w:rsidRPr="00966E4F" w:rsidRDefault="00F75BA4" w:rsidP="00F75BA4">
      <w:pPr>
        <w:pStyle w:val="21"/>
        <w:spacing w:line="240" w:lineRule="auto"/>
        <w:ind w:right="7653" w:firstLine="284"/>
        <w:rPr>
          <w:rFonts w:ascii="Times New Roman" w:hAnsi="Times New Roman"/>
          <w:b/>
          <w:sz w:val="28"/>
          <w:szCs w:val="28"/>
        </w:rPr>
      </w:pPr>
      <w:r>
        <w:rPr>
          <w:rFonts w:ascii="Times New Roman" w:hAnsi="Times New Roman"/>
        </w:rPr>
        <w:t xml:space="preserve">  </w:t>
      </w:r>
      <w:r w:rsidRPr="00966E4F">
        <w:rPr>
          <w:rFonts w:ascii="Times New Roman" w:hAnsi="Times New Roman"/>
        </w:rPr>
        <w:t>г. Бутурлиновка</w:t>
      </w:r>
    </w:p>
    <w:p w:rsidR="00F75BA4" w:rsidRDefault="00F75BA4" w:rsidP="00F75BA4">
      <w:pPr>
        <w:tabs>
          <w:tab w:val="left" w:pos="6096"/>
        </w:tabs>
        <w:autoSpaceDE w:val="0"/>
        <w:autoSpaceDN w:val="0"/>
        <w:adjustRightInd w:val="0"/>
        <w:ind w:right="3401"/>
        <w:jc w:val="both"/>
        <w:rPr>
          <w:b/>
          <w:spacing w:val="2"/>
          <w:sz w:val="28"/>
          <w:szCs w:val="28"/>
        </w:rPr>
      </w:pPr>
      <w:r>
        <w:rPr>
          <w:b/>
          <w:sz w:val="28"/>
          <w:szCs w:val="28"/>
        </w:rPr>
        <w:t xml:space="preserve">О назначении публичных слушаний </w:t>
      </w:r>
      <w:r>
        <w:rPr>
          <w:b/>
          <w:spacing w:val="2"/>
          <w:sz w:val="28"/>
          <w:szCs w:val="28"/>
        </w:rPr>
        <w:t xml:space="preserve">по обсуждению </w:t>
      </w:r>
      <w:r w:rsidRPr="000A7E6F">
        <w:rPr>
          <w:b/>
          <w:spacing w:val="2"/>
          <w:sz w:val="28"/>
          <w:szCs w:val="28"/>
        </w:rPr>
        <w:t>проект</w:t>
      </w:r>
      <w:r>
        <w:rPr>
          <w:b/>
          <w:spacing w:val="2"/>
          <w:sz w:val="28"/>
          <w:szCs w:val="28"/>
        </w:rPr>
        <w:t>а</w:t>
      </w:r>
      <w:r w:rsidRPr="000A7E6F">
        <w:rPr>
          <w:b/>
          <w:spacing w:val="2"/>
          <w:sz w:val="28"/>
          <w:szCs w:val="28"/>
        </w:rPr>
        <w:t xml:space="preserve"> </w:t>
      </w:r>
      <w:r>
        <w:rPr>
          <w:b/>
          <w:spacing w:val="2"/>
          <w:sz w:val="28"/>
          <w:szCs w:val="28"/>
        </w:rPr>
        <w:t xml:space="preserve">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расположенном по адресу:  </w:t>
      </w:r>
      <w:proofErr w:type="gramStart"/>
      <w:r>
        <w:rPr>
          <w:b/>
          <w:spacing w:val="2"/>
          <w:sz w:val="28"/>
          <w:szCs w:val="28"/>
        </w:rPr>
        <w:t>Воронежская область, Бутурлиновский район, г. Бутурлиновка, ул. Дорожная, 2/13 «А»</w:t>
      </w:r>
      <w:proofErr w:type="gramEnd"/>
    </w:p>
    <w:p w:rsidR="00F75BA4" w:rsidRDefault="00F75BA4" w:rsidP="00F75BA4">
      <w:pPr>
        <w:autoSpaceDE w:val="0"/>
        <w:autoSpaceDN w:val="0"/>
        <w:adjustRightInd w:val="0"/>
        <w:jc w:val="both"/>
        <w:rPr>
          <w:sz w:val="28"/>
          <w:szCs w:val="28"/>
        </w:rPr>
      </w:pPr>
    </w:p>
    <w:p w:rsidR="00F75BA4" w:rsidRPr="00966E4F" w:rsidRDefault="00F75BA4" w:rsidP="00F75BA4">
      <w:pPr>
        <w:autoSpaceDE w:val="0"/>
        <w:autoSpaceDN w:val="0"/>
        <w:adjustRightInd w:val="0"/>
        <w:ind w:firstLine="709"/>
        <w:jc w:val="both"/>
        <w:rPr>
          <w:sz w:val="28"/>
          <w:szCs w:val="28"/>
        </w:rPr>
      </w:pPr>
      <w:proofErr w:type="gramStart"/>
      <w:r w:rsidRPr="00966E4F">
        <w:rPr>
          <w:sz w:val="28"/>
          <w:szCs w:val="28"/>
        </w:rPr>
        <w:t xml:space="preserve">В соответствии </w:t>
      </w:r>
      <w:r>
        <w:rPr>
          <w:sz w:val="28"/>
          <w:szCs w:val="28"/>
        </w:rPr>
        <w:t>с Градостроительным кодексом</w:t>
      </w:r>
      <w:r w:rsidRPr="00966E4F">
        <w:rPr>
          <w:sz w:val="28"/>
          <w:szCs w:val="28"/>
        </w:rPr>
        <w:t xml:space="preserve"> Российской Федерации, Федеральным законом от 06.10.2003 №131-ФЗ «Об общих принципах организации местного самоуправления в Российской Федерации», </w:t>
      </w:r>
      <w:r>
        <w:rPr>
          <w:sz w:val="28"/>
          <w:szCs w:val="28"/>
        </w:rPr>
        <w:t xml:space="preserve">Уставом Бутурлиновского городского поселения, </w:t>
      </w:r>
      <w:r w:rsidRPr="00966E4F">
        <w:rPr>
          <w:sz w:val="28"/>
          <w:szCs w:val="28"/>
        </w:rPr>
        <w:t>решени</w:t>
      </w:r>
      <w:r>
        <w:rPr>
          <w:sz w:val="28"/>
          <w:szCs w:val="28"/>
        </w:rPr>
        <w:t>ем</w:t>
      </w:r>
      <w:r w:rsidRPr="00966E4F">
        <w:rPr>
          <w:sz w:val="28"/>
          <w:szCs w:val="28"/>
        </w:rPr>
        <w:t xml:space="preserve"> Совета народных депутатов Бутурлиновского городского поселения от 2</w:t>
      </w:r>
      <w:r>
        <w:rPr>
          <w:sz w:val="28"/>
          <w:szCs w:val="28"/>
        </w:rPr>
        <w:t>8.06.2018 № 177</w:t>
      </w:r>
      <w:r w:rsidRPr="00966E4F">
        <w:rPr>
          <w:sz w:val="28"/>
          <w:szCs w:val="28"/>
        </w:rPr>
        <w:t xml:space="preserve"> «</w:t>
      </w:r>
      <w:r>
        <w:rPr>
          <w:sz w:val="28"/>
          <w:szCs w:val="28"/>
        </w:rPr>
        <w:t>Об утверждении Положения о порядке проведения публичных слушаний и общественных обсуждений на территории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roofErr w:type="gramEnd"/>
    </w:p>
    <w:p w:rsidR="00F75BA4" w:rsidRPr="00EF3C13" w:rsidRDefault="00F75BA4" w:rsidP="00F75BA4">
      <w:pPr>
        <w:autoSpaceDE w:val="0"/>
        <w:autoSpaceDN w:val="0"/>
        <w:adjustRightInd w:val="0"/>
        <w:ind w:firstLine="709"/>
        <w:jc w:val="both"/>
        <w:rPr>
          <w:sz w:val="28"/>
          <w:szCs w:val="28"/>
        </w:rPr>
      </w:pPr>
      <w:r w:rsidRPr="00966E4F">
        <w:rPr>
          <w:sz w:val="28"/>
          <w:szCs w:val="28"/>
        </w:rPr>
        <w:t xml:space="preserve"> </w:t>
      </w:r>
    </w:p>
    <w:p w:rsidR="00F75BA4" w:rsidRDefault="00F75BA4" w:rsidP="00F75BA4">
      <w:pPr>
        <w:autoSpaceDE w:val="0"/>
        <w:autoSpaceDN w:val="0"/>
        <w:adjustRightInd w:val="0"/>
        <w:ind w:firstLine="709"/>
        <w:jc w:val="center"/>
        <w:rPr>
          <w:b/>
          <w:sz w:val="28"/>
          <w:szCs w:val="28"/>
        </w:rPr>
      </w:pPr>
      <w:r w:rsidRPr="00EF3C13">
        <w:rPr>
          <w:b/>
          <w:sz w:val="28"/>
          <w:szCs w:val="28"/>
        </w:rPr>
        <w:t>ПОСТАНОВЛЯ</w:t>
      </w:r>
      <w:r>
        <w:rPr>
          <w:b/>
          <w:sz w:val="28"/>
          <w:szCs w:val="28"/>
        </w:rPr>
        <w:t>ЕТ</w:t>
      </w:r>
      <w:r w:rsidRPr="00EF3C13">
        <w:rPr>
          <w:b/>
          <w:sz w:val="28"/>
          <w:szCs w:val="28"/>
        </w:rPr>
        <w:t>:</w:t>
      </w:r>
    </w:p>
    <w:p w:rsidR="00F75BA4" w:rsidRPr="00EF3C13" w:rsidRDefault="00F75BA4" w:rsidP="00F75BA4">
      <w:pPr>
        <w:autoSpaceDE w:val="0"/>
        <w:autoSpaceDN w:val="0"/>
        <w:adjustRightInd w:val="0"/>
        <w:ind w:firstLine="709"/>
        <w:jc w:val="center"/>
        <w:rPr>
          <w:b/>
          <w:sz w:val="28"/>
          <w:szCs w:val="28"/>
        </w:rPr>
      </w:pPr>
    </w:p>
    <w:p w:rsidR="00F75BA4" w:rsidRPr="008450F1" w:rsidRDefault="00F75BA4" w:rsidP="00F75BA4">
      <w:pPr>
        <w:widowControl w:val="0"/>
        <w:ind w:firstLine="709"/>
        <w:jc w:val="both"/>
        <w:rPr>
          <w:sz w:val="28"/>
          <w:szCs w:val="28"/>
        </w:rPr>
      </w:pPr>
      <w:r w:rsidRPr="00EF3C13">
        <w:rPr>
          <w:sz w:val="28"/>
          <w:szCs w:val="28"/>
        </w:rPr>
        <w:t>1.</w:t>
      </w:r>
      <w:r>
        <w:rPr>
          <w:sz w:val="28"/>
          <w:szCs w:val="28"/>
        </w:rPr>
        <w:t xml:space="preserve"> Публичные слушания </w:t>
      </w:r>
      <w:r w:rsidRPr="000A7E6F">
        <w:rPr>
          <w:sz w:val="28"/>
          <w:szCs w:val="28"/>
        </w:rPr>
        <w:t xml:space="preserve">по обсуждению проекта </w:t>
      </w:r>
      <w:r w:rsidRPr="00353224">
        <w:rPr>
          <w:sz w:val="28"/>
          <w:szCs w:val="28"/>
        </w:rPr>
        <w:t xml:space="preserve">приказа департамента архитектуры и градостроительства Воронежской области </w:t>
      </w:r>
      <w:r w:rsidRPr="00167248">
        <w:rPr>
          <w:sz w:val="28"/>
          <w:szCs w:val="28"/>
        </w:rPr>
        <w:t xml:space="preserve">о предоставлении </w:t>
      </w:r>
      <w:r w:rsidRPr="00167248">
        <w:rPr>
          <w:sz w:val="28"/>
          <w:szCs w:val="28"/>
        </w:rPr>
        <w:lastRenderedPageBreak/>
        <w:t xml:space="preserve">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расположенного по адресу:  </w:t>
      </w:r>
      <w:proofErr w:type="gramStart"/>
      <w:r w:rsidRPr="00167248">
        <w:rPr>
          <w:sz w:val="28"/>
          <w:szCs w:val="28"/>
        </w:rPr>
        <w:t xml:space="preserve">Воронежская область, Бутурлиновский район, г. Бутурлиновка, ул. Дорожная, 2/13 </w:t>
      </w:r>
      <w:r>
        <w:rPr>
          <w:sz w:val="28"/>
          <w:szCs w:val="28"/>
        </w:rPr>
        <w:t>«</w:t>
      </w:r>
      <w:r w:rsidRPr="00167248">
        <w:rPr>
          <w:sz w:val="28"/>
          <w:szCs w:val="28"/>
        </w:rPr>
        <w:t>А</w:t>
      </w:r>
      <w:r>
        <w:rPr>
          <w:sz w:val="28"/>
          <w:szCs w:val="28"/>
        </w:rPr>
        <w:t>»</w:t>
      </w:r>
      <w:r w:rsidRPr="00167248">
        <w:rPr>
          <w:sz w:val="28"/>
          <w:szCs w:val="28"/>
        </w:rPr>
        <w:t>, в части уменьшения минимального отступа от всех границ земельного участка с 3,0 м до 0,0 м; увеличения максимального процента застройки с 60% до 70%</w:t>
      </w:r>
      <w:r>
        <w:rPr>
          <w:sz w:val="28"/>
          <w:szCs w:val="28"/>
        </w:rPr>
        <w:t>, пр</w:t>
      </w:r>
      <w:r w:rsidRPr="000A7E6F">
        <w:rPr>
          <w:sz w:val="28"/>
          <w:szCs w:val="28"/>
        </w:rPr>
        <w:t xml:space="preserve">овести </w:t>
      </w:r>
      <w:r>
        <w:rPr>
          <w:sz w:val="28"/>
          <w:szCs w:val="28"/>
        </w:rPr>
        <w:t>05</w:t>
      </w:r>
      <w:r w:rsidRPr="000A7E6F">
        <w:rPr>
          <w:sz w:val="28"/>
          <w:szCs w:val="28"/>
        </w:rPr>
        <w:t xml:space="preserve"> </w:t>
      </w:r>
      <w:r>
        <w:rPr>
          <w:sz w:val="28"/>
          <w:szCs w:val="28"/>
        </w:rPr>
        <w:t>марта</w:t>
      </w:r>
      <w:r w:rsidRPr="000A7E6F">
        <w:rPr>
          <w:sz w:val="28"/>
          <w:szCs w:val="28"/>
        </w:rPr>
        <w:t xml:space="preserve"> 20</w:t>
      </w:r>
      <w:r>
        <w:rPr>
          <w:sz w:val="28"/>
          <w:szCs w:val="28"/>
        </w:rPr>
        <w:t>20</w:t>
      </w:r>
      <w:r w:rsidRPr="000A7E6F">
        <w:rPr>
          <w:sz w:val="28"/>
          <w:szCs w:val="28"/>
        </w:rPr>
        <w:t xml:space="preserve"> года в 1</w:t>
      </w:r>
      <w:r>
        <w:rPr>
          <w:sz w:val="28"/>
          <w:szCs w:val="28"/>
        </w:rPr>
        <w:t>1</w:t>
      </w:r>
      <w:r w:rsidRPr="000A7E6F">
        <w:rPr>
          <w:sz w:val="28"/>
          <w:szCs w:val="28"/>
        </w:rPr>
        <w:t xml:space="preserve"> часов 00 мин. в актовом зале администрации Бутурлиновского городского поселения по адресу:</w:t>
      </w:r>
      <w:proofErr w:type="gramEnd"/>
      <w:r w:rsidRPr="000A7E6F">
        <w:rPr>
          <w:sz w:val="28"/>
          <w:szCs w:val="28"/>
        </w:rPr>
        <w:t xml:space="preserve"> Воронежская область, </w:t>
      </w:r>
      <w:proofErr w:type="gramStart"/>
      <w:r w:rsidRPr="000A7E6F">
        <w:rPr>
          <w:sz w:val="28"/>
          <w:szCs w:val="28"/>
        </w:rPr>
        <w:t>г</w:t>
      </w:r>
      <w:proofErr w:type="gramEnd"/>
      <w:r w:rsidRPr="000A7E6F">
        <w:rPr>
          <w:sz w:val="28"/>
          <w:szCs w:val="28"/>
        </w:rPr>
        <w:t>. Бутурлиновка, пл. Воли, 1.</w:t>
      </w:r>
    </w:p>
    <w:p w:rsidR="00F75BA4" w:rsidRDefault="00F75BA4" w:rsidP="00F75BA4">
      <w:pPr>
        <w:ind w:firstLine="709"/>
        <w:jc w:val="both"/>
        <w:rPr>
          <w:sz w:val="28"/>
          <w:szCs w:val="28"/>
        </w:rPr>
      </w:pPr>
      <w:r w:rsidRPr="00966E4F">
        <w:rPr>
          <w:sz w:val="28"/>
          <w:szCs w:val="28"/>
        </w:rPr>
        <w:t xml:space="preserve">2. </w:t>
      </w:r>
      <w:r>
        <w:rPr>
          <w:sz w:val="28"/>
          <w:szCs w:val="28"/>
        </w:rPr>
        <w:t>Утвердить Оргкомитет по подготовке и проведению публичных слушаний, организации приема и рассмотрению предложений и замечаний (далее по тексту — Оргкомитет) в составе:</w:t>
      </w:r>
    </w:p>
    <w:p w:rsidR="00F75BA4" w:rsidRDefault="00F75BA4" w:rsidP="00F75BA4">
      <w:pPr>
        <w:ind w:firstLine="709"/>
        <w:jc w:val="both"/>
        <w:rPr>
          <w:sz w:val="28"/>
          <w:szCs w:val="28"/>
        </w:rPr>
      </w:pPr>
      <w:r>
        <w:rPr>
          <w:sz w:val="28"/>
          <w:szCs w:val="28"/>
        </w:rPr>
        <w:t xml:space="preserve">Председатель Оргкомитета: </w:t>
      </w:r>
    </w:p>
    <w:p w:rsidR="00F75BA4" w:rsidRPr="0009774D" w:rsidRDefault="00F75BA4" w:rsidP="00F75BA4">
      <w:pPr>
        <w:ind w:firstLine="709"/>
        <w:jc w:val="both"/>
        <w:rPr>
          <w:sz w:val="28"/>
          <w:szCs w:val="28"/>
        </w:rPr>
      </w:pPr>
      <w:r w:rsidRPr="0009774D">
        <w:rPr>
          <w:sz w:val="28"/>
          <w:szCs w:val="28"/>
        </w:rPr>
        <w:t>Головков Александр Васильевич — глава администрации Бутурлиновского городского поселения.</w:t>
      </w:r>
    </w:p>
    <w:p w:rsidR="00F75BA4" w:rsidRPr="0009774D" w:rsidRDefault="00F75BA4" w:rsidP="00F75BA4">
      <w:pPr>
        <w:ind w:firstLine="709"/>
        <w:jc w:val="both"/>
        <w:rPr>
          <w:sz w:val="28"/>
          <w:szCs w:val="28"/>
        </w:rPr>
      </w:pPr>
      <w:r w:rsidRPr="0009774D">
        <w:rPr>
          <w:sz w:val="28"/>
          <w:szCs w:val="28"/>
        </w:rPr>
        <w:t xml:space="preserve">Заместитель председателя Оргкомитета: </w:t>
      </w:r>
    </w:p>
    <w:p w:rsidR="00F75BA4" w:rsidRPr="0009774D" w:rsidRDefault="00F75BA4" w:rsidP="00F75BA4">
      <w:pPr>
        <w:ind w:firstLine="709"/>
        <w:jc w:val="both"/>
        <w:rPr>
          <w:sz w:val="28"/>
          <w:szCs w:val="28"/>
        </w:rPr>
      </w:pPr>
      <w:r>
        <w:rPr>
          <w:sz w:val="28"/>
          <w:szCs w:val="28"/>
        </w:rPr>
        <w:t>Бутков Евгений Николаевич</w:t>
      </w:r>
      <w:r w:rsidRPr="0009774D">
        <w:rPr>
          <w:sz w:val="28"/>
          <w:szCs w:val="28"/>
        </w:rPr>
        <w:t xml:space="preserve"> — заместитель главы администрации Бутурлиновского городского поселения.</w:t>
      </w:r>
    </w:p>
    <w:p w:rsidR="00F75BA4" w:rsidRPr="0009774D" w:rsidRDefault="00F75BA4" w:rsidP="00F75BA4">
      <w:pPr>
        <w:ind w:firstLine="709"/>
        <w:jc w:val="both"/>
        <w:rPr>
          <w:sz w:val="28"/>
          <w:szCs w:val="28"/>
        </w:rPr>
      </w:pPr>
      <w:r w:rsidRPr="0009774D">
        <w:rPr>
          <w:sz w:val="28"/>
          <w:szCs w:val="28"/>
        </w:rPr>
        <w:t xml:space="preserve">Секретарь Оргкомитета: </w:t>
      </w:r>
    </w:p>
    <w:p w:rsidR="00F75BA4" w:rsidRPr="0009774D" w:rsidRDefault="00F75BA4" w:rsidP="00F75BA4">
      <w:pPr>
        <w:ind w:firstLine="709"/>
        <w:jc w:val="both"/>
        <w:rPr>
          <w:sz w:val="28"/>
          <w:szCs w:val="28"/>
        </w:rPr>
      </w:pPr>
      <w:r w:rsidRPr="0009774D">
        <w:rPr>
          <w:sz w:val="28"/>
          <w:szCs w:val="28"/>
        </w:rPr>
        <w:t>Лапковская Светлана Алексеевна — старший инженер по градостроительству и вопросам землепользования МКУ «Управление городского хозяйства» (по согласованию).</w:t>
      </w:r>
    </w:p>
    <w:p w:rsidR="00F75BA4" w:rsidRPr="0009774D" w:rsidRDefault="00F75BA4" w:rsidP="00F75BA4">
      <w:pPr>
        <w:ind w:firstLine="709"/>
        <w:jc w:val="both"/>
        <w:rPr>
          <w:sz w:val="28"/>
          <w:szCs w:val="28"/>
        </w:rPr>
      </w:pPr>
      <w:r w:rsidRPr="0009774D">
        <w:rPr>
          <w:sz w:val="28"/>
          <w:szCs w:val="28"/>
        </w:rPr>
        <w:t>Члены оргкомитета:</w:t>
      </w:r>
    </w:p>
    <w:p w:rsidR="00F75BA4" w:rsidRPr="0009774D" w:rsidRDefault="00F75BA4" w:rsidP="00F75BA4">
      <w:pPr>
        <w:ind w:firstLine="709"/>
        <w:jc w:val="both"/>
        <w:rPr>
          <w:sz w:val="28"/>
          <w:szCs w:val="28"/>
        </w:rPr>
      </w:pPr>
      <w:r w:rsidRPr="00960A59">
        <w:rPr>
          <w:sz w:val="28"/>
          <w:szCs w:val="28"/>
        </w:rPr>
        <w:t>Муренец Дмитрий Владимирович</w:t>
      </w:r>
      <w:r w:rsidRPr="0009774D">
        <w:rPr>
          <w:sz w:val="28"/>
          <w:szCs w:val="28"/>
        </w:rPr>
        <w:t xml:space="preserve"> - главный специалист администрации Бутурлиновского городского поселения;</w:t>
      </w:r>
    </w:p>
    <w:p w:rsidR="00F75BA4" w:rsidRPr="0009774D" w:rsidRDefault="00F75BA4" w:rsidP="00F75BA4">
      <w:pPr>
        <w:ind w:firstLine="709"/>
        <w:jc w:val="both"/>
        <w:rPr>
          <w:sz w:val="28"/>
          <w:szCs w:val="28"/>
        </w:rPr>
      </w:pPr>
      <w:r w:rsidRPr="0009774D">
        <w:rPr>
          <w:sz w:val="28"/>
          <w:szCs w:val="28"/>
        </w:rPr>
        <w:t>Филатов Виктор Николаевич - депутат Совета народных депутатов Бутурлиновского городского поселения (по согласованию);</w:t>
      </w:r>
    </w:p>
    <w:p w:rsidR="00F75BA4" w:rsidRPr="0009774D" w:rsidRDefault="00F75BA4" w:rsidP="00F75BA4">
      <w:pPr>
        <w:ind w:firstLine="709"/>
        <w:jc w:val="both"/>
        <w:rPr>
          <w:sz w:val="28"/>
          <w:szCs w:val="28"/>
        </w:rPr>
      </w:pPr>
      <w:r w:rsidRPr="0009774D">
        <w:rPr>
          <w:sz w:val="28"/>
          <w:szCs w:val="28"/>
        </w:rPr>
        <w:t>Акиньшина Галина Ивановна - директор МКУ «Управление городского хозяйства» (по согласованию);</w:t>
      </w:r>
    </w:p>
    <w:p w:rsidR="00F75BA4" w:rsidRDefault="00F75BA4" w:rsidP="00F75BA4">
      <w:pPr>
        <w:ind w:firstLine="709"/>
        <w:jc w:val="both"/>
        <w:rPr>
          <w:sz w:val="28"/>
          <w:szCs w:val="28"/>
        </w:rPr>
      </w:pPr>
      <w:r w:rsidRPr="0009774D">
        <w:rPr>
          <w:sz w:val="28"/>
          <w:szCs w:val="28"/>
        </w:rPr>
        <w:t xml:space="preserve">Сушкова Татьяна Александровна - старший инженер по вопросам землепользования МКУ «Управление городского хозяйства» (по согласованию). </w:t>
      </w:r>
    </w:p>
    <w:p w:rsidR="00F75BA4" w:rsidRPr="0012248A" w:rsidRDefault="00F75BA4" w:rsidP="00F75BA4">
      <w:pPr>
        <w:ind w:firstLine="709"/>
        <w:jc w:val="both"/>
        <w:rPr>
          <w:sz w:val="28"/>
          <w:szCs w:val="28"/>
        </w:rPr>
      </w:pPr>
      <w:r w:rsidRPr="00966E4F">
        <w:rPr>
          <w:sz w:val="28"/>
          <w:szCs w:val="28"/>
        </w:rPr>
        <w:t xml:space="preserve">3. Определить следующий порядок участия в </w:t>
      </w:r>
      <w:r>
        <w:rPr>
          <w:sz w:val="28"/>
          <w:szCs w:val="28"/>
        </w:rPr>
        <w:t xml:space="preserve">обсуждении </w:t>
      </w:r>
      <w:r w:rsidRPr="00963F79">
        <w:rPr>
          <w:sz w:val="28"/>
          <w:szCs w:val="28"/>
        </w:rPr>
        <w:t xml:space="preserve">проекта </w:t>
      </w:r>
      <w:r w:rsidRPr="00353224">
        <w:rPr>
          <w:sz w:val="28"/>
          <w:szCs w:val="28"/>
        </w:rPr>
        <w:t xml:space="preserve">приказа департамента архитектуры и градостроительства Воронежской области </w:t>
      </w:r>
      <w:r>
        <w:rPr>
          <w:sz w:val="28"/>
          <w:szCs w:val="28"/>
        </w:rPr>
        <w:t xml:space="preserve">о </w:t>
      </w:r>
      <w:r w:rsidRPr="00960A59">
        <w:rPr>
          <w:sz w:val="28"/>
          <w:szCs w:val="28"/>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w:t>
      </w:r>
      <w:r>
        <w:rPr>
          <w:sz w:val="28"/>
          <w:szCs w:val="28"/>
        </w:rPr>
        <w:t>м</w:t>
      </w:r>
      <w:r w:rsidRPr="00960A59">
        <w:rPr>
          <w:sz w:val="28"/>
          <w:szCs w:val="28"/>
        </w:rPr>
        <w:t xml:space="preserve"> по адресу:  Воронежская область, Бутурлиновский район, </w:t>
      </w:r>
      <w:proofErr w:type="gramStart"/>
      <w:r w:rsidRPr="00960A59">
        <w:rPr>
          <w:sz w:val="28"/>
          <w:szCs w:val="28"/>
        </w:rPr>
        <w:t>г</w:t>
      </w:r>
      <w:proofErr w:type="gramEnd"/>
      <w:r w:rsidRPr="00960A59">
        <w:rPr>
          <w:sz w:val="28"/>
          <w:szCs w:val="28"/>
        </w:rPr>
        <w:t xml:space="preserve">. Бутурлиновка, ул. Дорожная, 2/13 </w:t>
      </w:r>
      <w:r>
        <w:rPr>
          <w:sz w:val="28"/>
          <w:szCs w:val="28"/>
        </w:rPr>
        <w:t>«</w:t>
      </w:r>
      <w:r w:rsidRPr="00960A59">
        <w:rPr>
          <w:sz w:val="28"/>
          <w:szCs w:val="28"/>
        </w:rPr>
        <w:t>А</w:t>
      </w:r>
      <w:r>
        <w:rPr>
          <w:sz w:val="28"/>
          <w:szCs w:val="28"/>
        </w:rPr>
        <w:t>», в част</w:t>
      </w:r>
      <w:r w:rsidRPr="00960A59">
        <w:rPr>
          <w:sz w:val="28"/>
          <w:szCs w:val="28"/>
        </w:rPr>
        <w:t>и уменьшения минимального отступа от всех границ земельного участка с 3,0 м до 0,0 м; увеличения максимального процента застройки с 60% до 70%</w:t>
      </w:r>
      <w:r>
        <w:rPr>
          <w:sz w:val="28"/>
          <w:szCs w:val="28"/>
        </w:rPr>
        <w:t>:</w:t>
      </w:r>
    </w:p>
    <w:p w:rsidR="00F75BA4" w:rsidRPr="00966E4F" w:rsidRDefault="00F75BA4" w:rsidP="00F75BA4">
      <w:pPr>
        <w:ind w:firstLine="709"/>
        <w:jc w:val="both"/>
        <w:rPr>
          <w:sz w:val="28"/>
          <w:szCs w:val="28"/>
        </w:rPr>
      </w:pPr>
      <w:r w:rsidRPr="00966E4F">
        <w:rPr>
          <w:sz w:val="28"/>
          <w:szCs w:val="28"/>
        </w:rPr>
        <w:t xml:space="preserve">3.1. Граждане, зарегистрированные в Бутурлиновском городском поселении, обладающие активным избирательным правом, представители политических </w:t>
      </w:r>
      <w:r w:rsidRPr="00966E4F">
        <w:rPr>
          <w:sz w:val="28"/>
          <w:szCs w:val="28"/>
        </w:rPr>
        <w:lastRenderedPageBreak/>
        <w:t>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w:t>
      </w:r>
    </w:p>
    <w:p w:rsidR="00F75BA4" w:rsidRPr="00966E4F" w:rsidRDefault="00F75BA4" w:rsidP="00F75BA4">
      <w:pPr>
        <w:ind w:firstLine="709"/>
        <w:jc w:val="both"/>
        <w:rPr>
          <w:sz w:val="28"/>
          <w:szCs w:val="28"/>
        </w:rPr>
      </w:pPr>
      <w:r w:rsidRPr="00966E4F">
        <w:rPr>
          <w:sz w:val="28"/>
          <w:szCs w:val="28"/>
        </w:rPr>
        <w:t xml:space="preserve">- ознакомиться с </w:t>
      </w:r>
      <w:r w:rsidRPr="00963F79">
        <w:rPr>
          <w:spacing w:val="2"/>
          <w:sz w:val="28"/>
          <w:szCs w:val="28"/>
        </w:rPr>
        <w:t>проект</w:t>
      </w:r>
      <w:r>
        <w:rPr>
          <w:spacing w:val="2"/>
          <w:sz w:val="28"/>
          <w:szCs w:val="28"/>
        </w:rPr>
        <w:t>ом</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960A59">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w:t>
      </w:r>
      <w:r>
        <w:rPr>
          <w:spacing w:val="2"/>
          <w:sz w:val="28"/>
          <w:szCs w:val="28"/>
        </w:rPr>
        <w:t>м</w:t>
      </w:r>
      <w:r w:rsidRPr="00960A59">
        <w:rPr>
          <w:spacing w:val="2"/>
          <w:sz w:val="28"/>
          <w:szCs w:val="28"/>
        </w:rPr>
        <w:t xml:space="preserve"> по адресу:  </w:t>
      </w:r>
      <w:proofErr w:type="gramStart"/>
      <w:r w:rsidRPr="00960A59">
        <w:rPr>
          <w:spacing w:val="2"/>
          <w:sz w:val="28"/>
          <w:szCs w:val="28"/>
        </w:rPr>
        <w:t xml:space="preserve">Воронежская область, Бутурлиновский район, г. Бутурлиновка, ул. Дорожная, 2/13 </w:t>
      </w:r>
      <w:r w:rsidRPr="007A7048">
        <w:rPr>
          <w:spacing w:val="2"/>
          <w:sz w:val="28"/>
          <w:szCs w:val="28"/>
        </w:rPr>
        <w:t>«А»</w:t>
      </w:r>
      <w:r w:rsidRPr="00960A59">
        <w:rPr>
          <w:spacing w:val="2"/>
          <w:sz w:val="28"/>
          <w:szCs w:val="28"/>
        </w:rPr>
        <w:t>, в части уменьшения минимального отступа от всех границ земельного участка с 3,0 м до 0,0 м; увеличения максимального процента застройки с 60% до 70%</w:t>
      </w:r>
      <w:r>
        <w:rPr>
          <w:spacing w:val="2"/>
          <w:sz w:val="28"/>
          <w:szCs w:val="28"/>
        </w:rPr>
        <w:t>,</w:t>
      </w:r>
      <w:r w:rsidRPr="00EC09D8">
        <w:rPr>
          <w:bCs/>
          <w:sz w:val="28"/>
          <w:szCs w:val="28"/>
        </w:rPr>
        <w:t xml:space="preserve"> </w:t>
      </w:r>
      <w:r w:rsidRPr="00966E4F">
        <w:rPr>
          <w:sz w:val="28"/>
          <w:szCs w:val="28"/>
        </w:rPr>
        <w:t>в администрации Бутурлиновского городского поселения (каб.</w:t>
      </w:r>
      <w:r>
        <w:rPr>
          <w:sz w:val="28"/>
          <w:szCs w:val="28"/>
        </w:rPr>
        <w:t xml:space="preserve"> </w:t>
      </w:r>
      <w:r w:rsidRPr="00966E4F">
        <w:rPr>
          <w:sz w:val="28"/>
          <w:szCs w:val="28"/>
        </w:rPr>
        <w:t>№</w:t>
      </w:r>
      <w:r>
        <w:rPr>
          <w:sz w:val="28"/>
          <w:szCs w:val="28"/>
        </w:rPr>
        <w:t xml:space="preserve"> 2</w:t>
      </w:r>
      <w:r w:rsidRPr="00966E4F">
        <w:rPr>
          <w:sz w:val="28"/>
          <w:szCs w:val="28"/>
        </w:rPr>
        <w:t xml:space="preserve">) и в </w:t>
      </w:r>
      <w:r>
        <w:rPr>
          <w:sz w:val="28"/>
          <w:szCs w:val="28"/>
        </w:rPr>
        <w:t xml:space="preserve">информационно-телекоммуникационной </w:t>
      </w:r>
      <w:r w:rsidRPr="00966E4F">
        <w:rPr>
          <w:sz w:val="28"/>
          <w:szCs w:val="28"/>
        </w:rPr>
        <w:t xml:space="preserve">сети </w:t>
      </w:r>
      <w:r>
        <w:rPr>
          <w:sz w:val="28"/>
          <w:szCs w:val="28"/>
        </w:rPr>
        <w:t>«</w:t>
      </w:r>
      <w:r w:rsidRPr="00966E4F">
        <w:rPr>
          <w:sz w:val="28"/>
          <w:szCs w:val="28"/>
        </w:rPr>
        <w:t>Интернет</w:t>
      </w:r>
      <w:r>
        <w:rPr>
          <w:sz w:val="28"/>
          <w:szCs w:val="28"/>
        </w:rPr>
        <w:t>»</w:t>
      </w:r>
      <w:r w:rsidRPr="00966E4F">
        <w:rPr>
          <w:sz w:val="28"/>
          <w:szCs w:val="28"/>
        </w:rPr>
        <w:t xml:space="preserve"> на официальном сайте органов местного самоуправления Бутурлиновского городского поселения;</w:t>
      </w:r>
      <w:proofErr w:type="gramEnd"/>
    </w:p>
    <w:p w:rsidR="00F75BA4" w:rsidRPr="00966E4F" w:rsidRDefault="00F75BA4" w:rsidP="00F75BA4">
      <w:pPr>
        <w:ind w:firstLine="709"/>
        <w:jc w:val="both"/>
        <w:rPr>
          <w:sz w:val="28"/>
          <w:szCs w:val="28"/>
        </w:rPr>
      </w:pPr>
      <w:r>
        <w:rPr>
          <w:sz w:val="28"/>
          <w:szCs w:val="28"/>
        </w:rPr>
        <w:t>-</w:t>
      </w:r>
      <w:r w:rsidRPr="00966E4F">
        <w:rPr>
          <w:sz w:val="28"/>
          <w:szCs w:val="28"/>
        </w:rPr>
        <w:t xml:space="preserve"> направлять (представлять) замечания и предложения по </w:t>
      </w:r>
      <w:r w:rsidRPr="00963F79">
        <w:rPr>
          <w:spacing w:val="2"/>
          <w:sz w:val="28"/>
          <w:szCs w:val="28"/>
        </w:rPr>
        <w:t>проект</w:t>
      </w:r>
      <w:r>
        <w:rPr>
          <w:spacing w:val="2"/>
          <w:sz w:val="28"/>
          <w:szCs w:val="28"/>
        </w:rPr>
        <w:t>у</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о </w:t>
      </w:r>
      <w:r w:rsidRPr="00960A59">
        <w:rPr>
          <w:spacing w:val="2"/>
          <w:sz w:val="28"/>
          <w:szCs w:val="28"/>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w:t>
      </w:r>
      <w:r>
        <w:rPr>
          <w:spacing w:val="2"/>
          <w:sz w:val="28"/>
          <w:szCs w:val="28"/>
        </w:rPr>
        <w:t>м</w:t>
      </w:r>
      <w:r w:rsidRPr="00960A59">
        <w:rPr>
          <w:spacing w:val="2"/>
          <w:sz w:val="28"/>
          <w:szCs w:val="28"/>
        </w:rPr>
        <w:t xml:space="preserve"> по адресу:  Воронежская область, Бутурлиновский район, </w:t>
      </w:r>
      <w:proofErr w:type="gramStart"/>
      <w:r w:rsidRPr="00960A59">
        <w:rPr>
          <w:spacing w:val="2"/>
          <w:sz w:val="28"/>
          <w:szCs w:val="28"/>
        </w:rPr>
        <w:t>г</w:t>
      </w:r>
      <w:proofErr w:type="gramEnd"/>
      <w:r w:rsidRPr="00960A59">
        <w:rPr>
          <w:spacing w:val="2"/>
          <w:sz w:val="28"/>
          <w:szCs w:val="28"/>
        </w:rPr>
        <w:t xml:space="preserve">. Бутурлиновка, ул. Дорожная, 2/13 </w:t>
      </w:r>
      <w:r w:rsidRPr="007A7048">
        <w:rPr>
          <w:spacing w:val="2"/>
          <w:sz w:val="28"/>
          <w:szCs w:val="28"/>
        </w:rPr>
        <w:t>«А»</w:t>
      </w:r>
      <w:r w:rsidRPr="00960A59">
        <w:rPr>
          <w:spacing w:val="2"/>
          <w:sz w:val="28"/>
          <w:szCs w:val="28"/>
        </w:rPr>
        <w:t>, в части уменьшения минимального отступа от всех границ земельного участка с 3,0 м до 0,0 м; увеличения максимального процента застройки с 60% до 70%</w:t>
      </w:r>
      <w:r w:rsidRPr="00966E4F">
        <w:rPr>
          <w:sz w:val="28"/>
          <w:szCs w:val="28"/>
        </w:rPr>
        <w:t>;</w:t>
      </w:r>
    </w:p>
    <w:p w:rsidR="00F75BA4" w:rsidRDefault="00F75BA4" w:rsidP="00F75BA4">
      <w:pPr>
        <w:ind w:firstLine="709"/>
        <w:jc w:val="both"/>
        <w:rPr>
          <w:sz w:val="28"/>
          <w:szCs w:val="28"/>
        </w:rPr>
      </w:pPr>
      <w:r w:rsidRPr="00966E4F">
        <w:rPr>
          <w:sz w:val="28"/>
          <w:szCs w:val="28"/>
        </w:rPr>
        <w:t xml:space="preserve">- принять участие в публичных слушаниях </w:t>
      </w:r>
      <w:r>
        <w:rPr>
          <w:sz w:val="28"/>
          <w:szCs w:val="28"/>
        </w:rPr>
        <w:t xml:space="preserve">по 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о </w:t>
      </w:r>
      <w:r w:rsidRPr="00960A59">
        <w:rPr>
          <w:spacing w:val="2"/>
          <w:sz w:val="28"/>
          <w:szCs w:val="28"/>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w:t>
      </w:r>
      <w:r>
        <w:rPr>
          <w:spacing w:val="2"/>
          <w:sz w:val="28"/>
          <w:szCs w:val="28"/>
        </w:rPr>
        <w:t>м</w:t>
      </w:r>
      <w:r w:rsidRPr="00960A59">
        <w:rPr>
          <w:spacing w:val="2"/>
          <w:sz w:val="28"/>
          <w:szCs w:val="28"/>
        </w:rPr>
        <w:t xml:space="preserve"> по адресу:  Воронежская область, Бутурлиновский район, </w:t>
      </w:r>
      <w:proofErr w:type="gramStart"/>
      <w:r w:rsidRPr="00960A59">
        <w:rPr>
          <w:spacing w:val="2"/>
          <w:sz w:val="28"/>
          <w:szCs w:val="28"/>
        </w:rPr>
        <w:t>г</w:t>
      </w:r>
      <w:proofErr w:type="gramEnd"/>
      <w:r w:rsidRPr="00960A59">
        <w:rPr>
          <w:spacing w:val="2"/>
          <w:sz w:val="28"/>
          <w:szCs w:val="28"/>
        </w:rPr>
        <w:t xml:space="preserve">. Бутурлиновка, ул. Дорожная, 2/13 </w:t>
      </w:r>
      <w:r w:rsidRPr="007A7048">
        <w:rPr>
          <w:spacing w:val="2"/>
          <w:sz w:val="28"/>
          <w:szCs w:val="28"/>
        </w:rPr>
        <w:t>«А»</w:t>
      </w:r>
      <w:r w:rsidRPr="00960A59">
        <w:rPr>
          <w:spacing w:val="2"/>
          <w:sz w:val="28"/>
          <w:szCs w:val="28"/>
        </w:rPr>
        <w:t>, в части уменьшения минимального отступа от всех границ земельного участка с 3,0 м до 0,0 м; увеличения максимального процента застройки с 60% до 70%</w:t>
      </w:r>
      <w:r>
        <w:rPr>
          <w:sz w:val="28"/>
          <w:szCs w:val="28"/>
        </w:rPr>
        <w:t>.</w:t>
      </w:r>
    </w:p>
    <w:p w:rsidR="00F75BA4" w:rsidRPr="00966E4F" w:rsidRDefault="00F75BA4" w:rsidP="00F75BA4">
      <w:pPr>
        <w:ind w:firstLine="709"/>
        <w:jc w:val="both"/>
        <w:rPr>
          <w:sz w:val="28"/>
          <w:szCs w:val="28"/>
        </w:rPr>
      </w:pPr>
      <w:r w:rsidRPr="00966E4F">
        <w:rPr>
          <w:sz w:val="28"/>
          <w:szCs w:val="28"/>
        </w:rPr>
        <w:t xml:space="preserve">3.2. Определить место нахождения </w:t>
      </w:r>
      <w:r>
        <w:rPr>
          <w:sz w:val="28"/>
          <w:szCs w:val="28"/>
        </w:rPr>
        <w:t>Оргкомитета</w:t>
      </w:r>
      <w:r w:rsidRPr="00966E4F">
        <w:rPr>
          <w:sz w:val="28"/>
          <w:szCs w:val="28"/>
        </w:rPr>
        <w:t xml:space="preserve">: Воронежская область, город Бутурлиновка, площадь Воли, 1 (администрация Бутурлиновского городского поселения, каб. № </w:t>
      </w:r>
      <w:r>
        <w:rPr>
          <w:sz w:val="28"/>
          <w:szCs w:val="28"/>
        </w:rPr>
        <w:t>2</w:t>
      </w:r>
      <w:r w:rsidRPr="00966E4F">
        <w:rPr>
          <w:sz w:val="28"/>
          <w:szCs w:val="28"/>
        </w:rPr>
        <w:t>), тел.</w:t>
      </w:r>
      <w:r>
        <w:rPr>
          <w:sz w:val="28"/>
          <w:szCs w:val="28"/>
        </w:rPr>
        <w:t xml:space="preserve"> </w:t>
      </w:r>
      <w:r w:rsidRPr="00966E4F">
        <w:rPr>
          <w:sz w:val="28"/>
          <w:szCs w:val="28"/>
        </w:rPr>
        <w:t>8</w:t>
      </w:r>
      <w:r>
        <w:rPr>
          <w:sz w:val="28"/>
          <w:szCs w:val="28"/>
        </w:rPr>
        <w:t xml:space="preserve"> </w:t>
      </w:r>
      <w:r w:rsidRPr="00966E4F">
        <w:rPr>
          <w:sz w:val="28"/>
          <w:szCs w:val="28"/>
        </w:rPr>
        <w:t>(47361) 2-</w:t>
      </w:r>
      <w:r>
        <w:rPr>
          <w:sz w:val="28"/>
          <w:szCs w:val="28"/>
        </w:rPr>
        <w:t>26-56</w:t>
      </w:r>
      <w:r w:rsidRPr="00966E4F">
        <w:rPr>
          <w:sz w:val="28"/>
          <w:szCs w:val="28"/>
        </w:rPr>
        <w:t>, приемные часы – с 9.00 до 17.00 часов. Предложения и замечания</w:t>
      </w:r>
      <w:r>
        <w:rPr>
          <w:sz w:val="28"/>
          <w:szCs w:val="28"/>
        </w:rPr>
        <w:t xml:space="preserve"> по </w:t>
      </w:r>
      <w:r w:rsidRPr="00963F79">
        <w:rPr>
          <w:sz w:val="28"/>
          <w:szCs w:val="28"/>
        </w:rPr>
        <w:t>проект</w:t>
      </w:r>
      <w:r>
        <w:rPr>
          <w:sz w:val="28"/>
          <w:szCs w:val="28"/>
        </w:rPr>
        <w:t>у</w:t>
      </w:r>
      <w:r w:rsidRPr="00963F79">
        <w:rPr>
          <w:sz w:val="28"/>
          <w:szCs w:val="28"/>
        </w:rPr>
        <w:t xml:space="preserve"> </w:t>
      </w:r>
      <w:r w:rsidRPr="00353224">
        <w:rPr>
          <w:sz w:val="28"/>
          <w:szCs w:val="28"/>
        </w:rPr>
        <w:t xml:space="preserve">приказа департамента архитектуры и градостроительства Воронежской области о </w:t>
      </w:r>
      <w:r w:rsidRPr="00960A59">
        <w:rPr>
          <w:sz w:val="28"/>
          <w:szCs w:val="28"/>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w:t>
      </w:r>
      <w:r>
        <w:rPr>
          <w:sz w:val="28"/>
          <w:szCs w:val="28"/>
        </w:rPr>
        <w:t>м</w:t>
      </w:r>
      <w:r w:rsidRPr="00960A59">
        <w:rPr>
          <w:sz w:val="28"/>
          <w:szCs w:val="28"/>
        </w:rPr>
        <w:t xml:space="preserve"> по адресу:  Воронежская область, Бутурлиновский район, </w:t>
      </w:r>
      <w:proofErr w:type="gramStart"/>
      <w:r w:rsidRPr="00960A59">
        <w:rPr>
          <w:sz w:val="28"/>
          <w:szCs w:val="28"/>
        </w:rPr>
        <w:t>г</w:t>
      </w:r>
      <w:proofErr w:type="gramEnd"/>
      <w:r w:rsidRPr="00960A59">
        <w:rPr>
          <w:sz w:val="28"/>
          <w:szCs w:val="28"/>
        </w:rPr>
        <w:t xml:space="preserve">. </w:t>
      </w:r>
      <w:r w:rsidRPr="00960A59">
        <w:rPr>
          <w:sz w:val="28"/>
          <w:szCs w:val="28"/>
        </w:rPr>
        <w:lastRenderedPageBreak/>
        <w:t xml:space="preserve">Бутурлиновка, ул. Дорожная, 2/13 </w:t>
      </w:r>
      <w:r w:rsidRPr="007A7048">
        <w:rPr>
          <w:sz w:val="28"/>
          <w:szCs w:val="28"/>
        </w:rPr>
        <w:t>«А»</w:t>
      </w:r>
      <w:r w:rsidRPr="00960A59">
        <w:rPr>
          <w:sz w:val="28"/>
          <w:szCs w:val="28"/>
        </w:rPr>
        <w:t>, в части уменьшения минимального отступа от всех границ земельного участка с 3,0 м до 0,0 м; увеличения максимального процента застройки с 60% до 70%</w:t>
      </w:r>
      <w:r>
        <w:rPr>
          <w:sz w:val="28"/>
          <w:szCs w:val="28"/>
        </w:rPr>
        <w:t>,</w:t>
      </w:r>
      <w:r w:rsidRPr="00966E4F">
        <w:rPr>
          <w:sz w:val="28"/>
          <w:szCs w:val="28"/>
        </w:rPr>
        <w:t xml:space="preserve"> представленные нарочно или направленные по почте, принимаются к рассмотрению </w:t>
      </w:r>
      <w:r w:rsidRPr="000E1A4E">
        <w:rPr>
          <w:sz w:val="28"/>
          <w:szCs w:val="28"/>
        </w:rPr>
        <w:t xml:space="preserve">до </w:t>
      </w:r>
      <w:r>
        <w:rPr>
          <w:sz w:val="28"/>
          <w:szCs w:val="28"/>
        </w:rPr>
        <w:t>04 марта 2020</w:t>
      </w:r>
      <w:r w:rsidRPr="00966E4F">
        <w:rPr>
          <w:sz w:val="28"/>
          <w:szCs w:val="28"/>
        </w:rPr>
        <w:t xml:space="preserve"> года и рассматриваются </w:t>
      </w:r>
      <w:r>
        <w:rPr>
          <w:sz w:val="28"/>
          <w:szCs w:val="28"/>
        </w:rPr>
        <w:t>Оргкомитетом</w:t>
      </w:r>
      <w:r w:rsidRPr="00966E4F">
        <w:rPr>
          <w:sz w:val="28"/>
          <w:szCs w:val="28"/>
        </w:rPr>
        <w:t xml:space="preserve"> открыто и гласно с приглашением для участия в рассмотрении лиц, направивших замечания и предложения.</w:t>
      </w:r>
    </w:p>
    <w:p w:rsidR="00F75BA4" w:rsidRPr="00966E4F" w:rsidRDefault="00F75BA4" w:rsidP="00F75BA4">
      <w:pPr>
        <w:ind w:firstLine="709"/>
        <w:jc w:val="both"/>
        <w:rPr>
          <w:sz w:val="28"/>
          <w:szCs w:val="28"/>
        </w:rPr>
      </w:pPr>
      <w:r w:rsidRPr="00966E4F">
        <w:rPr>
          <w:sz w:val="28"/>
          <w:szCs w:val="28"/>
        </w:rPr>
        <w:t xml:space="preserve">4. </w:t>
      </w:r>
      <w:proofErr w:type="gramStart"/>
      <w:r>
        <w:rPr>
          <w:sz w:val="28"/>
          <w:szCs w:val="28"/>
        </w:rPr>
        <w:t>Оргкомитету</w:t>
      </w:r>
      <w:r w:rsidRPr="00966E4F">
        <w:rPr>
          <w:sz w:val="28"/>
          <w:szCs w:val="28"/>
        </w:rPr>
        <w:t xml:space="preserve"> подготовить и провести публичные слушания, рассмотреть и систематизировать все предложения </w:t>
      </w:r>
      <w:r w:rsidRPr="0010582F">
        <w:rPr>
          <w:sz w:val="28"/>
          <w:szCs w:val="28"/>
        </w:rPr>
        <w:t xml:space="preserve">по </w:t>
      </w:r>
      <w:r>
        <w:rPr>
          <w:sz w:val="28"/>
          <w:szCs w:val="28"/>
        </w:rPr>
        <w:t xml:space="preserve">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о </w:t>
      </w:r>
      <w:r w:rsidRPr="00960A59">
        <w:rPr>
          <w:spacing w:val="2"/>
          <w:sz w:val="28"/>
          <w:szCs w:val="28"/>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w:t>
      </w:r>
      <w:r>
        <w:rPr>
          <w:spacing w:val="2"/>
          <w:sz w:val="28"/>
          <w:szCs w:val="28"/>
        </w:rPr>
        <w:t>м</w:t>
      </w:r>
      <w:r w:rsidRPr="00960A59">
        <w:rPr>
          <w:spacing w:val="2"/>
          <w:sz w:val="28"/>
          <w:szCs w:val="28"/>
        </w:rPr>
        <w:t xml:space="preserve"> по адресу:</w:t>
      </w:r>
      <w:proofErr w:type="gramEnd"/>
      <w:r w:rsidRPr="00960A59">
        <w:rPr>
          <w:spacing w:val="2"/>
          <w:sz w:val="28"/>
          <w:szCs w:val="28"/>
        </w:rPr>
        <w:t xml:space="preserve">  Воронежская область, Бутурлиновский район, </w:t>
      </w:r>
      <w:proofErr w:type="gramStart"/>
      <w:r w:rsidRPr="00960A59">
        <w:rPr>
          <w:spacing w:val="2"/>
          <w:sz w:val="28"/>
          <w:szCs w:val="28"/>
        </w:rPr>
        <w:t>г</w:t>
      </w:r>
      <w:proofErr w:type="gramEnd"/>
      <w:r w:rsidRPr="00960A59">
        <w:rPr>
          <w:spacing w:val="2"/>
          <w:sz w:val="28"/>
          <w:szCs w:val="28"/>
        </w:rPr>
        <w:t xml:space="preserve">. Бутурлиновка, ул. Дорожная, 2/13 </w:t>
      </w:r>
      <w:r w:rsidRPr="007A7048">
        <w:rPr>
          <w:spacing w:val="2"/>
          <w:sz w:val="28"/>
          <w:szCs w:val="28"/>
        </w:rPr>
        <w:t>«А»</w:t>
      </w:r>
      <w:r w:rsidRPr="00960A59">
        <w:rPr>
          <w:spacing w:val="2"/>
          <w:sz w:val="28"/>
          <w:szCs w:val="28"/>
        </w:rPr>
        <w:t>, в части уменьшения минимального отступа от всех границ земельного участка с 3,0 м до 0,0 м; увеличения максимального процента застройки с 60% до 70%</w:t>
      </w:r>
      <w:r>
        <w:rPr>
          <w:sz w:val="28"/>
          <w:szCs w:val="28"/>
        </w:rPr>
        <w:t>,</w:t>
      </w:r>
      <w:r w:rsidRPr="00966E4F">
        <w:rPr>
          <w:sz w:val="28"/>
          <w:szCs w:val="28"/>
        </w:rPr>
        <w:t xml:space="preserve"> сделать по ним заключени</w:t>
      </w:r>
      <w:r>
        <w:rPr>
          <w:sz w:val="28"/>
          <w:szCs w:val="28"/>
        </w:rPr>
        <w:t>е</w:t>
      </w:r>
      <w:r w:rsidRPr="00966E4F">
        <w:rPr>
          <w:sz w:val="28"/>
          <w:szCs w:val="28"/>
        </w:rPr>
        <w:t xml:space="preserve"> и представить на рассмотрение </w:t>
      </w:r>
      <w:r>
        <w:rPr>
          <w:sz w:val="28"/>
          <w:szCs w:val="28"/>
        </w:rPr>
        <w:t xml:space="preserve">в администрацию </w:t>
      </w:r>
      <w:r w:rsidRPr="00966E4F">
        <w:rPr>
          <w:sz w:val="28"/>
          <w:szCs w:val="28"/>
        </w:rPr>
        <w:t>Бутурлиновского городского поселения.</w:t>
      </w:r>
    </w:p>
    <w:p w:rsidR="00F75BA4" w:rsidRDefault="00F75BA4" w:rsidP="00F75BA4">
      <w:pPr>
        <w:ind w:firstLine="709"/>
        <w:jc w:val="both"/>
        <w:rPr>
          <w:spacing w:val="2"/>
          <w:sz w:val="28"/>
          <w:szCs w:val="28"/>
        </w:rPr>
      </w:pPr>
      <w:r w:rsidRPr="00966E4F">
        <w:rPr>
          <w:sz w:val="28"/>
          <w:szCs w:val="28"/>
        </w:rPr>
        <w:t>5.</w:t>
      </w:r>
      <w:r>
        <w:rPr>
          <w:sz w:val="28"/>
          <w:szCs w:val="28"/>
        </w:rPr>
        <w:t xml:space="preserve"> </w:t>
      </w:r>
      <w:r w:rsidRPr="0078104F">
        <w:rPr>
          <w:rStyle w:val="FontStyle24"/>
          <w:sz w:val="28"/>
          <w:szCs w:val="28"/>
        </w:rPr>
        <w:t xml:space="preserve">Опубликовать настоящее </w:t>
      </w:r>
      <w:r>
        <w:rPr>
          <w:rStyle w:val="FontStyle24"/>
          <w:sz w:val="28"/>
          <w:szCs w:val="28"/>
        </w:rPr>
        <w:t>постановление</w:t>
      </w:r>
      <w:r w:rsidRPr="0078104F">
        <w:rPr>
          <w:sz w:val="28"/>
          <w:szCs w:val="28"/>
        </w:rPr>
        <w:t xml:space="preserve">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w:t>
      </w:r>
      <w:r w:rsidRPr="00966E4F">
        <w:rPr>
          <w:spacing w:val="2"/>
          <w:sz w:val="28"/>
          <w:szCs w:val="28"/>
        </w:rPr>
        <w:t xml:space="preserve"> и разместить на официальном с</w:t>
      </w:r>
      <w:r>
        <w:rPr>
          <w:spacing w:val="2"/>
          <w:sz w:val="28"/>
          <w:szCs w:val="28"/>
        </w:rPr>
        <w:t>айте органов местного самоуправления Бутурлиновского городского поселения в информационно-телекоммуникационной сети «Интернет».</w:t>
      </w:r>
    </w:p>
    <w:p w:rsidR="00F75BA4" w:rsidRDefault="00F75BA4" w:rsidP="00F75BA4">
      <w:pPr>
        <w:jc w:val="both"/>
        <w:rPr>
          <w:spacing w:val="2"/>
          <w:sz w:val="28"/>
          <w:szCs w:val="28"/>
        </w:rPr>
      </w:pPr>
    </w:p>
    <w:p w:rsidR="00F75BA4" w:rsidRDefault="00F75BA4" w:rsidP="00F75BA4">
      <w:pPr>
        <w:jc w:val="both"/>
        <w:rPr>
          <w:sz w:val="28"/>
          <w:szCs w:val="28"/>
        </w:rPr>
      </w:pPr>
    </w:p>
    <w:p w:rsidR="00F75BA4" w:rsidRDefault="00F75BA4" w:rsidP="00F75BA4">
      <w:pPr>
        <w:jc w:val="both"/>
        <w:rPr>
          <w:sz w:val="28"/>
          <w:szCs w:val="28"/>
        </w:rPr>
      </w:pPr>
    </w:p>
    <w:p w:rsidR="00F75BA4" w:rsidRDefault="00F75BA4" w:rsidP="00F75BA4">
      <w:pPr>
        <w:jc w:val="both"/>
        <w:rPr>
          <w:sz w:val="28"/>
          <w:szCs w:val="28"/>
        </w:rPr>
      </w:pPr>
    </w:p>
    <w:p w:rsidR="00F75BA4" w:rsidRDefault="00F75BA4" w:rsidP="00F75BA4">
      <w:pPr>
        <w:jc w:val="both"/>
        <w:rPr>
          <w:sz w:val="28"/>
          <w:szCs w:val="28"/>
        </w:rPr>
      </w:pPr>
    </w:p>
    <w:p w:rsidR="00F75BA4" w:rsidRDefault="00F75BA4" w:rsidP="00F75BA4">
      <w:pPr>
        <w:jc w:val="both"/>
        <w:rPr>
          <w:sz w:val="28"/>
          <w:szCs w:val="28"/>
        </w:rPr>
      </w:pPr>
      <w:r>
        <w:rPr>
          <w:sz w:val="28"/>
          <w:szCs w:val="28"/>
        </w:rPr>
        <w:t xml:space="preserve">Глава администрации Бутурлиновского </w:t>
      </w:r>
    </w:p>
    <w:p w:rsidR="00F75BA4" w:rsidRDefault="00F75BA4" w:rsidP="00F75BA4">
      <w:pPr>
        <w:jc w:val="both"/>
        <w:rPr>
          <w:sz w:val="28"/>
          <w:szCs w:val="28"/>
        </w:rPr>
      </w:pPr>
      <w:r>
        <w:rPr>
          <w:sz w:val="28"/>
          <w:szCs w:val="28"/>
        </w:rPr>
        <w:t>городского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А.В</w:t>
      </w:r>
      <w:r w:rsidRPr="00966E4F">
        <w:rPr>
          <w:sz w:val="28"/>
          <w:szCs w:val="28"/>
        </w:rPr>
        <w:t xml:space="preserve">. </w:t>
      </w:r>
      <w:r>
        <w:rPr>
          <w:sz w:val="28"/>
          <w:szCs w:val="28"/>
        </w:rPr>
        <w:t>Головков</w:t>
      </w:r>
    </w:p>
    <w:p w:rsidR="00F75BA4" w:rsidRDefault="00F75BA4" w:rsidP="00F75BA4">
      <w:pPr>
        <w:jc w:val="both"/>
        <w:rPr>
          <w:sz w:val="28"/>
          <w:szCs w:val="28"/>
        </w:rPr>
      </w:pPr>
    </w:p>
    <w:p w:rsidR="00F75BA4" w:rsidRDefault="00F75BA4"/>
    <w:p w:rsidR="00F75BA4" w:rsidRDefault="00F75BA4"/>
    <w:p w:rsidR="00B30762" w:rsidRDefault="00B30762"/>
    <w:p w:rsidR="00B30762" w:rsidRDefault="00B30762"/>
    <w:p w:rsidR="00B30762" w:rsidRDefault="00B30762"/>
    <w:p w:rsidR="00B30762" w:rsidRDefault="00B30762"/>
    <w:p w:rsidR="00B30762" w:rsidRDefault="00B30762"/>
    <w:p w:rsidR="00B30762" w:rsidRDefault="00B30762"/>
    <w:p w:rsidR="00B30762" w:rsidRDefault="00B30762"/>
    <w:p w:rsidR="00B30762" w:rsidRDefault="00B30762"/>
    <w:p w:rsidR="00B30762" w:rsidRDefault="00B30762"/>
    <w:p w:rsidR="00B30762" w:rsidRDefault="00B30762"/>
    <w:p w:rsidR="00B30762" w:rsidRDefault="00B30762"/>
    <w:p w:rsidR="00B30762" w:rsidRDefault="00B30762" w:rsidP="00B30762">
      <w:pPr>
        <w:jc w:val="center"/>
      </w:pPr>
      <w:r>
        <w:rPr>
          <w:noProof/>
          <w:lang w:eastAsia="ru-RU"/>
        </w:rPr>
        <w:drawing>
          <wp:inline distT="0" distB="0" distL="0" distR="0">
            <wp:extent cx="619125" cy="6953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7639" t="13727" r="6273" b="12222"/>
                    <a:stretch>
                      <a:fillRect/>
                    </a:stretch>
                  </pic:blipFill>
                  <pic:spPr bwMode="auto">
                    <a:xfrm>
                      <a:off x="0" y="0"/>
                      <a:ext cx="619125" cy="695325"/>
                    </a:xfrm>
                    <a:prstGeom prst="rect">
                      <a:avLst/>
                    </a:prstGeom>
                    <a:noFill/>
                    <a:ln w="9525">
                      <a:noFill/>
                      <a:miter lim="800000"/>
                      <a:headEnd/>
                      <a:tailEnd/>
                    </a:ln>
                  </pic:spPr>
                </pic:pic>
              </a:graphicData>
            </a:graphic>
          </wp:inline>
        </w:drawing>
      </w:r>
    </w:p>
    <w:p w:rsidR="00B30762" w:rsidRDefault="00B30762" w:rsidP="00B30762"/>
    <w:p w:rsidR="00B30762" w:rsidRPr="001F72B9" w:rsidRDefault="00B30762" w:rsidP="00B30762">
      <w:pPr>
        <w:pStyle w:val="1"/>
        <w:rPr>
          <w:i/>
          <w:spacing w:val="200"/>
          <w:sz w:val="36"/>
        </w:rPr>
      </w:pPr>
      <w:r w:rsidRPr="001F72B9">
        <w:rPr>
          <w:i/>
          <w:spacing w:val="200"/>
          <w:sz w:val="36"/>
        </w:rPr>
        <w:t>Администрация</w:t>
      </w:r>
    </w:p>
    <w:p w:rsidR="00B30762" w:rsidRPr="001F72B9" w:rsidRDefault="00B30762" w:rsidP="00B30762">
      <w:pPr>
        <w:pStyle w:val="a7"/>
        <w:ind w:left="0"/>
        <w:rPr>
          <w:sz w:val="28"/>
          <w:szCs w:val="28"/>
        </w:rPr>
      </w:pPr>
      <w:r w:rsidRPr="001F72B9">
        <w:rPr>
          <w:sz w:val="28"/>
          <w:szCs w:val="28"/>
        </w:rPr>
        <w:t>Бутурлиновского городского поселения</w:t>
      </w:r>
    </w:p>
    <w:p w:rsidR="00B30762" w:rsidRPr="001F72B9" w:rsidRDefault="00B30762" w:rsidP="00B30762">
      <w:pPr>
        <w:pStyle w:val="a7"/>
        <w:ind w:left="0"/>
        <w:rPr>
          <w:sz w:val="28"/>
          <w:szCs w:val="28"/>
        </w:rPr>
      </w:pPr>
      <w:r w:rsidRPr="001F72B9">
        <w:rPr>
          <w:sz w:val="28"/>
          <w:szCs w:val="28"/>
        </w:rPr>
        <w:t>Бутурлиновского муниципального района</w:t>
      </w:r>
    </w:p>
    <w:p w:rsidR="00B30762" w:rsidRPr="001F72B9" w:rsidRDefault="00B30762" w:rsidP="00B30762">
      <w:pPr>
        <w:jc w:val="center"/>
        <w:rPr>
          <w:rFonts w:ascii="Bookman Old Style" w:hAnsi="Bookman Old Style"/>
          <w:i/>
          <w:spacing w:val="15"/>
          <w:sz w:val="28"/>
          <w:szCs w:val="28"/>
        </w:rPr>
      </w:pPr>
      <w:r w:rsidRPr="001F72B9">
        <w:rPr>
          <w:rFonts w:ascii="Bookman Old Style" w:hAnsi="Bookman Old Style"/>
          <w:i/>
          <w:spacing w:val="15"/>
          <w:sz w:val="28"/>
          <w:szCs w:val="28"/>
        </w:rPr>
        <w:t>Воронежской области</w:t>
      </w:r>
    </w:p>
    <w:p w:rsidR="00B30762" w:rsidRPr="00966E4F" w:rsidRDefault="00B30762" w:rsidP="00B30762">
      <w:pPr>
        <w:jc w:val="center"/>
        <w:rPr>
          <w:sz w:val="16"/>
        </w:rPr>
      </w:pPr>
    </w:p>
    <w:p w:rsidR="00B30762" w:rsidRPr="00EE7E57" w:rsidRDefault="00B30762" w:rsidP="00B30762">
      <w:pPr>
        <w:pStyle w:val="2"/>
        <w:rPr>
          <w:rFonts w:ascii="Impact" w:hAnsi="Impact"/>
          <w:b w:val="0"/>
          <w:color w:val="auto"/>
          <w:spacing w:val="300"/>
          <w:sz w:val="44"/>
        </w:rPr>
      </w:pPr>
      <w:r>
        <w:rPr>
          <w:rFonts w:ascii="Impact" w:hAnsi="Impact"/>
          <w:b w:val="0"/>
          <w:spacing w:val="300"/>
          <w:sz w:val="44"/>
        </w:rPr>
        <w:t xml:space="preserve"> </w:t>
      </w:r>
      <w:r w:rsidRPr="00EE7E57">
        <w:rPr>
          <w:rFonts w:ascii="Impact" w:hAnsi="Impact"/>
          <w:b w:val="0"/>
          <w:color w:val="auto"/>
          <w:spacing w:val="300"/>
          <w:sz w:val="44"/>
        </w:rPr>
        <w:t>Постановление</w:t>
      </w:r>
    </w:p>
    <w:p w:rsidR="00B30762" w:rsidRPr="001F72B9" w:rsidRDefault="00B30762" w:rsidP="00B30762">
      <w:pPr>
        <w:rPr>
          <w:sz w:val="28"/>
          <w:szCs w:val="28"/>
        </w:rPr>
      </w:pPr>
    </w:p>
    <w:p w:rsidR="00B30762" w:rsidRPr="001F72B9" w:rsidRDefault="00B30762" w:rsidP="00B30762">
      <w:pPr>
        <w:rPr>
          <w:sz w:val="28"/>
          <w:szCs w:val="28"/>
        </w:rPr>
      </w:pPr>
      <w:r>
        <w:rPr>
          <w:sz w:val="28"/>
          <w:szCs w:val="28"/>
        </w:rPr>
        <w:t>о</w:t>
      </w:r>
      <w:r w:rsidRPr="001F72B9">
        <w:rPr>
          <w:sz w:val="28"/>
          <w:szCs w:val="28"/>
        </w:rPr>
        <w:t xml:space="preserve">т </w:t>
      </w:r>
      <w:r w:rsidRPr="001F72B9">
        <w:rPr>
          <w:sz w:val="28"/>
          <w:szCs w:val="28"/>
          <w:u w:val="single"/>
        </w:rPr>
        <w:t>10.02.2020 г.</w:t>
      </w:r>
      <w:r w:rsidRPr="001F72B9">
        <w:rPr>
          <w:sz w:val="28"/>
          <w:szCs w:val="28"/>
        </w:rPr>
        <w:t xml:space="preserve"> №</w:t>
      </w:r>
      <w:r>
        <w:rPr>
          <w:sz w:val="28"/>
          <w:szCs w:val="28"/>
        </w:rPr>
        <w:t xml:space="preserve"> </w:t>
      </w:r>
      <w:r w:rsidRPr="001F72B9">
        <w:rPr>
          <w:sz w:val="28"/>
          <w:szCs w:val="28"/>
          <w:u w:val="single"/>
        </w:rPr>
        <w:t>77</w:t>
      </w:r>
    </w:p>
    <w:p w:rsidR="00B30762" w:rsidRPr="001F72B9" w:rsidRDefault="00B30762" w:rsidP="00B30762">
      <w:pPr>
        <w:tabs>
          <w:tab w:val="left" w:pos="4536"/>
        </w:tabs>
        <w:ind w:right="565"/>
      </w:pPr>
      <w:r w:rsidRPr="001F72B9">
        <w:t xml:space="preserve">    </w:t>
      </w:r>
      <w:r>
        <w:t xml:space="preserve">    </w:t>
      </w:r>
      <w:r w:rsidRPr="001F72B9">
        <w:t xml:space="preserve"> г. Бутурлиновка</w:t>
      </w:r>
    </w:p>
    <w:p w:rsidR="00B30762" w:rsidRPr="007E47DB" w:rsidRDefault="00B30762" w:rsidP="00B30762">
      <w:pPr>
        <w:pStyle w:val="a6"/>
        <w:ind w:firstLine="709"/>
        <w:jc w:val="both"/>
        <w:rPr>
          <w:rFonts w:ascii="Times New Roman" w:hAnsi="Times New Roman"/>
          <w:sz w:val="28"/>
          <w:szCs w:val="28"/>
        </w:rPr>
      </w:pPr>
    </w:p>
    <w:p w:rsidR="00B30762" w:rsidRPr="007E47DB" w:rsidRDefault="00B30762" w:rsidP="00B30762">
      <w:pPr>
        <w:pStyle w:val="a6"/>
        <w:ind w:right="4535"/>
        <w:jc w:val="both"/>
        <w:rPr>
          <w:rFonts w:ascii="Times New Roman" w:hAnsi="Times New Roman"/>
          <w:b/>
          <w:sz w:val="28"/>
          <w:szCs w:val="28"/>
        </w:rPr>
      </w:pPr>
      <w:r w:rsidRPr="007E47DB">
        <w:rPr>
          <w:rFonts w:ascii="Times New Roman" w:hAnsi="Times New Roman"/>
          <w:b/>
          <w:sz w:val="28"/>
          <w:szCs w:val="28"/>
        </w:rPr>
        <w:t xml:space="preserve">Об утверждении </w:t>
      </w:r>
      <w:proofErr w:type="gramStart"/>
      <w:r w:rsidRPr="007E47DB">
        <w:rPr>
          <w:rFonts w:ascii="Times New Roman" w:hAnsi="Times New Roman"/>
          <w:b/>
          <w:sz w:val="28"/>
          <w:szCs w:val="28"/>
        </w:rPr>
        <w:t>Методики проведения оценки эффективности использования недвижимого</w:t>
      </w:r>
      <w:proofErr w:type="gramEnd"/>
      <w:r w:rsidRPr="007E47DB">
        <w:rPr>
          <w:rFonts w:ascii="Times New Roman" w:hAnsi="Times New Roman"/>
          <w:b/>
          <w:sz w:val="28"/>
          <w:szCs w:val="28"/>
        </w:rPr>
        <w:t xml:space="preserve"> имущества, находящегося в собственности Бутурлиновского городского поселения Бутурлиновского муниципального района Воронежской области</w:t>
      </w:r>
    </w:p>
    <w:p w:rsidR="00B30762" w:rsidRPr="007E47DB" w:rsidRDefault="00B30762" w:rsidP="00B30762">
      <w:pPr>
        <w:pStyle w:val="a6"/>
        <w:ind w:firstLine="709"/>
        <w:jc w:val="both"/>
        <w:rPr>
          <w:rFonts w:ascii="Times New Roman" w:hAnsi="Times New Roman"/>
          <w:sz w:val="28"/>
          <w:szCs w:val="28"/>
        </w:rPr>
      </w:pPr>
    </w:p>
    <w:p w:rsidR="00B30762" w:rsidRPr="007E47DB" w:rsidRDefault="00B30762" w:rsidP="00B30762">
      <w:pPr>
        <w:pStyle w:val="a6"/>
        <w:ind w:firstLine="709"/>
        <w:jc w:val="both"/>
        <w:rPr>
          <w:rFonts w:ascii="Times New Roman" w:hAnsi="Times New Roman"/>
          <w:sz w:val="28"/>
          <w:szCs w:val="28"/>
        </w:rPr>
      </w:pPr>
      <w:r w:rsidRPr="007E47DB">
        <w:rPr>
          <w:rFonts w:ascii="Times New Roman" w:hAnsi="Times New Roman"/>
          <w:sz w:val="28"/>
          <w:szCs w:val="28"/>
        </w:rPr>
        <w:t>В целях выявления неиспользуемого муниципального имущества и вовлечения его в хозяйственный оборот и (или) выявления недвижимого имущества, используемого не по назначению, находящегося в собственности Бутурлиновского городского поселения Бутурлиновского муниципального района Воронежской области, закрепленного за муниципальными учреждениями, муниципальными унитарными предприятиями, администрация Бутурлиновского городского поселения</w:t>
      </w:r>
    </w:p>
    <w:p w:rsidR="00B30762" w:rsidRPr="007E47DB" w:rsidRDefault="00B30762" w:rsidP="00B30762">
      <w:pPr>
        <w:pStyle w:val="a6"/>
        <w:ind w:firstLine="709"/>
        <w:jc w:val="both"/>
        <w:rPr>
          <w:rFonts w:ascii="Times New Roman" w:hAnsi="Times New Roman"/>
          <w:sz w:val="28"/>
          <w:szCs w:val="28"/>
        </w:rPr>
      </w:pPr>
    </w:p>
    <w:p w:rsidR="00B30762" w:rsidRPr="007E47DB" w:rsidRDefault="00B30762" w:rsidP="00B30762">
      <w:pPr>
        <w:pStyle w:val="a6"/>
        <w:jc w:val="center"/>
        <w:rPr>
          <w:rFonts w:ascii="Times New Roman" w:hAnsi="Times New Roman"/>
          <w:b/>
          <w:sz w:val="28"/>
          <w:szCs w:val="28"/>
        </w:rPr>
      </w:pPr>
      <w:r w:rsidRPr="007E47DB">
        <w:rPr>
          <w:rFonts w:ascii="Times New Roman" w:hAnsi="Times New Roman"/>
          <w:b/>
          <w:sz w:val="28"/>
          <w:szCs w:val="28"/>
        </w:rPr>
        <w:t>ПОСТАНОВЛЯЕТ:</w:t>
      </w:r>
    </w:p>
    <w:p w:rsidR="00B30762" w:rsidRPr="007E47DB" w:rsidRDefault="00B30762" w:rsidP="00B30762">
      <w:pPr>
        <w:pStyle w:val="a6"/>
        <w:ind w:firstLine="709"/>
        <w:jc w:val="both"/>
        <w:rPr>
          <w:rFonts w:ascii="Times New Roman" w:hAnsi="Times New Roman"/>
          <w:sz w:val="28"/>
          <w:szCs w:val="28"/>
        </w:rPr>
      </w:pPr>
    </w:p>
    <w:p w:rsidR="00B30762" w:rsidRPr="007E47DB" w:rsidRDefault="00B30762" w:rsidP="00B30762">
      <w:pPr>
        <w:pStyle w:val="a6"/>
        <w:ind w:firstLine="709"/>
        <w:jc w:val="both"/>
        <w:rPr>
          <w:rFonts w:ascii="Times New Roman" w:hAnsi="Times New Roman"/>
          <w:sz w:val="28"/>
          <w:szCs w:val="28"/>
        </w:rPr>
      </w:pPr>
      <w:r w:rsidRPr="007E47DB">
        <w:rPr>
          <w:rFonts w:ascii="Times New Roman" w:hAnsi="Times New Roman"/>
          <w:sz w:val="28"/>
          <w:szCs w:val="28"/>
        </w:rPr>
        <w:t xml:space="preserve">1. Утвердить Методику 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Воронежской области (далее по тексту - Методика) согласно приложению. </w:t>
      </w:r>
    </w:p>
    <w:p w:rsidR="00B30762" w:rsidRPr="007E47DB" w:rsidRDefault="00B30762" w:rsidP="00B30762">
      <w:pPr>
        <w:pStyle w:val="a6"/>
        <w:ind w:firstLine="709"/>
        <w:jc w:val="both"/>
        <w:rPr>
          <w:rFonts w:ascii="Times New Roman" w:hAnsi="Times New Roman"/>
          <w:sz w:val="28"/>
          <w:szCs w:val="28"/>
        </w:rPr>
      </w:pPr>
      <w:r w:rsidRPr="007E47DB">
        <w:rPr>
          <w:rFonts w:ascii="Times New Roman" w:hAnsi="Times New Roman"/>
          <w:sz w:val="28"/>
          <w:szCs w:val="28"/>
        </w:rPr>
        <w:t xml:space="preserve">2. Муниципальным учреждениям и муниципальным предприятиям Бутурлиновского городского поселения ежегодно осуществлять оценку эффективности использования объектов недвижимого имущества, находящегося в </w:t>
      </w:r>
      <w:r w:rsidRPr="007E47DB">
        <w:rPr>
          <w:rFonts w:ascii="Times New Roman" w:hAnsi="Times New Roman"/>
          <w:sz w:val="28"/>
          <w:szCs w:val="28"/>
        </w:rPr>
        <w:lastRenderedPageBreak/>
        <w:t>собственности Бутурлиновского городского поселения и закрепленного за ними на праве хозяйственного ведения или оперативного управления, в соответствии с Методикой.</w:t>
      </w:r>
    </w:p>
    <w:p w:rsidR="00B30762" w:rsidRPr="007E47DB" w:rsidRDefault="00B30762" w:rsidP="00B30762">
      <w:pPr>
        <w:pStyle w:val="a6"/>
        <w:ind w:firstLine="709"/>
        <w:jc w:val="both"/>
        <w:rPr>
          <w:rFonts w:ascii="Times New Roman" w:hAnsi="Times New Roman"/>
          <w:sz w:val="28"/>
          <w:szCs w:val="28"/>
        </w:rPr>
      </w:pPr>
      <w:r w:rsidRPr="007E47DB">
        <w:rPr>
          <w:rFonts w:ascii="Times New Roman" w:hAnsi="Times New Roman"/>
          <w:sz w:val="28"/>
          <w:szCs w:val="28"/>
        </w:rPr>
        <w:t>3.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B30762" w:rsidRPr="007E47DB" w:rsidRDefault="00B30762" w:rsidP="00B30762">
      <w:pPr>
        <w:pStyle w:val="a6"/>
        <w:ind w:firstLine="709"/>
        <w:jc w:val="both"/>
        <w:rPr>
          <w:rFonts w:ascii="Times New Roman" w:hAnsi="Times New Roman"/>
          <w:sz w:val="28"/>
          <w:szCs w:val="28"/>
        </w:rPr>
      </w:pPr>
      <w:r w:rsidRPr="007E47DB">
        <w:rPr>
          <w:rFonts w:ascii="Times New Roman" w:hAnsi="Times New Roman"/>
          <w:sz w:val="28"/>
          <w:szCs w:val="28"/>
        </w:rPr>
        <w:t>4. Контроль исполнения настоящего постановления возложить на заместителя главы администрации Бутурлиновского городского поселения Е.Н. Буткова.</w:t>
      </w:r>
    </w:p>
    <w:p w:rsidR="00B30762" w:rsidRPr="007E47DB" w:rsidRDefault="00B30762" w:rsidP="00B30762">
      <w:pPr>
        <w:pStyle w:val="a6"/>
        <w:ind w:firstLine="709"/>
        <w:jc w:val="both"/>
        <w:rPr>
          <w:rFonts w:ascii="Times New Roman" w:hAnsi="Times New Roman"/>
          <w:sz w:val="28"/>
          <w:szCs w:val="28"/>
        </w:rPr>
      </w:pPr>
    </w:p>
    <w:p w:rsidR="00B30762" w:rsidRPr="007E47DB" w:rsidRDefault="00B30762" w:rsidP="00B30762">
      <w:pPr>
        <w:pStyle w:val="a6"/>
        <w:ind w:firstLine="709"/>
        <w:jc w:val="both"/>
        <w:rPr>
          <w:rFonts w:ascii="Times New Roman" w:hAnsi="Times New Roman"/>
          <w:sz w:val="28"/>
          <w:szCs w:val="28"/>
        </w:rPr>
      </w:pPr>
    </w:p>
    <w:p w:rsidR="00B30762" w:rsidRPr="007E47DB" w:rsidRDefault="00B30762" w:rsidP="00B30762">
      <w:pPr>
        <w:pStyle w:val="a6"/>
        <w:jc w:val="both"/>
        <w:rPr>
          <w:rFonts w:ascii="Times New Roman" w:hAnsi="Times New Roman"/>
          <w:sz w:val="28"/>
          <w:szCs w:val="28"/>
        </w:rPr>
      </w:pPr>
      <w:r w:rsidRPr="007E47DB">
        <w:rPr>
          <w:rFonts w:ascii="Times New Roman" w:hAnsi="Times New Roman"/>
          <w:sz w:val="28"/>
          <w:szCs w:val="28"/>
        </w:rPr>
        <w:t>Глава администрации Бутурлиновского</w:t>
      </w:r>
    </w:p>
    <w:p w:rsidR="00B30762" w:rsidRPr="007E47DB" w:rsidRDefault="00B30762" w:rsidP="00B30762">
      <w:pPr>
        <w:pStyle w:val="a6"/>
        <w:jc w:val="both"/>
        <w:rPr>
          <w:rFonts w:ascii="Times New Roman" w:hAnsi="Times New Roman"/>
          <w:sz w:val="28"/>
          <w:szCs w:val="28"/>
        </w:rPr>
      </w:pPr>
      <w:r w:rsidRPr="007E47DB">
        <w:rPr>
          <w:rFonts w:ascii="Times New Roman" w:hAnsi="Times New Roman"/>
          <w:sz w:val="28"/>
          <w:szCs w:val="28"/>
        </w:rPr>
        <w:t>городского поселения</w:t>
      </w:r>
      <w:r w:rsidRPr="007E47DB">
        <w:rPr>
          <w:rFonts w:ascii="Times New Roman" w:hAnsi="Times New Roman"/>
          <w:sz w:val="28"/>
          <w:szCs w:val="28"/>
        </w:rPr>
        <w:tab/>
      </w:r>
      <w:r w:rsidRPr="007E47DB">
        <w:rPr>
          <w:rFonts w:ascii="Times New Roman" w:hAnsi="Times New Roman"/>
          <w:sz w:val="28"/>
          <w:szCs w:val="28"/>
        </w:rPr>
        <w:tab/>
      </w:r>
      <w:r w:rsidRPr="007E47DB">
        <w:rPr>
          <w:rFonts w:ascii="Times New Roman" w:hAnsi="Times New Roman"/>
          <w:sz w:val="28"/>
          <w:szCs w:val="28"/>
        </w:rPr>
        <w:tab/>
      </w:r>
      <w:r w:rsidRPr="007E47DB">
        <w:rPr>
          <w:rFonts w:ascii="Times New Roman" w:hAnsi="Times New Roman"/>
          <w:sz w:val="28"/>
          <w:szCs w:val="28"/>
        </w:rPr>
        <w:tab/>
      </w:r>
      <w:r w:rsidRPr="007E47DB">
        <w:rPr>
          <w:rFonts w:ascii="Times New Roman" w:hAnsi="Times New Roman"/>
          <w:sz w:val="28"/>
          <w:szCs w:val="28"/>
        </w:rPr>
        <w:tab/>
      </w:r>
      <w:r w:rsidRPr="007E47DB">
        <w:rPr>
          <w:rFonts w:ascii="Times New Roman" w:hAnsi="Times New Roman"/>
          <w:sz w:val="28"/>
          <w:szCs w:val="28"/>
        </w:rPr>
        <w:tab/>
      </w:r>
      <w:r w:rsidRPr="007E47DB">
        <w:rPr>
          <w:rFonts w:ascii="Times New Roman" w:hAnsi="Times New Roman"/>
          <w:sz w:val="28"/>
          <w:szCs w:val="28"/>
        </w:rPr>
        <w:tab/>
      </w:r>
      <w:r w:rsidRPr="007E47DB">
        <w:rPr>
          <w:rFonts w:ascii="Times New Roman" w:hAnsi="Times New Roman"/>
          <w:sz w:val="28"/>
          <w:szCs w:val="28"/>
        </w:rPr>
        <w:tab/>
        <w:t>А.В. Головков</w:t>
      </w:r>
    </w:p>
    <w:p w:rsidR="00B30762" w:rsidRDefault="00B30762"/>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182144" w:rsidRDefault="00182144"/>
    <w:p w:rsidR="00182144" w:rsidRDefault="00182144"/>
    <w:p w:rsidR="00182144" w:rsidRDefault="00182144"/>
    <w:p w:rsidR="00182144" w:rsidRDefault="00182144"/>
    <w:p w:rsidR="00182144" w:rsidRDefault="00182144"/>
    <w:p w:rsidR="00182144" w:rsidRDefault="00182144"/>
    <w:p w:rsidR="00182144" w:rsidRDefault="00182144"/>
    <w:p w:rsidR="00182144" w:rsidRDefault="00182144"/>
    <w:p w:rsidR="00182144" w:rsidRDefault="00182144"/>
    <w:p w:rsidR="00182144" w:rsidRDefault="00182144"/>
    <w:p w:rsidR="00182144" w:rsidRDefault="00182144"/>
    <w:p w:rsidR="00EE7E57" w:rsidRDefault="00EE7E57"/>
    <w:p w:rsidR="00EE7E57" w:rsidRDefault="00EE7E57"/>
    <w:p w:rsidR="00EE7E57" w:rsidRDefault="00EE7E57"/>
    <w:p w:rsidR="00EE7E57" w:rsidRDefault="00EE7E57"/>
    <w:p w:rsidR="00EE7E57" w:rsidRDefault="00EE7E57" w:rsidP="00EE7E57">
      <w:pPr>
        <w:pStyle w:val="ConsPlusNormal"/>
        <w:ind w:left="5103" w:right="-141" w:firstLine="0"/>
        <w:outlineLvl w:val="0"/>
        <w:rPr>
          <w:rFonts w:ascii="Times New Roman" w:hAnsi="Times New Roman" w:cs="Times New Roman"/>
          <w:sz w:val="28"/>
          <w:szCs w:val="28"/>
        </w:rPr>
      </w:pPr>
      <w:r w:rsidRPr="00A37B51">
        <w:rPr>
          <w:rFonts w:ascii="Times New Roman" w:hAnsi="Times New Roman" w:cs="Times New Roman"/>
          <w:sz w:val="28"/>
          <w:szCs w:val="28"/>
        </w:rPr>
        <w:lastRenderedPageBreak/>
        <w:t xml:space="preserve">Приложение </w:t>
      </w:r>
    </w:p>
    <w:p w:rsidR="00EE7E57" w:rsidRDefault="00EE7E57" w:rsidP="00EE7E57">
      <w:pPr>
        <w:pStyle w:val="ConsPlusNormal"/>
        <w:ind w:left="5103" w:right="-141" w:firstLine="0"/>
        <w:outlineLvl w:val="0"/>
        <w:rPr>
          <w:rFonts w:ascii="Times New Roman" w:hAnsi="Times New Roman" w:cs="Times New Roman"/>
          <w:sz w:val="28"/>
          <w:szCs w:val="28"/>
        </w:rPr>
      </w:pPr>
      <w:r w:rsidRPr="00A37B51">
        <w:rPr>
          <w:rFonts w:ascii="Times New Roman" w:hAnsi="Times New Roman" w:cs="Times New Roman"/>
          <w:sz w:val="28"/>
          <w:szCs w:val="28"/>
        </w:rPr>
        <w:t xml:space="preserve">к постановлению администрации Бутурлиновского городского поселения </w:t>
      </w:r>
      <w:r w:rsidRPr="001F72B9">
        <w:rPr>
          <w:rFonts w:ascii="Times New Roman" w:hAnsi="Times New Roman" w:cs="Times New Roman"/>
          <w:sz w:val="28"/>
          <w:szCs w:val="28"/>
        </w:rPr>
        <w:t>Бутурлиновского муниципального района Воронежской области</w:t>
      </w:r>
      <w:r w:rsidRPr="00A37B51">
        <w:rPr>
          <w:rFonts w:ascii="Times New Roman" w:hAnsi="Times New Roman" w:cs="Times New Roman"/>
          <w:sz w:val="28"/>
          <w:szCs w:val="28"/>
        </w:rPr>
        <w:t xml:space="preserve"> </w:t>
      </w:r>
    </w:p>
    <w:p w:rsidR="00EE7E57" w:rsidRPr="00A37B51" w:rsidRDefault="00EE7E57" w:rsidP="00EE7E57">
      <w:pPr>
        <w:pStyle w:val="ConsPlusNormal"/>
        <w:ind w:left="5103" w:right="-141" w:firstLine="0"/>
        <w:outlineLvl w:val="0"/>
        <w:rPr>
          <w:rFonts w:ascii="Times New Roman" w:hAnsi="Times New Roman" w:cs="Times New Roman"/>
          <w:sz w:val="28"/>
          <w:szCs w:val="28"/>
        </w:rPr>
      </w:pPr>
      <w:r w:rsidRPr="00A37B51">
        <w:rPr>
          <w:rFonts w:ascii="Times New Roman" w:hAnsi="Times New Roman" w:cs="Times New Roman"/>
          <w:sz w:val="28"/>
          <w:szCs w:val="28"/>
        </w:rPr>
        <w:t xml:space="preserve">от </w:t>
      </w:r>
      <w:r w:rsidRPr="00A37B51">
        <w:rPr>
          <w:rFonts w:ascii="Times New Roman" w:hAnsi="Times New Roman" w:cs="Times New Roman"/>
          <w:sz w:val="28"/>
          <w:szCs w:val="28"/>
          <w:u w:val="single"/>
        </w:rPr>
        <w:t>10.02.2020 г.</w:t>
      </w:r>
      <w:r w:rsidRPr="00A37B51">
        <w:rPr>
          <w:rFonts w:ascii="Times New Roman" w:hAnsi="Times New Roman" w:cs="Times New Roman"/>
          <w:sz w:val="28"/>
          <w:szCs w:val="28"/>
        </w:rPr>
        <w:t xml:space="preserve"> № </w:t>
      </w:r>
      <w:r w:rsidRPr="00A37B51">
        <w:rPr>
          <w:rFonts w:ascii="Times New Roman" w:hAnsi="Times New Roman" w:cs="Times New Roman"/>
          <w:sz w:val="28"/>
          <w:szCs w:val="28"/>
          <w:u w:val="single"/>
        </w:rPr>
        <w:t>77</w:t>
      </w:r>
    </w:p>
    <w:p w:rsidR="00EE7E57" w:rsidRDefault="00EE7E57" w:rsidP="00EE7E57">
      <w:pPr>
        <w:pStyle w:val="ConsPlusNormal"/>
        <w:jc w:val="center"/>
        <w:rPr>
          <w:rFonts w:ascii="Times New Roman" w:hAnsi="Times New Roman" w:cs="Times New Roman"/>
          <w:b/>
          <w:sz w:val="28"/>
          <w:szCs w:val="28"/>
        </w:rPr>
      </w:pPr>
    </w:p>
    <w:p w:rsidR="00EE7E57" w:rsidRPr="00A37B51" w:rsidRDefault="00EE7E57" w:rsidP="00EE7E57">
      <w:pPr>
        <w:pStyle w:val="ConsPlusNormal"/>
        <w:jc w:val="center"/>
        <w:rPr>
          <w:rFonts w:ascii="Times New Roman" w:hAnsi="Times New Roman" w:cs="Times New Roman"/>
          <w:b/>
          <w:sz w:val="28"/>
          <w:szCs w:val="28"/>
        </w:rPr>
      </w:pPr>
    </w:p>
    <w:p w:rsidR="00EE7E57" w:rsidRDefault="00EE7E57" w:rsidP="00EE7E57">
      <w:pPr>
        <w:pStyle w:val="ConsPlusNormal"/>
        <w:ind w:firstLine="0"/>
        <w:jc w:val="center"/>
        <w:rPr>
          <w:rFonts w:ascii="Times New Roman" w:hAnsi="Times New Roman" w:cs="Times New Roman"/>
          <w:b/>
          <w:sz w:val="28"/>
          <w:szCs w:val="28"/>
        </w:rPr>
      </w:pPr>
      <w:r w:rsidRPr="00AE3F70">
        <w:rPr>
          <w:rFonts w:ascii="Times New Roman" w:hAnsi="Times New Roman" w:cs="Times New Roman"/>
          <w:b/>
          <w:sz w:val="28"/>
          <w:szCs w:val="28"/>
        </w:rPr>
        <w:t xml:space="preserve">МЕТОДИКА </w:t>
      </w:r>
    </w:p>
    <w:p w:rsidR="00EE7E57" w:rsidRDefault="00EE7E57" w:rsidP="00EE7E57">
      <w:pPr>
        <w:pStyle w:val="ConsPlusNormal"/>
        <w:ind w:firstLine="0"/>
        <w:jc w:val="center"/>
        <w:rPr>
          <w:rFonts w:ascii="Times New Roman" w:hAnsi="Times New Roman" w:cs="Times New Roman"/>
          <w:b/>
          <w:sz w:val="28"/>
          <w:szCs w:val="28"/>
        </w:rPr>
      </w:pPr>
      <w:r w:rsidRPr="00AE3F70">
        <w:rPr>
          <w:rFonts w:ascii="Times New Roman" w:hAnsi="Times New Roman" w:cs="Times New Roman"/>
          <w:b/>
          <w:sz w:val="28"/>
          <w:szCs w:val="28"/>
        </w:rPr>
        <w:t xml:space="preserve">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w:t>
      </w:r>
    </w:p>
    <w:p w:rsidR="00EE7E57" w:rsidRPr="00AE3F70" w:rsidRDefault="00EE7E57" w:rsidP="00EE7E57">
      <w:pPr>
        <w:pStyle w:val="ConsPlusNormal"/>
        <w:ind w:firstLine="0"/>
        <w:jc w:val="center"/>
        <w:rPr>
          <w:rFonts w:ascii="Times New Roman" w:hAnsi="Times New Roman" w:cs="Times New Roman"/>
          <w:b/>
          <w:sz w:val="28"/>
          <w:szCs w:val="28"/>
        </w:rPr>
      </w:pPr>
      <w:r w:rsidRPr="00AE3F70">
        <w:rPr>
          <w:rFonts w:ascii="Times New Roman" w:hAnsi="Times New Roman" w:cs="Times New Roman"/>
          <w:b/>
          <w:sz w:val="28"/>
          <w:szCs w:val="28"/>
        </w:rPr>
        <w:t>ВОРОНЕЖСКОЙ ОБЛАСТИ</w:t>
      </w:r>
    </w:p>
    <w:p w:rsidR="00EE7E57" w:rsidRPr="00A37B51" w:rsidRDefault="00EE7E57" w:rsidP="00EE7E57">
      <w:pPr>
        <w:autoSpaceDE w:val="0"/>
        <w:ind w:firstLine="709"/>
        <w:jc w:val="center"/>
        <w:rPr>
          <w:b/>
          <w:sz w:val="28"/>
          <w:szCs w:val="28"/>
        </w:rPr>
      </w:pPr>
    </w:p>
    <w:p w:rsidR="00EE7E57" w:rsidRPr="00A37B51" w:rsidRDefault="00EE7E57" w:rsidP="00EE7E57">
      <w:pPr>
        <w:autoSpaceDE w:val="0"/>
        <w:jc w:val="center"/>
        <w:rPr>
          <w:b/>
          <w:sz w:val="28"/>
          <w:szCs w:val="28"/>
        </w:rPr>
      </w:pPr>
      <w:r w:rsidRPr="00A37B51">
        <w:rPr>
          <w:b/>
          <w:sz w:val="28"/>
          <w:szCs w:val="28"/>
        </w:rPr>
        <w:t>1. Общие положения</w:t>
      </w:r>
    </w:p>
    <w:p w:rsidR="00EE7E57" w:rsidRPr="00A37B51" w:rsidRDefault="00EE7E57" w:rsidP="00EE7E57">
      <w:pPr>
        <w:autoSpaceDE w:val="0"/>
        <w:jc w:val="center"/>
        <w:rPr>
          <w:b/>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1.1.</w:t>
      </w:r>
      <w:r>
        <w:rPr>
          <w:rFonts w:ascii="Times New Roman" w:hAnsi="Times New Roman" w:cs="Times New Roman"/>
          <w:sz w:val="28"/>
          <w:szCs w:val="28"/>
        </w:rPr>
        <w:t xml:space="preserve"> </w:t>
      </w:r>
      <w:proofErr w:type="gramStart"/>
      <w:r w:rsidRPr="00A37B51">
        <w:rPr>
          <w:rFonts w:ascii="Times New Roman" w:hAnsi="Times New Roman" w:cs="Times New Roman"/>
          <w:sz w:val="28"/>
          <w:szCs w:val="28"/>
        </w:rPr>
        <w:t>Настоящая Методика определяет процедуру взаимодействия администрации Бутурлиновского городского поселения</w:t>
      </w:r>
      <w:r w:rsidRPr="00AE3F70">
        <w:rPr>
          <w:rFonts w:ascii="Times New Roman" w:hAnsi="Times New Roman" w:cs="Times New Roman"/>
          <w:sz w:val="28"/>
          <w:szCs w:val="28"/>
        </w:rPr>
        <w:t xml:space="preserve"> </w:t>
      </w:r>
      <w:r w:rsidRPr="001F72B9">
        <w:rPr>
          <w:rFonts w:ascii="Times New Roman" w:hAnsi="Times New Roman" w:cs="Times New Roman"/>
          <w:sz w:val="28"/>
          <w:szCs w:val="28"/>
        </w:rPr>
        <w:t>Бутурлиновского муниципального района Воронежской области</w:t>
      </w:r>
      <w:r w:rsidRPr="00A37B51">
        <w:rPr>
          <w:rFonts w:ascii="Times New Roman" w:hAnsi="Times New Roman" w:cs="Times New Roman"/>
          <w:sz w:val="28"/>
          <w:szCs w:val="28"/>
        </w:rPr>
        <w:t xml:space="preserve"> (далее - Администр</w:t>
      </w:r>
      <w:r>
        <w:rPr>
          <w:rFonts w:ascii="Times New Roman" w:hAnsi="Times New Roman" w:cs="Times New Roman"/>
          <w:sz w:val="28"/>
          <w:szCs w:val="28"/>
        </w:rPr>
        <w:t>ация), муниципальных учреждений</w:t>
      </w:r>
      <w:r w:rsidRPr="00A37B51">
        <w:rPr>
          <w:rFonts w:ascii="Times New Roman" w:hAnsi="Times New Roman" w:cs="Times New Roman"/>
          <w:sz w:val="28"/>
          <w:szCs w:val="28"/>
        </w:rPr>
        <w:t xml:space="preserve"> Бутурлиновского городского поселения</w:t>
      </w:r>
      <w:r w:rsidRPr="00AE3F70">
        <w:rPr>
          <w:rFonts w:ascii="Times New Roman" w:hAnsi="Times New Roman" w:cs="Times New Roman"/>
          <w:sz w:val="28"/>
          <w:szCs w:val="28"/>
        </w:rPr>
        <w:t xml:space="preserve"> </w:t>
      </w:r>
      <w:r w:rsidRPr="001F72B9">
        <w:rPr>
          <w:rFonts w:ascii="Times New Roman" w:hAnsi="Times New Roman" w:cs="Times New Roman"/>
          <w:sz w:val="28"/>
          <w:szCs w:val="28"/>
        </w:rPr>
        <w:t>Бутурлиновского муниципального района Воронежской области</w:t>
      </w:r>
      <w:r w:rsidRPr="00A37B51">
        <w:rPr>
          <w:rFonts w:ascii="Times New Roman" w:hAnsi="Times New Roman" w:cs="Times New Roman"/>
          <w:sz w:val="28"/>
          <w:szCs w:val="28"/>
        </w:rPr>
        <w:t xml:space="preserve"> (далее - муниципальные учреждения), муниципальных унитарных предприятий Бутурлиновского городского поселения </w:t>
      </w:r>
      <w:r w:rsidRPr="001F72B9">
        <w:rPr>
          <w:rFonts w:ascii="Times New Roman" w:hAnsi="Times New Roman" w:cs="Times New Roman"/>
          <w:sz w:val="28"/>
          <w:szCs w:val="28"/>
        </w:rPr>
        <w:t>Бутурлиновского муниципального района Воронежской области</w:t>
      </w:r>
      <w:r w:rsidRPr="00A37B51">
        <w:rPr>
          <w:rFonts w:ascii="Times New Roman" w:hAnsi="Times New Roman" w:cs="Times New Roman"/>
          <w:sz w:val="28"/>
          <w:szCs w:val="28"/>
        </w:rPr>
        <w:t xml:space="preserve"> (далее – муниципальные унитарные предприятия) по осуществлению оценки эффективности использования объектов недвижимого имущества, находящегося в собственности Бутурлиновского городского поселения</w:t>
      </w:r>
      <w:r w:rsidRPr="00AE3F70">
        <w:rPr>
          <w:rFonts w:ascii="Times New Roman" w:hAnsi="Times New Roman" w:cs="Times New Roman"/>
          <w:sz w:val="28"/>
          <w:szCs w:val="28"/>
        </w:rPr>
        <w:t xml:space="preserve"> </w:t>
      </w:r>
      <w:r w:rsidRPr="001F72B9">
        <w:rPr>
          <w:rFonts w:ascii="Times New Roman" w:hAnsi="Times New Roman" w:cs="Times New Roman"/>
          <w:sz w:val="28"/>
          <w:szCs w:val="28"/>
        </w:rPr>
        <w:t>Бутурлиновского муниципального</w:t>
      </w:r>
      <w:proofErr w:type="gramEnd"/>
      <w:r w:rsidRPr="001F72B9">
        <w:rPr>
          <w:rFonts w:ascii="Times New Roman" w:hAnsi="Times New Roman" w:cs="Times New Roman"/>
          <w:sz w:val="28"/>
          <w:szCs w:val="28"/>
        </w:rPr>
        <w:t xml:space="preserve"> района Воронежской области</w:t>
      </w:r>
      <w:r w:rsidRPr="00A37B51">
        <w:rPr>
          <w:rFonts w:ascii="Times New Roman" w:hAnsi="Times New Roman" w:cs="Times New Roman"/>
          <w:sz w:val="28"/>
          <w:szCs w:val="28"/>
        </w:rPr>
        <w:t>, включая земельные участки (далее по тексту - недвижимое имущество).</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1.2. Для целей настоящей Методики под эффективным использованием недвижимого имущества понимается использование его по назначению и в соответствии с предметом, целями и видами деятельности муниципальных учреждений, муниципальных унитарных предприятий определенными их уставами. Отсутствие фактов использования недвижимого имущества третьими лицами без правовых оснований, отсутствие фактов неиспользования недвижимого имущества, положительная динамика доходов, полученных от использования недвижимого имущества.</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1.3. Оценка эффективности использования недвижимого имущества проводится в целях повышения эффективности управления и распоряжения муниципальным недвижимым имуществом, увеличения доходов от его использования и оптимизации управления таким недвижимым имуществом.</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Default="00EE7E57" w:rsidP="00EE7E57">
      <w:pPr>
        <w:pStyle w:val="ConsPlusNormal"/>
        <w:ind w:firstLine="0"/>
        <w:jc w:val="center"/>
        <w:rPr>
          <w:rFonts w:ascii="Times New Roman" w:hAnsi="Times New Roman" w:cs="Times New Roman"/>
          <w:b/>
          <w:sz w:val="28"/>
          <w:szCs w:val="28"/>
        </w:rPr>
      </w:pPr>
      <w:r w:rsidRPr="00A37B51">
        <w:rPr>
          <w:rFonts w:ascii="Times New Roman" w:hAnsi="Times New Roman" w:cs="Times New Roman"/>
          <w:b/>
          <w:sz w:val="28"/>
          <w:szCs w:val="28"/>
        </w:rPr>
        <w:lastRenderedPageBreak/>
        <w:t xml:space="preserve">2. Порядок проведения оценки эффективности </w:t>
      </w:r>
    </w:p>
    <w:p w:rsidR="00EE7E57" w:rsidRPr="00A37B51" w:rsidRDefault="00EE7E57" w:rsidP="00EE7E57">
      <w:pPr>
        <w:pStyle w:val="ConsPlusNormal"/>
        <w:ind w:firstLine="0"/>
        <w:jc w:val="center"/>
        <w:rPr>
          <w:rFonts w:ascii="Times New Roman" w:hAnsi="Times New Roman" w:cs="Times New Roman"/>
          <w:b/>
          <w:sz w:val="28"/>
          <w:szCs w:val="28"/>
        </w:rPr>
      </w:pPr>
      <w:r w:rsidRPr="00A37B51">
        <w:rPr>
          <w:rFonts w:ascii="Times New Roman" w:hAnsi="Times New Roman" w:cs="Times New Roman"/>
          <w:b/>
          <w:sz w:val="28"/>
          <w:szCs w:val="28"/>
        </w:rPr>
        <w:t>использования имущества</w:t>
      </w:r>
    </w:p>
    <w:p w:rsidR="00EE7E57" w:rsidRPr="00A37B51" w:rsidRDefault="00EE7E57" w:rsidP="00EE7E57">
      <w:pPr>
        <w:pStyle w:val="ConsPlusNormal"/>
        <w:ind w:firstLine="709"/>
        <w:jc w:val="center"/>
        <w:rPr>
          <w:rFonts w:ascii="Times New Roman" w:hAnsi="Times New Roman" w:cs="Times New Roman"/>
          <w:b/>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2.1. </w:t>
      </w:r>
      <w:proofErr w:type="gramStart"/>
      <w:r w:rsidRPr="00A37B51">
        <w:rPr>
          <w:rFonts w:ascii="Times New Roman" w:hAnsi="Times New Roman" w:cs="Times New Roman"/>
          <w:sz w:val="28"/>
          <w:szCs w:val="28"/>
        </w:rPr>
        <w:t>Муниципальные учреждения и муниципальные унитарные предприятия ежегодно не позднее 1 апреля года, следующего за отчетным, представляют в администрацию, осуществляющую функции и полномочия учредителя муниципального учреждения и муниципального унитарного предприятия, следующие сведения:</w:t>
      </w:r>
      <w:proofErr w:type="gramEnd"/>
    </w:p>
    <w:p w:rsidR="00EE7E57" w:rsidRDefault="00EE7E57" w:rsidP="00EE7E57">
      <w:pPr>
        <w:pStyle w:val="ConsPlusNormal"/>
        <w:jc w:val="both"/>
        <w:rPr>
          <w:rFonts w:ascii="Times New Roman" w:hAnsi="Times New Roman" w:cs="Times New Roman"/>
          <w:sz w:val="28"/>
          <w:szCs w:val="28"/>
        </w:rPr>
      </w:pPr>
      <w:r>
        <w:rPr>
          <w:rFonts w:ascii="Times New Roman" w:hAnsi="Times New Roman" w:cs="Times New Roman"/>
          <w:sz w:val="28"/>
          <w:szCs w:val="28"/>
        </w:rPr>
        <w:t>1)</w:t>
      </w:r>
      <w:r w:rsidRPr="00A37B51">
        <w:rPr>
          <w:rFonts w:ascii="Times New Roman" w:hAnsi="Times New Roman" w:cs="Times New Roman"/>
          <w:sz w:val="28"/>
          <w:szCs w:val="28"/>
        </w:rPr>
        <w:t xml:space="preserve"> сведения об объектах недвижимого имущества по форме согласно приложению 1;</w:t>
      </w:r>
    </w:p>
    <w:p w:rsidR="00EE7E57" w:rsidRDefault="00EE7E57" w:rsidP="00EE7E57">
      <w:pPr>
        <w:pStyle w:val="ConsPlusNormal"/>
        <w:jc w:val="both"/>
        <w:rPr>
          <w:rFonts w:ascii="Times New Roman" w:hAnsi="Times New Roman" w:cs="Times New Roman"/>
          <w:sz w:val="28"/>
          <w:szCs w:val="28"/>
        </w:rPr>
      </w:pPr>
      <w:r>
        <w:rPr>
          <w:rFonts w:ascii="Times New Roman" w:hAnsi="Times New Roman" w:cs="Times New Roman"/>
          <w:sz w:val="28"/>
          <w:szCs w:val="28"/>
        </w:rPr>
        <w:t>2)</w:t>
      </w:r>
      <w:r w:rsidRPr="00A37B51">
        <w:rPr>
          <w:rFonts w:ascii="Times New Roman" w:hAnsi="Times New Roman" w:cs="Times New Roman"/>
          <w:sz w:val="28"/>
          <w:szCs w:val="28"/>
        </w:rPr>
        <w:t xml:space="preserve"> сведения о земельных участках по форме согласно приложению 2;</w:t>
      </w:r>
    </w:p>
    <w:p w:rsidR="00EE7E57" w:rsidRDefault="00EE7E57" w:rsidP="00EE7E57">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Pr="00A37B51">
        <w:rPr>
          <w:rFonts w:ascii="Times New Roman" w:hAnsi="Times New Roman" w:cs="Times New Roman"/>
          <w:sz w:val="28"/>
          <w:szCs w:val="28"/>
        </w:rPr>
        <w:t xml:space="preserve"> сведения об арендаторах (пользователях) объектов недвижимости по форме согласно</w:t>
      </w:r>
      <w:r>
        <w:rPr>
          <w:rFonts w:ascii="Times New Roman" w:hAnsi="Times New Roman" w:cs="Times New Roman"/>
          <w:sz w:val="28"/>
          <w:szCs w:val="28"/>
        </w:rPr>
        <w:t xml:space="preserve"> </w:t>
      </w:r>
      <w:r w:rsidRPr="00A37B51">
        <w:rPr>
          <w:rFonts w:ascii="Times New Roman" w:hAnsi="Times New Roman" w:cs="Times New Roman"/>
          <w:sz w:val="28"/>
          <w:szCs w:val="28"/>
        </w:rPr>
        <w:t>приложению 3;</w:t>
      </w:r>
    </w:p>
    <w:p w:rsidR="00EE7E57" w:rsidRPr="00A37B51" w:rsidRDefault="00EE7E57" w:rsidP="00EE7E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A37B51">
        <w:rPr>
          <w:rFonts w:ascii="Times New Roman" w:hAnsi="Times New Roman" w:cs="Times New Roman"/>
          <w:sz w:val="28"/>
          <w:szCs w:val="28"/>
        </w:rPr>
        <w:t xml:space="preserve"> значения показателей эффективности использования имущества казенными, бюджетными учреждениями по форме согласно приложению 4.</w:t>
      </w: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Сведения по формам согласно приложениям 1 – 4 представляются в отношении каждого объекта недвижимости, закрепленного за муниципальным учреждением, муниципальным унитарным предприятием, по состоянию на 1 января года, следующего за отчетным.</w:t>
      </w:r>
      <w:proofErr w:type="gramEnd"/>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2.2. Администрация Бутурлиновского городского поселения ежегодно в срок до 1 мая года, следующего за </w:t>
      </w:r>
      <w:proofErr w:type="gramStart"/>
      <w:r w:rsidRPr="00A37B51">
        <w:rPr>
          <w:rFonts w:ascii="Times New Roman" w:hAnsi="Times New Roman" w:cs="Times New Roman"/>
          <w:sz w:val="28"/>
          <w:szCs w:val="28"/>
        </w:rPr>
        <w:t>отчетным</w:t>
      </w:r>
      <w:proofErr w:type="gramEnd"/>
      <w:r w:rsidRPr="00A37B51">
        <w:rPr>
          <w:rFonts w:ascii="Times New Roman" w:hAnsi="Times New Roman" w:cs="Times New Roman"/>
          <w:sz w:val="28"/>
          <w:szCs w:val="28"/>
        </w:rPr>
        <w:t>, осуществляет:</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1) сбор и анализ представленных муниципальными учреждениями и муниципальными унитарными предприятиями сведений;</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2) определение показателей целевого использования объектов недвижимого имущества, показателей эффективности использования имущества муниципальными учреждениями и муниципальными унитарными предприятиями;</w:t>
      </w:r>
    </w:p>
    <w:p w:rsidR="00EE7E57"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3) формирование перечня, выявленного неиспользуемого недвижимого имущества;</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4) подготовку предложений по вовлечению выявленного неиспользуемого недвижимого имущества в хозяйственный оборот, повышению эффективности использования недвижимого имущества;</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5) формирование сводных </w:t>
      </w:r>
      <w:proofErr w:type="gramStart"/>
      <w:r w:rsidRPr="00A37B51">
        <w:rPr>
          <w:rFonts w:ascii="Times New Roman" w:hAnsi="Times New Roman" w:cs="Times New Roman"/>
          <w:sz w:val="28"/>
          <w:szCs w:val="28"/>
        </w:rPr>
        <w:t>значений показателей эффективности использования имущества</w:t>
      </w:r>
      <w:proofErr w:type="gramEnd"/>
      <w:r w:rsidRPr="00A37B51">
        <w:rPr>
          <w:rFonts w:ascii="Times New Roman" w:hAnsi="Times New Roman" w:cs="Times New Roman"/>
          <w:sz w:val="28"/>
          <w:szCs w:val="28"/>
        </w:rPr>
        <w:t xml:space="preserve"> подведомственными казенными, бюджетными, автономными учреждениями по форме согласно приложению 5.</w:t>
      </w: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Сведения по форме согласно приложению 5, предоставляются в отношении всей совокупности имущества, закрепленного за муниципальным учреждением по состоянию на 1 января года, следующего за отчетным.</w:t>
      </w:r>
      <w:proofErr w:type="gramEnd"/>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6) предоставление в администрацию сведений об объектах недвижимого имущества подведомственных муниципальных учреждений с приложением информации, указанной в подпунктах 2 - 5 настоящего пункта, а также аналитической записки с указанием сведений, указанных в пункте 2.5 настоящей Методики, в отношении каждого подведомственного муниципального </w:t>
      </w:r>
      <w:r w:rsidRPr="00A37B51">
        <w:rPr>
          <w:rFonts w:ascii="Times New Roman" w:hAnsi="Times New Roman" w:cs="Times New Roman"/>
          <w:sz w:val="28"/>
          <w:szCs w:val="28"/>
        </w:rPr>
        <w:lastRenderedPageBreak/>
        <w:t>учреждения</w:t>
      </w:r>
      <w:bookmarkStart w:id="45" w:name="P52"/>
      <w:bookmarkEnd w:id="45"/>
      <w:r w:rsidRPr="00A37B51">
        <w:rPr>
          <w:rFonts w:ascii="Times New Roman" w:hAnsi="Times New Roman" w:cs="Times New Roman"/>
          <w:sz w:val="28"/>
          <w:szCs w:val="28"/>
        </w:rPr>
        <w:t>.</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2.3.</w:t>
      </w:r>
      <w:r>
        <w:rPr>
          <w:rFonts w:ascii="Times New Roman" w:hAnsi="Times New Roman" w:cs="Times New Roman"/>
          <w:sz w:val="28"/>
          <w:szCs w:val="28"/>
        </w:rPr>
        <w:t xml:space="preserve"> </w:t>
      </w:r>
      <w:r w:rsidRPr="00A37B51">
        <w:rPr>
          <w:rFonts w:ascii="Times New Roman" w:hAnsi="Times New Roman" w:cs="Times New Roman"/>
          <w:sz w:val="28"/>
          <w:szCs w:val="28"/>
        </w:rPr>
        <w:t>Руководители муниципальных учреждений и предприятий Бутурлиновского городского поселения несут персональную ответственность за достоверность представляемой информации.</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2.4. Показатели целевого использования объектов недвижимого имущества, показатели эффективности использования имущества муниципальными учреждениями и предприятиями определяются в следующем порядке:</w:t>
      </w:r>
    </w:p>
    <w:p w:rsidR="00EE7E57" w:rsidRPr="00A37B51" w:rsidRDefault="00EE7E57" w:rsidP="00EE7E57">
      <w:pPr>
        <w:pStyle w:val="ConsPlusNormal"/>
        <w:ind w:firstLine="709"/>
        <w:jc w:val="both"/>
        <w:rPr>
          <w:rFonts w:ascii="Times New Roman" w:hAnsi="Times New Roman" w:cs="Times New Roman"/>
          <w:sz w:val="28"/>
          <w:szCs w:val="28"/>
        </w:rPr>
      </w:pPr>
      <w:bookmarkStart w:id="46" w:name="P53"/>
      <w:bookmarkEnd w:id="46"/>
      <w:r w:rsidRPr="00A37B51">
        <w:rPr>
          <w:rFonts w:ascii="Times New Roman" w:hAnsi="Times New Roman" w:cs="Times New Roman"/>
          <w:sz w:val="28"/>
          <w:szCs w:val="28"/>
        </w:rPr>
        <w:t>1) показатель целевого использования объекта недвижимого имущества, закрепленного за муниципальным учреждением, определяется по формуле:</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r>
        <w:rPr>
          <w:rFonts w:ascii="Times New Roman" w:hAnsi="Times New Roman" w:cs="Times New Roman"/>
          <w:noProof/>
          <w:position w:val="-28"/>
          <w:sz w:val="28"/>
          <w:szCs w:val="28"/>
        </w:rPr>
        <w:drawing>
          <wp:inline distT="0" distB="0" distL="0" distR="0">
            <wp:extent cx="1647825" cy="495300"/>
            <wp:effectExtent l="0" t="0" r="0" b="0"/>
            <wp:docPr id="1" name="Рисунок 1" descr="base_23605_100713_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e_23605_100713_32768"/>
                    <pic:cNvPicPr>
                      <a:picLocks noChangeAspect="1" noChangeArrowheads="1"/>
                    </pic:cNvPicPr>
                  </pic:nvPicPr>
                  <pic:blipFill>
                    <a:blip r:embed="rId15"/>
                    <a:srcRect/>
                    <a:stretch>
                      <a:fillRect/>
                    </a:stretch>
                  </pic:blipFill>
                  <pic:spPr bwMode="auto">
                    <a:xfrm>
                      <a:off x="0" y="0"/>
                      <a:ext cx="1647825" cy="495300"/>
                    </a:xfrm>
                    <a:prstGeom prst="rect">
                      <a:avLst/>
                    </a:prstGeom>
                    <a:noFill/>
                    <a:ln w="9525">
                      <a:noFill/>
                      <a:miter lim="800000"/>
                      <a:headEnd/>
                      <a:tailEnd/>
                    </a:ln>
                  </pic:spPr>
                </pic:pic>
              </a:graphicData>
            </a:graphic>
          </wp:inline>
        </w:drawing>
      </w:r>
      <w:r w:rsidRPr="00A37B51">
        <w:rPr>
          <w:rFonts w:ascii="Times New Roman" w:hAnsi="Times New Roman" w:cs="Times New Roman"/>
          <w:sz w:val="28"/>
          <w:szCs w:val="28"/>
        </w:rPr>
        <w:t>где:</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общ.</w:t>
      </w:r>
      <w:r w:rsidRPr="00A37B51">
        <w:rPr>
          <w:rFonts w:ascii="Times New Roman" w:hAnsi="Times New Roman" w:cs="Times New Roman"/>
          <w:sz w:val="28"/>
          <w:szCs w:val="28"/>
        </w:rPr>
        <w:t xml:space="preserve"> - общая площадь объекта недвижимого имущества;</w:t>
      </w: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исп.</w:t>
      </w:r>
      <w:r w:rsidRPr="00A37B51">
        <w:rPr>
          <w:rFonts w:ascii="Times New Roman" w:hAnsi="Times New Roman" w:cs="Times New Roman"/>
          <w:sz w:val="28"/>
          <w:szCs w:val="28"/>
        </w:rPr>
        <w:t xml:space="preserve"> - площадь объекта недвижимого имущества, используемая учреждением, рассчитанная по формуле:</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исп.</w:t>
      </w:r>
      <w:r w:rsidRPr="00A37B51">
        <w:rPr>
          <w:rFonts w:ascii="Times New Roman" w:hAnsi="Times New Roman" w:cs="Times New Roman"/>
          <w:sz w:val="28"/>
          <w:szCs w:val="28"/>
        </w:rPr>
        <w:t xml:space="preserve"> = </w:t>
      </w: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д.</w:t>
      </w:r>
      <w:r w:rsidRPr="00A37B51">
        <w:rPr>
          <w:rFonts w:ascii="Times New Roman" w:hAnsi="Times New Roman" w:cs="Times New Roman"/>
          <w:sz w:val="28"/>
          <w:szCs w:val="28"/>
        </w:rPr>
        <w:t xml:space="preserve"> + S</w:t>
      </w:r>
      <w:r w:rsidRPr="00A37B51">
        <w:rPr>
          <w:rFonts w:ascii="Times New Roman" w:hAnsi="Times New Roman" w:cs="Times New Roman"/>
          <w:sz w:val="28"/>
          <w:szCs w:val="28"/>
          <w:vertAlign w:val="subscript"/>
        </w:rPr>
        <w:t>ар</w:t>
      </w:r>
      <w:r w:rsidRPr="00A37B51">
        <w:rPr>
          <w:rFonts w:ascii="Times New Roman" w:hAnsi="Times New Roman" w:cs="Times New Roman"/>
          <w:sz w:val="28"/>
          <w:szCs w:val="28"/>
        </w:rPr>
        <w:t>, в которой:</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 xml:space="preserve">д.  </w:t>
      </w:r>
      <w:r w:rsidRPr="00A37B51">
        <w:rPr>
          <w:rFonts w:ascii="Times New Roman" w:hAnsi="Times New Roman" w:cs="Times New Roman"/>
          <w:sz w:val="28"/>
          <w:szCs w:val="28"/>
        </w:rPr>
        <w:t xml:space="preserve"> - площадь объекта недвижимого имущества, используемая учреждением для оказания муниципальных услуг при выполнении муниципального задания, утвержденного Учредителем, платных услуг и осуществления иной приносящей доход деятельности;</w:t>
      </w: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ар.</w:t>
      </w:r>
      <w:r w:rsidRPr="00A37B51">
        <w:rPr>
          <w:rFonts w:ascii="Times New Roman" w:hAnsi="Times New Roman" w:cs="Times New Roman"/>
          <w:sz w:val="28"/>
          <w:szCs w:val="28"/>
        </w:rPr>
        <w:t xml:space="preserve"> - площадь объекта недвижимого имущества, переданная в пользование третьим лицам по договорам аренды, безвозмездного пользования, иным основаниям.</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При расчете показателя целевого использования объекта недвижимого имущества площадь недвижимого имущества применяется без учета площади помещений общего пользования (коридоров, тамбуров, переходов, лестничных клеток, лифтовых шахт, внутренних открытых лестниц, помещений, предназначенных для размещения инженерного оборудования и инженерных сетей) (далее - помещения общего пользования).</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Часть объекта недвижимого имущества признается неиспользуемой и администрацией, осуществляется подготовка предложений по повышению эффективности использования объекта недвижимого имущества при следующих значениях N:</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20% - в случае, если </w:t>
      </w: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общ.</w:t>
      </w:r>
      <w:r w:rsidRPr="00A37B51">
        <w:rPr>
          <w:rFonts w:ascii="Times New Roman" w:hAnsi="Times New Roman" w:cs="Times New Roman"/>
          <w:sz w:val="28"/>
          <w:szCs w:val="28"/>
        </w:rPr>
        <w:t>&lt; 200 кв. м;</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10% - в случае, если </w:t>
      </w: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общ.</w:t>
      </w:r>
      <w:r w:rsidRPr="00A37B51">
        <w:rPr>
          <w:rFonts w:ascii="Times New Roman" w:hAnsi="Times New Roman" w:cs="Times New Roman"/>
          <w:sz w:val="28"/>
          <w:szCs w:val="28"/>
        </w:rPr>
        <w:t>&gt;= 200 кв. м, но &lt; 500 кв. м;</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5% - в случае, если </w:t>
      </w: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общ.</w:t>
      </w:r>
      <w:r w:rsidRPr="00A37B51">
        <w:rPr>
          <w:rFonts w:ascii="Times New Roman" w:hAnsi="Times New Roman" w:cs="Times New Roman"/>
          <w:sz w:val="28"/>
          <w:szCs w:val="28"/>
        </w:rPr>
        <w:t>&gt;= 500 кв. м;</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2) показатель целевого использования земельного участка определяется по формуле:</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lang w:val="en-US"/>
        </w:rPr>
        <w:t>N</w:t>
      </w:r>
      <w:r w:rsidRPr="00A37B51">
        <w:rPr>
          <w:rFonts w:ascii="Times New Roman" w:hAnsi="Times New Roman" w:cs="Times New Roman"/>
          <w:sz w:val="28"/>
          <w:szCs w:val="28"/>
        </w:rPr>
        <w:t xml:space="preserve"> = </w:t>
      </w:r>
      <w:r w:rsidRPr="00A37B51">
        <w:rPr>
          <w:rFonts w:ascii="Times New Roman" w:hAnsi="Times New Roman" w:cs="Times New Roman"/>
          <w:sz w:val="28"/>
          <w:szCs w:val="28"/>
          <w:lang w:val="en-US"/>
        </w:rPr>
        <w:t>S</w:t>
      </w:r>
      <w:r w:rsidRPr="00A37B51">
        <w:rPr>
          <w:rFonts w:ascii="Times New Roman" w:hAnsi="Times New Roman" w:cs="Times New Roman"/>
          <w:sz w:val="28"/>
          <w:szCs w:val="28"/>
          <w:vertAlign w:val="subscript"/>
        </w:rPr>
        <w:t xml:space="preserve">общ. </w:t>
      </w:r>
      <w:r w:rsidRPr="00A37B51">
        <w:rPr>
          <w:rFonts w:ascii="Times New Roman" w:hAnsi="Times New Roman" w:cs="Times New Roman"/>
          <w:sz w:val="28"/>
          <w:szCs w:val="28"/>
        </w:rPr>
        <w:t xml:space="preserve">– </w:t>
      </w:r>
      <w:proofErr w:type="gramStart"/>
      <w:r w:rsidRPr="00A37B51">
        <w:rPr>
          <w:rFonts w:ascii="Times New Roman" w:hAnsi="Times New Roman" w:cs="Times New Roman"/>
          <w:sz w:val="28"/>
          <w:szCs w:val="28"/>
          <w:lang w:val="en-US"/>
        </w:rPr>
        <w:t>S</w:t>
      </w:r>
      <w:r w:rsidRPr="00A37B51">
        <w:rPr>
          <w:rFonts w:ascii="Times New Roman" w:hAnsi="Times New Roman" w:cs="Times New Roman"/>
          <w:sz w:val="28"/>
          <w:szCs w:val="28"/>
          <w:vertAlign w:val="subscript"/>
        </w:rPr>
        <w:t>исп</w:t>
      </w:r>
      <w:r w:rsidRPr="00A37B51">
        <w:rPr>
          <w:rFonts w:ascii="Times New Roman" w:hAnsi="Times New Roman" w:cs="Times New Roman"/>
          <w:sz w:val="28"/>
          <w:szCs w:val="28"/>
        </w:rPr>
        <w:t>.,</w:t>
      </w:r>
      <w:proofErr w:type="gramEnd"/>
      <w:r w:rsidRPr="00A37B51">
        <w:rPr>
          <w:rFonts w:ascii="Times New Roman" w:hAnsi="Times New Roman" w:cs="Times New Roman"/>
          <w:sz w:val="28"/>
          <w:szCs w:val="28"/>
        </w:rPr>
        <w:t xml:space="preserve"> где:</w:t>
      </w:r>
    </w:p>
    <w:p w:rsidR="00EE7E57" w:rsidRPr="00A37B51" w:rsidRDefault="00EE7E57" w:rsidP="00EE7E57">
      <w:pPr>
        <w:pStyle w:val="ConsPlusNormal"/>
        <w:ind w:firstLine="709"/>
        <w:jc w:val="both"/>
        <w:rPr>
          <w:rFonts w:ascii="Times New Roman" w:hAnsi="Times New Roman" w:cs="Times New Roman"/>
          <w:sz w:val="28"/>
          <w:szCs w:val="28"/>
        </w:rPr>
      </w:pP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общ.</w:t>
      </w:r>
      <w:r w:rsidRPr="00A37B51">
        <w:rPr>
          <w:rFonts w:ascii="Times New Roman" w:hAnsi="Times New Roman" w:cs="Times New Roman"/>
          <w:sz w:val="28"/>
          <w:szCs w:val="28"/>
        </w:rPr>
        <w:t xml:space="preserve"> - общая площадь земельного участка;</w:t>
      </w:r>
    </w:p>
    <w:p w:rsidR="00EE7E57" w:rsidRPr="00A37B51" w:rsidRDefault="00EE7E57" w:rsidP="00EE7E57">
      <w:pPr>
        <w:pStyle w:val="ConsPlusNormal"/>
        <w:ind w:firstLine="709"/>
        <w:jc w:val="both"/>
        <w:rPr>
          <w:rFonts w:ascii="Times New Roman" w:hAnsi="Times New Roman" w:cs="Times New Roman"/>
          <w:sz w:val="28"/>
          <w:szCs w:val="28"/>
        </w:rPr>
      </w:pPr>
      <w:proofErr w:type="gramStart"/>
      <w:r w:rsidRPr="00A37B51">
        <w:rPr>
          <w:rFonts w:ascii="Times New Roman" w:hAnsi="Times New Roman" w:cs="Times New Roman"/>
          <w:sz w:val="28"/>
          <w:szCs w:val="28"/>
        </w:rPr>
        <w:t>S</w:t>
      </w:r>
      <w:proofErr w:type="gramEnd"/>
      <w:r w:rsidRPr="00A37B51">
        <w:rPr>
          <w:rFonts w:ascii="Times New Roman" w:hAnsi="Times New Roman" w:cs="Times New Roman"/>
          <w:sz w:val="28"/>
          <w:szCs w:val="28"/>
          <w:vertAlign w:val="subscript"/>
        </w:rPr>
        <w:t>исп.</w:t>
      </w:r>
      <w:r w:rsidRPr="00A37B51">
        <w:rPr>
          <w:rFonts w:ascii="Times New Roman" w:hAnsi="Times New Roman" w:cs="Times New Roman"/>
          <w:sz w:val="28"/>
          <w:szCs w:val="28"/>
        </w:rPr>
        <w:t xml:space="preserve">- площадь земельного участка, используемая по целевому назначению (с учетом вида разрешенного использования, градостроительных, санитарных и иных норм и правил). </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Часть земельного участка признается неиспользуемой и осуществляется подготовка предложений по повышению эффективности использования земельного участка, если значение </w:t>
      </w:r>
      <w:r w:rsidRPr="00A37B51">
        <w:rPr>
          <w:rFonts w:ascii="Times New Roman" w:hAnsi="Times New Roman" w:cs="Times New Roman"/>
          <w:sz w:val="28"/>
          <w:szCs w:val="28"/>
          <w:lang w:val="en-US"/>
        </w:rPr>
        <w:t>N</w:t>
      </w:r>
      <w:r w:rsidRPr="00A37B51">
        <w:rPr>
          <w:rFonts w:ascii="Times New Roman" w:hAnsi="Times New Roman" w:cs="Times New Roman"/>
          <w:sz w:val="28"/>
          <w:szCs w:val="28"/>
        </w:rPr>
        <w:t xml:space="preserve"> превышает установленные градостроительным регламентом предельные (минимальные) размеры земельных участков в пределах соответствующей территориальной зоны;</w:t>
      </w:r>
    </w:p>
    <w:p w:rsidR="00EE7E57" w:rsidRPr="00A37B51" w:rsidRDefault="00EE7E57" w:rsidP="00EE7E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A37B51">
        <w:rPr>
          <w:rFonts w:ascii="Times New Roman" w:hAnsi="Times New Roman" w:cs="Times New Roman"/>
          <w:sz w:val="28"/>
          <w:szCs w:val="28"/>
        </w:rPr>
        <w:t>) показатель эффективности использования имущества, закрепленного за муниципальным учреждением</w:t>
      </w:r>
      <w:r>
        <w:rPr>
          <w:rFonts w:ascii="Times New Roman" w:hAnsi="Times New Roman" w:cs="Times New Roman"/>
          <w:sz w:val="28"/>
          <w:szCs w:val="28"/>
        </w:rPr>
        <w:t>,</w:t>
      </w:r>
      <w:r w:rsidRPr="00A37B51">
        <w:rPr>
          <w:rFonts w:ascii="Times New Roman" w:hAnsi="Times New Roman" w:cs="Times New Roman"/>
          <w:sz w:val="28"/>
          <w:szCs w:val="28"/>
        </w:rPr>
        <w:t xml:space="preserve"> определяется следующими методами: сравнительный, доходный, аналитический, независимости оценки. </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Сравнительный метод является общим методом определения эффективности использования имущества, в рамках которого применяется один или более методов, основанных на сравнении использования отдельного объекта имущества с использованием аналогичных объектов, находящихся в собственности </w:t>
      </w:r>
      <w:r>
        <w:rPr>
          <w:rFonts w:ascii="Times New Roman" w:hAnsi="Times New Roman" w:cs="Times New Roman"/>
          <w:sz w:val="28"/>
          <w:szCs w:val="28"/>
        </w:rPr>
        <w:t>Бутурлиновского городского поселения</w:t>
      </w:r>
      <w:r w:rsidRPr="00A37B51">
        <w:rPr>
          <w:rFonts w:ascii="Times New Roman" w:hAnsi="Times New Roman" w:cs="Times New Roman"/>
          <w:sz w:val="28"/>
          <w:szCs w:val="28"/>
        </w:rPr>
        <w:t xml:space="preserve">, собственности других муниципальных образований </w:t>
      </w:r>
      <w:r>
        <w:rPr>
          <w:rFonts w:ascii="Times New Roman" w:hAnsi="Times New Roman" w:cs="Times New Roman"/>
          <w:sz w:val="28"/>
          <w:szCs w:val="28"/>
        </w:rPr>
        <w:t>Бутурлиновского муниципального района</w:t>
      </w:r>
      <w:r w:rsidRPr="00A37B51">
        <w:rPr>
          <w:rFonts w:ascii="Times New Roman" w:hAnsi="Times New Roman" w:cs="Times New Roman"/>
          <w:sz w:val="28"/>
          <w:szCs w:val="28"/>
        </w:rPr>
        <w:t>, собственности субъектов Российской Федерации, собственности Российской Федерации.</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Доходный метод основывается на проведении оценки размера доходов от использования имущества с расходами на содержание имущества и доходами от использования сопоставимого имущества в условиях рынка. Этот метод, как правило, применяется в совокупности со сравнительным методом.</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Аналитический метод состоит из анализа представленных </w:t>
      </w:r>
      <w:proofErr w:type="gramStart"/>
      <w:r w:rsidRPr="00A37B51">
        <w:rPr>
          <w:rFonts w:ascii="Times New Roman" w:hAnsi="Times New Roman" w:cs="Times New Roman"/>
          <w:sz w:val="28"/>
          <w:szCs w:val="28"/>
        </w:rPr>
        <w:t>значений показателей эффективности использования имущества</w:t>
      </w:r>
      <w:proofErr w:type="gramEnd"/>
      <w:r w:rsidRPr="00A37B51">
        <w:rPr>
          <w:rFonts w:ascii="Times New Roman" w:hAnsi="Times New Roman" w:cs="Times New Roman"/>
          <w:sz w:val="28"/>
          <w:szCs w:val="28"/>
        </w:rPr>
        <w:t xml:space="preserve"> и расчетов эффективности использования на основе указанных значений.</w:t>
      </w:r>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Метод независимой оценки основывается на определении эффективности использования имущества путем привлечения третьих лиц для проведения независимой оценки и сравнения фактических значений показателей с </w:t>
      </w:r>
      <w:proofErr w:type="gramStart"/>
      <w:r w:rsidRPr="00A37B51">
        <w:rPr>
          <w:rFonts w:ascii="Times New Roman" w:hAnsi="Times New Roman" w:cs="Times New Roman"/>
          <w:sz w:val="28"/>
          <w:szCs w:val="28"/>
        </w:rPr>
        <w:t>полученными</w:t>
      </w:r>
      <w:proofErr w:type="gramEnd"/>
      <w:r w:rsidRPr="00A37B51">
        <w:rPr>
          <w:rFonts w:ascii="Times New Roman" w:hAnsi="Times New Roman" w:cs="Times New Roman"/>
          <w:sz w:val="28"/>
          <w:szCs w:val="28"/>
        </w:rPr>
        <w:t xml:space="preserve"> в ходе такой оценки.</w:t>
      </w:r>
    </w:p>
    <w:p w:rsidR="00EE7E57" w:rsidRPr="00A37B51" w:rsidRDefault="00EE7E57" w:rsidP="00EE7E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A37B51">
        <w:rPr>
          <w:rFonts w:ascii="Times New Roman" w:hAnsi="Times New Roman" w:cs="Times New Roman"/>
          <w:sz w:val="28"/>
          <w:szCs w:val="28"/>
        </w:rPr>
        <w:t xml:space="preserve">) По результатам </w:t>
      </w:r>
      <w:proofErr w:type="gramStart"/>
      <w:r w:rsidRPr="00A37B51">
        <w:rPr>
          <w:rFonts w:ascii="Times New Roman" w:hAnsi="Times New Roman" w:cs="Times New Roman"/>
          <w:sz w:val="28"/>
          <w:szCs w:val="28"/>
        </w:rPr>
        <w:t>применения методов оценки показателей эффективности использования имущества</w:t>
      </w:r>
      <w:proofErr w:type="gramEnd"/>
      <w:r w:rsidRPr="00A37B51">
        <w:rPr>
          <w:rFonts w:ascii="Times New Roman" w:hAnsi="Times New Roman" w:cs="Times New Roman"/>
          <w:sz w:val="28"/>
          <w:szCs w:val="28"/>
        </w:rPr>
        <w:t xml:space="preserve"> администрацией, формируется вывод об эффективном либо неэффективном использовании имущества муниципального образования.</w:t>
      </w:r>
    </w:p>
    <w:p w:rsidR="00EE7E57" w:rsidRPr="00A37B51" w:rsidRDefault="00EE7E57" w:rsidP="00EE7E57">
      <w:pPr>
        <w:pStyle w:val="ConsPlusNormal"/>
        <w:ind w:firstLine="709"/>
        <w:jc w:val="both"/>
        <w:rPr>
          <w:rFonts w:ascii="Times New Roman" w:hAnsi="Times New Roman" w:cs="Times New Roman"/>
          <w:sz w:val="28"/>
          <w:szCs w:val="28"/>
        </w:rPr>
      </w:pPr>
      <w:bookmarkStart w:id="47" w:name="P98"/>
      <w:bookmarkEnd w:id="47"/>
      <w:r w:rsidRPr="00A37B51">
        <w:rPr>
          <w:rFonts w:ascii="Times New Roman" w:hAnsi="Times New Roman" w:cs="Times New Roman"/>
          <w:sz w:val="28"/>
          <w:szCs w:val="28"/>
        </w:rPr>
        <w:t xml:space="preserve">2.5. </w:t>
      </w:r>
      <w:proofErr w:type="gramStart"/>
      <w:r w:rsidRPr="00473AEE">
        <w:rPr>
          <w:rFonts w:ascii="Times New Roman" w:hAnsi="Times New Roman" w:cs="Times New Roman"/>
          <w:sz w:val="28"/>
          <w:szCs w:val="28"/>
        </w:rPr>
        <w:t>Администрацией Бутурлиновского городского поселения осуществляется подготовка аналитической записки</w:t>
      </w:r>
      <w:r w:rsidRPr="00A37B51">
        <w:rPr>
          <w:rFonts w:ascii="Times New Roman" w:hAnsi="Times New Roman" w:cs="Times New Roman"/>
          <w:sz w:val="28"/>
          <w:szCs w:val="28"/>
        </w:rPr>
        <w:t xml:space="preserve"> с указанием показателей целевого использования объектов недвижимого имущества, определенных в соответствии с </w:t>
      </w:r>
      <w:hyperlink w:anchor="P53" w:history="1">
        <w:r w:rsidRPr="00A37B51">
          <w:rPr>
            <w:rFonts w:ascii="Times New Roman" w:hAnsi="Times New Roman" w:cs="Times New Roman"/>
            <w:sz w:val="28"/>
            <w:szCs w:val="28"/>
          </w:rPr>
          <w:t>подпунктами 1</w:t>
        </w:r>
      </w:hyperlink>
      <w:r w:rsidRPr="00A37B51">
        <w:rPr>
          <w:rFonts w:ascii="Times New Roman" w:hAnsi="Times New Roman" w:cs="Times New Roman"/>
          <w:sz w:val="28"/>
          <w:szCs w:val="28"/>
        </w:rPr>
        <w:t>–</w:t>
      </w:r>
      <w:hyperlink w:anchor="P85" w:history="1">
        <w:r w:rsidRPr="00A37B51">
          <w:rPr>
            <w:rFonts w:ascii="Times New Roman" w:hAnsi="Times New Roman" w:cs="Times New Roman"/>
            <w:sz w:val="28"/>
            <w:szCs w:val="28"/>
          </w:rPr>
          <w:t>2</w:t>
        </w:r>
      </w:hyperlink>
      <w:r>
        <w:rPr>
          <w:rFonts w:ascii="Times New Roman" w:hAnsi="Times New Roman" w:cs="Times New Roman"/>
          <w:sz w:val="28"/>
          <w:szCs w:val="28"/>
        </w:rPr>
        <w:t xml:space="preserve"> </w:t>
      </w:r>
      <w:r w:rsidRPr="00A37B51">
        <w:rPr>
          <w:rFonts w:ascii="Times New Roman" w:hAnsi="Times New Roman" w:cs="Times New Roman"/>
          <w:sz w:val="28"/>
          <w:szCs w:val="28"/>
        </w:rPr>
        <w:t>пункта 2.4</w:t>
      </w:r>
      <w:r>
        <w:rPr>
          <w:rFonts w:ascii="Times New Roman" w:hAnsi="Times New Roman" w:cs="Times New Roman"/>
          <w:sz w:val="28"/>
          <w:szCs w:val="28"/>
        </w:rPr>
        <w:t xml:space="preserve"> </w:t>
      </w:r>
      <w:r w:rsidRPr="00A37B51">
        <w:rPr>
          <w:rFonts w:ascii="Times New Roman" w:hAnsi="Times New Roman" w:cs="Times New Roman"/>
          <w:sz w:val="28"/>
          <w:szCs w:val="28"/>
        </w:rPr>
        <w:t xml:space="preserve">настоящей Методики, выводов об эффективности использования имущества муниципальными учреждениями, сформированных в соответствии с </w:t>
      </w:r>
      <w:hyperlink w:anchor="P92" w:history="1">
        <w:r w:rsidRPr="00A37B51">
          <w:rPr>
            <w:rFonts w:ascii="Times New Roman" w:hAnsi="Times New Roman" w:cs="Times New Roman"/>
            <w:sz w:val="28"/>
            <w:szCs w:val="28"/>
          </w:rPr>
          <w:t xml:space="preserve">подпунктом 3 пункта </w:t>
        </w:r>
      </w:hyperlink>
      <w:r w:rsidRPr="00A37B51">
        <w:rPr>
          <w:rFonts w:ascii="Times New Roman" w:hAnsi="Times New Roman" w:cs="Times New Roman"/>
          <w:sz w:val="28"/>
          <w:szCs w:val="28"/>
        </w:rPr>
        <w:t xml:space="preserve">2.4 настоящей Методики, </w:t>
      </w:r>
      <w:r w:rsidRPr="00A37B51">
        <w:rPr>
          <w:rFonts w:ascii="Times New Roman" w:hAnsi="Times New Roman" w:cs="Times New Roman"/>
          <w:sz w:val="28"/>
          <w:szCs w:val="28"/>
        </w:rPr>
        <w:lastRenderedPageBreak/>
        <w:t>и пояснениями по проведенному анализу с указанием причин, повлекших неиспользование, неэффективное использование имущества.</w:t>
      </w:r>
      <w:proofErr w:type="gramEnd"/>
    </w:p>
    <w:p w:rsidR="00EE7E57" w:rsidRPr="00A37B51" w:rsidRDefault="00EE7E57" w:rsidP="00EE7E57">
      <w:pPr>
        <w:pStyle w:val="ConsPlusNormal"/>
        <w:ind w:firstLine="709"/>
        <w:jc w:val="both"/>
        <w:rPr>
          <w:rFonts w:ascii="Times New Roman" w:hAnsi="Times New Roman" w:cs="Times New Roman"/>
          <w:sz w:val="28"/>
          <w:szCs w:val="28"/>
        </w:rPr>
      </w:pPr>
      <w:r w:rsidRPr="00A37B51">
        <w:rPr>
          <w:rFonts w:ascii="Times New Roman" w:hAnsi="Times New Roman" w:cs="Times New Roman"/>
          <w:sz w:val="28"/>
          <w:szCs w:val="28"/>
        </w:rPr>
        <w:t xml:space="preserve">2.6. </w:t>
      </w:r>
      <w:r w:rsidRPr="007C37CC">
        <w:rPr>
          <w:rFonts w:ascii="Times New Roman" w:hAnsi="Times New Roman" w:cs="Times New Roman"/>
          <w:sz w:val="28"/>
          <w:szCs w:val="28"/>
        </w:rPr>
        <w:t>Администрация Бутурлиновского городского поселения</w:t>
      </w:r>
      <w:r>
        <w:rPr>
          <w:rFonts w:ascii="Times New Roman" w:hAnsi="Times New Roman" w:cs="Times New Roman"/>
          <w:sz w:val="28"/>
          <w:szCs w:val="28"/>
        </w:rPr>
        <w:t>,</w:t>
      </w:r>
      <w:r w:rsidRPr="00A37B51">
        <w:rPr>
          <w:rFonts w:ascii="Times New Roman" w:hAnsi="Times New Roman" w:cs="Times New Roman"/>
          <w:sz w:val="28"/>
          <w:szCs w:val="28"/>
        </w:rPr>
        <w:t xml:space="preserve"> рассмотрев сведения совместно с муниципальными учреждениями Бутурлиновского </w:t>
      </w:r>
      <w:r>
        <w:rPr>
          <w:rFonts w:ascii="Times New Roman" w:hAnsi="Times New Roman" w:cs="Times New Roman"/>
          <w:sz w:val="28"/>
          <w:szCs w:val="28"/>
        </w:rPr>
        <w:t>городского поселения,</w:t>
      </w:r>
      <w:r w:rsidRPr="00A37B51">
        <w:rPr>
          <w:rFonts w:ascii="Times New Roman" w:hAnsi="Times New Roman" w:cs="Times New Roman"/>
          <w:sz w:val="28"/>
          <w:szCs w:val="28"/>
        </w:rPr>
        <w:t xml:space="preserve"> ежегодно в срок до 1 июня года, следующего за </w:t>
      </w:r>
      <w:proofErr w:type="gramStart"/>
      <w:r w:rsidRPr="00A37B51">
        <w:rPr>
          <w:rFonts w:ascii="Times New Roman" w:hAnsi="Times New Roman" w:cs="Times New Roman"/>
          <w:sz w:val="28"/>
          <w:szCs w:val="28"/>
        </w:rPr>
        <w:t>отчетным</w:t>
      </w:r>
      <w:proofErr w:type="gramEnd"/>
      <w:r>
        <w:rPr>
          <w:rFonts w:ascii="Times New Roman" w:hAnsi="Times New Roman" w:cs="Times New Roman"/>
          <w:sz w:val="28"/>
          <w:szCs w:val="28"/>
        </w:rPr>
        <w:t>,</w:t>
      </w:r>
      <w:r w:rsidRPr="00A37B51">
        <w:rPr>
          <w:rFonts w:ascii="Times New Roman" w:hAnsi="Times New Roman" w:cs="Times New Roman"/>
          <w:sz w:val="28"/>
          <w:szCs w:val="28"/>
        </w:rPr>
        <w:t xml:space="preserve"> осуществляют подготовку и представление </w:t>
      </w:r>
      <w:r>
        <w:rPr>
          <w:rFonts w:ascii="Times New Roman" w:hAnsi="Times New Roman" w:cs="Times New Roman"/>
          <w:sz w:val="28"/>
          <w:szCs w:val="28"/>
        </w:rPr>
        <w:t>г</w:t>
      </w:r>
      <w:r w:rsidRPr="00A37B51">
        <w:rPr>
          <w:rFonts w:ascii="Times New Roman" w:hAnsi="Times New Roman" w:cs="Times New Roman"/>
          <w:sz w:val="28"/>
          <w:szCs w:val="28"/>
        </w:rPr>
        <w:t>лаве администрации Бутурлиновского городского поселения предложений по повышению эффективности использования недвижимого имущества, вовлечению выявленного неиспользуемого недвижимого имущества в хозяйственный оборот.</w:t>
      </w:r>
    </w:p>
    <w:p w:rsidR="00EE7E57" w:rsidRDefault="00EE7E57" w:rsidP="00EE7E57">
      <w:pPr>
        <w:pStyle w:val="ConsPlusNormal"/>
        <w:jc w:val="both"/>
        <w:rPr>
          <w:rFonts w:ascii="Times New Roman" w:hAnsi="Times New Roman" w:cs="Times New Roman"/>
          <w:sz w:val="28"/>
          <w:szCs w:val="28"/>
        </w:rPr>
        <w:sectPr w:rsidR="00EE7E57" w:rsidSect="009E71C3">
          <w:pgSz w:w="12242" w:h="15842" w:code="1"/>
          <w:pgMar w:top="1134" w:right="567" w:bottom="1134" w:left="1701" w:header="720" w:footer="720" w:gutter="0"/>
          <w:cols w:space="720"/>
          <w:docGrid w:linePitch="299"/>
        </w:sectPr>
      </w:pPr>
    </w:p>
    <w:p w:rsidR="00EE7E57" w:rsidRPr="00A37B51" w:rsidRDefault="00EE7E57" w:rsidP="00EE7E57">
      <w:pPr>
        <w:ind w:left="5103"/>
        <w:outlineLvl w:val="2"/>
        <w:rPr>
          <w:bCs/>
          <w:sz w:val="28"/>
          <w:szCs w:val="28"/>
        </w:rPr>
      </w:pPr>
      <w:r w:rsidRPr="00A37B51">
        <w:rPr>
          <w:bCs/>
          <w:sz w:val="28"/>
          <w:szCs w:val="28"/>
        </w:rPr>
        <w:lastRenderedPageBreak/>
        <w:t>Приложение 1</w:t>
      </w:r>
    </w:p>
    <w:p w:rsidR="00EE7E57" w:rsidRDefault="00EE7E57" w:rsidP="00EE7E57">
      <w:pPr>
        <w:ind w:left="5103"/>
        <w:jc w:val="both"/>
        <w:rPr>
          <w:sz w:val="28"/>
          <w:szCs w:val="28"/>
        </w:rPr>
      </w:pPr>
      <w:r>
        <w:rPr>
          <w:sz w:val="28"/>
          <w:szCs w:val="28"/>
        </w:rPr>
        <w:t xml:space="preserve">к </w:t>
      </w:r>
      <w:r w:rsidRPr="001F72B9">
        <w:rPr>
          <w:sz w:val="28"/>
          <w:szCs w:val="28"/>
        </w:rPr>
        <w:t>Методик</w:t>
      </w:r>
      <w:r>
        <w:rPr>
          <w:sz w:val="28"/>
          <w:szCs w:val="28"/>
        </w:rPr>
        <w:t>е</w:t>
      </w:r>
      <w:r w:rsidRPr="001F72B9">
        <w:rPr>
          <w:sz w:val="28"/>
          <w:szCs w:val="28"/>
        </w:rPr>
        <w:t xml:space="preserve"> 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Воронежской области</w:t>
      </w:r>
    </w:p>
    <w:p w:rsidR="00EE7E57" w:rsidRPr="00AD4343" w:rsidRDefault="00EE7E57" w:rsidP="00EE7E57">
      <w:pPr>
        <w:ind w:left="5103"/>
        <w:jc w:val="both"/>
        <w:rPr>
          <w:sz w:val="28"/>
          <w:szCs w:val="28"/>
        </w:rPr>
      </w:pPr>
    </w:p>
    <w:p w:rsidR="00EE7E57" w:rsidRPr="00AD4343" w:rsidRDefault="00EE7E57" w:rsidP="00EE7E57">
      <w:pPr>
        <w:jc w:val="center"/>
        <w:outlineLvl w:val="2"/>
        <w:rPr>
          <w:b/>
          <w:bCs/>
          <w:sz w:val="28"/>
          <w:szCs w:val="28"/>
        </w:rPr>
      </w:pPr>
      <w:r w:rsidRPr="00AD4343">
        <w:rPr>
          <w:b/>
          <w:bCs/>
          <w:sz w:val="28"/>
          <w:szCs w:val="28"/>
        </w:rPr>
        <w:t>Сведения об объекте недвижимого имущества</w:t>
      </w:r>
    </w:p>
    <w:p w:rsidR="00EE7E57" w:rsidRPr="00AD4343" w:rsidRDefault="00EE7E57" w:rsidP="00EE7E57">
      <w:pPr>
        <w:jc w:val="center"/>
        <w:rPr>
          <w:sz w:val="28"/>
          <w:szCs w:val="28"/>
        </w:rPr>
      </w:pPr>
      <w:r w:rsidRPr="00AD4343">
        <w:rPr>
          <w:sz w:val="28"/>
          <w:szCs w:val="28"/>
        </w:rPr>
        <w:t>_______________________________________________</w:t>
      </w:r>
      <w:r>
        <w:rPr>
          <w:sz w:val="28"/>
          <w:szCs w:val="28"/>
        </w:rPr>
        <w:t>_____</w:t>
      </w:r>
      <w:r w:rsidRPr="00AD4343">
        <w:rPr>
          <w:sz w:val="28"/>
          <w:szCs w:val="28"/>
        </w:rPr>
        <w:t>____________</w:t>
      </w:r>
    </w:p>
    <w:p w:rsidR="00EE7E57" w:rsidRPr="00AD4343" w:rsidRDefault="00EE7E57" w:rsidP="00EE7E57">
      <w:pPr>
        <w:jc w:val="center"/>
      </w:pPr>
      <w:proofErr w:type="gramStart"/>
      <w:r w:rsidRPr="00AD4343">
        <w:t>(полное наименование организации (балансодержателя объекта)</w:t>
      </w:r>
      <w:proofErr w:type="gramEnd"/>
    </w:p>
    <w:p w:rsidR="00EE7E57" w:rsidRPr="00AD4343" w:rsidRDefault="00EE7E57" w:rsidP="00EE7E57">
      <w:pPr>
        <w:jc w:val="center"/>
        <w:rPr>
          <w:sz w:val="28"/>
          <w:szCs w:val="28"/>
        </w:rPr>
      </w:pPr>
    </w:p>
    <w:p w:rsidR="00EE7E57" w:rsidRPr="00AD4343" w:rsidRDefault="00EE7E57" w:rsidP="00EE7E57">
      <w:pPr>
        <w:jc w:val="center"/>
        <w:rPr>
          <w:sz w:val="28"/>
          <w:szCs w:val="28"/>
        </w:rPr>
      </w:pPr>
      <w:r w:rsidRPr="00AD4343">
        <w:rPr>
          <w:sz w:val="28"/>
          <w:szCs w:val="28"/>
        </w:rPr>
        <w:t>по состоянию на «__» _________ 20__ года</w:t>
      </w:r>
    </w:p>
    <w:p w:rsidR="00EE7E57" w:rsidRPr="00AD4343" w:rsidRDefault="00EE7E57" w:rsidP="00EE7E57">
      <w:pPr>
        <w:jc w:val="center"/>
        <w:rPr>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371"/>
        <w:gridCol w:w="2127"/>
      </w:tblGrid>
      <w:tr w:rsidR="00EE7E57" w:rsidRPr="00AD4343" w:rsidTr="009E71C3">
        <w:trPr>
          <w:trHeight w:val="196"/>
        </w:trPr>
        <w:tc>
          <w:tcPr>
            <w:tcW w:w="675" w:type="dxa"/>
          </w:tcPr>
          <w:p w:rsidR="00EE7E57" w:rsidRPr="00AD4343" w:rsidRDefault="00EE7E57" w:rsidP="009E71C3">
            <w:pPr>
              <w:jc w:val="center"/>
              <w:rPr>
                <w:sz w:val="26"/>
                <w:szCs w:val="26"/>
              </w:rPr>
            </w:pPr>
            <w:r w:rsidRPr="00AD4343">
              <w:rPr>
                <w:sz w:val="26"/>
                <w:szCs w:val="26"/>
              </w:rPr>
              <w:t>1</w:t>
            </w:r>
          </w:p>
        </w:tc>
        <w:tc>
          <w:tcPr>
            <w:tcW w:w="7371" w:type="dxa"/>
          </w:tcPr>
          <w:p w:rsidR="00EE7E57" w:rsidRPr="00AD4343" w:rsidRDefault="00EE7E57" w:rsidP="009E71C3">
            <w:pPr>
              <w:rPr>
                <w:sz w:val="26"/>
                <w:szCs w:val="26"/>
              </w:rPr>
            </w:pPr>
            <w:r w:rsidRPr="00AD4343">
              <w:rPr>
                <w:sz w:val="26"/>
                <w:szCs w:val="26"/>
              </w:rPr>
              <w:t>Кадастровый номер объекта недвижимости</w:t>
            </w:r>
          </w:p>
        </w:tc>
        <w:tc>
          <w:tcPr>
            <w:tcW w:w="2127" w:type="dxa"/>
          </w:tcPr>
          <w:p w:rsidR="00EE7E57" w:rsidRPr="00AD4343" w:rsidRDefault="00EE7E57" w:rsidP="009E71C3">
            <w:pPr>
              <w:jc w:val="center"/>
              <w:rPr>
                <w:sz w:val="26"/>
                <w:szCs w:val="26"/>
              </w:rPr>
            </w:pPr>
          </w:p>
        </w:tc>
      </w:tr>
      <w:tr w:rsidR="00EE7E57" w:rsidRPr="00AD4343" w:rsidTr="009E71C3">
        <w:trPr>
          <w:trHeight w:val="712"/>
        </w:trPr>
        <w:tc>
          <w:tcPr>
            <w:tcW w:w="675" w:type="dxa"/>
          </w:tcPr>
          <w:p w:rsidR="00EE7E57" w:rsidRPr="00AD4343" w:rsidRDefault="00EE7E57" w:rsidP="009E71C3">
            <w:pPr>
              <w:jc w:val="center"/>
              <w:rPr>
                <w:sz w:val="26"/>
                <w:szCs w:val="26"/>
              </w:rPr>
            </w:pPr>
            <w:r w:rsidRPr="00AD4343">
              <w:rPr>
                <w:sz w:val="26"/>
                <w:szCs w:val="26"/>
              </w:rPr>
              <w:t>2</w:t>
            </w:r>
          </w:p>
        </w:tc>
        <w:tc>
          <w:tcPr>
            <w:tcW w:w="7371" w:type="dxa"/>
          </w:tcPr>
          <w:p w:rsidR="00EE7E57" w:rsidRPr="00AD4343" w:rsidRDefault="00EE7E57" w:rsidP="009E71C3">
            <w:pPr>
              <w:rPr>
                <w:sz w:val="26"/>
                <w:szCs w:val="26"/>
              </w:rPr>
            </w:pPr>
            <w:r w:rsidRPr="00AD4343">
              <w:rPr>
                <w:sz w:val="26"/>
                <w:szCs w:val="26"/>
              </w:rPr>
              <w:t>Наименование объекта недвижимости (указывается в соответствии со свидетельством о государственной регистрации права либо технической документацией)</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3</w:t>
            </w:r>
          </w:p>
        </w:tc>
        <w:tc>
          <w:tcPr>
            <w:tcW w:w="7371" w:type="dxa"/>
          </w:tcPr>
          <w:p w:rsidR="00EE7E57" w:rsidRPr="00AD4343" w:rsidRDefault="00EE7E57" w:rsidP="009E71C3">
            <w:pPr>
              <w:rPr>
                <w:sz w:val="26"/>
                <w:szCs w:val="26"/>
              </w:rPr>
            </w:pPr>
            <w:r w:rsidRPr="00AD4343">
              <w:rPr>
                <w:sz w:val="26"/>
                <w:szCs w:val="26"/>
              </w:rPr>
              <w:t>Местонахождение объекта</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4</w:t>
            </w:r>
          </w:p>
        </w:tc>
        <w:tc>
          <w:tcPr>
            <w:tcW w:w="7371" w:type="dxa"/>
          </w:tcPr>
          <w:p w:rsidR="00EE7E57" w:rsidRPr="00AD4343" w:rsidRDefault="00EE7E57" w:rsidP="009E71C3">
            <w:pPr>
              <w:rPr>
                <w:sz w:val="26"/>
                <w:szCs w:val="26"/>
              </w:rPr>
            </w:pPr>
            <w:r w:rsidRPr="00AD4343">
              <w:rPr>
                <w:sz w:val="26"/>
                <w:szCs w:val="26"/>
              </w:rPr>
              <w:t xml:space="preserve">Назначение объекта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5</w:t>
            </w:r>
          </w:p>
        </w:tc>
        <w:tc>
          <w:tcPr>
            <w:tcW w:w="7371" w:type="dxa"/>
          </w:tcPr>
          <w:p w:rsidR="00EE7E57" w:rsidRPr="00AD4343" w:rsidRDefault="00EE7E57" w:rsidP="009E71C3">
            <w:pPr>
              <w:rPr>
                <w:sz w:val="26"/>
                <w:szCs w:val="26"/>
              </w:rPr>
            </w:pPr>
            <w:r w:rsidRPr="00AD4343">
              <w:rPr>
                <w:sz w:val="26"/>
                <w:szCs w:val="26"/>
              </w:rPr>
              <w:t xml:space="preserve">Основание нахождения (право пользования), номер распорядительного документа, дата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6</w:t>
            </w:r>
          </w:p>
        </w:tc>
        <w:tc>
          <w:tcPr>
            <w:tcW w:w="7371" w:type="dxa"/>
          </w:tcPr>
          <w:p w:rsidR="00EE7E57" w:rsidRPr="00AD4343" w:rsidRDefault="00EE7E57" w:rsidP="009E71C3">
            <w:pPr>
              <w:rPr>
                <w:sz w:val="26"/>
                <w:szCs w:val="26"/>
              </w:rPr>
            </w:pPr>
            <w:r w:rsidRPr="00AD4343">
              <w:rPr>
                <w:sz w:val="26"/>
                <w:szCs w:val="26"/>
              </w:rPr>
              <w:t>Общая площадь, кв. м (с указанием полезной площади и площади помещений общего пользования)</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7</w:t>
            </w:r>
          </w:p>
        </w:tc>
        <w:tc>
          <w:tcPr>
            <w:tcW w:w="7371" w:type="dxa"/>
          </w:tcPr>
          <w:p w:rsidR="00EE7E57" w:rsidRPr="00AD4343" w:rsidRDefault="00EE7E57" w:rsidP="009E71C3">
            <w:pPr>
              <w:rPr>
                <w:sz w:val="26"/>
                <w:szCs w:val="26"/>
              </w:rPr>
            </w:pPr>
            <w:r w:rsidRPr="00AD4343">
              <w:rPr>
                <w:sz w:val="26"/>
                <w:szCs w:val="26"/>
              </w:rPr>
              <w:t xml:space="preserve">Протяженность, </w:t>
            </w:r>
            <w:proofErr w:type="gramStart"/>
            <w:r w:rsidRPr="00AD4343">
              <w:rPr>
                <w:sz w:val="26"/>
                <w:szCs w:val="26"/>
              </w:rPr>
              <w:t>км</w:t>
            </w:r>
            <w:proofErr w:type="gramEnd"/>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8</w:t>
            </w:r>
          </w:p>
        </w:tc>
        <w:tc>
          <w:tcPr>
            <w:tcW w:w="7371" w:type="dxa"/>
          </w:tcPr>
          <w:p w:rsidR="00EE7E57" w:rsidRPr="00AD4343" w:rsidRDefault="00EE7E57" w:rsidP="009E71C3">
            <w:pPr>
              <w:rPr>
                <w:sz w:val="26"/>
                <w:szCs w:val="26"/>
              </w:rPr>
            </w:pPr>
            <w:r w:rsidRPr="00AD4343">
              <w:rPr>
                <w:sz w:val="26"/>
                <w:szCs w:val="26"/>
              </w:rPr>
              <w:t xml:space="preserve">Балансовая стоимость, рублей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9</w:t>
            </w:r>
          </w:p>
        </w:tc>
        <w:tc>
          <w:tcPr>
            <w:tcW w:w="7371" w:type="dxa"/>
          </w:tcPr>
          <w:p w:rsidR="00EE7E57" w:rsidRPr="00AD4343" w:rsidRDefault="00EE7E57" w:rsidP="009E71C3">
            <w:pPr>
              <w:rPr>
                <w:sz w:val="26"/>
                <w:szCs w:val="26"/>
              </w:rPr>
            </w:pPr>
            <w:r w:rsidRPr="00AD4343">
              <w:rPr>
                <w:sz w:val="26"/>
                <w:szCs w:val="26"/>
              </w:rPr>
              <w:t xml:space="preserve">Остаточная стоимость, рублей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10</w:t>
            </w:r>
          </w:p>
        </w:tc>
        <w:tc>
          <w:tcPr>
            <w:tcW w:w="7371" w:type="dxa"/>
          </w:tcPr>
          <w:p w:rsidR="00EE7E57" w:rsidRPr="00AD4343" w:rsidRDefault="00EE7E57" w:rsidP="009E71C3">
            <w:pPr>
              <w:rPr>
                <w:sz w:val="26"/>
                <w:szCs w:val="26"/>
              </w:rPr>
            </w:pPr>
            <w:r w:rsidRPr="00AD4343">
              <w:rPr>
                <w:sz w:val="26"/>
                <w:szCs w:val="26"/>
              </w:rPr>
              <w:t xml:space="preserve">Технический паспорт, номер, дата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11</w:t>
            </w:r>
          </w:p>
        </w:tc>
        <w:tc>
          <w:tcPr>
            <w:tcW w:w="7371" w:type="dxa"/>
          </w:tcPr>
          <w:p w:rsidR="00EE7E57" w:rsidRPr="00AD4343" w:rsidRDefault="00EE7E57" w:rsidP="009E71C3">
            <w:pPr>
              <w:rPr>
                <w:sz w:val="26"/>
                <w:szCs w:val="26"/>
              </w:rPr>
            </w:pPr>
            <w:r w:rsidRPr="00AD4343">
              <w:rPr>
                <w:sz w:val="26"/>
                <w:szCs w:val="26"/>
              </w:rPr>
              <w:t xml:space="preserve">Кадастровый паспорт, номер, дата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12</w:t>
            </w:r>
          </w:p>
        </w:tc>
        <w:tc>
          <w:tcPr>
            <w:tcW w:w="7371" w:type="dxa"/>
          </w:tcPr>
          <w:p w:rsidR="00EE7E57" w:rsidRPr="00AD4343" w:rsidRDefault="00EE7E57" w:rsidP="009E71C3">
            <w:pPr>
              <w:rPr>
                <w:sz w:val="26"/>
                <w:szCs w:val="26"/>
              </w:rPr>
            </w:pPr>
            <w:r w:rsidRPr="00AD4343">
              <w:rPr>
                <w:sz w:val="26"/>
                <w:szCs w:val="26"/>
              </w:rPr>
              <w:t>Описание физического состояния объекта (удовлетворительное, неудовлетворительное, иные сведения)</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13</w:t>
            </w:r>
          </w:p>
        </w:tc>
        <w:tc>
          <w:tcPr>
            <w:tcW w:w="7371" w:type="dxa"/>
          </w:tcPr>
          <w:p w:rsidR="00EE7E57" w:rsidRPr="00AD4343" w:rsidRDefault="00EE7E57" w:rsidP="009E71C3">
            <w:pPr>
              <w:rPr>
                <w:sz w:val="26"/>
                <w:szCs w:val="26"/>
              </w:rPr>
            </w:pPr>
            <w:r w:rsidRPr="00AD4343">
              <w:rPr>
                <w:sz w:val="26"/>
                <w:szCs w:val="26"/>
              </w:rPr>
              <w:t>Государственная регистрация права собственности на объект (дата, номер регистрационной записи)</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14</w:t>
            </w:r>
          </w:p>
        </w:tc>
        <w:tc>
          <w:tcPr>
            <w:tcW w:w="7371" w:type="dxa"/>
          </w:tcPr>
          <w:p w:rsidR="00EE7E57" w:rsidRPr="00AD4343" w:rsidRDefault="00EE7E57" w:rsidP="009E71C3">
            <w:pPr>
              <w:rPr>
                <w:sz w:val="26"/>
                <w:szCs w:val="26"/>
              </w:rPr>
            </w:pPr>
            <w:r w:rsidRPr="00AD4343">
              <w:rPr>
                <w:sz w:val="26"/>
                <w:szCs w:val="26"/>
              </w:rPr>
              <w:t>Государственная регистрация права оперативного управления, хозяйственного ведения (дата, номер регистрационной записи)</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15</w:t>
            </w:r>
          </w:p>
        </w:tc>
        <w:tc>
          <w:tcPr>
            <w:tcW w:w="7371" w:type="dxa"/>
          </w:tcPr>
          <w:p w:rsidR="00EE7E57" w:rsidRPr="00AD4343" w:rsidRDefault="00EE7E57" w:rsidP="009E71C3">
            <w:pPr>
              <w:rPr>
                <w:sz w:val="26"/>
                <w:szCs w:val="26"/>
              </w:rPr>
            </w:pPr>
            <w:r w:rsidRPr="00AD4343">
              <w:rPr>
                <w:sz w:val="26"/>
                <w:szCs w:val="26"/>
              </w:rPr>
              <w:t>Общая площадь (с указанием полезной площади и площади помещений общего пользования), занимаемая балансодержателем (за исключением площадей, предоставленных иным лицам), кв. м (для государственных унитарных предприятий)</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16</w:t>
            </w:r>
          </w:p>
        </w:tc>
        <w:tc>
          <w:tcPr>
            <w:tcW w:w="7371" w:type="dxa"/>
          </w:tcPr>
          <w:p w:rsidR="00EE7E57" w:rsidRPr="00AD4343" w:rsidRDefault="00EE7E57" w:rsidP="009E71C3">
            <w:pPr>
              <w:rPr>
                <w:sz w:val="26"/>
                <w:szCs w:val="26"/>
              </w:rPr>
            </w:pPr>
            <w:r w:rsidRPr="00AD4343">
              <w:rPr>
                <w:sz w:val="26"/>
                <w:szCs w:val="26"/>
              </w:rPr>
              <w:t xml:space="preserve">Общая площадь (с указанием полезной площади и площади помещений общего пользования), используемая </w:t>
            </w:r>
            <w:r w:rsidRPr="00AD4343">
              <w:rPr>
                <w:sz w:val="26"/>
                <w:szCs w:val="26"/>
              </w:rPr>
              <w:lastRenderedPageBreak/>
              <w:t>балансодержателем при выполнении муниципального задания, утвержденного учредителем, кв. м (для муниципальных учреждений)</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lastRenderedPageBreak/>
              <w:t>17</w:t>
            </w:r>
          </w:p>
        </w:tc>
        <w:tc>
          <w:tcPr>
            <w:tcW w:w="7371" w:type="dxa"/>
          </w:tcPr>
          <w:p w:rsidR="00EE7E57" w:rsidRPr="00AD4343" w:rsidRDefault="00EE7E57" w:rsidP="009E71C3">
            <w:pPr>
              <w:rPr>
                <w:sz w:val="26"/>
                <w:szCs w:val="26"/>
              </w:rPr>
            </w:pPr>
            <w:r w:rsidRPr="00AD4343">
              <w:rPr>
                <w:sz w:val="26"/>
                <w:szCs w:val="26"/>
              </w:rPr>
              <w:t>Общая площадь (с указанием полезной площади и площади помещений общего пользования), используемая балансодержателем, для оказания платных услуг и осуществления иной приносящей доход деятельности, предусмотренной уставом (за исключением площадей, предоставленных иным лицам), кв. м (для муниципальных учреждений)</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18</w:t>
            </w:r>
          </w:p>
        </w:tc>
        <w:tc>
          <w:tcPr>
            <w:tcW w:w="7371" w:type="dxa"/>
          </w:tcPr>
          <w:p w:rsidR="00EE7E57" w:rsidRPr="00AD4343" w:rsidRDefault="00EE7E57" w:rsidP="009E71C3">
            <w:pPr>
              <w:rPr>
                <w:sz w:val="26"/>
                <w:szCs w:val="26"/>
              </w:rPr>
            </w:pPr>
            <w:r w:rsidRPr="00AD4343">
              <w:rPr>
                <w:sz w:val="26"/>
                <w:szCs w:val="26"/>
              </w:rPr>
              <w:t xml:space="preserve">Общая площадь (с указанием полезной площади и площади помещений общего пользования), занимаемая иными лицами на праве аренды (безвозмездного пользования), кв. м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19</w:t>
            </w:r>
          </w:p>
        </w:tc>
        <w:tc>
          <w:tcPr>
            <w:tcW w:w="7371" w:type="dxa"/>
          </w:tcPr>
          <w:p w:rsidR="00EE7E57" w:rsidRPr="00AD4343" w:rsidRDefault="00EE7E57" w:rsidP="009E71C3">
            <w:pPr>
              <w:rPr>
                <w:sz w:val="26"/>
                <w:szCs w:val="26"/>
              </w:rPr>
            </w:pPr>
            <w:r w:rsidRPr="00AD4343">
              <w:rPr>
                <w:sz w:val="26"/>
                <w:szCs w:val="26"/>
              </w:rPr>
              <w:t>Иное обременение (основание, срок действия обременения)</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20</w:t>
            </w:r>
          </w:p>
        </w:tc>
        <w:tc>
          <w:tcPr>
            <w:tcW w:w="7371" w:type="dxa"/>
          </w:tcPr>
          <w:p w:rsidR="00EE7E57" w:rsidRPr="00AD4343" w:rsidRDefault="00EE7E57" w:rsidP="009E71C3">
            <w:pPr>
              <w:rPr>
                <w:sz w:val="26"/>
                <w:szCs w:val="26"/>
              </w:rPr>
            </w:pPr>
            <w:r w:rsidRPr="00AD4343">
              <w:rPr>
                <w:sz w:val="26"/>
                <w:szCs w:val="26"/>
              </w:rPr>
              <w:t>Количество арендаторов (пользователей)</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21</w:t>
            </w:r>
          </w:p>
        </w:tc>
        <w:tc>
          <w:tcPr>
            <w:tcW w:w="7371" w:type="dxa"/>
          </w:tcPr>
          <w:p w:rsidR="00EE7E57" w:rsidRPr="00AD4343" w:rsidRDefault="00EE7E57" w:rsidP="009E71C3">
            <w:pPr>
              <w:rPr>
                <w:sz w:val="26"/>
                <w:szCs w:val="26"/>
              </w:rPr>
            </w:pPr>
            <w:r w:rsidRPr="00AD4343">
              <w:rPr>
                <w:sz w:val="26"/>
                <w:szCs w:val="26"/>
              </w:rPr>
              <w:t xml:space="preserve">Площадь свободных (неиспользуемых) помещений (с указанием полезной площади и площади помещений общего пользования), кв. м </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22</w:t>
            </w:r>
          </w:p>
        </w:tc>
        <w:tc>
          <w:tcPr>
            <w:tcW w:w="7371" w:type="dxa"/>
          </w:tcPr>
          <w:p w:rsidR="00EE7E57" w:rsidRPr="00AD4343" w:rsidRDefault="00EE7E57" w:rsidP="009E71C3">
            <w:pPr>
              <w:rPr>
                <w:sz w:val="26"/>
                <w:szCs w:val="26"/>
              </w:rPr>
            </w:pPr>
            <w:r w:rsidRPr="00AD4343">
              <w:rPr>
                <w:sz w:val="26"/>
                <w:szCs w:val="26"/>
              </w:rPr>
              <w:t>Данные по земельному участку, на котором располагается объект недвижимости (кадастровый номер, разрешенное использование, площадь, кв. м)</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23</w:t>
            </w:r>
          </w:p>
        </w:tc>
        <w:tc>
          <w:tcPr>
            <w:tcW w:w="7371" w:type="dxa"/>
          </w:tcPr>
          <w:p w:rsidR="00EE7E57" w:rsidRPr="00AD4343" w:rsidRDefault="00EE7E57" w:rsidP="009E71C3">
            <w:pPr>
              <w:rPr>
                <w:sz w:val="26"/>
                <w:szCs w:val="26"/>
              </w:rPr>
            </w:pPr>
            <w:r w:rsidRPr="00AD4343">
              <w:rPr>
                <w:sz w:val="26"/>
                <w:szCs w:val="26"/>
              </w:rPr>
              <w:t>Отнесение к специализированному жилищному фонду (с указанием реквизитов решения)</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24</w:t>
            </w:r>
          </w:p>
        </w:tc>
        <w:tc>
          <w:tcPr>
            <w:tcW w:w="7371" w:type="dxa"/>
          </w:tcPr>
          <w:p w:rsidR="00EE7E57" w:rsidRPr="00AD4343" w:rsidRDefault="00EE7E57" w:rsidP="009E71C3">
            <w:pPr>
              <w:rPr>
                <w:sz w:val="26"/>
                <w:szCs w:val="26"/>
              </w:rPr>
            </w:pPr>
            <w:r w:rsidRPr="00AD4343">
              <w:rPr>
                <w:sz w:val="26"/>
                <w:szCs w:val="26"/>
              </w:rPr>
              <w:t>Принадлежность к памятникам истории и культуры (с указанием реквизитов решения)</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25</w:t>
            </w:r>
          </w:p>
        </w:tc>
        <w:tc>
          <w:tcPr>
            <w:tcW w:w="7371" w:type="dxa"/>
          </w:tcPr>
          <w:p w:rsidR="00EE7E57" w:rsidRPr="00AD4343" w:rsidRDefault="00EE7E57" w:rsidP="009E71C3">
            <w:pPr>
              <w:rPr>
                <w:sz w:val="26"/>
                <w:szCs w:val="26"/>
              </w:rPr>
            </w:pPr>
            <w:r w:rsidRPr="00AD4343">
              <w:rPr>
                <w:sz w:val="26"/>
                <w:szCs w:val="26"/>
              </w:rPr>
              <w:t>Отнесение к объектам гражданской обороны (с указанием наличия паспортов или иных документов на защитные сооружения)</w:t>
            </w:r>
          </w:p>
        </w:tc>
        <w:tc>
          <w:tcPr>
            <w:tcW w:w="2127" w:type="dxa"/>
          </w:tcPr>
          <w:p w:rsidR="00EE7E57" w:rsidRPr="00AD4343" w:rsidRDefault="00EE7E57" w:rsidP="009E71C3">
            <w:pPr>
              <w:jc w:val="center"/>
              <w:rPr>
                <w:sz w:val="26"/>
                <w:szCs w:val="26"/>
              </w:rPr>
            </w:pPr>
          </w:p>
        </w:tc>
      </w:tr>
      <w:tr w:rsidR="00EE7E57" w:rsidRPr="00AD4343" w:rsidTr="009E71C3">
        <w:tc>
          <w:tcPr>
            <w:tcW w:w="675" w:type="dxa"/>
          </w:tcPr>
          <w:p w:rsidR="00EE7E57" w:rsidRPr="00AD4343" w:rsidRDefault="00EE7E57" w:rsidP="009E71C3">
            <w:pPr>
              <w:jc w:val="center"/>
              <w:rPr>
                <w:sz w:val="26"/>
                <w:szCs w:val="26"/>
              </w:rPr>
            </w:pPr>
            <w:r w:rsidRPr="00AD4343">
              <w:rPr>
                <w:sz w:val="26"/>
                <w:szCs w:val="26"/>
              </w:rPr>
              <w:t>26</w:t>
            </w:r>
          </w:p>
        </w:tc>
        <w:tc>
          <w:tcPr>
            <w:tcW w:w="7371" w:type="dxa"/>
          </w:tcPr>
          <w:p w:rsidR="00EE7E57" w:rsidRPr="00AD4343" w:rsidRDefault="00EE7E57" w:rsidP="009E71C3">
            <w:pPr>
              <w:rPr>
                <w:sz w:val="26"/>
                <w:szCs w:val="26"/>
              </w:rPr>
            </w:pPr>
            <w:r w:rsidRPr="00AD4343">
              <w:rPr>
                <w:sz w:val="26"/>
                <w:szCs w:val="26"/>
              </w:rPr>
              <w:t xml:space="preserve">Предложения по повышению эффективности использования объекта недвижимости, вовлечению объекта в хозяйственный оборот либо указание причин, приведших к непригодности его дальнейшей эксплуатации </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val="restart"/>
          </w:tcPr>
          <w:p w:rsidR="00EE7E57" w:rsidRPr="00AD4343" w:rsidRDefault="00EE7E57" w:rsidP="009E71C3">
            <w:pPr>
              <w:jc w:val="center"/>
              <w:rPr>
                <w:sz w:val="26"/>
                <w:szCs w:val="26"/>
              </w:rPr>
            </w:pPr>
            <w:r w:rsidRPr="00AD4343">
              <w:rPr>
                <w:sz w:val="26"/>
                <w:szCs w:val="26"/>
              </w:rPr>
              <w:t>27</w:t>
            </w:r>
          </w:p>
        </w:tc>
        <w:tc>
          <w:tcPr>
            <w:tcW w:w="7371" w:type="dxa"/>
          </w:tcPr>
          <w:p w:rsidR="00EE7E57" w:rsidRPr="00AD4343" w:rsidRDefault="00EE7E57" w:rsidP="009E71C3">
            <w:pPr>
              <w:rPr>
                <w:sz w:val="26"/>
                <w:szCs w:val="26"/>
              </w:rPr>
            </w:pPr>
            <w:r w:rsidRPr="00AD4343">
              <w:rPr>
                <w:sz w:val="26"/>
                <w:szCs w:val="26"/>
              </w:rPr>
              <w:t>Сумма доходов, полученная в отчетном году от использования объекта недвижимости, рублей (для государственных учреждений), в том числе:</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 xml:space="preserve">от сдачи имущества в аренду </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от оказания платных услуг (выполнения работ)</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 xml:space="preserve">от оказания услуг (выполнения работ) в соответствии с муниципальным заданием, утвержденным учредителем </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val="restart"/>
          </w:tcPr>
          <w:p w:rsidR="00EE7E57" w:rsidRPr="00AD4343" w:rsidRDefault="00EE7E57" w:rsidP="009E71C3">
            <w:pPr>
              <w:jc w:val="center"/>
              <w:rPr>
                <w:sz w:val="26"/>
                <w:szCs w:val="26"/>
              </w:rPr>
            </w:pPr>
            <w:r w:rsidRPr="00AD4343">
              <w:rPr>
                <w:sz w:val="26"/>
                <w:szCs w:val="26"/>
              </w:rPr>
              <w:t>28</w:t>
            </w:r>
          </w:p>
        </w:tc>
        <w:tc>
          <w:tcPr>
            <w:tcW w:w="7371" w:type="dxa"/>
          </w:tcPr>
          <w:p w:rsidR="00EE7E57" w:rsidRPr="00AD4343" w:rsidRDefault="00EE7E57" w:rsidP="009E71C3">
            <w:pPr>
              <w:rPr>
                <w:sz w:val="26"/>
                <w:szCs w:val="26"/>
              </w:rPr>
            </w:pPr>
            <w:r w:rsidRPr="00AD4343">
              <w:rPr>
                <w:sz w:val="26"/>
                <w:szCs w:val="26"/>
              </w:rPr>
              <w:t>Сумма расходов, направленная на содержание объекта недвижимости, рублей (для государственных учреждений), в том числе:</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 xml:space="preserve">выплата налога на имущество </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 xml:space="preserve">имущество, переданное в аренду </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 xml:space="preserve">имущество, переданное в безвозмездное пользование </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имущество, используемое для оказания платных услуг (выполнения работ)</w:t>
            </w:r>
          </w:p>
        </w:tc>
        <w:tc>
          <w:tcPr>
            <w:tcW w:w="2127" w:type="dxa"/>
          </w:tcPr>
          <w:p w:rsidR="00EE7E57" w:rsidRPr="00AD4343" w:rsidRDefault="00EE7E57" w:rsidP="009E71C3">
            <w:pPr>
              <w:jc w:val="center"/>
              <w:rPr>
                <w:sz w:val="26"/>
                <w:szCs w:val="26"/>
              </w:rPr>
            </w:pPr>
          </w:p>
        </w:tc>
      </w:tr>
      <w:tr w:rsidR="00EE7E57" w:rsidRPr="00AD4343" w:rsidTr="009E71C3">
        <w:tc>
          <w:tcPr>
            <w:tcW w:w="675" w:type="dxa"/>
            <w:vMerge/>
          </w:tcPr>
          <w:p w:rsidR="00EE7E57" w:rsidRPr="00AD4343" w:rsidRDefault="00EE7E57" w:rsidP="009E71C3">
            <w:pPr>
              <w:jc w:val="center"/>
              <w:rPr>
                <w:sz w:val="26"/>
                <w:szCs w:val="26"/>
              </w:rPr>
            </w:pPr>
          </w:p>
        </w:tc>
        <w:tc>
          <w:tcPr>
            <w:tcW w:w="7371" w:type="dxa"/>
          </w:tcPr>
          <w:p w:rsidR="00EE7E57" w:rsidRPr="00AD4343" w:rsidRDefault="00EE7E57" w:rsidP="009E71C3">
            <w:pPr>
              <w:rPr>
                <w:sz w:val="26"/>
                <w:szCs w:val="26"/>
              </w:rPr>
            </w:pPr>
            <w:r w:rsidRPr="00AD4343">
              <w:rPr>
                <w:sz w:val="26"/>
                <w:szCs w:val="26"/>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2127" w:type="dxa"/>
          </w:tcPr>
          <w:p w:rsidR="00EE7E57" w:rsidRPr="00AD4343" w:rsidRDefault="00EE7E57" w:rsidP="009E71C3">
            <w:pPr>
              <w:jc w:val="center"/>
              <w:rPr>
                <w:sz w:val="26"/>
                <w:szCs w:val="26"/>
              </w:rPr>
            </w:pPr>
          </w:p>
        </w:tc>
      </w:tr>
    </w:tbl>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Данные, отраженные в форме, подтверждаем:</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Руководитель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rsidRPr="00AD4343">
        <w:tab/>
      </w:r>
      <w:r w:rsidRPr="00AD4343">
        <w:tab/>
        <w:t>(подпись)</w:t>
      </w:r>
      <w:r w:rsidRPr="00AD4343">
        <w:tab/>
      </w:r>
      <w:r w:rsidRPr="00AD4343">
        <w:tab/>
      </w:r>
      <w:r w:rsidRPr="00AD4343">
        <w:tab/>
        <w:t>(Ф.И.О.)</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Главный бухгалтер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rsidRPr="00AD4343">
        <w:tab/>
      </w:r>
      <w:r w:rsidRPr="00AD4343">
        <w:tab/>
        <w:t>(подпись)</w:t>
      </w:r>
      <w:r w:rsidRPr="00AD4343">
        <w:tab/>
      </w:r>
      <w:r w:rsidRPr="00AD4343">
        <w:tab/>
      </w:r>
      <w:r w:rsidRPr="00AD4343">
        <w:tab/>
        <w:t>(Ф.И.О.)</w:t>
      </w:r>
    </w:p>
    <w:p w:rsidR="00EE7E57" w:rsidRPr="00AD4343" w:rsidRDefault="00EE7E57" w:rsidP="00EE7E57">
      <w:pPr>
        <w:jc w:val="center"/>
        <w:outlineLvl w:val="2"/>
        <w:rPr>
          <w:b/>
          <w:bCs/>
          <w:sz w:val="28"/>
          <w:szCs w:val="28"/>
        </w:rPr>
      </w:pPr>
    </w:p>
    <w:p w:rsidR="00EE7E57" w:rsidRPr="00AD4343" w:rsidRDefault="00EE7E57" w:rsidP="00EE7E57">
      <w:pPr>
        <w:outlineLvl w:val="2"/>
        <w:rPr>
          <w:bCs/>
          <w:sz w:val="28"/>
          <w:szCs w:val="28"/>
        </w:rPr>
      </w:pPr>
    </w:p>
    <w:p w:rsidR="00EE7E57" w:rsidRPr="00AD4343" w:rsidRDefault="00EE7E57" w:rsidP="00EE7E57">
      <w:pPr>
        <w:outlineLvl w:val="2"/>
        <w:rPr>
          <w:bCs/>
          <w:sz w:val="28"/>
          <w:szCs w:val="28"/>
        </w:rPr>
      </w:pPr>
      <w:r w:rsidRPr="00AD4343">
        <w:rPr>
          <w:bCs/>
          <w:sz w:val="28"/>
          <w:szCs w:val="28"/>
        </w:rPr>
        <w:t>СОГЛАСОВАНО:</w:t>
      </w:r>
    </w:p>
    <w:p w:rsidR="00EE7E57" w:rsidRPr="00AD4343" w:rsidRDefault="00EE7E57" w:rsidP="00EE7E57">
      <w:pPr>
        <w:outlineLvl w:val="2"/>
        <w:rPr>
          <w:bCs/>
          <w:sz w:val="28"/>
          <w:szCs w:val="28"/>
        </w:rPr>
      </w:pPr>
    </w:p>
    <w:p w:rsidR="00EE7E57" w:rsidRPr="00AD4343" w:rsidRDefault="00EE7E57" w:rsidP="00EE7E57">
      <w:pPr>
        <w:outlineLvl w:val="2"/>
        <w:rPr>
          <w:bCs/>
          <w:sz w:val="28"/>
          <w:szCs w:val="28"/>
        </w:rPr>
      </w:pPr>
      <w:r w:rsidRPr="00AD4343">
        <w:rPr>
          <w:bCs/>
          <w:sz w:val="28"/>
          <w:szCs w:val="28"/>
        </w:rPr>
        <w:t>Представитель учредителя подведомственного муниципального учреждения:</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rsidRPr="00AD4343">
        <w:tab/>
      </w:r>
      <w:r w:rsidRPr="00AD4343">
        <w:tab/>
        <w:t>(подпись)</w:t>
      </w:r>
      <w:r w:rsidRPr="00AD4343">
        <w:tab/>
      </w:r>
      <w:r w:rsidRPr="00AD4343">
        <w:tab/>
      </w:r>
      <w:r w:rsidRPr="00AD4343">
        <w:tab/>
        <w:t>(Ф.И.О.)</w:t>
      </w:r>
    </w:p>
    <w:p w:rsidR="00EE7E57" w:rsidRDefault="00EE7E57" w:rsidP="00EE7E57">
      <w:pPr>
        <w:jc w:val="center"/>
        <w:outlineLvl w:val="2"/>
        <w:rPr>
          <w:b/>
          <w:bCs/>
          <w:sz w:val="28"/>
          <w:szCs w:val="28"/>
        </w:rPr>
        <w:sectPr w:rsidR="00EE7E57" w:rsidSect="009E71C3">
          <w:pgSz w:w="12242" w:h="15842" w:code="1"/>
          <w:pgMar w:top="1134" w:right="567" w:bottom="1134" w:left="1701" w:header="720" w:footer="720" w:gutter="0"/>
          <w:cols w:space="720"/>
          <w:docGrid w:linePitch="299"/>
        </w:sectPr>
      </w:pPr>
    </w:p>
    <w:p w:rsidR="00EE7E57" w:rsidRPr="00A37B51" w:rsidRDefault="00EE7E57" w:rsidP="00EE7E57">
      <w:pPr>
        <w:ind w:left="5103"/>
        <w:outlineLvl w:val="2"/>
        <w:rPr>
          <w:bCs/>
          <w:sz w:val="28"/>
          <w:szCs w:val="28"/>
        </w:rPr>
      </w:pPr>
      <w:r w:rsidRPr="00A37B51">
        <w:rPr>
          <w:bCs/>
          <w:sz w:val="28"/>
          <w:szCs w:val="28"/>
        </w:rPr>
        <w:lastRenderedPageBreak/>
        <w:t xml:space="preserve">Приложение </w:t>
      </w:r>
      <w:r>
        <w:rPr>
          <w:bCs/>
          <w:sz w:val="28"/>
          <w:szCs w:val="28"/>
        </w:rPr>
        <w:t>2</w:t>
      </w:r>
    </w:p>
    <w:p w:rsidR="00EE7E57" w:rsidRDefault="00EE7E57" w:rsidP="00EE7E57">
      <w:pPr>
        <w:ind w:left="5103"/>
        <w:jc w:val="both"/>
        <w:rPr>
          <w:sz w:val="28"/>
          <w:szCs w:val="28"/>
        </w:rPr>
      </w:pPr>
      <w:r>
        <w:rPr>
          <w:sz w:val="28"/>
          <w:szCs w:val="28"/>
        </w:rPr>
        <w:t xml:space="preserve">к </w:t>
      </w:r>
      <w:r w:rsidRPr="001F72B9">
        <w:rPr>
          <w:sz w:val="28"/>
          <w:szCs w:val="28"/>
        </w:rPr>
        <w:t>Методик</w:t>
      </w:r>
      <w:r>
        <w:rPr>
          <w:sz w:val="28"/>
          <w:szCs w:val="28"/>
        </w:rPr>
        <w:t>е</w:t>
      </w:r>
      <w:r w:rsidRPr="001F72B9">
        <w:rPr>
          <w:sz w:val="28"/>
          <w:szCs w:val="28"/>
        </w:rPr>
        <w:t xml:space="preserve"> 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Воронежской области</w:t>
      </w:r>
    </w:p>
    <w:p w:rsidR="00EE7E57" w:rsidRDefault="00EE7E57" w:rsidP="00EE7E57">
      <w:pPr>
        <w:ind w:left="5103"/>
        <w:jc w:val="both"/>
        <w:rPr>
          <w:sz w:val="28"/>
          <w:szCs w:val="28"/>
        </w:rPr>
      </w:pPr>
    </w:p>
    <w:p w:rsidR="00EE7E57" w:rsidRPr="00AD4343" w:rsidRDefault="00EE7E57" w:rsidP="00EE7E57">
      <w:pPr>
        <w:jc w:val="center"/>
        <w:outlineLvl w:val="2"/>
        <w:rPr>
          <w:b/>
          <w:bCs/>
          <w:sz w:val="28"/>
          <w:szCs w:val="28"/>
        </w:rPr>
      </w:pPr>
      <w:r w:rsidRPr="00AD4343">
        <w:rPr>
          <w:b/>
          <w:bCs/>
          <w:sz w:val="28"/>
          <w:szCs w:val="28"/>
        </w:rPr>
        <w:t>Сведения о земельном участке</w:t>
      </w:r>
    </w:p>
    <w:p w:rsidR="00EE7E57" w:rsidRPr="00AD4343" w:rsidRDefault="00EE7E57" w:rsidP="00EE7E57">
      <w:pPr>
        <w:jc w:val="center"/>
        <w:rPr>
          <w:sz w:val="28"/>
          <w:szCs w:val="28"/>
        </w:rPr>
      </w:pPr>
      <w:r w:rsidRPr="00AD4343">
        <w:rPr>
          <w:sz w:val="28"/>
          <w:szCs w:val="28"/>
        </w:rPr>
        <w:t>___________________________________________________________</w:t>
      </w:r>
    </w:p>
    <w:p w:rsidR="00EE7E57" w:rsidRPr="00AD4343" w:rsidRDefault="00EE7E57" w:rsidP="00EE7E57">
      <w:pPr>
        <w:jc w:val="center"/>
      </w:pPr>
      <w:proofErr w:type="gramStart"/>
      <w:r w:rsidRPr="00AD4343">
        <w:t>(полное наименование организации (балансодержателя объекта)</w:t>
      </w:r>
      <w:proofErr w:type="gramEnd"/>
    </w:p>
    <w:p w:rsidR="00EE7E57" w:rsidRDefault="00EE7E57" w:rsidP="00EE7E57">
      <w:pPr>
        <w:jc w:val="center"/>
        <w:rPr>
          <w:sz w:val="28"/>
          <w:szCs w:val="28"/>
        </w:rPr>
      </w:pPr>
    </w:p>
    <w:p w:rsidR="00EE7E57" w:rsidRPr="00AD4343" w:rsidRDefault="00EE7E57" w:rsidP="00EE7E57">
      <w:pPr>
        <w:jc w:val="center"/>
        <w:rPr>
          <w:sz w:val="28"/>
          <w:szCs w:val="28"/>
        </w:rPr>
      </w:pPr>
      <w:r w:rsidRPr="00AD4343">
        <w:rPr>
          <w:sz w:val="28"/>
          <w:szCs w:val="28"/>
        </w:rPr>
        <w:t xml:space="preserve">по состоянию на </w:t>
      </w:r>
      <w:r>
        <w:rPr>
          <w:sz w:val="28"/>
          <w:szCs w:val="28"/>
        </w:rPr>
        <w:t>«</w:t>
      </w:r>
      <w:r w:rsidRPr="00AD4343">
        <w:rPr>
          <w:sz w:val="28"/>
          <w:szCs w:val="28"/>
        </w:rPr>
        <w:t>__</w:t>
      </w:r>
      <w:r>
        <w:rPr>
          <w:sz w:val="28"/>
          <w:szCs w:val="28"/>
        </w:rPr>
        <w:t>»</w:t>
      </w:r>
      <w:r w:rsidRPr="00AD4343">
        <w:rPr>
          <w:sz w:val="28"/>
          <w:szCs w:val="28"/>
        </w:rPr>
        <w:t xml:space="preserve"> _________ 20__ года</w:t>
      </w:r>
    </w:p>
    <w:p w:rsidR="00EE7E57" w:rsidRPr="00AD4343" w:rsidRDefault="00EE7E57" w:rsidP="00EE7E57">
      <w:pPr>
        <w:jc w:val="center"/>
        <w:rPr>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371"/>
        <w:gridCol w:w="2127"/>
      </w:tblGrid>
      <w:tr w:rsidR="00EE7E57" w:rsidRPr="00325F08" w:rsidTr="009E71C3">
        <w:trPr>
          <w:trHeight w:val="439"/>
        </w:trPr>
        <w:tc>
          <w:tcPr>
            <w:tcW w:w="675" w:type="dxa"/>
          </w:tcPr>
          <w:p w:rsidR="00EE7E57" w:rsidRPr="00AD4343" w:rsidRDefault="00EE7E57" w:rsidP="009E71C3">
            <w:pPr>
              <w:jc w:val="center"/>
              <w:rPr>
                <w:sz w:val="26"/>
                <w:szCs w:val="26"/>
              </w:rPr>
            </w:pPr>
            <w:r w:rsidRPr="00AD4343">
              <w:rPr>
                <w:sz w:val="26"/>
                <w:szCs w:val="26"/>
              </w:rPr>
              <w:t>1</w:t>
            </w:r>
          </w:p>
        </w:tc>
        <w:tc>
          <w:tcPr>
            <w:tcW w:w="7371" w:type="dxa"/>
          </w:tcPr>
          <w:p w:rsidR="00EE7E57" w:rsidRPr="00AD4343" w:rsidRDefault="00EE7E57" w:rsidP="009E71C3">
            <w:pPr>
              <w:rPr>
                <w:sz w:val="26"/>
                <w:szCs w:val="26"/>
              </w:rPr>
            </w:pPr>
            <w:r w:rsidRPr="00AD4343">
              <w:rPr>
                <w:sz w:val="26"/>
                <w:szCs w:val="26"/>
              </w:rPr>
              <w:t xml:space="preserve">Кадастровый номер земельного участка </w:t>
            </w:r>
          </w:p>
        </w:tc>
        <w:tc>
          <w:tcPr>
            <w:tcW w:w="2127" w:type="dxa"/>
          </w:tcPr>
          <w:p w:rsidR="00EE7E57" w:rsidRPr="00AD4343" w:rsidRDefault="00EE7E57" w:rsidP="009E71C3">
            <w:pPr>
              <w:jc w:val="center"/>
              <w:rPr>
                <w:sz w:val="26"/>
                <w:szCs w:val="26"/>
              </w:rPr>
            </w:pPr>
          </w:p>
        </w:tc>
      </w:tr>
      <w:tr w:rsidR="00EE7E57" w:rsidRPr="00325F08" w:rsidTr="009E71C3">
        <w:trPr>
          <w:trHeight w:val="431"/>
        </w:trPr>
        <w:tc>
          <w:tcPr>
            <w:tcW w:w="675" w:type="dxa"/>
          </w:tcPr>
          <w:p w:rsidR="00EE7E57" w:rsidRPr="00AD4343" w:rsidRDefault="00EE7E57" w:rsidP="009E71C3">
            <w:pPr>
              <w:jc w:val="center"/>
              <w:rPr>
                <w:sz w:val="26"/>
                <w:szCs w:val="26"/>
              </w:rPr>
            </w:pPr>
            <w:r w:rsidRPr="00AD4343">
              <w:rPr>
                <w:sz w:val="26"/>
                <w:szCs w:val="26"/>
              </w:rPr>
              <w:t>2</w:t>
            </w:r>
          </w:p>
        </w:tc>
        <w:tc>
          <w:tcPr>
            <w:tcW w:w="7371" w:type="dxa"/>
          </w:tcPr>
          <w:p w:rsidR="00EE7E57" w:rsidRPr="00AD4343" w:rsidRDefault="00EE7E57" w:rsidP="009E71C3">
            <w:pPr>
              <w:rPr>
                <w:sz w:val="26"/>
                <w:szCs w:val="26"/>
              </w:rPr>
            </w:pPr>
            <w:r w:rsidRPr="00AD4343">
              <w:rPr>
                <w:sz w:val="26"/>
                <w:szCs w:val="26"/>
              </w:rPr>
              <w:t xml:space="preserve">Местоположение </w:t>
            </w:r>
          </w:p>
        </w:tc>
        <w:tc>
          <w:tcPr>
            <w:tcW w:w="2127" w:type="dxa"/>
          </w:tcPr>
          <w:p w:rsidR="00EE7E57" w:rsidRPr="00AD4343" w:rsidRDefault="00EE7E57" w:rsidP="009E71C3">
            <w:pPr>
              <w:jc w:val="center"/>
              <w:rPr>
                <w:sz w:val="26"/>
                <w:szCs w:val="26"/>
              </w:rPr>
            </w:pPr>
          </w:p>
        </w:tc>
      </w:tr>
      <w:tr w:rsidR="00EE7E57" w:rsidRPr="00325F08" w:rsidTr="009E71C3">
        <w:trPr>
          <w:trHeight w:val="410"/>
        </w:trPr>
        <w:tc>
          <w:tcPr>
            <w:tcW w:w="675" w:type="dxa"/>
          </w:tcPr>
          <w:p w:rsidR="00EE7E57" w:rsidRPr="00AD4343" w:rsidRDefault="00EE7E57" w:rsidP="009E71C3">
            <w:pPr>
              <w:jc w:val="center"/>
              <w:rPr>
                <w:sz w:val="26"/>
                <w:szCs w:val="26"/>
              </w:rPr>
            </w:pPr>
            <w:r w:rsidRPr="00AD4343">
              <w:rPr>
                <w:sz w:val="26"/>
                <w:szCs w:val="26"/>
              </w:rPr>
              <w:t>3</w:t>
            </w:r>
          </w:p>
        </w:tc>
        <w:tc>
          <w:tcPr>
            <w:tcW w:w="7371" w:type="dxa"/>
          </w:tcPr>
          <w:p w:rsidR="00EE7E57" w:rsidRPr="00AD4343" w:rsidRDefault="00EE7E57" w:rsidP="009E71C3">
            <w:pPr>
              <w:rPr>
                <w:sz w:val="26"/>
                <w:szCs w:val="26"/>
              </w:rPr>
            </w:pPr>
            <w:r w:rsidRPr="00AD4343">
              <w:rPr>
                <w:sz w:val="26"/>
                <w:szCs w:val="26"/>
              </w:rPr>
              <w:t xml:space="preserve">Категория земель </w:t>
            </w:r>
          </w:p>
        </w:tc>
        <w:tc>
          <w:tcPr>
            <w:tcW w:w="2127" w:type="dxa"/>
          </w:tcPr>
          <w:p w:rsidR="00EE7E57" w:rsidRPr="00AD4343" w:rsidRDefault="00EE7E57" w:rsidP="009E71C3">
            <w:pPr>
              <w:jc w:val="center"/>
              <w:rPr>
                <w:sz w:val="26"/>
                <w:szCs w:val="26"/>
              </w:rPr>
            </w:pPr>
          </w:p>
        </w:tc>
      </w:tr>
      <w:tr w:rsidR="00EE7E57" w:rsidRPr="00325F08" w:rsidTr="009E71C3">
        <w:trPr>
          <w:trHeight w:val="415"/>
        </w:trPr>
        <w:tc>
          <w:tcPr>
            <w:tcW w:w="675" w:type="dxa"/>
          </w:tcPr>
          <w:p w:rsidR="00EE7E57" w:rsidRPr="00AD4343" w:rsidRDefault="00EE7E57" w:rsidP="009E71C3">
            <w:pPr>
              <w:jc w:val="center"/>
              <w:rPr>
                <w:sz w:val="26"/>
                <w:szCs w:val="26"/>
              </w:rPr>
            </w:pPr>
            <w:r w:rsidRPr="00AD4343">
              <w:rPr>
                <w:sz w:val="26"/>
                <w:szCs w:val="26"/>
              </w:rPr>
              <w:t>4</w:t>
            </w:r>
          </w:p>
        </w:tc>
        <w:tc>
          <w:tcPr>
            <w:tcW w:w="7371" w:type="dxa"/>
          </w:tcPr>
          <w:p w:rsidR="00EE7E57" w:rsidRPr="00AD4343" w:rsidRDefault="00EE7E57" w:rsidP="009E71C3">
            <w:pPr>
              <w:rPr>
                <w:sz w:val="26"/>
                <w:szCs w:val="26"/>
              </w:rPr>
            </w:pPr>
            <w:r w:rsidRPr="00AD4343">
              <w:rPr>
                <w:sz w:val="26"/>
                <w:szCs w:val="26"/>
              </w:rPr>
              <w:t xml:space="preserve">Вид разрешенного использования </w:t>
            </w:r>
          </w:p>
        </w:tc>
        <w:tc>
          <w:tcPr>
            <w:tcW w:w="2127" w:type="dxa"/>
          </w:tcPr>
          <w:p w:rsidR="00EE7E57" w:rsidRPr="00AD4343" w:rsidRDefault="00EE7E57" w:rsidP="009E71C3">
            <w:pPr>
              <w:jc w:val="center"/>
              <w:rPr>
                <w:sz w:val="26"/>
                <w:szCs w:val="26"/>
              </w:rPr>
            </w:pPr>
          </w:p>
        </w:tc>
      </w:tr>
      <w:tr w:rsidR="00EE7E57" w:rsidRPr="00325F08" w:rsidTr="009E71C3">
        <w:trPr>
          <w:trHeight w:val="421"/>
        </w:trPr>
        <w:tc>
          <w:tcPr>
            <w:tcW w:w="675" w:type="dxa"/>
          </w:tcPr>
          <w:p w:rsidR="00EE7E57" w:rsidRPr="00AD4343" w:rsidRDefault="00EE7E57" w:rsidP="009E71C3">
            <w:pPr>
              <w:jc w:val="center"/>
              <w:rPr>
                <w:sz w:val="26"/>
                <w:szCs w:val="26"/>
              </w:rPr>
            </w:pPr>
            <w:r w:rsidRPr="00AD4343">
              <w:rPr>
                <w:sz w:val="26"/>
                <w:szCs w:val="26"/>
              </w:rPr>
              <w:t>5</w:t>
            </w:r>
          </w:p>
        </w:tc>
        <w:tc>
          <w:tcPr>
            <w:tcW w:w="7371" w:type="dxa"/>
          </w:tcPr>
          <w:p w:rsidR="00EE7E57" w:rsidRPr="00AD4343" w:rsidRDefault="00EE7E57" w:rsidP="009E71C3">
            <w:pPr>
              <w:rPr>
                <w:sz w:val="26"/>
                <w:szCs w:val="26"/>
              </w:rPr>
            </w:pPr>
            <w:r w:rsidRPr="00AD4343">
              <w:rPr>
                <w:sz w:val="26"/>
                <w:szCs w:val="26"/>
              </w:rPr>
              <w:t xml:space="preserve">Площадь, кв. м </w:t>
            </w:r>
          </w:p>
        </w:tc>
        <w:tc>
          <w:tcPr>
            <w:tcW w:w="2127" w:type="dxa"/>
          </w:tcPr>
          <w:p w:rsidR="00EE7E57" w:rsidRPr="00AD4343" w:rsidRDefault="00EE7E57" w:rsidP="009E71C3">
            <w:pPr>
              <w:jc w:val="center"/>
              <w:rPr>
                <w:sz w:val="26"/>
                <w:szCs w:val="26"/>
              </w:rPr>
            </w:pPr>
          </w:p>
        </w:tc>
      </w:tr>
      <w:tr w:rsidR="00EE7E57" w:rsidRPr="00325F08" w:rsidTr="009E71C3">
        <w:trPr>
          <w:trHeight w:val="697"/>
        </w:trPr>
        <w:tc>
          <w:tcPr>
            <w:tcW w:w="675" w:type="dxa"/>
          </w:tcPr>
          <w:p w:rsidR="00EE7E57" w:rsidRPr="00AD4343" w:rsidRDefault="00EE7E57" w:rsidP="009E71C3">
            <w:pPr>
              <w:jc w:val="center"/>
              <w:rPr>
                <w:sz w:val="26"/>
                <w:szCs w:val="26"/>
              </w:rPr>
            </w:pPr>
            <w:r w:rsidRPr="00AD4343">
              <w:rPr>
                <w:sz w:val="26"/>
                <w:szCs w:val="26"/>
              </w:rPr>
              <w:t>6</w:t>
            </w:r>
          </w:p>
        </w:tc>
        <w:tc>
          <w:tcPr>
            <w:tcW w:w="7371" w:type="dxa"/>
          </w:tcPr>
          <w:p w:rsidR="00EE7E57" w:rsidRPr="00AD4343" w:rsidRDefault="00EE7E57" w:rsidP="009E71C3">
            <w:pPr>
              <w:rPr>
                <w:sz w:val="26"/>
                <w:szCs w:val="26"/>
              </w:rPr>
            </w:pPr>
            <w:r w:rsidRPr="00AD4343">
              <w:rPr>
                <w:sz w:val="26"/>
                <w:szCs w:val="26"/>
              </w:rPr>
              <w:t>Вид права на земельный участок (постоянное (бессрочное) пользование, безвозмездное пользование, аренда)</w:t>
            </w:r>
          </w:p>
        </w:tc>
        <w:tc>
          <w:tcPr>
            <w:tcW w:w="2127" w:type="dxa"/>
          </w:tcPr>
          <w:p w:rsidR="00EE7E57" w:rsidRPr="00AD4343" w:rsidRDefault="00EE7E57" w:rsidP="009E71C3">
            <w:pPr>
              <w:jc w:val="center"/>
              <w:rPr>
                <w:sz w:val="26"/>
                <w:szCs w:val="26"/>
              </w:rPr>
            </w:pPr>
          </w:p>
        </w:tc>
      </w:tr>
      <w:tr w:rsidR="00EE7E57" w:rsidRPr="00325F08" w:rsidTr="009E71C3">
        <w:trPr>
          <w:trHeight w:val="409"/>
        </w:trPr>
        <w:tc>
          <w:tcPr>
            <w:tcW w:w="675" w:type="dxa"/>
          </w:tcPr>
          <w:p w:rsidR="00EE7E57" w:rsidRPr="00AD4343" w:rsidRDefault="00EE7E57" w:rsidP="009E71C3">
            <w:pPr>
              <w:jc w:val="center"/>
              <w:rPr>
                <w:sz w:val="26"/>
                <w:szCs w:val="26"/>
              </w:rPr>
            </w:pPr>
            <w:r w:rsidRPr="00AD4343">
              <w:rPr>
                <w:sz w:val="26"/>
                <w:szCs w:val="26"/>
              </w:rPr>
              <w:t>7</w:t>
            </w:r>
          </w:p>
        </w:tc>
        <w:tc>
          <w:tcPr>
            <w:tcW w:w="7371" w:type="dxa"/>
          </w:tcPr>
          <w:p w:rsidR="00EE7E57" w:rsidRPr="00AD4343" w:rsidRDefault="00EE7E57" w:rsidP="009E71C3">
            <w:pPr>
              <w:rPr>
                <w:sz w:val="26"/>
                <w:szCs w:val="26"/>
              </w:rPr>
            </w:pPr>
            <w:r w:rsidRPr="00AD4343">
              <w:rPr>
                <w:sz w:val="26"/>
                <w:szCs w:val="26"/>
              </w:rPr>
              <w:t>Документ - основание предоставления (дата, номер)</w:t>
            </w:r>
          </w:p>
        </w:tc>
        <w:tc>
          <w:tcPr>
            <w:tcW w:w="2127" w:type="dxa"/>
          </w:tcPr>
          <w:p w:rsidR="00EE7E57" w:rsidRPr="00AD4343" w:rsidRDefault="00EE7E57" w:rsidP="009E71C3">
            <w:pPr>
              <w:jc w:val="center"/>
              <w:rPr>
                <w:sz w:val="26"/>
                <w:szCs w:val="26"/>
              </w:rPr>
            </w:pPr>
          </w:p>
        </w:tc>
      </w:tr>
      <w:tr w:rsidR="00EE7E57" w:rsidRPr="00325F08" w:rsidTr="009E71C3">
        <w:trPr>
          <w:trHeight w:val="699"/>
        </w:trPr>
        <w:tc>
          <w:tcPr>
            <w:tcW w:w="675" w:type="dxa"/>
          </w:tcPr>
          <w:p w:rsidR="00EE7E57" w:rsidRPr="00AD4343" w:rsidRDefault="00EE7E57" w:rsidP="009E71C3">
            <w:pPr>
              <w:jc w:val="center"/>
              <w:rPr>
                <w:sz w:val="26"/>
                <w:szCs w:val="26"/>
              </w:rPr>
            </w:pPr>
            <w:r w:rsidRPr="00AD4343">
              <w:rPr>
                <w:sz w:val="26"/>
                <w:szCs w:val="26"/>
              </w:rPr>
              <w:t>8</w:t>
            </w:r>
          </w:p>
        </w:tc>
        <w:tc>
          <w:tcPr>
            <w:tcW w:w="7371" w:type="dxa"/>
          </w:tcPr>
          <w:p w:rsidR="00EE7E57" w:rsidRPr="00AD4343" w:rsidRDefault="00EE7E57" w:rsidP="009E71C3">
            <w:pPr>
              <w:rPr>
                <w:sz w:val="26"/>
                <w:szCs w:val="26"/>
              </w:rPr>
            </w:pPr>
            <w:r w:rsidRPr="00AD4343">
              <w:rPr>
                <w:sz w:val="26"/>
                <w:szCs w:val="26"/>
              </w:rPr>
              <w:t>Государственная регистрация права собственности (дата, номер регистрационной записи)</w:t>
            </w:r>
          </w:p>
        </w:tc>
        <w:tc>
          <w:tcPr>
            <w:tcW w:w="2127" w:type="dxa"/>
          </w:tcPr>
          <w:p w:rsidR="00EE7E57" w:rsidRPr="00AD4343" w:rsidRDefault="00EE7E57" w:rsidP="009E71C3">
            <w:pPr>
              <w:jc w:val="center"/>
              <w:rPr>
                <w:sz w:val="26"/>
                <w:szCs w:val="26"/>
              </w:rPr>
            </w:pPr>
          </w:p>
        </w:tc>
      </w:tr>
      <w:tr w:rsidR="00EE7E57" w:rsidRPr="00325F08" w:rsidTr="009E71C3">
        <w:trPr>
          <w:trHeight w:val="709"/>
        </w:trPr>
        <w:tc>
          <w:tcPr>
            <w:tcW w:w="675" w:type="dxa"/>
          </w:tcPr>
          <w:p w:rsidR="00EE7E57" w:rsidRPr="00AD4343" w:rsidRDefault="00EE7E57" w:rsidP="009E71C3">
            <w:pPr>
              <w:jc w:val="center"/>
              <w:rPr>
                <w:sz w:val="26"/>
                <w:szCs w:val="26"/>
              </w:rPr>
            </w:pPr>
            <w:r w:rsidRPr="00AD4343">
              <w:rPr>
                <w:sz w:val="26"/>
                <w:szCs w:val="26"/>
              </w:rPr>
              <w:t>9</w:t>
            </w:r>
          </w:p>
        </w:tc>
        <w:tc>
          <w:tcPr>
            <w:tcW w:w="7371" w:type="dxa"/>
          </w:tcPr>
          <w:p w:rsidR="00EE7E57" w:rsidRPr="00AD4343" w:rsidRDefault="00EE7E57" w:rsidP="009E71C3">
            <w:pPr>
              <w:rPr>
                <w:sz w:val="26"/>
                <w:szCs w:val="26"/>
              </w:rPr>
            </w:pPr>
            <w:r w:rsidRPr="00AD4343">
              <w:rPr>
                <w:sz w:val="26"/>
                <w:szCs w:val="26"/>
              </w:rPr>
              <w:t>Государственная регистрация права пользования (дата, номер регистрационной записи)</w:t>
            </w:r>
          </w:p>
        </w:tc>
        <w:tc>
          <w:tcPr>
            <w:tcW w:w="2127" w:type="dxa"/>
          </w:tcPr>
          <w:p w:rsidR="00EE7E57" w:rsidRPr="00AD4343" w:rsidRDefault="00EE7E57" w:rsidP="009E71C3">
            <w:pPr>
              <w:jc w:val="center"/>
              <w:rPr>
                <w:sz w:val="26"/>
                <w:szCs w:val="26"/>
              </w:rPr>
            </w:pPr>
          </w:p>
        </w:tc>
      </w:tr>
      <w:tr w:rsidR="00EE7E57" w:rsidRPr="00325F08" w:rsidTr="009E71C3">
        <w:trPr>
          <w:trHeight w:val="690"/>
        </w:trPr>
        <w:tc>
          <w:tcPr>
            <w:tcW w:w="675" w:type="dxa"/>
          </w:tcPr>
          <w:p w:rsidR="00EE7E57" w:rsidRPr="00AD4343" w:rsidRDefault="00EE7E57" w:rsidP="009E71C3">
            <w:pPr>
              <w:jc w:val="center"/>
              <w:rPr>
                <w:sz w:val="26"/>
                <w:szCs w:val="26"/>
              </w:rPr>
            </w:pPr>
            <w:r w:rsidRPr="00AD4343">
              <w:rPr>
                <w:sz w:val="26"/>
                <w:szCs w:val="26"/>
              </w:rPr>
              <w:t>10</w:t>
            </w:r>
          </w:p>
        </w:tc>
        <w:tc>
          <w:tcPr>
            <w:tcW w:w="7371" w:type="dxa"/>
          </w:tcPr>
          <w:p w:rsidR="00EE7E57" w:rsidRPr="00AD4343" w:rsidRDefault="00EE7E57" w:rsidP="009E71C3">
            <w:pPr>
              <w:rPr>
                <w:sz w:val="26"/>
                <w:szCs w:val="26"/>
              </w:rPr>
            </w:pPr>
            <w:r w:rsidRPr="00AD4343">
              <w:rPr>
                <w:sz w:val="26"/>
                <w:szCs w:val="26"/>
              </w:rPr>
              <w:t xml:space="preserve">Количество объектов недвижимости, расположенных на земельном участке </w:t>
            </w:r>
          </w:p>
        </w:tc>
        <w:tc>
          <w:tcPr>
            <w:tcW w:w="2127" w:type="dxa"/>
          </w:tcPr>
          <w:p w:rsidR="00EE7E57" w:rsidRPr="00AD4343" w:rsidRDefault="00EE7E57" w:rsidP="009E71C3">
            <w:pPr>
              <w:jc w:val="center"/>
              <w:rPr>
                <w:sz w:val="26"/>
                <w:szCs w:val="26"/>
              </w:rPr>
            </w:pPr>
          </w:p>
        </w:tc>
      </w:tr>
      <w:tr w:rsidR="00EE7E57" w:rsidRPr="00325F08" w:rsidTr="009E71C3">
        <w:trPr>
          <w:trHeight w:val="701"/>
        </w:trPr>
        <w:tc>
          <w:tcPr>
            <w:tcW w:w="675" w:type="dxa"/>
          </w:tcPr>
          <w:p w:rsidR="00EE7E57" w:rsidRPr="00AD4343" w:rsidRDefault="00EE7E57" w:rsidP="009E71C3">
            <w:pPr>
              <w:jc w:val="center"/>
              <w:rPr>
                <w:sz w:val="26"/>
                <w:szCs w:val="26"/>
              </w:rPr>
            </w:pPr>
            <w:r w:rsidRPr="00AD4343">
              <w:rPr>
                <w:sz w:val="26"/>
                <w:szCs w:val="26"/>
              </w:rPr>
              <w:t>11</w:t>
            </w:r>
          </w:p>
        </w:tc>
        <w:tc>
          <w:tcPr>
            <w:tcW w:w="7371" w:type="dxa"/>
          </w:tcPr>
          <w:p w:rsidR="00EE7E57" w:rsidRPr="00AD4343" w:rsidRDefault="00EE7E57" w:rsidP="009E71C3">
            <w:pPr>
              <w:rPr>
                <w:sz w:val="26"/>
                <w:szCs w:val="26"/>
              </w:rPr>
            </w:pPr>
            <w:r w:rsidRPr="00AD4343">
              <w:rPr>
                <w:sz w:val="26"/>
                <w:szCs w:val="26"/>
              </w:rPr>
              <w:t xml:space="preserve">Наименования и площади объектов недвижимости, расположенных на земельном участке </w:t>
            </w:r>
          </w:p>
        </w:tc>
        <w:tc>
          <w:tcPr>
            <w:tcW w:w="2127" w:type="dxa"/>
          </w:tcPr>
          <w:p w:rsidR="00EE7E57" w:rsidRPr="00AD4343" w:rsidRDefault="00EE7E57" w:rsidP="009E71C3">
            <w:pPr>
              <w:jc w:val="center"/>
              <w:rPr>
                <w:sz w:val="26"/>
                <w:szCs w:val="26"/>
              </w:rPr>
            </w:pPr>
          </w:p>
        </w:tc>
      </w:tr>
      <w:tr w:rsidR="00EE7E57" w:rsidRPr="00325F08" w:rsidTr="009E71C3">
        <w:trPr>
          <w:trHeight w:val="697"/>
        </w:trPr>
        <w:tc>
          <w:tcPr>
            <w:tcW w:w="675" w:type="dxa"/>
          </w:tcPr>
          <w:p w:rsidR="00EE7E57" w:rsidRPr="00AD4343" w:rsidRDefault="00EE7E57" w:rsidP="009E71C3">
            <w:pPr>
              <w:jc w:val="center"/>
              <w:rPr>
                <w:sz w:val="26"/>
                <w:szCs w:val="26"/>
              </w:rPr>
            </w:pPr>
            <w:r w:rsidRPr="00AD4343">
              <w:rPr>
                <w:sz w:val="26"/>
                <w:szCs w:val="26"/>
              </w:rPr>
              <w:t>12</w:t>
            </w:r>
          </w:p>
        </w:tc>
        <w:tc>
          <w:tcPr>
            <w:tcW w:w="7371" w:type="dxa"/>
          </w:tcPr>
          <w:p w:rsidR="00EE7E57" w:rsidRPr="00AD4343" w:rsidRDefault="00EE7E57" w:rsidP="009E71C3">
            <w:pPr>
              <w:rPr>
                <w:sz w:val="26"/>
                <w:szCs w:val="26"/>
              </w:rPr>
            </w:pPr>
            <w:r w:rsidRPr="00AD4343">
              <w:rPr>
                <w:sz w:val="26"/>
                <w:szCs w:val="26"/>
              </w:rPr>
              <w:t xml:space="preserve">Площадь земельного участка, используемая для уставной деятельности, кв. м </w:t>
            </w:r>
          </w:p>
        </w:tc>
        <w:tc>
          <w:tcPr>
            <w:tcW w:w="2127" w:type="dxa"/>
          </w:tcPr>
          <w:p w:rsidR="00EE7E57" w:rsidRPr="00AD4343" w:rsidRDefault="00EE7E57" w:rsidP="009E71C3">
            <w:pPr>
              <w:jc w:val="center"/>
              <w:rPr>
                <w:sz w:val="26"/>
                <w:szCs w:val="26"/>
              </w:rPr>
            </w:pPr>
          </w:p>
        </w:tc>
      </w:tr>
      <w:tr w:rsidR="00EE7E57" w:rsidRPr="00325F08" w:rsidTr="009E71C3">
        <w:trPr>
          <w:trHeight w:val="707"/>
        </w:trPr>
        <w:tc>
          <w:tcPr>
            <w:tcW w:w="675" w:type="dxa"/>
          </w:tcPr>
          <w:p w:rsidR="00EE7E57" w:rsidRPr="00AD4343" w:rsidRDefault="00EE7E57" w:rsidP="009E71C3">
            <w:pPr>
              <w:jc w:val="center"/>
              <w:rPr>
                <w:sz w:val="26"/>
                <w:szCs w:val="26"/>
              </w:rPr>
            </w:pPr>
            <w:r w:rsidRPr="00AD4343">
              <w:rPr>
                <w:sz w:val="26"/>
                <w:szCs w:val="26"/>
              </w:rPr>
              <w:t>13</w:t>
            </w:r>
          </w:p>
        </w:tc>
        <w:tc>
          <w:tcPr>
            <w:tcW w:w="7371" w:type="dxa"/>
          </w:tcPr>
          <w:p w:rsidR="00EE7E57" w:rsidRPr="00AD4343" w:rsidRDefault="00EE7E57" w:rsidP="009E71C3">
            <w:pPr>
              <w:rPr>
                <w:sz w:val="26"/>
                <w:szCs w:val="26"/>
              </w:rPr>
            </w:pPr>
            <w:r w:rsidRPr="00AD4343">
              <w:rPr>
                <w:sz w:val="26"/>
                <w:szCs w:val="26"/>
              </w:rPr>
              <w:t xml:space="preserve">Площадь земельного участка, переданная в пользование третьим лицам, в том числе сервитут, кв. м </w:t>
            </w:r>
          </w:p>
        </w:tc>
        <w:tc>
          <w:tcPr>
            <w:tcW w:w="2127" w:type="dxa"/>
          </w:tcPr>
          <w:p w:rsidR="00EE7E57" w:rsidRPr="00AD4343" w:rsidRDefault="00EE7E57" w:rsidP="009E71C3">
            <w:pPr>
              <w:jc w:val="center"/>
              <w:rPr>
                <w:sz w:val="26"/>
                <w:szCs w:val="26"/>
              </w:rPr>
            </w:pPr>
          </w:p>
        </w:tc>
      </w:tr>
      <w:tr w:rsidR="00EE7E57" w:rsidRPr="00325F08" w:rsidTr="009E71C3">
        <w:trPr>
          <w:trHeight w:val="688"/>
        </w:trPr>
        <w:tc>
          <w:tcPr>
            <w:tcW w:w="675" w:type="dxa"/>
          </w:tcPr>
          <w:p w:rsidR="00EE7E57" w:rsidRPr="00AD4343" w:rsidRDefault="00EE7E57" w:rsidP="009E71C3">
            <w:pPr>
              <w:jc w:val="center"/>
              <w:rPr>
                <w:sz w:val="26"/>
                <w:szCs w:val="26"/>
              </w:rPr>
            </w:pPr>
            <w:r w:rsidRPr="00AD4343">
              <w:rPr>
                <w:sz w:val="26"/>
                <w:szCs w:val="26"/>
              </w:rPr>
              <w:t>14</w:t>
            </w:r>
          </w:p>
        </w:tc>
        <w:tc>
          <w:tcPr>
            <w:tcW w:w="7371" w:type="dxa"/>
          </w:tcPr>
          <w:p w:rsidR="00EE7E57" w:rsidRPr="00AD4343" w:rsidRDefault="00EE7E57" w:rsidP="009E71C3">
            <w:pPr>
              <w:rPr>
                <w:sz w:val="26"/>
                <w:szCs w:val="26"/>
              </w:rPr>
            </w:pPr>
            <w:r w:rsidRPr="00AD4343">
              <w:rPr>
                <w:sz w:val="26"/>
                <w:szCs w:val="26"/>
              </w:rPr>
              <w:t>Размер арендной платы/земельного налога за земельный участок (руб./кв. м)</w:t>
            </w:r>
          </w:p>
        </w:tc>
        <w:tc>
          <w:tcPr>
            <w:tcW w:w="2127" w:type="dxa"/>
          </w:tcPr>
          <w:p w:rsidR="00EE7E57" w:rsidRPr="00AD4343" w:rsidRDefault="00EE7E57" w:rsidP="009E71C3">
            <w:pPr>
              <w:jc w:val="center"/>
              <w:rPr>
                <w:sz w:val="26"/>
                <w:szCs w:val="26"/>
              </w:rPr>
            </w:pPr>
          </w:p>
        </w:tc>
      </w:tr>
      <w:tr w:rsidR="00EE7E57" w:rsidRPr="00325F08" w:rsidTr="009E71C3">
        <w:trPr>
          <w:trHeight w:val="415"/>
        </w:trPr>
        <w:tc>
          <w:tcPr>
            <w:tcW w:w="675" w:type="dxa"/>
          </w:tcPr>
          <w:p w:rsidR="00EE7E57" w:rsidRPr="00AD4343" w:rsidRDefault="00EE7E57" w:rsidP="009E71C3">
            <w:pPr>
              <w:jc w:val="center"/>
              <w:rPr>
                <w:sz w:val="26"/>
                <w:szCs w:val="26"/>
              </w:rPr>
            </w:pPr>
            <w:r w:rsidRPr="00AD4343">
              <w:rPr>
                <w:sz w:val="26"/>
                <w:szCs w:val="26"/>
              </w:rPr>
              <w:t>15</w:t>
            </w:r>
          </w:p>
        </w:tc>
        <w:tc>
          <w:tcPr>
            <w:tcW w:w="7371" w:type="dxa"/>
          </w:tcPr>
          <w:p w:rsidR="00EE7E57" w:rsidRPr="00AD4343" w:rsidRDefault="00EE7E57" w:rsidP="009E71C3">
            <w:pPr>
              <w:rPr>
                <w:sz w:val="26"/>
                <w:szCs w:val="26"/>
              </w:rPr>
            </w:pPr>
            <w:r w:rsidRPr="00AD4343">
              <w:rPr>
                <w:sz w:val="26"/>
                <w:szCs w:val="26"/>
              </w:rPr>
              <w:t xml:space="preserve">Кадастровая стоимость земельного участка </w:t>
            </w:r>
          </w:p>
        </w:tc>
        <w:tc>
          <w:tcPr>
            <w:tcW w:w="2127" w:type="dxa"/>
          </w:tcPr>
          <w:p w:rsidR="00EE7E57" w:rsidRPr="00AD4343" w:rsidRDefault="00EE7E57" w:rsidP="009E71C3">
            <w:pPr>
              <w:jc w:val="center"/>
              <w:rPr>
                <w:sz w:val="26"/>
                <w:szCs w:val="26"/>
              </w:rPr>
            </w:pPr>
          </w:p>
        </w:tc>
      </w:tr>
      <w:tr w:rsidR="00EE7E57" w:rsidRPr="00325F08" w:rsidTr="009E71C3">
        <w:trPr>
          <w:trHeight w:val="415"/>
        </w:trPr>
        <w:tc>
          <w:tcPr>
            <w:tcW w:w="675" w:type="dxa"/>
          </w:tcPr>
          <w:p w:rsidR="00EE7E57" w:rsidRPr="00AD4343" w:rsidRDefault="00EE7E57" w:rsidP="009E71C3">
            <w:pPr>
              <w:jc w:val="center"/>
              <w:rPr>
                <w:sz w:val="26"/>
                <w:szCs w:val="26"/>
              </w:rPr>
            </w:pPr>
            <w:r w:rsidRPr="00AD4343">
              <w:rPr>
                <w:sz w:val="26"/>
                <w:szCs w:val="26"/>
              </w:rPr>
              <w:lastRenderedPageBreak/>
              <w:t>16</w:t>
            </w:r>
          </w:p>
        </w:tc>
        <w:tc>
          <w:tcPr>
            <w:tcW w:w="7371" w:type="dxa"/>
          </w:tcPr>
          <w:p w:rsidR="00EE7E57" w:rsidRPr="00AD4343" w:rsidRDefault="00EE7E57" w:rsidP="009E71C3">
            <w:pPr>
              <w:rPr>
                <w:sz w:val="26"/>
                <w:szCs w:val="26"/>
              </w:rPr>
            </w:pPr>
            <w:r w:rsidRPr="00AD4343">
              <w:rPr>
                <w:sz w:val="26"/>
                <w:szCs w:val="26"/>
              </w:rPr>
              <w:t xml:space="preserve">Обременения </w:t>
            </w:r>
          </w:p>
        </w:tc>
        <w:tc>
          <w:tcPr>
            <w:tcW w:w="2127" w:type="dxa"/>
          </w:tcPr>
          <w:p w:rsidR="00EE7E57" w:rsidRPr="00AD4343" w:rsidRDefault="00EE7E57" w:rsidP="009E71C3">
            <w:pPr>
              <w:jc w:val="center"/>
              <w:rPr>
                <w:sz w:val="26"/>
                <w:szCs w:val="26"/>
              </w:rPr>
            </w:pPr>
          </w:p>
        </w:tc>
      </w:tr>
    </w:tbl>
    <w:p w:rsidR="00EE7E57" w:rsidRPr="00AD4343" w:rsidRDefault="00EE7E57" w:rsidP="00EE7E57">
      <w:pPr>
        <w:jc w:val="center"/>
        <w:rPr>
          <w:sz w:val="28"/>
          <w:szCs w:val="28"/>
        </w:rPr>
      </w:pPr>
    </w:p>
    <w:p w:rsidR="00EE7E57" w:rsidRPr="00AD4343" w:rsidRDefault="00EE7E57" w:rsidP="00EE7E57">
      <w:pPr>
        <w:rPr>
          <w:sz w:val="28"/>
          <w:szCs w:val="28"/>
        </w:rPr>
      </w:pPr>
      <w:r w:rsidRPr="00AD4343">
        <w:rPr>
          <w:sz w:val="28"/>
          <w:szCs w:val="28"/>
        </w:rPr>
        <w:t>Данные, отраженные в форме, подтверждаем:</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Руководитель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Главный бухгалтер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D4343" w:rsidRDefault="00EE7E57" w:rsidP="00EE7E57">
      <w:pPr>
        <w:jc w:val="center"/>
        <w:outlineLvl w:val="2"/>
        <w:rPr>
          <w:b/>
          <w:bCs/>
          <w:sz w:val="28"/>
          <w:szCs w:val="28"/>
        </w:rPr>
      </w:pPr>
    </w:p>
    <w:p w:rsidR="00EE7E57" w:rsidRDefault="00EE7E57" w:rsidP="00EE7E57">
      <w:pPr>
        <w:outlineLvl w:val="2"/>
        <w:rPr>
          <w:bCs/>
          <w:sz w:val="28"/>
          <w:szCs w:val="28"/>
        </w:rPr>
      </w:pPr>
    </w:p>
    <w:p w:rsidR="00EE7E57" w:rsidRDefault="00EE7E57" w:rsidP="00EE7E57">
      <w:pPr>
        <w:outlineLvl w:val="2"/>
        <w:rPr>
          <w:bCs/>
          <w:sz w:val="28"/>
          <w:szCs w:val="28"/>
        </w:rPr>
      </w:pPr>
      <w:r w:rsidRPr="00AD4343">
        <w:rPr>
          <w:bCs/>
          <w:sz w:val="28"/>
          <w:szCs w:val="28"/>
        </w:rPr>
        <w:t>СОГЛАСОВАНО:</w:t>
      </w:r>
    </w:p>
    <w:p w:rsidR="00EE7E57" w:rsidRPr="00AD4343" w:rsidRDefault="00EE7E57" w:rsidP="00EE7E57">
      <w:pPr>
        <w:outlineLvl w:val="2"/>
        <w:rPr>
          <w:bCs/>
          <w:sz w:val="28"/>
          <w:szCs w:val="28"/>
        </w:rPr>
      </w:pPr>
    </w:p>
    <w:p w:rsidR="00EE7E57" w:rsidRPr="00AD4343" w:rsidRDefault="00EE7E57" w:rsidP="00EE7E57">
      <w:pPr>
        <w:outlineLvl w:val="2"/>
        <w:rPr>
          <w:bCs/>
          <w:sz w:val="28"/>
          <w:szCs w:val="28"/>
        </w:rPr>
      </w:pPr>
      <w:r w:rsidRPr="00AD4343">
        <w:rPr>
          <w:bCs/>
          <w:sz w:val="28"/>
          <w:szCs w:val="28"/>
        </w:rPr>
        <w:t>Представитель учредителя подведомственного муниципального учреждения:</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Default="00EE7E57" w:rsidP="00EE7E57">
      <w:pPr>
        <w:ind w:firstLine="708"/>
        <w:sectPr w:rsidR="00EE7E57" w:rsidSect="009E71C3">
          <w:pgSz w:w="12242" w:h="15842" w:code="1"/>
          <w:pgMar w:top="1134" w:right="567" w:bottom="1134" w:left="1701" w:header="720" w:footer="720" w:gutter="0"/>
          <w:cols w:space="720"/>
          <w:docGrid w:linePitch="299"/>
        </w:sectPr>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37B51" w:rsidRDefault="00EE7E57" w:rsidP="00EE7E57">
      <w:pPr>
        <w:ind w:left="5103"/>
        <w:outlineLvl w:val="2"/>
        <w:rPr>
          <w:bCs/>
          <w:sz w:val="28"/>
          <w:szCs w:val="28"/>
        </w:rPr>
      </w:pPr>
      <w:r w:rsidRPr="00A37B51">
        <w:rPr>
          <w:bCs/>
          <w:sz w:val="28"/>
          <w:szCs w:val="28"/>
        </w:rPr>
        <w:lastRenderedPageBreak/>
        <w:t xml:space="preserve">Приложение </w:t>
      </w:r>
      <w:r>
        <w:rPr>
          <w:bCs/>
          <w:sz w:val="28"/>
          <w:szCs w:val="28"/>
        </w:rPr>
        <w:t>3</w:t>
      </w:r>
    </w:p>
    <w:p w:rsidR="00EE7E57" w:rsidRDefault="00EE7E57" w:rsidP="00EE7E57">
      <w:pPr>
        <w:ind w:left="5103"/>
        <w:jc w:val="both"/>
        <w:rPr>
          <w:sz w:val="28"/>
          <w:szCs w:val="28"/>
        </w:rPr>
      </w:pPr>
      <w:r>
        <w:rPr>
          <w:sz w:val="28"/>
          <w:szCs w:val="28"/>
        </w:rPr>
        <w:t xml:space="preserve">к </w:t>
      </w:r>
      <w:r w:rsidRPr="001F72B9">
        <w:rPr>
          <w:sz w:val="28"/>
          <w:szCs w:val="28"/>
        </w:rPr>
        <w:t>Методик</w:t>
      </w:r>
      <w:r>
        <w:rPr>
          <w:sz w:val="28"/>
          <w:szCs w:val="28"/>
        </w:rPr>
        <w:t>е</w:t>
      </w:r>
      <w:r w:rsidRPr="001F72B9">
        <w:rPr>
          <w:sz w:val="28"/>
          <w:szCs w:val="28"/>
        </w:rPr>
        <w:t xml:space="preserve"> 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Воронежской области</w:t>
      </w:r>
    </w:p>
    <w:p w:rsidR="00EE7E57" w:rsidRDefault="00EE7E57" w:rsidP="00EE7E57">
      <w:pPr>
        <w:ind w:left="5103"/>
        <w:jc w:val="both"/>
        <w:rPr>
          <w:sz w:val="28"/>
          <w:szCs w:val="28"/>
        </w:rPr>
      </w:pPr>
    </w:p>
    <w:p w:rsidR="00EE7E57" w:rsidRPr="003A035F" w:rsidRDefault="00EE7E57" w:rsidP="00EE7E57">
      <w:pPr>
        <w:jc w:val="center"/>
        <w:outlineLvl w:val="2"/>
        <w:rPr>
          <w:b/>
          <w:bCs/>
          <w:sz w:val="28"/>
          <w:szCs w:val="28"/>
        </w:rPr>
      </w:pPr>
      <w:r w:rsidRPr="003A035F">
        <w:rPr>
          <w:b/>
          <w:bCs/>
          <w:sz w:val="28"/>
          <w:szCs w:val="28"/>
        </w:rPr>
        <w:t>Сведения об арендаторе (пользователе) объекта недвижимости</w:t>
      </w:r>
    </w:p>
    <w:p w:rsidR="00EE7E57" w:rsidRPr="003A035F" w:rsidRDefault="00EE7E57" w:rsidP="00EE7E57">
      <w:pPr>
        <w:jc w:val="right"/>
        <w:rPr>
          <w:sz w:val="28"/>
          <w:szCs w:val="28"/>
        </w:rPr>
      </w:pPr>
    </w:p>
    <w:p w:rsidR="00EE7E57" w:rsidRPr="003A035F" w:rsidRDefault="00EE7E57" w:rsidP="00EE7E57">
      <w:pPr>
        <w:jc w:val="center"/>
        <w:rPr>
          <w:sz w:val="28"/>
          <w:szCs w:val="28"/>
        </w:rPr>
      </w:pPr>
      <w:r w:rsidRPr="003A035F">
        <w:rPr>
          <w:sz w:val="28"/>
          <w:szCs w:val="28"/>
        </w:rPr>
        <w:t xml:space="preserve">по состоянию на </w:t>
      </w:r>
      <w:r>
        <w:rPr>
          <w:sz w:val="28"/>
          <w:szCs w:val="28"/>
        </w:rPr>
        <w:t>«</w:t>
      </w:r>
      <w:r w:rsidRPr="003A035F">
        <w:rPr>
          <w:sz w:val="28"/>
          <w:szCs w:val="28"/>
        </w:rPr>
        <w:t>__</w:t>
      </w:r>
      <w:r>
        <w:rPr>
          <w:sz w:val="28"/>
          <w:szCs w:val="28"/>
        </w:rPr>
        <w:t>»</w:t>
      </w:r>
      <w:r w:rsidRPr="003A035F">
        <w:rPr>
          <w:sz w:val="28"/>
          <w:szCs w:val="28"/>
        </w:rPr>
        <w:t xml:space="preserve"> _______ 20__ года</w:t>
      </w:r>
      <w:r w:rsidRPr="003A035F">
        <w:rPr>
          <w:sz w:val="28"/>
          <w:szCs w:val="28"/>
        </w:rPr>
        <w:br/>
        <w:t>___</w:t>
      </w:r>
      <w:r>
        <w:rPr>
          <w:sz w:val="28"/>
          <w:szCs w:val="28"/>
        </w:rPr>
        <w:t>_______</w:t>
      </w:r>
      <w:r w:rsidRPr="003A035F">
        <w:rPr>
          <w:sz w:val="28"/>
          <w:szCs w:val="28"/>
        </w:rPr>
        <w:t>_______________________________________________________</w:t>
      </w:r>
    </w:p>
    <w:p w:rsidR="00EE7E57" w:rsidRPr="003A035F" w:rsidRDefault="00EE7E57" w:rsidP="00EE7E57">
      <w:pPr>
        <w:jc w:val="center"/>
      </w:pPr>
      <w:proofErr w:type="gramStart"/>
      <w:r w:rsidRPr="003A035F">
        <w:t>(полное наименование организации (балансодержателя объекта)</w:t>
      </w:r>
      <w:proofErr w:type="gramEnd"/>
    </w:p>
    <w:p w:rsidR="00EE7E57" w:rsidRPr="003A035F" w:rsidRDefault="00EE7E57" w:rsidP="00EE7E57">
      <w:pPr>
        <w:jc w:val="center"/>
        <w:rPr>
          <w:sz w:val="28"/>
          <w:szCs w:val="28"/>
        </w:rPr>
      </w:pPr>
      <w:r w:rsidRPr="003A035F">
        <w:rPr>
          <w:sz w:val="28"/>
          <w:szCs w:val="28"/>
        </w:rPr>
        <w:t>_____</w:t>
      </w:r>
      <w:r>
        <w:rPr>
          <w:sz w:val="28"/>
          <w:szCs w:val="28"/>
        </w:rPr>
        <w:t>______</w:t>
      </w:r>
      <w:r w:rsidRPr="003A035F">
        <w:rPr>
          <w:sz w:val="28"/>
          <w:szCs w:val="28"/>
        </w:rPr>
        <w:t>______________________________________________________</w:t>
      </w:r>
    </w:p>
    <w:p w:rsidR="00EE7E57" w:rsidRPr="003A035F" w:rsidRDefault="00EE7E57" w:rsidP="00EE7E57">
      <w:pPr>
        <w:jc w:val="center"/>
      </w:pPr>
      <w:r w:rsidRPr="003A035F">
        <w:t>(наименование объекта недвижимости)</w:t>
      </w:r>
    </w:p>
    <w:p w:rsidR="00EE7E57" w:rsidRPr="003A035F" w:rsidRDefault="00EE7E57" w:rsidP="00EE7E57">
      <w:pPr>
        <w:jc w:val="center"/>
        <w:rPr>
          <w:sz w:val="28"/>
          <w:szCs w:val="28"/>
        </w:rPr>
      </w:pPr>
      <w:r w:rsidRPr="003A035F">
        <w:rPr>
          <w:sz w:val="28"/>
          <w:szCs w:val="28"/>
        </w:rPr>
        <w:t>___</w:t>
      </w:r>
      <w:r>
        <w:rPr>
          <w:sz w:val="28"/>
          <w:szCs w:val="28"/>
        </w:rPr>
        <w:t>______</w:t>
      </w:r>
      <w:r w:rsidRPr="003A035F">
        <w:rPr>
          <w:sz w:val="28"/>
          <w:szCs w:val="28"/>
        </w:rPr>
        <w:t>________________________________________________________</w:t>
      </w:r>
    </w:p>
    <w:p w:rsidR="00EE7E57" w:rsidRPr="003A035F" w:rsidRDefault="00EE7E57" w:rsidP="00EE7E57">
      <w:pPr>
        <w:jc w:val="center"/>
      </w:pPr>
      <w:r w:rsidRPr="003A035F">
        <w:t>(местонахождение объекта недвижимости)</w:t>
      </w:r>
    </w:p>
    <w:p w:rsidR="00EE7E57" w:rsidRPr="003A035F" w:rsidRDefault="00EE7E57" w:rsidP="00EE7E57">
      <w:pPr>
        <w:jc w:val="cente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804"/>
        <w:gridCol w:w="2552"/>
      </w:tblGrid>
      <w:tr w:rsidR="00EE7E57" w:rsidRPr="00F846D2" w:rsidTr="009E71C3">
        <w:trPr>
          <w:trHeight w:val="725"/>
        </w:trPr>
        <w:tc>
          <w:tcPr>
            <w:tcW w:w="675" w:type="dxa"/>
          </w:tcPr>
          <w:p w:rsidR="00EE7E57" w:rsidRPr="003A035F" w:rsidRDefault="00EE7E57" w:rsidP="009E71C3">
            <w:pPr>
              <w:jc w:val="center"/>
              <w:rPr>
                <w:sz w:val="26"/>
                <w:szCs w:val="26"/>
              </w:rPr>
            </w:pPr>
            <w:r w:rsidRPr="003A035F">
              <w:rPr>
                <w:sz w:val="26"/>
                <w:szCs w:val="26"/>
              </w:rPr>
              <w:t>1</w:t>
            </w:r>
          </w:p>
        </w:tc>
        <w:tc>
          <w:tcPr>
            <w:tcW w:w="6804" w:type="dxa"/>
          </w:tcPr>
          <w:p w:rsidR="00EE7E57" w:rsidRPr="003A035F" w:rsidRDefault="00EE7E57" w:rsidP="009E71C3">
            <w:pPr>
              <w:rPr>
                <w:sz w:val="26"/>
                <w:szCs w:val="26"/>
              </w:rPr>
            </w:pPr>
            <w:r w:rsidRPr="003A035F">
              <w:rPr>
                <w:sz w:val="26"/>
                <w:szCs w:val="26"/>
              </w:rPr>
              <w:t>Полное и сокращенное наименование арендатора (пользователя)</w:t>
            </w:r>
          </w:p>
        </w:tc>
        <w:tc>
          <w:tcPr>
            <w:tcW w:w="2552" w:type="dxa"/>
          </w:tcPr>
          <w:p w:rsidR="00EE7E57" w:rsidRPr="003A035F" w:rsidRDefault="00EE7E57" w:rsidP="009E71C3">
            <w:pPr>
              <w:jc w:val="center"/>
              <w:rPr>
                <w:sz w:val="26"/>
                <w:szCs w:val="26"/>
              </w:rPr>
            </w:pPr>
          </w:p>
        </w:tc>
      </w:tr>
      <w:tr w:rsidR="00EE7E57" w:rsidRPr="00F846D2" w:rsidTr="009E71C3">
        <w:trPr>
          <w:trHeight w:val="409"/>
        </w:trPr>
        <w:tc>
          <w:tcPr>
            <w:tcW w:w="675" w:type="dxa"/>
          </w:tcPr>
          <w:p w:rsidR="00EE7E57" w:rsidRPr="003A035F" w:rsidRDefault="00EE7E57" w:rsidP="009E71C3">
            <w:pPr>
              <w:jc w:val="center"/>
              <w:rPr>
                <w:sz w:val="26"/>
                <w:szCs w:val="26"/>
              </w:rPr>
            </w:pPr>
            <w:r w:rsidRPr="003A035F">
              <w:rPr>
                <w:sz w:val="26"/>
                <w:szCs w:val="26"/>
              </w:rPr>
              <w:t>2</w:t>
            </w:r>
          </w:p>
        </w:tc>
        <w:tc>
          <w:tcPr>
            <w:tcW w:w="6804" w:type="dxa"/>
          </w:tcPr>
          <w:p w:rsidR="00EE7E57" w:rsidRPr="003A035F" w:rsidRDefault="00EE7E57" w:rsidP="009E71C3">
            <w:pPr>
              <w:rPr>
                <w:sz w:val="26"/>
                <w:szCs w:val="26"/>
              </w:rPr>
            </w:pPr>
            <w:r w:rsidRPr="003A035F">
              <w:rPr>
                <w:sz w:val="26"/>
                <w:szCs w:val="26"/>
              </w:rPr>
              <w:t>Юридический адрес (полный)</w:t>
            </w:r>
          </w:p>
        </w:tc>
        <w:tc>
          <w:tcPr>
            <w:tcW w:w="2552" w:type="dxa"/>
          </w:tcPr>
          <w:p w:rsidR="00EE7E57" w:rsidRPr="003A035F" w:rsidRDefault="00EE7E57" w:rsidP="009E71C3">
            <w:pPr>
              <w:jc w:val="center"/>
              <w:rPr>
                <w:sz w:val="26"/>
                <w:szCs w:val="26"/>
              </w:rPr>
            </w:pPr>
          </w:p>
        </w:tc>
      </w:tr>
      <w:tr w:rsidR="00EE7E57" w:rsidRPr="00F846D2" w:rsidTr="009E71C3">
        <w:trPr>
          <w:trHeight w:val="699"/>
        </w:trPr>
        <w:tc>
          <w:tcPr>
            <w:tcW w:w="675" w:type="dxa"/>
          </w:tcPr>
          <w:p w:rsidR="00EE7E57" w:rsidRPr="003A035F" w:rsidRDefault="00EE7E57" w:rsidP="009E71C3">
            <w:pPr>
              <w:jc w:val="center"/>
              <w:rPr>
                <w:sz w:val="26"/>
                <w:szCs w:val="26"/>
              </w:rPr>
            </w:pPr>
            <w:r w:rsidRPr="003A035F">
              <w:rPr>
                <w:sz w:val="26"/>
                <w:szCs w:val="26"/>
              </w:rPr>
              <w:t>3</w:t>
            </w:r>
          </w:p>
        </w:tc>
        <w:tc>
          <w:tcPr>
            <w:tcW w:w="6804" w:type="dxa"/>
          </w:tcPr>
          <w:p w:rsidR="00EE7E57" w:rsidRPr="003A035F" w:rsidRDefault="00EE7E57" w:rsidP="009E71C3">
            <w:pPr>
              <w:rPr>
                <w:sz w:val="26"/>
                <w:szCs w:val="26"/>
              </w:rPr>
            </w:pPr>
            <w:r w:rsidRPr="003A035F">
              <w:rPr>
                <w:sz w:val="26"/>
                <w:szCs w:val="26"/>
              </w:rPr>
              <w:t>Сведения об учредителе (полное наименование, юридический адрес)</w:t>
            </w:r>
          </w:p>
        </w:tc>
        <w:tc>
          <w:tcPr>
            <w:tcW w:w="2552" w:type="dxa"/>
          </w:tcPr>
          <w:p w:rsidR="00EE7E57" w:rsidRPr="003A035F" w:rsidRDefault="00EE7E57" w:rsidP="009E71C3">
            <w:pPr>
              <w:jc w:val="center"/>
              <w:rPr>
                <w:sz w:val="26"/>
                <w:szCs w:val="26"/>
              </w:rPr>
            </w:pPr>
          </w:p>
        </w:tc>
      </w:tr>
      <w:tr w:rsidR="00EE7E57" w:rsidRPr="00F846D2" w:rsidTr="009E71C3">
        <w:trPr>
          <w:trHeight w:val="709"/>
        </w:trPr>
        <w:tc>
          <w:tcPr>
            <w:tcW w:w="675" w:type="dxa"/>
          </w:tcPr>
          <w:p w:rsidR="00EE7E57" w:rsidRPr="003A035F" w:rsidRDefault="00EE7E57" w:rsidP="009E71C3">
            <w:pPr>
              <w:jc w:val="center"/>
              <w:rPr>
                <w:sz w:val="26"/>
                <w:szCs w:val="26"/>
              </w:rPr>
            </w:pPr>
            <w:r w:rsidRPr="003A035F">
              <w:rPr>
                <w:sz w:val="26"/>
                <w:szCs w:val="26"/>
              </w:rPr>
              <w:t>4</w:t>
            </w:r>
          </w:p>
        </w:tc>
        <w:tc>
          <w:tcPr>
            <w:tcW w:w="6804" w:type="dxa"/>
          </w:tcPr>
          <w:p w:rsidR="00EE7E57" w:rsidRPr="003A035F" w:rsidRDefault="00EE7E57" w:rsidP="009E71C3">
            <w:pPr>
              <w:rPr>
                <w:sz w:val="26"/>
                <w:szCs w:val="26"/>
              </w:rPr>
            </w:pPr>
            <w:r w:rsidRPr="003A035F">
              <w:rPr>
                <w:sz w:val="26"/>
                <w:szCs w:val="26"/>
              </w:rPr>
              <w:t>Должность, фамилия, имя, отчество руководителя (полностью)</w:t>
            </w:r>
          </w:p>
        </w:tc>
        <w:tc>
          <w:tcPr>
            <w:tcW w:w="2552" w:type="dxa"/>
          </w:tcPr>
          <w:p w:rsidR="00EE7E57" w:rsidRPr="003A035F" w:rsidRDefault="00EE7E57" w:rsidP="009E71C3">
            <w:pPr>
              <w:jc w:val="center"/>
              <w:rPr>
                <w:sz w:val="26"/>
                <w:szCs w:val="26"/>
              </w:rPr>
            </w:pPr>
          </w:p>
        </w:tc>
      </w:tr>
      <w:tr w:rsidR="00EE7E57" w:rsidRPr="00F846D2" w:rsidTr="009E71C3">
        <w:trPr>
          <w:trHeight w:val="408"/>
        </w:trPr>
        <w:tc>
          <w:tcPr>
            <w:tcW w:w="675" w:type="dxa"/>
          </w:tcPr>
          <w:p w:rsidR="00EE7E57" w:rsidRPr="003A035F" w:rsidRDefault="00EE7E57" w:rsidP="009E71C3">
            <w:pPr>
              <w:jc w:val="center"/>
              <w:rPr>
                <w:sz w:val="26"/>
                <w:szCs w:val="26"/>
              </w:rPr>
            </w:pPr>
            <w:r w:rsidRPr="003A035F">
              <w:rPr>
                <w:sz w:val="26"/>
                <w:szCs w:val="26"/>
              </w:rPr>
              <w:t>5</w:t>
            </w:r>
          </w:p>
        </w:tc>
        <w:tc>
          <w:tcPr>
            <w:tcW w:w="6804" w:type="dxa"/>
          </w:tcPr>
          <w:p w:rsidR="00EE7E57" w:rsidRPr="003A035F" w:rsidRDefault="00EE7E57" w:rsidP="009E71C3">
            <w:pPr>
              <w:rPr>
                <w:sz w:val="26"/>
                <w:szCs w:val="26"/>
              </w:rPr>
            </w:pPr>
            <w:r w:rsidRPr="003A035F">
              <w:rPr>
                <w:sz w:val="26"/>
                <w:szCs w:val="26"/>
              </w:rPr>
              <w:t xml:space="preserve">Телефон руководителя, факс </w:t>
            </w:r>
          </w:p>
        </w:tc>
        <w:tc>
          <w:tcPr>
            <w:tcW w:w="2552" w:type="dxa"/>
          </w:tcPr>
          <w:p w:rsidR="00EE7E57" w:rsidRPr="003A035F" w:rsidRDefault="00EE7E57" w:rsidP="009E71C3">
            <w:pPr>
              <w:jc w:val="center"/>
              <w:rPr>
                <w:sz w:val="26"/>
                <w:szCs w:val="26"/>
              </w:rPr>
            </w:pPr>
          </w:p>
        </w:tc>
      </w:tr>
      <w:tr w:rsidR="00EE7E57" w:rsidRPr="00F846D2" w:rsidTr="009E71C3">
        <w:trPr>
          <w:trHeight w:val="413"/>
        </w:trPr>
        <w:tc>
          <w:tcPr>
            <w:tcW w:w="675" w:type="dxa"/>
          </w:tcPr>
          <w:p w:rsidR="00EE7E57" w:rsidRPr="003A035F" w:rsidRDefault="00EE7E57" w:rsidP="009E71C3">
            <w:pPr>
              <w:jc w:val="center"/>
              <w:rPr>
                <w:sz w:val="26"/>
                <w:szCs w:val="26"/>
              </w:rPr>
            </w:pPr>
            <w:r w:rsidRPr="003A035F">
              <w:rPr>
                <w:sz w:val="26"/>
                <w:szCs w:val="26"/>
              </w:rPr>
              <w:t>6</w:t>
            </w:r>
          </w:p>
        </w:tc>
        <w:tc>
          <w:tcPr>
            <w:tcW w:w="6804" w:type="dxa"/>
          </w:tcPr>
          <w:p w:rsidR="00EE7E57" w:rsidRPr="003A035F" w:rsidRDefault="00EE7E57" w:rsidP="009E71C3">
            <w:pPr>
              <w:rPr>
                <w:sz w:val="26"/>
                <w:szCs w:val="26"/>
              </w:rPr>
            </w:pPr>
            <w:r w:rsidRPr="003A035F">
              <w:rPr>
                <w:sz w:val="26"/>
                <w:szCs w:val="26"/>
              </w:rPr>
              <w:t>Номер и дата заключения договора аренды (пользования)</w:t>
            </w:r>
          </w:p>
        </w:tc>
        <w:tc>
          <w:tcPr>
            <w:tcW w:w="2552" w:type="dxa"/>
          </w:tcPr>
          <w:p w:rsidR="00EE7E57" w:rsidRPr="003A035F" w:rsidRDefault="00EE7E57" w:rsidP="009E71C3">
            <w:pPr>
              <w:jc w:val="center"/>
              <w:rPr>
                <w:sz w:val="26"/>
                <w:szCs w:val="26"/>
              </w:rPr>
            </w:pPr>
          </w:p>
        </w:tc>
      </w:tr>
      <w:tr w:rsidR="00EE7E57" w:rsidRPr="00F846D2" w:rsidTr="009E71C3">
        <w:trPr>
          <w:trHeight w:val="703"/>
        </w:trPr>
        <w:tc>
          <w:tcPr>
            <w:tcW w:w="675" w:type="dxa"/>
          </w:tcPr>
          <w:p w:rsidR="00EE7E57" w:rsidRPr="003A035F" w:rsidRDefault="00EE7E57" w:rsidP="009E71C3">
            <w:pPr>
              <w:jc w:val="center"/>
              <w:rPr>
                <w:sz w:val="26"/>
                <w:szCs w:val="26"/>
              </w:rPr>
            </w:pPr>
            <w:r w:rsidRPr="003A035F">
              <w:rPr>
                <w:sz w:val="26"/>
                <w:szCs w:val="26"/>
              </w:rPr>
              <w:t>7</w:t>
            </w:r>
          </w:p>
        </w:tc>
        <w:tc>
          <w:tcPr>
            <w:tcW w:w="6804" w:type="dxa"/>
          </w:tcPr>
          <w:p w:rsidR="00EE7E57" w:rsidRPr="003A035F" w:rsidRDefault="00EE7E57" w:rsidP="009E71C3">
            <w:pPr>
              <w:rPr>
                <w:sz w:val="26"/>
                <w:szCs w:val="26"/>
              </w:rPr>
            </w:pPr>
            <w:r w:rsidRPr="003A035F">
              <w:rPr>
                <w:sz w:val="26"/>
                <w:szCs w:val="26"/>
              </w:rPr>
              <w:t>Номер и дата дополнительного соглашения к договору аренды (пользования)</w:t>
            </w:r>
          </w:p>
        </w:tc>
        <w:tc>
          <w:tcPr>
            <w:tcW w:w="2552" w:type="dxa"/>
          </w:tcPr>
          <w:p w:rsidR="00EE7E57" w:rsidRPr="003A035F" w:rsidRDefault="00EE7E57" w:rsidP="009E71C3">
            <w:pPr>
              <w:jc w:val="center"/>
              <w:rPr>
                <w:sz w:val="26"/>
                <w:szCs w:val="26"/>
              </w:rPr>
            </w:pPr>
          </w:p>
        </w:tc>
      </w:tr>
      <w:tr w:rsidR="00EE7E57" w:rsidRPr="00F846D2" w:rsidTr="009E71C3">
        <w:trPr>
          <w:trHeight w:val="698"/>
        </w:trPr>
        <w:tc>
          <w:tcPr>
            <w:tcW w:w="675" w:type="dxa"/>
          </w:tcPr>
          <w:p w:rsidR="00EE7E57" w:rsidRPr="003A035F" w:rsidRDefault="00EE7E57" w:rsidP="009E71C3">
            <w:pPr>
              <w:jc w:val="center"/>
              <w:rPr>
                <w:sz w:val="26"/>
                <w:szCs w:val="26"/>
              </w:rPr>
            </w:pPr>
            <w:r w:rsidRPr="003A035F">
              <w:rPr>
                <w:sz w:val="26"/>
                <w:szCs w:val="26"/>
              </w:rPr>
              <w:t>8</w:t>
            </w:r>
          </w:p>
        </w:tc>
        <w:tc>
          <w:tcPr>
            <w:tcW w:w="6804" w:type="dxa"/>
          </w:tcPr>
          <w:p w:rsidR="00EE7E57" w:rsidRPr="003A035F" w:rsidRDefault="00EE7E57" w:rsidP="009E71C3">
            <w:pPr>
              <w:rPr>
                <w:sz w:val="26"/>
                <w:szCs w:val="26"/>
              </w:rPr>
            </w:pPr>
            <w:r w:rsidRPr="003A035F">
              <w:rPr>
                <w:sz w:val="26"/>
                <w:szCs w:val="26"/>
              </w:rPr>
              <w:t>Реквизиты решения уполномоченного органа о согласовании передачи имущества в аренду (пользование)</w:t>
            </w:r>
          </w:p>
        </w:tc>
        <w:tc>
          <w:tcPr>
            <w:tcW w:w="2552" w:type="dxa"/>
          </w:tcPr>
          <w:p w:rsidR="00EE7E57" w:rsidRPr="003A035F" w:rsidRDefault="00EE7E57" w:rsidP="009E71C3">
            <w:pPr>
              <w:jc w:val="center"/>
              <w:rPr>
                <w:sz w:val="26"/>
                <w:szCs w:val="26"/>
              </w:rPr>
            </w:pPr>
          </w:p>
        </w:tc>
      </w:tr>
      <w:tr w:rsidR="00EE7E57" w:rsidRPr="00F846D2" w:rsidTr="009E71C3">
        <w:trPr>
          <w:trHeight w:val="412"/>
        </w:trPr>
        <w:tc>
          <w:tcPr>
            <w:tcW w:w="675" w:type="dxa"/>
          </w:tcPr>
          <w:p w:rsidR="00EE7E57" w:rsidRPr="003A035F" w:rsidRDefault="00EE7E57" w:rsidP="009E71C3">
            <w:pPr>
              <w:jc w:val="center"/>
              <w:rPr>
                <w:sz w:val="26"/>
                <w:szCs w:val="26"/>
              </w:rPr>
            </w:pPr>
            <w:r w:rsidRPr="003A035F">
              <w:rPr>
                <w:sz w:val="26"/>
                <w:szCs w:val="26"/>
              </w:rPr>
              <w:t>9</w:t>
            </w:r>
          </w:p>
        </w:tc>
        <w:tc>
          <w:tcPr>
            <w:tcW w:w="6804" w:type="dxa"/>
          </w:tcPr>
          <w:p w:rsidR="00EE7E57" w:rsidRPr="003A035F" w:rsidRDefault="00EE7E57" w:rsidP="009E71C3">
            <w:pPr>
              <w:rPr>
                <w:sz w:val="26"/>
                <w:szCs w:val="26"/>
              </w:rPr>
            </w:pPr>
            <w:r w:rsidRPr="003A035F">
              <w:rPr>
                <w:sz w:val="26"/>
                <w:szCs w:val="26"/>
              </w:rPr>
              <w:t>Срок действия договора аренды (пользования)</w:t>
            </w:r>
          </w:p>
        </w:tc>
        <w:tc>
          <w:tcPr>
            <w:tcW w:w="2552" w:type="dxa"/>
          </w:tcPr>
          <w:p w:rsidR="00EE7E57" w:rsidRPr="003A035F" w:rsidRDefault="00EE7E57" w:rsidP="009E71C3">
            <w:pPr>
              <w:jc w:val="center"/>
              <w:rPr>
                <w:sz w:val="26"/>
                <w:szCs w:val="26"/>
              </w:rPr>
            </w:pPr>
          </w:p>
        </w:tc>
      </w:tr>
      <w:tr w:rsidR="00EE7E57" w:rsidRPr="00F846D2" w:rsidTr="009E71C3">
        <w:trPr>
          <w:trHeight w:val="700"/>
        </w:trPr>
        <w:tc>
          <w:tcPr>
            <w:tcW w:w="675" w:type="dxa"/>
          </w:tcPr>
          <w:p w:rsidR="00EE7E57" w:rsidRPr="003A035F" w:rsidRDefault="00EE7E57" w:rsidP="009E71C3">
            <w:pPr>
              <w:jc w:val="center"/>
              <w:rPr>
                <w:sz w:val="26"/>
                <w:szCs w:val="26"/>
              </w:rPr>
            </w:pPr>
            <w:r w:rsidRPr="003A035F">
              <w:rPr>
                <w:sz w:val="26"/>
                <w:szCs w:val="26"/>
              </w:rPr>
              <w:t>10</w:t>
            </w:r>
          </w:p>
        </w:tc>
        <w:tc>
          <w:tcPr>
            <w:tcW w:w="6804" w:type="dxa"/>
          </w:tcPr>
          <w:p w:rsidR="00EE7E57" w:rsidRPr="003A035F" w:rsidRDefault="00EE7E57" w:rsidP="009E71C3">
            <w:pPr>
              <w:rPr>
                <w:sz w:val="26"/>
                <w:szCs w:val="26"/>
              </w:rPr>
            </w:pPr>
            <w:r w:rsidRPr="003A035F">
              <w:rPr>
                <w:sz w:val="26"/>
                <w:szCs w:val="26"/>
              </w:rPr>
              <w:t xml:space="preserve">Государственная регистрация аренды (пользования), дата, номер регистрационной записи </w:t>
            </w:r>
          </w:p>
        </w:tc>
        <w:tc>
          <w:tcPr>
            <w:tcW w:w="2552" w:type="dxa"/>
          </w:tcPr>
          <w:p w:rsidR="00EE7E57" w:rsidRPr="003A035F" w:rsidRDefault="00EE7E57" w:rsidP="009E71C3">
            <w:pPr>
              <w:jc w:val="center"/>
              <w:rPr>
                <w:sz w:val="26"/>
                <w:szCs w:val="26"/>
              </w:rPr>
            </w:pPr>
          </w:p>
        </w:tc>
      </w:tr>
      <w:tr w:rsidR="00EE7E57" w:rsidRPr="00F846D2" w:rsidTr="009E71C3">
        <w:trPr>
          <w:trHeight w:val="400"/>
        </w:trPr>
        <w:tc>
          <w:tcPr>
            <w:tcW w:w="675" w:type="dxa"/>
          </w:tcPr>
          <w:p w:rsidR="00EE7E57" w:rsidRPr="003A035F" w:rsidRDefault="00EE7E57" w:rsidP="009E71C3">
            <w:pPr>
              <w:jc w:val="center"/>
              <w:rPr>
                <w:sz w:val="26"/>
                <w:szCs w:val="26"/>
              </w:rPr>
            </w:pPr>
            <w:r w:rsidRPr="003A035F">
              <w:rPr>
                <w:sz w:val="26"/>
                <w:szCs w:val="26"/>
              </w:rPr>
              <w:t>11</w:t>
            </w:r>
          </w:p>
        </w:tc>
        <w:tc>
          <w:tcPr>
            <w:tcW w:w="6804" w:type="dxa"/>
          </w:tcPr>
          <w:p w:rsidR="00EE7E57" w:rsidRPr="003A035F" w:rsidRDefault="00EE7E57" w:rsidP="009E71C3">
            <w:pPr>
              <w:rPr>
                <w:sz w:val="26"/>
                <w:szCs w:val="26"/>
              </w:rPr>
            </w:pPr>
            <w:r w:rsidRPr="003A035F">
              <w:rPr>
                <w:sz w:val="26"/>
                <w:szCs w:val="26"/>
              </w:rPr>
              <w:t xml:space="preserve">Общая/полезная площадь занимаемых помещений, кв. м </w:t>
            </w:r>
          </w:p>
        </w:tc>
        <w:tc>
          <w:tcPr>
            <w:tcW w:w="2552" w:type="dxa"/>
          </w:tcPr>
          <w:p w:rsidR="00EE7E57" w:rsidRPr="003A035F" w:rsidRDefault="00EE7E57" w:rsidP="009E71C3">
            <w:pPr>
              <w:jc w:val="center"/>
              <w:rPr>
                <w:sz w:val="26"/>
                <w:szCs w:val="26"/>
              </w:rPr>
            </w:pPr>
          </w:p>
        </w:tc>
      </w:tr>
      <w:tr w:rsidR="00EE7E57" w:rsidRPr="00F846D2" w:rsidTr="009E71C3">
        <w:trPr>
          <w:trHeight w:val="717"/>
        </w:trPr>
        <w:tc>
          <w:tcPr>
            <w:tcW w:w="675" w:type="dxa"/>
          </w:tcPr>
          <w:p w:rsidR="00EE7E57" w:rsidRPr="003A035F" w:rsidRDefault="00EE7E57" w:rsidP="009E71C3">
            <w:pPr>
              <w:jc w:val="center"/>
              <w:rPr>
                <w:sz w:val="26"/>
                <w:szCs w:val="26"/>
              </w:rPr>
            </w:pPr>
            <w:r w:rsidRPr="003A035F">
              <w:rPr>
                <w:sz w:val="26"/>
                <w:szCs w:val="26"/>
              </w:rPr>
              <w:t>12</w:t>
            </w:r>
          </w:p>
        </w:tc>
        <w:tc>
          <w:tcPr>
            <w:tcW w:w="6804" w:type="dxa"/>
          </w:tcPr>
          <w:p w:rsidR="00EE7E57" w:rsidRPr="003A035F" w:rsidRDefault="00EE7E57" w:rsidP="009E71C3">
            <w:pPr>
              <w:rPr>
                <w:sz w:val="26"/>
                <w:szCs w:val="26"/>
              </w:rPr>
            </w:pPr>
            <w:r w:rsidRPr="003A035F">
              <w:rPr>
                <w:sz w:val="26"/>
                <w:szCs w:val="26"/>
              </w:rPr>
              <w:t>Цель использования помещений (офис, склад, магазин, производственное, гараж, иное)</w:t>
            </w:r>
          </w:p>
        </w:tc>
        <w:tc>
          <w:tcPr>
            <w:tcW w:w="2552" w:type="dxa"/>
          </w:tcPr>
          <w:p w:rsidR="00EE7E57" w:rsidRPr="003A035F" w:rsidRDefault="00EE7E57" w:rsidP="009E71C3">
            <w:pPr>
              <w:jc w:val="center"/>
              <w:rPr>
                <w:sz w:val="26"/>
                <w:szCs w:val="26"/>
              </w:rPr>
            </w:pPr>
          </w:p>
        </w:tc>
      </w:tr>
      <w:tr w:rsidR="00EE7E57" w:rsidRPr="00F846D2" w:rsidTr="009E71C3">
        <w:trPr>
          <w:trHeight w:val="416"/>
        </w:trPr>
        <w:tc>
          <w:tcPr>
            <w:tcW w:w="675" w:type="dxa"/>
          </w:tcPr>
          <w:p w:rsidR="00EE7E57" w:rsidRPr="003A035F" w:rsidRDefault="00EE7E57" w:rsidP="009E71C3">
            <w:pPr>
              <w:jc w:val="center"/>
              <w:rPr>
                <w:sz w:val="26"/>
                <w:szCs w:val="26"/>
              </w:rPr>
            </w:pPr>
            <w:r w:rsidRPr="003A035F">
              <w:rPr>
                <w:sz w:val="26"/>
                <w:szCs w:val="26"/>
              </w:rPr>
              <w:t>13</w:t>
            </w:r>
          </w:p>
        </w:tc>
        <w:tc>
          <w:tcPr>
            <w:tcW w:w="6804" w:type="dxa"/>
          </w:tcPr>
          <w:p w:rsidR="00EE7E57" w:rsidRPr="003A035F" w:rsidRDefault="00EE7E57" w:rsidP="009E71C3">
            <w:pPr>
              <w:rPr>
                <w:sz w:val="26"/>
                <w:szCs w:val="26"/>
              </w:rPr>
            </w:pPr>
            <w:r w:rsidRPr="003A035F">
              <w:rPr>
                <w:sz w:val="26"/>
                <w:szCs w:val="26"/>
              </w:rPr>
              <w:t xml:space="preserve">Количество субарендаторов </w:t>
            </w:r>
          </w:p>
        </w:tc>
        <w:tc>
          <w:tcPr>
            <w:tcW w:w="2552" w:type="dxa"/>
          </w:tcPr>
          <w:p w:rsidR="00EE7E57" w:rsidRPr="003A035F" w:rsidRDefault="00EE7E57" w:rsidP="009E71C3">
            <w:pPr>
              <w:jc w:val="center"/>
              <w:rPr>
                <w:sz w:val="26"/>
                <w:szCs w:val="26"/>
              </w:rPr>
            </w:pPr>
          </w:p>
        </w:tc>
      </w:tr>
      <w:tr w:rsidR="00EE7E57" w:rsidRPr="00F846D2" w:rsidTr="009E71C3">
        <w:trPr>
          <w:trHeight w:val="415"/>
        </w:trPr>
        <w:tc>
          <w:tcPr>
            <w:tcW w:w="675" w:type="dxa"/>
          </w:tcPr>
          <w:p w:rsidR="00EE7E57" w:rsidRPr="003A035F" w:rsidRDefault="00EE7E57" w:rsidP="009E71C3">
            <w:pPr>
              <w:jc w:val="center"/>
              <w:rPr>
                <w:sz w:val="26"/>
                <w:szCs w:val="26"/>
              </w:rPr>
            </w:pPr>
            <w:r w:rsidRPr="003A035F">
              <w:rPr>
                <w:sz w:val="26"/>
                <w:szCs w:val="26"/>
              </w:rPr>
              <w:lastRenderedPageBreak/>
              <w:t>14</w:t>
            </w:r>
          </w:p>
        </w:tc>
        <w:tc>
          <w:tcPr>
            <w:tcW w:w="6804" w:type="dxa"/>
          </w:tcPr>
          <w:p w:rsidR="00EE7E57" w:rsidRPr="003A035F" w:rsidRDefault="00EE7E57" w:rsidP="009E71C3">
            <w:pPr>
              <w:rPr>
                <w:sz w:val="26"/>
                <w:szCs w:val="26"/>
              </w:rPr>
            </w:pPr>
            <w:r w:rsidRPr="003A035F">
              <w:rPr>
                <w:sz w:val="26"/>
                <w:szCs w:val="26"/>
              </w:rPr>
              <w:t xml:space="preserve">Общее количество площадей, сданных в субаренду, кв. м </w:t>
            </w:r>
          </w:p>
        </w:tc>
        <w:tc>
          <w:tcPr>
            <w:tcW w:w="2552" w:type="dxa"/>
          </w:tcPr>
          <w:p w:rsidR="00EE7E57" w:rsidRPr="003A035F" w:rsidRDefault="00EE7E57" w:rsidP="009E71C3">
            <w:pPr>
              <w:jc w:val="center"/>
              <w:rPr>
                <w:sz w:val="26"/>
                <w:szCs w:val="26"/>
              </w:rPr>
            </w:pPr>
          </w:p>
        </w:tc>
      </w:tr>
      <w:tr w:rsidR="00EE7E57" w:rsidRPr="00F846D2" w:rsidTr="009E71C3">
        <w:trPr>
          <w:trHeight w:val="420"/>
        </w:trPr>
        <w:tc>
          <w:tcPr>
            <w:tcW w:w="675" w:type="dxa"/>
          </w:tcPr>
          <w:p w:rsidR="00EE7E57" w:rsidRPr="003A035F" w:rsidRDefault="00EE7E57" w:rsidP="009E71C3">
            <w:pPr>
              <w:jc w:val="center"/>
              <w:rPr>
                <w:sz w:val="26"/>
                <w:szCs w:val="26"/>
              </w:rPr>
            </w:pPr>
            <w:r w:rsidRPr="003A035F">
              <w:rPr>
                <w:sz w:val="26"/>
                <w:szCs w:val="26"/>
              </w:rPr>
              <w:t>15</w:t>
            </w:r>
          </w:p>
        </w:tc>
        <w:tc>
          <w:tcPr>
            <w:tcW w:w="6804" w:type="dxa"/>
          </w:tcPr>
          <w:p w:rsidR="00EE7E57" w:rsidRPr="003A035F" w:rsidRDefault="00EE7E57" w:rsidP="009E71C3">
            <w:pPr>
              <w:rPr>
                <w:sz w:val="26"/>
                <w:szCs w:val="26"/>
              </w:rPr>
            </w:pPr>
            <w:r w:rsidRPr="003A035F">
              <w:rPr>
                <w:sz w:val="26"/>
                <w:szCs w:val="26"/>
              </w:rPr>
              <w:t>Размер годовой арендной платы, руб.</w:t>
            </w:r>
          </w:p>
        </w:tc>
        <w:tc>
          <w:tcPr>
            <w:tcW w:w="2552" w:type="dxa"/>
          </w:tcPr>
          <w:p w:rsidR="00EE7E57" w:rsidRPr="003A035F" w:rsidRDefault="00EE7E57" w:rsidP="009E71C3">
            <w:pPr>
              <w:jc w:val="center"/>
              <w:rPr>
                <w:sz w:val="26"/>
                <w:szCs w:val="26"/>
              </w:rPr>
            </w:pPr>
          </w:p>
        </w:tc>
      </w:tr>
    </w:tbl>
    <w:p w:rsidR="00EE7E57" w:rsidRPr="00AD4343" w:rsidRDefault="00EE7E57" w:rsidP="00EE7E57">
      <w:pPr>
        <w:jc w:val="center"/>
        <w:rPr>
          <w:sz w:val="28"/>
          <w:szCs w:val="28"/>
        </w:rPr>
      </w:pPr>
    </w:p>
    <w:p w:rsidR="00EE7E57" w:rsidRPr="00AD4343" w:rsidRDefault="00EE7E57" w:rsidP="00EE7E57">
      <w:pPr>
        <w:rPr>
          <w:sz w:val="28"/>
          <w:szCs w:val="28"/>
        </w:rPr>
      </w:pPr>
      <w:r w:rsidRPr="00AD4343">
        <w:rPr>
          <w:sz w:val="28"/>
          <w:szCs w:val="28"/>
        </w:rPr>
        <w:t>Данные, отраженные в форме, подтверждаем:</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Руководитель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Главный бухгалтер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D4343" w:rsidRDefault="00EE7E57" w:rsidP="00EE7E57">
      <w:pPr>
        <w:jc w:val="center"/>
        <w:outlineLvl w:val="2"/>
        <w:rPr>
          <w:b/>
          <w:bCs/>
          <w:sz w:val="28"/>
          <w:szCs w:val="28"/>
        </w:rPr>
      </w:pPr>
    </w:p>
    <w:p w:rsidR="00EE7E57" w:rsidRDefault="00EE7E57" w:rsidP="00EE7E57">
      <w:pPr>
        <w:outlineLvl w:val="2"/>
        <w:rPr>
          <w:bCs/>
          <w:sz w:val="28"/>
          <w:szCs w:val="28"/>
        </w:rPr>
      </w:pPr>
    </w:p>
    <w:p w:rsidR="00EE7E57" w:rsidRDefault="00EE7E57" w:rsidP="00EE7E57">
      <w:pPr>
        <w:outlineLvl w:val="2"/>
        <w:rPr>
          <w:bCs/>
          <w:sz w:val="28"/>
          <w:szCs w:val="28"/>
        </w:rPr>
      </w:pPr>
      <w:r w:rsidRPr="00AD4343">
        <w:rPr>
          <w:bCs/>
          <w:sz w:val="28"/>
          <w:szCs w:val="28"/>
        </w:rPr>
        <w:t>СОГЛАСОВАНО:</w:t>
      </w:r>
    </w:p>
    <w:p w:rsidR="00EE7E57" w:rsidRPr="00AD4343" w:rsidRDefault="00EE7E57" w:rsidP="00EE7E57">
      <w:pPr>
        <w:outlineLvl w:val="2"/>
        <w:rPr>
          <w:bCs/>
          <w:sz w:val="28"/>
          <w:szCs w:val="28"/>
        </w:rPr>
      </w:pPr>
    </w:p>
    <w:p w:rsidR="00EE7E57" w:rsidRPr="00AD4343" w:rsidRDefault="00EE7E57" w:rsidP="00EE7E57">
      <w:pPr>
        <w:outlineLvl w:val="2"/>
        <w:rPr>
          <w:bCs/>
          <w:sz w:val="28"/>
          <w:szCs w:val="28"/>
        </w:rPr>
      </w:pPr>
      <w:r w:rsidRPr="00AD4343">
        <w:rPr>
          <w:bCs/>
          <w:sz w:val="28"/>
          <w:szCs w:val="28"/>
        </w:rPr>
        <w:t>Представитель учредителя подведомственного муниципального учреждения:</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Default="00EE7E57" w:rsidP="00EE7E57">
      <w:pPr>
        <w:ind w:firstLine="708"/>
        <w:jc w:val="both"/>
        <w:outlineLvl w:val="2"/>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Default="00EE7E57" w:rsidP="00EE7E57">
      <w:pPr>
        <w:ind w:firstLine="708"/>
        <w:jc w:val="both"/>
        <w:outlineLvl w:val="2"/>
        <w:sectPr w:rsidR="00EE7E57" w:rsidSect="009E71C3">
          <w:pgSz w:w="12242" w:h="15842" w:code="1"/>
          <w:pgMar w:top="1134" w:right="567" w:bottom="1134" w:left="1701" w:header="720" w:footer="720" w:gutter="0"/>
          <w:cols w:space="720"/>
          <w:docGrid w:linePitch="299"/>
        </w:sectPr>
      </w:pPr>
    </w:p>
    <w:p w:rsidR="00EE7E57" w:rsidRPr="00A37B51" w:rsidRDefault="00EE7E57" w:rsidP="00EE7E57">
      <w:pPr>
        <w:ind w:left="5103"/>
        <w:outlineLvl w:val="2"/>
        <w:rPr>
          <w:bCs/>
          <w:sz w:val="28"/>
          <w:szCs w:val="28"/>
        </w:rPr>
      </w:pPr>
      <w:r w:rsidRPr="00A37B51">
        <w:rPr>
          <w:bCs/>
          <w:sz w:val="28"/>
          <w:szCs w:val="28"/>
        </w:rPr>
        <w:lastRenderedPageBreak/>
        <w:t xml:space="preserve">Приложение </w:t>
      </w:r>
      <w:r>
        <w:rPr>
          <w:bCs/>
          <w:sz w:val="28"/>
          <w:szCs w:val="28"/>
        </w:rPr>
        <w:t>4</w:t>
      </w:r>
    </w:p>
    <w:p w:rsidR="00EE7E57" w:rsidRDefault="00EE7E57" w:rsidP="00EE7E57">
      <w:pPr>
        <w:ind w:left="5103"/>
        <w:jc w:val="both"/>
        <w:rPr>
          <w:sz w:val="28"/>
          <w:szCs w:val="28"/>
        </w:rPr>
      </w:pPr>
      <w:r>
        <w:rPr>
          <w:sz w:val="28"/>
          <w:szCs w:val="28"/>
        </w:rPr>
        <w:t xml:space="preserve">к </w:t>
      </w:r>
      <w:r w:rsidRPr="001F72B9">
        <w:rPr>
          <w:sz w:val="28"/>
          <w:szCs w:val="28"/>
        </w:rPr>
        <w:t>Методик</w:t>
      </w:r>
      <w:r>
        <w:rPr>
          <w:sz w:val="28"/>
          <w:szCs w:val="28"/>
        </w:rPr>
        <w:t>е</w:t>
      </w:r>
      <w:r w:rsidRPr="001F72B9">
        <w:rPr>
          <w:sz w:val="28"/>
          <w:szCs w:val="28"/>
        </w:rPr>
        <w:t xml:space="preserve"> 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Воронежской области</w:t>
      </w:r>
    </w:p>
    <w:p w:rsidR="00EE7E57" w:rsidRDefault="00EE7E57" w:rsidP="00EE7E57">
      <w:pPr>
        <w:ind w:left="5103"/>
        <w:jc w:val="both"/>
        <w:rPr>
          <w:sz w:val="28"/>
          <w:szCs w:val="28"/>
        </w:rPr>
      </w:pPr>
    </w:p>
    <w:p w:rsidR="00EE7E57" w:rsidRDefault="00EE7E57" w:rsidP="00EE7E57">
      <w:pPr>
        <w:jc w:val="center"/>
        <w:outlineLvl w:val="2"/>
        <w:rPr>
          <w:b/>
          <w:bCs/>
          <w:sz w:val="28"/>
          <w:szCs w:val="28"/>
        </w:rPr>
      </w:pPr>
      <w:r w:rsidRPr="003A035F">
        <w:rPr>
          <w:b/>
          <w:bCs/>
          <w:sz w:val="28"/>
          <w:szCs w:val="28"/>
        </w:rPr>
        <w:t xml:space="preserve">Значения показателей эффективности использования </w:t>
      </w:r>
    </w:p>
    <w:p w:rsidR="00EE7E57" w:rsidRPr="003A035F" w:rsidRDefault="00EE7E57" w:rsidP="00EE7E57">
      <w:pPr>
        <w:jc w:val="center"/>
        <w:outlineLvl w:val="2"/>
        <w:rPr>
          <w:b/>
          <w:bCs/>
          <w:sz w:val="28"/>
          <w:szCs w:val="28"/>
        </w:rPr>
      </w:pPr>
      <w:r w:rsidRPr="003A035F">
        <w:rPr>
          <w:b/>
          <w:bCs/>
          <w:sz w:val="28"/>
          <w:szCs w:val="28"/>
        </w:rPr>
        <w:t xml:space="preserve">имущества казенными, бюджетными учреждениями </w:t>
      </w:r>
    </w:p>
    <w:p w:rsidR="00EE7E57" w:rsidRDefault="00EE7E57" w:rsidP="00EE7E57">
      <w:pPr>
        <w:jc w:val="center"/>
        <w:rPr>
          <w:sz w:val="28"/>
          <w:szCs w:val="28"/>
        </w:rPr>
      </w:pPr>
    </w:p>
    <w:p w:rsidR="00EE7E57" w:rsidRPr="003A035F" w:rsidRDefault="00EE7E57" w:rsidP="00EE7E57">
      <w:pPr>
        <w:jc w:val="center"/>
        <w:rPr>
          <w:sz w:val="28"/>
          <w:szCs w:val="28"/>
        </w:rPr>
      </w:pPr>
      <w:r w:rsidRPr="003A035F">
        <w:rPr>
          <w:sz w:val="28"/>
          <w:szCs w:val="28"/>
        </w:rPr>
        <w:t xml:space="preserve">по состоянию на </w:t>
      </w:r>
      <w:r>
        <w:rPr>
          <w:sz w:val="28"/>
          <w:szCs w:val="28"/>
        </w:rPr>
        <w:t>«</w:t>
      </w:r>
      <w:r w:rsidRPr="003A035F">
        <w:rPr>
          <w:sz w:val="28"/>
          <w:szCs w:val="28"/>
        </w:rPr>
        <w:t>__</w:t>
      </w:r>
      <w:r>
        <w:rPr>
          <w:sz w:val="28"/>
          <w:szCs w:val="28"/>
        </w:rPr>
        <w:t>»</w:t>
      </w:r>
      <w:r w:rsidRPr="003A035F">
        <w:rPr>
          <w:sz w:val="28"/>
          <w:szCs w:val="28"/>
        </w:rPr>
        <w:t xml:space="preserve"> _______ 20__ года</w:t>
      </w:r>
    </w:p>
    <w:p w:rsidR="00EE7E57" w:rsidRPr="003A035F" w:rsidRDefault="00EE7E57" w:rsidP="00EE7E57">
      <w:pPr>
        <w:jc w:val="center"/>
        <w:rPr>
          <w:sz w:val="28"/>
          <w:szCs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3544"/>
        <w:gridCol w:w="992"/>
        <w:gridCol w:w="1701"/>
        <w:gridCol w:w="1559"/>
        <w:gridCol w:w="1701"/>
      </w:tblGrid>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 </w:t>
            </w:r>
          </w:p>
          <w:p w:rsidR="00EE7E57" w:rsidRPr="003A035F" w:rsidRDefault="00EE7E57" w:rsidP="009E71C3">
            <w:pPr>
              <w:jc w:val="center"/>
              <w:rPr>
                <w:sz w:val="26"/>
                <w:szCs w:val="26"/>
              </w:rPr>
            </w:pPr>
            <w:proofErr w:type="gramStart"/>
            <w:r w:rsidRPr="003A035F">
              <w:rPr>
                <w:sz w:val="26"/>
                <w:szCs w:val="26"/>
              </w:rPr>
              <w:t>п</w:t>
            </w:r>
            <w:proofErr w:type="gramEnd"/>
            <w:r w:rsidRPr="003A035F">
              <w:rPr>
                <w:sz w:val="26"/>
                <w:szCs w:val="26"/>
              </w:rPr>
              <w:t>/п</w:t>
            </w:r>
          </w:p>
        </w:tc>
        <w:tc>
          <w:tcPr>
            <w:tcW w:w="3544" w:type="dxa"/>
          </w:tcPr>
          <w:p w:rsidR="00EE7E57" w:rsidRPr="003A035F" w:rsidRDefault="00EE7E57" w:rsidP="009E71C3">
            <w:pPr>
              <w:jc w:val="center"/>
              <w:rPr>
                <w:sz w:val="26"/>
                <w:szCs w:val="26"/>
              </w:rPr>
            </w:pPr>
            <w:r w:rsidRPr="003A035F">
              <w:rPr>
                <w:sz w:val="26"/>
                <w:szCs w:val="26"/>
              </w:rPr>
              <w:t xml:space="preserve">Наименование показателя </w:t>
            </w:r>
          </w:p>
        </w:tc>
        <w:tc>
          <w:tcPr>
            <w:tcW w:w="992" w:type="dxa"/>
          </w:tcPr>
          <w:p w:rsidR="00EE7E57" w:rsidRPr="003A035F" w:rsidRDefault="00EE7E57" w:rsidP="009E71C3">
            <w:pPr>
              <w:jc w:val="center"/>
              <w:rPr>
                <w:sz w:val="26"/>
                <w:szCs w:val="26"/>
              </w:rPr>
            </w:pPr>
            <w:r w:rsidRPr="003A035F">
              <w:rPr>
                <w:sz w:val="26"/>
                <w:szCs w:val="26"/>
              </w:rPr>
              <w:t xml:space="preserve">Единица измерения </w:t>
            </w:r>
          </w:p>
        </w:tc>
        <w:tc>
          <w:tcPr>
            <w:tcW w:w="1701" w:type="dxa"/>
          </w:tcPr>
          <w:p w:rsidR="00EE7E57" w:rsidRPr="003A035F" w:rsidRDefault="00EE7E57" w:rsidP="009E71C3">
            <w:pPr>
              <w:jc w:val="center"/>
              <w:rPr>
                <w:sz w:val="26"/>
                <w:szCs w:val="26"/>
              </w:rPr>
            </w:pPr>
            <w:r w:rsidRPr="003A035F">
              <w:rPr>
                <w:sz w:val="26"/>
                <w:szCs w:val="26"/>
              </w:rPr>
              <w:t>20__ (предыдущий год) (факт)</w:t>
            </w:r>
          </w:p>
        </w:tc>
        <w:tc>
          <w:tcPr>
            <w:tcW w:w="1559" w:type="dxa"/>
          </w:tcPr>
          <w:p w:rsidR="00EE7E57" w:rsidRPr="003A035F" w:rsidRDefault="00EE7E57" w:rsidP="009E71C3">
            <w:pPr>
              <w:jc w:val="center"/>
              <w:rPr>
                <w:sz w:val="26"/>
                <w:szCs w:val="26"/>
              </w:rPr>
            </w:pPr>
            <w:r w:rsidRPr="003A035F">
              <w:rPr>
                <w:sz w:val="26"/>
                <w:szCs w:val="26"/>
              </w:rPr>
              <w:t>20__ (отчетный год) (факт)</w:t>
            </w:r>
          </w:p>
        </w:tc>
        <w:tc>
          <w:tcPr>
            <w:tcW w:w="1701" w:type="dxa"/>
          </w:tcPr>
          <w:p w:rsidR="00EE7E57" w:rsidRPr="003A035F" w:rsidRDefault="00EE7E57" w:rsidP="009E71C3">
            <w:pPr>
              <w:jc w:val="center"/>
              <w:rPr>
                <w:sz w:val="26"/>
                <w:szCs w:val="26"/>
              </w:rPr>
            </w:pPr>
            <w:r w:rsidRPr="003A035F">
              <w:rPr>
                <w:sz w:val="26"/>
                <w:szCs w:val="26"/>
              </w:rPr>
              <w:t xml:space="preserve">20__ (следующий за </w:t>
            </w:r>
            <w:proofErr w:type="gramStart"/>
            <w:r w:rsidRPr="003A035F">
              <w:rPr>
                <w:sz w:val="26"/>
                <w:szCs w:val="26"/>
              </w:rPr>
              <w:t>отчетным</w:t>
            </w:r>
            <w:proofErr w:type="gramEnd"/>
            <w:r w:rsidRPr="003A035F">
              <w:rPr>
                <w:sz w:val="26"/>
                <w:szCs w:val="26"/>
              </w:rPr>
              <w:t xml:space="preserve"> год) (прогноз)</w:t>
            </w: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1</w:t>
            </w:r>
          </w:p>
        </w:tc>
        <w:tc>
          <w:tcPr>
            <w:tcW w:w="3544" w:type="dxa"/>
          </w:tcPr>
          <w:p w:rsidR="00EE7E57" w:rsidRPr="003A035F" w:rsidRDefault="00EE7E57" w:rsidP="009E71C3">
            <w:pPr>
              <w:jc w:val="center"/>
              <w:rPr>
                <w:sz w:val="26"/>
                <w:szCs w:val="26"/>
              </w:rPr>
            </w:pPr>
            <w:r w:rsidRPr="003A035F">
              <w:rPr>
                <w:sz w:val="26"/>
                <w:szCs w:val="26"/>
              </w:rPr>
              <w:t>2</w:t>
            </w:r>
          </w:p>
        </w:tc>
        <w:tc>
          <w:tcPr>
            <w:tcW w:w="992" w:type="dxa"/>
          </w:tcPr>
          <w:p w:rsidR="00EE7E57" w:rsidRPr="003A035F" w:rsidRDefault="00EE7E57" w:rsidP="009E71C3">
            <w:pPr>
              <w:jc w:val="center"/>
              <w:rPr>
                <w:sz w:val="26"/>
                <w:szCs w:val="26"/>
              </w:rPr>
            </w:pPr>
            <w:r w:rsidRPr="003A035F">
              <w:rPr>
                <w:sz w:val="26"/>
                <w:szCs w:val="26"/>
              </w:rPr>
              <w:t>3</w:t>
            </w:r>
          </w:p>
        </w:tc>
        <w:tc>
          <w:tcPr>
            <w:tcW w:w="1701" w:type="dxa"/>
          </w:tcPr>
          <w:p w:rsidR="00EE7E57" w:rsidRPr="003A035F" w:rsidRDefault="00EE7E57" w:rsidP="009E71C3">
            <w:pPr>
              <w:jc w:val="center"/>
              <w:rPr>
                <w:sz w:val="26"/>
                <w:szCs w:val="26"/>
              </w:rPr>
            </w:pPr>
            <w:r w:rsidRPr="003A035F">
              <w:rPr>
                <w:sz w:val="26"/>
                <w:szCs w:val="26"/>
              </w:rPr>
              <w:t>4</w:t>
            </w:r>
          </w:p>
        </w:tc>
        <w:tc>
          <w:tcPr>
            <w:tcW w:w="1559" w:type="dxa"/>
          </w:tcPr>
          <w:p w:rsidR="00EE7E57" w:rsidRPr="003A035F" w:rsidRDefault="00EE7E57" w:rsidP="009E71C3">
            <w:pPr>
              <w:jc w:val="center"/>
              <w:rPr>
                <w:sz w:val="26"/>
                <w:szCs w:val="26"/>
              </w:rPr>
            </w:pPr>
            <w:r w:rsidRPr="003A035F">
              <w:rPr>
                <w:sz w:val="26"/>
                <w:szCs w:val="26"/>
              </w:rPr>
              <w:t>5</w:t>
            </w:r>
          </w:p>
        </w:tc>
        <w:tc>
          <w:tcPr>
            <w:tcW w:w="1701" w:type="dxa"/>
          </w:tcPr>
          <w:p w:rsidR="00EE7E57" w:rsidRPr="003A035F" w:rsidRDefault="00EE7E57" w:rsidP="009E71C3">
            <w:pPr>
              <w:jc w:val="center"/>
              <w:rPr>
                <w:sz w:val="26"/>
                <w:szCs w:val="26"/>
              </w:rPr>
            </w:pPr>
            <w:r w:rsidRPr="003A035F">
              <w:rPr>
                <w:sz w:val="26"/>
                <w:szCs w:val="26"/>
              </w:rPr>
              <w:t>6</w:t>
            </w: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1 </w:t>
            </w:r>
          </w:p>
        </w:tc>
        <w:tc>
          <w:tcPr>
            <w:tcW w:w="3544" w:type="dxa"/>
          </w:tcPr>
          <w:p w:rsidR="00EE7E57" w:rsidRPr="003A035F" w:rsidRDefault="00EE7E57" w:rsidP="009E71C3">
            <w:pPr>
              <w:rPr>
                <w:sz w:val="26"/>
                <w:szCs w:val="26"/>
              </w:rPr>
            </w:pPr>
            <w:r w:rsidRPr="003A035F">
              <w:rPr>
                <w:sz w:val="26"/>
                <w:szCs w:val="26"/>
              </w:rPr>
              <w:t>Сумма доходов, полученная от использования имущества, в том числе:</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1.1 </w:t>
            </w:r>
          </w:p>
        </w:tc>
        <w:tc>
          <w:tcPr>
            <w:tcW w:w="3544" w:type="dxa"/>
          </w:tcPr>
          <w:p w:rsidR="00EE7E57" w:rsidRPr="003A035F" w:rsidRDefault="00EE7E57" w:rsidP="009E71C3">
            <w:pPr>
              <w:rPr>
                <w:sz w:val="26"/>
                <w:szCs w:val="26"/>
              </w:rPr>
            </w:pPr>
            <w:r w:rsidRPr="003A035F">
              <w:rPr>
                <w:sz w:val="26"/>
                <w:szCs w:val="26"/>
              </w:rPr>
              <w:t xml:space="preserve">От сдачи имущества в аренду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1.2 </w:t>
            </w:r>
          </w:p>
        </w:tc>
        <w:tc>
          <w:tcPr>
            <w:tcW w:w="3544" w:type="dxa"/>
          </w:tcPr>
          <w:p w:rsidR="00EE7E57" w:rsidRPr="003A035F" w:rsidRDefault="00EE7E57" w:rsidP="009E71C3">
            <w:pPr>
              <w:rPr>
                <w:sz w:val="26"/>
                <w:szCs w:val="26"/>
              </w:rPr>
            </w:pPr>
            <w:r w:rsidRPr="003A035F">
              <w:rPr>
                <w:sz w:val="26"/>
                <w:szCs w:val="26"/>
              </w:rPr>
              <w:t>От оказания платных услуг (выполнения работ)</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1.3 </w:t>
            </w:r>
          </w:p>
        </w:tc>
        <w:tc>
          <w:tcPr>
            <w:tcW w:w="3544" w:type="dxa"/>
          </w:tcPr>
          <w:p w:rsidR="00EE7E57" w:rsidRPr="003A035F" w:rsidRDefault="00EE7E57" w:rsidP="009E71C3">
            <w:pPr>
              <w:rPr>
                <w:sz w:val="26"/>
                <w:szCs w:val="26"/>
              </w:rPr>
            </w:pPr>
            <w:r w:rsidRPr="003A035F">
              <w:rPr>
                <w:sz w:val="26"/>
                <w:szCs w:val="26"/>
              </w:rPr>
              <w:t xml:space="preserve">От оказания услуг (выполнения работ) в соответствии с муниципальным заданием, утвержденным учредителем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2 </w:t>
            </w:r>
          </w:p>
        </w:tc>
        <w:tc>
          <w:tcPr>
            <w:tcW w:w="3544" w:type="dxa"/>
          </w:tcPr>
          <w:p w:rsidR="00EE7E57" w:rsidRPr="003A035F" w:rsidRDefault="00EE7E57" w:rsidP="009E71C3">
            <w:pPr>
              <w:rPr>
                <w:sz w:val="26"/>
                <w:szCs w:val="26"/>
              </w:rPr>
            </w:pPr>
            <w:r w:rsidRPr="003A035F">
              <w:rPr>
                <w:sz w:val="26"/>
                <w:szCs w:val="26"/>
              </w:rPr>
              <w:t>Сумма расходов, направленная на содержание имущества, в том числе:</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2.1 </w:t>
            </w:r>
          </w:p>
        </w:tc>
        <w:tc>
          <w:tcPr>
            <w:tcW w:w="3544" w:type="dxa"/>
          </w:tcPr>
          <w:p w:rsidR="00EE7E57" w:rsidRPr="003A035F" w:rsidRDefault="00EE7E57" w:rsidP="009E71C3">
            <w:pPr>
              <w:rPr>
                <w:sz w:val="26"/>
                <w:szCs w:val="26"/>
              </w:rPr>
            </w:pPr>
            <w:r w:rsidRPr="003A035F">
              <w:rPr>
                <w:sz w:val="26"/>
                <w:szCs w:val="26"/>
              </w:rPr>
              <w:t xml:space="preserve">Выплата налога на имущество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2.2 </w:t>
            </w:r>
          </w:p>
        </w:tc>
        <w:tc>
          <w:tcPr>
            <w:tcW w:w="3544" w:type="dxa"/>
          </w:tcPr>
          <w:p w:rsidR="00EE7E57" w:rsidRPr="003A035F" w:rsidRDefault="00EE7E57" w:rsidP="009E71C3">
            <w:pPr>
              <w:rPr>
                <w:sz w:val="26"/>
                <w:szCs w:val="26"/>
              </w:rPr>
            </w:pPr>
            <w:r w:rsidRPr="003A035F">
              <w:rPr>
                <w:sz w:val="26"/>
                <w:szCs w:val="26"/>
              </w:rPr>
              <w:t xml:space="preserve">Имущество, переданное в аренду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2.3 </w:t>
            </w:r>
          </w:p>
        </w:tc>
        <w:tc>
          <w:tcPr>
            <w:tcW w:w="3544" w:type="dxa"/>
          </w:tcPr>
          <w:p w:rsidR="00EE7E57" w:rsidRPr="003A035F" w:rsidRDefault="00EE7E57" w:rsidP="009E71C3">
            <w:pPr>
              <w:rPr>
                <w:sz w:val="26"/>
                <w:szCs w:val="26"/>
              </w:rPr>
            </w:pPr>
            <w:r w:rsidRPr="003A035F">
              <w:rPr>
                <w:sz w:val="26"/>
                <w:szCs w:val="26"/>
              </w:rPr>
              <w:t xml:space="preserve">Имущество, переданное в безвозмездное пользование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2.4 </w:t>
            </w:r>
          </w:p>
        </w:tc>
        <w:tc>
          <w:tcPr>
            <w:tcW w:w="3544" w:type="dxa"/>
          </w:tcPr>
          <w:p w:rsidR="00EE7E57" w:rsidRPr="003A035F" w:rsidRDefault="00EE7E57" w:rsidP="009E71C3">
            <w:pPr>
              <w:rPr>
                <w:sz w:val="26"/>
                <w:szCs w:val="26"/>
              </w:rPr>
            </w:pPr>
            <w:r w:rsidRPr="003A035F">
              <w:rPr>
                <w:sz w:val="26"/>
                <w:szCs w:val="26"/>
              </w:rPr>
              <w:t xml:space="preserve">Имущество, используемое для оказания платных услуг </w:t>
            </w:r>
            <w:r w:rsidRPr="003A035F">
              <w:rPr>
                <w:sz w:val="26"/>
                <w:szCs w:val="26"/>
              </w:rPr>
              <w:lastRenderedPageBreak/>
              <w:t>(выполнения работ)</w:t>
            </w:r>
          </w:p>
        </w:tc>
        <w:tc>
          <w:tcPr>
            <w:tcW w:w="992" w:type="dxa"/>
          </w:tcPr>
          <w:p w:rsidR="00EE7E57" w:rsidRPr="003A035F" w:rsidRDefault="00EE7E57" w:rsidP="009E71C3">
            <w:pPr>
              <w:jc w:val="center"/>
              <w:rPr>
                <w:sz w:val="26"/>
                <w:szCs w:val="26"/>
              </w:rPr>
            </w:pPr>
            <w:r w:rsidRPr="003A035F">
              <w:rPr>
                <w:sz w:val="26"/>
                <w:szCs w:val="26"/>
              </w:rPr>
              <w:lastRenderedPageBreak/>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lastRenderedPageBreak/>
              <w:t xml:space="preserve">2.5 </w:t>
            </w:r>
          </w:p>
        </w:tc>
        <w:tc>
          <w:tcPr>
            <w:tcW w:w="3544" w:type="dxa"/>
          </w:tcPr>
          <w:p w:rsidR="00EE7E57" w:rsidRPr="003A035F" w:rsidRDefault="00EE7E57" w:rsidP="009E71C3">
            <w:pPr>
              <w:rPr>
                <w:sz w:val="26"/>
                <w:szCs w:val="26"/>
              </w:rPr>
            </w:pPr>
            <w:r w:rsidRPr="003A035F">
              <w:rPr>
                <w:sz w:val="26"/>
                <w:szCs w:val="26"/>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 </w:t>
            </w:r>
          </w:p>
        </w:tc>
        <w:tc>
          <w:tcPr>
            <w:tcW w:w="3544" w:type="dxa"/>
          </w:tcPr>
          <w:p w:rsidR="00EE7E57" w:rsidRPr="003A035F" w:rsidRDefault="00EE7E57" w:rsidP="009E71C3">
            <w:pPr>
              <w:rPr>
                <w:sz w:val="26"/>
                <w:szCs w:val="26"/>
              </w:rPr>
            </w:pPr>
            <w:r w:rsidRPr="003A035F">
              <w:rPr>
                <w:sz w:val="26"/>
                <w:szCs w:val="26"/>
              </w:rPr>
              <w:t>Общая балансовая (остаточная) стоимость имущества, в том числе:</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3.1 </w:t>
            </w:r>
          </w:p>
        </w:tc>
        <w:tc>
          <w:tcPr>
            <w:tcW w:w="3544" w:type="dxa"/>
          </w:tcPr>
          <w:p w:rsidR="00EE7E57" w:rsidRPr="003A035F" w:rsidRDefault="00EE7E57" w:rsidP="009E71C3">
            <w:pPr>
              <w:rPr>
                <w:sz w:val="26"/>
                <w:szCs w:val="26"/>
              </w:rPr>
            </w:pPr>
            <w:r w:rsidRPr="003A035F">
              <w:rPr>
                <w:sz w:val="26"/>
                <w:szCs w:val="26"/>
              </w:rPr>
              <w:t>Недвижимое имущество, в том числе:</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3.1.1 </w:t>
            </w:r>
          </w:p>
        </w:tc>
        <w:tc>
          <w:tcPr>
            <w:tcW w:w="3544" w:type="dxa"/>
          </w:tcPr>
          <w:p w:rsidR="00EE7E57" w:rsidRPr="003A035F" w:rsidRDefault="00EE7E57" w:rsidP="009E71C3">
            <w:pPr>
              <w:rPr>
                <w:sz w:val="26"/>
                <w:szCs w:val="26"/>
              </w:rPr>
            </w:pPr>
            <w:r w:rsidRPr="003A035F">
              <w:rPr>
                <w:sz w:val="26"/>
                <w:szCs w:val="26"/>
              </w:rPr>
              <w:t xml:space="preserve">Имущество, переданное в аренду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3.1.2 </w:t>
            </w:r>
          </w:p>
        </w:tc>
        <w:tc>
          <w:tcPr>
            <w:tcW w:w="3544" w:type="dxa"/>
          </w:tcPr>
          <w:p w:rsidR="00EE7E57" w:rsidRPr="003A035F" w:rsidRDefault="00EE7E57" w:rsidP="009E71C3">
            <w:pPr>
              <w:rPr>
                <w:sz w:val="26"/>
                <w:szCs w:val="26"/>
              </w:rPr>
            </w:pPr>
            <w:r w:rsidRPr="003A035F">
              <w:rPr>
                <w:sz w:val="26"/>
                <w:szCs w:val="26"/>
              </w:rPr>
              <w:t xml:space="preserve">Имущество, переданное в безвозмездное пользование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3.1.3 </w:t>
            </w:r>
          </w:p>
        </w:tc>
        <w:tc>
          <w:tcPr>
            <w:tcW w:w="3544" w:type="dxa"/>
          </w:tcPr>
          <w:p w:rsidR="00EE7E57" w:rsidRPr="003A035F" w:rsidRDefault="00EE7E57" w:rsidP="009E71C3">
            <w:pPr>
              <w:rPr>
                <w:sz w:val="26"/>
                <w:szCs w:val="26"/>
              </w:rPr>
            </w:pPr>
            <w:r w:rsidRPr="003A035F">
              <w:rPr>
                <w:sz w:val="26"/>
                <w:szCs w:val="26"/>
              </w:rPr>
              <w:t>Имущество, используемое для оказания платных услуг (выполнения работ)</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3.1.4 </w:t>
            </w:r>
          </w:p>
        </w:tc>
        <w:tc>
          <w:tcPr>
            <w:tcW w:w="3544" w:type="dxa"/>
          </w:tcPr>
          <w:p w:rsidR="00EE7E57" w:rsidRPr="003A035F" w:rsidRDefault="00EE7E57" w:rsidP="009E71C3">
            <w:pPr>
              <w:rPr>
                <w:sz w:val="26"/>
                <w:szCs w:val="26"/>
              </w:rPr>
            </w:pPr>
            <w:r w:rsidRPr="003A035F">
              <w:rPr>
                <w:sz w:val="26"/>
                <w:szCs w:val="26"/>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3.2 </w:t>
            </w:r>
          </w:p>
        </w:tc>
        <w:tc>
          <w:tcPr>
            <w:tcW w:w="3544" w:type="dxa"/>
          </w:tcPr>
          <w:p w:rsidR="00EE7E57" w:rsidRPr="003A035F" w:rsidRDefault="00EE7E57" w:rsidP="009E71C3">
            <w:pPr>
              <w:rPr>
                <w:sz w:val="26"/>
                <w:szCs w:val="26"/>
              </w:rPr>
            </w:pPr>
            <w:r w:rsidRPr="003A035F">
              <w:rPr>
                <w:sz w:val="26"/>
                <w:szCs w:val="26"/>
              </w:rPr>
              <w:t>Движимое имущество, в том числе:</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3.2.1 </w:t>
            </w:r>
          </w:p>
        </w:tc>
        <w:tc>
          <w:tcPr>
            <w:tcW w:w="3544" w:type="dxa"/>
          </w:tcPr>
          <w:p w:rsidR="00EE7E57" w:rsidRPr="003A035F" w:rsidRDefault="00EE7E57" w:rsidP="009E71C3">
            <w:pPr>
              <w:rPr>
                <w:sz w:val="26"/>
                <w:szCs w:val="26"/>
              </w:rPr>
            </w:pPr>
            <w:r w:rsidRPr="003A035F">
              <w:rPr>
                <w:sz w:val="26"/>
                <w:szCs w:val="26"/>
              </w:rPr>
              <w:t xml:space="preserve">Особо ценное движимое имущество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3.2.2 </w:t>
            </w:r>
          </w:p>
        </w:tc>
        <w:tc>
          <w:tcPr>
            <w:tcW w:w="3544" w:type="dxa"/>
          </w:tcPr>
          <w:p w:rsidR="00EE7E57" w:rsidRPr="003A035F" w:rsidRDefault="00EE7E57" w:rsidP="009E71C3">
            <w:pPr>
              <w:rPr>
                <w:sz w:val="26"/>
                <w:szCs w:val="26"/>
              </w:rPr>
            </w:pPr>
            <w:r w:rsidRPr="003A035F">
              <w:rPr>
                <w:sz w:val="26"/>
                <w:szCs w:val="26"/>
              </w:rPr>
              <w:t xml:space="preserve">Движимое имущество, переданное в аренду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3.2.3 </w:t>
            </w:r>
          </w:p>
        </w:tc>
        <w:tc>
          <w:tcPr>
            <w:tcW w:w="3544" w:type="dxa"/>
          </w:tcPr>
          <w:p w:rsidR="00EE7E57" w:rsidRPr="003A035F" w:rsidRDefault="00EE7E57" w:rsidP="009E71C3">
            <w:pPr>
              <w:rPr>
                <w:sz w:val="26"/>
                <w:szCs w:val="26"/>
              </w:rPr>
            </w:pPr>
            <w:r w:rsidRPr="003A035F">
              <w:rPr>
                <w:sz w:val="26"/>
                <w:szCs w:val="26"/>
              </w:rPr>
              <w:t xml:space="preserve">Движимое имущество, переданное в безвозмездное пользование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3.2.4 </w:t>
            </w:r>
          </w:p>
        </w:tc>
        <w:tc>
          <w:tcPr>
            <w:tcW w:w="3544" w:type="dxa"/>
          </w:tcPr>
          <w:p w:rsidR="00EE7E57" w:rsidRPr="003A035F" w:rsidRDefault="00EE7E57" w:rsidP="009E71C3">
            <w:pPr>
              <w:rPr>
                <w:sz w:val="26"/>
                <w:szCs w:val="26"/>
              </w:rPr>
            </w:pPr>
            <w:r w:rsidRPr="003A035F">
              <w:rPr>
                <w:sz w:val="26"/>
                <w:szCs w:val="26"/>
              </w:rPr>
              <w:t>Движимое имущество, используемое для оказания платных услуг (выполнения работ)</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3.2.5 </w:t>
            </w:r>
          </w:p>
        </w:tc>
        <w:tc>
          <w:tcPr>
            <w:tcW w:w="3544" w:type="dxa"/>
          </w:tcPr>
          <w:p w:rsidR="00EE7E57" w:rsidRPr="003A035F" w:rsidRDefault="00EE7E57" w:rsidP="009E71C3">
            <w:pPr>
              <w:rPr>
                <w:sz w:val="26"/>
                <w:szCs w:val="26"/>
              </w:rPr>
            </w:pPr>
            <w:r w:rsidRPr="003A035F">
              <w:rPr>
                <w:sz w:val="26"/>
                <w:szCs w:val="26"/>
              </w:rPr>
              <w:t xml:space="preserve">Движимое 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lastRenderedPageBreak/>
              <w:t xml:space="preserve">4 </w:t>
            </w:r>
          </w:p>
        </w:tc>
        <w:tc>
          <w:tcPr>
            <w:tcW w:w="3544" w:type="dxa"/>
          </w:tcPr>
          <w:p w:rsidR="00EE7E57" w:rsidRPr="003A035F" w:rsidRDefault="00EE7E57" w:rsidP="009E71C3">
            <w:pPr>
              <w:rPr>
                <w:sz w:val="26"/>
                <w:szCs w:val="26"/>
              </w:rPr>
            </w:pPr>
            <w:r w:rsidRPr="003A035F">
              <w:rPr>
                <w:sz w:val="26"/>
                <w:szCs w:val="26"/>
              </w:rPr>
              <w:t xml:space="preserve">Количество объектов недвижимого имущества </w:t>
            </w:r>
          </w:p>
        </w:tc>
        <w:tc>
          <w:tcPr>
            <w:tcW w:w="992" w:type="dxa"/>
          </w:tcPr>
          <w:p w:rsidR="00EE7E57" w:rsidRPr="003A035F" w:rsidRDefault="00EE7E57" w:rsidP="009E71C3">
            <w:pPr>
              <w:jc w:val="center"/>
              <w:rPr>
                <w:sz w:val="26"/>
                <w:szCs w:val="26"/>
              </w:rPr>
            </w:pPr>
            <w:r w:rsidRPr="003A035F">
              <w:rPr>
                <w:sz w:val="26"/>
                <w:szCs w:val="26"/>
              </w:rPr>
              <w:t xml:space="preserve">единиц </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5 </w:t>
            </w:r>
          </w:p>
        </w:tc>
        <w:tc>
          <w:tcPr>
            <w:tcW w:w="3544" w:type="dxa"/>
          </w:tcPr>
          <w:p w:rsidR="00EE7E57" w:rsidRPr="003A035F" w:rsidRDefault="00EE7E57" w:rsidP="009E71C3">
            <w:pPr>
              <w:rPr>
                <w:sz w:val="26"/>
                <w:szCs w:val="26"/>
              </w:rPr>
            </w:pPr>
            <w:r w:rsidRPr="003A035F">
              <w:rPr>
                <w:sz w:val="26"/>
                <w:szCs w:val="26"/>
              </w:rPr>
              <w:t>Общая площадь объектов недвижимого имущества, в том числе:</w:t>
            </w:r>
          </w:p>
        </w:tc>
        <w:tc>
          <w:tcPr>
            <w:tcW w:w="992" w:type="dxa"/>
          </w:tcPr>
          <w:p w:rsidR="00EE7E57" w:rsidRPr="003A035F" w:rsidRDefault="00EE7E57" w:rsidP="009E71C3">
            <w:pPr>
              <w:jc w:val="center"/>
              <w:rPr>
                <w:sz w:val="26"/>
                <w:szCs w:val="26"/>
              </w:rPr>
            </w:pPr>
            <w:r w:rsidRPr="003A035F">
              <w:rPr>
                <w:sz w:val="26"/>
                <w:szCs w:val="26"/>
              </w:rPr>
              <w:t xml:space="preserve">кв. м </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5.1 </w:t>
            </w:r>
          </w:p>
        </w:tc>
        <w:tc>
          <w:tcPr>
            <w:tcW w:w="3544" w:type="dxa"/>
          </w:tcPr>
          <w:p w:rsidR="00EE7E57" w:rsidRPr="003A035F" w:rsidRDefault="00EE7E57" w:rsidP="009E71C3">
            <w:pPr>
              <w:rPr>
                <w:sz w:val="26"/>
                <w:szCs w:val="26"/>
              </w:rPr>
            </w:pPr>
            <w:r w:rsidRPr="003A035F">
              <w:rPr>
                <w:sz w:val="26"/>
                <w:szCs w:val="26"/>
              </w:rPr>
              <w:t xml:space="preserve">Имущество, переданное в аренду </w:t>
            </w:r>
          </w:p>
        </w:tc>
        <w:tc>
          <w:tcPr>
            <w:tcW w:w="992" w:type="dxa"/>
          </w:tcPr>
          <w:p w:rsidR="00EE7E57" w:rsidRPr="003A035F" w:rsidRDefault="00EE7E57" w:rsidP="009E71C3">
            <w:pPr>
              <w:jc w:val="center"/>
              <w:rPr>
                <w:sz w:val="26"/>
                <w:szCs w:val="26"/>
              </w:rPr>
            </w:pPr>
            <w:r w:rsidRPr="003A035F">
              <w:rPr>
                <w:sz w:val="26"/>
                <w:szCs w:val="26"/>
              </w:rPr>
              <w:t xml:space="preserve">кв. м </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5.2 </w:t>
            </w:r>
          </w:p>
        </w:tc>
        <w:tc>
          <w:tcPr>
            <w:tcW w:w="3544" w:type="dxa"/>
          </w:tcPr>
          <w:p w:rsidR="00EE7E57" w:rsidRPr="003A035F" w:rsidRDefault="00EE7E57" w:rsidP="009E71C3">
            <w:pPr>
              <w:rPr>
                <w:sz w:val="26"/>
                <w:szCs w:val="26"/>
              </w:rPr>
            </w:pPr>
            <w:r w:rsidRPr="003A035F">
              <w:rPr>
                <w:sz w:val="26"/>
                <w:szCs w:val="26"/>
              </w:rPr>
              <w:t xml:space="preserve">Имущество, переданное в безвозмездное пользование </w:t>
            </w:r>
          </w:p>
        </w:tc>
        <w:tc>
          <w:tcPr>
            <w:tcW w:w="992" w:type="dxa"/>
          </w:tcPr>
          <w:p w:rsidR="00EE7E57" w:rsidRPr="003A035F" w:rsidRDefault="00EE7E57" w:rsidP="009E71C3">
            <w:pPr>
              <w:jc w:val="center"/>
              <w:rPr>
                <w:sz w:val="26"/>
                <w:szCs w:val="26"/>
              </w:rPr>
            </w:pPr>
            <w:r w:rsidRPr="003A035F">
              <w:rPr>
                <w:sz w:val="26"/>
                <w:szCs w:val="26"/>
              </w:rPr>
              <w:t xml:space="preserve">кв. м </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5.3 </w:t>
            </w:r>
          </w:p>
        </w:tc>
        <w:tc>
          <w:tcPr>
            <w:tcW w:w="3544" w:type="dxa"/>
          </w:tcPr>
          <w:p w:rsidR="00EE7E57" w:rsidRPr="003A035F" w:rsidRDefault="00EE7E57" w:rsidP="009E71C3">
            <w:pPr>
              <w:rPr>
                <w:sz w:val="26"/>
                <w:szCs w:val="26"/>
              </w:rPr>
            </w:pPr>
            <w:r w:rsidRPr="003A035F">
              <w:rPr>
                <w:sz w:val="26"/>
                <w:szCs w:val="26"/>
              </w:rPr>
              <w:t>Имущество, используемое для оказания платных услуг (выполнения работ)</w:t>
            </w:r>
          </w:p>
        </w:tc>
        <w:tc>
          <w:tcPr>
            <w:tcW w:w="992" w:type="dxa"/>
          </w:tcPr>
          <w:p w:rsidR="00EE7E57" w:rsidRPr="003A035F" w:rsidRDefault="00EE7E57" w:rsidP="009E71C3">
            <w:pPr>
              <w:jc w:val="center"/>
              <w:rPr>
                <w:sz w:val="26"/>
                <w:szCs w:val="26"/>
              </w:rPr>
            </w:pPr>
            <w:r w:rsidRPr="003A035F">
              <w:rPr>
                <w:sz w:val="26"/>
                <w:szCs w:val="26"/>
              </w:rPr>
              <w:t xml:space="preserve">кв. м </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5.4 </w:t>
            </w:r>
          </w:p>
        </w:tc>
        <w:tc>
          <w:tcPr>
            <w:tcW w:w="3544" w:type="dxa"/>
          </w:tcPr>
          <w:p w:rsidR="00EE7E57" w:rsidRPr="003A035F" w:rsidRDefault="00EE7E57" w:rsidP="009E71C3">
            <w:pPr>
              <w:rPr>
                <w:sz w:val="26"/>
                <w:szCs w:val="26"/>
              </w:rPr>
            </w:pPr>
            <w:r w:rsidRPr="003A035F">
              <w:rPr>
                <w:sz w:val="26"/>
                <w:szCs w:val="26"/>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EE7E57" w:rsidRPr="003A035F" w:rsidRDefault="00EE7E57" w:rsidP="009E71C3">
            <w:pPr>
              <w:jc w:val="center"/>
              <w:rPr>
                <w:sz w:val="26"/>
                <w:szCs w:val="26"/>
              </w:rPr>
            </w:pPr>
            <w:r w:rsidRPr="003A035F">
              <w:rPr>
                <w:sz w:val="26"/>
                <w:szCs w:val="26"/>
              </w:rPr>
              <w:t xml:space="preserve">кв. м </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6 </w:t>
            </w:r>
          </w:p>
        </w:tc>
        <w:tc>
          <w:tcPr>
            <w:tcW w:w="3544" w:type="dxa"/>
          </w:tcPr>
          <w:p w:rsidR="00EE7E57" w:rsidRPr="003A035F" w:rsidRDefault="00EE7E57" w:rsidP="009E71C3">
            <w:pPr>
              <w:rPr>
                <w:sz w:val="26"/>
                <w:szCs w:val="26"/>
              </w:rPr>
            </w:pPr>
            <w:r w:rsidRPr="003A035F">
              <w:rPr>
                <w:sz w:val="26"/>
                <w:szCs w:val="26"/>
              </w:rPr>
              <w:t xml:space="preserve">Износ основных средств </w:t>
            </w:r>
          </w:p>
        </w:tc>
        <w:tc>
          <w:tcPr>
            <w:tcW w:w="992" w:type="dxa"/>
          </w:tcPr>
          <w:p w:rsidR="00EE7E57" w:rsidRPr="003A035F" w:rsidRDefault="00EE7E57" w:rsidP="009E71C3">
            <w:pPr>
              <w:jc w:val="center"/>
              <w:rPr>
                <w:sz w:val="26"/>
                <w:szCs w:val="26"/>
              </w:rPr>
            </w:pPr>
            <w:r w:rsidRPr="003A035F">
              <w:rPr>
                <w:sz w:val="26"/>
                <w:szCs w:val="26"/>
              </w:rPr>
              <w:t>%</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r w:rsidR="00EE7E57" w:rsidRPr="00F846D2" w:rsidTr="009E71C3">
        <w:tc>
          <w:tcPr>
            <w:tcW w:w="817" w:type="dxa"/>
          </w:tcPr>
          <w:p w:rsidR="00EE7E57" w:rsidRPr="003A035F" w:rsidRDefault="00EE7E57" w:rsidP="009E71C3">
            <w:pPr>
              <w:jc w:val="center"/>
              <w:rPr>
                <w:sz w:val="26"/>
                <w:szCs w:val="26"/>
              </w:rPr>
            </w:pPr>
            <w:r w:rsidRPr="003A035F">
              <w:rPr>
                <w:sz w:val="26"/>
                <w:szCs w:val="26"/>
              </w:rPr>
              <w:t xml:space="preserve">7 </w:t>
            </w:r>
          </w:p>
        </w:tc>
        <w:tc>
          <w:tcPr>
            <w:tcW w:w="3544" w:type="dxa"/>
          </w:tcPr>
          <w:p w:rsidR="00EE7E57" w:rsidRPr="003A035F" w:rsidRDefault="00EE7E57" w:rsidP="009E71C3">
            <w:pPr>
              <w:rPr>
                <w:sz w:val="26"/>
                <w:szCs w:val="26"/>
              </w:rPr>
            </w:pPr>
            <w:r w:rsidRPr="003A035F">
              <w:rPr>
                <w:sz w:val="26"/>
                <w:szCs w:val="26"/>
              </w:rPr>
              <w:t>Сумма, направленная на восстановление основных средств за счет средств, полученных от оказания платных услуг (выполнения работ)</w:t>
            </w:r>
          </w:p>
        </w:tc>
        <w:tc>
          <w:tcPr>
            <w:tcW w:w="992" w:type="dxa"/>
          </w:tcPr>
          <w:p w:rsidR="00EE7E57" w:rsidRPr="003A035F" w:rsidRDefault="00EE7E57" w:rsidP="009E71C3">
            <w:pPr>
              <w:jc w:val="center"/>
              <w:rPr>
                <w:sz w:val="26"/>
                <w:szCs w:val="26"/>
              </w:rPr>
            </w:pPr>
            <w:r w:rsidRPr="003A035F">
              <w:rPr>
                <w:sz w:val="26"/>
                <w:szCs w:val="26"/>
              </w:rPr>
              <w:t>тыс. руб.</w:t>
            </w:r>
          </w:p>
        </w:tc>
        <w:tc>
          <w:tcPr>
            <w:tcW w:w="1701" w:type="dxa"/>
          </w:tcPr>
          <w:p w:rsidR="00EE7E57" w:rsidRPr="003A035F" w:rsidRDefault="00EE7E57" w:rsidP="009E71C3">
            <w:pPr>
              <w:jc w:val="center"/>
              <w:rPr>
                <w:sz w:val="26"/>
                <w:szCs w:val="26"/>
              </w:rPr>
            </w:pPr>
          </w:p>
        </w:tc>
        <w:tc>
          <w:tcPr>
            <w:tcW w:w="1559" w:type="dxa"/>
          </w:tcPr>
          <w:p w:rsidR="00EE7E57" w:rsidRPr="003A035F" w:rsidRDefault="00EE7E57" w:rsidP="009E71C3">
            <w:pPr>
              <w:jc w:val="center"/>
              <w:rPr>
                <w:sz w:val="26"/>
                <w:szCs w:val="26"/>
              </w:rPr>
            </w:pPr>
          </w:p>
        </w:tc>
        <w:tc>
          <w:tcPr>
            <w:tcW w:w="1701" w:type="dxa"/>
          </w:tcPr>
          <w:p w:rsidR="00EE7E57" w:rsidRPr="003A035F" w:rsidRDefault="00EE7E57" w:rsidP="009E71C3">
            <w:pPr>
              <w:jc w:val="center"/>
              <w:rPr>
                <w:sz w:val="26"/>
                <w:szCs w:val="26"/>
              </w:rPr>
            </w:pPr>
          </w:p>
        </w:tc>
      </w:tr>
    </w:tbl>
    <w:p w:rsidR="00EE7E57" w:rsidRPr="00AD4343" w:rsidRDefault="00EE7E57" w:rsidP="00EE7E57">
      <w:pPr>
        <w:jc w:val="center"/>
        <w:rPr>
          <w:sz w:val="28"/>
          <w:szCs w:val="28"/>
        </w:rPr>
      </w:pPr>
    </w:p>
    <w:p w:rsidR="00EE7E57" w:rsidRPr="00AD4343" w:rsidRDefault="00EE7E57" w:rsidP="00EE7E57">
      <w:pPr>
        <w:rPr>
          <w:sz w:val="28"/>
          <w:szCs w:val="28"/>
        </w:rPr>
      </w:pPr>
      <w:r w:rsidRPr="00AD4343">
        <w:rPr>
          <w:sz w:val="28"/>
          <w:szCs w:val="28"/>
        </w:rPr>
        <w:t>Данные, отраженные в форме, подтверждаем:</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Руководитель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D4343" w:rsidRDefault="00EE7E57" w:rsidP="00EE7E57">
      <w:pPr>
        <w:rPr>
          <w:sz w:val="28"/>
          <w:szCs w:val="28"/>
        </w:rPr>
      </w:pPr>
    </w:p>
    <w:p w:rsidR="00EE7E57" w:rsidRPr="00AD4343" w:rsidRDefault="00EE7E57" w:rsidP="00EE7E57">
      <w:pPr>
        <w:rPr>
          <w:sz w:val="28"/>
          <w:szCs w:val="28"/>
        </w:rPr>
      </w:pPr>
      <w:r w:rsidRPr="00AD4343">
        <w:rPr>
          <w:sz w:val="28"/>
          <w:szCs w:val="28"/>
        </w:rPr>
        <w:t>Главный бухгалтер организации (балансодержателя объекта):</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Pr="00AD4343" w:rsidRDefault="00EE7E57" w:rsidP="00EE7E57">
      <w:pPr>
        <w:ind w:firstLine="708"/>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Pr="00AD4343" w:rsidRDefault="00EE7E57" w:rsidP="00EE7E57">
      <w:pPr>
        <w:jc w:val="center"/>
        <w:outlineLvl w:val="2"/>
        <w:rPr>
          <w:b/>
          <w:bCs/>
          <w:sz w:val="28"/>
          <w:szCs w:val="28"/>
        </w:rPr>
      </w:pPr>
    </w:p>
    <w:p w:rsidR="00EE7E57" w:rsidRDefault="00EE7E57" w:rsidP="00EE7E57">
      <w:pPr>
        <w:outlineLvl w:val="2"/>
        <w:rPr>
          <w:bCs/>
          <w:sz w:val="28"/>
          <w:szCs w:val="28"/>
        </w:rPr>
      </w:pPr>
    </w:p>
    <w:p w:rsidR="00EE7E57" w:rsidRDefault="00EE7E57" w:rsidP="00EE7E57">
      <w:pPr>
        <w:outlineLvl w:val="2"/>
        <w:rPr>
          <w:bCs/>
          <w:sz w:val="28"/>
          <w:szCs w:val="28"/>
        </w:rPr>
      </w:pPr>
      <w:r w:rsidRPr="00AD4343">
        <w:rPr>
          <w:bCs/>
          <w:sz w:val="28"/>
          <w:szCs w:val="28"/>
        </w:rPr>
        <w:t>СОГЛАСОВАНО:</w:t>
      </w:r>
    </w:p>
    <w:p w:rsidR="00EE7E57" w:rsidRPr="00AD4343" w:rsidRDefault="00EE7E57" w:rsidP="00EE7E57">
      <w:pPr>
        <w:outlineLvl w:val="2"/>
        <w:rPr>
          <w:bCs/>
          <w:sz w:val="28"/>
          <w:szCs w:val="28"/>
        </w:rPr>
      </w:pPr>
    </w:p>
    <w:p w:rsidR="00EE7E57" w:rsidRPr="00AD4343" w:rsidRDefault="00EE7E57" w:rsidP="00EE7E57">
      <w:pPr>
        <w:outlineLvl w:val="2"/>
        <w:rPr>
          <w:bCs/>
          <w:sz w:val="28"/>
          <w:szCs w:val="28"/>
        </w:rPr>
      </w:pPr>
      <w:r w:rsidRPr="00AD4343">
        <w:rPr>
          <w:bCs/>
          <w:sz w:val="28"/>
          <w:szCs w:val="28"/>
        </w:rPr>
        <w:t>Представитель учредителя подведомственного муниципального учреждения:</w:t>
      </w:r>
    </w:p>
    <w:p w:rsidR="00EE7E57" w:rsidRPr="00AD4343" w:rsidRDefault="00EE7E57" w:rsidP="00EE7E57">
      <w:pPr>
        <w:rPr>
          <w:sz w:val="28"/>
          <w:szCs w:val="28"/>
        </w:rPr>
      </w:pPr>
      <w:r w:rsidRPr="00AD4343">
        <w:rPr>
          <w:sz w:val="28"/>
          <w:szCs w:val="28"/>
        </w:rPr>
        <w:t xml:space="preserve">______________________ ___________________ /______________________/ </w:t>
      </w:r>
    </w:p>
    <w:p w:rsidR="00EE7E57" w:rsidRDefault="00EE7E57" w:rsidP="00EE7E57">
      <w:pPr>
        <w:ind w:firstLine="708"/>
        <w:jc w:val="both"/>
        <w:outlineLvl w:val="2"/>
      </w:pPr>
      <w:r w:rsidRPr="00AD4343">
        <w:t>(должность)</w:t>
      </w:r>
      <w:r w:rsidRPr="00AD4343">
        <w:tab/>
      </w:r>
      <w:r w:rsidRPr="00AD4343">
        <w:tab/>
      </w:r>
      <w:r>
        <w:tab/>
      </w:r>
      <w:r>
        <w:tab/>
      </w:r>
      <w:r w:rsidRPr="00AD4343">
        <w:t>(подпись)</w:t>
      </w:r>
      <w:r w:rsidRPr="00AD4343">
        <w:tab/>
      </w:r>
      <w:r w:rsidRPr="00AD4343">
        <w:tab/>
      </w:r>
      <w:r w:rsidRPr="00AD4343">
        <w:tab/>
        <w:t>(Ф.И.О.)</w:t>
      </w:r>
    </w:p>
    <w:p w:rsidR="00EE7E57" w:rsidRDefault="00EE7E57" w:rsidP="00EE7E57">
      <w:pPr>
        <w:ind w:left="4962"/>
        <w:jc w:val="both"/>
        <w:outlineLvl w:val="2"/>
      </w:pPr>
    </w:p>
    <w:p w:rsidR="00EE7E57" w:rsidRPr="00325F08" w:rsidRDefault="00EE7E57" w:rsidP="00EE7E57">
      <w:pPr>
        <w:ind w:left="4962"/>
        <w:jc w:val="both"/>
        <w:outlineLvl w:val="2"/>
        <w:rPr>
          <w:bCs/>
          <w:sz w:val="16"/>
          <w:szCs w:val="16"/>
        </w:rPr>
        <w:sectPr w:rsidR="00EE7E57" w:rsidRPr="00325F08" w:rsidSect="009E71C3">
          <w:pgSz w:w="12242" w:h="15842" w:code="1"/>
          <w:pgMar w:top="1134" w:right="567" w:bottom="1134" w:left="1701" w:header="720" w:footer="720" w:gutter="0"/>
          <w:cols w:space="720"/>
          <w:docGrid w:linePitch="299"/>
        </w:sectPr>
      </w:pPr>
    </w:p>
    <w:p w:rsidR="00EE7E57" w:rsidRPr="00A37B51" w:rsidRDefault="00EE7E57" w:rsidP="00EE7E57">
      <w:pPr>
        <w:ind w:left="9639"/>
        <w:outlineLvl w:val="2"/>
        <w:rPr>
          <w:bCs/>
          <w:sz w:val="28"/>
          <w:szCs w:val="28"/>
        </w:rPr>
      </w:pPr>
      <w:r w:rsidRPr="00A37B51">
        <w:rPr>
          <w:bCs/>
          <w:sz w:val="28"/>
          <w:szCs w:val="28"/>
        </w:rPr>
        <w:lastRenderedPageBreak/>
        <w:t xml:space="preserve">Приложение </w:t>
      </w:r>
      <w:r>
        <w:rPr>
          <w:bCs/>
          <w:sz w:val="28"/>
          <w:szCs w:val="28"/>
        </w:rPr>
        <w:t>5</w:t>
      </w:r>
    </w:p>
    <w:p w:rsidR="00EE7E57" w:rsidRDefault="00EE7E57" w:rsidP="00EE7E57">
      <w:pPr>
        <w:ind w:left="9639"/>
        <w:jc w:val="both"/>
        <w:rPr>
          <w:sz w:val="28"/>
          <w:szCs w:val="28"/>
        </w:rPr>
      </w:pPr>
      <w:r>
        <w:rPr>
          <w:sz w:val="28"/>
          <w:szCs w:val="28"/>
        </w:rPr>
        <w:t xml:space="preserve">к </w:t>
      </w:r>
      <w:r w:rsidRPr="001F72B9">
        <w:rPr>
          <w:sz w:val="28"/>
          <w:szCs w:val="28"/>
        </w:rPr>
        <w:t>Методик</w:t>
      </w:r>
      <w:r>
        <w:rPr>
          <w:sz w:val="28"/>
          <w:szCs w:val="28"/>
        </w:rPr>
        <w:t>е</w:t>
      </w:r>
      <w:r w:rsidRPr="001F72B9">
        <w:rPr>
          <w:sz w:val="28"/>
          <w:szCs w:val="28"/>
        </w:rPr>
        <w:t xml:space="preserve"> проведения оценки эффективности использования недвижимого имущества, находящегося в собственности Бутурлиновского городского поселения Бутурлиновского муниципального района Воронежской области</w:t>
      </w:r>
    </w:p>
    <w:p w:rsidR="00EE7E57" w:rsidRDefault="00EE7E57" w:rsidP="00EE7E57">
      <w:pPr>
        <w:ind w:left="5103"/>
        <w:jc w:val="both"/>
        <w:rPr>
          <w:sz w:val="28"/>
          <w:szCs w:val="28"/>
        </w:rPr>
      </w:pPr>
    </w:p>
    <w:p w:rsidR="00EE7E57" w:rsidRPr="00FC2365" w:rsidRDefault="00EE7E57" w:rsidP="00EE7E57">
      <w:pPr>
        <w:jc w:val="center"/>
        <w:outlineLvl w:val="2"/>
        <w:rPr>
          <w:b/>
          <w:bCs/>
          <w:sz w:val="28"/>
          <w:szCs w:val="28"/>
        </w:rPr>
      </w:pPr>
      <w:r w:rsidRPr="00FC2365">
        <w:rPr>
          <w:b/>
          <w:bCs/>
          <w:sz w:val="28"/>
          <w:szCs w:val="28"/>
        </w:rPr>
        <w:t xml:space="preserve">Сводные значения показателей эффективности использования имущества </w:t>
      </w:r>
    </w:p>
    <w:p w:rsidR="00EE7E57" w:rsidRPr="00FC2365" w:rsidRDefault="00EE7E57" w:rsidP="00EE7E57">
      <w:pPr>
        <w:jc w:val="center"/>
        <w:outlineLvl w:val="2"/>
        <w:rPr>
          <w:b/>
          <w:bCs/>
          <w:sz w:val="28"/>
          <w:szCs w:val="28"/>
        </w:rPr>
      </w:pPr>
      <w:r w:rsidRPr="00FC2365">
        <w:rPr>
          <w:b/>
          <w:bCs/>
          <w:sz w:val="28"/>
          <w:szCs w:val="28"/>
        </w:rPr>
        <w:t>подведомственными казенными, бюджетными учреждениями</w:t>
      </w:r>
    </w:p>
    <w:p w:rsidR="00EE7E57" w:rsidRPr="00FC2365" w:rsidRDefault="00EE7E57" w:rsidP="00EE7E57">
      <w:pPr>
        <w:jc w:val="center"/>
        <w:rPr>
          <w:sz w:val="28"/>
          <w:szCs w:val="28"/>
        </w:rPr>
      </w:pPr>
      <w:r w:rsidRPr="00FC2365">
        <w:rPr>
          <w:sz w:val="28"/>
          <w:szCs w:val="28"/>
        </w:rPr>
        <w:t xml:space="preserve">по состоянию на </w:t>
      </w:r>
      <w:r>
        <w:rPr>
          <w:sz w:val="28"/>
          <w:szCs w:val="28"/>
        </w:rPr>
        <w:t>«</w:t>
      </w:r>
      <w:r w:rsidRPr="00FC2365">
        <w:rPr>
          <w:sz w:val="28"/>
          <w:szCs w:val="28"/>
        </w:rPr>
        <w:t>__</w:t>
      </w:r>
      <w:r>
        <w:rPr>
          <w:sz w:val="28"/>
          <w:szCs w:val="28"/>
        </w:rPr>
        <w:t>»</w:t>
      </w:r>
      <w:r w:rsidRPr="00FC2365">
        <w:rPr>
          <w:sz w:val="28"/>
          <w:szCs w:val="28"/>
        </w:rPr>
        <w:t xml:space="preserve"> _______ 20__ года </w:t>
      </w:r>
    </w:p>
    <w:p w:rsidR="00EE7E57" w:rsidRPr="00FC2365" w:rsidRDefault="00EE7E57" w:rsidP="00EE7E57">
      <w:pPr>
        <w:jc w:val="center"/>
        <w:rPr>
          <w:sz w:val="28"/>
          <w:szCs w:val="28"/>
        </w:rPr>
      </w:pPr>
      <w:r w:rsidRPr="00FC2365">
        <w:rPr>
          <w:sz w:val="28"/>
          <w:szCs w:val="28"/>
        </w:rPr>
        <w:t>__</w:t>
      </w:r>
      <w:r>
        <w:rPr>
          <w:sz w:val="28"/>
          <w:szCs w:val="28"/>
        </w:rPr>
        <w:t>_____________________________________</w:t>
      </w:r>
      <w:r w:rsidRPr="00FC2365">
        <w:rPr>
          <w:sz w:val="28"/>
          <w:szCs w:val="28"/>
        </w:rPr>
        <w:t>________________________________________________</w:t>
      </w:r>
    </w:p>
    <w:p w:rsidR="00EE7E57" w:rsidRPr="00FC2365" w:rsidRDefault="00EE7E57" w:rsidP="00EE7E57">
      <w:pPr>
        <w:jc w:val="center"/>
      </w:pPr>
      <w:r w:rsidRPr="00FC2365">
        <w:t>(наименование отраслевого органа)</w:t>
      </w:r>
    </w:p>
    <w:p w:rsidR="00EE7E57" w:rsidRPr="00FC2365" w:rsidRDefault="00EE7E57" w:rsidP="00EE7E57">
      <w:pPr>
        <w:jc w:val="center"/>
        <w:rPr>
          <w:sz w:val="28"/>
          <w:szCs w:val="28"/>
        </w:rPr>
      </w:pP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346"/>
        <w:gridCol w:w="284"/>
        <w:gridCol w:w="471"/>
        <w:gridCol w:w="521"/>
        <w:gridCol w:w="471"/>
        <w:gridCol w:w="471"/>
        <w:gridCol w:w="471"/>
        <w:gridCol w:w="471"/>
        <w:gridCol w:w="471"/>
        <w:gridCol w:w="471"/>
        <w:gridCol w:w="471"/>
        <w:gridCol w:w="326"/>
        <w:gridCol w:w="422"/>
        <w:gridCol w:w="425"/>
        <w:gridCol w:w="426"/>
        <w:gridCol w:w="471"/>
        <w:gridCol w:w="379"/>
        <w:gridCol w:w="425"/>
        <w:gridCol w:w="380"/>
        <w:gridCol w:w="332"/>
        <w:gridCol w:w="472"/>
        <w:gridCol w:w="662"/>
        <w:gridCol w:w="425"/>
        <w:gridCol w:w="425"/>
        <w:gridCol w:w="426"/>
        <w:gridCol w:w="567"/>
        <w:gridCol w:w="567"/>
        <w:gridCol w:w="567"/>
        <w:gridCol w:w="425"/>
        <w:gridCol w:w="992"/>
      </w:tblGrid>
      <w:tr w:rsidR="00EE7E57" w:rsidRPr="00325F08" w:rsidTr="009E71C3">
        <w:tc>
          <w:tcPr>
            <w:tcW w:w="1418" w:type="dxa"/>
            <w:vMerge w:val="restart"/>
            <w:textDirection w:val="btLr"/>
          </w:tcPr>
          <w:p w:rsidR="00EE7E57" w:rsidRPr="00325F08" w:rsidRDefault="00EE7E57" w:rsidP="009E71C3">
            <w:pPr>
              <w:ind w:left="113" w:right="113"/>
              <w:jc w:val="center"/>
              <w:rPr>
                <w:sz w:val="16"/>
                <w:szCs w:val="16"/>
              </w:rPr>
            </w:pPr>
            <w:r w:rsidRPr="00325F08">
              <w:rPr>
                <w:sz w:val="16"/>
                <w:szCs w:val="16"/>
              </w:rPr>
              <w:t>Наименование</w:t>
            </w:r>
          </w:p>
        </w:tc>
        <w:tc>
          <w:tcPr>
            <w:tcW w:w="1622" w:type="dxa"/>
            <w:gridSpan w:val="4"/>
          </w:tcPr>
          <w:p w:rsidR="00EE7E57" w:rsidRPr="00325F08" w:rsidRDefault="00EE7E57" w:rsidP="009E71C3">
            <w:pPr>
              <w:jc w:val="center"/>
              <w:rPr>
                <w:sz w:val="16"/>
                <w:szCs w:val="16"/>
              </w:rPr>
            </w:pPr>
            <w:r w:rsidRPr="00325F08">
              <w:rPr>
                <w:sz w:val="16"/>
                <w:szCs w:val="16"/>
              </w:rPr>
              <w:t>Сумма доходов, полученная от использования имущества (тыс. руб.)</w:t>
            </w:r>
          </w:p>
        </w:tc>
        <w:tc>
          <w:tcPr>
            <w:tcW w:w="2826" w:type="dxa"/>
            <w:gridSpan w:val="6"/>
          </w:tcPr>
          <w:p w:rsidR="00EE7E57" w:rsidRPr="00325F08" w:rsidRDefault="00EE7E57" w:rsidP="009E71C3">
            <w:pPr>
              <w:jc w:val="center"/>
              <w:rPr>
                <w:sz w:val="16"/>
                <w:szCs w:val="16"/>
              </w:rPr>
            </w:pPr>
            <w:r w:rsidRPr="00325F08">
              <w:rPr>
                <w:sz w:val="16"/>
                <w:szCs w:val="16"/>
              </w:rPr>
              <w:t xml:space="preserve">Сумма расходов, направленная на содержание имущества </w:t>
            </w:r>
          </w:p>
          <w:p w:rsidR="00EE7E57" w:rsidRPr="00325F08" w:rsidRDefault="00EE7E57" w:rsidP="009E71C3">
            <w:pPr>
              <w:jc w:val="center"/>
              <w:rPr>
                <w:sz w:val="16"/>
                <w:szCs w:val="16"/>
              </w:rPr>
            </w:pPr>
            <w:r w:rsidRPr="00325F08">
              <w:rPr>
                <w:sz w:val="16"/>
                <w:szCs w:val="16"/>
              </w:rPr>
              <w:t>(тыс. руб.)</w:t>
            </w:r>
          </w:p>
        </w:tc>
        <w:tc>
          <w:tcPr>
            <w:tcW w:w="471" w:type="dxa"/>
            <w:vMerge w:val="restart"/>
            <w:textDirection w:val="btLr"/>
            <w:vAlign w:val="center"/>
          </w:tcPr>
          <w:p w:rsidR="00EE7E57" w:rsidRPr="00325F08" w:rsidRDefault="00EE7E57" w:rsidP="009E71C3">
            <w:pPr>
              <w:ind w:left="113" w:right="113"/>
              <w:jc w:val="center"/>
              <w:rPr>
                <w:sz w:val="16"/>
                <w:szCs w:val="16"/>
              </w:rPr>
            </w:pPr>
            <w:r w:rsidRPr="00325F08">
              <w:rPr>
                <w:sz w:val="16"/>
                <w:szCs w:val="16"/>
              </w:rPr>
              <w:t>Общая балансовая (остаточная) стоимость имущества (тыс. руб.), в том числе:</w:t>
            </w:r>
          </w:p>
        </w:tc>
        <w:tc>
          <w:tcPr>
            <w:tcW w:w="326" w:type="dxa"/>
            <w:vMerge w:val="restart"/>
            <w:textDirection w:val="btLr"/>
          </w:tcPr>
          <w:p w:rsidR="00EE7E57" w:rsidRPr="00325F08" w:rsidRDefault="00EE7E57" w:rsidP="009E71C3">
            <w:pPr>
              <w:ind w:left="113" w:right="113"/>
              <w:jc w:val="center"/>
              <w:rPr>
                <w:sz w:val="16"/>
                <w:szCs w:val="16"/>
              </w:rPr>
            </w:pPr>
            <w:r w:rsidRPr="00325F08">
              <w:rPr>
                <w:sz w:val="16"/>
                <w:szCs w:val="16"/>
              </w:rPr>
              <w:t>недвижимое имущество, в том числе:</w:t>
            </w:r>
          </w:p>
        </w:tc>
        <w:tc>
          <w:tcPr>
            <w:tcW w:w="422" w:type="dxa"/>
            <w:vMerge w:val="restart"/>
            <w:textDirection w:val="btLr"/>
          </w:tcPr>
          <w:p w:rsidR="00EE7E57" w:rsidRPr="00325F08" w:rsidRDefault="00EE7E57" w:rsidP="009E71C3">
            <w:pPr>
              <w:ind w:left="113" w:right="113"/>
              <w:jc w:val="center"/>
              <w:rPr>
                <w:sz w:val="16"/>
                <w:szCs w:val="16"/>
              </w:rPr>
            </w:pPr>
            <w:proofErr w:type="gramStart"/>
            <w:r w:rsidRPr="00325F08">
              <w:rPr>
                <w:sz w:val="16"/>
                <w:szCs w:val="16"/>
              </w:rPr>
              <w:t>переданное</w:t>
            </w:r>
            <w:proofErr w:type="gramEnd"/>
            <w:r w:rsidRPr="00325F08">
              <w:rPr>
                <w:sz w:val="16"/>
                <w:szCs w:val="16"/>
              </w:rPr>
              <w:t xml:space="preserve"> в аренду</w:t>
            </w:r>
          </w:p>
        </w:tc>
        <w:tc>
          <w:tcPr>
            <w:tcW w:w="425" w:type="dxa"/>
            <w:vMerge w:val="restart"/>
            <w:textDirection w:val="btLr"/>
          </w:tcPr>
          <w:p w:rsidR="00EE7E57" w:rsidRPr="00325F08" w:rsidRDefault="00EE7E57" w:rsidP="009E71C3">
            <w:pPr>
              <w:ind w:left="113" w:right="113"/>
              <w:jc w:val="center"/>
              <w:rPr>
                <w:sz w:val="16"/>
                <w:szCs w:val="16"/>
              </w:rPr>
            </w:pPr>
            <w:proofErr w:type="gramStart"/>
            <w:r w:rsidRPr="00325F08">
              <w:rPr>
                <w:sz w:val="16"/>
                <w:szCs w:val="16"/>
              </w:rPr>
              <w:t>переданное в безвозмездное пользование</w:t>
            </w:r>
            <w:proofErr w:type="gramEnd"/>
          </w:p>
        </w:tc>
        <w:tc>
          <w:tcPr>
            <w:tcW w:w="426" w:type="dxa"/>
            <w:vMerge w:val="restart"/>
            <w:textDirection w:val="btLr"/>
          </w:tcPr>
          <w:p w:rsidR="00EE7E57" w:rsidRPr="00325F08" w:rsidRDefault="00EE7E57" w:rsidP="009E71C3">
            <w:pPr>
              <w:ind w:left="113" w:right="113"/>
              <w:jc w:val="center"/>
              <w:rPr>
                <w:sz w:val="16"/>
                <w:szCs w:val="16"/>
              </w:rPr>
            </w:pPr>
            <w:proofErr w:type="gramStart"/>
            <w:r w:rsidRPr="00325F08">
              <w:rPr>
                <w:sz w:val="16"/>
                <w:szCs w:val="16"/>
              </w:rPr>
              <w:t>используемое</w:t>
            </w:r>
            <w:proofErr w:type="gramEnd"/>
            <w:r w:rsidRPr="00325F08">
              <w:rPr>
                <w:sz w:val="16"/>
                <w:szCs w:val="16"/>
              </w:rPr>
              <w:t xml:space="preserve"> для оказания платных услуг (выполнения работ)</w:t>
            </w:r>
          </w:p>
        </w:tc>
        <w:tc>
          <w:tcPr>
            <w:tcW w:w="471" w:type="dxa"/>
            <w:vMerge w:val="restart"/>
            <w:textDirection w:val="btLr"/>
            <w:vAlign w:val="center"/>
          </w:tcPr>
          <w:p w:rsidR="00EE7E57" w:rsidRPr="00325F08" w:rsidRDefault="00EE7E57" w:rsidP="009E71C3">
            <w:pPr>
              <w:ind w:left="113" w:right="113"/>
              <w:jc w:val="center"/>
              <w:rPr>
                <w:sz w:val="16"/>
                <w:szCs w:val="16"/>
              </w:rPr>
            </w:pPr>
            <w:proofErr w:type="gramStart"/>
            <w:r w:rsidRPr="00325F08">
              <w:rPr>
                <w:sz w:val="16"/>
                <w:szCs w:val="16"/>
              </w:rPr>
              <w:t>используемое</w:t>
            </w:r>
            <w:proofErr w:type="gramEnd"/>
            <w:r w:rsidRPr="00325F08">
              <w:rPr>
                <w:sz w:val="16"/>
                <w:szCs w:val="16"/>
              </w:rPr>
              <w:t xml:space="preserve"> для оказания услуг (выполнения работ) в соответствии с муниципальным заданием</w:t>
            </w:r>
          </w:p>
        </w:tc>
        <w:tc>
          <w:tcPr>
            <w:tcW w:w="379" w:type="dxa"/>
            <w:vMerge w:val="restart"/>
            <w:textDirection w:val="btLr"/>
          </w:tcPr>
          <w:p w:rsidR="00EE7E57" w:rsidRPr="00325F08" w:rsidRDefault="00EE7E57" w:rsidP="009E71C3">
            <w:pPr>
              <w:ind w:left="113" w:right="113"/>
              <w:jc w:val="center"/>
              <w:rPr>
                <w:sz w:val="16"/>
                <w:szCs w:val="16"/>
              </w:rPr>
            </w:pPr>
            <w:r w:rsidRPr="00325F08">
              <w:rPr>
                <w:sz w:val="16"/>
                <w:szCs w:val="16"/>
              </w:rPr>
              <w:t xml:space="preserve">движимое имущество, в том числе: </w:t>
            </w:r>
          </w:p>
        </w:tc>
        <w:tc>
          <w:tcPr>
            <w:tcW w:w="425" w:type="dxa"/>
            <w:vMerge w:val="restart"/>
            <w:textDirection w:val="btLr"/>
          </w:tcPr>
          <w:p w:rsidR="00EE7E57" w:rsidRPr="00325F08" w:rsidRDefault="00EE7E57" w:rsidP="009E71C3">
            <w:pPr>
              <w:ind w:left="113" w:right="113"/>
              <w:jc w:val="center"/>
              <w:rPr>
                <w:sz w:val="16"/>
                <w:szCs w:val="16"/>
              </w:rPr>
            </w:pPr>
            <w:r w:rsidRPr="00325F08">
              <w:rPr>
                <w:sz w:val="16"/>
                <w:szCs w:val="16"/>
              </w:rPr>
              <w:t>особо ценное движимое имущество</w:t>
            </w:r>
          </w:p>
        </w:tc>
        <w:tc>
          <w:tcPr>
            <w:tcW w:w="380" w:type="dxa"/>
            <w:vMerge w:val="restart"/>
            <w:textDirection w:val="btLr"/>
          </w:tcPr>
          <w:p w:rsidR="00EE7E57" w:rsidRPr="00325F08" w:rsidRDefault="00EE7E57" w:rsidP="009E71C3">
            <w:pPr>
              <w:ind w:left="113" w:right="113"/>
              <w:jc w:val="center"/>
              <w:rPr>
                <w:sz w:val="16"/>
                <w:szCs w:val="16"/>
              </w:rPr>
            </w:pPr>
            <w:proofErr w:type="gramStart"/>
            <w:r w:rsidRPr="00325F08">
              <w:rPr>
                <w:sz w:val="16"/>
                <w:szCs w:val="16"/>
              </w:rPr>
              <w:t>переданное</w:t>
            </w:r>
            <w:proofErr w:type="gramEnd"/>
            <w:r w:rsidRPr="00325F08">
              <w:rPr>
                <w:sz w:val="16"/>
                <w:szCs w:val="16"/>
              </w:rPr>
              <w:t xml:space="preserve"> в аренду</w:t>
            </w:r>
          </w:p>
        </w:tc>
        <w:tc>
          <w:tcPr>
            <w:tcW w:w="332" w:type="dxa"/>
            <w:vMerge w:val="restart"/>
            <w:textDirection w:val="btLr"/>
          </w:tcPr>
          <w:p w:rsidR="00EE7E57" w:rsidRPr="00325F08" w:rsidRDefault="00EE7E57" w:rsidP="009E71C3">
            <w:pPr>
              <w:ind w:left="113" w:right="113"/>
              <w:jc w:val="center"/>
              <w:rPr>
                <w:sz w:val="16"/>
                <w:szCs w:val="16"/>
              </w:rPr>
            </w:pPr>
            <w:proofErr w:type="gramStart"/>
            <w:r w:rsidRPr="00325F08">
              <w:rPr>
                <w:sz w:val="16"/>
                <w:szCs w:val="16"/>
              </w:rPr>
              <w:t>переданное в безвозмездное пользование</w:t>
            </w:r>
            <w:proofErr w:type="gramEnd"/>
          </w:p>
        </w:tc>
        <w:tc>
          <w:tcPr>
            <w:tcW w:w="472" w:type="dxa"/>
            <w:vMerge w:val="restart"/>
            <w:textDirection w:val="btLr"/>
          </w:tcPr>
          <w:p w:rsidR="00EE7E57" w:rsidRPr="00325F08" w:rsidRDefault="00EE7E57" w:rsidP="009E71C3">
            <w:pPr>
              <w:ind w:left="113" w:right="113"/>
              <w:jc w:val="center"/>
              <w:rPr>
                <w:sz w:val="16"/>
                <w:szCs w:val="16"/>
              </w:rPr>
            </w:pPr>
            <w:proofErr w:type="gramStart"/>
            <w:r w:rsidRPr="00325F08">
              <w:rPr>
                <w:sz w:val="16"/>
                <w:szCs w:val="16"/>
              </w:rPr>
              <w:t>используемое</w:t>
            </w:r>
            <w:proofErr w:type="gramEnd"/>
            <w:r w:rsidRPr="00325F08">
              <w:rPr>
                <w:sz w:val="16"/>
                <w:szCs w:val="16"/>
              </w:rPr>
              <w:t xml:space="preserve"> для оказания платных услуг (выполнения работ)</w:t>
            </w:r>
          </w:p>
        </w:tc>
        <w:tc>
          <w:tcPr>
            <w:tcW w:w="662" w:type="dxa"/>
            <w:vMerge w:val="restart"/>
            <w:textDirection w:val="btLr"/>
            <w:vAlign w:val="center"/>
          </w:tcPr>
          <w:p w:rsidR="00EE7E57" w:rsidRPr="00325F08" w:rsidRDefault="00EE7E57" w:rsidP="009E71C3">
            <w:pPr>
              <w:ind w:left="113" w:right="113"/>
              <w:jc w:val="center"/>
              <w:rPr>
                <w:sz w:val="16"/>
                <w:szCs w:val="16"/>
              </w:rPr>
            </w:pPr>
            <w:proofErr w:type="gramStart"/>
            <w:r w:rsidRPr="00325F08">
              <w:rPr>
                <w:sz w:val="16"/>
                <w:szCs w:val="16"/>
              </w:rPr>
              <w:t>используемое</w:t>
            </w:r>
            <w:proofErr w:type="gramEnd"/>
            <w:r w:rsidRPr="00325F08">
              <w:rPr>
                <w:sz w:val="16"/>
                <w:szCs w:val="16"/>
              </w:rPr>
              <w:t xml:space="preserve"> для оказания услуг (выполнения работ) в соответствии с муниципальным заданием</w:t>
            </w:r>
          </w:p>
        </w:tc>
        <w:tc>
          <w:tcPr>
            <w:tcW w:w="425" w:type="dxa"/>
            <w:vMerge w:val="restart"/>
            <w:textDirection w:val="btLr"/>
          </w:tcPr>
          <w:p w:rsidR="00EE7E57" w:rsidRPr="00325F08" w:rsidRDefault="00EE7E57" w:rsidP="009E71C3">
            <w:pPr>
              <w:ind w:left="113" w:right="113"/>
              <w:jc w:val="center"/>
              <w:rPr>
                <w:sz w:val="16"/>
                <w:szCs w:val="16"/>
              </w:rPr>
            </w:pPr>
            <w:r w:rsidRPr="00325F08">
              <w:rPr>
                <w:sz w:val="16"/>
                <w:szCs w:val="16"/>
              </w:rPr>
              <w:t>количество объектов недвижимого имущества, единиц</w:t>
            </w:r>
          </w:p>
        </w:tc>
        <w:tc>
          <w:tcPr>
            <w:tcW w:w="2552" w:type="dxa"/>
            <w:gridSpan w:val="5"/>
          </w:tcPr>
          <w:p w:rsidR="00EE7E57" w:rsidRPr="00325F08" w:rsidRDefault="00EE7E57" w:rsidP="009E71C3">
            <w:pPr>
              <w:jc w:val="center"/>
              <w:rPr>
                <w:sz w:val="16"/>
                <w:szCs w:val="16"/>
              </w:rPr>
            </w:pPr>
            <w:r w:rsidRPr="00325F08">
              <w:rPr>
                <w:sz w:val="16"/>
                <w:szCs w:val="16"/>
              </w:rPr>
              <w:t>Общая площадь объектов недвижимого имущества, кв. м</w:t>
            </w:r>
          </w:p>
        </w:tc>
        <w:tc>
          <w:tcPr>
            <w:tcW w:w="425" w:type="dxa"/>
            <w:vMerge w:val="restart"/>
            <w:textDirection w:val="btLr"/>
          </w:tcPr>
          <w:p w:rsidR="00EE7E57" w:rsidRPr="00325F08" w:rsidRDefault="00EE7E57" w:rsidP="009E71C3">
            <w:pPr>
              <w:ind w:left="113" w:right="113"/>
              <w:jc w:val="center"/>
              <w:rPr>
                <w:sz w:val="16"/>
                <w:szCs w:val="16"/>
              </w:rPr>
            </w:pPr>
            <w:r w:rsidRPr="00325F08">
              <w:rPr>
                <w:sz w:val="16"/>
                <w:szCs w:val="16"/>
              </w:rPr>
              <w:t>Износ основных средств, %</w:t>
            </w:r>
          </w:p>
        </w:tc>
        <w:tc>
          <w:tcPr>
            <w:tcW w:w="992" w:type="dxa"/>
            <w:vMerge w:val="restart"/>
            <w:textDirection w:val="btLr"/>
            <w:vAlign w:val="center"/>
          </w:tcPr>
          <w:p w:rsidR="00EE7E57" w:rsidRPr="00325F08" w:rsidRDefault="00EE7E57" w:rsidP="009E71C3">
            <w:pPr>
              <w:ind w:left="113" w:right="113"/>
              <w:jc w:val="center"/>
              <w:rPr>
                <w:sz w:val="16"/>
                <w:szCs w:val="16"/>
              </w:rPr>
            </w:pPr>
            <w:r w:rsidRPr="00325F08">
              <w:rPr>
                <w:sz w:val="16"/>
                <w:szCs w:val="16"/>
              </w:rPr>
              <w:t>Сумма, направленная на восстановление основных средств за счет средств, полученных от оказания платных услуг (выполнение работ), тыс. руб.</w:t>
            </w:r>
          </w:p>
        </w:tc>
      </w:tr>
      <w:tr w:rsidR="00EE7E57" w:rsidRPr="00325F08" w:rsidTr="009E71C3">
        <w:trPr>
          <w:cantSplit/>
          <w:trHeight w:val="4253"/>
        </w:trPr>
        <w:tc>
          <w:tcPr>
            <w:tcW w:w="1418" w:type="dxa"/>
            <w:vMerge/>
          </w:tcPr>
          <w:p w:rsidR="00EE7E57" w:rsidRPr="00325F08" w:rsidRDefault="00EE7E57" w:rsidP="009E71C3">
            <w:pPr>
              <w:jc w:val="center"/>
              <w:rPr>
                <w:sz w:val="16"/>
                <w:szCs w:val="16"/>
              </w:rPr>
            </w:pPr>
          </w:p>
        </w:tc>
        <w:tc>
          <w:tcPr>
            <w:tcW w:w="346" w:type="dxa"/>
            <w:textDirection w:val="btLr"/>
            <w:vAlign w:val="center"/>
          </w:tcPr>
          <w:p w:rsidR="00EE7E57" w:rsidRPr="00325F08" w:rsidRDefault="00EE7E57" w:rsidP="009E71C3">
            <w:pPr>
              <w:ind w:left="113" w:right="113"/>
              <w:jc w:val="center"/>
              <w:rPr>
                <w:sz w:val="16"/>
                <w:szCs w:val="16"/>
              </w:rPr>
            </w:pPr>
            <w:r w:rsidRPr="00325F08">
              <w:rPr>
                <w:sz w:val="16"/>
                <w:szCs w:val="16"/>
              </w:rPr>
              <w:t>всего</w:t>
            </w:r>
          </w:p>
        </w:tc>
        <w:tc>
          <w:tcPr>
            <w:tcW w:w="284" w:type="dxa"/>
            <w:textDirection w:val="btLr"/>
            <w:vAlign w:val="center"/>
          </w:tcPr>
          <w:p w:rsidR="00EE7E57" w:rsidRPr="00325F08" w:rsidRDefault="00EE7E57" w:rsidP="009E71C3">
            <w:pPr>
              <w:ind w:left="113" w:right="113"/>
              <w:jc w:val="center"/>
              <w:rPr>
                <w:sz w:val="16"/>
                <w:szCs w:val="16"/>
              </w:rPr>
            </w:pPr>
            <w:r w:rsidRPr="00325F08">
              <w:rPr>
                <w:sz w:val="16"/>
                <w:szCs w:val="16"/>
              </w:rPr>
              <w:t>от сдачи в аренду имущества</w:t>
            </w:r>
          </w:p>
        </w:tc>
        <w:tc>
          <w:tcPr>
            <w:tcW w:w="471" w:type="dxa"/>
            <w:textDirection w:val="btLr"/>
          </w:tcPr>
          <w:p w:rsidR="00EE7E57" w:rsidRPr="00325F08" w:rsidRDefault="00EE7E57" w:rsidP="009E71C3">
            <w:pPr>
              <w:ind w:left="113" w:right="113"/>
              <w:jc w:val="center"/>
              <w:rPr>
                <w:sz w:val="16"/>
                <w:szCs w:val="16"/>
              </w:rPr>
            </w:pPr>
            <w:r w:rsidRPr="00325F08">
              <w:rPr>
                <w:sz w:val="16"/>
                <w:szCs w:val="16"/>
              </w:rPr>
              <w:t>от оказания платных услуг (выполнения работ)</w:t>
            </w:r>
          </w:p>
        </w:tc>
        <w:tc>
          <w:tcPr>
            <w:tcW w:w="521" w:type="dxa"/>
            <w:textDirection w:val="btLr"/>
            <w:vAlign w:val="center"/>
          </w:tcPr>
          <w:p w:rsidR="00EE7E57" w:rsidRPr="00325F08" w:rsidRDefault="00EE7E57" w:rsidP="009E71C3">
            <w:pPr>
              <w:ind w:left="113" w:right="113"/>
              <w:jc w:val="center"/>
              <w:rPr>
                <w:sz w:val="16"/>
                <w:szCs w:val="16"/>
              </w:rPr>
            </w:pPr>
            <w:r w:rsidRPr="00325F08">
              <w:rPr>
                <w:sz w:val="16"/>
                <w:szCs w:val="16"/>
              </w:rPr>
              <w:t>от оказания услуг (выполнения работ) в соответствии с муниципальным заданием</w:t>
            </w:r>
          </w:p>
        </w:tc>
        <w:tc>
          <w:tcPr>
            <w:tcW w:w="471" w:type="dxa"/>
            <w:textDirection w:val="btLr"/>
          </w:tcPr>
          <w:p w:rsidR="00EE7E57" w:rsidRPr="00325F08" w:rsidRDefault="00EE7E57" w:rsidP="009E71C3">
            <w:pPr>
              <w:ind w:left="113" w:right="113"/>
              <w:jc w:val="center"/>
              <w:rPr>
                <w:sz w:val="16"/>
                <w:szCs w:val="16"/>
              </w:rPr>
            </w:pPr>
            <w:r w:rsidRPr="00325F08">
              <w:rPr>
                <w:sz w:val="16"/>
                <w:szCs w:val="16"/>
              </w:rPr>
              <w:t>всего</w:t>
            </w:r>
          </w:p>
        </w:tc>
        <w:tc>
          <w:tcPr>
            <w:tcW w:w="471" w:type="dxa"/>
            <w:textDirection w:val="btLr"/>
          </w:tcPr>
          <w:p w:rsidR="00EE7E57" w:rsidRPr="00325F08" w:rsidRDefault="00EE7E57" w:rsidP="009E71C3">
            <w:pPr>
              <w:ind w:left="113" w:right="113"/>
              <w:jc w:val="center"/>
              <w:rPr>
                <w:sz w:val="16"/>
                <w:szCs w:val="16"/>
              </w:rPr>
            </w:pPr>
            <w:r w:rsidRPr="00325F08">
              <w:rPr>
                <w:sz w:val="16"/>
                <w:szCs w:val="16"/>
              </w:rPr>
              <w:t>выплата налога на имущество</w:t>
            </w:r>
          </w:p>
        </w:tc>
        <w:tc>
          <w:tcPr>
            <w:tcW w:w="471" w:type="dxa"/>
            <w:textDirection w:val="btLr"/>
          </w:tcPr>
          <w:p w:rsidR="00EE7E57" w:rsidRPr="00325F08" w:rsidRDefault="00EE7E57" w:rsidP="009E71C3">
            <w:pPr>
              <w:ind w:left="113" w:right="113"/>
              <w:jc w:val="center"/>
              <w:rPr>
                <w:sz w:val="16"/>
                <w:szCs w:val="16"/>
              </w:rPr>
            </w:pPr>
            <w:proofErr w:type="gramStart"/>
            <w:r w:rsidRPr="00325F08">
              <w:rPr>
                <w:sz w:val="16"/>
                <w:szCs w:val="16"/>
              </w:rPr>
              <w:t>переданное</w:t>
            </w:r>
            <w:proofErr w:type="gramEnd"/>
            <w:r w:rsidRPr="00325F08">
              <w:rPr>
                <w:sz w:val="16"/>
                <w:szCs w:val="16"/>
              </w:rPr>
              <w:t xml:space="preserve"> в аренду</w:t>
            </w:r>
          </w:p>
        </w:tc>
        <w:tc>
          <w:tcPr>
            <w:tcW w:w="471" w:type="dxa"/>
            <w:textDirection w:val="btLr"/>
          </w:tcPr>
          <w:p w:rsidR="00EE7E57" w:rsidRPr="00325F08" w:rsidRDefault="00EE7E57" w:rsidP="009E71C3">
            <w:pPr>
              <w:ind w:left="113" w:right="113"/>
              <w:jc w:val="center"/>
              <w:rPr>
                <w:sz w:val="16"/>
                <w:szCs w:val="16"/>
              </w:rPr>
            </w:pPr>
            <w:proofErr w:type="gramStart"/>
            <w:r w:rsidRPr="00325F08">
              <w:rPr>
                <w:sz w:val="16"/>
                <w:szCs w:val="16"/>
              </w:rPr>
              <w:t>переданное в безвозмездное пользование</w:t>
            </w:r>
            <w:proofErr w:type="gramEnd"/>
          </w:p>
        </w:tc>
        <w:tc>
          <w:tcPr>
            <w:tcW w:w="471" w:type="dxa"/>
            <w:textDirection w:val="btLr"/>
          </w:tcPr>
          <w:p w:rsidR="00EE7E57" w:rsidRPr="00325F08" w:rsidRDefault="00EE7E57" w:rsidP="009E71C3">
            <w:pPr>
              <w:ind w:left="113" w:right="113"/>
              <w:jc w:val="center"/>
              <w:rPr>
                <w:sz w:val="16"/>
                <w:szCs w:val="16"/>
              </w:rPr>
            </w:pPr>
            <w:r w:rsidRPr="00325F08">
              <w:rPr>
                <w:sz w:val="16"/>
                <w:szCs w:val="16"/>
              </w:rPr>
              <w:t>для оказания платных услуг (выполнения работ)</w:t>
            </w:r>
          </w:p>
        </w:tc>
        <w:tc>
          <w:tcPr>
            <w:tcW w:w="471" w:type="dxa"/>
            <w:textDirection w:val="btLr"/>
            <w:vAlign w:val="center"/>
          </w:tcPr>
          <w:p w:rsidR="00EE7E57" w:rsidRPr="00325F08" w:rsidRDefault="00EE7E57" w:rsidP="009E71C3">
            <w:pPr>
              <w:ind w:left="113" w:right="113"/>
              <w:jc w:val="center"/>
              <w:rPr>
                <w:sz w:val="16"/>
                <w:szCs w:val="16"/>
              </w:rPr>
            </w:pPr>
            <w:r w:rsidRPr="00325F08">
              <w:rPr>
                <w:sz w:val="16"/>
                <w:szCs w:val="16"/>
              </w:rPr>
              <w:t>для оказания услуг (выполнения работ) в соответствии с муниципальным заданием</w:t>
            </w:r>
          </w:p>
        </w:tc>
        <w:tc>
          <w:tcPr>
            <w:tcW w:w="471" w:type="dxa"/>
            <w:vMerge/>
          </w:tcPr>
          <w:p w:rsidR="00EE7E57" w:rsidRPr="00325F08" w:rsidRDefault="00EE7E57" w:rsidP="009E71C3">
            <w:pPr>
              <w:jc w:val="center"/>
              <w:rPr>
                <w:sz w:val="16"/>
                <w:szCs w:val="16"/>
              </w:rPr>
            </w:pPr>
          </w:p>
        </w:tc>
        <w:tc>
          <w:tcPr>
            <w:tcW w:w="326" w:type="dxa"/>
            <w:vMerge/>
          </w:tcPr>
          <w:p w:rsidR="00EE7E57" w:rsidRPr="00325F08" w:rsidRDefault="00EE7E57" w:rsidP="009E71C3">
            <w:pPr>
              <w:jc w:val="center"/>
              <w:rPr>
                <w:sz w:val="16"/>
                <w:szCs w:val="16"/>
              </w:rPr>
            </w:pPr>
          </w:p>
        </w:tc>
        <w:tc>
          <w:tcPr>
            <w:tcW w:w="422" w:type="dxa"/>
            <w:vMerge/>
          </w:tcPr>
          <w:p w:rsidR="00EE7E57" w:rsidRPr="00325F08" w:rsidRDefault="00EE7E57" w:rsidP="009E71C3">
            <w:pPr>
              <w:jc w:val="center"/>
              <w:rPr>
                <w:sz w:val="16"/>
                <w:szCs w:val="16"/>
              </w:rPr>
            </w:pPr>
          </w:p>
        </w:tc>
        <w:tc>
          <w:tcPr>
            <w:tcW w:w="425" w:type="dxa"/>
            <w:vMerge/>
          </w:tcPr>
          <w:p w:rsidR="00EE7E57" w:rsidRPr="00325F08" w:rsidRDefault="00EE7E57" w:rsidP="009E71C3">
            <w:pPr>
              <w:jc w:val="center"/>
              <w:rPr>
                <w:sz w:val="16"/>
                <w:szCs w:val="16"/>
              </w:rPr>
            </w:pPr>
          </w:p>
        </w:tc>
        <w:tc>
          <w:tcPr>
            <w:tcW w:w="426" w:type="dxa"/>
            <w:vMerge/>
          </w:tcPr>
          <w:p w:rsidR="00EE7E57" w:rsidRPr="00325F08" w:rsidRDefault="00EE7E57" w:rsidP="009E71C3">
            <w:pPr>
              <w:jc w:val="center"/>
              <w:rPr>
                <w:sz w:val="16"/>
                <w:szCs w:val="16"/>
              </w:rPr>
            </w:pPr>
          </w:p>
        </w:tc>
        <w:tc>
          <w:tcPr>
            <w:tcW w:w="471" w:type="dxa"/>
            <w:vMerge/>
          </w:tcPr>
          <w:p w:rsidR="00EE7E57" w:rsidRPr="00325F08" w:rsidRDefault="00EE7E57" w:rsidP="009E71C3">
            <w:pPr>
              <w:jc w:val="center"/>
              <w:rPr>
                <w:sz w:val="16"/>
                <w:szCs w:val="16"/>
              </w:rPr>
            </w:pPr>
          </w:p>
        </w:tc>
        <w:tc>
          <w:tcPr>
            <w:tcW w:w="379" w:type="dxa"/>
            <w:vMerge/>
          </w:tcPr>
          <w:p w:rsidR="00EE7E57" w:rsidRPr="00325F08" w:rsidRDefault="00EE7E57" w:rsidP="009E71C3">
            <w:pPr>
              <w:jc w:val="center"/>
              <w:rPr>
                <w:sz w:val="16"/>
                <w:szCs w:val="16"/>
              </w:rPr>
            </w:pPr>
          </w:p>
        </w:tc>
        <w:tc>
          <w:tcPr>
            <w:tcW w:w="425" w:type="dxa"/>
            <w:vMerge/>
          </w:tcPr>
          <w:p w:rsidR="00EE7E57" w:rsidRPr="00325F08" w:rsidRDefault="00EE7E57" w:rsidP="009E71C3">
            <w:pPr>
              <w:jc w:val="center"/>
              <w:rPr>
                <w:sz w:val="16"/>
                <w:szCs w:val="16"/>
              </w:rPr>
            </w:pPr>
          </w:p>
        </w:tc>
        <w:tc>
          <w:tcPr>
            <w:tcW w:w="380" w:type="dxa"/>
            <w:vMerge/>
          </w:tcPr>
          <w:p w:rsidR="00EE7E57" w:rsidRPr="00325F08" w:rsidRDefault="00EE7E57" w:rsidP="009E71C3">
            <w:pPr>
              <w:jc w:val="center"/>
              <w:rPr>
                <w:sz w:val="16"/>
                <w:szCs w:val="16"/>
              </w:rPr>
            </w:pPr>
          </w:p>
        </w:tc>
        <w:tc>
          <w:tcPr>
            <w:tcW w:w="332" w:type="dxa"/>
            <w:vMerge/>
          </w:tcPr>
          <w:p w:rsidR="00EE7E57" w:rsidRPr="00325F08" w:rsidRDefault="00EE7E57" w:rsidP="009E71C3">
            <w:pPr>
              <w:jc w:val="center"/>
              <w:rPr>
                <w:sz w:val="16"/>
                <w:szCs w:val="16"/>
              </w:rPr>
            </w:pPr>
          </w:p>
        </w:tc>
        <w:tc>
          <w:tcPr>
            <w:tcW w:w="472" w:type="dxa"/>
            <w:vMerge/>
          </w:tcPr>
          <w:p w:rsidR="00EE7E57" w:rsidRPr="00325F08" w:rsidRDefault="00EE7E57" w:rsidP="009E71C3">
            <w:pPr>
              <w:jc w:val="center"/>
              <w:rPr>
                <w:sz w:val="16"/>
                <w:szCs w:val="16"/>
              </w:rPr>
            </w:pPr>
          </w:p>
        </w:tc>
        <w:tc>
          <w:tcPr>
            <w:tcW w:w="662" w:type="dxa"/>
            <w:vMerge/>
          </w:tcPr>
          <w:p w:rsidR="00EE7E57" w:rsidRPr="00325F08" w:rsidRDefault="00EE7E57" w:rsidP="009E71C3">
            <w:pPr>
              <w:jc w:val="center"/>
              <w:rPr>
                <w:sz w:val="16"/>
                <w:szCs w:val="16"/>
              </w:rPr>
            </w:pPr>
          </w:p>
        </w:tc>
        <w:tc>
          <w:tcPr>
            <w:tcW w:w="425" w:type="dxa"/>
            <w:vMerge/>
          </w:tcPr>
          <w:p w:rsidR="00EE7E57" w:rsidRPr="00325F08" w:rsidRDefault="00EE7E57" w:rsidP="009E71C3">
            <w:pPr>
              <w:jc w:val="center"/>
              <w:rPr>
                <w:sz w:val="16"/>
                <w:szCs w:val="16"/>
              </w:rPr>
            </w:pPr>
          </w:p>
        </w:tc>
        <w:tc>
          <w:tcPr>
            <w:tcW w:w="425" w:type="dxa"/>
            <w:textDirection w:val="btLr"/>
            <w:vAlign w:val="center"/>
          </w:tcPr>
          <w:p w:rsidR="00EE7E57" w:rsidRPr="00325F08" w:rsidRDefault="00EE7E57" w:rsidP="009E71C3">
            <w:pPr>
              <w:ind w:left="113" w:right="113"/>
              <w:jc w:val="center"/>
              <w:rPr>
                <w:sz w:val="16"/>
                <w:szCs w:val="16"/>
              </w:rPr>
            </w:pPr>
            <w:r w:rsidRPr="00325F08">
              <w:rPr>
                <w:sz w:val="16"/>
                <w:szCs w:val="16"/>
              </w:rPr>
              <w:t>всего</w:t>
            </w:r>
          </w:p>
        </w:tc>
        <w:tc>
          <w:tcPr>
            <w:tcW w:w="426" w:type="dxa"/>
            <w:textDirection w:val="btLr"/>
            <w:vAlign w:val="center"/>
          </w:tcPr>
          <w:p w:rsidR="00EE7E57" w:rsidRPr="00325F08" w:rsidRDefault="00EE7E57" w:rsidP="009E71C3">
            <w:pPr>
              <w:ind w:left="113" w:right="113"/>
              <w:jc w:val="center"/>
              <w:rPr>
                <w:sz w:val="16"/>
                <w:szCs w:val="16"/>
              </w:rPr>
            </w:pPr>
            <w:proofErr w:type="gramStart"/>
            <w:r w:rsidRPr="00325F08">
              <w:rPr>
                <w:sz w:val="16"/>
                <w:szCs w:val="16"/>
              </w:rPr>
              <w:t>переданное</w:t>
            </w:r>
            <w:proofErr w:type="gramEnd"/>
            <w:r w:rsidRPr="00325F08">
              <w:rPr>
                <w:sz w:val="16"/>
                <w:szCs w:val="16"/>
              </w:rPr>
              <w:t xml:space="preserve"> в аренду</w:t>
            </w:r>
          </w:p>
        </w:tc>
        <w:tc>
          <w:tcPr>
            <w:tcW w:w="567" w:type="dxa"/>
            <w:textDirection w:val="btLr"/>
            <w:vAlign w:val="center"/>
          </w:tcPr>
          <w:p w:rsidR="00EE7E57" w:rsidRPr="00325F08" w:rsidRDefault="00EE7E57" w:rsidP="009E71C3">
            <w:pPr>
              <w:ind w:left="113" w:right="113"/>
              <w:jc w:val="center"/>
              <w:rPr>
                <w:sz w:val="16"/>
                <w:szCs w:val="16"/>
              </w:rPr>
            </w:pPr>
            <w:proofErr w:type="gramStart"/>
            <w:r w:rsidRPr="00325F08">
              <w:rPr>
                <w:sz w:val="16"/>
                <w:szCs w:val="16"/>
              </w:rPr>
              <w:t>переданное в безвозмездное пользование</w:t>
            </w:r>
            <w:proofErr w:type="gramEnd"/>
          </w:p>
        </w:tc>
        <w:tc>
          <w:tcPr>
            <w:tcW w:w="567" w:type="dxa"/>
            <w:textDirection w:val="btLr"/>
            <w:vAlign w:val="center"/>
          </w:tcPr>
          <w:p w:rsidR="00EE7E57" w:rsidRPr="00325F08" w:rsidRDefault="00EE7E57" w:rsidP="009E71C3">
            <w:pPr>
              <w:ind w:left="113" w:right="113"/>
              <w:jc w:val="center"/>
              <w:rPr>
                <w:sz w:val="16"/>
                <w:szCs w:val="16"/>
              </w:rPr>
            </w:pPr>
            <w:proofErr w:type="gramStart"/>
            <w:r w:rsidRPr="00325F08">
              <w:rPr>
                <w:sz w:val="16"/>
                <w:szCs w:val="16"/>
              </w:rPr>
              <w:t>используемое</w:t>
            </w:r>
            <w:proofErr w:type="gramEnd"/>
            <w:r w:rsidRPr="00325F08">
              <w:rPr>
                <w:sz w:val="16"/>
                <w:szCs w:val="16"/>
              </w:rPr>
              <w:t xml:space="preserve"> для оказания платных услуг (выполнения работ)</w:t>
            </w:r>
          </w:p>
        </w:tc>
        <w:tc>
          <w:tcPr>
            <w:tcW w:w="567" w:type="dxa"/>
            <w:textDirection w:val="btLr"/>
            <w:vAlign w:val="center"/>
          </w:tcPr>
          <w:p w:rsidR="00EE7E57" w:rsidRPr="00325F08" w:rsidRDefault="00EE7E57" w:rsidP="009E71C3">
            <w:pPr>
              <w:ind w:left="113" w:right="113"/>
              <w:jc w:val="center"/>
              <w:rPr>
                <w:sz w:val="16"/>
                <w:szCs w:val="16"/>
              </w:rPr>
            </w:pPr>
            <w:proofErr w:type="gramStart"/>
            <w:r w:rsidRPr="00325F08">
              <w:rPr>
                <w:sz w:val="16"/>
                <w:szCs w:val="16"/>
              </w:rPr>
              <w:t>используемое</w:t>
            </w:r>
            <w:proofErr w:type="gramEnd"/>
            <w:r w:rsidRPr="00325F08">
              <w:rPr>
                <w:sz w:val="16"/>
                <w:szCs w:val="16"/>
              </w:rPr>
              <w:t xml:space="preserve"> для оказания услуг (выполнения работ) в соответствии с муниципальным заданием</w:t>
            </w:r>
          </w:p>
        </w:tc>
        <w:tc>
          <w:tcPr>
            <w:tcW w:w="425" w:type="dxa"/>
            <w:vMerge/>
          </w:tcPr>
          <w:p w:rsidR="00EE7E57" w:rsidRPr="00325F08" w:rsidRDefault="00EE7E57" w:rsidP="009E71C3">
            <w:pPr>
              <w:jc w:val="center"/>
              <w:rPr>
                <w:sz w:val="16"/>
                <w:szCs w:val="16"/>
              </w:rPr>
            </w:pPr>
          </w:p>
        </w:tc>
        <w:tc>
          <w:tcPr>
            <w:tcW w:w="992" w:type="dxa"/>
            <w:vMerge/>
          </w:tcPr>
          <w:p w:rsidR="00EE7E57" w:rsidRPr="00325F08" w:rsidRDefault="00EE7E57" w:rsidP="009E71C3">
            <w:pPr>
              <w:jc w:val="center"/>
              <w:rPr>
                <w:sz w:val="16"/>
                <w:szCs w:val="16"/>
              </w:rPr>
            </w:pPr>
          </w:p>
        </w:tc>
      </w:tr>
      <w:tr w:rsidR="00EE7E57" w:rsidRPr="00325F08" w:rsidTr="009E71C3">
        <w:tc>
          <w:tcPr>
            <w:tcW w:w="1418" w:type="dxa"/>
            <w:vAlign w:val="center"/>
          </w:tcPr>
          <w:p w:rsidR="00EE7E57" w:rsidRPr="00325F08" w:rsidRDefault="00EE7E57" w:rsidP="009E71C3">
            <w:pPr>
              <w:jc w:val="center"/>
              <w:rPr>
                <w:sz w:val="16"/>
                <w:szCs w:val="16"/>
              </w:rPr>
            </w:pPr>
            <w:r w:rsidRPr="00325F08">
              <w:rPr>
                <w:sz w:val="16"/>
                <w:szCs w:val="16"/>
              </w:rPr>
              <w:t>1</w:t>
            </w:r>
          </w:p>
        </w:tc>
        <w:tc>
          <w:tcPr>
            <w:tcW w:w="346" w:type="dxa"/>
            <w:vAlign w:val="center"/>
          </w:tcPr>
          <w:p w:rsidR="00EE7E57" w:rsidRPr="00325F08" w:rsidRDefault="00EE7E57" w:rsidP="009E71C3">
            <w:pPr>
              <w:jc w:val="center"/>
              <w:rPr>
                <w:sz w:val="16"/>
                <w:szCs w:val="16"/>
              </w:rPr>
            </w:pPr>
            <w:r w:rsidRPr="00325F08">
              <w:rPr>
                <w:sz w:val="16"/>
                <w:szCs w:val="16"/>
              </w:rPr>
              <w:t>2</w:t>
            </w:r>
          </w:p>
        </w:tc>
        <w:tc>
          <w:tcPr>
            <w:tcW w:w="284" w:type="dxa"/>
            <w:vAlign w:val="center"/>
          </w:tcPr>
          <w:p w:rsidR="00EE7E57" w:rsidRPr="00325F08" w:rsidRDefault="00EE7E57" w:rsidP="009E71C3">
            <w:pPr>
              <w:jc w:val="center"/>
              <w:rPr>
                <w:sz w:val="16"/>
                <w:szCs w:val="16"/>
              </w:rPr>
            </w:pPr>
            <w:r w:rsidRPr="00325F08">
              <w:rPr>
                <w:sz w:val="16"/>
                <w:szCs w:val="16"/>
              </w:rPr>
              <w:t>3</w:t>
            </w:r>
          </w:p>
        </w:tc>
        <w:tc>
          <w:tcPr>
            <w:tcW w:w="471" w:type="dxa"/>
            <w:vAlign w:val="center"/>
          </w:tcPr>
          <w:p w:rsidR="00EE7E57" w:rsidRPr="00325F08" w:rsidRDefault="00EE7E57" w:rsidP="009E71C3">
            <w:pPr>
              <w:jc w:val="center"/>
              <w:rPr>
                <w:sz w:val="16"/>
                <w:szCs w:val="16"/>
              </w:rPr>
            </w:pPr>
            <w:r w:rsidRPr="00325F08">
              <w:rPr>
                <w:sz w:val="16"/>
                <w:szCs w:val="16"/>
              </w:rPr>
              <w:t>4</w:t>
            </w:r>
          </w:p>
        </w:tc>
        <w:tc>
          <w:tcPr>
            <w:tcW w:w="521" w:type="dxa"/>
            <w:vAlign w:val="center"/>
          </w:tcPr>
          <w:p w:rsidR="00EE7E57" w:rsidRPr="00325F08" w:rsidRDefault="00EE7E57" w:rsidP="009E71C3">
            <w:pPr>
              <w:jc w:val="center"/>
              <w:rPr>
                <w:sz w:val="16"/>
                <w:szCs w:val="16"/>
              </w:rPr>
            </w:pPr>
            <w:r w:rsidRPr="00325F08">
              <w:rPr>
                <w:sz w:val="16"/>
                <w:szCs w:val="16"/>
              </w:rPr>
              <w:t>5</w:t>
            </w:r>
          </w:p>
        </w:tc>
        <w:tc>
          <w:tcPr>
            <w:tcW w:w="471" w:type="dxa"/>
            <w:vAlign w:val="center"/>
          </w:tcPr>
          <w:p w:rsidR="00EE7E57" w:rsidRPr="00325F08" w:rsidRDefault="00EE7E57" w:rsidP="009E71C3">
            <w:pPr>
              <w:jc w:val="center"/>
              <w:rPr>
                <w:sz w:val="16"/>
                <w:szCs w:val="16"/>
              </w:rPr>
            </w:pPr>
            <w:r w:rsidRPr="00325F08">
              <w:rPr>
                <w:sz w:val="16"/>
                <w:szCs w:val="16"/>
              </w:rPr>
              <w:t>6</w:t>
            </w:r>
          </w:p>
        </w:tc>
        <w:tc>
          <w:tcPr>
            <w:tcW w:w="471" w:type="dxa"/>
            <w:vAlign w:val="center"/>
          </w:tcPr>
          <w:p w:rsidR="00EE7E57" w:rsidRPr="00325F08" w:rsidRDefault="00EE7E57" w:rsidP="009E71C3">
            <w:pPr>
              <w:jc w:val="center"/>
              <w:rPr>
                <w:sz w:val="16"/>
                <w:szCs w:val="16"/>
              </w:rPr>
            </w:pPr>
            <w:r w:rsidRPr="00325F08">
              <w:rPr>
                <w:sz w:val="16"/>
                <w:szCs w:val="16"/>
              </w:rPr>
              <w:t>7</w:t>
            </w:r>
          </w:p>
        </w:tc>
        <w:tc>
          <w:tcPr>
            <w:tcW w:w="471" w:type="dxa"/>
            <w:vAlign w:val="center"/>
          </w:tcPr>
          <w:p w:rsidR="00EE7E57" w:rsidRPr="00325F08" w:rsidRDefault="00EE7E57" w:rsidP="009E71C3">
            <w:pPr>
              <w:jc w:val="center"/>
              <w:rPr>
                <w:sz w:val="16"/>
                <w:szCs w:val="16"/>
              </w:rPr>
            </w:pPr>
            <w:r w:rsidRPr="00325F08">
              <w:rPr>
                <w:sz w:val="16"/>
                <w:szCs w:val="16"/>
              </w:rPr>
              <w:t>8</w:t>
            </w:r>
          </w:p>
        </w:tc>
        <w:tc>
          <w:tcPr>
            <w:tcW w:w="471" w:type="dxa"/>
            <w:vAlign w:val="center"/>
          </w:tcPr>
          <w:p w:rsidR="00EE7E57" w:rsidRPr="00325F08" w:rsidRDefault="00EE7E57" w:rsidP="009E71C3">
            <w:pPr>
              <w:jc w:val="center"/>
              <w:rPr>
                <w:sz w:val="16"/>
                <w:szCs w:val="16"/>
              </w:rPr>
            </w:pPr>
            <w:r w:rsidRPr="00325F08">
              <w:rPr>
                <w:sz w:val="16"/>
                <w:szCs w:val="16"/>
              </w:rPr>
              <w:t>9</w:t>
            </w:r>
          </w:p>
        </w:tc>
        <w:tc>
          <w:tcPr>
            <w:tcW w:w="471" w:type="dxa"/>
            <w:vAlign w:val="center"/>
          </w:tcPr>
          <w:p w:rsidR="00EE7E57" w:rsidRPr="00325F08" w:rsidRDefault="00EE7E57" w:rsidP="009E71C3">
            <w:pPr>
              <w:jc w:val="center"/>
              <w:rPr>
                <w:sz w:val="16"/>
                <w:szCs w:val="16"/>
              </w:rPr>
            </w:pPr>
            <w:r w:rsidRPr="00325F08">
              <w:rPr>
                <w:sz w:val="16"/>
                <w:szCs w:val="16"/>
              </w:rPr>
              <w:t>10</w:t>
            </w:r>
          </w:p>
        </w:tc>
        <w:tc>
          <w:tcPr>
            <w:tcW w:w="471" w:type="dxa"/>
            <w:vAlign w:val="center"/>
          </w:tcPr>
          <w:p w:rsidR="00EE7E57" w:rsidRPr="00325F08" w:rsidRDefault="00EE7E57" w:rsidP="009E71C3">
            <w:pPr>
              <w:jc w:val="center"/>
              <w:rPr>
                <w:sz w:val="16"/>
                <w:szCs w:val="16"/>
              </w:rPr>
            </w:pPr>
            <w:r w:rsidRPr="00325F08">
              <w:rPr>
                <w:sz w:val="16"/>
                <w:szCs w:val="16"/>
              </w:rPr>
              <w:t>11</w:t>
            </w:r>
          </w:p>
        </w:tc>
        <w:tc>
          <w:tcPr>
            <w:tcW w:w="471" w:type="dxa"/>
            <w:vAlign w:val="center"/>
          </w:tcPr>
          <w:p w:rsidR="00EE7E57" w:rsidRPr="00325F08" w:rsidRDefault="00EE7E57" w:rsidP="009E71C3">
            <w:pPr>
              <w:jc w:val="center"/>
              <w:rPr>
                <w:sz w:val="16"/>
                <w:szCs w:val="16"/>
              </w:rPr>
            </w:pPr>
            <w:r w:rsidRPr="00325F08">
              <w:rPr>
                <w:sz w:val="16"/>
                <w:szCs w:val="16"/>
              </w:rPr>
              <w:t>12</w:t>
            </w:r>
          </w:p>
        </w:tc>
        <w:tc>
          <w:tcPr>
            <w:tcW w:w="326" w:type="dxa"/>
            <w:vAlign w:val="center"/>
          </w:tcPr>
          <w:p w:rsidR="00EE7E57" w:rsidRPr="00325F08" w:rsidRDefault="00EE7E57" w:rsidP="009E71C3">
            <w:pPr>
              <w:ind w:left="-66" w:right="-107"/>
              <w:jc w:val="center"/>
              <w:rPr>
                <w:sz w:val="16"/>
                <w:szCs w:val="16"/>
              </w:rPr>
            </w:pPr>
            <w:r w:rsidRPr="00325F08">
              <w:rPr>
                <w:sz w:val="16"/>
                <w:szCs w:val="16"/>
              </w:rPr>
              <w:t>13</w:t>
            </w:r>
          </w:p>
        </w:tc>
        <w:tc>
          <w:tcPr>
            <w:tcW w:w="422" w:type="dxa"/>
            <w:vAlign w:val="center"/>
          </w:tcPr>
          <w:p w:rsidR="00EE7E57" w:rsidRPr="00325F08" w:rsidRDefault="00EE7E57" w:rsidP="009E71C3">
            <w:pPr>
              <w:ind w:right="-110"/>
              <w:jc w:val="center"/>
              <w:rPr>
                <w:sz w:val="16"/>
                <w:szCs w:val="16"/>
              </w:rPr>
            </w:pPr>
            <w:r w:rsidRPr="00325F08">
              <w:rPr>
                <w:sz w:val="16"/>
                <w:szCs w:val="16"/>
              </w:rPr>
              <w:t>14</w:t>
            </w:r>
          </w:p>
        </w:tc>
        <w:tc>
          <w:tcPr>
            <w:tcW w:w="425" w:type="dxa"/>
            <w:vAlign w:val="center"/>
          </w:tcPr>
          <w:p w:rsidR="00EE7E57" w:rsidRPr="00325F08" w:rsidRDefault="00EE7E57" w:rsidP="009E71C3">
            <w:pPr>
              <w:ind w:right="-111"/>
              <w:jc w:val="center"/>
              <w:rPr>
                <w:sz w:val="16"/>
                <w:szCs w:val="16"/>
              </w:rPr>
            </w:pPr>
            <w:r w:rsidRPr="00325F08">
              <w:rPr>
                <w:sz w:val="16"/>
                <w:szCs w:val="16"/>
              </w:rPr>
              <w:t>15</w:t>
            </w:r>
          </w:p>
        </w:tc>
        <w:tc>
          <w:tcPr>
            <w:tcW w:w="426" w:type="dxa"/>
            <w:vAlign w:val="center"/>
          </w:tcPr>
          <w:p w:rsidR="00EE7E57" w:rsidRPr="00325F08" w:rsidRDefault="00EE7E57" w:rsidP="009E71C3">
            <w:pPr>
              <w:ind w:right="-110"/>
              <w:jc w:val="center"/>
              <w:rPr>
                <w:sz w:val="16"/>
                <w:szCs w:val="16"/>
              </w:rPr>
            </w:pPr>
            <w:r w:rsidRPr="00325F08">
              <w:rPr>
                <w:sz w:val="16"/>
                <w:szCs w:val="16"/>
              </w:rPr>
              <w:t>16</w:t>
            </w:r>
          </w:p>
        </w:tc>
        <w:tc>
          <w:tcPr>
            <w:tcW w:w="471" w:type="dxa"/>
            <w:vAlign w:val="center"/>
          </w:tcPr>
          <w:p w:rsidR="00EE7E57" w:rsidRPr="00325F08" w:rsidRDefault="00EE7E57" w:rsidP="009E71C3">
            <w:pPr>
              <w:jc w:val="center"/>
              <w:rPr>
                <w:sz w:val="16"/>
                <w:szCs w:val="16"/>
              </w:rPr>
            </w:pPr>
            <w:r w:rsidRPr="00325F08">
              <w:rPr>
                <w:sz w:val="16"/>
                <w:szCs w:val="16"/>
              </w:rPr>
              <w:t>17</w:t>
            </w:r>
          </w:p>
        </w:tc>
        <w:tc>
          <w:tcPr>
            <w:tcW w:w="379" w:type="dxa"/>
            <w:vAlign w:val="center"/>
          </w:tcPr>
          <w:p w:rsidR="00EE7E57" w:rsidRPr="00325F08" w:rsidRDefault="00EE7E57" w:rsidP="009E71C3">
            <w:pPr>
              <w:ind w:right="-110"/>
              <w:jc w:val="center"/>
              <w:rPr>
                <w:sz w:val="16"/>
                <w:szCs w:val="16"/>
              </w:rPr>
            </w:pPr>
            <w:r w:rsidRPr="00325F08">
              <w:rPr>
                <w:sz w:val="16"/>
                <w:szCs w:val="16"/>
              </w:rPr>
              <w:t>18</w:t>
            </w:r>
          </w:p>
        </w:tc>
        <w:tc>
          <w:tcPr>
            <w:tcW w:w="425" w:type="dxa"/>
            <w:vAlign w:val="center"/>
          </w:tcPr>
          <w:p w:rsidR="00EE7E57" w:rsidRPr="00325F08" w:rsidRDefault="00EE7E57" w:rsidP="009E71C3">
            <w:pPr>
              <w:ind w:right="-111"/>
              <w:jc w:val="center"/>
              <w:rPr>
                <w:sz w:val="16"/>
                <w:szCs w:val="16"/>
              </w:rPr>
            </w:pPr>
            <w:r w:rsidRPr="00325F08">
              <w:rPr>
                <w:sz w:val="16"/>
                <w:szCs w:val="16"/>
              </w:rPr>
              <w:t>19</w:t>
            </w:r>
          </w:p>
        </w:tc>
        <w:tc>
          <w:tcPr>
            <w:tcW w:w="380" w:type="dxa"/>
            <w:vAlign w:val="center"/>
          </w:tcPr>
          <w:p w:rsidR="00EE7E57" w:rsidRPr="00325F08" w:rsidRDefault="00EE7E57" w:rsidP="009E71C3">
            <w:pPr>
              <w:ind w:right="-156"/>
              <w:jc w:val="center"/>
              <w:rPr>
                <w:sz w:val="16"/>
                <w:szCs w:val="16"/>
              </w:rPr>
            </w:pPr>
            <w:r w:rsidRPr="00325F08">
              <w:rPr>
                <w:sz w:val="16"/>
                <w:szCs w:val="16"/>
              </w:rPr>
              <w:t>20</w:t>
            </w:r>
          </w:p>
        </w:tc>
        <w:tc>
          <w:tcPr>
            <w:tcW w:w="332" w:type="dxa"/>
            <w:vAlign w:val="center"/>
          </w:tcPr>
          <w:p w:rsidR="00EE7E57" w:rsidRPr="00325F08" w:rsidRDefault="00EE7E57" w:rsidP="009E71C3">
            <w:pPr>
              <w:ind w:left="-60" w:right="-107"/>
              <w:jc w:val="center"/>
              <w:rPr>
                <w:sz w:val="16"/>
                <w:szCs w:val="16"/>
              </w:rPr>
            </w:pPr>
            <w:r w:rsidRPr="00325F08">
              <w:rPr>
                <w:sz w:val="16"/>
                <w:szCs w:val="16"/>
              </w:rPr>
              <w:t>21</w:t>
            </w:r>
          </w:p>
        </w:tc>
        <w:tc>
          <w:tcPr>
            <w:tcW w:w="472" w:type="dxa"/>
            <w:vAlign w:val="center"/>
          </w:tcPr>
          <w:p w:rsidR="00EE7E57" w:rsidRPr="00325F08" w:rsidRDefault="00EE7E57" w:rsidP="009E71C3">
            <w:pPr>
              <w:jc w:val="center"/>
              <w:rPr>
                <w:sz w:val="16"/>
                <w:szCs w:val="16"/>
              </w:rPr>
            </w:pPr>
            <w:r w:rsidRPr="00325F08">
              <w:rPr>
                <w:sz w:val="16"/>
                <w:szCs w:val="16"/>
              </w:rPr>
              <w:t>22</w:t>
            </w:r>
          </w:p>
        </w:tc>
        <w:tc>
          <w:tcPr>
            <w:tcW w:w="662" w:type="dxa"/>
            <w:vAlign w:val="center"/>
          </w:tcPr>
          <w:p w:rsidR="00EE7E57" w:rsidRPr="00325F08" w:rsidRDefault="00EE7E57" w:rsidP="009E71C3">
            <w:pPr>
              <w:jc w:val="center"/>
              <w:rPr>
                <w:sz w:val="16"/>
                <w:szCs w:val="16"/>
              </w:rPr>
            </w:pPr>
            <w:r w:rsidRPr="00325F08">
              <w:rPr>
                <w:sz w:val="16"/>
                <w:szCs w:val="16"/>
              </w:rPr>
              <w:t>23</w:t>
            </w:r>
          </w:p>
        </w:tc>
        <w:tc>
          <w:tcPr>
            <w:tcW w:w="425" w:type="dxa"/>
            <w:vAlign w:val="center"/>
          </w:tcPr>
          <w:p w:rsidR="00EE7E57" w:rsidRPr="00325F08" w:rsidRDefault="00EE7E57" w:rsidP="009E71C3">
            <w:pPr>
              <w:jc w:val="center"/>
              <w:rPr>
                <w:sz w:val="16"/>
                <w:szCs w:val="16"/>
              </w:rPr>
            </w:pPr>
            <w:r w:rsidRPr="00325F08">
              <w:rPr>
                <w:sz w:val="16"/>
                <w:szCs w:val="16"/>
              </w:rPr>
              <w:t>24</w:t>
            </w:r>
          </w:p>
        </w:tc>
        <w:tc>
          <w:tcPr>
            <w:tcW w:w="425" w:type="dxa"/>
            <w:vAlign w:val="center"/>
          </w:tcPr>
          <w:p w:rsidR="00EE7E57" w:rsidRPr="00325F08" w:rsidRDefault="00EE7E57" w:rsidP="009E71C3">
            <w:pPr>
              <w:ind w:left="-107" w:right="-108"/>
              <w:jc w:val="center"/>
              <w:rPr>
                <w:sz w:val="16"/>
                <w:szCs w:val="16"/>
              </w:rPr>
            </w:pPr>
            <w:r w:rsidRPr="00325F08">
              <w:rPr>
                <w:sz w:val="16"/>
                <w:szCs w:val="16"/>
              </w:rPr>
              <w:t>25</w:t>
            </w:r>
          </w:p>
        </w:tc>
        <w:tc>
          <w:tcPr>
            <w:tcW w:w="426" w:type="dxa"/>
            <w:vAlign w:val="center"/>
          </w:tcPr>
          <w:p w:rsidR="00EE7E57" w:rsidRPr="00325F08" w:rsidRDefault="00EE7E57" w:rsidP="009E71C3">
            <w:pPr>
              <w:ind w:right="-108"/>
              <w:jc w:val="center"/>
              <w:rPr>
                <w:sz w:val="16"/>
                <w:szCs w:val="16"/>
              </w:rPr>
            </w:pPr>
            <w:r w:rsidRPr="00325F08">
              <w:rPr>
                <w:sz w:val="16"/>
                <w:szCs w:val="16"/>
              </w:rPr>
              <w:t>26</w:t>
            </w:r>
          </w:p>
        </w:tc>
        <w:tc>
          <w:tcPr>
            <w:tcW w:w="567" w:type="dxa"/>
            <w:vAlign w:val="center"/>
          </w:tcPr>
          <w:p w:rsidR="00EE7E57" w:rsidRPr="00325F08" w:rsidRDefault="00EE7E57" w:rsidP="009E71C3">
            <w:pPr>
              <w:ind w:left="-108" w:right="-108"/>
              <w:jc w:val="center"/>
              <w:rPr>
                <w:sz w:val="16"/>
                <w:szCs w:val="16"/>
              </w:rPr>
            </w:pPr>
            <w:r w:rsidRPr="00325F08">
              <w:rPr>
                <w:sz w:val="16"/>
                <w:szCs w:val="16"/>
              </w:rPr>
              <w:t>27</w:t>
            </w:r>
          </w:p>
        </w:tc>
        <w:tc>
          <w:tcPr>
            <w:tcW w:w="567" w:type="dxa"/>
            <w:vAlign w:val="center"/>
          </w:tcPr>
          <w:p w:rsidR="00EE7E57" w:rsidRPr="00325F08" w:rsidRDefault="00EE7E57" w:rsidP="009E71C3">
            <w:pPr>
              <w:jc w:val="center"/>
              <w:rPr>
                <w:sz w:val="16"/>
                <w:szCs w:val="16"/>
              </w:rPr>
            </w:pPr>
            <w:r w:rsidRPr="00325F08">
              <w:rPr>
                <w:sz w:val="16"/>
                <w:szCs w:val="16"/>
              </w:rPr>
              <w:t>28</w:t>
            </w:r>
          </w:p>
        </w:tc>
        <w:tc>
          <w:tcPr>
            <w:tcW w:w="567" w:type="dxa"/>
            <w:vAlign w:val="center"/>
          </w:tcPr>
          <w:p w:rsidR="00EE7E57" w:rsidRPr="00325F08" w:rsidRDefault="00EE7E57" w:rsidP="009E71C3">
            <w:pPr>
              <w:jc w:val="center"/>
              <w:rPr>
                <w:sz w:val="16"/>
                <w:szCs w:val="16"/>
              </w:rPr>
            </w:pPr>
            <w:r w:rsidRPr="00325F08">
              <w:rPr>
                <w:sz w:val="16"/>
                <w:szCs w:val="16"/>
              </w:rPr>
              <w:t>29</w:t>
            </w:r>
          </w:p>
        </w:tc>
        <w:tc>
          <w:tcPr>
            <w:tcW w:w="425" w:type="dxa"/>
            <w:vAlign w:val="center"/>
          </w:tcPr>
          <w:p w:rsidR="00EE7E57" w:rsidRPr="00325F08" w:rsidRDefault="00EE7E57" w:rsidP="009E71C3">
            <w:pPr>
              <w:ind w:left="-60" w:right="-107"/>
              <w:jc w:val="center"/>
              <w:rPr>
                <w:sz w:val="16"/>
                <w:szCs w:val="16"/>
              </w:rPr>
            </w:pPr>
            <w:r w:rsidRPr="00325F08">
              <w:rPr>
                <w:sz w:val="16"/>
                <w:szCs w:val="16"/>
              </w:rPr>
              <w:t>30</w:t>
            </w:r>
          </w:p>
        </w:tc>
        <w:tc>
          <w:tcPr>
            <w:tcW w:w="992" w:type="dxa"/>
            <w:vAlign w:val="center"/>
          </w:tcPr>
          <w:p w:rsidR="00EE7E57" w:rsidRPr="00325F08" w:rsidRDefault="00EE7E57" w:rsidP="009E71C3">
            <w:pPr>
              <w:jc w:val="center"/>
              <w:rPr>
                <w:sz w:val="16"/>
                <w:szCs w:val="16"/>
              </w:rPr>
            </w:pPr>
            <w:r w:rsidRPr="00325F08">
              <w:rPr>
                <w:sz w:val="16"/>
                <w:szCs w:val="16"/>
              </w:rPr>
              <w:t>31</w:t>
            </w:r>
          </w:p>
        </w:tc>
      </w:tr>
      <w:tr w:rsidR="00EE7E57" w:rsidRPr="00325F08" w:rsidTr="009E71C3">
        <w:tc>
          <w:tcPr>
            <w:tcW w:w="1418" w:type="dxa"/>
          </w:tcPr>
          <w:p w:rsidR="00EE7E57" w:rsidRPr="00325F08" w:rsidRDefault="00EE7E57" w:rsidP="009E71C3">
            <w:pPr>
              <w:rPr>
                <w:b/>
                <w:i/>
                <w:sz w:val="16"/>
                <w:szCs w:val="16"/>
              </w:rPr>
            </w:pPr>
            <w:r w:rsidRPr="00325F08">
              <w:rPr>
                <w:b/>
                <w:i/>
                <w:sz w:val="16"/>
                <w:szCs w:val="16"/>
              </w:rPr>
              <w:t xml:space="preserve">Казенное </w:t>
            </w:r>
          </w:p>
          <w:p w:rsidR="00EE7E57" w:rsidRPr="00325F08" w:rsidRDefault="00EE7E57" w:rsidP="009E71C3">
            <w:pPr>
              <w:rPr>
                <w:b/>
                <w:i/>
                <w:sz w:val="16"/>
                <w:szCs w:val="16"/>
              </w:rPr>
            </w:pPr>
            <w:r w:rsidRPr="00325F08">
              <w:rPr>
                <w:b/>
                <w:i/>
                <w:sz w:val="16"/>
                <w:szCs w:val="16"/>
              </w:rPr>
              <w:lastRenderedPageBreak/>
              <w:t>учреждение</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lastRenderedPageBreak/>
              <w:t>Предыдущий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Отчетный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 xml:space="preserve">Следующий за </w:t>
            </w:r>
            <w:proofErr w:type="gramStart"/>
            <w:r w:rsidRPr="00325F08">
              <w:rPr>
                <w:sz w:val="16"/>
                <w:szCs w:val="16"/>
              </w:rPr>
              <w:t>отчетным</w:t>
            </w:r>
            <w:proofErr w:type="gramEnd"/>
            <w:r w:rsidRPr="00325F08">
              <w:rPr>
                <w:sz w:val="16"/>
                <w:szCs w:val="16"/>
              </w:rPr>
              <w:t xml:space="preserve"> год (прогноз)</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b/>
                <w:i/>
                <w:sz w:val="16"/>
                <w:szCs w:val="16"/>
              </w:rPr>
            </w:pPr>
            <w:r w:rsidRPr="00325F08">
              <w:rPr>
                <w:b/>
                <w:i/>
                <w:sz w:val="16"/>
                <w:szCs w:val="16"/>
              </w:rPr>
              <w:t>Итого по казенным учреждениям</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Предыдущий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Отчетный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 xml:space="preserve">Следующий за </w:t>
            </w:r>
            <w:proofErr w:type="gramStart"/>
            <w:r w:rsidRPr="00325F08">
              <w:rPr>
                <w:sz w:val="16"/>
                <w:szCs w:val="16"/>
              </w:rPr>
              <w:t>отчетным</w:t>
            </w:r>
            <w:proofErr w:type="gramEnd"/>
            <w:r w:rsidRPr="00325F08">
              <w:rPr>
                <w:sz w:val="16"/>
                <w:szCs w:val="16"/>
              </w:rPr>
              <w:t xml:space="preserve"> год (прогноз)</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b/>
                <w:i/>
                <w:sz w:val="16"/>
                <w:szCs w:val="16"/>
              </w:rPr>
            </w:pPr>
            <w:r w:rsidRPr="00325F08">
              <w:rPr>
                <w:b/>
                <w:i/>
                <w:sz w:val="16"/>
                <w:szCs w:val="16"/>
              </w:rPr>
              <w:t xml:space="preserve">Бюджетное </w:t>
            </w:r>
          </w:p>
          <w:p w:rsidR="00EE7E57" w:rsidRPr="00325F08" w:rsidRDefault="00EE7E57" w:rsidP="009E71C3">
            <w:pPr>
              <w:rPr>
                <w:b/>
                <w:i/>
                <w:sz w:val="16"/>
                <w:szCs w:val="16"/>
              </w:rPr>
            </w:pPr>
            <w:r w:rsidRPr="00325F08">
              <w:rPr>
                <w:b/>
                <w:i/>
                <w:sz w:val="16"/>
                <w:szCs w:val="16"/>
              </w:rPr>
              <w:t>учреждение</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Предыдущий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Отчетный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 xml:space="preserve">Следующий за </w:t>
            </w:r>
            <w:proofErr w:type="gramStart"/>
            <w:r w:rsidRPr="00325F08">
              <w:rPr>
                <w:sz w:val="16"/>
                <w:szCs w:val="16"/>
              </w:rPr>
              <w:t>отчетным</w:t>
            </w:r>
            <w:proofErr w:type="gramEnd"/>
            <w:r w:rsidRPr="00325F08">
              <w:rPr>
                <w:sz w:val="16"/>
                <w:szCs w:val="16"/>
              </w:rPr>
              <w:t xml:space="preserve"> год (прогноз)</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b/>
                <w:i/>
                <w:sz w:val="16"/>
                <w:szCs w:val="16"/>
              </w:rPr>
            </w:pPr>
            <w:r w:rsidRPr="00325F08">
              <w:rPr>
                <w:b/>
                <w:i/>
                <w:sz w:val="16"/>
                <w:szCs w:val="16"/>
              </w:rPr>
              <w:t>Итого по бюджетным учреждениям</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Предыдущий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Отчетный год (факт)</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r w:rsidR="00EE7E57" w:rsidRPr="00325F08" w:rsidTr="009E71C3">
        <w:tc>
          <w:tcPr>
            <w:tcW w:w="1418" w:type="dxa"/>
          </w:tcPr>
          <w:p w:rsidR="00EE7E57" w:rsidRPr="00325F08" w:rsidRDefault="00EE7E57" w:rsidP="009E71C3">
            <w:pPr>
              <w:rPr>
                <w:sz w:val="16"/>
                <w:szCs w:val="16"/>
              </w:rPr>
            </w:pPr>
            <w:r w:rsidRPr="00325F08">
              <w:rPr>
                <w:sz w:val="16"/>
                <w:szCs w:val="16"/>
              </w:rPr>
              <w:t xml:space="preserve">Следующий за </w:t>
            </w:r>
            <w:proofErr w:type="gramStart"/>
            <w:r w:rsidRPr="00325F08">
              <w:rPr>
                <w:sz w:val="16"/>
                <w:szCs w:val="16"/>
              </w:rPr>
              <w:t>отчетным</w:t>
            </w:r>
            <w:proofErr w:type="gramEnd"/>
            <w:r w:rsidRPr="00325F08">
              <w:rPr>
                <w:sz w:val="16"/>
                <w:szCs w:val="16"/>
              </w:rPr>
              <w:t xml:space="preserve"> год (прогноз)</w:t>
            </w:r>
          </w:p>
        </w:tc>
        <w:tc>
          <w:tcPr>
            <w:tcW w:w="346" w:type="dxa"/>
          </w:tcPr>
          <w:p w:rsidR="00EE7E57" w:rsidRPr="00325F08" w:rsidRDefault="00EE7E57" w:rsidP="009E71C3">
            <w:pPr>
              <w:jc w:val="center"/>
              <w:rPr>
                <w:sz w:val="16"/>
                <w:szCs w:val="16"/>
              </w:rPr>
            </w:pPr>
          </w:p>
        </w:tc>
        <w:tc>
          <w:tcPr>
            <w:tcW w:w="284"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52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26" w:type="dxa"/>
          </w:tcPr>
          <w:p w:rsidR="00EE7E57" w:rsidRPr="00325F08" w:rsidRDefault="00EE7E57" w:rsidP="009E71C3">
            <w:pPr>
              <w:jc w:val="center"/>
              <w:rPr>
                <w:sz w:val="16"/>
                <w:szCs w:val="16"/>
              </w:rPr>
            </w:pPr>
          </w:p>
        </w:tc>
        <w:tc>
          <w:tcPr>
            <w:tcW w:w="42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471" w:type="dxa"/>
          </w:tcPr>
          <w:p w:rsidR="00EE7E57" w:rsidRPr="00325F08" w:rsidRDefault="00EE7E57" w:rsidP="009E71C3">
            <w:pPr>
              <w:jc w:val="center"/>
              <w:rPr>
                <w:sz w:val="16"/>
                <w:szCs w:val="16"/>
              </w:rPr>
            </w:pPr>
          </w:p>
        </w:tc>
        <w:tc>
          <w:tcPr>
            <w:tcW w:w="379"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380" w:type="dxa"/>
          </w:tcPr>
          <w:p w:rsidR="00EE7E57" w:rsidRPr="00325F08" w:rsidRDefault="00EE7E57" w:rsidP="009E71C3">
            <w:pPr>
              <w:jc w:val="center"/>
              <w:rPr>
                <w:sz w:val="16"/>
                <w:szCs w:val="16"/>
              </w:rPr>
            </w:pPr>
          </w:p>
        </w:tc>
        <w:tc>
          <w:tcPr>
            <w:tcW w:w="332" w:type="dxa"/>
          </w:tcPr>
          <w:p w:rsidR="00EE7E57" w:rsidRPr="00325F08" w:rsidRDefault="00EE7E57" w:rsidP="009E71C3">
            <w:pPr>
              <w:jc w:val="center"/>
              <w:rPr>
                <w:sz w:val="16"/>
                <w:szCs w:val="16"/>
              </w:rPr>
            </w:pPr>
          </w:p>
        </w:tc>
        <w:tc>
          <w:tcPr>
            <w:tcW w:w="472" w:type="dxa"/>
          </w:tcPr>
          <w:p w:rsidR="00EE7E57" w:rsidRPr="00325F08" w:rsidRDefault="00EE7E57" w:rsidP="009E71C3">
            <w:pPr>
              <w:jc w:val="center"/>
              <w:rPr>
                <w:sz w:val="16"/>
                <w:szCs w:val="16"/>
              </w:rPr>
            </w:pPr>
          </w:p>
        </w:tc>
        <w:tc>
          <w:tcPr>
            <w:tcW w:w="662"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426"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567" w:type="dxa"/>
          </w:tcPr>
          <w:p w:rsidR="00EE7E57" w:rsidRPr="00325F08" w:rsidRDefault="00EE7E57" w:rsidP="009E71C3">
            <w:pPr>
              <w:jc w:val="center"/>
              <w:rPr>
                <w:sz w:val="16"/>
                <w:szCs w:val="16"/>
              </w:rPr>
            </w:pPr>
          </w:p>
        </w:tc>
        <w:tc>
          <w:tcPr>
            <w:tcW w:w="425" w:type="dxa"/>
          </w:tcPr>
          <w:p w:rsidR="00EE7E57" w:rsidRPr="00325F08" w:rsidRDefault="00EE7E57" w:rsidP="009E71C3">
            <w:pPr>
              <w:jc w:val="center"/>
              <w:rPr>
                <w:sz w:val="16"/>
                <w:szCs w:val="16"/>
              </w:rPr>
            </w:pPr>
          </w:p>
        </w:tc>
        <w:tc>
          <w:tcPr>
            <w:tcW w:w="992" w:type="dxa"/>
          </w:tcPr>
          <w:p w:rsidR="00EE7E57" w:rsidRPr="00325F08" w:rsidRDefault="00EE7E57" w:rsidP="009E71C3">
            <w:pPr>
              <w:jc w:val="center"/>
              <w:rPr>
                <w:sz w:val="16"/>
                <w:szCs w:val="16"/>
              </w:rPr>
            </w:pPr>
          </w:p>
        </w:tc>
      </w:tr>
    </w:tbl>
    <w:p w:rsidR="00EE7E57" w:rsidRDefault="00EE7E57" w:rsidP="00EE7E57">
      <w:pPr>
        <w:jc w:val="both"/>
        <w:rPr>
          <w:sz w:val="28"/>
          <w:szCs w:val="28"/>
        </w:rPr>
      </w:pPr>
    </w:p>
    <w:p w:rsidR="00EE7E57" w:rsidRDefault="00EE7E57"/>
    <w:p w:rsidR="00EE7E57" w:rsidRDefault="00EE7E57"/>
    <w:p w:rsidR="00EE7E57" w:rsidRDefault="00EE7E57"/>
    <w:p w:rsidR="00EE7E57" w:rsidRDefault="00EE7E57"/>
    <w:p w:rsidR="00EE7E57" w:rsidRDefault="00EE7E57"/>
    <w:p w:rsidR="00EE7E57" w:rsidRDefault="00EE7E57"/>
    <w:p w:rsidR="00EE7E57" w:rsidRDefault="00EE7E57"/>
    <w:p w:rsidR="007942B0" w:rsidRDefault="007942B0" w:rsidP="007942B0">
      <w:pPr>
        <w:jc w:val="center"/>
        <w:sectPr w:rsidR="007942B0" w:rsidSect="00744676">
          <w:pgSz w:w="16838" w:h="11906" w:orient="landscape"/>
          <w:pgMar w:top="720" w:right="720" w:bottom="720" w:left="720" w:header="709" w:footer="709" w:gutter="0"/>
          <w:cols w:space="708"/>
          <w:docGrid w:linePitch="360"/>
        </w:sectPr>
      </w:pPr>
    </w:p>
    <w:p w:rsidR="007942B0" w:rsidRDefault="007942B0" w:rsidP="007942B0">
      <w:pPr>
        <w:jc w:val="center"/>
      </w:pPr>
      <w:r>
        <w:rPr>
          <w:noProof/>
          <w:lang w:eastAsia="ru-RU"/>
        </w:rPr>
        <w:lastRenderedPageBreak/>
        <w:drawing>
          <wp:inline distT="0" distB="0" distL="0" distR="0">
            <wp:extent cx="619125" cy="695325"/>
            <wp:effectExtent l="19050" t="0" r="9525"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7639" t="13727" r="6273" b="12222"/>
                    <a:stretch>
                      <a:fillRect/>
                    </a:stretch>
                  </pic:blipFill>
                  <pic:spPr bwMode="auto">
                    <a:xfrm>
                      <a:off x="0" y="0"/>
                      <a:ext cx="619125" cy="695325"/>
                    </a:xfrm>
                    <a:prstGeom prst="rect">
                      <a:avLst/>
                    </a:prstGeom>
                    <a:noFill/>
                    <a:ln w="9525">
                      <a:noFill/>
                      <a:miter lim="800000"/>
                      <a:headEnd/>
                      <a:tailEnd/>
                    </a:ln>
                  </pic:spPr>
                </pic:pic>
              </a:graphicData>
            </a:graphic>
          </wp:inline>
        </w:drawing>
      </w:r>
    </w:p>
    <w:p w:rsidR="007942B0" w:rsidRDefault="007942B0" w:rsidP="007942B0"/>
    <w:p w:rsidR="007942B0" w:rsidRPr="001F72B9" w:rsidRDefault="007942B0" w:rsidP="007942B0">
      <w:pPr>
        <w:pStyle w:val="1"/>
        <w:rPr>
          <w:i/>
          <w:spacing w:val="200"/>
          <w:sz w:val="36"/>
        </w:rPr>
      </w:pPr>
      <w:r w:rsidRPr="001F72B9">
        <w:rPr>
          <w:i/>
          <w:spacing w:val="200"/>
          <w:sz w:val="36"/>
        </w:rPr>
        <w:t>Администрация</w:t>
      </w:r>
    </w:p>
    <w:p w:rsidR="007942B0" w:rsidRPr="001F72B9" w:rsidRDefault="007942B0" w:rsidP="007942B0">
      <w:pPr>
        <w:pStyle w:val="a7"/>
        <w:ind w:left="0"/>
        <w:rPr>
          <w:sz w:val="28"/>
          <w:szCs w:val="28"/>
        </w:rPr>
      </w:pPr>
      <w:r w:rsidRPr="001F72B9">
        <w:rPr>
          <w:sz w:val="28"/>
          <w:szCs w:val="28"/>
        </w:rPr>
        <w:t>Бутурлиновского городского поселения</w:t>
      </w:r>
    </w:p>
    <w:p w:rsidR="007942B0" w:rsidRPr="001F72B9" w:rsidRDefault="007942B0" w:rsidP="007942B0">
      <w:pPr>
        <w:pStyle w:val="a7"/>
        <w:ind w:left="0"/>
        <w:rPr>
          <w:sz w:val="28"/>
          <w:szCs w:val="28"/>
        </w:rPr>
      </w:pPr>
      <w:r w:rsidRPr="001F72B9">
        <w:rPr>
          <w:sz w:val="28"/>
          <w:szCs w:val="28"/>
        </w:rPr>
        <w:t>Бутурлиновского муниципального района</w:t>
      </w:r>
    </w:p>
    <w:p w:rsidR="007942B0" w:rsidRPr="001F72B9" w:rsidRDefault="007942B0" w:rsidP="007942B0">
      <w:pPr>
        <w:jc w:val="center"/>
        <w:rPr>
          <w:rFonts w:ascii="Bookman Old Style" w:hAnsi="Bookman Old Style"/>
          <w:i/>
          <w:spacing w:val="15"/>
          <w:sz w:val="28"/>
          <w:szCs w:val="28"/>
        </w:rPr>
      </w:pPr>
      <w:r w:rsidRPr="001F72B9">
        <w:rPr>
          <w:rFonts w:ascii="Bookman Old Style" w:hAnsi="Bookman Old Style"/>
          <w:i/>
          <w:spacing w:val="15"/>
          <w:sz w:val="28"/>
          <w:szCs w:val="28"/>
        </w:rPr>
        <w:t>Воронежской области</w:t>
      </w:r>
    </w:p>
    <w:p w:rsidR="007942B0" w:rsidRPr="00966E4F" w:rsidRDefault="007942B0" w:rsidP="007942B0">
      <w:pPr>
        <w:jc w:val="center"/>
        <w:rPr>
          <w:sz w:val="16"/>
        </w:rPr>
      </w:pPr>
    </w:p>
    <w:p w:rsidR="007942B0" w:rsidRPr="007942B0" w:rsidRDefault="007942B0" w:rsidP="007942B0">
      <w:pPr>
        <w:pStyle w:val="2"/>
        <w:rPr>
          <w:rFonts w:ascii="Impact" w:hAnsi="Impact"/>
          <w:b w:val="0"/>
          <w:color w:val="auto"/>
          <w:spacing w:val="300"/>
          <w:sz w:val="44"/>
        </w:rPr>
      </w:pPr>
      <w:r>
        <w:rPr>
          <w:rFonts w:ascii="Impact" w:hAnsi="Impact"/>
          <w:b w:val="0"/>
          <w:spacing w:val="300"/>
          <w:sz w:val="44"/>
        </w:rPr>
        <w:t xml:space="preserve"> </w:t>
      </w:r>
      <w:r w:rsidRPr="007942B0">
        <w:rPr>
          <w:rFonts w:ascii="Impact" w:hAnsi="Impact"/>
          <w:b w:val="0"/>
          <w:color w:val="auto"/>
          <w:spacing w:val="300"/>
          <w:sz w:val="44"/>
        </w:rPr>
        <w:t>Постановление</w:t>
      </w:r>
    </w:p>
    <w:p w:rsidR="007942B0" w:rsidRPr="001F72B9" w:rsidRDefault="007942B0" w:rsidP="007942B0">
      <w:pPr>
        <w:rPr>
          <w:sz w:val="28"/>
          <w:szCs w:val="28"/>
        </w:rPr>
      </w:pPr>
    </w:p>
    <w:p w:rsidR="007942B0" w:rsidRPr="001F72B9" w:rsidRDefault="007942B0" w:rsidP="007942B0">
      <w:pPr>
        <w:rPr>
          <w:sz w:val="28"/>
          <w:szCs w:val="28"/>
        </w:rPr>
      </w:pPr>
      <w:r>
        <w:rPr>
          <w:sz w:val="28"/>
          <w:szCs w:val="28"/>
        </w:rPr>
        <w:t>о</w:t>
      </w:r>
      <w:r w:rsidRPr="001F72B9">
        <w:rPr>
          <w:sz w:val="28"/>
          <w:szCs w:val="28"/>
        </w:rPr>
        <w:t xml:space="preserve">т </w:t>
      </w:r>
      <w:r w:rsidRPr="001F72B9">
        <w:rPr>
          <w:sz w:val="28"/>
          <w:szCs w:val="28"/>
          <w:u w:val="single"/>
        </w:rPr>
        <w:t>10.02.2020 г.</w:t>
      </w:r>
      <w:r w:rsidRPr="001F72B9">
        <w:rPr>
          <w:sz w:val="28"/>
          <w:szCs w:val="28"/>
        </w:rPr>
        <w:t xml:space="preserve"> №</w:t>
      </w:r>
      <w:r>
        <w:rPr>
          <w:sz w:val="28"/>
          <w:szCs w:val="28"/>
        </w:rPr>
        <w:t xml:space="preserve"> </w:t>
      </w:r>
      <w:r w:rsidRPr="001F72B9">
        <w:rPr>
          <w:sz w:val="28"/>
          <w:szCs w:val="28"/>
          <w:u w:val="single"/>
        </w:rPr>
        <w:t>7</w:t>
      </w:r>
      <w:r>
        <w:rPr>
          <w:sz w:val="28"/>
          <w:szCs w:val="28"/>
          <w:u w:val="single"/>
        </w:rPr>
        <w:t>8</w:t>
      </w:r>
    </w:p>
    <w:p w:rsidR="007942B0" w:rsidRPr="001F72B9" w:rsidRDefault="007942B0" w:rsidP="007942B0">
      <w:pPr>
        <w:tabs>
          <w:tab w:val="left" w:pos="4536"/>
        </w:tabs>
        <w:ind w:right="565"/>
      </w:pPr>
      <w:r w:rsidRPr="001F72B9">
        <w:t xml:space="preserve">    </w:t>
      </w:r>
      <w:r>
        <w:t xml:space="preserve">    </w:t>
      </w:r>
      <w:r w:rsidRPr="001F72B9">
        <w:t xml:space="preserve"> г. Бутурлиновка</w:t>
      </w:r>
    </w:p>
    <w:p w:rsidR="007942B0" w:rsidRPr="006676C8" w:rsidRDefault="007942B0" w:rsidP="007942B0">
      <w:pPr>
        <w:pStyle w:val="a6"/>
        <w:ind w:firstLine="709"/>
        <w:jc w:val="both"/>
        <w:rPr>
          <w:rFonts w:ascii="Times New Roman" w:hAnsi="Times New Roman"/>
          <w:sz w:val="28"/>
          <w:szCs w:val="28"/>
        </w:rPr>
      </w:pPr>
    </w:p>
    <w:p w:rsidR="007942B0" w:rsidRPr="006676C8" w:rsidRDefault="007942B0" w:rsidP="007942B0">
      <w:pPr>
        <w:pStyle w:val="a6"/>
        <w:ind w:right="3968"/>
        <w:jc w:val="both"/>
        <w:rPr>
          <w:rFonts w:ascii="Times New Roman" w:hAnsi="Times New Roman"/>
          <w:sz w:val="28"/>
          <w:szCs w:val="28"/>
        </w:rPr>
      </w:pPr>
      <w:proofErr w:type="gramStart"/>
      <w:r w:rsidRPr="006676C8">
        <w:rPr>
          <w:rFonts w:ascii="Times New Roman" w:hAnsi="Times New Roman"/>
          <w:b/>
          <w:sz w:val="28"/>
          <w:szCs w:val="28"/>
        </w:rPr>
        <w:t>Об утверждении Положения о порядке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7942B0" w:rsidRPr="006676C8" w:rsidRDefault="007942B0" w:rsidP="007942B0">
      <w:pPr>
        <w:pStyle w:val="a6"/>
        <w:ind w:firstLine="709"/>
        <w:jc w:val="both"/>
        <w:rPr>
          <w:rFonts w:ascii="Times New Roman" w:hAnsi="Times New Roman"/>
          <w:sz w:val="28"/>
          <w:szCs w:val="28"/>
        </w:rPr>
      </w:pPr>
    </w:p>
    <w:p w:rsidR="007942B0" w:rsidRPr="006676C8" w:rsidRDefault="007942B0" w:rsidP="007942B0">
      <w:pPr>
        <w:pStyle w:val="a6"/>
        <w:ind w:firstLine="709"/>
        <w:jc w:val="both"/>
        <w:rPr>
          <w:rFonts w:ascii="Times New Roman" w:hAnsi="Times New Roman"/>
          <w:sz w:val="28"/>
          <w:szCs w:val="28"/>
        </w:rPr>
      </w:pPr>
      <w:proofErr w:type="gramStart"/>
      <w:r w:rsidRPr="006676C8">
        <w:rPr>
          <w:rFonts w:ascii="Times New Roman" w:hAnsi="Times New Roman"/>
          <w:sz w:val="28"/>
          <w:szCs w:val="28"/>
        </w:rPr>
        <w:t>В связи с вступлением в силу Федерального закона от 03.07.2018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в целях реализации положений Федерального закона от 24.07.2007 №209-ФЗ «О развитии малого и среднего предпринимательства в Российской Федерации», а также создания условий для развития малого и среднего предпринимательства на территории</w:t>
      </w:r>
      <w:proofErr w:type="gramEnd"/>
      <w:r w:rsidRPr="006676C8">
        <w:rPr>
          <w:rFonts w:ascii="Times New Roman" w:hAnsi="Times New Roman"/>
          <w:sz w:val="28"/>
          <w:szCs w:val="28"/>
        </w:rPr>
        <w:t xml:space="preserve">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7942B0" w:rsidRPr="006676C8" w:rsidRDefault="007942B0" w:rsidP="007942B0">
      <w:pPr>
        <w:pStyle w:val="a6"/>
        <w:ind w:firstLine="709"/>
        <w:jc w:val="both"/>
        <w:rPr>
          <w:rFonts w:ascii="Times New Roman" w:hAnsi="Times New Roman"/>
          <w:sz w:val="28"/>
          <w:szCs w:val="28"/>
        </w:rPr>
      </w:pPr>
    </w:p>
    <w:p w:rsidR="007942B0" w:rsidRPr="006676C8" w:rsidRDefault="007942B0" w:rsidP="007942B0">
      <w:pPr>
        <w:pStyle w:val="a6"/>
        <w:jc w:val="center"/>
        <w:rPr>
          <w:rFonts w:ascii="Times New Roman" w:hAnsi="Times New Roman"/>
          <w:b/>
          <w:sz w:val="28"/>
          <w:szCs w:val="28"/>
        </w:rPr>
      </w:pPr>
      <w:r w:rsidRPr="006676C8">
        <w:rPr>
          <w:rFonts w:ascii="Times New Roman" w:hAnsi="Times New Roman"/>
          <w:b/>
          <w:sz w:val="28"/>
          <w:szCs w:val="28"/>
        </w:rPr>
        <w:t>ПОСТАНОВЛЯЕТ:</w:t>
      </w:r>
    </w:p>
    <w:p w:rsidR="007942B0" w:rsidRPr="006676C8" w:rsidRDefault="007942B0" w:rsidP="007942B0">
      <w:pPr>
        <w:pStyle w:val="a6"/>
        <w:ind w:firstLine="709"/>
        <w:jc w:val="both"/>
        <w:rPr>
          <w:rFonts w:ascii="Times New Roman" w:hAnsi="Times New Roman"/>
          <w:b/>
          <w:sz w:val="28"/>
          <w:szCs w:val="28"/>
        </w:rPr>
      </w:pPr>
    </w:p>
    <w:p w:rsidR="007942B0" w:rsidRPr="006676C8" w:rsidRDefault="007942B0" w:rsidP="007942B0">
      <w:pPr>
        <w:pStyle w:val="a6"/>
        <w:ind w:firstLine="709"/>
        <w:jc w:val="both"/>
        <w:rPr>
          <w:rFonts w:ascii="Times New Roman" w:hAnsi="Times New Roman"/>
          <w:sz w:val="28"/>
          <w:szCs w:val="28"/>
        </w:rPr>
      </w:pPr>
      <w:r w:rsidRPr="006676C8">
        <w:rPr>
          <w:rFonts w:ascii="Times New Roman" w:hAnsi="Times New Roman"/>
          <w:sz w:val="28"/>
          <w:szCs w:val="28"/>
        </w:rPr>
        <w:lastRenderedPageBreak/>
        <w:t xml:space="preserve">1. </w:t>
      </w:r>
      <w:proofErr w:type="gramStart"/>
      <w:r w:rsidRPr="006676C8">
        <w:rPr>
          <w:rFonts w:ascii="Times New Roman" w:hAnsi="Times New Roman"/>
          <w:sz w:val="28"/>
          <w:szCs w:val="28"/>
        </w:rPr>
        <w:t>Утвердить Положение о порядке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roofErr w:type="gramEnd"/>
    </w:p>
    <w:p w:rsidR="007942B0" w:rsidRPr="006676C8" w:rsidRDefault="007942B0" w:rsidP="007942B0">
      <w:pPr>
        <w:pStyle w:val="a6"/>
        <w:ind w:firstLine="709"/>
        <w:jc w:val="both"/>
        <w:rPr>
          <w:rFonts w:ascii="Times New Roman" w:hAnsi="Times New Roman"/>
          <w:sz w:val="28"/>
          <w:szCs w:val="28"/>
        </w:rPr>
      </w:pPr>
      <w:r w:rsidRPr="006676C8">
        <w:rPr>
          <w:rFonts w:ascii="Times New Roman" w:hAnsi="Times New Roman"/>
          <w:sz w:val="28"/>
          <w:szCs w:val="28"/>
        </w:rPr>
        <w:t>2. Постановление администрации Бутурлиновского городского поселения от 09.02.2017 № 101 «Об утверждении Положения о порядке формирования, ведения, обязательного опубликования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а также порядок и условия предоставления такого имущества в аренду» отменить.</w:t>
      </w:r>
    </w:p>
    <w:p w:rsidR="007942B0" w:rsidRPr="006676C8" w:rsidRDefault="007942B0" w:rsidP="007942B0">
      <w:pPr>
        <w:pStyle w:val="a6"/>
        <w:ind w:firstLine="709"/>
        <w:jc w:val="both"/>
        <w:rPr>
          <w:rFonts w:ascii="Times New Roman" w:hAnsi="Times New Roman"/>
          <w:sz w:val="28"/>
          <w:szCs w:val="28"/>
        </w:rPr>
      </w:pPr>
      <w:r w:rsidRPr="006676C8">
        <w:rPr>
          <w:rFonts w:ascii="Times New Roman" w:hAnsi="Times New Roman"/>
          <w:sz w:val="28"/>
          <w:szCs w:val="28"/>
        </w:rPr>
        <w:t>3.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7942B0" w:rsidRPr="006676C8" w:rsidRDefault="007942B0" w:rsidP="007942B0">
      <w:pPr>
        <w:pStyle w:val="a6"/>
        <w:ind w:firstLine="709"/>
        <w:jc w:val="both"/>
        <w:rPr>
          <w:rFonts w:ascii="Times New Roman" w:hAnsi="Times New Roman"/>
          <w:sz w:val="28"/>
          <w:szCs w:val="28"/>
        </w:rPr>
      </w:pPr>
      <w:r w:rsidRPr="006676C8">
        <w:rPr>
          <w:rFonts w:ascii="Times New Roman" w:hAnsi="Times New Roman"/>
          <w:sz w:val="28"/>
          <w:szCs w:val="28"/>
        </w:rPr>
        <w:t>4. Контроль исполнения настоящего постановления возложить на заместителя главы администрации Бутурлиновского городского поселения Е.Н. Буткова.</w:t>
      </w:r>
    </w:p>
    <w:p w:rsidR="007942B0" w:rsidRPr="006676C8" w:rsidRDefault="007942B0" w:rsidP="007942B0">
      <w:pPr>
        <w:pStyle w:val="a6"/>
        <w:ind w:firstLine="709"/>
        <w:jc w:val="both"/>
        <w:rPr>
          <w:rFonts w:ascii="Times New Roman" w:hAnsi="Times New Roman"/>
          <w:sz w:val="28"/>
          <w:szCs w:val="28"/>
        </w:rPr>
      </w:pPr>
    </w:p>
    <w:p w:rsidR="007942B0" w:rsidRPr="006676C8" w:rsidRDefault="007942B0" w:rsidP="007942B0">
      <w:pPr>
        <w:pStyle w:val="a6"/>
        <w:ind w:firstLine="709"/>
        <w:jc w:val="both"/>
        <w:rPr>
          <w:rFonts w:ascii="Times New Roman" w:hAnsi="Times New Roman"/>
          <w:sz w:val="28"/>
          <w:szCs w:val="28"/>
        </w:rPr>
      </w:pPr>
    </w:p>
    <w:p w:rsidR="007942B0" w:rsidRPr="006676C8" w:rsidRDefault="007942B0" w:rsidP="007942B0">
      <w:pPr>
        <w:pStyle w:val="a6"/>
        <w:jc w:val="both"/>
        <w:rPr>
          <w:rFonts w:ascii="Times New Roman" w:hAnsi="Times New Roman"/>
          <w:sz w:val="28"/>
          <w:szCs w:val="28"/>
        </w:rPr>
      </w:pPr>
      <w:r w:rsidRPr="006676C8">
        <w:rPr>
          <w:rFonts w:ascii="Times New Roman" w:hAnsi="Times New Roman"/>
          <w:sz w:val="28"/>
          <w:szCs w:val="28"/>
        </w:rPr>
        <w:t>Глава администрации Бутурлиновского</w:t>
      </w:r>
    </w:p>
    <w:p w:rsidR="007942B0" w:rsidRPr="006676C8" w:rsidRDefault="007942B0" w:rsidP="007942B0">
      <w:pPr>
        <w:pStyle w:val="a6"/>
        <w:jc w:val="both"/>
        <w:rPr>
          <w:rFonts w:ascii="Times New Roman" w:hAnsi="Times New Roman"/>
          <w:sz w:val="28"/>
          <w:szCs w:val="28"/>
        </w:rPr>
      </w:pPr>
      <w:r w:rsidRPr="006676C8">
        <w:rPr>
          <w:rFonts w:ascii="Times New Roman" w:hAnsi="Times New Roman"/>
          <w:sz w:val="28"/>
          <w:szCs w:val="28"/>
        </w:rPr>
        <w:t>городского поселения</w:t>
      </w:r>
      <w:r w:rsidRPr="006676C8">
        <w:rPr>
          <w:rFonts w:ascii="Times New Roman" w:hAnsi="Times New Roman"/>
          <w:sz w:val="28"/>
          <w:szCs w:val="28"/>
        </w:rPr>
        <w:tab/>
      </w:r>
      <w:r w:rsidRPr="006676C8">
        <w:rPr>
          <w:rFonts w:ascii="Times New Roman" w:hAnsi="Times New Roman"/>
          <w:sz w:val="28"/>
          <w:szCs w:val="28"/>
        </w:rPr>
        <w:tab/>
      </w:r>
      <w:r w:rsidRPr="006676C8">
        <w:rPr>
          <w:rFonts w:ascii="Times New Roman" w:hAnsi="Times New Roman"/>
          <w:sz w:val="28"/>
          <w:szCs w:val="28"/>
        </w:rPr>
        <w:tab/>
      </w:r>
      <w:r w:rsidRPr="006676C8">
        <w:rPr>
          <w:rFonts w:ascii="Times New Roman" w:hAnsi="Times New Roman"/>
          <w:sz w:val="28"/>
          <w:szCs w:val="28"/>
        </w:rPr>
        <w:tab/>
      </w:r>
      <w:r w:rsidRPr="006676C8">
        <w:rPr>
          <w:rFonts w:ascii="Times New Roman" w:hAnsi="Times New Roman"/>
          <w:sz w:val="28"/>
          <w:szCs w:val="28"/>
        </w:rPr>
        <w:tab/>
      </w:r>
      <w:r w:rsidRPr="006676C8">
        <w:rPr>
          <w:rFonts w:ascii="Times New Roman" w:hAnsi="Times New Roman"/>
          <w:sz w:val="28"/>
          <w:szCs w:val="28"/>
        </w:rPr>
        <w:tab/>
      </w:r>
      <w:r w:rsidRPr="006676C8">
        <w:rPr>
          <w:rFonts w:ascii="Times New Roman" w:hAnsi="Times New Roman"/>
          <w:sz w:val="28"/>
          <w:szCs w:val="28"/>
        </w:rPr>
        <w:tab/>
      </w:r>
      <w:r w:rsidRPr="006676C8">
        <w:rPr>
          <w:rFonts w:ascii="Times New Roman" w:hAnsi="Times New Roman"/>
          <w:sz w:val="28"/>
          <w:szCs w:val="28"/>
        </w:rPr>
        <w:tab/>
        <w:t>А.В. Головков</w:t>
      </w:r>
    </w:p>
    <w:p w:rsidR="00EE7E57" w:rsidRDefault="00EE7E57"/>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942B0" w:rsidRDefault="007942B0"/>
    <w:p w:rsidR="007C6322" w:rsidRDefault="007C6322"/>
    <w:p w:rsidR="007942B0" w:rsidRDefault="007942B0"/>
    <w:p w:rsidR="007942B0" w:rsidRDefault="007942B0" w:rsidP="007942B0">
      <w:pPr>
        <w:pStyle w:val="ConsPlusNormal"/>
        <w:ind w:left="4820" w:right="-141" w:firstLine="0"/>
        <w:outlineLvl w:val="0"/>
        <w:rPr>
          <w:rFonts w:ascii="Times New Roman" w:hAnsi="Times New Roman" w:cs="Times New Roman"/>
          <w:sz w:val="28"/>
          <w:szCs w:val="28"/>
        </w:rPr>
      </w:pPr>
      <w:r w:rsidRPr="00A37B51">
        <w:rPr>
          <w:rFonts w:ascii="Times New Roman" w:hAnsi="Times New Roman" w:cs="Times New Roman"/>
          <w:sz w:val="28"/>
          <w:szCs w:val="28"/>
        </w:rPr>
        <w:lastRenderedPageBreak/>
        <w:t xml:space="preserve">Приложение </w:t>
      </w:r>
    </w:p>
    <w:p w:rsidR="007942B0" w:rsidRDefault="007942B0" w:rsidP="007942B0">
      <w:pPr>
        <w:pStyle w:val="ConsPlusNormal"/>
        <w:ind w:left="4820" w:right="-141" w:firstLine="0"/>
        <w:outlineLvl w:val="0"/>
        <w:rPr>
          <w:rFonts w:ascii="Times New Roman" w:hAnsi="Times New Roman" w:cs="Times New Roman"/>
          <w:sz w:val="28"/>
          <w:szCs w:val="28"/>
        </w:rPr>
      </w:pPr>
      <w:r w:rsidRPr="00A37B51">
        <w:rPr>
          <w:rFonts w:ascii="Times New Roman" w:hAnsi="Times New Roman" w:cs="Times New Roman"/>
          <w:sz w:val="28"/>
          <w:szCs w:val="28"/>
        </w:rPr>
        <w:t xml:space="preserve">к постановлению администрации Бутурлиновского городского поселения </w:t>
      </w:r>
      <w:r w:rsidRPr="001F72B9">
        <w:rPr>
          <w:rFonts w:ascii="Times New Roman" w:hAnsi="Times New Roman" w:cs="Times New Roman"/>
          <w:sz w:val="28"/>
          <w:szCs w:val="28"/>
        </w:rPr>
        <w:t>Бутурлиновского муниципального района Воронежской области</w:t>
      </w:r>
      <w:r w:rsidRPr="00A37B51">
        <w:rPr>
          <w:rFonts w:ascii="Times New Roman" w:hAnsi="Times New Roman" w:cs="Times New Roman"/>
          <w:sz w:val="28"/>
          <w:szCs w:val="28"/>
        </w:rPr>
        <w:t xml:space="preserve"> </w:t>
      </w:r>
    </w:p>
    <w:p w:rsidR="007942B0" w:rsidRPr="00A37B51" w:rsidRDefault="007942B0" w:rsidP="007942B0">
      <w:pPr>
        <w:pStyle w:val="ConsPlusNormal"/>
        <w:ind w:left="4820" w:right="-141" w:firstLine="0"/>
        <w:outlineLvl w:val="0"/>
        <w:rPr>
          <w:rFonts w:ascii="Times New Roman" w:hAnsi="Times New Roman" w:cs="Times New Roman"/>
          <w:sz w:val="28"/>
          <w:szCs w:val="28"/>
        </w:rPr>
      </w:pPr>
      <w:r w:rsidRPr="00A37B51">
        <w:rPr>
          <w:rFonts w:ascii="Times New Roman" w:hAnsi="Times New Roman" w:cs="Times New Roman"/>
          <w:sz w:val="28"/>
          <w:szCs w:val="28"/>
        </w:rPr>
        <w:t xml:space="preserve">от </w:t>
      </w:r>
      <w:r w:rsidRPr="00A37B51">
        <w:rPr>
          <w:rFonts w:ascii="Times New Roman" w:hAnsi="Times New Roman" w:cs="Times New Roman"/>
          <w:sz w:val="28"/>
          <w:szCs w:val="28"/>
          <w:u w:val="single"/>
        </w:rPr>
        <w:t>10.02.2020 г.</w:t>
      </w:r>
      <w:r w:rsidRPr="00A37B51">
        <w:rPr>
          <w:rFonts w:ascii="Times New Roman" w:hAnsi="Times New Roman" w:cs="Times New Roman"/>
          <w:sz w:val="28"/>
          <w:szCs w:val="28"/>
        </w:rPr>
        <w:t xml:space="preserve"> № </w:t>
      </w:r>
      <w:r w:rsidRPr="00A37B51">
        <w:rPr>
          <w:rFonts w:ascii="Times New Roman" w:hAnsi="Times New Roman" w:cs="Times New Roman"/>
          <w:sz w:val="28"/>
          <w:szCs w:val="28"/>
          <w:u w:val="single"/>
        </w:rPr>
        <w:t>7</w:t>
      </w:r>
      <w:r>
        <w:rPr>
          <w:rFonts w:ascii="Times New Roman" w:hAnsi="Times New Roman" w:cs="Times New Roman"/>
          <w:sz w:val="28"/>
          <w:szCs w:val="28"/>
          <w:u w:val="single"/>
        </w:rPr>
        <w:t>8</w:t>
      </w:r>
    </w:p>
    <w:p w:rsidR="007942B0" w:rsidRDefault="007942B0" w:rsidP="007942B0">
      <w:pPr>
        <w:jc w:val="center"/>
        <w:rPr>
          <w:b/>
          <w:sz w:val="28"/>
          <w:szCs w:val="28"/>
        </w:rPr>
      </w:pPr>
    </w:p>
    <w:p w:rsidR="007942B0" w:rsidRDefault="007942B0" w:rsidP="007942B0">
      <w:pPr>
        <w:jc w:val="center"/>
        <w:rPr>
          <w:b/>
          <w:sz w:val="28"/>
          <w:szCs w:val="28"/>
        </w:rPr>
      </w:pPr>
      <w:r w:rsidRPr="00F1658C">
        <w:rPr>
          <w:b/>
          <w:sz w:val="28"/>
          <w:szCs w:val="28"/>
        </w:rPr>
        <w:t xml:space="preserve">ПОЛОЖЕНИЕ </w:t>
      </w:r>
    </w:p>
    <w:p w:rsidR="007942B0" w:rsidRDefault="007942B0" w:rsidP="007942B0">
      <w:pPr>
        <w:jc w:val="center"/>
        <w:rPr>
          <w:b/>
          <w:sz w:val="28"/>
          <w:szCs w:val="28"/>
        </w:rPr>
      </w:pPr>
      <w:proofErr w:type="gramStart"/>
      <w:r w:rsidRPr="00F1658C">
        <w:rPr>
          <w:b/>
          <w:sz w:val="28"/>
          <w:szCs w:val="28"/>
        </w:rPr>
        <w:t>О ПОРЯДКЕ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7942B0" w:rsidRPr="00F1658C" w:rsidRDefault="007942B0" w:rsidP="007942B0">
      <w:pPr>
        <w:jc w:val="center"/>
        <w:rPr>
          <w:b/>
          <w:sz w:val="28"/>
          <w:szCs w:val="28"/>
        </w:rPr>
      </w:pPr>
    </w:p>
    <w:p w:rsidR="007942B0" w:rsidRPr="00302FB9" w:rsidRDefault="007942B0" w:rsidP="007942B0">
      <w:pPr>
        <w:jc w:val="center"/>
        <w:rPr>
          <w:b/>
          <w:sz w:val="28"/>
          <w:szCs w:val="28"/>
        </w:rPr>
      </w:pPr>
      <w:r w:rsidRPr="00302FB9">
        <w:rPr>
          <w:b/>
          <w:sz w:val="28"/>
          <w:szCs w:val="28"/>
        </w:rPr>
        <w:t>1. Общие положения</w:t>
      </w:r>
    </w:p>
    <w:p w:rsidR="007942B0" w:rsidRPr="00302FB9" w:rsidRDefault="007942B0" w:rsidP="007942B0">
      <w:pPr>
        <w:jc w:val="center"/>
        <w:rPr>
          <w:b/>
          <w:sz w:val="28"/>
          <w:szCs w:val="28"/>
        </w:rPr>
      </w:pPr>
    </w:p>
    <w:p w:rsidR="007942B0" w:rsidRPr="00302FB9" w:rsidRDefault="007942B0" w:rsidP="007942B0">
      <w:pPr>
        <w:ind w:firstLine="709"/>
        <w:jc w:val="both"/>
        <w:rPr>
          <w:sz w:val="28"/>
          <w:szCs w:val="28"/>
        </w:rPr>
      </w:pPr>
      <w:r>
        <w:rPr>
          <w:sz w:val="28"/>
          <w:szCs w:val="28"/>
        </w:rPr>
        <w:t>1</w:t>
      </w:r>
      <w:r w:rsidRPr="00302FB9">
        <w:rPr>
          <w:sz w:val="28"/>
          <w:szCs w:val="28"/>
        </w:rPr>
        <w:t xml:space="preserve">.1. </w:t>
      </w:r>
      <w:proofErr w:type="gramStart"/>
      <w:r w:rsidRPr="00302FB9">
        <w:rPr>
          <w:sz w:val="28"/>
          <w:szCs w:val="28"/>
        </w:rPr>
        <w:t>Настоящий Порядок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разработан в соответствии с Федерал</w:t>
      </w:r>
      <w:r>
        <w:rPr>
          <w:sz w:val="28"/>
          <w:szCs w:val="28"/>
        </w:rPr>
        <w:t>ьными законами</w:t>
      </w:r>
      <w:proofErr w:type="gramEnd"/>
      <w:r>
        <w:rPr>
          <w:sz w:val="28"/>
          <w:szCs w:val="28"/>
        </w:rPr>
        <w:t xml:space="preserve"> от 24.07.2007 </w:t>
      </w:r>
      <w:r w:rsidRPr="00302FB9">
        <w:rPr>
          <w:sz w:val="28"/>
          <w:szCs w:val="28"/>
        </w:rPr>
        <w:t>№209-ФЗ «О развитии малого и среднего предпринимательства в Российск</w:t>
      </w:r>
      <w:r>
        <w:rPr>
          <w:sz w:val="28"/>
          <w:szCs w:val="28"/>
        </w:rPr>
        <w:t>ой Федерации», от 03.07.2018</w:t>
      </w:r>
      <w:r w:rsidRPr="00302FB9">
        <w:rPr>
          <w:sz w:val="28"/>
          <w:szCs w:val="28"/>
        </w:rPr>
        <w:t xml:space="preserve"> №185-ФЗ «О внесении изменений в отдельные законодательные акты Российской Федерации в целях расширения имущественной поддержки малого и среднего предпри</w:t>
      </w:r>
      <w:r>
        <w:rPr>
          <w:sz w:val="28"/>
          <w:szCs w:val="28"/>
        </w:rPr>
        <w:t>нимательства».</w:t>
      </w:r>
      <w:r w:rsidRPr="00302FB9">
        <w:rPr>
          <w:sz w:val="28"/>
          <w:szCs w:val="28"/>
        </w:rPr>
        <w:t xml:space="preserve"> </w:t>
      </w:r>
    </w:p>
    <w:p w:rsidR="007942B0" w:rsidRPr="00302FB9" w:rsidRDefault="007942B0" w:rsidP="007942B0">
      <w:pPr>
        <w:ind w:firstLine="709"/>
        <w:jc w:val="both"/>
        <w:rPr>
          <w:sz w:val="28"/>
          <w:szCs w:val="28"/>
        </w:rPr>
      </w:pPr>
      <w:r>
        <w:rPr>
          <w:sz w:val="28"/>
          <w:szCs w:val="28"/>
        </w:rPr>
        <w:t xml:space="preserve">1.2. </w:t>
      </w:r>
      <w:proofErr w:type="gramStart"/>
      <w:r>
        <w:rPr>
          <w:sz w:val="28"/>
          <w:szCs w:val="28"/>
        </w:rPr>
        <w:t xml:space="preserve">Порядок регулирует </w:t>
      </w:r>
      <w:r w:rsidRPr="00302FB9">
        <w:rPr>
          <w:sz w:val="28"/>
          <w:szCs w:val="28"/>
        </w:rPr>
        <w:t xml:space="preserve">правила формирования, ведения, опубликования перечня муниципального имущества </w:t>
      </w:r>
      <w:r>
        <w:rPr>
          <w:sz w:val="28"/>
          <w:szCs w:val="28"/>
        </w:rPr>
        <w:t>Бутурлиновского городского поселения</w:t>
      </w:r>
      <w:r w:rsidRPr="00302FB9">
        <w:rPr>
          <w:sz w:val="28"/>
          <w:szCs w:val="28"/>
        </w:rPr>
        <w:t>,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Перечень)</w:t>
      </w:r>
      <w:r>
        <w:rPr>
          <w:sz w:val="28"/>
          <w:szCs w:val="28"/>
        </w:rPr>
        <w:t>.</w:t>
      </w:r>
      <w:proofErr w:type="gramEnd"/>
    </w:p>
    <w:p w:rsidR="007942B0" w:rsidRPr="00302FB9" w:rsidRDefault="007942B0" w:rsidP="007942B0">
      <w:pPr>
        <w:ind w:firstLine="709"/>
        <w:jc w:val="both"/>
        <w:rPr>
          <w:sz w:val="28"/>
          <w:szCs w:val="28"/>
        </w:rPr>
      </w:pPr>
      <w:r w:rsidRPr="00302FB9">
        <w:rPr>
          <w:sz w:val="28"/>
          <w:szCs w:val="28"/>
        </w:rPr>
        <w:lastRenderedPageBreak/>
        <w:t xml:space="preserve">1.3. Перечень муниципального имущества, предназначенного для передачи в пользование субъектам малого и среднего предпринимательства (далее – Перечень), и все изменения к нему утверждаются постановлением администрации Бутурлиновского </w:t>
      </w:r>
      <w:r>
        <w:rPr>
          <w:sz w:val="28"/>
          <w:szCs w:val="28"/>
        </w:rPr>
        <w:t xml:space="preserve">городского поселения </w:t>
      </w:r>
      <w:r w:rsidRPr="00302FB9">
        <w:rPr>
          <w:sz w:val="28"/>
          <w:szCs w:val="28"/>
        </w:rPr>
        <w:t>(далее – Администрация).</w:t>
      </w:r>
    </w:p>
    <w:p w:rsidR="007942B0" w:rsidRPr="00302FB9" w:rsidRDefault="007942B0" w:rsidP="007942B0">
      <w:pPr>
        <w:ind w:firstLine="709"/>
        <w:jc w:val="both"/>
        <w:rPr>
          <w:sz w:val="28"/>
          <w:szCs w:val="28"/>
        </w:rPr>
      </w:pPr>
    </w:p>
    <w:p w:rsidR="007942B0" w:rsidRPr="00302FB9" w:rsidRDefault="007942B0" w:rsidP="007942B0">
      <w:pPr>
        <w:jc w:val="center"/>
        <w:rPr>
          <w:b/>
          <w:sz w:val="28"/>
          <w:szCs w:val="28"/>
        </w:rPr>
      </w:pPr>
      <w:r w:rsidRPr="00302FB9">
        <w:rPr>
          <w:b/>
          <w:sz w:val="28"/>
          <w:szCs w:val="28"/>
        </w:rPr>
        <w:t>2. Порядок формирования Перечня</w:t>
      </w:r>
    </w:p>
    <w:p w:rsidR="007942B0" w:rsidRPr="00302FB9" w:rsidRDefault="007942B0" w:rsidP="007942B0">
      <w:pPr>
        <w:ind w:firstLine="709"/>
        <w:jc w:val="both"/>
        <w:rPr>
          <w:sz w:val="28"/>
          <w:szCs w:val="28"/>
        </w:rPr>
      </w:pPr>
    </w:p>
    <w:p w:rsidR="007942B0" w:rsidRDefault="007942B0" w:rsidP="007942B0">
      <w:pPr>
        <w:ind w:firstLine="709"/>
        <w:jc w:val="both"/>
        <w:rPr>
          <w:sz w:val="28"/>
          <w:szCs w:val="28"/>
        </w:rPr>
      </w:pPr>
      <w:r>
        <w:rPr>
          <w:sz w:val="28"/>
          <w:szCs w:val="28"/>
        </w:rPr>
        <w:t>2.1</w:t>
      </w:r>
      <w:r w:rsidRPr="00302FB9">
        <w:rPr>
          <w:sz w:val="28"/>
          <w:szCs w:val="28"/>
        </w:rPr>
        <w:t xml:space="preserve">. </w:t>
      </w:r>
      <w:r>
        <w:rPr>
          <w:sz w:val="28"/>
          <w:szCs w:val="28"/>
        </w:rPr>
        <w:t>Формирование Перечня осуществляет Администрация.</w:t>
      </w:r>
    </w:p>
    <w:p w:rsidR="007942B0" w:rsidRPr="00302FB9" w:rsidRDefault="007942B0" w:rsidP="007942B0">
      <w:pPr>
        <w:ind w:firstLine="709"/>
        <w:jc w:val="both"/>
        <w:rPr>
          <w:sz w:val="28"/>
          <w:szCs w:val="28"/>
        </w:rPr>
      </w:pPr>
      <w:r>
        <w:rPr>
          <w:sz w:val="28"/>
          <w:szCs w:val="28"/>
        </w:rPr>
        <w:t xml:space="preserve">2.2. </w:t>
      </w:r>
      <w:r w:rsidRPr="00302FB9">
        <w:rPr>
          <w:sz w:val="28"/>
          <w:szCs w:val="28"/>
        </w:rPr>
        <w:t>В Перечень включается свободное от прав третьих лиц (за исключением права хозяйственного ведения, права о</w:t>
      </w:r>
      <w:r>
        <w:rPr>
          <w:sz w:val="28"/>
          <w:szCs w:val="28"/>
        </w:rPr>
        <w:t>перативного управления, а также</w:t>
      </w:r>
      <w:r w:rsidRPr="00302FB9">
        <w:rPr>
          <w:sz w:val="28"/>
          <w:szCs w:val="28"/>
        </w:rPr>
        <w:t xml:space="preserve"> имущественных прав субъектов малого и среднего предпринимательства) недвижимое и движимое муниципальное имущество </w:t>
      </w:r>
      <w:r>
        <w:rPr>
          <w:sz w:val="28"/>
          <w:szCs w:val="28"/>
        </w:rPr>
        <w:t xml:space="preserve">Бутурлиновского городского поселения </w:t>
      </w:r>
      <w:r w:rsidRPr="00302FB9">
        <w:rPr>
          <w:sz w:val="28"/>
          <w:szCs w:val="28"/>
        </w:rPr>
        <w:t>(далее – Имущество).</w:t>
      </w:r>
    </w:p>
    <w:p w:rsidR="007942B0" w:rsidRPr="00302FB9" w:rsidRDefault="007942B0" w:rsidP="007942B0">
      <w:pPr>
        <w:ind w:firstLine="709"/>
        <w:jc w:val="both"/>
        <w:rPr>
          <w:sz w:val="28"/>
          <w:szCs w:val="28"/>
        </w:rPr>
      </w:pPr>
      <w:r>
        <w:rPr>
          <w:sz w:val="28"/>
          <w:szCs w:val="28"/>
        </w:rPr>
        <w:t>2.3</w:t>
      </w:r>
      <w:r w:rsidRPr="00302FB9">
        <w:rPr>
          <w:sz w:val="28"/>
          <w:szCs w:val="28"/>
        </w:rPr>
        <w:t xml:space="preserve">. </w:t>
      </w:r>
      <w:proofErr w:type="gramStart"/>
      <w:r w:rsidRPr="00302FB9">
        <w:rPr>
          <w:sz w:val="28"/>
          <w:szCs w:val="28"/>
        </w:rPr>
        <w:t>Перечень формируется из числа муниципального имущества, в том числе земельных участков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нежилых</w:t>
      </w:r>
      <w:r>
        <w:rPr>
          <w:sz w:val="28"/>
          <w:szCs w:val="28"/>
        </w:rPr>
        <w:t xml:space="preserve"> зданий, строений, сооружений, нежилых </w:t>
      </w:r>
      <w:r w:rsidRPr="00302FB9">
        <w:rPr>
          <w:sz w:val="28"/>
          <w:szCs w:val="28"/>
        </w:rPr>
        <w:t>помещений, оборудования, машин, механизмов, установок, транспортных средств, инвентаря, инструментов.</w:t>
      </w:r>
      <w:proofErr w:type="gramEnd"/>
      <w:r>
        <w:rPr>
          <w:sz w:val="28"/>
          <w:szCs w:val="28"/>
        </w:rPr>
        <w:t xml:space="preserve"> </w:t>
      </w:r>
      <w:r w:rsidRPr="00302FB9">
        <w:rPr>
          <w:sz w:val="28"/>
          <w:szCs w:val="28"/>
        </w:rPr>
        <w:t>Указанное имущество должно использоваться по целевому назначению.</w:t>
      </w:r>
    </w:p>
    <w:p w:rsidR="007942B0" w:rsidRPr="00302FB9" w:rsidRDefault="007942B0" w:rsidP="007942B0">
      <w:pPr>
        <w:ind w:firstLine="709"/>
        <w:jc w:val="both"/>
        <w:rPr>
          <w:sz w:val="28"/>
          <w:szCs w:val="28"/>
        </w:rPr>
      </w:pPr>
      <w:r w:rsidRPr="00302FB9">
        <w:rPr>
          <w:sz w:val="28"/>
          <w:szCs w:val="28"/>
        </w:rPr>
        <w:t>2.</w:t>
      </w:r>
      <w:r>
        <w:rPr>
          <w:sz w:val="28"/>
          <w:szCs w:val="28"/>
        </w:rPr>
        <w:t>4</w:t>
      </w:r>
      <w:r w:rsidRPr="00302FB9">
        <w:rPr>
          <w:sz w:val="28"/>
          <w:szCs w:val="28"/>
        </w:rPr>
        <w:t xml:space="preserve">. </w:t>
      </w:r>
      <w:proofErr w:type="gramStart"/>
      <w:r w:rsidRPr="00302FB9">
        <w:rPr>
          <w:sz w:val="28"/>
          <w:szCs w:val="28"/>
        </w:rPr>
        <w:t>Имущество, включенное в Перечень, может быть использовано 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отчуждено на возмездной основе в собственность субъектов малого и среднего предпринимательства в соответствии с Федеральным законом</w:t>
      </w:r>
      <w:proofErr w:type="gramEnd"/>
      <w:r w:rsidRPr="00302FB9">
        <w:rPr>
          <w:sz w:val="28"/>
          <w:szCs w:val="28"/>
        </w:rPr>
        <w:t xml:space="preserve"> </w:t>
      </w:r>
      <w:proofErr w:type="gramStart"/>
      <w:r w:rsidRPr="00302FB9">
        <w:rPr>
          <w:sz w:val="28"/>
          <w:szCs w:val="28"/>
        </w:rPr>
        <w:t>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w:t>
      </w:r>
      <w:r>
        <w:rPr>
          <w:sz w:val="28"/>
          <w:szCs w:val="28"/>
        </w:rPr>
        <w:t xml:space="preserve"> </w:t>
      </w:r>
      <w:r w:rsidRPr="00302FB9">
        <w:rPr>
          <w:sz w:val="28"/>
          <w:szCs w:val="28"/>
        </w:rPr>
        <w:t>8 и 9 пункта 2 ст. 39.3 Земельного кодекса Российской Федерации.</w:t>
      </w:r>
      <w:proofErr w:type="gramEnd"/>
      <w:r w:rsidRPr="00302FB9">
        <w:rPr>
          <w:sz w:val="28"/>
          <w:szCs w:val="28"/>
        </w:rPr>
        <w:t xml:space="preserve"> </w:t>
      </w:r>
      <w:proofErr w:type="gramStart"/>
      <w:r w:rsidRPr="00302FB9">
        <w:rPr>
          <w:sz w:val="28"/>
          <w:szCs w:val="28"/>
        </w:rPr>
        <w:t>В отношении указанного имущества запрещается переуступка прав пользования им, передача прав пользования им в залог и внесение прав пользования таким имуществом в уставной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w:t>
      </w:r>
      <w:proofErr w:type="gramEnd"/>
      <w:r w:rsidRPr="00302FB9">
        <w:rPr>
          <w:sz w:val="28"/>
          <w:szCs w:val="28"/>
        </w:rPr>
        <w:t xml:space="preserve"> субъектов малого и среднего предпринимательства, и в случае, если в субаренду предоставляется имущество, предусмотренное пунктом 14 части 1 ст. 17.1 Федерального закона от 26.07.2006 №135-ФЗ «О защите конкуренции».</w:t>
      </w:r>
    </w:p>
    <w:p w:rsidR="007942B0" w:rsidRPr="00302FB9" w:rsidRDefault="007942B0" w:rsidP="007942B0">
      <w:pPr>
        <w:ind w:firstLine="709"/>
        <w:jc w:val="both"/>
        <w:rPr>
          <w:sz w:val="28"/>
          <w:szCs w:val="28"/>
        </w:rPr>
      </w:pPr>
      <w:r>
        <w:rPr>
          <w:sz w:val="28"/>
          <w:szCs w:val="28"/>
        </w:rPr>
        <w:lastRenderedPageBreak/>
        <w:t>2.5</w:t>
      </w:r>
      <w:r w:rsidRPr="00302FB9">
        <w:rPr>
          <w:sz w:val="28"/>
          <w:szCs w:val="28"/>
        </w:rPr>
        <w:t>. Имущество, закрепленное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(далее – балансодержатель) и отвечающего критериям, в отношении которого имеется предложение балансодержателя, согласованное органом местного самоуправления, о включении имущества в Перечень.</w:t>
      </w:r>
    </w:p>
    <w:p w:rsidR="007942B0" w:rsidRPr="00302FB9" w:rsidRDefault="007942B0" w:rsidP="007942B0">
      <w:pPr>
        <w:ind w:firstLine="709"/>
        <w:jc w:val="both"/>
        <w:rPr>
          <w:sz w:val="28"/>
          <w:szCs w:val="28"/>
        </w:rPr>
      </w:pPr>
      <w:r>
        <w:rPr>
          <w:sz w:val="28"/>
          <w:szCs w:val="28"/>
        </w:rPr>
        <w:t>2.6</w:t>
      </w:r>
      <w:r w:rsidRPr="00302FB9">
        <w:rPr>
          <w:sz w:val="28"/>
          <w:szCs w:val="28"/>
        </w:rPr>
        <w:t xml:space="preserve">. </w:t>
      </w:r>
      <w:proofErr w:type="gramStart"/>
      <w:r w:rsidRPr="00302FB9">
        <w:rPr>
          <w:sz w:val="28"/>
          <w:szCs w:val="28"/>
        </w:rPr>
        <w:t xml:space="preserve">Внесение изменений об имуществе в утвержденный Перечень, а также исключение сведений об имуществе из Перечня </w:t>
      </w:r>
      <w:r>
        <w:rPr>
          <w:sz w:val="28"/>
          <w:szCs w:val="28"/>
        </w:rPr>
        <w:t>осуществляется</w:t>
      </w:r>
      <w:r w:rsidRPr="00302FB9">
        <w:rPr>
          <w:sz w:val="28"/>
          <w:szCs w:val="28"/>
        </w:rPr>
        <w:t xml:space="preserve"> на основе предложений федеральных органов исполнительной власти, органов государственной власти субъекта Российской Федерации, органов местного самоуправления, муниципальных унитарных предприятий, муниципальных учреждений, владеющих муниципальным имуществом на праве хозяйственного ведения или оперативного управления, некоммерческих организаций, выражающих интересы субъектов малого и среднего предпринимательства, акционерного общества «Федеральная корпорация</w:t>
      </w:r>
      <w:proofErr w:type="gramEnd"/>
      <w:r w:rsidRPr="00302FB9">
        <w:rPr>
          <w:sz w:val="28"/>
          <w:szCs w:val="28"/>
        </w:rPr>
        <w:t xml:space="preserve">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7942B0" w:rsidRPr="00302FB9" w:rsidRDefault="007942B0" w:rsidP="007942B0">
      <w:pPr>
        <w:ind w:firstLine="709"/>
        <w:jc w:val="both"/>
        <w:rPr>
          <w:sz w:val="28"/>
          <w:szCs w:val="28"/>
        </w:rPr>
      </w:pPr>
      <w:r>
        <w:rPr>
          <w:sz w:val="28"/>
          <w:szCs w:val="28"/>
        </w:rPr>
        <w:t xml:space="preserve">2.7. </w:t>
      </w:r>
      <w:r w:rsidRPr="00302FB9">
        <w:rPr>
          <w:sz w:val="28"/>
          <w:szCs w:val="28"/>
        </w:rPr>
        <w:t xml:space="preserve">Рассмотрение Администрацией предложений, поступивших от лиц, указанных в пункте </w:t>
      </w:r>
      <w:r>
        <w:rPr>
          <w:sz w:val="28"/>
          <w:szCs w:val="28"/>
        </w:rPr>
        <w:t>2.6</w:t>
      </w:r>
      <w:r w:rsidRPr="00302FB9">
        <w:rPr>
          <w:sz w:val="28"/>
          <w:szCs w:val="28"/>
        </w:rPr>
        <w:t xml:space="preserve"> настоящего порядка, осуществляется в течение 30 календарных дней со дня их поступления. По результатам рассмотрения предложений уполномоченным органом принимается одно из следующих решений:</w:t>
      </w:r>
    </w:p>
    <w:p w:rsidR="007942B0" w:rsidRPr="00302FB9" w:rsidRDefault="007942B0" w:rsidP="007942B0">
      <w:pPr>
        <w:ind w:firstLine="709"/>
        <w:jc w:val="both"/>
        <w:rPr>
          <w:sz w:val="28"/>
          <w:szCs w:val="28"/>
        </w:rPr>
      </w:pPr>
      <w:r w:rsidRPr="00302FB9">
        <w:rPr>
          <w:sz w:val="28"/>
          <w:szCs w:val="28"/>
        </w:rPr>
        <w:t>- о включении сведений об имуществе, в отношении которого поступило предложение в Перечень;</w:t>
      </w:r>
    </w:p>
    <w:p w:rsidR="007942B0" w:rsidRPr="00302FB9" w:rsidRDefault="007942B0" w:rsidP="007942B0">
      <w:pPr>
        <w:ind w:firstLine="709"/>
        <w:jc w:val="both"/>
        <w:rPr>
          <w:sz w:val="28"/>
          <w:szCs w:val="28"/>
        </w:rPr>
      </w:pPr>
      <w:r w:rsidRPr="00302FB9">
        <w:rPr>
          <w:sz w:val="28"/>
          <w:szCs w:val="28"/>
        </w:rPr>
        <w:t>-</w:t>
      </w:r>
      <w:r>
        <w:rPr>
          <w:sz w:val="28"/>
          <w:szCs w:val="28"/>
        </w:rPr>
        <w:t xml:space="preserve"> </w:t>
      </w:r>
      <w:r w:rsidRPr="00302FB9">
        <w:rPr>
          <w:sz w:val="28"/>
          <w:szCs w:val="28"/>
        </w:rPr>
        <w:t>об исключении сведений об имуществе, в отношении которого поступило предложение, из Перечня;</w:t>
      </w:r>
    </w:p>
    <w:p w:rsidR="007942B0" w:rsidRPr="00302FB9" w:rsidRDefault="007942B0" w:rsidP="007942B0">
      <w:pPr>
        <w:ind w:firstLine="709"/>
        <w:jc w:val="both"/>
        <w:rPr>
          <w:sz w:val="28"/>
          <w:szCs w:val="28"/>
        </w:rPr>
      </w:pPr>
      <w:r w:rsidRPr="00302FB9">
        <w:rPr>
          <w:sz w:val="28"/>
          <w:szCs w:val="28"/>
        </w:rPr>
        <w:t>- об отказе в учете предложения.</w:t>
      </w:r>
    </w:p>
    <w:p w:rsidR="007942B0" w:rsidRPr="00302FB9" w:rsidRDefault="007942B0" w:rsidP="007942B0">
      <w:pPr>
        <w:ind w:firstLine="709"/>
        <w:jc w:val="both"/>
        <w:rPr>
          <w:sz w:val="28"/>
          <w:szCs w:val="28"/>
        </w:rPr>
      </w:pPr>
      <w:r>
        <w:rPr>
          <w:sz w:val="28"/>
          <w:szCs w:val="28"/>
        </w:rPr>
        <w:t>2.8</w:t>
      </w:r>
      <w:r w:rsidRPr="00302FB9">
        <w:rPr>
          <w:sz w:val="28"/>
          <w:szCs w:val="28"/>
        </w:rPr>
        <w:t>. Подготовка соответствующих нормативных правовых актов, перечисленных в пункте 2.</w:t>
      </w:r>
      <w:r>
        <w:rPr>
          <w:sz w:val="28"/>
          <w:szCs w:val="28"/>
        </w:rPr>
        <w:t>7</w:t>
      </w:r>
      <w:r w:rsidRPr="00302FB9">
        <w:rPr>
          <w:sz w:val="28"/>
          <w:szCs w:val="28"/>
        </w:rPr>
        <w:t xml:space="preserve"> настоящего Положения, осуществляется Администрацией в течение 30 календарных дней со дня принятия ею соответствующего решения.</w:t>
      </w:r>
    </w:p>
    <w:p w:rsidR="007942B0" w:rsidRPr="00302FB9" w:rsidRDefault="007942B0" w:rsidP="007942B0">
      <w:pPr>
        <w:ind w:firstLine="709"/>
        <w:jc w:val="both"/>
        <w:rPr>
          <w:sz w:val="28"/>
          <w:szCs w:val="28"/>
        </w:rPr>
      </w:pPr>
    </w:p>
    <w:p w:rsidR="007942B0" w:rsidRPr="00302FB9" w:rsidRDefault="007942B0" w:rsidP="007942B0">
      <w:pPr>
        <w:jc w:val="center"/>
        <w:rPr>
          <w:b/>
          <w:sz w:val="28"/>
          <w:szCs w:val="28"/>
        </w:rPr>
      </w:pPr>
      <w:r w:rsidRPr="00302FB9">
        <w:rPr>
          <w:b/>
          <w:sz w:val="28"/>
          <w:szCs w:val="28"/>
        </w:rPr>
        <w:t>3. Порядок ведения и опубликования Перечня</w:t>
      </w:r>
    </w:p>
    <w:p w:rsidR="007942B0" w:rsidRPr="00302FB9" w:rsidRDefault="007942B0" w:rsidP="007942B0">
      <w:pPr>
        <w:ind w:firstLine="709"/>
        <w:jc w:val="both"/>
        <w:rPr>
          <w:b/>
          <w:sz w:val="28"/>
          <w:szCs w:val="28"/>
        </w:rPr>
      </w:pPr>
    </w:p>
    <w:p w:rsidR="007942B0" w:rsidRPr="00302FB9" w:rsidRDefault="007942B0" w:rsidP="007942B0">
      <w:pPr>
        <w:ind w:firstLine="709"/>
        <w:jc w:val="both"/>
        <w:rPr>
          <w:sz w:val="28"/>
          <w:szCs w:val="28"/>
        </w:rPr>
      </w:pPr>
      <w:r w:rsidRPr="00302FB9">
        <w:rPr>
          <w:sz w:val="28"/>
          <w:szCs w:val="28"/>
        </w:rPr>
        <w:t xml:space="preserve">3.1. Перечень Имущества для оказания имущественной поддержки субъектам малого и среднего предпринимательства в </w:t>
      </w:r>
      <w:r>
        <w:rPr>
          <w:sz w:val="28"/>
          <w:szCs w:val="28"/>
        </w:rPr>
        <w:t>Бутурлиновском городском поселении</w:t>
      </w:r>
      <w:r w:rsidRPr="00302FB9">
        <w:rPr>
          <w:sz w:val="28"/>
          <w:szCs w:val="28"/>
        </w:rPr>
        <w:t xml:space="preserve"> предназначен исключительно для предоставления муниципального имущества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p w:rsidR="007942B0" w:rsidRPr="00302FB9" w:rsidRDefault="007942B0" w:rsidP="007942B0">
      <w:pPr>
        <w:ind w:firstLine="709"/>
        <w:jc w:val="both"/>
        <w:rPr>
          <w:sz w:val="28"/>
          <w:szCs w:val="28"/>
        </w:rPr>
      </w:pPr>
      <w:r w:rsidRPr="00302FB9">
        <w:rPr>
          <w:sz w:val="28"/>
          <w:szCs w:val="28"/>
        </w:rPr>
        <w:t>В перечень вносятся сведения о муниципальном имуществе, соответствующем следующим критериям:</w:t>
      </w:r>
    </w:p>
    <w:p w:rsidR="007942B0" w:rsidRPr="00302FB9" w:rsidRDefault="007942B0" w:rsidP="007942B0">
      <w:pPr>
        <w:ind w:firstLine="709"/>
        <w:jc w:val="both"/>
        <w:rPr>
          <w:sz w:val="28"/>
          <w:szCs w:val="28"/>
        </w:rPr>
      </w:pPr>
      <w:r w:rsidRPr="00302FB9">
        <w:rPr>
          <w:sz w:val="28"/>
          <w:szCs w:val="28"/>
        </w:rPr>
        <w:lastRenderedPageBreak/>
        <w:t>-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7942B0" w:rsidRPr="00302FB9" w:rsidRDefault="007942B0" w:rsidP="007942B0">
      <w:pPr>
        <w:ind w:firstLine="709"/>
        <w:jc w:val="both"/>
        <w:rPr>
          <w:sz w:val="28"/>
          <w:szCs w:val="28"/>
        </w:rPr>
      </w:pPr>
      <w:r w:rsidRPr="00302FB9">
        <w:rPr>
          <w:sz w:val="28"/>
          <w:szCs w:val="28"/>
        </w:rPr>
        <w:t>- имущество не ограничено в обороте, за исключением случаев, установленных законом или иными нормативными правовыми актами;</w:t>
      </w:r>
    </w:p>
    <w:p w:rsidR="007942B0" w:rsidRPr="00302FB9" w:rsidRDefault="007942B0" w:rsidP="007942B0">
      <w:pPr>
        <w:ind w:firstLine="709"/>
        <w:jc w:val="both"/>
        <w:rPr>
          <w:sz w:val="28"/>
          <w:szCs w:val="28"/>
        </w:rPr>
      </w:pPr>
      <w:r w:rsidRPr="00302FB9">
        <w:rPr>
          <w:sz w:val="28"/>
          <w:szCs w:val="28"/>
        </w:rPr>
        <w:t>- имущество не является объектом религиозного назначения;</w:t>
      </w:r>
    </w:p>
    <w:p w:rsidR="007942B0" w:rsidRPr="00302FB9" w:rsidRDefault="007942B0" w:rsidP="007942B0">
      <w:pPr>
        <w:ind w:firstLine="709"/>
        <w:jc w:val="both"/>
        <w:rPr>
          <w:sz w:val="28"/>
          <w:szCs w:val="28"/>
        </w:rPr>
      </w:pPr>
      <w:r w:rsidRPr="00302FB9">
        <w:rPr>
          <w:sz w:val="28"/>
          <w:szCs w:val="28"/>
        </w:rPr>
        <w:t>- имущество не является объектом незавершенного строительства;</w:t>
      </w:r>
    </w:p>
    <w:p w:rsidR="007942B0" w:rsidRPr="00302FB9" w:rsidRDefault="007942B0" w:rsidP="007942B0">
      <w:pPr>
        <w:ind w:firstLine="709"/>
        <w:jc w:val="both"/>
        <w:rPr>
          <w:sz w:val="28"/>
          <w:szCs w:val="28"/>
        </w:rPr>
      </w:pPr>
      <w:r w:rsidRPr="00302FB9">
        <w:rPr>
          <w:sz w:val="28"/>
          <w:szCs w:val="28"/>
        </w:rPr>
        <w:t>- имущество не подлежит приватизации в соответствии с прогнозным планом (программой) приватизации муниципального имущества;</w:t>
      </w:r>
    </w:p>
    <w:p w:rsidR="007942B0" w:rsidRPr="00302FB9" w:rsidRDefault="007942B0" w:rsidP="007942B0">
      <w:pPr>
        <w:ind w:firstLine="709"/>
        <w:jc w:val="both"/>
        <w:rPr>
          <w:sz w:val="28"/>
          <w:szCs w:val="28"/>
        </w:rPr>
      </w:pPr>
      <w:r w:rsidRPr="00302FB9">
        <w:rPr>
          <w:sz w:val="28"/>
          <w:szCs w:val="28"/>
        </w:rPr>
        <w:t>- имущество не признано аварийным и подлежащим сносу;</w:t>
      </w:r>
    </w:p>
    <w:p w:rsidR="007942B0" w:rsidRPr="00302FB9" w:rsidRDefault="007942B0" w:rsidP="007942B0">
      <w:pPr>
        <w:ind w:firstLine="709"/>
        <w:jc w:val="both"/>
        <w:rPr>
          <w:sz w:val="28"/>
          <w:szCs w:val="28"/>
        </w:rPr>
      </w:pPr>
      <w:r w:rsidRPr="00302FB9">
        <w:rPr>
          <w:sz w:val="28"/>
          <w:szCs w:val="28"/>
        </w:rPr>
        <w:t>- имущество не относится к жилому фонду;</w:t>
      </w:r>
    </w:p>
    <w:p w:rsidR="007942B0" w:rsidRPr="00302FB9" w:rsidRDefault="007942B0" w:rsidP="007942B0">
      <w:pPr>
        <w:ind w:firstLine="709"/>
        <w:jc w:val="both"/>
        <w:rPr>
          <w:sz w:val="28"/>
          <w:szCs w:val="28"/>
        </w:rPr>
      </w:pPr>
      <w:r w:rsidRPr="00302FB9">
        <w:rPr>
          <w:sz w:val="28"/>
          <w:szCs w:val="28"/>
        </w:rPr>
        <w:t>-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rsidR="007942B0" w:rsidRPr="00302FB9" w:rsidRDefault="007942B0" w:rsidP="007942B0">
      <w:pPr>
        <w:ind w:firstLine="709"/>
        <w:jc w:val="both"/>
        <w:rPr>
          <w:sz w:val="28"/>
          <w:szCs w:val="28"/>
        </w:rPr>
      </w:pPr>
      <w:r w:rsidRPr="00302FB9">
        <w:rPr>
          <w:sz w:val="28"/>
          <w:szCs w:val="28"/>
        </w:rPr>
        <w:t>- земельный участок не относится к земельным участкам, предусмотренным подпунктами 1-10, 13-15,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7942B0" w:rsidRPr="00302FB9" w:rsidRDefault="007942B0" w:rsidP="007942B0">
      <w:pPr>
        <w:ind w:firstLine="709"/>
        <w:jc w:val="both"/>
        <w:rPr>
          <w:sz w:val="28"/>
          <w:szCs w:val="28"/>
        </w:rPr>
      </w:pPr>
      <w:proofErr w:type="gramStart"/>
      <w:r w:rsidRPr="00302FB9">
        <w:rPr>
          <w:sz w:val="28"/>
          <w:szCs w:val="28"/>
        </w:rPr>
        <w:t>- имущество не относится к имуществу, которое теряет свои натуральные свойства в процессе его использования (потребляемым вещам), к имуществу,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w:t>
      </w:r>
      <w:proofErr w:type="gramEnd"/>
    </w:p>
    <w:p w:rsidR="007942B0" w:rsidRPr="00302FB9" w:rsidRDefault="007942B0" w:rsidP="007942B0">
      <w:pPr>
        <w:ind w:firstLine="709"/>
        <w:jc w:val="both"/>
        <w:rPr>
          <w:sz w:val="28"/>
          <w:szCs w:val="28"/>
        </w:rPr>
      </w:pPr>
      <w:r w:rsidRPr="00302FB9">
        <w:rPr>
          <w:sz w:val="28"/>
          <w:szCs w:val="28"/>
        </w:rPr>
        <w:t>3.2. Перечень Имущества формируется в виде информационной базы данных, содержащей сведения об объектах учета. Перечни группируются по муниципальным образованиям, на территории которых муниципальное имущество расположено, а также по видам имущества (недвижимое имущество, земельные участки, движимое имущество). В отношении имущества закрепленно</w:t>
      </w:r>
      <w:r>
        <w:rPr>
          <w:sz w:val="28"/>
          <w:szCs w:val="28"/>
        </w:rPr>
        <w:t>го за муниципальными унитарными</w:t>
      </w:r>
      <w:r w:rsidRPr="00302FB9">
        <w:rPr>
          <w:sz w:val="28"/>
          <w:szCs w:val="28"/>
        </w:rPr>
        <w:t xml:space="preserve"> предприятиями и муниципальными учреждениями, в перечне указывается наименование такого предприятия или учреждения и адрес для направления предложений о заключении договора аренды. Данные представля</w:t>
      </w:r>
      <w:r>
        <w:rPr>
          <w:sz w:val="28"/>
          <w:szCs w:val="28"/>
        </w:rPr>
        <w:t>ю</w:t>
      </w:r>
      <w:r w:rsidRPr="00302FB9">
        <w:rPr>
          <w:sz w:val="28"/>
          <w:szCs w:val="28"/>
        </w:rPr>
        <w:t xml:space="preserve">т собой таблицу, содержащую следующие сведения: </w:t>
      </w:r>
    </w:p>
    <w:p w:rsidR="007942B0" w:rsidRPr="00302FB9" w:rsidRDefault="007942B0" w:rsidP="007942B0">
      <w:pPr>
        <w:ind w:firstLine="709"/>
        <w:jc w:val="both"/>
        <w:rPr>
          <w:sz w:val="28"/>
          <w:szCs w:val="28"/>
        </w:rPr>
      </w:pPr>
      <w:r w:rsidRPr="00302FB9">
        <w:rPr>
          <w:sz w:val="28"/>
          <w:szCs w:val="28"/>
        </w:rPr>
        <w:t>- реестровый номер объекта;</w:t>
      </w:r>
    </w:p>
    <w:p w:rsidR="007942B0" w:rsidRPr="00302FB9" w:rsidRDefault="007942B0" w:rsidP="007942B0">
      <w:pPr>
        <w:ind w:firstLine="709"/>
        <w:jc w:val="both"/>
        <w:rPr>
          <w:sz w:val="28"/>
          <w:szCs w:val="28"/>
        </w:rPr>
      </w:pPr>
      <w:r w:rsidRPr="00302FB9">
        <w:rPr>
          <w:sz w:val="28"/>
          <w:szCs w:val="28"/>
        </w:rPr>
        <w:t>- наименование муниципального имущества;</w:t>
      </w:r>
    </w:p>
    <w:p w:rsidR="007942B0" w:rsidRPr="00302FB9" w:rsidRDefault="007942B0" w:rsidP="007942B0">
      <w:pPr>
        <w:ind w:firstLine="709"/>
        <w:jc w:val="both"/>
        <w:rPr>
          <w:sz w:val="28"/>
          <w:szCs w:val="28"/>
        </w:rPr>
      </w:pPr>
      <w:r w:rsidRPr="00302FB9">
        <w:rPr>
          <w:sz w:val="28"/>
          <w:szCs w:val="28"/>
        </w:rPr>
        <w:t>- характеристики, позволяющие определенно установить имущество, подлежащее передаче арендатору в качестве объекта аренды;</w:t>
      </w:r>
    </w:p>
    <w:p w:rsidR="007942B0" w:rsidRPr="00302FB9" w:rsidRDefault="007942B0" w:rsidP="007942B0">
      <w:pPr>
        <w:ind w:firstLine="709"/>
        <w:jc w:val="both"/>
        <w:rPr>
          <w:sz w:val="28"/>
          <w:szCs w:val="28"/>
        </w:rPr>
      </w:pPr>
      <w:r w:rsidRPr="00302FB9">
        <w:rPr>
          <w:sz w:val="28"/>
          <w:szCs w:val="28"/>
        </w:rPr>
        <w:t>- адрес объекта муниципальной собственности;</w:t>
      </w:r>
    </w:p>
    <w:p w:rsidR="007942B0" w:rsidRPr="00302FB9" w:rsidRDefault="007942B0" w:rsidP="007942B0">
      <w:pPr>
        <w:ind w:firstLine="709"/>
        <w:jc w:val="both"/>
        <w:rPr>
          <w:sz w:val="28"/>
          <w:szCs w:val="28"/>
        </w:rPr>
      </w:pPr>
      <w:r w:rsidRPr="00302FB9">
        <w:rPr>
          <w:sz w:val="28"/>
          <w:szCs w:val="28"/>
        </w:rPr>
        <w:t>- целевое назначение имущества;</w:t>
      </w:r>
    </w:p>
    <w:p w:rsidR="007942B0" w:rsidRPr="00302FB9" w:rsidRDefault="007942B0" w:rsidP="007942B0">
      <w:pPr>
        <w:ind w:firstLine="709"/>
        <w:jc w:val="both"/>
        <w:rPr>
          <w:sz w:val="28"/>
          <w:szCs w:val="28"/>
        </w:rPr>
      </w:pPr>
      <w:r w:rsidRPr="00302FB9">
        <w:rPr>
          <w:sz w:val="28"/>
          <w:szCs w:val="28"/>
        </w:rPr>
        <w:t>- отметка об исключении из Перечня (дата, основание).</w:t>
      </w:r>
    </w:p>
    <w:p w:rsidR="007942B0" w:rsidRPr="00302FB9" w:rsidRDefault="007942B0" w:rsidP="007942B0">
      <w:pPr>
        <w:ind w:firstLine="709"/>
        <w:jc w:val="both"/>
        <w:rPr>
          <w:sz w:val="28"/>
          <w:szCs w:val="28"/>
        </w:rPr>
      </w:pPr>
      <w:r w:rsidRPr="00302FB9">
        <w:rPr>
          <w:sz w:val="28"/>
          <w:szCs w:val="28"/>
        </w:rPr>
        <w:t>3.3. Перечень ведется Администрацией в электронном виде и на бумажном носителе. Сведения, содержащиеся в Перечне, являются открытыми и общедоступными.</w:t>
      </w:r>
    </w:p>
    <w:p w:rsidR="007942B0" w:rsidRPr="00302FB9" w:rsidRDefault="007942B0" w:rsidP="007942B0">
      <w:pPr>
        <w:ind w:firstLine="709"/>
        <w:jc w:val="both"/>
        <w:rPr>
          <w:sz w:val="28"/>
          <w:szCs w:val="28"/>
        </w:rPr>
      </w:pPr>
      <w:r w:rsidRPr="00302FB9">
        <w:rPr>
          <w:sz w:val="28"/>
          <w:szCs w:val="28"/>
        </w:rPr>
        <w:lastRenderedPageBreak/>
        <w:t>3.4. Перечень подлежит уточнению в случае необходимости исключения объектов, либо включения новых объектов. Объекты могут быть исключены из Перечня в случаях:</w:t>
      </w:r>
    </w:p>
    <w:p w:rsidR="007942B0" w:rsidRPr="00302FB9" w:rsidRDefault="007942B0" w:rsidP="007942B0">
      <w:pPr>
        <w:ind w:firstLine="709"/>
        <w:jc w:val="both"/>
        <w:rPr>
          <w:sz w:val="28"/>
          <w:szCs w:val="28"/>
        </w:rPr>
      </w:pPr>
      <w:r w:rsidRPr="00302FB9">
        <w:rPr>
          <w:sz w:val="28"/>
          <w:szCs w:val="28"/>
        </w:rPr>
        <w:t>- не востребованности объектов для указанных в настоящем Положении целей;</w:t>
      </w:r>
    </w:p>
    <w:p w:rsidR="007942B0" w:rsidRPr="00302FB9" w:rsidRDefault="007942B0" w:rsidP="007942B0">
      <w:pPr>
        <w:ind w:firstLine="709"/>
        <w:jc w:val="both"/>
        <w:rPr>
          <w:sz w:val="28"/>
          <w:szCs w:val="28"/>
        </w:rPr>
      </w:pPr>
      <w:r w:rsidRPr="00302FB9">
        <w:rPr>
          <w:sz w:val="28"/>
          <w:szCs w:val="28"/>
        </w:rPr>
        <w:t>- исключения видов деятельности, для которых предоставлен или может быть предоставлен объект, из перечня социально значимых видов деятельности;</w:t>
      </w:r>
    </w:p>
    <w:p w:rsidR="007942B0" w:rsidRPr="00302FB9" w:rsidRDefault="007942B0" w:rsidP="007942B0">
      <w:pPr>
        <w:ind w:firstLine="709"/>
        <w:jc w:val="both"/>
        <w:rPr>
          <w:sz w:val="28"/>
          <w:szCs w:val="28"/>
        </w:rPr>
      </w:pPr>
      <w:r w:rsidRPr="00302FB9">
        <w:rPr>
          <w:sz w:val="28"/>
          <w:szCs w:val="28"/>
        </w:rPr>
        <w:t>- необходимости использования объекта для муниципальных или государственных нужд;</w:t>
      </w:r>
    </w:p>
    <w:p w:rsidR="007942B0" w:rsidRPr="00302FB9" w:rsidRDefault="007942B0" w:rsidP="007942B0">
      <w:pPr>
        <w:ind w:firstLine="709"/>
        <w:jc w:val="both"/>
        <w:rPr>
          <w:sz w:val="28"/>
          <w:szCs w:val="28"/>
        </w:rPr>
      </w:pPr>
      <w:r w:rsidRPr="00302FB9">
        <w:rPr>
          <w:sz w:val="28"/>
          <w:szCs w:val="28"/>
        </w:rPr>
        <w:t xml:space="preserve">- в случае передачи в установленном действующим законодательством порядке объекта в государственную собственность Российской Федерации или в государственную собственность Воронежской области. </w:t>
      </w:r>
    </w:p>
    <w:p w:rsidR="007942B0" w:rsidRPr="00302FB9" w:rsidRDefault="007942B0" w:rsidP="007942B0">
      <w:pPr>
        <w:ind w:firstLine="709"/>
        <w:jc w:val="both"/>
        <w:rPr>
          <w:sz w:val="28"/>
          <w:szCs w:val="28"/>
        </w:rPr>
      </w:pPr>
      <w:r>
        <w:rPr>
          <w:sz w:val="28"/>
          <w:szCs w:val="28"/>
        </w:rPr>
        <w:t xml:space="preserve">3.5. </w:t>
      </w:r>
      <w:r w:rsidRPr="00302FB9">
        <w:rPr>
          <w:sz w:val="28"/>
          <w:szCs w:val="28"/>
        </w:rPr>
        <w:t>Перечень и все изменения к нему подлежат обязательному опубликованию:</w:t>
      </w:r>
    </w:p>
    <w:p w:rsidR="007942B0" w:rsidRPr="00302FB9" w:rsidRDefault="007942B0" w:rsidP="007942B0">
      <w:pPr>
        <w:ind w:firstLine="709"/>
        <w:jc w:val="both"/>
        <w:rPr>
          <w:sz w:val="28"/>
          <w:szCs w:val="28"/>
        </w:rPr>
      </w:pPr>
      <w:r>
        <w:rPr>
          <w:sz w:val="28"/>
          <w:szCs w:val="28"/>
        </w:rPr>
        <w:t xml:space="preserve">- </w:t>
      </w:r>
      <w:r w:rsidRPr="00302FB9">
        <w:rPr>
          <w:sz w:val="28"/>
          <w:szCs w:val="28"/>
        </w:rPr>
        <w:t xml:space="preserve">на официальном сайте органов местного самоуправления Бутурлиновского </w:t>
      </w:r>
      <w:r>
        <w:rPr>
          <w:sz w:val="28"/>
          <w:szCs w:val="28"/>
        </w:rPr>
        <w:t>городского поселения в течение 3 (трех)</w:t>
      </w:r>
      <w:r w:rsidRPr="00302FB9">
        <w:rPr>
          <w:sz w:val="28"/>
          <w:szCs w:val="28"/>
        </w:rPr>
        <w:t xml:space="preserve"> рабочих дней с момента утверждения Перечня и изменений к нему;</w:t>
      </w:r>
    </w:p>
    <w:p w:rsidR="007942B0" w:rsidRDefault="007942B0" w:rsidP="007942B0">
      <w:pPr>
        <w:rPr>
          <w:sz w:val="28"/>
          <w:szCs w:val="28"/>
        </w:rPr>
      </w:pPr>
      <w:r w:rsidRPr="00302FB9">
        <w:rPr>
          <w:sz w:val="28"/>
          <w:szCs w:val="28"/>
        </w:rPr>
        <w:t>- в официальном периодическом печатном издании «</w:t>
      </w:r>
      <w:r>
        <w:rPr>
          <w:sz w:val="28"/>
          <w:szCs w:val="28"/>
        </w:rPr>
        <w:t>Вестник муниципальных правовых актов Бутурлиновского городского поселения Бутурлиновского муниципального района Воронежской области</w:t>
      </w:r>
      <w:r w:rsidRPr="00302FB9">
        <w:rPr>
          <w:sz w:val="28"/>
          <w:szCs w:val="28"/>
        </w:rPr>
        <w:t>» - в течение 10 рабочих дней со дня утверждения</w:t>
      </w:r>
      <w:r w:rsidR="00541376">
        <w:rPr>
          <w:sz w:val="28"/>
          <w:szCs w:val="28"/>
        </w:rPr>
        <w:t>.</w:t>
      </w: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F8403B" w:rsidRDefault="00F8403B" w:rsidP="007942B0">
      <w:pPr>
        <w:rPr>
          <w:sz w:val="28"/>
          <w:szCs w:val="28"/>
        </w:rPr>
      </w:pPr>
    </w:p>
    <w:p w:rsidR="000C24A5" w:rsidRDefault="000C24A5" w:rsidP="007942B0">
      <w:pPr>
        <w:rPr>
          <w:sz w:val="28"/>
          <w:szCs w:val="28"/>
        </w:rPr>
      </w:pPr>
    </w:p>
    <w:p w:rsidR="000C24A5" w:rsidRPr="00966E4F" w:rsidRDefault="000C24A5" w:rsidP="000C24A5">
      <w:pPr>
        <w:rPr>
          <w:sz w:val="16"/>
        </w:rPr>
      </w:pPr>
      <w:r>
        <w:rPr>
          <w:noProof/>
          <w:lang w:eastAsia="ru-RU"/>
        </w:rPr>
        <w:lastRenderedPageBreak/>
        <w:drawing>
          <wp:anchor distT="0" distB="0" distL="114300" distR="114300" simplePos="0" relativeHeight="251662336" behindDoc="0" locked="0" layoutInCell="1" allowOverlap="1">
            <wp:simplePos x="0" y="0"/>
            <wp:positionH relativeFrom="column">
              <wp:posOffset>2838450</wp:posOffset>
            </wp:positionH>
            <wp:positionV relativeFrom="paragraph">
              <wp:posOffset>0</wp:posOffset>
            </wp:positionV>
            <wp:extent cx="619125" cy="733425"/>
            <wp:effectExtent l="19050" t="0" r="9525" b="0"/>
            <wp:wrapSquare wrapText="left"/>
            <wp:docPr id="5"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8"/>
                    <a:srcRect l="7640" t="13733" r="6270" b="12224"/>
                    <a:stretch>
                      <a:fillRect/>
                    </a:stretch>
                  </pic:blipFill>
                  <pic:spPr bwMode="auto">
                    <a:xfrm>
                      <a:off x="0" y="0"/>
                      <a:ext cx="619125" cy="733425"/>
                    </a:xfrm>
                    <a:prstGeom prst="rect">
                      <a:avLst/>
                    </a:prstGeom>
                    <a:noFill/>
                    <a:ln w="9525">
                      <a:noFill/>
                      <a:miter lim="800000"/>
                      <a:headEnd/>
                      <a:tailEnd/>
                    </a:ln>
                  </pic:spPr>
                </pic:pic>
              </a:graphicData>
            </a:graphic>
          </wp:anchor>
        </w:drawing>
      </w:r>
      <w:r>
        <w:rPr>
          <w:sz w:val="16"/>
        </w:rPr>
        <w:br w:type="textWrapping" w:clear="all"/>
      </w:r>
    </w:p>
    <w:p w:rsidR="000C24A5" w:rsidRPr="00966E4F" w:rsidRDefault="000C24A5" w:rsidP="000C24A5">
      <w:pPr>
        <w:pStyle w:val="1"/>
        <w:rPr>
          <w:i/>
          <w:spacing w:val="200"/>
          <w:sz w:val="36"/>
        </w:rPr>
      </w:pPr>
      <w:r w:rsidRPr="00966E4F">
        <w:rPr>
          <w:i/>
          <w:spacing w:val="200"/>
          <w:sz w:val="36"/>
        </w:rPr>
        <w:t>Администрация</w:t>
      </w:r>
    </w:p>
    <w:p w:rsidR="000C24A5" w:rsidRPr="00966E4F" w:rsidRDefault="000C24A5" w:rsidP="000C24A5">
      <w:pPr>
        <w:pStyle w:val="a7"/>
        <w:ind w:left="0"/>
      </w:pPr>
      <w:r w:rsidRPr="00966E4F">
        <w:t>Бутурлиновского городского поселения</w:t>
      </w:r>
    </w:p>
    <w:p w:rsidR="000C24A5" w:rsidRPr="00966E4F" w:rsidRDefault="000C24A5" w:rsidP="000C24A5">
      <w:pPr>
        <w:pStyle w:val="a7"/>
        <w:ind w:left="0"/>
      </w:pPr>
      <w:r w:rsidRPr="00966E4F">
        <w:t>Бутурлиновского муниципального района</w:t>
      </w:r>
    </w:p>
    <w:p w:rsidR="000C24A5" w:rsidRPr="00966E4F" w:rsidRDefault="000C24A5" w:rsidP="000C24A5">
      <w:pPr>
        <w:jc w:val="center"/>
        <w:rPr>
          <w:rFonts w:ascii="Bookman Old Style" w:hAnsi="Bookman Old Style"/>
          <w:i/>
          <w:spacing w:val="15"/>
        </w:rPr>
      </w:pPr>
      <w:r w:rsidRPr="00966E4F">
        <w:rPr>
          <w:rFonts w:ascii="Bookman Old Style" w:hAnsi="Bookman Old Style"/>
          <w:i/>
          <w:spacing w:val="15"/>
        </w:rPr>
        <w:t>Воронежской области</w:t>
      </w:r>
    </w:p>
    <w:p w:rsidR="000C24A5" w:rsidRPr="00966E4F" w:rsidRDefault="000C24A5" w:rsidP="000C24A5">
      <w:pPr>
        <w:jc w:val="center"/>
        <w:rPr>
          <w:sz w:val="16"/>
        </w:rPr>
      </w:pPr>
    </w:p>
    <w:p w:rsidR="000C24A5" w:rsidRPr="000C24A5" w:rsidRDefault="000C24A5" w:rsidP="000C24A5">
      <w:pPr>
        <w:pStyle w:val="2"/>
        <w:rPr>
          <w:rFonts w:ascii="Impact" w:hAnsi="Impact"/>
          <w:b w:val="0"/>
          <w:color w:val="auto"/>
          <w:spacing w:val="300"/>
          <w:sz w:val="44"/>
        </w:rPr>
      </w:pPr>
      <w:r w:rsidRPr="000C24A5">
        <w:rPr>
          <w:rFonts w:ascii="Impact" w:hAnsi="Impact"/>
          <w:b w:val="0"/>
          <w:color w:val="auto"/>
          <w:spacing w:val="300"/>
          <w:sz w:val="44"/>
        </w:rPr>
        <w:t>Постановление</w:t>
      </w:r>
    </w:p>
    <w:p w:rsidR="000C24A5" w:rsidRPr="00966E4F" w:rsidRDefault="000C24A5" w:rsidP="000C24A5">
      <w:pPr>
        <w:jc w:val="center"/>
        <w:rPr>
          <w:sz w:val="28"/>
          <w:szCs w:val="28"/>
        </w:rPr>
      </w:pPr>
    </w:p>
    <w:p w:rsidR="000C24A5" w:rsidRPr="00F342BF" w:rsidRDefault="000C24A5" w:rsidP="000C24A5">
      <w:pPr>
        <w:tabs>
          <w:tab w:val="left" w:pos="4536"/>
        </w:tabs>
        <w:rPr>
          <w:sz w:val="28"/>
          <w:szCs w:val="28"/>
        </w:rPr>
      </w:pPr>
      <w:r>
        <w:rPr>
          <w:sz w:val="28"/>
          <w:szCs w:val="28"/>
        </w:rPr>
        <w:t>о</w:t>
      </w:r>
      <w:r w:rsidRPr="0013522F">
        <w:rPr>
          <w:sz w:val="28"/>
          <w:szCs w:val="28"/>
        </w:rPr>
        <w:t>т</w:t>
      </w:r>
      <w:r>
        <w:rPr>
          <w:sz w:val="28"/>
          <w:szCs w:val="28"/>
        </w:rPr>
        <w:t xml:space="preserve"> </w:t>
      </w:r>
      <w:r>
        <w:rPr>
          <w:sz w:val="28"/>
          <w:szCs w:val="28"/>
          <w:u w:val="single"/>
        </w:rPr>
        <w:t>11.02.2020 г.</w:t>
      </w:r>
      <w:r w:rsidRPr="00F342BF">
        <w:rPr>
          <w:sz w:val="28"/>
          <w:szCs w:val="28"/>
        </w:rPr>
        <w:t xml:space="preserve"> №</w:t>
      </w:r>
      <w:r w:rsidRPr="0013522F">
        <w:rPr>
          <w:sz w:val="28"/>
          <w:szCs w:val="28"/>
        </w:rPr>
        <w:t xml:space="preserve"> </w:t>
      </w:r>
      <w:r>
        <w:rPr>
          <w:sz w:val="28"/>
          <w:szCs w:val="28"/>
          <w:u w:val="single"/>
        </w:rPr>
        <w:t>80</w:t>
      </w:r>
    </w:p>
    <w:p w:rsidR="000C24A5" w:rsidRDefault="000C24A5" w:rsidP="000C24A5">
      <w:pPr>
        <w:pStyle w:val="21"/>
        <w:spacing w:line="240" w:lineRule="auto"/>
        <w:ind w:right="7653" w:firstLine="284"/>
        <w:rPr>
          <w:rFonts w:ascii="Times New Roman" w:hAnsi="Times New Roman"/>
        </w:rPr>
      </w:pPr>
      <w:r>
        <w:rPr>
          <w:rFonts w:ascii="Times New Roman" w:hAnsi="Times New Roman"/>
        </w:rPr>
        <w:t xml:space="preserve">  </w:t>
      </w:r>
      <w:r w:rsidRPr="00966E4F">
        <w:rPr>
          <w:rFonts w:ascii="Times New Roman" w:hAnsi="Times New Roman"/>
        </w:rPr>
        <w:t>г. Бутурлиновка</w:t>
      </w:r>
    </w:p>
    <w:p w:rsidR="000C24A5" w:rsidRDefault="000C24A5" w:rsidP="000C24A5">
      <w:pPr>
        <w:autoSpaceDE w:val="0"/>
        <w:autoSpaceDN w:val="0"/>
        <w:adjustRightInd w:val="0"/>
        <w:ind w:right="4535"/>
        <w:jc w:val="both"/>
        <w:rPr>
          <w:b/>
          <w:sz w:val="28"/>
          <w:szCs w:val="28"/>
        </w:rPr>
      </w:pPr>
      <w:r>
        <w:rPr>
          <w:b/>
          <w:sz w:val="28"/>
          <w:szCs w:val="28"/>
        </w:rPr>
        <w:t xml:space="preserve">О создании общественной комиссии по приемке выполненных работ по изготовлению художественной части и благоустройству мемориального комплекса, </w:t>
      </w:r>
      <w:r w:rsidRPr="00606082">
        <w:rPr>
          <w:b/>
          <w:sz w:val="28"/>
          <w:szCs w:val="28"/>
        </w:rPr>
        <w:t xml:space="preserve">расположенного: Воронежская область, </w:t>
      </w:r>
      <w:proofErr w:type="gramStart"/>
      <w:r w:rsidRPr="00606082">
        <w:rPr>
          <w:b/>
          <w:sz w:val="28"/>
          <w:szCs w:val="28"/>
        </w:rPr>
        <w:t>г</w:t>
      </w:r>
      <w:proofErr w:type="gramEnd"/>
      <w:r w:rsidRPr="00606082">
        <w:rPr>
          <w:b/>
          <w:sz w:val="28"/>
          <w:szCs w:val="28"/>
        </w:rPr>
        <w:t>. Бутурлиновка</w:t>
      </w:r>
      <w:r>
        <w:rPr>
          <w:b/>
          <w:sz w:val="28"/>
          <w:szCs w:val="28"/>
        </w:rPr>
        <w:t>,</w:t>
      </w:r>
      <w:r w:rsidRPr="00606082">
        <w:rPr>
          <w:b/>
          <w:sz w:val="28"/>
          <w:szCs w:val="28"/>
        </w:rPr>
        <w:t xml:space="preserve"> в 10 метрах на запад от дома №35 по пл. Воли</w:t>
      </w:r>
      <w:r>
        <w:rPr>
          <w:b/>
          <w:sz w:val="28"/>
          <w:szCs w:val="28"/>
        </w:rPr>
        <w:t>,</w:t>
      </w:r>
      <w:r w:rsidRPr="00606082">
        <w:rPr>
          <w:b/>
          <w:sz w:val="28"/>
          <w:szCs w:val="28"/>
        </w:rPr>
        <w:t xml:space="preserve"> в полном соответствии с проектно-сметной и нормативно-технической документацией</w:t>
      </w:r>
    </w:p>
    <w:p w:rsidR="000C24A5" w:rsidRDefault="000C24A5" w:rsidP="000C24A5">
      <w:pPr>
        <w:tabs>
          <w:tab w:val="left" w:pos="6096"/>
        </w:tabs>
        <w:autoSpaceDE w:val="0"/>
        <w:autoSpaceDN w:val="0"/>
        <w:adjustRightInd w:val="0"/>
        <w:ind w:right="3401"/>
        <w:jc w:val="both"/>
        <w:rPr>
          <w:sz w:val="28"/>
          <w:szCs w:val="28"/>
        </w:rPr>
      </w:pPr>
    </w:p>
    <w:p w:rsidR="000C24A5" w:rsidRPr="00966E4F" w:rsidRDefault="000C24A5" w:rsidP="000C24A5">
      <w:pPr>
        <w:autoSpaceDE w:val="0"/>
        <w:autoSpaceDN w:val="0"/>
        <w:adjustRightInd w:val="0"/>
        <w:ind w:firstLine="709"/>
        <w:jc w:val="both"/>
        <w:rPr>
          <w:sz w:val="28"/>
          <w:szCs w:val="28"/>
        </w:rPr>
      </w:pPr>
      <w:r w:rsidRPr="00E34B14">
        <w:rPr>
          <w:sz w:val="28"/>
          <w:szCs w:val="28"/>
        </w:rPr>
        <w:t xml:space="preserve">В рамках реализации </w:t>
      </w:r>
      <w:r w:rsidRPr="00002AC7">
        <w:rPr>
          <w:sz w:val="28"/>
          <w:szCs w:val="28"/>
        </w:rPr>
        <w:t xml:space="preserve">государственной программы Воронежской области </w:t>
      </w:r>
      <w:r>
        <w:rPr>
          <w:sz w:val="28"/>
          <w:szCs w:val="28"/>
        </w:rPr>
        <w:t>«</w:t>
      </w:r>
      <w:r w:rsidRPr="00002AC7">
        <w:rPr>
          <w:sz w:val="28"/>
          <w:szCs w:val="28"/>
        </w:rPr>
        <w:t>Содействие развитию муниципальных образований и местного самоуправления</w:t>
      </w:r>
      <w:r>
        <w:rPr>
          <w:sz w:val="28"/>
          <w:szCs w:val="28"/>
        </w:rPr>
        <w:t xml:space="preserve">», </w:t>
      </w:r>
      <w:r w:rsidRPr="004A3139">
        <w:rPr>
          <w:sz w:val="28"/>
          <w:szCs w:val="28"/>
        </w:rPr>
        <w:t>утвержденной постановлением</w:t>
      </w:r>
      <w:r>
        <w:rPr>
          <w:sz w:val="28"/>
          <w:szCs w:val="28"/>
        </w:rPr>
        <w:t xml:space="preserve"> </w:t>
      </w:r>
      <w:r w:rsidRPr="00002AC7">
        <w:rPr>
          <w:sz w:val="28"/>
          <w:szCs w:val="28"/>
        </w:rPr>
        <w:t>Правительства Воронежской обл</w:t>
      </w:r>
      <w:r>
        <w:rPr>
          <w:sz w:val="28"/>
          <w:szCs w:val="28"/>
        </w:rPr>
        <w:t>асти</w:t>
      </w:r>
      <w:r w:rsidRPr="00002AC7">
        <w:rPr>
          <w:sz w:val="28"/>
          <w:szCs w:val="28"/>
        </w:rPr>
        <w:t xml:space="preserve"> от 29.05.2019 </w:t>
      </w:r>
      <w:r>
        <w:rPr>
          <w:sz w:val="28"/>
          <w:szCs w:val="28"/>
        </w:rPr>
        <w:t>№ 531</w:t>
      </w:r>
      <w:r w:rsidRPr="00E34B14">
        <w:rPr>
          <w:sz w:val="28"/>
          <w:szCs w:val="28"/>
        </w:rPr>
        <w:t>,</w:t>
      </w:r>
      <w:r>
        <w:rPr>
          <w:sz w:val="28"/>
          <w:szCs w:val="28"/>
        </w:rPr>
        <w:t xml:space="preserve"> администрация Бутурлиновского городского поселения</w:t>
      </w:r>
    </w:p>
    <w:p w:rsidR="000C24A5" w:rsidRDefault="000C24A5" w:rsidP="000C24A5">
      <w:pPr>
        <w:autoSpaceDE w:val="0"/>
        <w:autoSpaceDN w:val="0"/>
        <w:adjustRightInd w:val="0"/>
        <w:ind w:firstLine="709"/>
        <w:jc w:val="center"/>
        <w:rPr>
          <w:sz w:val="28"/>
          <w:szCs w:val="28"/>
        </w:rPr>
      </w:pPr>
    </w:p>
    <w:p w:rsidR="000C24A5" w:rsidRDefault="000C24A5" w:rsidP="000C24A5">
      <w:pPr>
        <w:autoSpaceDE w:val="0"/>
        <w:autoSpaceDN w:val="0"/>
        <w:adjustRightInd w:val="0"/>
        <w:ind w:firstLine="709"/>
        <w:jc w:val="center"/>
        <w:rPr>
          <w:b/>
          <w:sz w:val="28"/>
          <w:szCs w:val="28"/>
        </w:rPr>
      </w:pPr>
      <w:r w:rsidRPr="00EF3C13">
        <w:rPr>
          <w:b/>
          <w:sz w:val="28"/>
          <w:szCs w:val="28"/>
        </w:rPr>
        <w:t>ПОСТАНОВЛЯ</w:t>
      </w:r>
      <w:r>
        <w:rPr>
          <w:b/>
          <w:sz w:val="28"/>
          <w:szCs w:val="28"/>
        </w:rPr>
        <w:t>ЕТ</w:t>
      </w:r>
      <w:r w:rsidRPr="00EF3C13">
        <w:rPr>
          <w:b/>
          <w:sz w:val="28"/>
          <w:szCs w:val="28"/>
        </w:rPr>
        <w:t>:</w:t>
      </w:r>
    </w:p>
    <w:p w:rsidR="000C24A5" w:rsidRPr="00EF3C13" w:rsidRDefault="000C24A5" w:rsidP="000C24A5">
      <w:pPr>
        <w:autoSpaceDE w:val="0"/>
        <w:autoSpaceDN w:val="0"/>
        <w:adjustRightInd w:val="0"/>
        <w:ind w:firstLine="709"/>
        <w:jc w:val="center"/>
        <w:rPr>
          <w:b/>
          <w:sz w:val="28"/>
          <w:szCs w:val="28"/>
        </w:rPr>
      </w:pPr>
    </w:p>
    <w:p w:rsidR="000C24A5" w:rsidRPr="000A3D5D" w:rsidRDefault="000C24A5" w:rsidP="000C24A5">
      <w:pPr>
        <w:ind w:firstLine="709"/>
        <w:jc w:val="both"/>
        <w:rPr>
          <w:spacing w:val="2"/>
          <w:sz w:val="28"/>
          <w:szCs w:val="28"/>
        </w:rPr>
      </w:pPr>
      <w:r w:rsidRPr="000A3D5D">
        <w:rPr>
          <w:spacing w:val="2"/>
          <w:sz w:val="28"/>
          <w:szCs w:val="28"/>
        </w:rPr>
        <w:t xml:space="preserve">1. Создать общественную комиссию </w:t>
      </w:r>
      <w:r w:rsidRPr="004A3139">
        <w:rPr>
          <w:spacing w:val="2"/>
          <w:sz w:val="28"/>
          <w:szCs w:val="28"/>
        </w:rPr>
        <w:t xml:space="preserve">по приемке выполненных работ по изготовлению художественной части и благоустройству мемориального комплекса, расположенного: Воронежская область, </w:t>
      </w:r>
      <w:proofErr w:type="gramStart"/>
      <w:r w:rsidRPr="004A3139">
        <w:rPr>
          <w:spacing w:val="2"/>
          <w:sz w:val="28"/>
          <w:szCs w:val="28"/>
        </w:rPr>
        <w:t>г</w:t>
      </w:r>
      <w:proofErr w:type="gramEnd"/>
      <w:r w:rsidRPr="004A3139">
        <w:rPr>
          <w:spacing w:val="2"/>
          <w:sz w:val="28"/>
          <w:szCs w:val="28"/>
        </w:rPr>
        <w:t>. Бутурлиновка, в 10 метрах на запад от дома №35 по пл. Воли</w:t>
      </w:r>
      <w:r>
        <w:rPr>
          <w:spacing w:val="2"/>
          <w:sz w:val="28"/>
          <w:szCs w:val="28"/>
        </w:rPr>
        <w:t>,</w:t>
      </w:r>
      <w:r w:rsidRPr="004A3139">
        <w:rPr>
          <w:spacing w:val="2"/>
          <w:sz w:val="28"/>
          <w:szCs w:val="28"/>
        </w:rPr>
        <w:t xml:space="preserve"> в полном соответствии с проектно-сметной и нормативно-технической документацией</w:t>
      </w:r>
      <w:r>
        <w:rPr>
          <w:spacing w:val="2"/>
          <w:sz w:val="28"/>
          <w:szCs w:val="28"/>
        </w:rPr>
        <w:t xml:space="preserve"> в составе согласно приложению 1.</w:t>
      </w:r>
    </w:p>
    <w:p w:rsidR="000C24A5" w:rsidRPr="000A3D5D" w:rsidRDefault="000C24A5" w:rsidP="000C24A5">
      <w:pPr>
        <w:ind w:firstLine="709"/>
        <w:jc w:val="both"/>
        <w:rPr>
          <w:spacing w:val="2"/>
          <w:sz w:val="28"/>
          <w:szCs w:val="28"/>
        </w:rPr>
      </w:pPr>
      <w:r w:rsidRPr="000A3D5D">
        <w:rPr>
          <w:spacing w:val="2"/>
          <w:sz w:val="28"/>
          <w:szCs w:val="28"/>
        </w:rPr>
        <w:t>2. Утвердить положение об о</w:t>
      </w:r>
      <w:r>
        <w:rPr>
          <w:spacing w:val="2"/>
          <w:sz w:val="28"/>
          <w:szCs w:val="28"/>
        </w:rPr>
        <w:t xml:space="preserve">бщественной комиссии </w:t>
      </w:r>
      <w:r w:rsidRPr="004A3139">
        <w:rPr>
          <w:spacing w:val="2"/>
          <w:sz w:val="28"/>
          <w:szCs w:val="28"/>
        </w:rPr>
        <w:t xml:space="preserve">по приемке выполненных работ по изготовлению художественной части и благоустройству мемориального комплекса, расположенного: Воронежская область, </w:t>
      </w:r>
      <w:proofErr w:type="gramStart"/>
      <w:r w:rsidRPr="004A3139">
        <w:rPr>
          <w:spacing w:val="2"/>
          <w:sz w:val="28"/>
          <w:szCs w:val="28"/>
        </w:rPr>
        <w:t>г</w:t>
      </w:r>
      <w:proofErr w:type="gramEnd"/>
      <w:r w:rsidRPr="004A3139">
        <w:rPr>
          <w:spacing w:val="2"/>
          <w:sz w:val="28"/>
          <w:szCs w:val="28"/>
        </w:rPr>
        <w:t>. Бутурлиновка, в 10 метрах на запад от дома №35 по пл. Воли, в полном соответствии с проектно-сметной и нормативно-технической документацией</w:t>
      </w:r>
      <w:r>
        <w:rPr>
          <w:spacing w:val="2"/>
          <w:sz w:val="28"/>
          <w:szCs w:val="28"/>
        </w:rPr>
        <w:t xml:space="preserve"> согласно </w:t>
      </w:r>
      <w:r w:rsidRPr="000A3D5D">
        <w:rPr>
          <w:spacing w:val="2"/>
          <w:sz w:val="28"/>
          <w:szCs w:val="28"/>
        </w:rPr>
        <w:t>приложени</w:t>
      </w:r>
      <w:r>
        <w:rPr>
          <w:spacing w:val="2"/>
          <w:sz w:val="28"/>
          <w:szCs w:val="28"/>
        </w:rPr>
        <w:t xml:space="preserve">ю </w:t>
      </w:r>
      <w:r w:rsidRPr="000A3D5D">
        <w:rPr>
          <w:spacing w:val="2"/>
          <w:sz w:val="28"/>
          <w:szCs w:val="28"/>
        </w:rPr>
        <w:t>2.</w:t>
      </w:r>
    </w:p>
    <w:p w:rsidR="000C24A5" w:rsidRPr="00486869" w:rsidRDefault="000C24A5" w:rsidP="000C24A5">
      <w:pPr>
        <w:ind w:firstLine="709"/>
        <w:jc w:val="both"/>
        <w:rPr>
          <w:spacing w:val="2"/>
          <w:sz w:val="28"/>
          <w:szCs w:val="28"/>
        </w:rPr>
      </w:pPr>
      <w:r w:rsidRPr="000A3D5D">
        <w:rPr>
          <w:spacing w:val="2"/>
          <w:sz w:val="28"/>
          <w:szCs w:val="28"/>
        </w:rPr>
        <w:lastRenderedPageBreak/>
        <w:t xml:space="preserve">3. </w:t>
      </w:r>
      <w:r w:rsidRPr="00486869">
        <w:rPr>
          <w:spacing w:val="2"/>
          <w:sz w:val="28"/>
          <w:szCs w:val="28"/>
        </w:rPr>
        <w:t>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0C24A5" w:rsidRDefault="000C24A5" w:rsidP="000C24A5">
      <w:pPr>
        <w:ind w:firstLine="709"/>
        <w:jc w:val="both"/>
        <w:rPr>
          <w:spacing w:val="2"/>
          <w:sz w:val="28"/>
          <w:szCs w:val="28"/>
        </w:rPr>
      </w:pPr>
      <w:r w:rsidRPr="000A3D5D">
        <w:rPr>
          <w:spacing w:val="2"/>
          <w:sz w:val="28"/>
          <w:szCs w:val="28"/>
        </w:rPr>
        <w:t xml:space="preserve">4. </w:t>
      </w:r>
      <w:proofErr w:type="gramStart"/>
      <w:r w:rsidRPr="000A3D5D">
        <w:rPr>
          <w:spacing w:val="2"/>
          <w:sz w:val="28"/>
          <w:szCs w:val="28"/>
        </w:rPr>
        <w:t>Контроль за</w:t>
      </w:r>
      <w:proofErr w:type="gramEnd"/>
      <w:r w:rsidRPr="000A3D5D">
        <w:rPr>
          <w:spacing w:val="2"/>
          <w:sz w:val="28"/>
          <w:szCs w:val="28"/>
        </w:rPr>
        <w:t xml:space="preserve"> исполнением насто</w:t>
      </w:r>
      <w:r>
        <w:rPr>
          <w:spacing w:val="2"/>
          <w:sz w:val="28"/>
          <w:szCs w:val="28"/>
        </w:rPr>
        <w:t xml:space="preserve">ящего постановления оставляю за </w:t>
      </w:r>
      <w:r w:rsidRPr="000A3D5D">
        <w:rPr>
          <w:spacing w:val="2"/>
          <w:sz w:val="28"/>
          <w:szCs w:val="28"/>
        </w:rPr>
        <w:t>собой.</w:t>
      </w:r>
      <w:r w:rsidRPr="000A3D5D">
        <w:rPr>
          <w:spacing w:val="2"/>
          <w:sz w:val="28"/>
          <w:szCs w:val="28"/>
        </w:rPr>
        <w:cr/>
      </w:r>
    </w:p>
    <w:p w:rsidR="000C24A5" w:rsidRDefault="000C24A5" w:rsidP="000C24A5">
      <w:pPr>
        <w:jc w:val="both"/>
        <w:rPr>
          <w:sz w:val="28"/>
          <w:szCs w:val="28"/>
        </w:rPr>
      </w:pPr>
    </w:p>
    <w:p w:rsidR="000C24A5" w:rsidRDefault="000C24A5" w:rsidP="000C24A5">
      <w:pPr>
        <w:jc w:val="both"/>
        <w:rPr>
          <w:sz w:val="28"/>
          <w:szCs w:val="28"/>
        </w:rPr>
      </w:pPr>
      <w:r>
        <w:rPr>
          <w:sz w:val="28"/>
          <w:szCs w:val="28"/>
        </w:rPr>
        <w:t xml:space="preserve">Глава администрации Бутурлиновского </w:t>
      </w:r>
    </w:p>
    <w:p w:rsidR="000C24A5" w:rsidRDefault="000C24A5" w:rsidP="000C24A5">
      <w:pPr>
        <w:rPr>
          <w:sz w:val="28"/>
          <w:szCs w:val="28"/>
        </w:rPr>
      </w:pPr>
      <w:r>
        <w:rPr>
          <w:sz w:val="28"/>
          <w:szCs w:val="28"/>
        </w:rPr>
        <w:t>городского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А.В</w:t>
      </w:r>
      <w:r w:rsidRPr="00966E4F">
        <w:rPr>
          <w:sz w:val="28"/>
          <w:szCs w:val="28"/>
        </w:rPr>
        <w:t xml:space="preserve">. </w:t>
      </w:r>
      <w:r>
        <w:rPr>
          <w:sz w:val="28"/>
          <w:szCs w:val="28"/>
        </w:rPr>
        <w:t>Головков</w:t>
      </w:r>
    </w:p>
    <w:p w:rsidR="000C24A5" w:rsidRDefault="000C24A5" w:rsidP="000C24A5">
      <w:pPr>
        <w:rPr>
          <w:sz w:val="28"/>
          <w:szCs w:val="28"/>
        </w:rPr>
      </w:pPr>
    </w:p>
    <w:p w:rsidR="000C24A5" w:rsidRDefault="000C24A5" w:rsidP="000C24A5">
      <w:pPr>
        <w:rPr>
          <w:sz w:val="28"/>
          <w:szCs w:val="28"/>
        </w:rPr>
      </w:pPr>
    </w:p>
    <w:p w:rsidR="000C24A5" w:rsidRDefault="000C24A5" w:rsidP="000C24A5">
      <w:pPr>
        <w:rPr>
          <w:sz w:val="28"/>
          <w:szCs w:val="28"/>
        </w:rPr>
      </w:pPr>
    </w:p>
    <w:p w:rsidR="000C24A5" w:rsidRDefault="000C24A5"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1640D2" w:rsidRDefault="001640D2" w:rsidP="000C24A5">
      <w:pPr>
        <w:rPr>
          <w:sz w:val="28"/>
          <w:szCs w:val="28"/>
        </w:rPr>
      </w:pPr>
    </w:p>
    <w:p w:rsidR="000C24A5" w:rsidRDefault="000C24A5" w:rsidP="000C24A5">
      <w:pPr>
        <w:rPr>
          <w:sz w:val="28"/>
          <w:szCs w:val="28"/>
        </w:rPr>
      </w:pPr>
    </w:p>
    <w:p w:rsidR="000C24A5" w:rsidRDefault="000C24A5" w:rsidP="000C24A5">
      <w:pPr>
        <w:rPr>
          <w:sz w:val="28"/>
          <w:szCs w:val="28"/>
        </w:rPr>
      </w:pPr>
    </w:p>
    <w:p w:rsidR="000C24A5" w:rsidRDefault="000C24A5" w:rsidP="000C24A5">
      <w:pPr>
        <w:rPr>
          <w:sz w:val="28"/>
          <w:szCs w:val="28"/>
        </w:rPr>
      </w:pPr>
    </w:p>
    <w:p w:rsidR="000C24A5" w:rsidRPr="000E18B0" w:rsidRDefault="000C24A5" w:rsidP="000C24A5">
      <w:pPr>
        <w:ind w:left="4536"/>
        <w:rPr>
          <w:sz w:val="28"/>
          <w:szCs w:val="28"/>
        </w:rPr>
      </w:pPr>
      <w:r w:rsidRPr="000E18B0">
        <w:rPr>
          <w:sz w:val="28"/>
          <w:szCs w:val="28"/>
        </w:rPr>
        <w:lastRenderedPageBreak/>
        <w:t xml:space="preserve">Приложение № 1 </w:t>
      </w:r>
    </w:p>
    <w:p w:rsidR="000C24A5" w:rsidRPr="000E18B0" w:rsidRDefault="000C24A5" w:rsidP="000C24A5">
      <w:pPr>
        <w:ind w:left="4536"/>
        <w:rPr>
          <w:sz w:val="28"/>
          <w:szCs w:val="28"/>
        </w:rPr>
      </w:pPr>
      <w:r w:rsidRPr="000E18B0">
        <w:rPr>
          <w:sz w:val="28"/>
          <w:szCs w:val="28"/>
        </w:rPr>
        <w:t xml:space="preserve">к постановлению администрации Бутурлиновского городского поселения </w:t>
      </w:r>
    </w:p>
    <w:p w:rsidR="000C24A5" w:rsidRPr="000E18B0" w:rsidRDefault="000C24A5" w:rsidP="000C24A5">
      <w:pPr>
        <w:ind w:left="4536"/>
        <w:rPr>
          <w:sz w:val="28"/>
          <w:szCs w:val="28"/>
        </w:rPr>
      </w:pPr>
      <w:r w:rsidRPr="000E18B0">
        <w:rPr>
          <w:sz w:val="28"/>
          <w:szCs w:val="28"/>
        </w:rPr>
        <w:t xml:space="preserve">от </w:t>
      </w:r>
      <w:r w:rsidRPr="000E18B0">
        <w:rPr>
          <w:sz w:val="28"/>
          <w:szCs w:val="28"/>
          <w:u w:val="single"/>
        </w:rPr>
        <w:t>11.02.2020 г.</w:t>
      </w:r>
      <w:r w:rsidRPr="000E18B0">
        <w:rPr>
          <w:sz w:val="28"/>
          <w:szCs w:val="28"/>
        </w:rPr>
        <w:t xml:space="preserve"> №</w:t>
      </w:r>
      <w:r w:rsidRPr="000E18B0">
        <w:rPr>
          <w:sz w:val="28"/>
          <w:szCs w:val="28"/>
          <w:u w:val="single"/>
        </w:rPr>
        <w:t>80</w:t>
      </w:r>
    </w:p>
    <w:p w:rsidR="000C24A5" w:rsidRDefault="000C24A5" w:rsidP="000C24A5">
      <w:pPr>
        <w:jc w:val="both"/>
        <w:rPr>
          <w:sz w:val="28"/>
          <w:szCs w:val="28"/>
        </w:rPr>
      </w:pPr>
    </w:p>
    <w:p w:rsidR="000C24A5" w:rsidRPr="00E07B07" w:rsidRDefault="000C24A5" w:rsidP="000C24A5">
      <w:pPr>
        <w:jc w:val="center"/>
        <w:rPr>
          <w:b/>
          <w:sz w:val="28"/>
          <w:szCs w:val="28"/>
        </w:rPr>
      </w:pPr>
      <w:r w:rsidRPr="00E07B07">
        <w:rPr>
          <w:b/>
          <w:sz w:val="28"/>
          <w:szCs w:val="28"/>
        </w:rPr>
        <w:t>СОСТАВ</w:t>
      </w:r>
    </w:p>
    <w:p w:rsidR="000C24A5" w:rsidRDefault="000C24A5" w:rsidP="000C24A5">
      <w:pPr>
        <w:jc w:val="center"/>
        <w:rPr>
          <w:b/>
          <w:sz w:val="28"/>
          <w:szCs w:val="28"/>
        </w:rPr>
      </w:pPr>
      <w:r w:rsidRPr="000E18B0">
        <w:rPr>
          <w:b/>
          <w:sz w:val="28"/>
          <w:szCs w:val="28"/>
        </w:rPr>
        <w:t>ОБЩЕСТВЕНН</w:t>
      </w:r>
      <w:r>
        <w:rPr>
          <w:b/>
          <w:sz w:val="28"/>
          <w:szCs w:val="28"/>
        </w:rPr>
        <w:t>ОЙ</w:t>
      </w:r>
      <w:r w:rsidRPr="000E18B0">
        <w:rPr>
          <w:b/>
          <w:sz w:val="28"/>
          <w:szCs w:val="28"/>
        </w:rPr>
        <w:t xml:space="preserve"> КОМИССИ</w:t>
      </w:r>
      <w:r>
        <w:rPr>
          <w:b/>
          <w:sz w:val="28"/>
          <w:szCs w:val="28"/>
        </w:rPr>
        <w:t>И</w:t>
      </w:r>
      <w:r w:rsidRPr="000E18B0">
        <w:rPr>
          <w:b/>
          <w:sz w:val="28"/>
          <w:szCs w:val="28"/>
        </w:rPr>
        <w:t xml:space="preserve"> ПО ПРИЕМКЕ ВЫПОЛНЕННЫХ РАБОТ ПО ИЗГОТОВЛЕНИЮ ХУДОЖЕСТВЕННОЙ ЧАСТИ И БЛАГОУСТРОЙСТВУ МЕМОРИАЛЬНОГО КОМПЛЕКСА, РАСПОЛОЖЕННОГО: ВОРОНЕЖСКАЯ ОБЛАСТЬ, Г. БУТУРЛИНОВКА, В 10 МЕТРАХ НА ЗАПАД ОТ ДОМА №35 ПО ПЛ. ВОЛИ, В ПОЛНОМ СООТВЕТСТВИИ С ПРОЕКТНО-СМЕТНОЙ И НОРМАТИВНО-ТЕХНИЧЕСКОЙ ДОКУМЕНТАЦИЕЙ</w:t>
      </w:r>
    </w:p>
    <w:p w:rsidR="000C24A5" w:rsidRPr="000E18B0" w:rsidRDefault="000C24A5" w:rsidP="000C24A5">
      <w:pPr>
        <w:jc w:val="both"/>
        <w:rPr>
          <w:sz w:val="28"/>
          <w:szCs w:val="28"/>
        </w:rPr>
      </w:pPr>
    </w:p>
    <w:p w:rsidR="000C24A5" w:rsidRPr="000E18B0" w:rsidRDefault="000C24A5" w:rsidP="000C24A5">
      <w:pPr>
        <w:ind w:firstLine="709"/>
        <w:jc w:val="both"/>
        <w:rPr>
          <w:b/>
          <w:sz w:val="28"/>
          <w:szCs w:val="28"/>
        </w:rPr>
      </w:pPr>
      <w:r w:rsidRPr="000E18B0">
        <w:rPr>
          <w:b/>
          <w:sz w:val="28"/>
          <w:szCs w:val="28"/>
        </w:rPr>
        <w:t>Председатель комиссии:</w:t>
      </w:r>
    </w:p>
    <w:p w:rsidR="000C24A5" w:rsidRPr="000E18B0" w:rsidRDefault="000C24A5" w:rsidP="000C24A5">
      <w:pPr>
        <w:ind w:firstLine="709"/>
        <w:jc w:val="both"/>
        <w:rPr>
          <w:sz w:val="28"/>
          <w:szCs w:val="28"/>
        </w:rPr>
      </w:pPr>
      <w:r w:rsidRPr="000E18B0">
        <w:rPr>
          <w:sz w:val="28"/>
          <w:szCs w:val="28"/>
        </w:rPr>
        <w:t>Головков А.В. – глава администрации Бутурлиновского городского поселения.</w:t>
      </w:r>
    </w:p>
    <w:p w:rsidR="000C24A5" w:rsidRPr="000E18B0" w:rsidRDefault="000C24A5" w:rsidP="000C24A5">
      <w:pPr>
        <w:ind w:firstLine="709"/>
        <w:jc w:val="both"/>
        <w:rPr>
          <w:b/>
          <w:sz w:val="28"/>
          <w:szCs w:val="28"/>
        </w:rPr>
      </w:pPr>
      <w:r w:rsidRPr="000E18B0">
        <w:rPr>
          <w:b/>
          <w:sz w:val="28"/>
          <w:szCs w:val="28"/>
        </w:rPr>
        <w:t>Заместитель председателя комиссии:</w:t>
      </w:r>
    </w:p>
    <w:p w:rsidR="000C24A5" w:rsidRPr="000E18B0" w:rsidRDefault="000C24A5" w:rsidP="000C24A5">
      <w:pPr>
        <w:ind w:firstLine="709"/>
        <w:jc w:val="both"/>
        <w:rPr>
          <w:sz w:val="28"/>
          <w:szCs w:val="28"/>
        </w:rPr>
      </w:pPr>
      <w:r w:rsidRPr="000E18B0">
        <w:rPr>
          <w:sz w:val="28"/>
          <w:szCs w:val="28"/>
        </w:rPr>
        <w:t>Бутков Е.Н. – заместитель главы администрации Бутурлиновского городского поселения.</w:t>
      </w:r>
    </w:p>
    <w:p w:rsidR="000C24A5" w:rsidRPr="000E18B0" w:rsidRDefault="000C24A5" w:rsidP="000C24A5">
      <w:pPr>
        <w:ind w:firstLine="709"/>
        <w:jc w:val="both"/>
        <w:rPr>
          <w:b/>
          <w:sz w:val="28"/>
          <w:szCs w:val="28"/>
        </w:rPr>
      </w:pPr>
      <w:r w:rsidRPr="000E18B0">
        <w:rPr>
          <w:b/>
          <w:sz w:val="28"/>
          <w:szCs w:val="28"/>
        </w:rPr>
        <w:t>Секретарь комиссии:</w:t>
      </w:r>
    </w:p>
    <w:p w:rsidR="000C24A5" w:rsidRPr="000E18B0" w:rsidRDefault="000C24A5" w:rsidP="000C24A5">
      <w:pPr>
        <w:ind w:firstLine="709"/>
        <w:jc w:val="both"/>
        <w:rPr>
          <w:sz w:val="28"/>
          <w:szCs w:val="28"/>
        </w:rPr>
      </w:pPr>
      <w:r w:rsidRPr="000E18B0">
        <w:rPr>
          <w:sz w:val="28"/>
          <w:szCs w:val="28"/>
        </w:rPr>
        <w:t>Лапковская С.А. – старший инженер по градостроительству и вопросам землепользования МКУ «Управление городского хозяйства» (по согласованию).</w:t>
      </w:r>
    </w:p>
    <w:p w:rsidR="000C24A5" w:rsidRPr="000E18B0" w:rsidRDefault="000C24A5" w:rsidP="000C24A5">
      <w:pPr>
        <w:ind w:firstLine="709"/>
        <w:jc w:val="both"/>
        <w:rPr>
          <w:b/>
          <w:sz w:val="28"/>
          <w:szCs w:val="28"/>
        </w:rPr>
      </w:pPr>
      <w:r w:rsidRPr="000E18B0">
        <w:rPr>
          <w:b/>
          <w:sz w:val="28"/>
          <w:szCs w:val="28"/>
        </w:rPr>
        <w:t>Члены комиссии:</w:t>
      </w:r>
    </w:p>
    <w:p w:rsidR="000C24A5" w:rsidRPr="000E18B0" w:rsidRDefault="000C24A5" w:rsidP="000C24A5">
      <w:pPr>
        <w:ind w:firstLine="709"/>
        <w:jc w:val="both"/>
        <w:rPr>
          <w:sz w:val="28"/>
          <w:szCs w:val="28"/>
        </w:rPr>
      </w:pPr>
      <w:r w:rsidRPr="000E18B0">
        <w:rPr>
          <w:sz w:val="28"/>
          <w:szCs w:val="28"/>
        </w:rPr>
        <w:t>Муренец Д.В. – главный специалист администрации Бутурлиновского городского поселения;</w:t>
      </w:r>
    </w:p>
    <w:p w:rsidR="000C24A5" w:rsidRPr="000E18B0" w:rsidRDefault="000C24A5" w:rsidP="000C24A5">
      <w:pPr>
        <w:ind w:firstLine="709"/>
        <w:jc w:val="both"/>
        <w:rPr>
          <w:sz w:val="28"/>
          <w:szCs w:val="28"/>
        </w:rPr>
      </w:pPr>
      <w:r w:rsidRPr="000E18B0">
        <w:rPr>
          <w:sz w:val="28"/>
          <w:szCs w:val="28"/>
        </w:rPr>
        <w:t>Филатов В.Н. – депутат Совета народных депутатов Бутурлиновского городского поселения (по согласованию);</w:t>
      </w:r>
    </w:p>
    <w:p w:rsidR="000C24A5" w:rsidRPr="000E18B0" w:rsidRDefault="000C24A5" w:rsidP="000C24A5">
      <w:pPr>
        <w:ind w:firstLine="709"/>
        <w:jc w:val="both"/>
        <w:rPr>
          <w:sz w:val="28"/>
          <w:szCs w:val="28"/>
        </w:rPr>
      </w:pPr>
      <w:r w:rsidRPr="000E18B0">
        <w:rPr>
          <w:sz w:val="28"/>
          <w:szCs w:val="28"/>
        </w:rPr>
        <w:t>Туркин В.В. – генеральный директор ООО «ОКС» (по согласованию);</w:t>
      </w:r>
    </w:p>
    <w:p w:rsidR="000C24A5" w:rsidRPr="000E18B0" w:rsidRDefault="000C24A5" w:rsidP="000C24A5">
      <w:pPr>
        <w:ind w:firstLine="709"/>
        <w:jc w:val="both"/>
        <w:rPr>
          <w:sz w:val="28"/>
          <w:szCs w:val="28"/>
        </w:rPr>
      </w:pPr>
      <w:r w:rsidRPr="000E18B0">
        <w:rPr>
          <w:sz w:val="28"/>
          <w:szCs w:val="28"/>
        </w:rPr>
        <w:t>Балакирева Е.Ф. – руководитель общественной приемной Бутурлиновского местного отделения Партии «ЕДИНАЯ РОССИЯ», секретарь городского, районного отделения ВРОО «Жилищный контроль» (по согласованию);</w:t>
      </w:r>
    </w:p>
    <w:p w:rsidR="000C24A5" w:rsidRPr="000E18B0" w:rsidRDefault="000C24A5" w:rsidP="000C24A5">
      <w:pPr>
        <w:ind w:firstLine="709"/>
        <w:jc w:val="both"/>
        <w:rPr>
          <w:sz w:val="28"/>
          <w:szCs w:val="28"/>
        </w:rPr>
      </w:pPr>
      <w:r w:rsidRPr="000E18B0">
        <w:rPr>
          <w:sz w:val="28"/>
          <w:szCs w:val="28"/>
        </w:rPr>
        <w:t>Поротикова Р.И. – председатель ТОС «Возрождение» (по согласованию);</w:t>
      </w:r>
    </w:p>
    <w:p w:rsidR="000C24A5" w:rsidRPr="000E18B0" w:rsidRDefault="000C24A5" w:rsidP="000C24A5">
      <w:pPr>
        <w:ind w:firstLine="709"/>
        <w:jc w:val="both"/>
        <w:rPr>
          <w:sz w:val="28"/>
          <w:szCs w:val="28"/>
        </w:rPr>
      </w:pPr>
      <w:r w:rsidRPr="000E18B0">
        <w:rPr>
          <w:sz w:val="28"/>
          <w:szCs w:val="28"/>
        </w:rPr>
        <w:t>Жидко Е.П. – председатель Бутурлиновского районного Совета ветеранов (пенсионеров) войны, труда, вооруженных сил и правоохранительных органов (по согласованию);</w:t>
      </w:r>
    </w:p>
    <w:p w:rsidR="000C24A5" w:rsidRDefault="000C24A5" w:rsidP="000C24A5">
      <w:pPr>
        <w:ind w:firstLine="709"/>
        <w:jc w:val="both"/>
        <w:rPr>
          <w:sz w:val="28"/>
          <w:szCs w:val="28"/>
        </w:rPr>
      </w:pPr>
      <w:r w:rsidRPr="000E18B0">
        <w:rPr>
          <w:sz w:val="28"/>
          <w:szCs w:val="28"/>
        </w:rPr>
        <w:t>Вдовин С.В. – начальник отдела муниципального хозяйства, строительства, архитектуры и экологии администрации Бутурлиновского муниципального района (по согласованию)</w:t>
      </w:r>
      <w:r>
        <w:rPr>
          <w:sz w:val="28"/>
          <w:szCs w:val="28"/>
        </w:rPr>
        <w:t>.</w:t>
      </w:r>
    </w:p>
    <w:p w:rsidR="000C24A5" w:rsidRDefault="000C24A5" w:rsidP="000C24A5">
      <w:pPr>
        <w:ind w:firstLine="709"/>
        <w:jc w:val="both"/>
        <w:rPr>
          <w:sz w:val="28"/>
          <w:szCs w:val="28"/>
        </w:rPr>
        <w:sectPr w:rsidR="000C24A5" w:rsidSect="009E71C3">
          <w:pgSz w:w="11906" w:h="16838"/>
          <w:pgMar w:top="1134" w:right="567" w:bottom="1134" w:left="1701" w:header="720" w:footer="720" w:gutter="0"/>
          <w:cols w:space="720"/>
          <w:docGrid w:linePitch="360"/>
        </w:sectPr>
      </w:pPr>
    </w:p>
    <w:p w:rsidR="000C24A5" w:rsidRPr="000E18B0" w:rsidRDefault="000C24A5" w:rsidP="000C24A5">
      <w:pPr>
        <w:ind w:left="4536"/>
        <w:rPr>
          <w:sz w:val="28"/>
          <w:szCs w:val="28"/>
        </w:rPr>
      </w:pPr>
      <w:r w:rsidRPr="000E18B0">
        <w:rPr>
          <w:sz w:val="28"/>
          <w:szCs w:val="28"/>
        </w:rPr>
        <w:lastRenderedPageBreak/>
        <w:t xml:space="preserve">Приложение № </w:t>
      </w:r>
      <w:r>
        <w:rPr>
          <w:sz w:val="28"/>
          <w:szCs w:val="28"/>
        </w:rPr>
        <w:t>2</w:t>
      </w:r>
      <w:r w:rsidRPr="000E18B0">
        <w:rPr>
          <w:sz w:val="28"/>
          <w:szCs w:val="28"/>
        </w:rPr>
        <w:t xml:space="preserve"> </w:t>
      </w:r>
    </w:p>
    <w:p w:rsidR="000C24A5" w:rsidRPr="000E18B0" w:rsidRDefault="000C24A5" w:rsidP="000C24A5">
      <w:pPr>
        <w:ind w:left="4536"/>
        <w:rPr>
          <w:sz w:val="28"/>
          <w:szCs w:val="28"/>
        </w:rPr>
      </w:pPr>
      <w:r w:rsidRPr="000E18B0">
        <w:rPr>
          <w:sz w:val="28"/>
          <w:szCs w:val="28"/>
        </w:rPr>
        <w:t xml:space="preserve">к постановлению администрации Бутурлиновского городского поселения </w:t>
      </w:r>
    </w:p>
    <w:p w:rsidR="000C24A5" w:rsidRPr="000E18B0" w:rsidRDefault="000C24A5" w:rsidP="000C24A5">
      <w:pPr>
        <w:ind w:left="4536"/>
        <w:rPr>
          <w:sz w:val="28"/>
          <w:szCs w:val="28"/>
        </w:rPr>
      </w:pPr>
      <w:r w:rsidRPr="000E18B0">
        <w:rPr>
          <w:sz w:val="28"/>
          <w:szCs w:val="28"/>
        </w:rPr>
        <w:t xml:space="preserve">от </w:t>
      </w:r>
      <w:r w:rsidRPr="000E18B0">
        <w:rPr>
          <w:sz w:val="28"/>
          <w:szCs w:val="28"/>
          <w:u w:val="single"/>
        </w:rPr>
        <w:t>11.02.2020 г.</w:t>
      </w:r>
      <w:r w:rsidRPr="000E18B0">
        <w:rPr>
          <w:sz w:val="28"/>
          <w:szCs w:val="28"/>
        </w:rPr>
        <w:t xml:space="preserve"> №</w:t>
      </w:r>
      <w:r w:rsidRPr="000E18B0">
        <w:rPr>
          <w:sz w:val="28"/>
          <w:szCs w:val="28"/>
          <w:u w:val="single"/>
        </w:rPr>
        <w:t>80</w:t>
      </w:r>
    </w:p>
    <w:p w:rsidR="000C24A5" w:rsidRDefault="000C24A5" w:rsidP="000C24A5">
      <w:pPr>
        <w:jc w:val="both"/>
        <w:rPr>
          <w:sz w:val="28"/>
          <w:szCs w:val="28"/>
        </w:rPr>
      </w:pPr>
    </w:p>
    <w:p w:rsidR="000C24A5" w:rsidRDefault="000C24A5" w:rsidP="000C24A5">
      <w:pPr>
        <w:jc w:val="center"/>
        <w:rPr>
          <w:b/>
          <w:sz w:val="28"/>
          <w:szCs w:val="28"/>
        </w:rPr>
      </w:pPr>
      <w:r w:rsidRPr="000E18B0">
        <w:rPr>
          <w:b/>
          <w:sz w:val="28"/>
          <w:szCs w:val="28"/>
        </w:rPr>
        <w:t xml:space="preserve">ПОЛОЖЕНИЕ </w:t>
      </w:r>
    </w:p>
    <w:p w:rsidR="000C24A5" w:rsidRPr="000E18B0" w:rsidRDefault="000C24A5" w:rsidP="000C24A5">
      <w:pPr>
        <w:jc w:val="center"/>
        <w:rPr>
          <w:b/>
          <w:sz w:val="28"/>
          <w:szCs w:val="28"/>
        </w:rPr>
      </w:pPr>
      <w:r w:rsidRPr="000E18B0">
        <w:rPr>
          <w:b/>
          <w:sz w:val="28"/>
          <w:szCs w:val="28"/>
        </w:rPr>
        <w:t>ОБ ОБЩЕСТВЕННОЙ КОМИССИИ ПО ПРИЕМКЕ ВЫПОЛНЕННЫХ РАБОТ ПО ИЗГОТОВЛЕНИЮ ХУДОЖЕСТВЕННОЙ ЧАСТИ И БЛАГОУСТРОЙСТВУ МЕМОРИАЛЬНОГО КОМПЛЕКСА, РАСПОЛОЖЕННОГО: ВОРОНЕЖСКАЯ ОБЛАСТЬ, Г. БУТУРЛИНОВКА, В 10 МЕТРАХ НА ЗАПАД ОТ ДОМА №35 ПО ПЛ. ВОЛИ, В ПОЛНОМ СООТВЕТСТВИИ С ПРОЕКТНО-СМЕТНОЙ И НОРМАТИВНО-ТЕХНИЧЕСКОЙ ДОКУМЕНТАЦИЕЙ</w:t>
      </w:r>
    </w:p>
    <w:p w:rsidR="000C24A5" w:rsidRDefault="000C24A5" w:rsidP="000C24A5">
      <w:pPr>
        <w:jc w:val="both"/>
        <w:rPr>
          <w:sz w:val="28"/>
          <w:szCs w:val="28"/>
        </w:rPr>
      </w:pPr>
    </w:p>
    <w:p w:rsidR="000C24A5" w:rsidRPr="00987E99" w:rsidRDefault="000C24A5" w:rsidP="000C24A5">
      <w:pPr>
        <w:jc w:val="center"/>
        <w:rPr>
          <w:b/>
          <w:sz w:val="28"/>
          <w:szCs w:val="28"/>
        </w:rPr>
      </w:pPr>
      <w:r w:rsidRPr="00987E99">
        <w:rPr>
          <w:b/>
          <w:sz w:val="28"/>
          <w:szCs w:val="28"/>
        </w:rPr>
        <w:t>1. Общие положения</w:t>
      </w:r>
    </w:p>
    <w:p w:rsidR="000C24A5" w:rsidRDefault="000C24A5" w:rsidP="000C24A5">
      <w:pPr>
        <w:ind w:firstLine="709"/>
        <w:jc w:val="both"/>
        <w:rPr>
          <w:sz w:val="28"/>
          <w:szCs w:val="28"/>
        </w:rPr>
      </w:pPr>
    </w:p>
    <w:p w:rsidR="000C24A5" w:rsidRPr="000A3D5D" w:rsidRDefault="000C24A5" w:rsidP="000C24A5">
      <w:pPr>
        <w:ind w:firstLine="709"/>
        <w:jc w:val="both"/>
        <w:rPr>
          <w:sz w:val="28"/>
          <w:szCs w:val="28"/>
        </w:rPr>
      </w:pPr>
      <w:r w:rsidRPr="000A3D5D">
        <w:rPr>
          <w:sz w:val="28"/>
          <w:szCs w:val="28"/>
        </w:rPr>
        <w:t xml:space="preserve">1.1. Общественная комиссия </w:t>
      </w:r>
      <w:r w:rsidRPr="00E254C0">
        <w:rPr>
          <w:sz w:val="28"/>
          <w:szCs w:val="28"/>
        </w:rPr>
        <w:t xml:space="preserve">по приемке выполненных работ по изготовлению художественной части и благоустройству мемориального комплекса, расположенного: Воронежская область, </w:t>
      </w:r>
      <w:proofErr w:type="gramStart"/>
      <w:r w:rsidRPr="00E254C0">
        <w:rPr>
          <w:sz w:val="28"/>
          <w:szCs w:val="28"/>
        </w:rPr>
        <w:t>г</w:t>
      </w:r>
      <w:proofErr w:type="gramEnd"/>
      <w:r w:rsidRPr="00E254C0">
        <w:rPr>
          <w:sz w:val="28"/>
          <w:szCs w:val="28"/>
        </w:rPr>
        <w:t xml:space="preserve">. Бутурлиновка, в 10 метрах на запад от дома №35 по пл. Воли, в полном соответствии с проектно-сметной и нормативно-технической документацией </w:t>
      </w:r>
      <w:r w:rsidRPr="000A3D5D">
        <w:rPr>
          <w:sz w:val="28"/>
          <w:szCs w:val="28"/>
        </w:rPr>
        <w:t>(далее - Комиссия)</w:t>
      </w:r>
      <w:r>
        <w:rPr>
          <w:sz w:val="28"/>
          <w:szCs w:val="28"/>
        </w:rPr>
        <w:t xml:space="preserve"> </w:t>
      </w:r>
      <w:r w:rsidRPr="000A3D5D">
        <w:rPr>
          <w:sz w:val="28"/>
          <w:szCs w:val="28"/>
        </w:rPr>
        <w:t>создана с целью осуществления приемки выполненных работ по</w:t>
      </w:r>
      <w:r>
        <w:rPr>
          <w:sz w:val="28"/>
          <w:szCs w:val="28"/>
        </w:rPr>
        <w:t xml:space="preserve"> </w:t>
      </w:r>
      <w:r w:rsidRPr="008E4FF2">
        <w:rPr>
          <w:sz w:val="28"/>
          <w:szCs w:val="28"/>
        </w:rPr>
        <w:t xml:space="preserve">изготовлению </w:t>
      </w:r>
      <w:r w:rsidRPr="00E254C0">
        <w:rPr>
          <w:sz w:val="28"/>
          <w:szCs w:val="28"/>
        </w:rPr>
        <w:t xml:space="preserve">художественной части и благоустройству мемориального комплекса, расположенного: Воронежская область, </w:t>
      </w:r>
      <w:proofErr w:type="gramStart"/>
      <w:r w:rsidRPr="00E254C0">
        <w:rPr>
          <w:sz w:val="28"/>
          <w:szCs w:val="28"/>
        </w:rPr>
        <w:t>г</w:t>
      </w:r>
      <w:proofErr w:type="gramEnd"/>
      <w:r w:rsidRPr="00E254C0">
        <w:rPr>
          <w:sz w:val="28"/>
          <w:szCs w:val="28"/>
        </w:rPr>
        <w:t>. Бутурлиновка, в 10 метрах на запад от дома №35 по пл. Воли, в соответствии с проектно-сметной и нормативно-технической документацией</w:t>
      </w:r>
      <w:r>
        <w:rPr>
          <w:sz w:val="28"/>
          <w:szCs w:val="28"/>
        </w:rPr>
        <w:t>, о</w:t>
      </w:r>
      <w:r w:rsidRPr="000A3D5D">
        <w:rPr>
          <w:sz w:val="28"/>
          <w:szCs w:val="28"/>
        </w:rPr>
        <w:t>бе</w:t>
      </w:r>
      <w:r>
        <w:rPr>
          <w:sz w:val="28"/>
          <w:szCs w:val="28"/>
        </w:rPr>
        <w:t xml:space="preserve">спечения контроля за целевым использованием </w:t>
      </w:r>
      <w:r w:rsidRPr="000A3D5D">
        <w:rPr>
          <w:sz w:val="28"/>
          <w:szCs w:val="28"/>
        </w:rPr>
        <w:t>денежных средств, выделенных на осущест</w:t>
      </w:r>
      <w:r>
        <w:rPr>
          <w:sz w:val="28"/>
          <w:szCs w:val="28"/>
        </w:rPr>
        <w:t>вление работ.</w:t>
      </w:r>
    </w:p>
    <w:p w:rsidR="000C24A5" w:rsidRPr="000A3D5D" w:rsidRDefault="000C24A5" w:rsidP="000C24A5">
      <w:pPr>
        <w:ind w:firstLine="709"/>
        <w:jc w:val="both"/>
        <w:rPr>
          <w:sz w:val="28"/>
          <w:szCs w:val="28"/>
        </w:rPr>
      </w:pPr>
      <w:r w:rsidRPr="000A3D5D">
        <w:rPr>
          <w:sz w:val="28"/>
          <w:szCs w:val="28"/>
        </w:rPr>
        <w:t xml:space="preserve">1.2. </w:t>
      </w:r>
      <w:r w:rsidRPr="00987E99">
        <w:rPr>
          <w:sz w:val="28"/>
          <w:szCs w:val="28"/>
        </w:rPr>
        <w:t>Комиссия состоит из председателя, заместителя председателя, секретаря и членов Комиссии.</w:t>
      </w:r>
      <w:r>
        <w:rPr>
          <w:sz w:val="28"/>
          <w:szCs w:val="28"/>
        </w:rPr>
        <w:t xml:space="preserve"> </w:t>
      </w:r>
      <w:r w:rsidRPr="000A3D5D">
        <w:rPr>
          <w:sz w:val="28"/>
          <w:szCs w:val="28"/>
        </w:rPr>
        <w:t>Состав Комиссии утверждает</w:t>
      </w:r>
      <w:r>
        <w:rPr>
          <w:sz w:val="28"/>
          <w:szCs w:val="28"/>
        </w:rPr>
        <w:t xml:space="preserve">ся постановлением администрации Бутурлиновского городского поселения Бутурлиновского муниципального района Воронежской области </w:t>
      </w:r>
      <w:r w:rsidRPr="000A3D5D">
        <w:rPr>
          <w:sz w:val="28"/>
          <w:szCs w:val="28"/>
        </w:rPr>
        <w:t>(д</w:t>
      </w:r>
      <w:r>
        <w:rPr>
          <w:sz w:val="28"/>
          <w:szCs w:val="28"/>
        </w:rPr>
        <w:t xml:space="preserve">алее - Администрация). </w:t>
      </w:r>
    </w:p>
    <w:p w:rsidR="000C24A5" w:rsidRDefault="000C24A5" w:rsidP="000C24A5">
      <w:pPr>
        <w:ind w:firstLine="709"/>
        <w:jc w:val="both"/>
        <w:rPr>
          <w:sz w:val="28"/>
          <w:szCs w:val="28"/>
        </w:rPr>
      </w:pPr>
      <w:r w:rsidRPr="000A3D5D">
        <w:rPr>
          <w:sz w:val="28"/>
          <w:szCs w:val="28"/>
        </w:rPr>
        <w:t>1.3. Комиссия в своей деятельнос</w:t>
      </w:r>
      <w:r>
        <w:rPr>
          <w:sz w:val="28"/>
          <w:szCs w:val="28"/>
        </w:rPr>
        <w:t xml:space="preserve">ти руководствуется федеральными </w:t>
      </w:r>
      <w:r w:rsidRPr="000A3D5D">
        <w:rPr>
          <w:sz w:val="28"/>
          <w:szCs w:val="28"/>
        </w:rPr>
        <w:t>законами, постановлениями и распоря</w:t>
      </w:r>
      <w:r>
        <w:rPr>
          <w:sz w:val="28"/>
          <w:szCs w:val="28"/>
        </w:rPr>
        <w:t xml:space="preserve">жениями Правительства Воронежской </w:t>
      </w:r>
      <w:r w:rsidRPr="000A3D5D">
        <w:rPr>
          <w:sz w:val="28"/>
          <w:szCs w:val="28"/>
        </w:rPr>
        <w:t>области, муниципальными прав</w:t>
      </w:r>
      <w:r>
        <w:rPr>
          <w:sz w:val="28"/>
          <w:szCs w:val="28"/>
        </w:rPr>
        <w:t xml:space="preserve">овыми актами, а также настоящим </w:t>
      </w:r>
      <w:r w:rsidRPr="000A3D5D">
        <w:rPr>
          <w:sz w:val="28"/>
          <w:szCs w:val="28"/>
        </w:rPr>
        <w:t>Положением.</w:t>
      </w:r>
    </w:p>
    <w:p w:rsidR="000C24A5" w:rsidRPr="000A3D5D" w:rsidRDefault="000C24A5" w:rsidP="000C24A5">
      <w:pPr>
        <w:ind w:firstLine="709"/>
        <w:jc w:val="both"/>
        <w:rPr>
          <w:sz w:val="28"/>
          <w:szCs w:val="28"/>
        </w:rPr>
      </w:pPr>
    </w:p>
    <w:p w:rsidR="000C24A5" w:rsidRPr="00987E99" w:rsidRDefault="000C24A5" w:rsidP="000C24A5">
      <w:pPr>
        <w:ind w:firstLine="142"/>
        <w:jc w:val="center"/>
        <w:rPr>
          <w:b/>
          <w:sz w:val="28"/>
          <w:szCs w:val="28"/>
        </w:rPr>
      </w:pPr>
      <w:r w:rsidRPr="00987E99">
        <w:rPr>
          <w:b/>
          <w:sz w:val="28"/>
          <w:szCs w:val="28"/>
        </w:rPr>
        <w:t>2. Задачи Комиссии</w:t>
      </w:r>
    </w:p>
    <w:p w:rsidR="000C24A5" w:rsidRDefault="000C24A5" w:rsidP="000C24A5">
      <w:pPr>
        <w:ind w:firstLine="709"/>
        <w:jc w:val="both"/>
        <w:rPr>
          <w:sz w:val="28"/>
          <w:szCs w:val="28"/>
        </w:rPr>
      </w:pPr>
    </w:p>
    <w:p w:rsidR="000C24A5" w:rsidRPr="000A3D5D" w:rsidRDefault="000C24A5" w:rsidP="000C24A5">
      <w:pPr>
        <w:ind w:firstLine="709"/>
        <w:jc w:val="both"/>
        <w:rPr>
          <w:sz w:val="28"/>
          <w:szCs w:val="28"/>
        </w:rPr>
      </w:pPr>
      <w:r w:rsidRPr="000A3D5D">
        <w:rPr>
          <w:sz w:val="28"/>
          <w:szCs w:val="28"/>
        </w:rPr>
        <w:t>2.1. Основной задачей Комисс</w:t>
      </w:r>
      <w:r>
        <w:rPr>
          <w:sz w:val="28"/>
          <w:szCs w:val="28"/>
        </w:rPr>
        <w:t xml:space="preserve">ии является приемка выполненных </w:t>
      </w:r>
      <w:r w:rsidRPr="000A3D5D">
        <w:rPr>
          <w:sz w:val="28"/>
          <w:szCs w:val="28"/>
        </w:rPr>
        <w:t xml:space="preserve">работ </w:t>
      </w:r>
      <w:r w:rsidRPr="008E4FF2">
        <w:rPr>
          <w:sz w:val="28"/>
          <w:szCs w:val="28"/>
        </w:rPr>
        <w:t xml:space="preserve">по изготовлению </w:t>
      </w:r>
      <w:r w:rsidRPr="00987E99">
        <w:rPr>
          <w:sz w:val="28"/>
          <w:szCs w:val="28"/>
        </w:rPr>
        <w:t xml:space="preserve">художественной части и благоустройству мемориального комплекса, расположенного: Воронежская область, </w:t>
      </w:r>
      <w:proofErr w:type="gramStart"/>
      <w:r w:rsidRPr="00987E99">
        <w:rPr>
          <w:sz w:val="28"/>
          <w:szCs w:val="28"/>
        </w:rPr>
        <w:t>г</w:t>
      </w:r>
      <w:proofErr w:type="gramEnd"/>
      <w:r w:rsidRPr="00987E99">
        <w:rPr>
          <w:sz w:val="28"/>
          <w:szCs w:val="28"/>
        </w:rPr>
        <w:t>. Бутурлиновка, в 10 метрах на запад от дома №35 по пл. Воли</w:t>
      </w:r>
      <w:r>
        <w:rPr>
          <w:sz w:val="28"/>
          <w:szCs w:val="28"/>
        </w:rPr>
        <w:t>.</w:t>
      </w:r>
    </w:p>
    <w:p w:rsidR="000C24A5" w:rsidRDefault="000C24A5" w:rsidP="000C24A5">
      <w:pPr>
        <w:ind w:firstLine="709"/>
        <w:jc w:val="both"/>
        <w:rPr>
          <w:sz w:val="28"/>
          <w:szCs w:val="28"/>
        </w:rPr>
      </w:pPr>
      <w:r w:rsidRPr="000A3D5D">
        <w:rPr>
          <w:sz w:val="28"/>
          <w:szCs w:val="28"/>
        </w:rPr>
        <w:t>2.2. Комиссия определяет со</w:t>
      </w:r>
      <w:r>
        <w:rPr>
          <w:sz w:val="28"/>
          <w:szCs w:val="28"/>
        </w:rPr>
        <w:t xml:space="preserve">ответствие выполненных работ по </w:t>
      </w:r>
      <w:r w:rsidRPr="008E4FF2">
        <w:rPr>
          <w:sz w:val="28"/>
          <w:szCs w:val="28"/>
        </w:rPr>
        <w:t xml:space="preserve">изготовлению </w:t>
      </w:r>
      <w:r w:rsidRPr="00987E99">
        <w:rPr>
          <w:sz w:val="28"/>
          <w:szCs w:val="28"/>
        </w:rPr>
        <w:t xml:space="preserve">художественной части и благоустройству мемориального комплекса, расположенного: Воронежская область, </w:t>
      </w:r>
      <w:proofErr w:type="gramStart"/>
      <w:r w:rsidRPr="00987E99">
        <w:rPr>
          <w:sz w:val="28"/>
          <w:szCs w:val="28"/>
        </w:rPr>
        <w:t>г</w:t>
      </w:r>
      <w:proofErr w:type="gramEnd"/>
      <w:r w:rsidRPr="00987E99">
        <w:rPr>
          <w:sz w:val="28"/>
          <w:szCs w:val="28"/>
        </w:rPr>
        <w:t xml:space="preserve">. Бутурлиновка, в 10 </w:t>
      </w:r>
      <w:r w:rsidRPr="00987E99">
        <w:rPr>
          <w:sz w:val="28"/>
          <w:szCs w:val="28"/>
        </w:rPr>
        <w:lastRenderedPageBreak/>
        <w:t>метрах на запад от дома №35 по пл. Воли, проектно-сметной и нормативно-технической документаци</w:t>
      </w:r>
      <w:r>
        <w:rPr>
          <w:sz w:val="28"/>
          <w:szCs w:val="28"/>
        </w:rPr>
        <w:t>и.</w:t>
      </w:r>
    </w:p>
    <w:p w:rsidR="000C24A5" w:rsidRDefault="000C24A5" w:rsidP="000C24A5">
      <w:pPr>
        <w:ind w:firstLine="709"/>
        <w:jc w:val="both"/>
        <w:rPr>
          <w:sz w:val="28"/>
          <w:szCs w:val="28"/>
        </w:rPr>
      </w:pPr>
    </w:p>
    <w:p w:rsidR="000C24A5" w:rsidRPr="00987E99" w:rsidRDefault="000C24A5" w:rsidP="000C24A5">
      <w:pPr>
        <w:jc w:val="center"/>
        <w:rPr>
          <w:b/>
          <w:sz w:val="28"/>
          <w:szCs w:val="28"/>
        </w:rPr>
      </w:pPr>
      <w:r w:rsidRPr="00987E99">
        <w:rPr>
          <w:b/>
          <w:sz w:val="28"/>
          <w:szCs w:val="28"/>
        </w:rPr>
        <w:t>3. Права и обязанности Комиссии</w:t>
      </w:r>
    </w:p>
    <w:p w:rsidR="000C24A5" w:rsidRDefault="000C24A5" w:rsidP="000C24A5">
      <w:pPr>
        <w:ind w:firstLine="709"/>
        <w:jc w:val="both"/>
        <w:rPr>
          <w:sz w:val="28"/>
          <w:szCs w:val="28"/>
        </w:rPr>
      </w:pPr>
    </w:p>
    <w:p w:rsidR="000C24A5" w:rsidRPr="000A3D5D" w:rsidRDefault="000C24A5" w:rsidP="000C24A5">
      <w:pPr>
        <w:ind w:firstLine="709"/>
        <w:jc w:val="both"/>
        <w:rPr>
          <w:sz w:val="28"/>
          <w:szCs w:val="28"/>
        </w:rPr>
      </w:pPr>
      <w:r w:rsidRPr="000A3D5D">
        <w:rPr>
          <w:sz w:val="28"/>
          <w:szCs w:val="28"/>
        </w:rPr>
        <w:t>3.1</w:t>
      </w:r>
      <w:r>
        <w:rPr>
          <w:sz w:val="28"/>
          <w:szCs w:val="28"/>
        </w:rPr>
        <w:t>.</w:t>
      </w:r>
      <w:r w:rsidRPr="000A3D5D">
        <w:rPr>
          <w:sz w:val="28"/>
          <w:szCs w:val="28"/>
        </w:rPr>
        <w:t xml:space="preserve"> Комиссию возглавляет</w:t>
      </w:r>
      <w:r>
        <w:rPr>
          <w:sz w:val="28"/>
          <w:szCs w:val="28"/>
        </w:rPr>
        <w:t xml:space="preserve"> председатель Комиссии, который </w:t>
      </w:r>
      <w:r w:rsidRPr="000A3D5D">
        <w:rPr>
          <w:sz w:val="28"/>
          <w:szCs w:val="28"/>
        </w:rPr>
        <w:t>осуществляет общее руководство работой Комиссии.</w:t>
      </w:r>
    </w:p>
    <w:p w:rsidR="000C24A5" w:rsidRPr="000A3D5D" w:rsidRDefault="000C24A5" w:rsidP="000C24A5">
      <w:pPr>
        <w:ind w:firstLine="709"/>
        <w:jc w:val="both"/>
        <w:rPr>
          <w:sz w:val="28"/>
          <w:szCs w:val="28"/>
        </w:rPr>
      </w:pPr>
      <w:r w:rsidRPr="000A3D5D">
        <w:rPr>
          <w:sz w:val="28"/>
          <w:szCs w:val="28"/>
        </w:rPr>
        <w:t>3.2</w:t>
      </w:r>
      <w:r>
        <w:rPr>
          <w:sz w:val="28"/>
          <w:szCs w:val="28"/>
        </w:rPr>
        <w:t>.</w:t>
      </w:r>
      <w:r w:rsidRPr="000A3D5D">
        <w:rPr>
          <w:sz w:val="28"/>
          <w:szCs w:val="28"/>
        </w:rPr>
        <w:t xml:space="preserve"> Председатель Комиссии:</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планирует и координирует работу Комиссии;</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ведет заседания Комиссии.</w:t>
      </w:r>
    </w:p>
    <w:p w:rsidR="000C24A5" w:rsidRPr="000A3D5D" w:rsidRDefault="000C24A5" w:rsidP="000C24A5">
      <w:pPr>
        <w:ind w:firstLine="709"/>
        <w:jc w:val="both"/>
        <w:rPr>
          <w:sz w:val="28"/>
          <w:szCs w:val="28"/>
        </w:rPr>
      </w:pPr>
      <w:r w:rsidRPr="000A3D5D">
        <w:rPr>
          <w:sz w:val="28"/>
          <w:szCs w:val="28"/>
        </w:rPr>
        <w:t>3.3. Секретарь Комиссии:</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 xml:space="preserve">не </w:t>
      </w:r>
      <w:proofErr w:type="gramStart"/>
      <w:r w:rsidRPr="000A3D5D">
        <w:rPr>
          <w:sz w:val="28"/>
          <w:szCs w:val="28"/>
        </w:rPr>
        <w:t>позднее</w:t>
      </w:r>
      <w:proofErr w:type="gramEnd"/>
      <w:r w:rsidRPr="000A3D5D">
        <w:rPr>
          <w:sz w:val="28"/>
          <w:szCs w:val="28"/>
        </w:rPr>
        <w:t xml:space="preserve"> чем за 3 рабочих д</w:t>
      </w:r>
      <w:r>
        <w:rPr>
          <w:sz w:val="28"/>
          <w:szCs w:val="28"/>
        </w:rPr>
        <w:t xml:space="preserve">ня до заседания извещает членов </w:t>
      </w:r>
      <w:r w:rsidRPr="000A3D5D">
        <w:rPr>
          <w:sz w:val="28"/>
          <w:szCs w:val="28"/>
        </w:rPr>
        <w:t>Комиссии о дате, времени, месте и рассматриваемых вопросах;</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ведет протокол комиссии.</w:t>
      </w:r>
    </w:p>
    <w:p w:rsidR="000C24A5" w:rsidRDefault="000C24A5" w:rsidP="000C24A5">
      <w:pPr>
        <w:ind w:firstLine="709"/>
        <w:jc w:val="both"/>
        <w:rPr>
          <w:sz w:val="28"/>
          <w:szCs w:val="28"/>
        </w:rPr>
      </w:pPr>
      <w:r w:rsidRPr="000A3D5D">
        <w:rPr>
          <w:sz w:val="28"/>
          <w:szCs w:val="28"/>
        </w:rPr>
        <w:t>3.4. Комиссия проводит осмотр выполненных работ на объекте,</w:t>
      </w:r>
      <w:r>
        <w:rPr>
          <w:sz w:val="28"/>
          <w:szCs w:val="28"/>
        </w:rPr>
        <w:t xml:space="preserve"> </w:t>
      </w:r>
      <w:r w:rsidRPr="000A3D5D">
        <w:rPr>
          <w:sz w:val="28"/>
          <w:szCs w:val="28"/>
        </w:rPr>
        <w:t>изучает представленные Подрядчиком д</w:t>
      </w:r>
      <w:r>
        <w:rPr>
          <w:sz w:val="28"/>
          <w:szCs w:val="28"/>
        </w:rPr>
        <w:t xml:space="preserve">окументы, оценивает их полноту, </w:t>
      </w:r>
      <w:r w:rsidRPr="000A3D5D">
        <w:rPr>
          <w:sz w:val="28"/>
          <w:szCs w:val="28"/>
        </w:rPr>
        <w:t>определяет соответствие выполненн</w:t>
      </w:r>
      <w:r>
        <w:rPr>
          <w:sz w:val="28"/>
          <w:szCs w:val="28"/>
        </w:rPr>
        <w:t xml:space="preserve">ых работ техническому </w:t>
      </w:r>
      <w:r w:rsidRPr="000A3D5D">
        <w:rPr>
          <w:sz w:val="28"/>
          <w:szCs w:val="28"/>
        </w:rPr>
        <w:t>заданию, проекту, требованиям норма</w:t>
      </w:r>
      <w:r>
        <w:rPr>
          <w:sz w:val="28"/>
          <w:szCs w:val="28"/>
        </w:rPr>
        <w:t xml:space="preserve">тивных документов и подписывает </w:t>
      </w:r>
      <w:r w:rsidRPr="000A3D5D">
        <w:rPr>
          <w:sz w:val="28"/>
          <w:szCs w:val="28"/>
        </w:rPr>
        <w:t>акт приемки выполненных работ по форме, приведенной в приложении</w:t>
      </w:r>
      <w:r>
        <w:rPr>
          <w:sz w:val="28"/>
          <w:szCs w:val="28"/>
        </w:rPr>
        <w:t xml:space="preserve"> к данному положению.</w:t>
      </w:r>
    </w:p>
    <w:p w:rsidR="000C24A5" w:rsidRPr="00791F66" w:rsidRDefault="000C24A5" w:rsidP="000C24A5">
      <w:pPr>
        <w:ind w:firstLine="709"/>
        <w:jc w:val="both"/>
        <w:rPr>
          <w:sz w:val="28"/>
          <w:szCs w:val="28"/>
        </w:rPr>
      </w:pPr>
      <w:r>
        <w:rPr>
          <w:sz w:val="28"/>
          <w:szCs w:val="28"/>
        </w:rPr>
        <w:t>3.5</w:t>
      </w:r>
      <w:r w:rsidRPr="00791F66">
        <w:rPr>
          <w:sz w:val="28"/>
          <w:szCs w:val="28"/>
        </w:rPr>
        <w:t xml:space="preserve">. Основной формой работы </w:t>
      </w:r>
      <w:r>
        <w:rPr>
          <w:sz w:val="28"/>
          <w:szCs w:val="28"/>
        </w:rPr>
        <w:t>К</w:t>
      </w:r>
      <w:r w:rsidRPr="00791F66">
        <w:rPr>
          <w:sz w:val="28"/>
          <w:szCs w:val="28"/>
        </w:rPr>
        <w:t>омиссии являются выездные заседания.</w:t>
      </w:r>
    </w:p>
    <w:p w:rsidR="000C24A5" w:rsidRPr="00791F66" w:rsidRDefault="000C24A5" w:rsidP="000C24A5">
      <w:pPr>
        <w:ind w:firstLine="709"/>
        <w:jc w:val="both"/>
        <w:rPr>
          <w:sz w:val="28"/>
          <w:szCs w:val="28"/>
        </w:rPr>
      </w:pPr>
      <w:r>
        <w:rPr>
          <w:sz w:val="28"/>
          <w:szCs w:val="28"/>
        </w:rPr>
        <w:t>3.6</w:t>
      </w:r>
      <w:r w:rsidRPr="00791F66">
        <w:rPr>
          <w:sz w:val="28"/>
          <w:szCs w:val="28"/>
        </w:rPr>
        <w:t xml:space="preserve">. Выездное заседание </w:t>
      </w:r>
      <w:r>
        <w:rPr>
          <w:sz w:val="28"/>
          <w:szCs w:val="28"/>
        </w:rPr>
        <w:t>К</w:t>
      </w:r>
      <w:r w:rsidRPr="00791F66">
        <w:rPr>
          <w:sz w:val="28"/>
          <w:szCs w:val="28"/>
        </w:rPr>
        <w:t>омиссии считается правомочным, если на нем присутствует более 50</w:t>
      </w:r>
      <w:r>
        <w:rPr>
          <w:sz w:val="28"/>
          <w:szCs w:val="28"/>
        </w:rPr>
        <w:t xml:space="preserve"> </w:t>
      </w:r>
      <w:r w:rsidRPr="00791F66">
        <w:rPr>
          <w:sz w:val="28"/>
          <w:szCs w:val="28"/>
        </w:rPr>
        <w:t xml:space="preserve">% членов </w:t>
      </w:r>
      <w:r>
        <w:rPr>
          <w:sz w:val="28"/>
          <w:szCs w:val="28"/>
        </w:rPr>
        <w:t>К</w:t>
      </w:r>
      <w:r w:rsidRPr="00791F66">
        <w:rPr>
          <w:sz w:val="28"/>
          <w:szCs w:val="28"/>
        </w:rPr>
        <w:t>омиссии.</w:t>
      </w:r>
    </w:p>
    <w:p w:rsidR="000C24A5" w:rsidRPr="000A3D5D" w:rsidRDefault="000C24A5" w:rsidP="000C24A5">
      <w:pPr>
        <w:ind w:firstLine="709"/>
        <w:jc w:val="both"/>
        <w:rPr>
          <w:sz w:val="28"/>
          <w:szCs w:val="28"/>
        </w:rPr>
      </w:pPr>
      <w:r w:rsidRPr="00791F66">
        <w:rPr>
          <w:sz w:val="28"/>
          <w:szCs w:val="28"/>
        </w:rPr>
        <w:t xml:space="preserve">Члены </w:t>
      </w:r>
      <w:r>
        <w:rPr>
          <w:sz w:val="28"/>
          <w:szCs w:val="28"/>
        </w:rPr>
        <w:t>К</w:t>
      </w:r>
      <w:r w:rsidRPr="00791F66">
        <w:rPr>
          <w:sz w:val="28"/>
          <w:szCs w:val="28"/>
        </w:rPr>
        <w:t>омиссии не вправе делегировать свои полномочия другим лицам.</w:t>
      </w:r>
      <w:r>
        <w:rPr>
          <w:sz w:val="28"/>
          <w:szCs w:val="28"/>
        </w:rPr>
        <w:t xml:space="preserve"> </w:t>
      </w:r>
      <w:r w:rsidRPr="00791F66">
        <w:rPr>
          <w:sz w:val="28"/>
          <w:szCs w:val="28"/>
        </w:rPr>
        <w:t xml:space="preserve">В случае если член </w:t>
      </w:r>
      <w:r>
        <w:rPr>
          <w:sz w:val="28"/>
          <w:szCs w:val="28"/>
        </w:rPr>
        <w:t>К</w:t>
      </w:r>
      <w:r w:rsidRPr="00791F66">
        <w:rPr>
          <w:sz w:val="28"/>
          <w:szCs w:val="28"/>
        </w:rPr>
        <w:t>омиссии не может присутствовать на заседании, он вправе представить свое мнение по рассматриваемым вопросам письменно.</w:t>
      </w:r>
    </w:p>
    <w:p w:rsidR="000C24A5" w:rsidRPr="000A3D5D" w:rsidRDefault="000C24A5" w:rsidP="000C24A5">
      <w:pPr>
        <w:ind w:firstLine="709"/>
        <w:jc w:val="both"/>
        <w:rPr>
          <w:sz w:val="28"/>
          <w:szCs w:val="28"/>
        </w:rPr>
      </w:pPr>
      <w:r w:rsidRPr="000A3D5D">
        <w:rPr>
          <w:sz w:val="28"/>
          <w:szCs w:val="28"/>
        </w:rPr>
        <w:t>3.</w:t>
      </w:r>
      <w:r>
        <w:rPr>
          <w:sz w:val="28"/>
          <w:szCs w:val="28"/>
        </w:rPr>
        <w:t>7</w:t>
      </w:r>
      <w:r w:rsidRPr="000A3D5D">
        <w:rPr>
          <w:sz w:val="28"/>
          <w:szCs w:val="28"/>
        </w:rPr>
        <w:t xml:space="preserve">. Отказ в согласовании акта </w:t>
      </w:r>
      <w:r>
        <w:rPr>
          <w:sz w:val="28"/>
          <w:szCs w:val="28"/>
        </w:rPr>
        <w:t xml:space="preserve">выполненных работ допускается в </w:t>
      </w:r>
      <w:r w:rsidRPr="000A3D5D">
        <w:rPr>
          <w:sz w:val="28"/>
          <w:szCs w:val="28"/>
        </w:rPr>
        <w:t>случае:</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неправильно оформленного акта;</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несоответствия фактически выпол</w:t>
      </w:r>
      <w:r>
        <w:rPr>
          <w:sz w:val="28"/>
          <w:szCs w:val="28"/>
        </w:rPr>
        <w:t xml:space="preserve">ненных объемов работ с объемами, </w:t>
      </w:r>
      <w:r w:rsidRPr="000A3D5D">
        <w:rPr>
          <w:sz w:val="28"/>
          <w:szCs w:val="28"/>
        </w:rPr>
        <w:t>указанным</w:t>
      </w:r>
      <w:r>
        <w:rPr>
          <w:sz w:val="28"/>
          <w:szCs w:val="28"/>
        </w:rPr>
        <w:t>и</w:t>
      </w:r>
      <w:r w:rsidRPr="000A3D5D">
        <w:rPr>
          <w:sz w:val="28"/>
          <w:szCs w:val="28"/>
        </w:rPr>
        <w:t xml:space="preserve"> в акте и сметной документации;</w:t>
      </w:r>
    </w:p>
    <w:p w:rsidR="000C24A5" w:rsidRPr="000A3D5D" w:rsidRDefault="000C24A5" w:rsidP="000C24A5">
      <w:pPr>
        <w:ind w:firstLine="709"/>
        <w:jc w:val="both"/>
        <w:rPr>
          <w:sz w:val="28"/>
          <w:szCs w:val="28"/>
        </w:rPr>
      </w:pPr>
      <w:r w:rsidRPr="000A3D5D">
        <w:rPr>
          <w:sz w:val="28"/>
          <w:szCs w:val="28"/>
        </w:rPr>
        <w:t>-</w:t>
      </w:r>
      <w:r>
        <w:rPr>
          <w:sz w:val="28"/>
          <w:szCs w:val="28"/>
        </w:rPr>
        <w:t xml:space="preserve"> </w:t>
      </w:r>
      <w:r w:rsidRPr="000A3D5D">
        <w:rPr>
          <w:sz w:val="28"/>
          <w:szCs w:val="28"/>
        </w:rPr>
        <w:t>наличие замечаний к качеству выполненных работ.</w:t>
      </w:r>
    </w:p>
    <w:p w:rsidR="000C24A5" w:rsidRPr="000A3D5D" w:rsidRDefault="000C24A5" w:rsidP="000C24A5">
      <w:pPr>
        <w:ind w:firstLine="709"/>
        <w:jc w:val="both"/>
        <w:rPr>
          <w:sz w:val="28"/>
          <w:szCs w:val="28"/>
        </w:rPr>
      </w:pPr>
      <w:r w:rsidRPr="000A3D5D">
        <w:rPr>
          <w:sz w:val="28"/>
          <w:szCs w:val="28"/>
        </w:rPr>
        <w:t>При отказе в согласовании акт во</w:t>
      </w:r>
      <w:r>
        <w:rPr>
          <w:sz w:val="28"/>
          <w:szCs w:val="28"/>
        </w:rPr>
        <w:t xml:space="preserve">звращается Подрядчику в течение </w:t>
      </w:r>
      <w:r w:rsidRPr="000A3D5D">
        <w:rPr>
          <w:sz w:val="28"/>
          <w:szCs w:val="28"/>
        </w:rPr>
        <w:t>3-х рабочих дней с пояснениями причин отказа и перечнем замечан</w:t>
      </w:r>
      <w:r>
        <w:rPr>
          <w:sz w:val="28"/>
          <w:szCs w:val="28"/>
        </w:rPr>
        <w:t xml:space="preserve">ий. </w:t>
      </w:r>
      <w:r w:rsidRPr="000A3D5D">
        <w:rPr>
          <w:sz w:val="28"/>
          <w:szCs w:val="28"/>
        </w:rPr>
        <w:t>После устранения замечаний</w:t>
      </w:r>
      <w:r>
        <w:rPr>
          <w:sz w:val="28"/>
          <w:szCs w:val="28"/>
        </w:rPr>
        <w:t xml:space="preserve"> Подрядчик письменно уведомляет </w:t>
      </w:r>
      <w:r w:rsidRPr="000A3D5D">
        <w:rPr>
          <w:sz w:val="28"/>
          <w:szCs w:val="28"/>
        </w:rPr>
        <w:t>Заказчика об устранении замечаний</w:t>
      </w:r>
      <w:r>
        <w:rPr>
          <w:sz w:val="28"/>
          <w:szCs w:val="28"/>
        </w:rPr>
        <w:t xml:space="preserve"> и направляет акты на повторную </w:t>
      </w:r>
      <w:r w:rsidRPr="000A3D5D">
        <w:rPr>
          <w:sz w:val="28"/>
          <w:szCs w:val="28"/>
        </w:rPr>
        <w:t>приемку выполненных работ.</w:t>
      </w:r>
    </w:p>
    <w:p w:rsidR="000C24A5" w:rsidRPr="000A3D5D" w:rsidRDefault="000C24A5" w:rsidP="000C24A5">
      <w:pPr>
        <w:ind w:firstLine="709"/>
        <w:jc w:val="both"/>
        <w:rPr>
          <w:sz w:val="28"/>
          <w:szCs w:val="28"/>
        </w:rPr>
      </w:pPr>
      <w:r w:rsidRPr="000A3D5D">
        <w:rPr>
          <w:sz w:val="28"/>
          <w:szCs w:val="28"/>
        </w:rPr>
        <w:t>3.</w:t>
      </w:r>
      <w:r>
        <w:rPr>
          <w:sz w:val="28"/>
          <w:szCs w:val="28"/>
        </w:rPr>
        <w:t>8</w:t>
      </w:r>
      <w:r w:rsidRPr="000A3D5D">
        <w:rPr>
          <w:sz w:val="28"/>
          <w:szCs w:val="28"/>
        </w:rPr>
        <w:t xml:space="preserve">. Приемка работ </w:t>
      </w:r>
      <w:r w:rsidRPr="00FF7D40">
        <w:rPr>
          <w:sz w:val="28"/>
          <w:szCs w:val="28"/>
        </w:rPr>
        <w:t xml:space="preserve">по изготовлению художественной части и благоустройству мемориального комплекса, расположенного: Воронежская область, </w:t>
      </w:r>
      <w:proofErr w:type="gramStart"/>
      <w:r w:rsidRPr="00FF7D40">
        <w:rPr>
          <w:sz w:val="28"/>
          <w:szCs w:val="28"/>
        </w:rPr>
        <w:t>г</w:t>
      </w:r>
      <w:proofErr w:type="gramEnd"/>
      <w:r w:rsidRPr="00FF7D40">
        <w:rPr>
          <w:sz w:val="28"/>
          <w:szCs w:val="28"/>
        </w:rPr>
        <w:t>. Бутурлиновка, в 10 метрах на запад от дома №35 по пл. Воли</w:t>
      </w:r>
      <w:r>
        <w:rPr>
          <w:sz w:val="28"/>
          <w:szCs w:val="28"/>
        </w:rPr>
        <w:t>,</w:t>
      </w:r>
      <w:r w:rsidRPr="00FF7D40">
        <w:rPr>
          <w:sz w:val="28"/>
          <w:szCs w:val="28"/>
        </w:rPr>
        <w:t xml:space="preserve"> </w:t>
      </w:r>
      <w:r w:rsidRPr="000A3D5D">
        <w:rPr>
          <w:sz w:val="28"/>
          <w:szCs w:val="28"/>
        </w:rPr>
        <w:t>осуществляется после устранения всех дефектов и недоделок,</w:t>
      </w:r>
      <w:r>
        <w:rPr>
          <w:sz w:val="28"/>
          <w:szCs w:val="28"/>
        </w:rPr>
        <w:t xml:space="preserve"> </w:t>
      </w:r>
      <w:r w:rsidRPr="000A3D5D">
        <w:rPr>
          <w:sz w:val="28"/>
          <w:szCs w:val="28"/>
        </w:rPr>
        <w:t>выявленных Комиссией.</w:t>
      </w:r>
    </w:p>
    <w:p w:rsidR="000C24A5" w:rsidRPr="000A3D5D" w:rsidRDefault="000C24A5" w:rsidP="000C24A5">
      <w:pPr>
        <w:ind w:firstLine="709"/>
        <w:jc w:val="both"/>
        <w:rPr>
          <w:sz w:val="28"/>
          <w:szCs w:val="28"/>
        </w:rPr>
      </w:pPr>
      <w:r w:rsidRPr="000A3D5D">
        <w:rPr>
          <w:sz w:val="28"/>
          <w:szCs w:val="28"/>
        </w:rPr>
        <w:t>3.</w:t>
      </w:r>
      <w:r>
        <w:rPr>
          <w:sz w:val="28"/>
          <w:szCs w:val="28"/>
        </w:rPr>
        <w:t>9</w:t>
      </w:r>
      <w:r w:rsidRPr="000A3D5D">
        <w:rPr>
          <w:sz w:val="28"/>
          <w:szCs w:val="28"/>
        </w:rPr>
        <w:t>. Организационное обеспечен</w:t>
      </w:r>
      <w:r>
        <w:rPr>
          <w:sz w:val="28"/>
          <w:szCs w:val="28"/>
        </w:rPr>
        <w:t>ие работы Комиссии осуществляет а</w:t>
      </w:r>
      <w:r w:rsidRPr="000A3D5D">
        <w:rPr>
          <w:sz w:val="28"/>
          <w:szCs w:val="28"/>
        </w:rPr>
        <w:t xml:space="preserve">дминистрация </w:t>
      </w:r>
      <w:r>
        <w:rPr>
          <w:sz w:val="28"/>
          <w:szCs w:val="28"/>
        </w:rPr>
        <w:t>Бутурлиновского городского поселения</w:t>
      </w:r>
      <w:r w:rsidRPr="000A3D5D">
        <w:rPr>
          <w:sz w:val="28"/>
          <w:szCs w:val="28"/>
        </w:rPr>
        <w:t>.</w:t>
      </w:r>
    </w:p>
    <w:p w:rsidR="000C24A5" w:rsidRDefault="000C24A5" w:rsidP="000C24A5">
      <w:pPr>
        <w:jc w:val="both"/>
        <w:rPr>
          <w:sz w:val="28"/>
          <w:szCs w:val="28"/>
        </w:rPr>
        <w:sectPr w:rsidR="000C24A5" w:rsidSect="009E71C3">
          <w:pgSz w:w="11906" w:h="16838"/>
          <w:pgMar w:top="1134" w:right="567" w:bottom="1134" w:left="1701" w:header="720" w:footer="720" w:gutter="0"/>
          <w:cols w:space="720"/>
          <w:docGrid w:linePitch="360"/>
        </w:sectPr>
      </w:pPr>
    </w:p>
    <w:p w:rsidR="000C24A5" w:rsidRDefault="000C24A5" w:rsidP="000C24A5">
      <w:pPr>
        <w:ind w:left="4536"/>
        <w:rPr>
          <w:sz w:val="28"/>
          <w:szCs w:val="28"/>
        </w:rPr>
      </w:pPr>
      <w:r w:rsidRPr="000E18B0">
        <w:rPr>
          <w:sz w:val="28"/>
          <w:szCs w:val="28"/>
        </w:rPr>
        <w:lastRenderedPageBreak/>
        <w:t xml:space="preserve">Приложение </w:t>
      </w:r>
    </w:p>
    <w:p w:rsidR="000C24A5" w:rsidRDefault="000C24A5" w:rsidP="000C24A5">
      <w:pPr>
        <w:ind w:left="4536"/>
        <w:jc w:val="both"/>
        <w:rPr>
          <w:sz w:val="28"/>
          <w:szCs w:val="28"/>
        </w:rPr>
      </w:pPr>
      <w:r>
        <w:rPr>
          <w:sz w:val="28"/>
          <w:szCs w:val="28"/>
        </w:rPr>
        <w:t xml:space="preserve">к </w:t>
      </w:r>
      <w:r w:rsidRPr="00FF7D40">
        <w:rPr>
          <w:sz w:val="28"/>
          <w:szCs w:val="28"/>
        </w:rPr>
        <w:t>положени</w:t>
      </w:r>
      <w:r>
        <w:rPr>
          <w:sz w:val="28"/>
          <w:szCs w:val="28"/>
        </w:rPr>
        <w:t>ю</w:t>
      </w:r>
      <w:r w:rsidRPr="00FF7D40">
        <w:rPr>
          <w:sz w:val="28"/>
          <w:szCs w:val="28"/>
        </w:rPr>
        <w:t xml:space="preserve"> об общественной комиссии по приемке выполненных работ по изготовлению художественной части и благоустройству мемориального комплекса, расположенного: Воронежская область, </w:t>
      </w:r>
      <w:proofErr w:type="gramStart"/>
      <w:r w:rsidRPr="00FF7D40">
        <w:rPr>
          <w:sz w:val="28"/>
          <w:szCs w:val="28"/>
        </w:rPr>
        <w:t>г</w:t>
      </w:r>
      <w:proofErr w:type="gramEnd"/>
      <w:r w:rsidRPr="00FF7D40">
        <w:rPr>
          <w:sz w:val="28"/>
          <w:szCs w:val="28"/>
        </w:rPr>
        <w:t>. Бутурлиновка, в 10 метрах на запад от дома №35 по пл. Воли, в полном соответствии с проектно-сметной и нормативно-технической документацией</w:t>
      </w:r>
    </w:p>
    <w:p w:rsidR="000C24A5" w:rsidRDefault="000C24A5" w:rsidP="000C24A5">
      <w:pPr>
        <w:jc w:val="both"/>
        <w:rPr>
          <w:sz w:val="28"/>
          <w:szCs w:val="28"/>
        </w:rPr>
      </w:pPr>
    </w:p>
    <w:p w:rsidR="000C24A5" w:rsidRPr="00791F66" w:rsidRDefault="000C24A5" w:rsidP="000C24A5">
      <w:pPr>
        <w:jc w:val="center"/>
        <w:rPr>
          <w:b/>
          <w:sz w:val="28"/>
          <w:szCs w:val="28"/>
        </w:rPr>
      </w:pPr>
      <w:r w:rsidRPr="00791F66">
        <w:rPr>
          <w:b/>
          <w:sz w:val="28"/>
          <w:szCs w:val="28"/>
        </w:rPr>
        <w:t>АКТ</w:t>
      </w:r>
    </w:p>
    <w:p w:rsidR="000C24A5" w:rsidRPr="00FF7D40" w:rsidRDefault="000C24A5" w:rsidP="000C24A5">
      <w:pPr>
        <w:jc w:val="center"/>
        <w:rPr>
          <w:b/>
          <w:sz w:val="28"/>
          <w:szCs w:val="28"/>
        </w:rPr>
      </w:pPr>
      <w:r>
        <w:rPr>
          <w:b/>
          <w:sz w:val="28"/>
          <w:szCs w:val="28"/>
        </w:rPr>
        <w:t>п</w:t>
      </w:r>
      <w:r w:rsidRPr="00791F66">
        <w:rPr>
          <w:b/>
          <w:sz w:val="28"/>
          <w:szCs w:val="28"/>
        </w:rPr>
        <w:t xml:space="preserve">риемки </w:t>
      </w:r>
      <w:r w:rsidRPr="00FF7D40">
        <w:rPr>
          <w:b/>
          <w:sz w:val="28"/>
          <w:szCs w:val="28"/>
        </w:rPr>
        <w:t xml:space="preserve">выполненных работ по изготовлению художественной части и благоустройству мемориального комплекса, расположенного: Воронежская область, </w:t>
      </w:r>
      <w:proofErr w:type="gramStart"/>
      <w:r w:rsidRPr="00FF7D40">
        <w:rPr>
          <w:b/>
          <w:sz w:val="28"/>
          <w:szCs w:val="28"/>
        </w:rPr>
        <w:t>г</w:t>
      </w:r>
      <w:proofErr w:type="gramEnd"/>
      <w:r w:rsidRPr="00FF7D40">
        <w:rPr>
          <w:b/>
          <w:sz w:val="28"/>
          <w:szCs w:val="28"/>
        </w:rPr>
        <w:t>. Бутурлиновка, в 10 метрах на запад от дома №35 по пл. Воли</w:t>
      </w:r>
      <w:r>
        <w:rPr>
          <w:b/>
          <w:sz w:val="28"/>
          <w:szCs w:val="28"/>
        </w:rPr>
        <w:t xml:space="preserve">, </w:t>
      </w:r>
      <w:r w:rsidRPr="00DD7622">
        <w:rPr>
          <w:b/>
          <w:sz w:val="28"/>
          <w:szCs w:val="28"/>
        </w:rPr>
        <w:t>в полном соответствии с проектно-сметной и нормативно-технической документацией</w:t>
      </w:r>
    </w:p>
    <w:p w:rsidR="000C24A5" w:rsidRDefault="000C24A5" w:rsidP="000C24A5">
      <w:pPr>
        <w:jc w:val="right"/>
        <w:rPr>
          <w:sz w:val="28"/>
          <w:szCs w:val="28"/>
        </w:rPr>
      </w:pPr>
    </w:p>
    <w:p w:rsidR="000C24A5" w:rsidRDefault="000C24A5" w:rsidP="000C24A5">
      <w:pPr>
        <w:rPr>
          <w:sz w:val="28"/>
          <w:szCs w:val="28"/>
        </w:rPr>
      </w:pPr>
      <w:r>
        <w:rPr>
          <w:sz w:val="28"/>
          <w:szCs w:val="28"/>
        </w:rPr>
        <w:t xml:space="preserve">от </w:t>
      </w:r>
      <w:r w:rsidRPr="000A3D5D">
        <w:rPr>
          <w:sz w:val="28"/>
          <w:szCs w:val="28"/>
        </w:rPr>
        <w:t>«____»__________ 20___г.</w:t>
      </w:r>
      <w:r>
        <w:rPr>
          <w:sz w:val="28"/>
          <w:szCs w:val="28"/>
        </w:rPr>
        <w:t xml:space="preserve">                                                         </w:t>
      </w:r>
      <w:r w:rsidRPr="000A3D5D">
        <w:rPr>
          <w:sz w:val="28"/>
          <w:szCs w:val="28"/>
        </w:rPr>
        <w:t xml:space="preserve"> г. </w:t>
      </w:r>
      <w:r>
        <w:rPr>
          <w:sz w:val="28"/>
          <w:szCs w:val="28"/>
        </w:rPr>
        <w:t>Бутурлиновка</w:t>
      </w:r>
    </w:p>
    <w:p w:rsidR="000C24A5" w:rsidRPr="000A3D5D" w:rsidRDefault="000C24A5" w:rsidP="000C24A5">
      <w:pPr>
        <w:rPr>
          <w:sz w:val="28"/>
          <w:szCs w:val="28"/>
        </w:rPr>
      </w:pPr>
      <w:r>
        <w:rPr>
          <w:sz w:val="28"/>
          <w:szCs w:val="28"/>
        </w:rPr>
        <w:t>____________________________________________________________________</w:t>
      </w:r>
    </w:p>
    <w:p w:rsidR="000C24A5" w:rsidRPr="00496D20" w:rsidRDefault="000C24A5" w:rsidP="000C24A5">
      <w:pPr>
        <w:jc w:val="both"/>
      </w:pPr>
      <w:r>
        <w:t xml:space="preserve">                                                                           </w:t>
      </w:r>
      <w:r w:rsidRPr="00496D20">
        <w:t>(местонахождение)</w:t>
      </w:r>
    </w:p>
    <w:p w:rsidR="000C24A5" w:rsidRDefault="000C24A5" w:rsidP="000C24A5">
      <w:pPr>
        <w:jc w:val="both"/>
        <w:rPr>
          <w:sz w:val="28"/>
          <w:szCs w:val="28"/>
        </w:rPr>
      </w:pPr>
      <w:r w:rsidRPr="000A3D5D">
        <w:rPr>
          <w:sz w:val="28"/>
          <w:szCs w:val="28"/>
        </w:rPr>
        <w:t>Комиссия, назначен</w:t>
      </w:r>
      <w:r>
        <w:rPr>
          <w:sz w:val="28"/>
          <w:szCs w:val="28"/>
        </w:rPr>
        <w:t xml:space="preserve">ная постановлением от «_______________» 20_____ г. </w:t>
      </w:r>
    </w:p>
    <w:p w:rsidR="000C24A5" w:rsidRDefault="000C24A5" w:rsidP="000C24A5">
      <w:r>
        <w:t>________________________________________________________________________________</w:t>
      </w:r>
    </w:p>
    <w:p w:rsidR="000C24A5" w:rsidRPr="00496D20" w:rsidRDefault="000C24A5" w:rsidP="000C24A5">
      <w:pPr>
        <w:jc w:val="both"/>
      </w:pPr>
      <w:r>
        <w:t xml:space="preserve">                                       </w:t>
      </w:r>
      <w:r w:rsidRPr="00496D20">
        <w:t xml:space="preserve">(наименование органа, назначившего комиссию) </w:t>
      </w:r>
    </w:p>
    <w:p w:rsidR="000C24A5" w:rsidRPr="000A3D5D" w:rsidRDefault="000C24A5" w:rsidP="000C24A5">
      <w:pPr>
        <w:jc w:val="both"/>
        <w:rPr>
          <w:sz w:val="28"/>
          <w:szCs w:val="28"/>
        </w:rPr>
      </w:pPr>
      <w:r w:rsidRPr="000A3D5D">
        <w:rPr>
          <w:sz w:val="28"/>
          <w:szCs w:val="28"/>
        </w:rPr>
        <w:t>в составе:</w:t>
      </w:r>
    </w:p>
    <w:p w:rsidR="000C24A5" w:rsidRDefault="000C24A5" w:rsidP="000C24A5">
      <w:pPr>
        <w:jc w:val="both"/>
        <w:rPr>
          <w:sz w:val="28"/>
          <w:szCs w:val="28"/>
        </w:rPr>
      </w:pPr>
      <w:r w:rsidRPr="000A3D5D">
        <w:rPr>
          <w:sz w:val="28"/>
          <w:szCs w:val="28"/>
        </w:rPr>
        <w:t>председателя</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Default="000C24A5" w:rsidP="000C24A5">
      <w:pPr>
        <w:jc w:val="both"/>
        <w:rPr>
          <w:sz w:val="28"/>
          <w:szCs w:val="28"/>
        </w:rPr>
      </w:pPr>
      <w:r w:rsidRPr="000A3D5D">
        <w:rPr>
          <w:sz w:val="28"/>
          <w:szCs w:val="28"/>
        </w:rPr>
        <w:t>заместителя председателя</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Default="000C24A5" w:rsidP="000C24A5">
      <w:pPr>
        <w:jc w:val="both"/>
        <w:rPr>
          <w:sz w:val="28"/>
          <w:szCs w:val="28"/>
        </w:rPr>
      </w:pPr>
      <w:r w:rsidRPr="000A3D5D">
        <w:rPr>
          <w:sz w:val="28"/>
          <w:szCs w:val="28"/>
        </w:rPr>
        <w:t>членов комиссии:</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Default="000C24A5" w:rsidP="000C24A5">
      <w:pPr>
        <w:jc w:val="center"/>
      </w:pPr>
      <w:r>
        <w:rPr>
          <w:sz w:val="28"/>
          <w:szCs w:val="28"/>
        </w:rPr>
        <w:t xml:space="preserve">____________________________________________________________________                                                                                                                                          </w:t>
      </w:r>
      <w:r w:rsidRPr="00800BD6">
        <w:t>(Ф.И.О., должность)</w:t>
      </w:r>
    </w:p>
    <w:p w:rsidR="000C24A5" w:rsidRPr="00800BD6" w:rsidRDefault="000C24A5" w:rsidP="000C24A5">
      <w:pPr>
        <w:jc w:val="center"/>
      </w:pPr>
      <w:r>
        <w:t>______________________________________________________________________________________________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ind w:firstLine="720"/>
        <w:jc w:val="both"/>
        <w:rPr>
          <w:sz w:val="28"/>
          <w:szCs w:val="28"/>
        </w:rPr>
      </w:pPr>
      <w:r w:rsidRPr="000A3D5D">
        <w:rPr>
          <w:sz w:val="28"/>
          <w:szCs w:val="28"/>
        </w:rPr>
        <w:lastRenderedPageBreak/>
        <w:t>Установила:</w:t>
      </w:r>
    </w:p>
    <w:p w:rsidR="000C24A5" w:rsidRDefault="000C24A5" w:rsidP="000C24A5">
      <w:pPr>
        <w:ind w:firstLine="720"/>
        <w:jc w:val="both"/>
        <w:rPr>
          <w:sz w:val="28"/>
          <w:szCs w:val="28"/>
        </w:rPr>
      </w:pPr>
      <w:r>
        <w:rPr>
          <w:sz w:val="28"/>
          <w:szCs w:val="28"/>
        </w:rPr>
        <w:t xml:space="preserve">1. Подрядчиком </w:t>
      </w:r>
    </w:p>
    <w:p w:rsidR="000C24A5" w:rsidRDefault="000C24A5" w:rsidP="000C24A5">
      <w:pPr>
        <w:jc w:val="center"/>
        <w:rPr>
          <w:sz w:val="28"/>
          <w:szCs w:val="28"/>
        </w:rPr>
      </w:pPr>
      <w:r>
        <w:rPr>
          <w:sz w:val="28"/>
          <w:szCs w:val="28"/>
        </w:rPr>
        <w:t xml:space="preserve">____________________________________________________________________ </w:t>
      </w:r>
      <w:r w:rsidRPr="00800BD6">
        <w:t>(наименование подрядной организации)</w:t>
      </w:r>
    </w:p>
    <w:p w:rsidR="000C24A5" w:rsidRPr="000A3D5D" w:rsidRDefault="000C24A5" w:rsidP="000C24A5">
      <w:pPr>
        <w:jc w:val="both"/>
        <w:rPr>
          <w:sz w:val="28"/>
          <w:szCs w:val="28"/>
        </w:rPr>
      </w:pPr>
      <w:r w:rsidRPr="000A3D5D">
        <w:rPr>
          <w:sz w:val="28"/>
          <w:szCs w:val="28"/>
        </w:rPr>
        <w:t xml:space="preserve">предъявлены к приемке работы по </w:t>
      </w:r>
      <w:r w:rsidRPr="00800BD6">
        <w:rPr>
          <w:sz w:val="28"/>
          <w:szCs w:val="28"/>
        </w:rPr>
        <w:t xml:space="preserve">изготовлению </w:t>
      </w:r>
      <w:r w:rsidRPr="00FF7D40">
        <w:rPr>
          <w:sz w:val="28"/>
          <w:szCs w:val="28"/>
        </w:rPr>
        <w:t xml:space="preserve">художественной части и благоустройству мемориального комплекса, расположенного: Воронежская область, </w:t>
      </w:r>
      <w:proofErr w:type="gramStart"/>
      <w:r w:rsidRPr="00FF7D40">
        <w:rPr>
          <w:sz w:val="28"/>
          <w:szCs w:val="28"/>
        </w:rPr>
        <w:t>г</w:t>
      </w:r>
      <w:proofErr w:type="gramEnd"/>
      <w:r w:rsidRPr="00FF7D40">
        <w:rPr>
          <w:sz w:val="28"/>
          <w:szCs w:val="28"/>
        </w:rPr>
        <w:t>. Бутурлиновка, в 10 метрах на запад от дома №35 по пл. Воли, в полном соответствии с проектно-сметной и нормативно-технической документацией</w:t>
      </w:r>
      <w:r w:rsidRPr="000A3D5D">
        <w:rPr>
          <w:sz w:val="28"/>
          <w:szCs w:val="28"/>
        </w:rPr>
        <w:t>.</w:t>
      </w:r>
    </w:p>
    <w:p w:rsidR="000C24A5" w:rsidRPr="000A3D5D" w:rsidRDefault="000C24A5" w:rsidP="000C24A5">
      <w:pPr>
        <w:ind w:firstLine="720"/>
        <w:jc w:val="both"/>
        <w:rPr>
          <w:sz w:val="28"/>
          <w:szCs w:val="28"/>
        </w:rPr>
      </w:pPr>
      <w:r>
        <w:rPr>
          <w:sz w:val="28"/>
          <w:szCs w:val="28"/>
        </w:rPr>
        <w:t xml:space="preserve">2. </w:t>
      </w:r>
      <w:r w:rsidRPr="000A3D5D">
        <w:rPr>
          <w:sz w:val="28"/>
          <w:szCs w:val="28"/>
        </w:rPr>
        <w:t>Предъявлены к приемке следующие виды работ:</w:t>
      </w:r>
    </w:p>
    <w:p w:rsidR="000C24A5" w:rsidRPr="00800BD6" w:rsidRDefault="000C24A5" w:rsidP="000C24A5">
      <w:pPr>
        <w:jc w:val="center"/>
      </w:pPr>
      <w:r>
        <w:rPr>
          <w:sz w:val="28"/>
          <w:szCs w:val="28"/>
        </w:rPr>
        <w:t xml:space="preserve">________________________________________________________________________________________________________________________________________                                          </w:t>
      </w:r>
      <w:r w:rsidRPr="00800BD6">
        <w:t>(указать наименование работ)</w:t>
      </w:r>
    </w:p>
    <w:p w:rsidR="000C24A5" w:rsidRDefault="000C24A5" w:rsidP="000C24A5">
      <w:pPr>
        <w:ind w:firstLine="720"/>
        <w:jc w:val="both"/>
        <w:rPr>
          <w:sz w:val="28"/>
          <w:szCs w:val="28"/>
        </w:rPr>
      </w:pPr>
      <w:r w:rsidRPr="000A3D5D">
        <w:rPr>
          <w:sz w:val="28"/>
          <w:szCs w:val="28"/>
        </w:rPr>
        <w:t xml:space="preserve">3. Проектно-сметная документация </w:t>
      </w:r>
      <w:r>
        <w:rPr>
          <w:sz w:val="28"/>
          <w:szCs w:val="28"/>
        </w:rPr>
        <w:t xml:space="preserve">по </w:t>
      </w:r>
      <w:r w:rsidRPr="00800BD6">
        <w:rPr>
          <w:sz w:val="28"/>
          <w:szCs w:val="28"/>
        </w:rPr>
        <w:t>изготовлению художественной части</w:t>
      </w:r>
      <w:r>
        <w:rPr>
          <w:sz w:val="28"/>
          <w:szCs w:val="28"/>
        </w:rPr>
        <w:t xml:space="preserve"> и благоустройству</w:t>
      </w:r>
      <w:r w:rsidRPr="00800BD6">
        <w:rPr>
          <w:sz w:val="28"/>
          <w:szCs w:val="28"/>
        </w:rPr>
        <w:t xml:space="preserve"> мемориального комплекса, расположенного в </w:t>
      </w:r>
      <w:proofErr w:type="gramStart"/>
      <w:r w:rsidRPr="00800BD6">
        <w:rPr>
          <w:sz w:val="28"/>
          <w:szCs w:val="28"/>
        </w:rPr>
        <w:t>г</w:t>
      </w:r>
      <w:proofErr w:type="gramEnd"/>
      <w:r w:rsidRPr="00800BD6">
        <w:rPr>
          <w:sz w:val="28"/>
          <w:szCs w:val="28"/>
        </w:rPr>
        <w:t xml:space="preserve">. Бутурлиновка на пл. Воли </w:t>
      </w:r>
      <w:r w:rsidRPr="000A3D5D">
        <w:rPr>
          <w:sz w:val="28"/>
          <w:szCs w:val="28"/>
        </w:rPr>
        <w:t>разработана</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(наименование организации)</w:t>
      </w:r>
    </w:p>
    <w:p w:rsidR="000C24A5" w:rsidRDefault="000C24A5" w:rsidP="000C24A5">
      <w:pPr>
        <w:jc w:val="both"/>
        <w:rPr>
          <w:sz w:val="28"/>
          <w:szCs w:val="28"/>
        </w:rPr>
      </w:pPr>
      <w:r w:rsidRPr="000A3D5D">
        <w:rPr>
          <w:sz w:val="28"/>
          <w:szCs w:val="28"/>
        </w:rPr>
        <w:t>и утверждена</w:t>
      </w:r>
    </w:p>
    <w:p w:rsidR="000C24A5" w:rsidRPr="000A3D5D" w:rsidRDefault="000C24A5" w:rsidP="000C24A5">
      <w:pPr>
        <w:jc w:val="both"/>
        <w:rPr>
          <w:sz w:val="28"/>
          <w:szCs w:val="28"/>
        </w:rPr>
      </w:pPr>
      <w:r>
        <w:rPr>
          <w:sz w:val="28"/>
          <w:szCs w:val="28"/>
        </w:rPr>
        <w:t>_________________________________________________________________</w:t>
      </w:r>
    </w:p>
    <w:p w:rsidR="000C24A5" w:rsidRPr="00800BD6" w:rsidRDefault="000C24A5" w:rsidP="000C24A5">
      <w:pPr>
        <w:jc w:val="center"/>
      </w:pPr>
      <w:r w:rsidRPr="00800BD6">
        <w:t>(указать наименование органа, утвердившего проектно-сметную документацию)</w:t>
      </w:r>
    </w:p>
    <w:p w:rsidR="000C24A5" w:rsidRPr="000A3D5D" w:rsidRDefault="000C24A5" w:rsidP="000C24A5">
      <w:pPr>
        <w:ind w:firstLine="720"/>
        <w:jc w:val="both"/>
        <w:rPr>
          <w:sz w:val="28"/>
          <w:szCs w:val="28"/>
        </w:rPr>
      </w:pPr>
      <w:r w:rsidRPr="000A3D5D">
        <w:rPr>
          <w:sz w:val="28"/>
          <w:szCs w:val="28"/>
        </w:rPr>
        <w:t>4. Сметная стоимость по утвержденной проектно-сметной документации:</w:t>
      </w:r>
    </w:p>
    <w:p w:rsidR="000C24A5" w:rsidRPr="000A3D5D" w:rsidRDefault="000C24A5" w:rsidP="000C24A5">
      <w:pPr>
        <w:jc w:val="both"/>
        <w:rPr>
          <w:sz w:val="28"/>
          <w:szCs w:val="28"/>
        </w:rPr>
      </w:pPr>
      <w:r w:rsidRPr="000A3D5D">
        <w:rPr>
          <w:sz w:val="28"/>
          <w:szCs w:val="28"/>
        </w:rPr>
        <w:t>Всего</w:t>
      </w:r>
      <w:r>
        <w:rPr>
          <w:sz w:val="28"/>
          <w:szCs w:val="28"/>
        </w:rPr>
        <w:t xml:space="preserve"> </w:t>
      </w:r>
      <w:r w:rsidRPr="000A3D5D">
        <w:rPr>
          <w:sz w:val="28"/>
          <w:szCs w:val="28"/>
        </w:rPr>
        <w:t>_____________________ руб.</w:t>
      </w:r>
      <w:r>
        <w:rPr>
          <w:sz w:val="28"/>
          <w:szCs w:val="28"/>
        </w:rPr>
        <w:t>,</w:t>
      </w:r>
      <w:r w:rsidRPr="000A3D5D">
        <w:rPr>
          <w:sz w:val="28"/>
          <w:szCs w:val="28"/>
        </w:rPr>
        <w:t xml:space="preserve"> в</w:t>
      </w:r>
      <w:r>
        <w:rPr>
          <w:sz w:val="28"/>
          <w:szCs w:val="28"/>
        </w:rPr>
        <w:t xml:space="preserve"> том числе НДС __________</w:t>
      </w:r>
      <w:r w:rsidRPr="000A3D5D">
        <w:rPr>
          <w:sz w:val="28"/>
          <w:szCs w:val="28"/>
        </w:rPr>
        <w:t>________ руб.</w:t>
      </w:r>
    </w:p>
    <w:p w:rsidR="000C24A5" w:rsidRPr="000A3D5D" w:rsidRDefault="000C24A5" w:rsidP="000C24A5">
      <w:pPr>
        <w:jc w:val="both"/>
        <w:rPr>
          <w:sz w:val="28"/>
          <w:szCs w:val="28"/>
        </w:rPr>
      </w:pPr>
      <w:r w:rsidRPr="000A3D5D">
        <w:rPr>
          <w:sz w:val="28"/>
          <w:szCs w:val="28"/>
        </w:rPr>
        <w:t xml:space="preserve">Работы по </w:t>
      </w:r>
      <w:r w:rsidRPr="00800BD6">
        <w:rPr>
          <w:sz w:val="28"/>
          <w:szCs w:val="28"/>
        </w:rPr>
        <w:t>изготовлению художественной части</w:t>
      </w:r>
      <w:r w:rsidRPr="000A3D5D">
        <w:rPr>
          <w:sz w:val="28"/>
          <w:szCs w:val="28"/>
        </w:rPr>
        <w:t xml:space="preserve"> осуществлялись в сроки:</w:t>
      </w:r>
    </w:p>
    <w:p w:rsidR="000C24A5" w:rsidRPr="000A3D5D" w:rsidRDefault="000C24A5" w:rsidP="000C24A5">
      <w:pPr>
        <w:jc w:val="both"/>
        <w:rPr>
          <w:sz w:val="28"/>
          <w:szCs w:val="28"/>
        </w:rPr>
      </w:pPr>
      <w:r w:rsidRPr="000A3D5D">
        <w:rPr>
          <w:sz w:val="28"/>
          <w:szCs w:val="28"/>
        </w:rPr>
        <w:t>начало работ « ____» _________________________</w:t>
      </w:r>
    </w:p>
    <w:p w:rsidR="000C24A5" w:rsidRPr="000A3D5D" w:rsidRDefault="000C24A5" w:rsidP="000C24A5">
      <w:pPr>
        <w:jc w:val="both"/>
        <w:rPr>
          <w:sz w:val="28"/>
          <w:szCs w:val="28"/>
        </w:rPr>
      </w:pPr>
      <w:r w:rsidRPr="000A3D5D">
        <w:rPr>
          <w:sz w:val="28"/>
          <w:szCs w:val="28"/>
        </w:rPr>
        <w:t>окончание работ « ____» _______________________</w:t>
      </w:r>
    </w:p>
    <w:p w:rsidR="000C24A5" w:rsidRPr="000A3D5D" w:rsidRDefault="000C24A5" w:rsidP="000C24A5">
      <w:pPr>
        <w:jc w:val="both"/>
        <w:rPr>
          <w:sz w:val="28"/>
          <w:szCs w:val="28"/>
        </w:rPr>
      </w:pPr>
      <w:r w:rsidRPr="000A3D5D">
        <w:rPr>
          <w:sz w:val="28"/>
          <w:szCs w:val="28"/>
        </w:rPr>
        <w:t xml:space="preserve">в соответствии с муниципальным контрактом_________________________ </w:t>
      </w:r>
      <w:proofErr w:type="gramStart"/>
      <w:r w:rsidRPr="000A3D5D">
        <w:rPr>
          <w:sz w:val="28"/>
          <w:szCs w:val="28"/>
        </w:rPr>
        <w:t>от</w:t>
      </w:r>
      <w:proofErr w:type="gramEnd"/>
    </w:p>
    <w:p w:rsidR="000C24A5" w:rsidRPr="000A3D5D" w:rsidRDefault="000C24A5" w:rsidP="000C24A5">
      <w:pPr>
        <w:jc w:val="both"/>
        <w:rPr>
          <w:sz w:val="28"/>
          <w:szCs w:val="28"/>
        </w:rPr>
      </w:pPr>
      <w:r w:rsidRPr="000A3D5D">
        <w:rPr>
          <w:sz w:val="28"/>
          <w:szCs w:val="28"/>
        </w:rPr>
        <w:t>«____»______________________ 20</w:t>
      </w:r>
      <w:r>
        <w:rPr>
          <w:sz w:val="28"/>
          <w:szCs w:val="28"/>
        </w:rPr>
        <w:t>20</w:t>
      </w:r>
      <w:r w:rsidRPr="000A3D5D">
        <w:rPr>
          <w:sz w:val="28"/>
          <w:szCs w:val="28"/>
        </w:rPr>
        <w:t xml:space="preserve"> г.</w:t>
      </w:r>
    </w:p>
    <w:p w:rsidR="000C24A5" w:rsidRDefault="000C24A5" w:rsidP="000C24A5">
      <w:pPr>
        <w:jc w:val="both"/>
        <w:rPr>
          <w:sz w:val="28"/>
          <w:szCs w:val="28"/>
        </w:rPr>
      </w:pPr>
    </w:p>
    <w:p w:rsidR="000C24A5" w:rsidRPr="000A3D5D" w:rsidRDefault="000C24A5" w:rsidP="000C24A5">
      <w:pPr>
        <w:jc w:val="both"/>
        <w:rPr>
          <w:sz w:val="28"/>
          <w:szCs w:val="28"/>
        </w:rPr>
      </w:pPr>
      <w:r w:rsidRPr="000A3D5D">
        <w:rPr>
          <w:sz w:val="28"/>
          <w:szCs w:val="28"/>
        </w:rPr>
        <w:t>На основании обследования объектов</w:t>
      </w:r>
      <w:r>
        <w:rPr>
          <w:sz w:val="28"/>
          <w:szCs w:val="28"/>
        </w:rPr>
        <w:t>,</w:t>
      </w:r>
      <w:r w:rsidRPr="000A3D5D">
        <w:rPr>
          <w:sz w:val="28"/>
          <w:szCs w:val="28"/>
        </w:rPr>
        <w:t xml:space="preserve"> предъявлен</w:t>
      </w:r>
      <w:r>
        <w:rPr>
          <w:sz w:val="28"/>
          <w:szCs w:val="28"/>
        </w:rPr>
        <w:t xml:space="preserve">ных к приемке, комиссией принято </w:t>
      </w:r>
      <w:r w:rsidRPr="000A3D5D">
        <w:rPr>
          <w:sz w:val="28"/>
          <w:szCs w:val="28"/>
        </w:rPr>
        <w:t>следующее решение:</w:t>
      </w:r>
      <w:r>
        <w:rPr>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24A5" w:rsidRDefault="000C24A5" w:rsidP="000C24A5">
      <w:pPr>
        <w:jc w:val="both"/>
        <w:rPr>
          <w:sz w:val="28"/>
          <w:szCs w:val="28"/>
        </w:rPr>
      </w:pPr>
    </w:p>
    <w:p w:rsidR="000C24A5" w:rsidRDefault="000C24A5" w:rsidP="000C24A5">
      <w:pPr>
        <w:jc w:val="both"/>
        <w:rPr>
          <w:sz w:val="28"/>
          <w:szCs w:val="28"/>
        </w:rPr>
      </w:pPr>
      <w:r w:rsidRPr="000A3D5D">
        <w:rPr>
          <w:sz w:val="28"/>
          <w:szCs w:val="28"/>
        </w:rPr>
        <w:t>Председатель комиссии:</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(подпись, Ф.И.О.)</w:t>
      </w:r>
    </w:p>
    <w:p w:rsidR="000C24A5" w:rsidRDefault="000C24A5" w:rsidP="000C24A5">
      <w:pPr>
        <w:jc w:val="both"/>
        <w:rPr>
          <w:sz w:val="28"/>
          <w:szCs w:val="28"/>
        </w:rPr>
      </w:pPr>
      <w:r w:rsidRPr="000A3D5D">
        <w:rPr>
          <w:sz w:val="28"/>
          <w:szCs w:val="28"/>
        </w:rPr>
        <w:t>Заместитель председателя комиссии:</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(подпись, Ф.И.О.)</w:t>
      </w:r>
    </w:p>
    <w:p w:rsidR="000C24A5" w:rsidRDefault="000C24A5" w:rsidP="000C24A5">
      <w:pPr>
        <w:jc w:val="both"/>
        <w:rPr>
          <w:sz w:val="28"/>
          <w:szCs w:val="28"/>
        </w:rPr>
      </w:pPr>
      <w:r w:rsidRPr="000A3D5D">
        <w:rPr>
          <w:sz w:val="28"/>
          <w:szCs w:val="28"/>
        </w:rPr>
        <w:t>Секретарь комиссии:</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1850E7" w:rsidRDefault="000C24A5" w:rsidP="000C24A5">
      <w:pPr>
        <w:jc w:val="center"/>
      </w:pPr>
      <w:r w:rsidRPr="001850E7">
        <w:t>(подпись, Ф.И.О.)</w:t>
      </w:r>
    </w:p>
    <w:p w:rsidR="000C24A5" w:rsidRDefault="000C24A5" w:rsidP="000C24A5">
      <w:pPr>
        <w:jc w:val="both"/>
        <w:rPr>
          <w:sz w:val="28"/>
          <w:szCs w:val="28"/>
        </w:rPr>
      </w:pPr>
      <w:r w:rsidRPr="000A3D5D">
        <w:rPr>
          <w:sz w:val="28"/>
          <w:szCs w:val="28"/>
        </w:rPr>
        <w:lastRenderedPageBreak/>
        <w:t>Члены комиссии:</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Pr="000A3D5D" w:rsidRDefault="000C24A5" w:rsidP="000C24A5">
      <w:pPr>
        <w:jc w:val="both"/>
        <w:rPr>
          <w:sz w:val="28"/>
          <w:szCs w:val="28"/>
        </w:rPr>
      </w:pPr>
      <w:r>
        <w:rPr>
          <w:sz w:val="28"/>
          <w:szCs w:val="28"/>
        </w:rPr>
        <w:t>____________________________________________________________________</w:t>
      </w:r>
    </w:p>
    <w:p w:rsidR="000C24A5" w:rsidRPr="00800BD6" w:rsidRDefault="000C24A5" w:rsidP="000C24A5">
      <w:pPr>
        <w:jc w:val="center"/>
      </w:pPr>
      <w:r w:rsidRPr="00800BD6">
        <w:t>(Ф.И.О., должность)</w:t>
      </w:r>
    </w:p>
    <w:p w:rsidR="000C24A5" w:rsidRDefault="000C24A5" w:rsidP="000C24A5">
      <w:pPr>
        <w:jc w:val="both"/>
        <w:rPr>
          <w:sz w:val="28"/>
          <w:szCs w:val="28"/>
        </w:rPr>
      </w:pPr>
    </w:p>
    <w:p w:rsidR="000C24A5" w:rsidRDefault="000C24A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5C1D55">
      <w:pPr>
        <w:jc w:val="center"/>
      </w:pPr>
      <w:r>
        <w:rPr>
          <w:noProof/>
          <w:lang w:eastAsia="ru-RU"/>
        </w:rPr>
        <w:lastRenderedPageBreak/>
        <w:drawing>
          <wp:inline distT="0" distB="0" distL="0" distR="0">
            <wp:extent cx="619125" cy="695325"/>
            <wp:effectExtent l="19050" t="0" r="9525"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19125" cy="695325"/>
                    </a:xfrm>
                    <a:prstGeom prst="rect">
                      <a:avLst/>
                    </a:prstGeom>
                    <a:noFill/>
                    <a:ln w="9525">
                      <a:noFill/>
                      <a:miter lim="800000"/>
                      <a:headEnd/>
                      <a:tailEnd/>
                    </a:ln>
                  </pic:spPr>
                </pic:pic>
              </a:graphicData>
            </a:graphic>
          </wp:inline>
        </w:drawing>
      </w:r>
    </w:p>
    <w:p w:rsidR="005C1D55" w:rsidRDefault="005C1D55" w:rsidP="005C1D55">
      <w:pPr>
        <w:jc w:val="center"/>
      </w:pPr>
    </w:p>
    <w:p w:rsidR="005C1D55" w:rsidRPr="001F72B9" w:rsidRDefault="005C1D55" w:rsidP="005C1D55">
      <w:pPr>
        <w:pStyle w:val="1"/>
        <w:rPr>
          <w:i/>
          <w:spacing w:val="200"/>
          <w:sz w:val="36"/>
        </w:rPr>
      </w:pPr>
      <w:r w:rsidRPr="001F72B9">
        <w:rPr>
          <w:i/>
          <w:spacing w:val="200"/>
          <w:sz w:val="36"/>
        </w:rPr>
        <w:t>Администрация</w:t>
      </w:r>
    </w:p>
    <w:p w:rsidR="005C1D55" w:rsidRPr="001F72B9" w:rsidRDefault="005C1D55" w:rsidP="005C1D55">
      <w:pPr>
        <w:pStyle w:val="a7"/>
        <w:ind w:left="0"/>
        <w:rPr>
          <w:sz w:val="28"/>
          <w:szCs w:val="28"/>
        </w:rPr>
      </w:pPr>
      <w:r w:rsidRPr="001F72B9">
        <w:rPr>
          <w:sz w:val="28"/>
          <w:szCs w:val="28"/>
        </w:rPr>
        <w:t>Бутурлиновского городского поселения</w:t>
      </w:r>
    </w:p>
    <w:p w:rsidR="005C1D55" w:rsidRPr="001F72B9" w:rsidRDefault="005C1D55" w:rsidP="005C1D55">
      <w:pPr>
        <w:pStyle w:val="a7"/>
        <w:ind w:left="0"/>
        <w:rPr>
          <w:sz w:val="28"/>
          <w:szCs w:val="28"/>
        </w:rPr>
      </w:pPr>
      <w:r w:rsidRPr="001F72B9">
        <w:rPr>
          <w:sz w:val="28"/>
          <w:szCs w:val="28"/>
        </w:rPr>
        <w:t>Бутурлиновского муниципального района</w:t>
      </w:r>
    </w:p>
    <w:p w:rsidR="005C1D55" w:rsidRPr="001F72B9" w:rsidRDefault="005C1D55" w:rsidP="005C1D55">
      <w:pPr>
        <w:jc w:val="center"/>
        <w:rPr>
          <w:rFonts w:ascii="Bookman Old Style" w:hAnsi="Bookman Old Style"/>
          <w:i/>
          <w:spacing w:val="15"/>
          <w:sz w:val="28"/>
          <w:szCs w:val="28"/>
        </w:rPr>
      </w:pPr>
      <w:r w:rsidRPr="001F72B9">
        <w:rPr>
          <w:rFonts w:ascii="Bookman Old Style" w:hAnsi="Bookman Old Style"/>
          <w:i/>
          <w:spacing w:val="15"/>
          <w:sz w:val="28"/>
          <w:szCs w:val="28"/>
        </w:rPr>
        <w:t>Воронежской области</w:t>
      </w:r>
    </w:p>
    <w:p w:rsidR="005C1D55" w:rsidRPr="00966E4F" w:rsidRDefault="005C1D55" w:rsidP="005C1D55">
      <w:pPr>
        <w:jc w:val="center"/>
        <w:rPr>
          <w:sz w:val="16"/>
        </w:rPr>
      </w:pPr>
    </w:p>
    <w:p w:rsidR="005C1D55" w:rsidRPr="005C1D55" w:rsidRDefault="005C1D55" w:rsidP="005C1D55">
      <w:pPr>
        <w:pStyle w:val="2"/>
        <w:rPr>
          <w:rFonts w:ascii="Impact" w:hAnsi="Impact"/>
          <w:b w:val="0"/>
          <w:color w:val="auto"/>
          <w:spacing w:val="300"/>
          <w:sz w:val="44"/>
        </w:rPr>
      </w:pPr>
      <w:r>
        <w:rPr>
          <w:rFonts w:ascii="Impact" w:hAnsi="Impact"/>
          <w:b w:val="0"/>
          <w:spacing w:val="300"/>
          <w:sz w:val="44"/>
        </w:rPr>
        <w:t xml:space="preserve"> </w:t>
      </w:r>
      <w:r w:rsidRPr="005C1D55">
        <w:rPr>
          <w:rFonts w:ascii="Impact" w:hAnsi="Impact"/>
          <w:b w:val="0"/>
          <w:color w:val="auto"/>
          <w:spacing w:val="300"/>
          <w:sz w:val="44"/>
        </w:rPr>
        <w:t>Постановление</w:t>
      </w:r>
    </w:p>
    <w:p w:rsidR="005C1D55" w:rsidRPr="005C1D55" w:rsidRDefault="005C1D55" w:rsidP="005C1D55">
      <w:pPr>
        <w:rPr>
          <w:sz w:val="28"/>
          <w:szCs w:val="28"/>
        </w:rPr>
      </w:pPr>
    </w:p>
    <w:p w:rsidR="005C1D55" w:rsidRPr="001F72B9" w:rsidRDefault="005C1D55" w:rsidP="005C1D55">
      <w:pPr>
        <w:rPr>
          <w:sz w:val="28"/>
          <w:szCs w:val="28"/>
        </w:rPr>
      </w:pPr>
      <w:r>
        <w:rPr>
          <w:sz w:val="28"/>
          <w:szCs w:val="28"/>
        </w:rPr>
        <w:t>о</w:t>
      </w:r>
      <w:r w:rsidRPr="001F72B9">
        <w:rPr>
          <w:sz w:val="28"/>
          <w:szCs w:val="28"/>
        </w:rPr>
        <w:t xml:space="preserve">т </w:t>
      </w:r>
      <w:r w:rsidRPr="001F72B9">
        <w:rPr>
          <w:sz w:val="28"/>
          <w:szCs w:val="28"/>
          <w:u w:val="single"/>
        </w:rPr>
        <w:t>1</w:t>
      </w:r>
      <w:r>
        <w:rPr>
          <w:sz w:val="28"/>
          <w:szCs w:val="28"/>
          <w:u w:val="single"/>
        </w:rPr>
        <w:t>2</w:t>
      </w:r>
      <w:r w:rsidRPr="001F72B9">
        <w:rPr>
          <w:sz w:val="28"/>
          <w:szCs w:val="28"/>
          <w:u w:val="single"/>
        </w:rPr>
        <w:t>.02.2020 г.</w:t>
      </w:r>
      <w:r w:rsidRPr="001F72B9">
        <w:rPr>
          <w:sz w:val="28"/>
          <w:szCs w:val="28"/>
        </w:rPr>
        <w:t xml:space="preserve"> №</w:t>
      </w:r>
      <w:r>
        <w:rPr>
          <w:sz w:val="28"/>
          <w:szCs w:val="28"/>
        </w:rPr>
        <w:t xml:space="preserve"> </w:t>
      </w:r>
      <w:r>
        <w:rPr>
          <w:sz w:val="28"/>
          <w:szCs w:val="28"/>
          <w:u w:val="single"/>
        </w:rPr>
        <w:t>82</w:t>
      </w:r>
    </w:p>
    <w:p w:rsidR="005C1D55" w:rsidRPr="001F72B9" w:rsidRDefault="005C1D55" w:rsidP="005C1D55">
      <w:pPr>
        <w:tabs>
          <w:tab w:val="left" w:pos="4536"/>
        </w:tabs>
        <w:ind w:right="565"/>
      </w:pPr>
      <w:r w:rsidRPr="001F72B9">
        <w:t xml:space="preserve">    </w:t>
      </w:r>
      <w:r>
        <w:t xml:space="preserve">    </w:t>
      </w:r>
      <w:r w:rsidRPr="001F72B9">
        <w:t xml:space="preserve"> г. Бутурлиновка</w:t>
      </w:r>
    </w:p>
    <w:p w:rsidR="005C1D55" w:rsidRDefault="005C1D55" w:rsidP="005C1D55">
      <w:pPr>
        <w:pStyle w:val="ConsTitle"/>
        <w:rPr>
          <w:rFonts w:ascii="Times New Roman" w:hAnsi="Times New Roman" w:cs="Times New Roman"/>
        </w:rPr>
      </w:pPr>
    </w:p>
    <w:p w:rsidR="005C1D55" w:rsidRDefault="005C1D55" w:rsidP="005C1D55">
      <w:pPr>
        <w:pStyle w:val="ConsTitle"/>
        <w:ind w:right="4535"/>
        <w:jc w:val="both"/>
        <w:rPr>
          <w:rFonts w:ascii="Times New Roman" w:hAnsi="Times New Roman"/>
          <w:sz w:val="28"/>
          <w:szCs w:val="28"/>
        </w:rPr>
      </w:pPr>
      <w:r w:rsidRPr="00B53394">
        <w:rPr>
          <w:rFonts w:ascii="Times New Roman" w:hAnsi="Times New Roman"/>
          <w:sz w:val="28"/>
          <w:szCs w:val="28"/>
        </w:rPr>
        <w:t>Об утверждении Положения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C1D55" w:rsidRDefault="005C1D55" w:rsidP="005C1D55">
      <w:pPr>
        <w:pStyle w:val="ConsTitle"/>
        <w:ind w:right="4535"/>
        <w:jc w:val="both"/>
        <w:rPr>
          <w:rFonts w:ascii="Times New Roman" w:hAnsi="Times New Roman"/>
          <w:sz w:val="28"/>
          <w:szCs w:val="28"/>
        </w:rPr>
      </w:pPr>
    </w:p>
    <w:p w:rsidR="005C1D55" w:rsidRDefault="005C1D55" w:rsidP="005C1D55">
      <w:pPr>
        <w:pStyle w:val="a6"/>
        <w:ind w:firstLine="709"/>
        <w:jc w:val="both"/>
        <w:rPr>
          <w:rFonts w:ascii="Times New Roman" w:hAnsi="Times New Roman"/>
          <w:sz w:val="28"/>
          <w:szCs w:val="28"/>
        </w:rPr>
      </w:pPr>
      <w:proofErr w:type="gramStart"/>
      <w:r>
        <w:rPr>
          <w:rFonts w:ascii="Times New Roman" w:hAnsi="Times New Roman"/>
          <w:sz w:val="28"/>
          <w:szCs w:val="28"/>
        </w:rPr>
        <w:t>В связи с вступлением в силу Федерального закона от 03.07.2018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в целях реализации положений Федерального закона от 24.07.2007 №209-ФЗ «О развитии малого и среднего предпринимательства в Российской Федерации», а также создания условий для развития малого и среднего предпринимательства на территории</w:t>
      </w:r>
      <w:proofErr w:type="gramEnd"/>
      <w:r>
        <w:rPr>
          <w:rFonts w:ascii="Times New Roman" w:hAnsi="Times New Roman"/>
          <w:sz w:val="28"/>
          <w:szCs w:val="28"/>
        </w:rPr>
        <w:t xml:space="preserve">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5C1D55" w:rsidRPr="00F1658C" w:rsidRDefault="005C1D55" w:rsidP="005C1D55">
      <w:pPr>
        <w:jc w:val="both"/>
        <w:rPr>
          <w:sz w:val="28"/>
          <w:szCs w:val="28"/>
        </w:rPr>
      </w:pPr>
    </w:p>
    <w:p w:rsidR="005C1D55" w:rsidRPr="00F1658C" w:rsidRDefault="005C1D55" w:rsidP="005C1D55">
      <w:pPr>
        <w:jc w:val="center"/>
        <w:rPr>
          <w:b/>
          <w:sz w:val="28"/>
          <w:szCs w:val="28"/>
        </w:rPr>
      </w:pPr>
      <w:r w:rsidRPr="00F1658C">
        <w:rPr>
          <w:b/>
          <w:sz w:val="28"/>
          <w:szCs w:val="28"/>
        </w:rPr>
        <w:t>ПОСТАНОВЛЯЕТ:</w:t>
      </w:r>
    </w:p>
    <w:p w:rsidR="005C1D55" w:rsidRPr="00B53394" w:rsidRDefault="005C1D55" w:rsidP="005C1D55">
      <w:pPr>
        <w:jc w:val="both"/>
        <w:rPr>
          <w:sz w:val="28"/>
          <w:szCs w:val="28"/>
        </w:rPr>
      </w:pPr>
    </w:p>
    <w:p w:rsidR="005C1D55" w:rsidRPr="00142A33" w:rsidRDefault="005C1D55" w:rsidP="005C1D55">
      <w:pPr>
        <w:pStyle w:val="a6"/>
        <w:ind w:firstLine="709"/>
        <w:jc w:val="both"/>
        <w:rPr>
          <w:rFonts w:ascii="Times New Roman" w:hAnsi="Times New Roman"/>
          <w:sz w:val="28"/>
          <w:szCs w:val="28"/>
        </w:rPr>
      </w:pPr>
      <w:r w:rsidRPr="00142A33">
        <w:rPr>
          <w:rFonts w:ascii="Times New Roman" w:hAnsi="Times New Roman"/>
          <w:sz w:val="28"/>
          <w:szCs w:val="28"/>
        </w:rPr>
        <w:t xml:space="preserve">1. Утвердить Положение </w:t>
      </w:r>
      <w:r w:rsidRPr="00B53394">
        <w:rPr>
          <w:rFonts w:ascii="Times New Roman" w:hAnsi="Times New Roman"/>
          <w:sz w:val="28"/>
          <w:szCs w:val="28"/>
        </w:rPr>
        <w:t xml:space="preserve">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w:t>
      </w:r>
      <w:r w:rsidRPr="00B53394">
        <w:rPr>
          <w:rFonts w:ascii="Times New Roman" w:hAnsi="Times New Roman"/>
          <w:sz w:val="28"/>
          <w:szCs w:val="28"/>
        </w:rPr>
        <w:lastRenderedPageBreak/>
        <w:t>образующим инфраструктуру поддержки субъектов малого и среднего предпринимательства</w:t>
      </w:r>
      <w:r w:rsidRPr="00142A33">
        <w:rPr>
          <w:rFonts w:ascii="Times New Roman" w:hAnsi="Times New Roman"/>
          <w:sz w:val="28"/>
          <w:szCs w:val="28"/>
        </w:rPr>
        <w:t xml:space="preserve">, согласно приложению.  </w:t>
      </w:r>
    </w:p>
    <w:p w:rsidR="005C1D55" w:rsidRDefault="005C1D55" w:rsidP="005C1D55">
      <w:pPr>
        <w:ind w:firstLine="709"/>
        <w:jc w:val="both"/>
        <w:rPr>
          <w:sz w:val="28"/>
          <w:szCs w:val="28"/>
        </w:rPr>
      </w:pPr>
      <w:r>
        <w:rPr>
          <w:sz w:val="28"/>
          <w:szCs w:val="28"/>
        </w:rPr>
        <w:t>2</w:t>
      </w:r>
      <w:r w:rsidRPr="001F72B9">
        <w:rPr>
          <w:sz w:val="28"/>
          <w:szCs w:val="28"/>
        </w:rPr>
        <w:t>.</w:t>
      </w:r>
      <w:r>
        <w:rPr>
          <w:sz w:val="28"/>
          <w:szCs w:val="28"/>
        </w:rPr>
        <w:t xml:space="preserve"> </w:t>
      </w:r>
      <w:r w:rsidRPr="00C51835">
        <w:rPr>
          <w:sz w:val="28"/>
          <w:szCs w:val="28"/>
        </w:rPr>
        <w:t>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5C1D55" w:rsidRDefault="005C1D55" w:rsidP="005C1D55">
      <w:pPr>
        <w:spacing w:after="120"/>
        <w:ind w:firstLine="708"/>
        <w:jc w:val="both"/>
        <w:rPr>
          <w:sz w:val="28"/>
          <w:szCs w:val="28"/>
        </w:rPr>
      </w:pPr>
      <w:r>
        <w:rPr>
          <w:sz w:val="28"/>
          <w:szCs w:val="28"/>
        </w:rPr>
        <w:t>3</w:t>
      </w:r>
      <w:r w:rsidRPr="001F72B9">
        <w:rPr>
          <w:sz w:val="28"/>
          <w:szCs w:val="28"/>
        </w:rPr>
        <w:t>. Контроль исполнени</w:t>
      </w:r>
      <w:r>
        <w:rPr>
          <w:sz w:val="28"/>
          <w:szCs w:val="28"/>
        </w:rPr>
        <w:t>я</w:t>
      </w:r>
      <w:r w:rsidRPr="001F72B9">
        <w:rPr>
          <w:sz w:val="28"/>
          <w:szCs w:val="28"/>
        </w:rPr>
        <w:t xml:space="preserve"> настоящего постановления возложить на заместителя главы администрации Бутурлиновского городского поселения Е.Н. Буткова.</w:t>
      </w:r>
    </w:p>
    <w:p w:rsidR="005C1D55" w:rsidRPr="0017733F" w:rsidRDefault="005C1D55" w:rsidP="005C1D55">
      <w:pPr>
        <w:rPr>
          <w:sz w:val="28"/>
          <w:szCs w:val="28"/>
        </w:rPr>
      </w:pPr>
    </w:p>
    <w:p w:rsidR="005C1D55" w:rsidRPr="0017733F" w:rsidRDefault="005C1D55" w:rsidP="005C1D55">
      <w:pPr>
        <w:rPr>
          <w:sz w:val="28"/>
          <w:szCs w:val="28"/>
        </w:rPr>
      </w:pPr>
    </w:p>
    <w:p w:rsidR="005C1D55" w:rsidRPr="0017733F" w:rsidRDefault="005C1D55" w:rsidP="005C1D55">
      <w:pPr>
        <w:rPr>
          <w:sz w:val="28"/>
          <w:szCs w:val="28"/>
        </w:rPr>
      </w:pPr>
      <w:r w:rsidRPr="0017733F">
        <w:rPr>
          <w:sz w:val="28"/>
          <w:szCs w:val="28"/>
        </w:rPr>
        <w:t>Глава администрации Бутурлиновского</w:t>
      </w:r>
    </w:p>
    <w:p w:rsidR="005C1D55" w:rsidRDefault="005C1D55" w:rsidP="005C1D55">
      <w:pPr>
        <w:rPr>
          <w:sz w:val="28"/>
          <w:szCs w:val="28"/>
        </w:rPr>
      </w:pPr>
      <w:r w:rsidRPr="0017733F">
        <w:rPr>
          <w:sz w:val="28"/>
          <w:szCs w:val="28"/>
        </w:rPr>
        <w:t>городского поселения</w:t>
      </w:r>
      <w:r>
        <w:tab/>
      </w:r>
      <w:r>
        <w:tab/>
      </w:r>
      <w:r>
        <w:tab/>
      </w:r>
      <w:r>
        <w:tab/>
      </w:r>
      <w:r>
        <w:tab/>
      </w:r>
      <w:r w:rsidRPr="0017733F">
        <w:rPr>
          <w:sz w:val="28"/>
          <w:szCs w:val="28"/>
        </w:rPr>
        <w:tab/>
      </w:r>
      <w:r w:rsidRPr="0017733F">
        <w:rPr>
          <w:sz w:val="28"/>
          <w:szCs w:val="28"/>
        </w:rPr>
        <w:tab/>
      </w:r>
      <w:r w:rsidRPr="0017733F">
        <w:rPr>
          <w:sz w:val="28"/>
          <w:szCs w:val="28"/>
        </w:rPr>
        <w:tab/>
        <w:t>А.В. Головков</w:t>
      </w:r>
    </w:p>
    <w:p w:rsidR="00B1553D" w:rsidRDefault="00B1553D"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C1D55" w:rsidRDefault="005C1D55" w:rsidP="000C24A5"/>
    <w:p w:rsidR="00575D90" w:rsidRDefault="00575D90" w:rsidP="000C24A5"/>
    <w:p w:rsidR="00575D90" w:rsidRDefault="00575D90" w:rsidP="000C24A5"/>
    <w:p w:rsidR="00F17870" w:rsidRDefault="00F17870" w:rsidP="000C24A5"/>
    <w:p w:rsidR="00F17870" w:rsidRDefault="00F17870" w:rsidP="000C24A5"/>
    <w:p w:rsidR="00575D90" w:rsidRDefault="00575D90" w:rsidP="000C24A5"/>
    <w:p w:rsidR="005C1D55" w:rsidRDefault="005C1D55" w:rsidP="000C24A5"/>
    <w:p w:rsidR="005C1D55" w:rsidRDefault="005C1D55" w:rsidP="000C24A5"/>
    <w:p w:rsidR="005C1D55" w:rsidRDefault="005C1D55" w:rsidP="005C1D55">
      <w:pPr>
        <w:pStyle w:val="ConsPlusNormal"/>
        <w:ind w:left="4536" w:right="-141" w:firstLine="0"/>
        <w:outlineLvl w:val="0"/>
        <w:rPr>
          <w:rFonts w:ascii="Times New Roman" w:hAnsi="Times New Roman" w:cs="Times New Roman"/>
          <w:sz w:val="28"/>
          <w:szCs w:val="28"/>
        </w:rPr>
      </w:pPr>
      <w:r w:rsidRPr="00A37B51">
        <w:rPr>
          <w:rFonts w:ascii="Times New Roman" w:hAnsi="Times New Roman" w:cs="Times New Roman"/>
          <w:sz w:val="28"/>
          <w:szCs w:val="28"/>
        </w:rPr>
        <w:lastRenderedPageBreak/>
        <w:t xml:space="preserve">Приложение </w:t>
      </w:r>
    </w:p>
    <w:p w:rsidR="005C1D55" w:rsidRDefault="005C1D55" w:rsidP="005C1D55">
      <w:pPr>
        <w:pStyle w:val="ConsPlusNormal"/>
        <w:ind w:left="4536" w:right="-141" w:firstLine="0"/>
        <w:outlineLvl w:val="0"/>
        <w:rPr>
          <w:rFonts w:ascii="Times New Roman" w:hAnsi="Times New Roman" w:cs="Times New Roman"/>
          <w:sz w:val="28"/>
          <w:szCs w:val="28"/>
        </w:rPr>
      </w:pPr>
      <w:r w:rsidRPr="00A37B51">
        <w:rPr>
          <w:rFonts w:ascii="Times New Roman" w:hAnsi="Times New Roman" w:cs="Times New Roman"/>
          <w:sz w:val="28"/>
          <w:szCs w:val="28"/>
        </w:rPr>
        <w:t xml:space="preserve">к постановлению администрации Бутурлиновского городского поселения </w:t>
      </w:r>
      <w:r w:rsidRPr="001F72B9">
        <w:rPr>
          <w:rFonts w:ascii="Times New Roman" w:hAnsi="Times New Roman" w:cs="Times New Roman"/>
          <w:sz w:val="28"/>
          <w:szCs w:val="28"/>
        </w:rPr>
        <w:t>Бутурлиновского муниципального района Воронежской области</w:t>
      </w:r>
      <w:r w:rsidRPr="00A37B51">
        <w:rPr>
          <w:rFonts w:ascii="Times New Roman" w:hAnsi="Times New Roman" w:cs="Times New Roman"/>
          <w:sz w:val="28"/>
          <w:szCs w:val="28"/>
        </w:rPr>
        <w:t xml:space="preserve"> </w:t>
      </w:r>
    </w:p>
    <w:p w:rsidR="005C1D55" w:rsidRPr="00A37B51" w:rsidRDefault="005C1D55" w:rsidP="005C1D55">
      <w:pPr>
        <w:pStyle w:val="ConsPlusNormal"/>
        <w:ind w:left="4536" w:right="-141" w:firstLine="0"/>
        <w:outlineLvl w:val="0"/>
        <w:rPr>
          <w:rFonts w:ascii="Times New Roman" w:hAnsi="Times New Roman" w:cs="Times New Roman"/>
          <w:sz w:val="28"/>
          <w:szCs w:val="28"/>
        </w:rPr>
      </w:pPr>
      <w:r>
        <w:rPr>
          <w:rFonts w:ascii="Times New Roman" w:hAnsi="Times New Roman" w:cs="Times New Roman"/>
          <w:sz w:val="28"/>
          <w:szCs w:val="28"/>
        </w:rPr>
        <w:t>о</w:t>
      </w:r>
      <w:r w:rsidRPr="001F72B9">
        <w:rPr>
          <w:rFonts w:ascii="Times New Roman" w:hAnsi="Times New Roman" w:cs="Times New Roman"/>
          <w:sz w:val="28"/>
          <w:szCs w:val="28"/>
        </w:rPr>
        <w:t xml:space="preserve">т </w:t>
      </w:r>
      <w:r w:rsidRPr="001F72B9">
        <w:rPr>
          <w:rFonts w:ascii="Times New Roman" w:hAnsi="Times New Roman" w:cs="Times New Roman"/>
          <w:sz w:val="28"/>
          <w:szCs w:val="28"/>
          <w:u w:val="single"/>
        </w:rPr>
        <w:t>1</w:t>
      </w:r>
      <w:r>
        <w:rPr>
          <w:rFonts w:ascii="Times New Roman" w:hAnsi="Times New Roman" w:cs="Times New Roman"/>
          <w:sz w:val="28"/>
          <w:szCs w:val="28"/>
          <w:u w:val="single"/>
        </w:rPr>
        <w:t>2</w:t>
      </w:r>
      <w:r w:rsidRPr="001F72B9">
        <w:rPr>
          <w:rFonts w:ascii="Times New Roman" w:hAnsi="Times New Roman" w:cs="Times New Roman"/>
          <w:sz w:val="28"/>
          <w:szCs w:val="28"/>
          <w:u w:val="single"/>
        </w:rPr>
        <w:t>.02.2020 г.</w:t>
      </w:r>
      <w:r w:rsidRPr="001F72B9">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82</w:t>
      </w:r>
    </w:p>
    <w:p w:rsidR="005C1D55" w:rsidRDefault="005C1D55" w:rsidP="005C1D55">
      <w:pPr>
        <w:jc w:val="center"/>
        <w:rPr>
          <w:b/>
          <w:sz w:val="28"/>
          <w:szCs w:val="28"/>
        </w:rPr>
      </w:pPr>
    </w:p>
    <w:p w:rsidR="005C1D55" w:rsidRPr="00324403" w:rsidRDefault="005C1D55" w:rsidP="005C1D55">
      <w:pPr>
        <w:jc w:val="center"/>
        <w:rPr>
          <w:b/>
          <w:sz w:val="28"/>
          <w:szCs w:val="28"/>
        </w:rPr>
      </w:pPr>
      <w:r w:rsidRPr="00324403">
        <w:rPr>
          <w:b/>
          <w:sz w:val="28"/>
          <w:szCs w:val="28"/>
        </w:rPr>
        <w:t>ПОЛОЖЕНИЕ</w:t>
      </w:r>
    </w:p>
    <w:p w:rsidR="005C1D55" w:rsidRPr="00324403" w:rsidRDefault="005C1D55" w:rsidP="005C1D55">
      <w:pPr>
        <w:jc w:val="center"/>
        <w:rPr>
          <w:b/>
          <w:sz w:val="28"/>
          <w:szCs w:val="28"/>
        </w:rPr>
      </w:pPr>
      <w:r w:rsidRPr="00324403">
        <w:rPr>
          <w:b/>
          <w:sz w:val="28"/>
          <w:szCs w:val="28"/>
        </w:rPr>
        <w:t>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C1D55" w:rsidRPr="00324403" w:rsidRDefault="005C1D55" w:rsidP="005C1D55">
      <w:pPr>
        <w:rPr>
          <w:sz w:val="28"/>
          <w:szCs w:val="28"/>
        </w:rPr>
      </w:pPr>
    </w:p>
    <w:p w:rsidR="005C1D55" w:rsidRDefault="005C1D55" w:rsidP="005C1D55">
      <w:pPr>
        <w:jc w:val="center"/>
        <w:rPr>
          <w:b/>
          <w:sz w:val="28"/>
          <w:szCs w:val="28"/>
        </w:rPr>
      </w:pPr>
      <w:r w:rsidRPr="00324403">
        <w:rPr>
          <w:b/>
          <w:sz w:val="28"/>
          <w:szCs w:val="28"/>
        </w:rPr>
        <w:t>1. Общие положения</w:t>
      </w:r>
    </w:p>
    <w:p w:rsidR="005C1D55" w:rsidRPr="00324403" w:rsidRDefault="005C1D55" w:rsidP="005C1D55">
      <w:pPr>
        <w:jc w:val="center"/>
        <w:rPr>
          <w:b/>
          <w:sz w:val="28"/>
          <w:szCs w:val="28"/>
        </w:rPr>
      </w:pPr>
    </w:p>
    <w:p w:rsidR="005C1D55" w:rsidRPr="00B53394" w:rsidRDefault="005C1D55" w:rsidP="005C1D55">
      <w:pPr>
        <w:ind w:firstLine="720"/>
        <w:jc w:val="both"/>
        <w:rPr>
          <w:sz w:val="28"/>
          <w:szCs w:val="28"/>
        </w:rPr>
      </w:pPr>
      <w:r w:rsidRPr="00B53394">
        <w:rPr>
          <w:sz w:val="28"/>
          <w:szCs w:val="28"/>
        </w:rPr>
        <w:t>1.1.</w:t>
      </w:r>
      <w:r>
        <w:rPr>
          <w:sz w:val="28"/>
          <w:szCs w:val="28"/>
        </w:rPr>
        <w:t xml:space="preserve"> </w:t>
      </w:r>
      <w:proofErr w:type="gramStart"/>
      <w:r w:rsidRPr="00B53394">
        <w:rPr>
          <w:sz w:val="28"/>
          <w:szCs w:val="28"/>
        </w:rPr>
        <w:t>Настоящее Положение разработано в соответствии с Федеральным</w:t>
      </w:r>
      <w:r>
        <w:rPr>
          <w:sz w:val="28"/>
          <w:szCs w:val="28"/>
        </w:rPr>
        <w:t>и</w:t>
      </w:r>
      <w:r w:rsidRPr="00B53394">
        <w:rPr>
          <w:sz w:val="28"/>
          <w:szCs w:val="28"/>
        </w:rPr>
        <w:t xml:space="preserve"> </w:t>
      </w:r>
      <w:r>
        <w:rPr>
          <w:sz w:val="28"/>
          <w:szCs w:val="28"/>
        </w:rPr>
        <w:t xml:space="preserve">законами </w:t>
      </w:r>
      <w:r w:rsidRPr="00B53394">
        <w:rPr>
          <w:sz w:val="28"/>
          <w:szCs w:val="28"/>
        </w:rPr>
        <w:t>от 24.07.2007 № 209-ФЗ «О развитии малого и среднего предпринимательства в Российской Федерации», от 26.07.2006 № 135-ФЗ «О защите конкуренции» и определяет порядок и условия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w:t>
      </w:r>
      <w:proofErr w:type="gramEnd"/>
      <w:r w:rsidRPr="00B53394">
        <w:rPr>
          <w:sz w:val="28"/>
          <w:szCs w:val="28"/>
        </w:rPr>
        <w:t xml:space="preserve"> субъектов малого и среднего предпринимательства (далее - перечень).</w:t>
      </w:r>
    </w:p>
    <w:p w:rsidR="005C1D55" w:rsidRPr="00B53394" w:rsidRDefault="005C1D55" w:rsidP="005C1D55">
      <w:pPr>
        <w:ind w:firstLine="720"/>
        <w:jc w:val="both"/>
        <w:rPr>
          <w:sz w:val="28"/>
          <w:szCs w:val="28"/>
        </w:rPr>
      </w:pPr>
      <w:r w:rsidRPr="00B53394">
        <w:rPr>
          <w:sz w:val="28"/>
          <w:szCs w:val="28"/>
        </w:rPr>
        <w:t>1.2.</w:t>
      </w:r>
      <w:r>
        <w:rPr>
          <w:sz w:val="28"/>
          <w:szCs w:val="28"/>
        </w:rPr>
        <w:t xml:space="preserve"> </w:t>
      </w:r>
      <w:r w:rsidRPr="00B53394">
        <w:rPr>
          <w:sz w:val="28"/>
          <w:szCs w:val="28"/>
        </w:rPr>
        <w:t xml:space="preserve">Арендодателем муниципального имущества, включенного в перечень (далее - имущество), является </w:t>
      </w:r>
      <w:r>
        <w:rPr>
          <w:sz w:val="28"/>
          <w:szCs w:val="28"/>
        </w:rPr>
        <w:t>а</w:t>
      </w:r>
      <w:r w:rsidRPr="00B53394">
        <w:rPr>
          <w:sz w:val="28"/>
          <w:szCs w:val="28"/>
        </w:rPr>
        <w:t>дминистрация Бутурлиновского городского поселения Бутурлиновского муниципального района Воронежской области (далее - Администрация).</w:t>
      </w:r>
    </w:p>
    <w:p w:rsidR="005C1D55" w:rsidRPr="00B53394" w:rsidRDefault="005C1D55" w:rsidP="005C1D55">
      <w:pPr>
        <w:ind w:firstLine="720"/>
        <w:jc w:val="both"/>
        <w:rPr>
          <w:sz w:val="28"/>
          <w:szCs w:val="28"/>
        </w:rPr>
      </w:pPr>
      <w:r w:rsidRPr="00B53394">
        <w:rPr>
          <w:sz w:val="28"/>
          <w:szCs w:val="28"/>
        </w:rPr>
        <w:t>1.3.</w:t>
      </w:r>
      <w:r>
        <w:rPr>
          <w:sz w:val="28"/>
          <w:szCs w:val="28"/>
        </w:rPr>
        <w:t xml:space="preserve"> </w:t>
      </w:r>
      <w:r w:rsidRPr="00B53394">
        <w:rPr>
          <w:sz w:val="28"/>
          <w:szCs w:val="28"/>
        </w:rPr>
        <w:t xml:space="preserve">Имущество предоставляется в аренду с соблюдением требований, установленных Федеральным </w:t>
      </w:r>
      <w:hyperlink r:id="rId16" w:history="1">
        <w:r w:rsidRPr="00B53394">
          <w:rPr>
            <w:sz w:val="28"/>
            <w:szCs w:val="28"/>
          </w:rPr>
          <w:t>законом</w:t>
        </w:r>
      </w:hyperlink>
      <w:r w:rsidRPr="00B53394">
        <w:rPr>
          <w:sz w:val="28"/>
          <w:szCs w:val="28"/>
        </w:rPr>
        <w:t xml:space="preserve"> от 26.07.2006 № 135-ФЗ «О защите конкуренции».</w:t>
      </w:r>
    </w:p>
    <w:p w:rsidR="005C1D55" w:rsidRPr="00B53394" w:rsidRDefault="005C1D55" w:rsidP="005C1D55">
      <w:pPr>
        <w:ind w:firstLine="720"/>
        <w:jc w:val="both"/>
        <w:rPr>
          <w:sz w:val="28"/>
          <w:szCs w:val="28"/>
        </w:rPr>
      </w:pPr>
      <w:r w:rsidRPr="00B53394">
        <w:rPr>
          <w:color w:val="000000"/>
          <w:sz w:val="28"/>
          <w:szCs w:val="28"/>
        </w:rPr>
        <w:t>1.4.</w:t>
      </w:r>
      <w:r>
        <w:rPr>
          <w:color w:val="000000"/>
          <w:sz w:val="28"/>
          <w:szCs w:val="28"/>
        </w:rPr>
        <w:t xml:space="preserve"> </w:t>
      </w:r>
      <w:proofErr w:type="gramStart"/>
      <w:r w:rsidRPr="00B53394">
        <w:rPr>
          <w:color w:val="000000"/>
          <w:sz w:val="28"/>
          <w:szCs w:val="28"/>
        </w:rPr>
        <w:t xml:space="preserve">В течение года с даты включения муниципального имущества в перечень </w:t>
      </w:r>
      <w:r>
        <w:rPr>
          <w:color w:val="000000"/>
          <w:sz w:val="28"/>
          <w:szCs w:val="28"/>
        </w:rPr>
        <w:t>А</w:t>
      </w:r>
      <w:r w:rsidRPr="00B53394">
        <w:rPr>
          <w:color w:val="000000"/>
          <w:sz w:val="28"/>
          <w:szCs w:val="28"/>
        </w:rPr>
        <w:t xml:space="preserve">дминистрация объявляет аукцион (конкурс) на право заключения договора, предусматривающего переход прав владения и (или) пользования в отношении указанного имущества, среди субъектов малого и среднего предпринимательства и организаций, образующих инфраструктуру поддержки субъектов малого и среднего предпринимательства, или осуществляет предоставление такого имущества по заявлению указанных лиц в случаях, предусмотренных Федеральным </w:t>
      </w:r>
      <w:r w:rsidRPr="00B53394">
        <w:rPr>
          <w:sz w:val="28"/>
          <w:szCs w:val="28"/>
        </w:rPr>
        <w:t xml:space="preserve">законом </w:t>
      </w:r>
      <w:r w:rsidRPr="00B53394">
        <w:rPr>
          <w:color w:val="000000"/>
          <w:sz w:val="28"/>
          <w:szCs w:val="28"/>
        </w:rPr>
        <w:t>«О</w:t>
      </w:r>
      <w:proofErr w:type="gramEnd"/>
      <w:r w:rsidRPr="00B53394">
        <w:rPr>
          <w:color w:val="000000"/>
          <w:sz w:val="28"/>
          <w:szCs w:val="28"/>
        </w:rPr>
        <w:t xml:space="preserve"> защите конкуренции».</w:t>
      </w:r>
    </w:p>
    <w:p w:rsidR="005C1D55" w:rsidRPr="00B53394" w:rsidRDefault="005C1D55" w:rsidP="005C1D55">
      <w:pPr>
        <w:ind w:firstLine="720"/>
        <w:jc w:val="both"/>
        <w:rPr>
          <w:sz w:val="28"/>
          <w:szCs w:val="28"/>
        </w:rPr>
      </w:pPr>
      <w:r w:rsidRPr="00B53394">
        <w:rPr>
          <w:sz w:val="28"/>
          <w:szCs w:val="28"/>
        </w:rPr>
        <w:t>1.5. Заключение договора аренды имущества осуществляется:</w:t>
      </w:r>
    </w:p>
    <w:p w:rsidR="005C1D55" w:rsidRPr="00B53394" w:rsidRDefault="005C1D55" w:rsidP="005C1D55">
      <w:pPr>
        <w:ind w:firstLine="720"/>
        <w:jc w:val="both"/>
        <w:rPr>
          <w:sz w:val="28"/>
          <w:szCs w:val="28"/>
        </w:rPr>
      </w:pPr>
      <w:bookmarkStart w:id="48" w:name="P47"/>
      <w:bookmarkEnd w:id="48"/>
      <w:r w:rsidRPr="00B53394">
        <w:rPr>
          <w:sz w:val="28"/>
          <w:szCs w:val="28"/>
        </w:rPr>
        <w:t>1.5.1.</w:t>
      </w:r>
      <w:r>
        <w:rPr>
          <w:sz w:val="28"/>
          <w:szCs w:val="28"/>
        </w:rPr>
        <w:t xml:space="preserve"> </w:t>
      </w:r>
      <w:r w:rsidRPr="00B53394">
        <w:rPr>
          <w:sz w:val="28"/>
          <w:szCs w:val="28"/>
        </w:rPr>
        <w:t xml:space="preserve">По результатам торгов (конкурса, аукциона) на право заключения договора аренды с субъектом малого и среднего предпринимательства и </w:t>
      </w:r>
      <w:r w:rsidRPr="00B53394">
        <w:rPr>
          <w:sz w:val="28"/>
          <w:szCs w:val="28"/>
        </w:rPr>
        <w:lastRenderedPageBreak/>
        <w:t>организацией, образующей инфраструктуру поддержки субъектов малого и среднего предпринимательства, в порядке, установленном федеральным законодательством.</w:t>
      </w:r>
    </w:p>
    <w:p w:rsidR="005C1D55" w:rsidRPr="00B53394" w:rsidRDefault="005C1D55" w:rsidP="005C1D55">
      <w:pPr>
        <w:ind w:firstLine="720"/>
        <w:jc w:val="both"/>
        <w:rPr>
          <w:sz w:val="28"/>
          <w:szCs w:val="28"/>
        </w:rPr>
      </w:pPr>
      <w:bookmarkStart w:id="49" w:name="P48"/>
      <w:bookmarkEnd w:id="49"/>
      <w:r w:rsidRPr="00B53394">
        <w:rPr>
          <w:sz w:val="28"/>
          <w:szCs w:val="28"/>
        </w:rPr>
        <w:t>1.5.2.</w:t>
      </w:r>
      <w:r>
        <w:rPr>
          <w:sz w:val="28"/>
          <w:szCs w:val="28"/>
        </w:rPr>
        <w:t xml:space="preserve"> </w:t>
      </w:r>
      <w:r w:rsidRPr="00B53394">
        <w:rPr>
          <w:sz w:val="28"/>
          <w:szCs w:val="28"/>
        </w:rPr>
        <w:t xml:space="preserve">Без проведения торгов с субъектом малого и среднего предпринимательства в виде муниципальной преференции с предварительного получения согласия антимонопольного органа в порядке, установленном </w:t>
      </w:r>
      <w:hyperlink r:id="rId17" w:history="1">
        <w:r w:rsidRPr="00B53394">
          <w:rPr>
            <w:sz w:val="28"/>
            <w:szCs w:val="28"/>
          </w:rPr>
          <w:t>главой 5</w:t>
        </w:r>
      </w:hyperlink>
      <w:r w:rsidRPr="00B53394">
        <w:rPr>
          <w:sz w:val="28"/>
          <w:szCs w:val="28"/>
        </w:rPr>
        <w:t xml:space="preserve"> Федерального закона от 26.07.2006 № 135-ФЗ «О защите конкуренции».</w:t>
      </w:r>
    </w:p>
    <w:p w:rsidR="005C1D55" w:rsidRPr="00B53394" w:rsidRDefault="005C1D55" w:rsidP="005C1D55">
      <w:pPr>
        <w:pStyle w:val="a6"/>
        <w:ind w:firstLine="720"/>
        <w:jc w:val="both"/>
        <w:rPr>
          <w:rFonts w:ascii="Times New Roman" w:hAnsi="Times New Roman"/>
          <w:sz w:val="28"/>
          <w:szCs w:val="28"/>
        </w:rPr>
      </w:pPr>
      <w:r w:rsidRPr="00B53394">
        <w:rPr>
          <w:rFonts w:ascii="Times New Roman" w:hAnsi="Times New Roman"/>
          <w:sz w:val="28"/>
          <w:szCs w:val="28"/>
        </w:rPr>
        <w:t>1.6.</w:t>
      </w:r>
      <w:r>
        <w:rPr>
          <w:rFonts w:ascii="Times New Roman" w:hAnsi="Times New Roman"/>
          <w:sz w:val="28"/>
          <w:szCs w:val="28"/>
        </w:rPr>
        <w:t xml:space="preserve"> </w:t>
      </w:r>
      <w:proofErr w:type="gramStart"/>
      <w:r w:rsidRPr="00B53394">
        <w:rPr>
          <w:rFonts w:ascii="Times New Roman" w:hAnsi="Times New Roman"/>
          <w:sz w:val="28"/>
          <w:szCs w:val="28"/>
        </w:rPr>
        <w:t xml:space="preserve">Решение о предоставлении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имущества принимается Администрацией на основании заключения о возможности предоставления имущества в аренду, подготовленного рабочей группой по вопросам оказания имущественной поддержки субъектам малого и среднего предпринимательства созданной в администрации Бутурлиновского городского поселения Бутурлиновского муниципального района Воронежской области (далее – Рабочая группа). </w:t>
      </w:r>
      <w:proofErr w:type="gramEnd"/>
    </w:p>
    <w:p w:rsidR="005C1D55" w:rsidRDefault="005C1D55" w:rsidP="005C1D55">
      <w:pPr>
        <w:jc w:val="center"/>
        <w:rPr>
          <w:sz w:val="28"/>
          <w:szCs w:val="28"/>
        </w:rPr>
      </w:pPr>
    </w:p>
    <w:p w:rsidR="005C1D55" w:rsidRPr="00B53394" w:rsidRDefault="005C1D55" w:rsidP="005C1D55">
      <w:pPr>
        <w:jc w:val="center"/>
        <w:rPr>
          <w:b/>
          <w:sz w:val="28"/>
          <w:szCs w:val="28"/>
        </w:rPr>
      </w:pPr>
      <w:r w:rsidRPr="00B53394">
        <w:rPr>
          <w:b/>
          <w:sz w:val="28"/>
          <w:szCs w:val="28"/>
        </w:rPr>
        <w:t>2. Условия и порядок рассмотрения заявления</w:t>
      </w:r>
    </w:p>
    <w:p w:rsidR="005C1D55" w:rsidRPr="00B53394" w:rsidRDefault="005C1D55" w:rsidP="005C1D55">
      <w:pPr>
        <w:jc w:val="center"/>
        <w:rPr>
          <w:b/>
          <w:sz w:val="28"/>
          <w:szCs w:val="28"/>
        </w:rPr>
      </w:pPr>
      <w:r w:rsidRPr="00B53394">
        <w:rPr>
          <w:b/>
          <w:sz w:val="28"/>
          <w:szCs w:val="28"/>
        </w:rPr>
        <w:t>о предоставлении в аренду имущества</w:t>
      </w:r>
    </w:p>
    <w:p w:rsidR="005C1D55" w:rsidRDefault="005C1D55" w:rsidP="005C1D55">
      <w:pPr>
        <w:ind w:firstLine="720"/>
        <w:jc w:val="both"/>
        <w:rPr>
          <w:b/>
          <w:sz w:val="28"/>
          <w:szCs w:val="28"/>
        </w:rPr>
      </w:pPr>
      <w:bookmarkStart w:id="50" w:name="P54"/>
      <w:bookmarkEnd w:id="50"/>
    </w:p>
    <w:p w:rsidR="005C1D55" w:rsidRPr="00B53394" w:rsidRDefault="005C1D55" w:rsidP="005C1D55">
      <w:pPr>
        <w:ind w:firstLine="720"/>
        <w:jc w:val="both"/>
        <w:rPr>
          <w:sz w:val="28"/>
          <w:szCs w:val="28"/>
        </w:rPr>
      </w:pPr>
      <w:r w:rsidRPr="00B53394">
        <w:rPr>
          <w:sz w:val="28"/>
          <w:szCs w:val="28"/>
        </w:rPr>
        <w:t>2.1.</w:t>
      </w:r>
      <w:r>
        <w:rPr>
          <w:sz w:val="28"/>
          <w:szCs w:val="28"/>
        </w:rPr>
        <w:t xml:space="preserve"> </w:t>
      </w:r>
      <w:r w:rsidRPr="00B53394">
        <w:rPr>
          <w:sz w:val="28"/>
          <w:szCs w:val="28"/>
        </w:rPr>
        <w:t>Заявление о предоставлении в аренду имущества целевым назначением определенному лицу (далее - заявление) направляется в Администрацию с указанием предполагаемого срока аренды и может быть принято к рассмотрению при соблюдении следующих условий:</w:t>
      </w:r>
    </w:p>
    <w:p w:rsidR="005C1D55" w:rsidRPr="00B53394" w:rsidRDefault="005C1D55" w:rsidP="005C1D55">
      <w:pPr>
        <w:ind w:firstLine="720"/>
        <w:jc w:val="both"/>
        <w:rPr>
          <w:sz w:val="28"/>
          <w:szCs w:val="28"/>
        </w:rPr>
      </w:pPr>
      <w:r w:rsidRPr="00B53394">
        <w:rPr>
          <w:sz w:val="28"/>
          <w:szCs w:val="28"/>
        </w:rPr>
        <w:t>- юридическое либо физическое лицо (далее - заявитель), подавшее заявление, в соответствии с действующим законодательством относится к субъектам малого и среднего предпринимательства либо к организациям, образующим инфраструктуру поддержки субъектов малого и среднего предпринимательства;</w:t>
      </w:r>
    </w:p>
    <w:p w:rsidR="005C1D55" w:rsidRPr="00B53394" w:rsidRDefault="005C1D55" w:rsidP="005C1D55">
      <w:pPr>
        <w:ind w:firstLine="720"/>
        <w:jc w:val="both"/>
        <w:rPr>
          <w:sz w:val="28"/>
          <w:szCs w:val="28"/>
        </w:rPr>
      </w:pPr>
      <w:r w:rsidRPr="00B53394">
        <w:rPr>
          <w:sz w:val="28"/>
          <w:szCs w:val="28"/>
        </w:rPr>
        <w:t>- имущество, указанное в заявлении, включено в перечень;</w:t>
      </w:r>
    </w:p>
    <w:p w:rsidR="005C1D55" w:rsidRPr="00B53394" w:rsidRDefault="005C1D55" w:rsidP="005C1D55">
      <w:pPr>
        <w:ind w:firstLine="720"/>
        <w:jc w:val="both"/>
        <w:rPr>
          <w:sz w:val="28"/>
          <w:szCs w:val="28"/>
        </w:rPr>
      </w:pPr>
      <w:r w:rsidRPr="00B53394">
        <w:rPr>
          <w:sz w:val="28"/>
          <w:szCs w:val="28"/>
        </w:rPr>
        <w:t>- имущество свободно от прав третьих лиц.</w:t>
      </w:r>
    </w:p>
    <w:p w:rsidR="005C1D55" w:rsidRPr="00B53394" w:rsidRDefault="005C1D55" w:rsidP="005C1D55">
      <w:pPr>
        <w:ind w:firstLine="720"/>
        <w:jc w:val="both"/>
        <w:rPr>
          <w:sz w:val="28"/>
          <w:szCs w:val="28"/>
        </w:rPr>
      </w:pPr>
      <w:r w:rsidRPr="00B53394">
        <w:rPr>
          <w:sz w:val="28"/>
          <w:szCs w:val="28"/>
        </w:rPr>
        <w:t>2.2.</w:t>
      </w:r>
      <w:r>
        <w:rPr>
          <w:sz w:val="28"/>
          <w:szCs w:val="28"/>
        </w:rPr>
        <w:t xml:space="preserve"> </w:t>
      </w:r>
      <w:r w:rsidRPr="00B53394">
        <w:rPr>
          <w:sz w:val="28"/>
          <w:szCs w:val="28"/>
        </w:rPr>
        <w:t xml:space="preserve">При несоблюдении одного из условий, предусмотренных </w:t>
      </w:r>
      <w:hyperlink r:id="rId18" w:anchor="P54" w:history="1">
        <w:r w:rsidRPr="00B53394">
          <w:rPr>
            <w:sz w:val="28"/>
            <w:szCs w:val="28"/>
          </w:rPr>
          <w:t>пунктом 2.1</w:t>
        </w:r>
      </w:hyperlink>
      <w:r w:rsidRPr="00B53394">
        <w:rPr>
          <w:sz w:val="28"/>
          <w:szCs w:val="28"/>
        </w:rPr>
        <w:t xml:space="preserve"> настоящего раздела, Администрацией направляется заявителю мотивированный письменный отказ в рассмотрении заявления.</w:t>
      </w:r>
    </w:p>
    <w:p w:rsidR="005C1D55" w:rsidRDefault="005C1D55" w:rsidP="005C1D55">
      <w:pPr>
        <w:ind w:firstLine="720"/>
        <w:jc w:val="both"/>
        <w:rPr>
          <w:sz w:val="28"/>
          <w:szCs w:val="28"/>
        </w:rPr>
      </w:pPr>
    </w:p>
    <w:p w:rsidR="005C1D55" w:rsidRPr="00B53394" w:rsidRDefault="005C1D55" w:rsidP="005C1D55">
      <w:pPr>
        <w:jc w:val="center"/>
        <w:rPr>
          <w:b/>
          <w:sz w:val="28"/>
          <w:szCs w:val="28"/>
        </w:rPr>
      </w:pPr>
      <w:r w:rsidRPr="00B53394">
        <w:rPr>
          <w:b/>
          <w:sz w:val="28"/>
          <w:szCs w:val="28"/>
        </w:rPr>
        <w:t>3. Условия предоставления и использования имущества</w:t>
      </w:r>
    </w:p>
    <w:p w:rsidR="005C1D55" w:rsidRDefault="005C1D55" w:rsidP="005C1D55">
      <w:pPr>
        <w:ind w:firstLine="720"/>
        <w:jc w:val="both"/>
        <w:rPr>
          <w:b/>
          <w:sz w:val="28"/>
          <w:szCs w:val="28"/>
        </w:rPr>
      </w:pPr>
    </w:p>
    <w:p w:rsidR="005C1D55" w:rsidRPr="00B53394" w:rsidRDefault="005C1D55" w:rsidP="005C1D55">
      <w:pPr>
        <w:ind w:firstLine="720"/>
        <w:jc w:val="both"/>
        <w:rPr>
          <w:sz w:val="28"/>
          <w:szCs w:val="28"/>
        </w:rPr>
      </w:pPr>
      <w:r w:rsidRPr="00B53394">
        <w:rPr>
          <w:sz w:val="28"/>
          <w:szCs w:val="28"/>
        </w:rPr>
        <w:t>3.1.</w:t>
      </w:r>
      <w:r>
        <w:rPr>
          <w:sz w:val="28"/>
          <w:szCs w:val="28"/>
        </w:rPr>
        <w:t xml:space="preserve"> </w:t>
      </w:r>
      <w:r w:rsidRPr="00B53394">
        <w:rPr>
          <w:sz w:val="28"/>
          <w:szCs w:val="28"/>
        </w:rPr>
        <w:t>Имущество предоставляется в аренду в соответствии с его целевым назначением на срок не менее пяти лет. Срок действия договора может быть уменьшен на основании поданного до заключения такого договора заявления лица, приобретающего права аренды.</w:t>
      </w:r>
    </w:p>
    <w:p w:rsidR="005C1D55" w:rsidRPr="00B53394" w:rsidRDefault="005C1D55" w:rsidP="005C1D55">
      <w:pPr>
        <w:ind w:firstLine="720"/>
        <w:jc w:val="both"/>
        <w:rPr>
          <w:sz w:val="28"/>
          <w:szCs w:val="28"/>
        </w:rPr>
      </w:pPr>
      <w:r w:rsidRPr="00B53394">
        <w:rPr>
          <w:sz w:val="28"/>
          <w:szCs w:val="28"/>
        </w:rPr>
        <w:t xml:space="preserve">Если имущество может быть использовано по различному целевому назначению, то при предоставлении его в аренду указывается целевое назначение, указанное в заявлении субъекта малого и среднего </w:t>
      </w:r>
      <w:r w:rsidRPr="00B53394">
        <w:rPr>
          <w:sz w:val="28"/>
          <w:szCs w:val="28"/>
        </w:rPr>
        <w:lastRenderedPageBreak/>
        <w:t>предпринимательства, либо организации, образующей инфраструктуру поддержки субъектов малого и среднего предпринимательства.</w:t>
      </w:r>
    </w:p>
    <w:p w:rsidR="005C1D55" w:rsidRPr="00B53394" w:rsidRDefault="005C1D55" w:rsidP="005C1D55">
      <w:pPr>
        <w:ind w:firstLine="720"/>
        <w:jc w:val="both"/>
        <w:rPr>
          <w:sz w:val="28"/>
          <w:szCs w:val="28"/>
        </w:rPr>
      </w:pPr>
      <w:r w:rsidRPr="00B53394">
        <w:rPr>
          <w:sz w:val="28"/>
          <w:szCs w:val="28"/>
        </w:rPr>
        <w:t>3.2.</w:t>
      </w:r>
      <w:r>
        <w:rPr>
          <w:sz w:val="28"/>
          <w:szCs w:val="28"/>
        </w:rPr>
        <w:t xml:space="preserve"> </w:t>
      </w:r>
      <w:r w:rsidRPr="00B53394">
        <w:rPr>
          <w:sz w:val="28"/>
          <w:szCs w:val="28"/>
        </w:rPr>
        <w:t>Субъектам малого и среднего предпринимательства, которые имеют право на предоставление им имущества в аренду в соответствии с настоящим Положением и которые осуществляют социально значимые виды деятельности на территории Бутурлиновского городского поселения, установленные постановлением Администрации, арендная плата составляет:</w:t>
      </w:r>
    </w:p>
    <w:p w:rsidR="005C1D55" w:rsidRPr="00B53394" w:rsidRDefault="005C1D55" w:rsidP="005C1D55">
      <w:pPr>
        <w:ind w:firstLine="720"/>
        <w:jc w:val="both"/>
        <w:rPr>
          <w:sz w:val="28"/>
          <w:szCs w:val="28"/>
        </w:rPr>
      </w:pPr>
      <w:r w:rsidRPr="00B53394">
        <w:rPr>
          <w:sz w:val="28"/>
          <w:szCs w:val="28"/>
        </w:rPr>
        <w:t xml:space="preserve">- в первый год аренды - 40 процентов размера арендной платы; </w:t>
      </w:r>
    </w:p>
    <w:p w:rsidR="005C1D55" w:rsidRPr="00B53394" w:rsidRDefault="005C1D55" w:rsidP="005C1D55">
      <w:pPr>
        <w:ind w:firstLine="720"/>
        <w:jc w:val="both"/>
        <w:rPr>
          <w:sz w:val="28"/>
          <w:szCs w:val="28"/>
        </w:rPr>
      </w:pPr>
      <w:r w:rsidRPr="00B53394">
        <w:rPr>
          <w:sz w:val="28"/>
          <w:szCs w:val="28"/>
        </w:rPr>
        <w:t>- во в</w:t>
      </w:r>
      <w:r>
        <w:rPr>
          <w:sz w:val="28"/>
          <w:szCs w:val="28"/>
        </w:rPr>
        <w:t>торой год аренды - 60 процентов</w:t>
      </w:r>
      <w:r w:rsidRPr="00B53394">
        <w:rPr>
          <w:sz w:val="28"/>
          <w:szCs w:val="28"/>
        </w:rPr>
        <w:t xml:space="preserve"> размера арендной платы; </w:t>
      </w:r>
    </w:p>
    <w:p w:rsidR="005C1D55" w:rsidRPr="00B53394" w:rsidRDefault="005C1D55" w:rsidP="005C1D55">
      <w:pPr>
        <w:ind w:firstLine="720"/>
        <w:jc w:val="both"/>
        <w:rPr>
          <w:sz w:val="28"/>
          <w:szCs w:val="28"/>
        </w:rPr>
      </w:pPr>
      <w:r w:rsidRPr="00B53394">
        <w:rPr>
          <w:sz w:val="28"/>
          <w:szCs w:val="28"/>
        </w:rPr>
        <w:t>- в третий год аренды - 80 процентов размера арендной платы;</w:t>
      </w:r>
    </w:p>
    <w:p w:rsidR="005C1D55" w:rsidRPr="00B53394" w:rsidRDefault="005C1D55" w:rsidP="005C1D55">
      <w:pPr>
        <w:ind w:firstLine="720"/>
        <w:jc w:val="both"/>
        <w:rPr>
          <w:sz w:val="28"/>
          <w:szCs w:val="28"/>
        </w:rPr>
      </w:pPr>
      <w:r w:rsidRPr="00B53394">
        <w:rPr>
          <w:sz w:val="28"/>
          <w:szCs w:val="28"/>
        </w:rPr>
        <w:t>- в четвертый год аренды и далее – 100 процентов размера арендной платы.</w:t>
      </w:r>
    </w:p>
    <w:p w:rsidR="005C1D55" w:rsidRPr="00B53394" w:rsidRDefault="005C1D55" w:rsidP="005C1D55">
      <w:pPr>
        <w:ind w:firstLine="720"/>
        <w:jc w:val="both"/>
        <w:rPr>
          <w:sz w:val="28"/>
          <w:szCs w:val="28"/>
        </w:rPr>
      </w:pPr>
      <w:r w:rsidRPr="00B53394">
        <w:rPr>
          <w:sz w:val="28"/>
          <w:szCs w:val="28"/>
        </w:rPr>
        <w:t>3.3.</w:t>
      </w:r>
      <w:r>
        <w:rPr>
          <w:sz w:val="28"/>
          <w:szCs w:val="28"/>
        </w:rPr>
        <w:t xml:space="preserve"> </w:t>
      </w:r>
      <w:r w:rsidRPr="00B53394">
        <w:rPr>
          <w:sz w:val="28"/>
          <w:szCs w:val="28"/>
        </w:rPr>
        <w:t>Целевое использование субъектом малого и среднего предпринимательства и организацией, образующей инфраструктуру поддержки субъектов малого и среднего предпринимательства, арендуемого имущества является существенным условием договора аренды, и в случае его нарушения Администрация имеет право расторгнуть договор аренды.</w:t>
      </w:r>
    </w:p>
    <w:p w:rsidR="005C1D55" w:rsidRDefault="005C1D55" w:rsidP="005C1D55">
      <w:pPr>
        <w:ind w:firstLine="720"/>
        <w:jc w:val="both"/>
        <w:rPr>
          <w:sz w:val="28"/>
          <w:szCs w:val="28"/>
        </w:rPr>
      </w:pPr>
    </w:p>
    <w:p w:rsidR="005C1D55" w:rsidRPr="00B53394" w:rsidRDefault="005C1D55" w:rsidP="005C1D55">
      <w:pPr>
        <w:jc w:val="center"/>
        <w:rPr>
          <w:b/>
          <w:sz w:val="28"/>
          <w:szCs w:val="28"/>
        </w:rPr>
      </w:pPr>
      <w:r w:rsidRPr="00B53394">
        <w:rPr>
          <w:b/>
          <w:sz w:val="28"/>
          <w:szCs w:val="28"/>
        </w:rPr>
        <w:t>4. Порядок предоставления имущества в аренду</w:t>
      </w:r>
      <w:r>
        <w:rPr>
          <w:b/>
          <w:sz w:val="28"/>
          <w:szCs w:val="28"/>
        </w:rPr>
        <w:t xml:space="preserve"> </w:t>
      </w:r>
    </w:p>
    <w:p w:rsidR="005C1D55" w:rsidRPr="00B53394" w:rsidRDefault="005C1D55" w:rsidP="005C1D55">
      <w:pPr>
        <w:jc w:val="center"/>
        <w:rPr>
          <w:b/>
          <w:sz w:val="28"/>
          <w:szCs w:val="28"/>
        </w:rPr>
      </w:pPr>
      <w:r w:rsidRPr="00B53394">
        <w:rPr>
          <w:b/>
          <w:sz w:val="28"/>
          <w:szCs w:val="28"/>
        </w:rPr>
        <w:t>на торгах субъектам малого и среднего предпринимательства</w:t>
      </w:r>
    </w:p>
    <w:p w:rsidR="005C1D55" w:rsidRPr="00B53394" w:rsidRDefault="005C1D55" w:rsidP="005C1D55">
      <w:pPr>
        <w:jc w:val="center"/>
        <w:rPr>
          <w:b/>
          <w:sz w:val="28"/>
          <w:szCs w:val="28"/>
        </w:rPr>
      </w:pPr>
      <w:r w:rsidRPr="00B53394">
        <w:rPr>
          <w:b/>
          <w:sz w:val="28"/>
          <w:szCs w:val="28"/>
        </w:rPr>
        <w:t>и организациям, образующим инфраструктуру поддержки</w:t>
      </w:r>
    </w:p>
    <w:p w:rsidR="005C1D55" w:rsidRPr="00B53394" w:rsidRDefault="005C1D55" w:rsidP="005C1D55">
      <w:pPr>
        <w:jc w:val="center"/>
        <w:rPr>
          <w:sz w:val="28"/>
          <w:szCs w:val="28"/>
        </w:rPr>
      </w:pPr>
      <w:r w:rsidRPr="00B53394">
        <w:rPr>
          <w:b/>
          <w:sz w:val="28"/>
          <w:szCs w:val="28"/>
        </w:rPr>
        <w:t>субъектов малого и среднего предпринимательства</w:t>
      </w:r>
    </w:p>
    <w:p w:rsidR="005C1D55" w:rsidRDefault="005C1D55" w:rsidP="005C1D55">
      <w:pPr>
        <w:ind w:firstLine="720"/>
        <w:jc w:val="both"/>
        <w:rPr>
          <w:sz w:val="28"/>
          <w:szCs w:val="28"/>
        </w:rPr>
      </w:pPr>
    </w:p>
    <w:p w:rsidR="005C1D55" w:rsidRPr="00B53394" w:rsidRDefault="005C1D55" w:rsidP="005C1D55">
      <w:pPr>
        <w:ind w:firstLine="720"/>
        <w:jc w:val="both"/>
        <w:rPr>
          <w:sz w:val="28"/>
          <w:szCs w:val="28"/>
        </w:rPr>
      </w:pPr>
      <w:r w:rsidRPr="00B53394">
        <w:rPr>
          <w:sz w:val="28"/>
          <w:szCs w:val="28"/>
        </w:rPr>
        <w:t>4.1.</w:t>
      </w:r>
      <w:r>
        <w:rPr>
          <w:sz w:val="28"/>
          <w:szCs w:val="28"/>
        </w:rPr>
        <w:t xml:space="preserve"> </w:t>
      </w:r>
      <w:r w:rsidRPr="00B53394">
        <w:rPr>
          <w:sz w:val="28"/>
          <w:szCs w:val="28"/>
        </w:rPr>
        <w:t xml:space="preserve">Право заключить договор аренды имущества на торгах в случае, указанном в </w:t>
      </w:r>
      <w:hyperlink r:id="rId19" w:anchor="P47" w:history="1">
        <w:r w:rsidRPr="00B53394">
          <w:rPr>
            <w:sz w:val="28"/>
            <w:szCs w:val="28"/>
          </w:rPr>
          <w:t>подпункте 1.5.1</w:t>
        </w:r>
      </w:hyperlink>
      <w:r w:rsidRPr="00B53394">
        <w:rPr>
          <w:sz w:val="28"/>
          <w:szCs w:val="28"/>
        </w:rPr>
        <w:t xml:space="preserve"> настоящего Положения, имеют субъекты малого и среднего предпринимательства и организации, образующие инфраструктуру поддержки субъектов малого и среднего предпринимательства.</w:t>
      </w:r>
    </w:p>
    <w:p w:rsidR="005C1D55" w:rsidRPr="00B53394" w:rsidRDefault="005C1D55" w:rsidP="005C1D55">
      <w:pPr>
        <w:ind w:firstLine="720"/>
        <w:jc w:val="both"/>
        <w:rPr>
          <w:sz w:val="28"/>
          <w:szCs w:val="28"/>
        </w:rPr>
      </w:pPr>
      <w:r w:rsidRPr="00B53394">
        <w:rPr>
          <w:sz w:val="28"/>
          <w:szCs w:val="28"/>
        </w:rPr>
        <w:t>4.2.</w:t>
      </w:r>
      <w:r>
        <w:rPr>
          <w:sz w:val="28"/>
          <w:szCs w:val="28"/>
        </w:rPr>
        <w:t xml:space="preserve"> </w:t>
      </w:r>
      <w:r w:rsidRPr="00B53394">
        <w:rPr>
          <w:sz w:val="28"/>
          <w:szCs w:val="28"/>
        </w:rPr>
        <w:t>Основанием для предоставления имущества в аренду на торгах является решение Администрации о проведении торгов имущества:</w:t>
      </w:r>
    </w:p>
    <w:p w:rsidR="005C1D55" w:rsidRPr="00B53394" w:rsidRDefault="005C1D55" w:rsidP="005C1D55">
      <w:pPr>
        <w:ind w:firstLine="720"/>
        <w:jc w:val="both"/>
        <w:rPr>
          <w:sz w:val="28"/>
          <w:szCs w:val="28"/>
        </w:rPr>
      </w:pPr>
      <w:r w:rsidRPr="00B53394">
        <w:rPr>
          <w:sz w:val="28"/>
          <w:szCs w:val="28"/>
        </w:rPr>
        <w:t>-</w:t>
      </w:r>
      <w:r>
        <w:rPr>
          <w:sz w:val="28"/>
          <w:szCs w:val="28"/>
        </w:rPr>
        <w:t xml:space="preserve"> </w:t>
      </w:r>
      <w:r w:rsidRPr="00B53394">
        <w:rPr>
          <w:sz w:val="28"/>
          <w:szCs w:val="28"/>
        </w:rPr>
        <w:t>включенного в перечень и не востребованного в течение трех месяцев со дня его официального опубликования;</w:t>
      </w:r>
    </w:p>
    <w:p w:rsidR="005C1D55" w:rsidRPr="00B53394" w:rsidRDefault="005C1D55" w:rsidP="005C1D55">
      <w:pPr>
        <w:ind w:firstLine="720"/>
        <w:jc w:val="both"/>
        <w:rPr>
          <w:sz w:val="28"/>
          <w:szCs w:val="28"/>
        </w:rPr>
      </w:pPr>
      <w:r w:rsidRPr="00B53394">
        <w:rPr>
          <w:sz w:val="28"/>
          <w:szCs w:val="28"/>
        </w:rPr>
        <w:t>-</w:t>
      </w:r>
      <w:r>
        <w:rPr>
          <w:sz w:val="28"/>
          <w:szCs w:val="28"/>
        </w:rPr>
        <w:t xml:space="preserve"> </w:t>
      </w:r>
      <w:r w:rsidRPr="00B53394">
        <w:rPr>
          <w:sz w:val="28"/>
          <w:szCs w:val="28"/>
        </w:rPr>
        <w:t xml:space="preserve">в </w:t>
      </w:r>
      <w:proofErr w:type="gramStart"/>
      <w:r w:rsidRPr="00B53394">
        <w:rPr>
          <w:sz w:val="28"/>
          <w:szCs w:val="28"/>
        </w:rPr>
        <w:t>отношении</w:t>
      </w:r>
      <w:proofErr w:type="gramEnd"/>
      <w:r w:rsidRPr="00B53394">
        <w:rPr>
          <w:sz w:val="28"/>
          <w:szCs w:val="28"/>
        </w:rPr>
        <w:t xml:space="preserve"> которого принято решение об отказе в предоставлении субъекту малого и среднего предпринимательства, арендующему данное имущество, без проведения торгов на новый срок;</w:t>
      </w:r>
    </w:p>
    <w:p w:rsidR="005C1D55" w:rsidRPr="00B53394" w:rsidRDefault="005C1D55" w:rsidP="005C1D55">
      <w:pPr>
        <w:ind w:firstLine="720"/>
        <w:jc w:val="both"/>
        <w:rPr>
          <w:sz w:val="28"/>
          <w:szCs w:val="28"/>
        </w:rPr>
      </w:pPr>
      <w:r w:rsidRPr="00B53394">
        <w:rPr>
          <w:sz w:val="28"/>
          <w:szCs w:val="28"/>
        </w:rPr>
        <w:t>-</w:t>
      </w:r>
      <w:r>
        <w:rPr>
          <w:sz w:val="28"/>
          <w:szCs w:val="28"/>
        </w:rPr>
        <w:t xml:space="preserve"> </w:t>
      </w:r>
      <w:r w:rsidRPr="00B53394">
        <w:rPr>
          <w:sz w:val="28"/>
          <w:szCs w:val="28"/>
        </w:rPr>
        <w:t xml:space="preserve">в </w:t>
      </w:r>
      <w:proofErr w:type="gramStart"/>
      <w:r w:rsidRPr="00B53394">
        <w:rPr>
          <w:sz w:val="28"/>
          <w:szCs w:val="28"/>
        </w:rPr>
        <w:t>отношении</w:t>
      </w:r>
      <w:proofErr w:type="gramEnd"/>
      <w:r w:rsidRPr="00B53394">
        <w:rPr>
          <w:sz w:val="28"/>
          <w:szCs w:val="28"/>
        </w:rPr>
        <w:t xml:space="preserve"> которого принято решение об отказе в предоставлении субъекту малого и среднего предпринимательства без проведения торгов в виде муниципальной преференции;</w:t>
      </w:r>
    </w:p>
    <w:p w:rsidR="005C1D55" w:rsidRPr="00B53394" w:rsidRDefault="005C1D55" w:rsidP="005C1D55">
      <w:pPr>
        <w:ind w:firstLine="720"/>
        <w:jc w:val="both"/>
        <w:rPr>
          <w:sz w:val="28"/>
          <w:szCs w:val="28"/>
        </w:rPr>
      </w:pPr>
      <w:r w:rsidRPr="00B53394">
        <w:rPr>
          <w:sz w:val="28"/>
          <w:szCs w:val="28"/>
        </w:rPr>
        <w:t>-</w:t>
      </w:r>
      <w:r>
        <w:rPr>
          <w:sz w:val="28"/>
          <w:szCs w:val="28"/>
        </w:rPr>
        <w:t xml:space="preserve"> </w:t>
      </w:r>
      <w:r w:rsidRPr="00B53394">
        <w:rPr>
          <w:sz w:val="28"/>
          <w:szCs w:val="28"/>
        </w:rPr>
        <w:t xml:space="preserve">в </w:t>
      </w:r>
      <w:proofErr w:type="gramStart"/>
      <w:r w:rsidRPr="00B53394">
        <w:rPr>
          <w:sz w:val="28"/>
          <w:szCs w:val="28"/>
        </w:rPr>
        <w:t>отношении</w:t>
      </w:r>
      <w:proofErr w:type="gramEnd"/>
      <w:r w:rsidRPr="00B53394">
        <w:rPr>
          <w:sz w:val="28"/>
          <w:szCs w:val="28"/>
        </w:rPr>
        <w:t xml:space="preserve"> которого в течение одного месяца со дня опубликования перечня (изменений в перечень) поступило два и более заявления о предоставлении в виде муниципальной преференции.</w:t>
      </w:r>
    </w:p>
    <w:p w:rsidR="005C1D55" w:rsidRPr="00B53394" w:rsidRDefault="005C1D55" w:rsidP="005C1D55">
      <w:pPr>
        <w:ind w:firstLine="720"/>
        <w:jc w:val="both"/>
        <w:rPr>
          <w:sz w:val="28"/>
          <w:szCs w:val="28"/>
        </w:rPr>
      </w:pPr>
      <w:r w:rsidRPr="00B53394">
        <w:rPr>
          <w:sz w:val="28"/>
          <w:szCs w:val="28"/>
        </w:rPr>
        <w:t>4.3.</w:t>
      </w:r>
      <w:r>
        <w:rPr>
          <w:sz w:val="28"/>
          <w:szCs w:val="28"/>
        </w:rPr>
        <w:t xml:space="preserve"> </w:t>
      </w:r>
      <w:r w:rsidRPr="00B53394">
        <w:rPr>
          <w:sz w:val="28"/>
          <w:szCs w:val="28"/>
        </w:rPr>
        <w:t xml:space="preserve">При предоставлении имущества в аренду на торгах (конкурсах, аукционах) Администрация осуществляет полномочия организатора торгов (конкурсов, аукционов) на право заключения договоров аренды в установленном законодательством порядке. </w:t>
      </w:r>
      <w:proofErr w:type="gramStart"/>
      <w:r w:rsidRPr="00B53394">
        <w:rPr>
          <w:sz w:val="28"/>
          <w:szCs w:val="28"/>
        </w:rPr>
        <w:t xml:space="preserve">Проведение конкурсов, аукционов на право заключения договоров аренды муниципального имущества </w:t>
      </w:r>
      <w:r w:rsidRPr="00B53394">
        <w:rPr>
          <w:sz w:val="28"/>
          <w:szCs w:val="28"/>
        </w:rPr>
        <w:lastRenderedPageBreak/>
        <w:t>осуществляется в порядке, установленном приказом Федеральной антимонопольной службы от 10.02.2010 г. №67 «О проведении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и (или) пользования в отношении государственного или муниципального имущества, и перечне видов имущества, в отношении которого</w:t>
      </w:r>
      <w:proofErr w:type="gramEnd"/>
      <w:r w:rsidRPr="00B53394">
        <w:rPr>
          <w:sz w:val="28"/>
          <w:szCs w:val="28"/>
        </w:rPr>
        <w:t xml:space="preserve"> заключение указанных договоров может осуществляться путем проведения торгов в форме конкурса»</w:t>
      </w:r>
      <w:r>
        <w:rPr>
          <w:sz w:val="28"/>
          <w:szCs w:val="28"/>
        </w:rPr>
        <w:t>.</w:t>
      </w:r>
    </w:p>
    <w:p w:rsidR="005C1D55" w:rsidRPr="00B53394" w:rsidRDefault="005C1D55" w:rsidP="005C1D55">
      <w:pPr>
        <w:ind w:firstLine="720"/>
        <w:jc w:val="both"/>
        <w:rPr>
          <w:sz w:val="28"/>
          <w:szCs w:val="28"/>
        </w:rPr>
      </w:pPr>
      <w:r w:rsidRPr="00B53394">
        <w:rPr>
          <w:sz w:val="28"/>
          <w:szCs w:val="28"/>
        </w:rPr>
        <w:t>4.4.</w:t>
      </w:r>
      <w:r>
        <w:rPr>
          <w:sz w:val="28"/>
          <w:szCs w:val="28"/>
        </w:rPr>
        <w:t xml:space="preserve"> </w:t>
      </w:r>
      <w:r w:rsidRPr="00B53394">
        <w:rPr>
          <w:sz w:val="28"/>
          <w:szCs w:val="28"/>
        </w:rPr>
        <w:t>Начальная цена торгов определяется по результатам оценки, проведенной в соответствии с законодательством об оценочной деятельности.</w:t>
      </w:r>
    </w:p>
    <w:p w:rsidR="005C1D55" w:rsidRPr="00B53394" w:rsidRDefault="005C1D55" w:rsidP="005C1D55">
      <w:pPr>
        <w:ind w:firstLine="720"/>
        <w:jc w:val="both"/>
        <w:rPr>
          <w:sz w:val="28"/>
          <w:szCs w:val="28"/>
        </w:rPr>
      </w:pPr>
    </w:p>
    <w:p w:rsidR="005C1D55" w:rsidRPr="00B53394" w:rsidRDefault="005C1D55" w:rsidP="005C1D55">
      <w:pPr>
        <w:jc w:val="center"/>
        <w:rPr>
          <w:b/>
          <w:sz w:val="28"/>
          <w:szCs w:val="28"/>
        </w:rPr>
      </w:pPr>
      <w:r w:rsidRPr="00B53394">
        <w:rPr>
          <w:b/>
          <w:sz w:val="28"/>
          <w:szCs w:val="28"/>
        </w:rPr>
        <w:t>5. Порядок предоставления имущества в аренду</w:t>
      </w:r>
    </w:p>
    <w:p w:rsidR="005C1D55" w:rsidRPr="00B53394" w:rsidRDefault="005C1D55" w:rsidP="005C1D55">
      <w:pPr>
        <w:jc w:val="center"/>
        <w:rPr>
          <w:b/>
          <w:sz w:val="28"/>
          <w:szCs w:val="28"/>
        </w:rPr>
      </w:pPr>
      <w:r w:rsidRPr="00B53394">
        <w:rPr>
          <w:b/>
          <w:sz w:val="28"/>
          <w:szCs w:val="28"/>
        </w:rPr>
        <w:t>в порядке оказания субъектам малого и среднего</w:t>
      </w:r>
    </w:p>
    <w:p w:rsidR="005C1D55" w:rsidRPr="00B53394" w:rsidRDefault="005C1D55" w:rsidP="005C1D55">
      <w:pPr>
        <w:jc w:val="center"/>
        <w:rPr>
          <w:sz w:val="28"/>
          <w:szCs w:val="28"/>
        </w:rPr>
      </w:pPr>
      <w:r w:rsidRPr="00B53394">
        <w:rPr>
          <w:b/>
          <w:sz w:val="28"/>
          <w:szCs w:val="28"/>
        </w:rPr>
        <w:t>предпринимательства муниципальной преференции</w:t>
      </w:r>
    </w:p>
    <w:p w:rsidR="005C1D55" w:rsidRDefault="005C1D55" w:rsidP="005C1D55">
      <w:pPr>
        <w:ind w:firstLine="720"/>
        <w:jc w:val="both"/>
        <w:rPr>
          <w:sz w:val="28"/>
          <w:szCs w:val="28"/>
        </w:rPr>
      </w:pPr>
    </w:p>
    <w:p w:rsidR="005C1D55" w:rsidRPr="00B53394" w:rsidRDefault="005C1D55" w:rsidP="005C1D55">
      <w:pPr>
        <w:ind w:firstLine="720"/>
        <w:jc w:val="both"/>
        <w:rPr>
          <w:sz w:val="28"/>
          <w:szCs w:val="28"/>
        </w:rPr>
      </w:pPr>
      <w:r w:rsidRPr="00B53394">
        <w:rPr>
          <w:sz w:val="28"/>
          <w:szCs w:val="28"/>
        </w:rPr>
        <w:t>5.1.</w:t>
      </w:r>
      <w:r>
        <w:rPr>
          <w:sz w:val="28"/>
          <w:szCs w:val="28"/>
        </w:rPr>
        <w:t xml:space="preserve"> </w:t>
      </w:r>
      <w:r w:rsidRPr="00B53394">
        <w:rPr>
          <w:sz w:val="28"/>
          <w:szCs w:val="28"/>
        </w:rPr>
        <w:t xml:space="preserve">Право заключить договор аренды имущества без проведения торгов имеют субъекты малого и среднего предпринимательства в случае, указанном в </w:t>
      </w:r>
      <w:hyperlink r:id="rId20" w:anchor="P48" w:history="1">
        <w:r w:rsidRPr="00B53394">
          <w:rPr>
            <w:sz w:val="28"/>
            <w:szCs w:val="28"/>
          </w:rPr>
          <w:t>подпункте 1.5.2</w:t>
        </w:r>
      </w:hyperlink>
      <w:r w:rsidRPr="00B53394">
        <w:rPr>
          <w:sz w:val="28"/>
          <w:szCs w:val="28"/>
        </w:rPr>
        <w:t xml:space="preserve"> настоящего Положения.</w:t>
      </w:r>
    </w:p>
    <w:p w:rsidR="005C1D55" w:rsidRPr="00B53394" w:rsidRDefault="005C1D55" w:rsidP="005C1D55">
      <w:pPr>
        <w:ind w:firstLine="720"/>
        <w:jc w:val="both"/>
        <w:rPr>
          <w:sz w:val="28"/>
          <w:szCs w:val="28"/>
        </w:rPr>
      </w:pPr>
      <w:bookmarkStart w:id="51" w:name="P90"/>
      <w:bookmarkEnd w:id="51"/>
      <w:r w:rsidRPr="00B53394">
        <w:rPr>
          <w:sz w:val="28"/>
          <w:szCs w:val="28"/>
        </w:rPr>
        <w:t>5.2.</w:t>
      </w:r>
      <w:r>
        <w:rPr>
          <w:sz w:val="28"/>
          <w:szCs w:val="28"/>
        </w:rPr>
        <w:t xml:space="preserve"> </w:t>
      </w:r>
      <w:r w:rsidRPr="00B53394">
        <w:rPr>
          <w:sz w:val="28"/>
          <w:szCs w:val="28"/>
        </w:rPr>
        <w:t>Субъект малого и среднего предпринимательства, заинтересованный в предоставлении имущества в аренду в порядке оказания муниципальной преференции, предоставляет в Администрацию заявление о предоставлении имущества в аренду в порядке оказания муниципальной преференции</w:t>
      </w:r>
      <w:r>
        <w:rPr>
          <w:sz w:val="28"/>
          <w:szCs w:val="28"/>
        </w:rPr>
        <w:t xml:space="preserve"> по форме согласно приложению №1</w:t>
      </w:r>
      <w:r w:rsidRPr="00B53394">
        <w:rPr>
          <w:sz w:val="28"/>
          <w:szCs w:val="28"/>
        </w:rPr>
        <w:t>, в котором указывается наименование имущества, целевое назначение и срок, на который предоставляется имущество.</w:t>
      </w:r>
    </w:p>
    <w:p w:rsidR="005C1D55" w:rsidRPr="00B53394" w:rsidRDefault="005C1D55" w:rsidP="005C1D55">
      <w:pPr>
        <w:ind w:firstLine="720"/>
        <w:jc w:val="both"/>
        <w:rPr>
          <w:sz w:val="28"/>
          <w:szCs w:val="28"/>
        </w:rPr>
      </w:pPr>
      <w:r w:rsidRPr="00B53394">
        <w:rPr>
          <w:sz w:val="28"/>
          <w:szCs w:val="28"/>
        </w:rPr>
        <w:t xml:space="preserve">К заявлению прилагаются документы, предусмотренные </w:t>
      </w:r>
      <w:hyperlink r:id="rId21" w:history="1">
        <w:r w:rsidRPr="00B53394">
          <w:rPr>
            <w:sz w:val="28"/>
            <w:szCs w:val="28"/>
          </w:rPr>
          <w:t>пунктами 2</w:t>
        </w:r>
      </w:hyperlink>
      <w:r w:rsidRPr="00B53394">
        <w:rPr>
          <w:sz w:val="28"/>
          <w:szCs w:val="28"/>
        </w:rPr>
        <w:t xml:space="preserve"> - </w:t>
      </w:r>
      <w:hyperlink r:id="rId22" w:history="1">
        <w:r w:rsidRPr="00B53394">
          <w:rPr>
            <w:sz w:val="28"/>
            <w:szCs w:val="28"/>
          </w:rPr>
          <w:t>6 части 1 статьи 20</w:t>
        </w:r>
      </w:hyperlink>
      <w:r w:rsidRPr="00B53394">
        <w:rPr>
          <w:sz w:val="28"/>
          <w:szCs w:val="28"/>
        </w:rPr>
        <w:t xml:space="preserve"> Федерального закона от 26.07.2006 г. №135-ФЗ «О защите конкуренции» (далее - Закон).</w:t>
      </w:r>
    </w:p>
    <w:p w:rsidR="005C1D55" w:rsidRPr="00B53394" w:rsidRDefault="005C1D55" w:rsidP="005C1D55">
      <w:pPr>
        <w:ind w:firstLine="720"/>
        <w:jc w:val="both"/>
        <w:rPr>
          <w:sz w:val="28"/>
          <w:szCs w:val="28"/>
        </w:rPr>
      </w:pPr>
      <w:r w:rsidRPr="00B53394">
        <w:rPr>
          <w:sz w:val="28"/>
          <w:szCs w:val="28"/>
        </w:rPr>
        <w:t>5.3.</w:t>
      </w:r>
      <w:r>
        <w:rPr>
          <w:sz w:val="28"/>
          <w:szCs w:val="28"/>
        </w:rPr>
        <w:t xml:space="preserve"> </w:t>
      </w:r>
      <w:r w:rsidRPr="00B53394">
        <w:rPr>
          <w:sz w:val="28"/>
          <w:szCs w:val="28"/>
        </w:rPr>
        <w:t>Заявление с прилагаемыми документами регистрируется в день поступления, на заявлении проставляется отметка о дате поступления заявления.</w:t>
      </w:r>
    </w:p>
    <w:p w:rsidR="005C1D55" w:rsidRPr="00B53394" w:rsidRDefault="005C1D55" w:rsidP="005C1D55">
      <w:pPr>
        <w:ind w:firstLine="720"/>
        <w:jc w:val="both"/>
        <w:rPr>
          <w:sz w:val="28"/>
          <w:szCs w:val="28"/>
        </w:rPr>
      </w:pPr>
      <w:r w:rsidRPr="00B53394">
        <w:rPr>
          <w:sz w:val="28"/>
          <w:szCs w:val="28"/>
        </w:rPr>
        <w:t>Для принятия администрацией решения о предоставлении субъекту имущества в аренду, без проведения торгов в порядке оказания муниципальной преференции администрация в течение пяти рабочих дней со дня предоставления полного пакета документов рассматривает поступившие от заинтересованного субъекта заявление и представленные документы.</w:t>
      </w:r>
    </w:p>
    <w:p w:rsidR="005C1D55" w:rsidRPr="00B53394" w:rsidRDefault="005C1D55" w:rsidP="005C1D55">
      <w:pPr>
        <w:ind w:firstLine="720"/>
        <w:jc w:val="both"/>
        <w:rPr>
          <w:sz w:val="28"/>
          <w:szCs w:val="28"/>
        </w:rPr>
      </w:pPr>
      <w:r w:rsidRPr="00B53394">
        <w:rPr>
          <w:sz w:val="28"/>
          <w:szCs w:val="28"/>
        </w:rPr>
        <w:t xml:space="preserve">5.4. </w:t>
      </w:r>
      <w:proofErr w:type="gramStart"/>
      <w:r w:rsidRPr="00B53394">
        <w:rPr>
          <w:sz w:val="28"/>
          <w:szCs w:val="28"/>
        </w:rPr>
        <w:t xml:space="preserve">В случае возможности предоставления муниципальной преференции администрация готовит заявление о даче согласия на предоставление муниципальной преференции в форме предоставления имущества, проект акта, предусматривающего предоставление муниципальной преференции, с указанием цели предоставления муниципальной преференции и ее размера, после чего направляет заявление с прилагаемыми документами, указанными в </w:t>
      </w:r>
      <w:hyperlink r:id="rId23" w:history="1">
        <w:r w:rsidRPr="00B53394">
          <w:rPr>
            <w:sz w:val="28"/>
            <w:szCs w:val="28"/>
          </w:rPr>
          <w:t>части 1 статьи 20</w:t>
        </w:r>
      </w:hyperlink>
      <w:r w:rsidRPr="00B53394">
        <w:rPr>
          <w:sz w:val="28"/>
          <w:szCs w:val="28"/>
        </w:rPr>
        <w:t xml:space="preserve"> Закона о защите конкуренции, в антимонопольный орган в соответствии с законом о</w:t>
      </w:r>
      <w:proofErr w:type="gramEnd"/>
      <w:r w:rsidRPr="00B53394">
        <w:rPr>
          <w:sz w:val="28"/>
          <w:szCs w:val="28"/>
        </w:rPr>
        <w:t xml:space="preserve"> защите конкуренции для получения согласия.</w:t>
      </w:r>
    </w:p>
    <w:p w:rsidR="005C1D55" w:rsidRPr="00B53394" w:rsidRDefault="005C1D55" w:rsidP="005C1D55">
      <w:pPr>
        <w:ind w:firstLine="720"/>
        <w:jc w:val="both"/>
        <w:rPr>
          <w:sz w:val="28"/>
          <w:szCs w:val="28"/>
        </w:rPr>
      </w:pPr>
      <w:r w:rsidRPr="00B53394">
        <w:rPr>
          <w:sz w:val="28"/>
          <w:szCs w:val="28"/>
        </w:rPr>
        <w:t xml:space="preserve">5.5. В случае удовлетворения заявления антимонопольным органом в случаях, предусмотренных </w:t>
      </w:r>
      <w:hyperlink r:id="rId24" w:history="1">
        <w:r w:rsidRPr="00B53394">
          <w:rPr>
            <w:sz w:val="28"/>
            <w:szCs w:val="28"/>
          </w:rPr>
          <w:t>Законом</w:t>
        </w:r>
      </w:hyperlink>
      <w:r w:rsidRPr="00B53394">
        <w:rPr>
          <w:sz w:val="28"/>
          <w:szCs w:val="28"/>
        </w:rPr>
        <w:t xml:space="preserve"> о защите конкуренции, администрация в </w:t>
      </w:r>
      <w:r w:rsidRPr="00B53394">
        <w:rPr>
          <w:sz w:val="28"/>
          <w:szCs w:val="28"/>
        </w:rPr>
        <w:lastRenderedPageBreak/>
        <w:t>течение пяти рабочих дней со дня принятия решения готовит решение в виде постановления о предоставлении имущества в аренду в порядке оказания муниципальной преференции и направляет субъекту проект договора аренды для подписания.</w:t>
      </w:r>
    </w:p>
    <w:p w:rsidR="005C1D55" w:rsidRPr="00B53394" w:rsidRDefault="005C1D55" w:rsidP="005C1D55">
      <w:pPr>
        <w:ind w:firstLine="720"/>
        <w:jc w:val="both"/>
        <w:rPr>
          <w:sz w:val="28"/>
          <w:szCs w:val="28"/>
        </w:rPr>
      </w:pPr>
      <w:r w:rsidRPr="00B53394">
        <w:rPr>
          <w:sz w:val="28"/>
          <w:szCs w:val="28"/>
        </w:rPr>
        <w:t xml:space="preserve">5.6. В случае невозможности предоставления имущества по основаниям, перечисленным в пункте 5.7. настоящего Положения, в виде муниципальной преференции администрация </w:t>
      </w:r>
      <w:r>
        <w:rPr>
          <w:sz w:val="28"/>
          <w:szCs w:val="28"/>
        </w:rPr>
        <w:t>в</w:t>
      </w:r>
      <w:r w:rsidRPr="00B53394">
        <w:rPr>
          <w:sz w:val="28"/>
          <w:szCs w:val="28"/>
        </w:rPr>
        <w:t xml:space="preserve"> течение пяти рабочих дней со дня принятия решения готовит решение об отказе в предоставлении имущества с указанием причин отказа.</w:t>
      </w:r>
    </w:p>
    <w:p w:rsidR="005C1D55" w:rsidRPr="00B53394" w:rsidRDefault="005C1D55" w:rsidP="005C1D55">
      <w:pPr>
        <w:ind w:firstLine="720"/>
        <w:jc w:val="both"/>
        <w:rPr>
          <w:sz w:val="28"/>
          <w:szCs w:val="28"/>
        </w:rPr>
      </w:pPr>
      <w:bookmarkStart w:id="52" w:name="P162"/>
      <w:bookmarkEnd w:id="52"/>
      <w:r w:rsidRPr="00B53394">
        <w:rPr>
          <w:sz w:val="28"/>
          <w:szCs w:val="28"/>
        </w:rPr>
        <w:t>5.7. Решение об отказе в предоставлении имущества в аренду в виде муниципальной преференции принимается по следующим основаниям:</w:t>
      </w:r>
    </w:p>
    <w:p w:rsidR="005C1D55" w:rsidRPr="00B53394" w:rsidRDefault="005C1D55" w:rsidP="005C1D55">
      <w:pPr>
        <w:ind w:firstLine="720"/>
        <w:jc w:val="both"/>
        <w:rPr>
          <w:sz w:val="28"/>
          <w:szCs w:val="28"/>
        </w:rPr>
      </w:pPr>
      <w:r w:rsidRPr="00B53394">
        <w:rPr>
          <w:sz w:val="28"/>
          <w:szCs w:val="28"/>
        </w:rPr>
        <w:t>а) субъект, заинтересованный в предоставлении имущества в аренду, не является субъектом малого или среднего предпринимательства либо организацией, образующей инфраструктуру поддержки субъектов малого и среднего предпринимательства;</w:t>
      </w:r>
    </w:p>
    <w:p w:rsidR="005C1D55" w:rsidRPr="00B53394" w:rsidRDefault="005C1D55" w:rsidP="005C1D55">
      <w:pPr>
        <w:ind w:firstLine="720"/>
        <w:jc w:val="both"/>
        <w:rPr>
          <w:sz w:val="28"/>
          <w:szCs w:val="28"/>
        </w:rPr>
      </w:pPr>
      <w:r w:rsidRPr="00B53394">
        <w:rPr>
          <w:sz w:val="28"/>
          <w:szCs w:val="28"/>
        </w:rPr>
        <w:t>б) субъектом не представлены документы, предусмотренные пунктом 5.2 настоящего Положения;</w:t>
      </w:r>
    </w:p>
    <w:p w:rsidR="005C1D55" w:rsidRPr="00B53394" w:rsidRDefault="005C1D55" w:rsidP="005C1D55">
      <w:pPr>
        <w:ind w:firstLine="720"/>
        <w:jc w:val="both"/>
        <w:rPr>
          <w:sz w:val="28"/>
          <w:szCs w:val="28"/>
        </w:rPr>
      </w:pPr>
      <w:r w:rsidRPr="00B53394">
        <w:rPr>
          <w:sz w:val="28"/>
          <w:szCs w:val="28"/>
        </w:rPr>
        <w:t>в) на момент подачи субъектом заявления уже рассмотрено ранее поступившее заявление другого субъекта, и по нему принято решение о предоставлении имущества;</w:t>
      </w:r>
    </w:p>
    <w:p w:rsidR="005C1D55" w:rsidRPr="00B53394" w:rsidRDefault="005C1D55" w:rsidP="005C1D55">
      <w:pPr>
        <w:ind w:firstLine="720"/>
        <w:jc w:val="both"/>
        <w:rPr>
          <w:sz w:val="28"/>
          <w:szCs w:val="28"/>
        </w:rPr>
      </w:pPr>
      <w:r w:rsidRPr="00B53394">
        <w:rPr>
          <w:sz w:val="28"/>
          <w:szCs w:val="28"/>
        </w:rPr>
        <w:t>г) имущество ранее предоставлено другому субъекту.</w:t>
      </w:r>
    </w:p>
    <w:p w:rsidR="005C1D55" w:rsidRPr="00B53394" w:rsidRDefault="005C1D55" w:rsidP="005C1D55">
      <w:pPr>
        <w:ind w:firstLine="720"/>
        <w:jc w:val="both"/>
        <w:rPr>
          <w:sz w:val="28"/>
          <w:szCs w:val="28"/>
        </w:rPr>
      </w:pPr>
      <w:r w:rsidRPr="00B53394">
        <w:rPr>
          <w:sz w:val="28"/>
          <w:szCs w:val="28"/>
        </w:rPr>
        <w:t>5.8. В случае если в ходе рассмотрения заявления о даче согласия на предоставление муниципальной преференции антимонопольный орган, откажет в предоставлении муниципальной преференции, администрация на основании решения антимонопольного органа принимает решение об отказе в предоставлении имущества в аренду в виде муниципальной преференции.</w:t>
      </w:r>
    </w:p>
    <w:p w:rsidR="005C1D55" w:rsidRPr="00B53394" w:rsidRDefault="005C1D55" w:rsidP="005C1D55">
      <w:pPr>
        <w:ind w:firstLine="720"/>
        <w:jc w:val="both"/>
        <w:rPr>
          <w:sz w:val="28"/>
          <w:szCs w:val="28"/>
        </w:rPr>
      </w:pPr>
      <w:r w:rsidRPr="00B53394">
        <w:rPr>
          <w:sz w:val="28"/>
          <w:szCs w:val="28"/>
        </w:rPr>
        <w:t xml:space="preserve">5.9. </w:t>
      </w:r>
      <w:proofErr w:type="gramStart"/>
      <w:r w:rsidRPr="00B53394">
        <w:rPr>
          <w:sz w:val="28"/>
          <w:szCs w:val="28"/>
        </w:rPr>
        <w:t>В течение пяти рабочих дней со дня принятия решения об отказе в предоставлении имущества в аренду</w:t>
      </w:r>
      <w:proofErr w:type="gramEnd"/>
      <w:r w:rsidRPr="00B53394">
        <w:rPr>
          <w:sz w:val="28"/>
          <w:szCs w:val="28"/>
        </w:rPr>
        <w:t xml:space="preserve"> в виде муниципальной преференции администрация направляет заинтересованному субъекту письменное извещение о принятом решении.</w:t>
      </w:r>
    </w:p>
    <w:p w:rsidR="005C1D55" w:rsidRPr="00B53394" w:rsidRDefault="005C1D55" w:rsidP="005C1D55">
      <w:pPr>
        <w:ind w:firstLine="720"/>
        <w:jc w:val="both"/>
        <w:rPr>
          <w:sz w:val="28"/>
          <w:szCs w:val="28"/>
        </w:rPr>
      </w:pPr>
    </w:p>
    <w:p w:rsidR="005C1D55" w:rsidRPr="00B53394" w:rsidRDefault="005C1D55" w:rsidP="005C1D55">
      <w:pPr>
        <w:jc w:val="center"/>
        <w:rPr>
          <w:b/>
          <w:sz w:val="28"/>
          <w:szCs w:val="28"/>
        </w:rPr>
      </w:pPr>
      <w:r w:rsidRPr="00B53394">
        <w:rPr>
          <w:b/>
          <w:sz w:val="28"/>
          <w:szCs w:val="28"/>
        </w:rPr>
        <w:t>6. Порядок предоставления имущества в аренду</w:t>
      </w:r>
    </w:p>
    <w:p w:rsidR="005C1D55" w:rsidRPr="00B53394" w:rsidRDefault="005C1D55" w:rsidP="005C1D55">
      <w:pPr>
        <w:jc w:val="center"/>
        <w:rPr>
          <w:b/>
          <w:sz w:val="28"/>
          <w:szCs w:val="28"/>
        </w:rPr>
      </w:pPr>
      <w:r w:rsidRPr="00B53394">
        <w:rPr>
          <w:b/>
          <w:sz w:val="28"/>
          <w:szCs w:val="28"/>
        </w:rPr>
        <w:t>субъектам малого и среднего предпринимательства</w:t>
      </w:r>
      <w:r>
        <w:rPr>
          <w:b/>
          <w:sz w:val="28"/>
          <w:szCs w:val="28"/>
        </w:rPr>
        <w:t xml:space="preserve"> </w:t>
      </w:r>
      <w:r w:rsidRPr="00B53394">
        <w:rPr>
          <w:b/>
          <w:sz w:val="28"/>
          <w:szCs w:val="28"/>
        </w:rPr>
        <w:t>при заключении договоров аренды имущества на новый срок</w:t>
      </w:r>
    </w:p>
    <w:p w:rsidR="005C1D55" w:rsidRPr="00B53394" w:rsidRDefault="005C1D55" w:rsidP="005C1D55">
      <w:pPr>
        <w:ind w:firstLine="720"/>
        <w:jc w:val="both"/>
        <w:rPr>
          <w:sz w:val="28"/>
          <w:szCs w:val="28"/>
        </w:rPr>
      </w:pPr>
    </w:p>
    <w:p w:rsidR="005C1D55" w:rsidRPr="00B53394" w:rsidRDefault="005C1D55" w:rsidP="005C1D55">
      <w:pPr>
        <w:ind w:firstLine="720"/>
        <w:jc w:val="both"/>
        <w:rPr>
          <w:sz w:val="28"/>
          <w:szCs w:val="28"/>
        </w:rPr>
      </w:pPr>
      <w:r w:rsidRPr="00B53394">
        <w:rPr>
          <w:sz w:val="28"/>
          <w:szCs w:val="28"/>
        </w:rPr>
        <w:t>6.1.</w:t>
      </w:r>
      <w:r>
        <w:rPr>
          <w:sz w:val="28"/>
          <w:szCs w:val="28"/>
        </w:rPr>
        <w:t xml:space="preserve"> </w:t>
      </w:r>
      <w:r w:rsidRPr="00B53394">
        <w:rPr>
          <w:sz w:val="28"/>
          <w:szCs w:val="28"/>
        </w:rPr>
        <w:t xml:space="preserve">По истечении срока действия договора аренды имущества, которое было предоставлено в аренду в виде муниципальной преференции, заключение с субъектом малого и среднего предпринимательства договора аренды на новый срок осуществляется в соответствии с </w:t>
      </w:r>
      <w:hyperlink r:id="rId25" w:history="1">
        <w:r w:rsidRPr="00B53394">
          <w:rPr>
            <w:sz w:val="28"/>
            <w:szCs w:val="28"/>
          </w:rPr>
          <w:t>частью 9 статьи 17.1</w:t>
        </w:r>
      </w:hyperlink>
      <w:r w:rsidRPr="00B53394">
        <w:rPr>
          <w:sz w:val="28"/>
          <w:szCs w:val="28"/>
        </w:rPr>
        <w:t>Федерального закона от 26.07.2006 № 135-ФЗ «О защите конкуренции».</w:t>
      </w:r>
    </w:p>
    <w:p w:rsidR="005C1D55" w:rsidRPr="00B53394" w:rsidRDefault="005C1D55" w:rsidP="005C1D55">
      <w:pPr>
        <w:ind w:firstLine="720"/>
        <w:jc w:val="both"/>
        <w:rPr>
          <w:sz w:val="28"/>
          <w:szCs w:val="28"/>
        </w:rPr>
      </w:pPr>
      <w:r w:rsidRPr="00B53394">
        <w:rPr>
          <w:sz w:val="28"/>
          <w:szCs w:val="28"/>
        </w:rPr>
        <w:t>6.2.</w:t>
      </w:r>
      <w:r>
        <w:rPr>
          <w:sz w:val="28"/>
          <w:szCs w:val="28"/>
        </w:rPr>
        <w:t xml:space="preserve"> </w:t>
      </w:r>
      <w:r w:rsidRPr="00B53394">
        <w:rPr>
          <w:sz w:val="28"/>
          <w:szCs w:val="28"/>
        </w:rPr>
        <w:t>Субъект малого и среднего предпринимательства, заинтересованный в заключени</w:t>
      </w:r>
      <w:proofErr w:type="gramStart"/>
      <w:r>
        <w:rPr>
          <w:sz w:val="28"/>
          <w:szCs w:val="28"/>
        </w:rPr>
        <w:t>и</w:t>
      </w:r>
      <w:proofErr w:type="gramEnd"/>
      <w:r w:rsidRPr="00B53394">
        <w:rPr>
          <w:sz w:val="28"/>
          <w:szCs w:val="28"/>
        </w:rPr>
        <w:t xml:space="preserve"> договора аренды имущества на новый срок, предоставляет в Администрацию заявление с указанием срока предоставления имущества в аренду</w:t>
      </w:r>
      <w:r>
        <w:rPr>
          <w:sz w:val="28"/>
          <w:szCs w:val="28"/>
        </w:rPr>
        <w:t xml:space="preserve"> по форме согласно приложению №2</w:t>
      </w:r>
      <w:r w:rsidRPr="00B53394">
        <w:rPr>
          <w:sz w:val="28"/>
          <w:szCs w:val="28"/>
        </w:rPr>
        <w:t>.</w:t>
      </w:r>
    </w:p>
    <w:p w:rsidR="005C1D55" w:rsidRPr="00B53394" w:rsidRDefault="005C1D55" w:rsidP="005C1D55">
      <w:pPr>
        <w:ind w:firstLine="720"/>
        <w:jc w:val="both"/>
        <w:rPr>
          <w:sz w:val="28"/>
          <w:szCs w:val="28"/>
        </w:rPr>
      </w:pPr>
      <w:r w:rsidRPr="00B53394">
        <w:rPr>
          <w:sz w:val="28"/>
          <w:szCs w:val="28"/>
        </w:rPr>
        <w:lastRenderedPageBreak/>
        <w:t>6.3.</w:t>
      </w:r>
      <w:r>
        <w:rPr>
          <w:sz w:val="28"/>
          <w:szCs w:val="28"/>
        </w:rPr>
        <w:t xml:space="preserve"> </w:t>
      </w:r>
      <w:r w:rsidRPr="00B53394">
        <w:rPr>
          <w:sz w:val="28"/>
          <w:szCs w:val="28"/>
        </w:rPr>
        <w:t>Заявление регистрируется в день поступления, на заявлении проставляется отметка о дате поступления заявления.</w:t>
      </w:r>
    </w:p>
    <w:p w:rsidR="005C1D55" w:rsidRPr="00B53394" w:rsidRDefault="005C1D55" w:rsidP="005C1D55">
      <w:pPr>
        <w:ind w:firstLine="720"/>
        <w:jc w:val="both"/>
        <w:rPr>
          <w:sz w:val="28"/>
          <w:szCs w:val="28"/>
        </w:rPr>
      </w:pPr>
      <w:r w:rsidRPr="00B53394">
        <w:rPr>
          <w:sz w:val="28"/>
          <w:szCs w:val="28"/>
        </w:rPr>
        <w:t>6.4. Для принятия администрацией решения о предоставлении субъекту имущества в аренду, без проведения торгов на новый срок, администрация в течение 20 рабочих дней рассматривает поступившее заявление и представленные документы.</w:t>
      </w:r>
    </w:p>
    <w:p w:rsidR="005C1D55" w:rsidRPr="00B53394" w:rsidRDefault="005C1D55" w:rsidP="005C1D55">
      <w:pPr>
        <w:ind w:firstLine="720"/>
        <w:jc w:val="both"/>
        <w:rPr>
          <w:sz w:val="28"/>
          <w:szCs w:val="28"/>
        </w:rPr>
      </w:pPr>
      <w:r w:rsidRPr="00B53394">
        <w:rPr>
          <w:sz w:val="28"/>
          <w:szCs w:val="28"/>
        </w:rPr>
        <w:t>6.5. По результатам рассмотрения администрация в течение пяти рабочих дней готовит решение о предоставлении имущества в аренду на новый срок и направляет субъекту проект договора аренды для подписания либо решение об отказе в предоставлении имущества с указанием причин отказа.</w:t>
      </w:r>
    </w:p>
    <w:p w:rsidR="005C1D55" w:rsidRPr="00B53394" w:rsidRDefault="005C1D55" w:rsidP="005C1D55">
      <w:pPr>
        <w:ind w:firstLine="720"/>
        <w:jc w:val="both"/>
        <w:rPr>
          <w:sz w:val="28"/>
          <w:szCs w:val="28"/>
        </w:rPr>
      </w:pPr>
      <w:r w:rsidRPr="00B53394">
        <w:rPr>
          <w:sz w:val="28"/>
          <w:szCs w:val="28"/>
        </w:rPr>
        <w:t xml:space="preserve">6.6. Решение об отказе в предоставлении имущества в аренду на новый срок принимается в случаях, предусмотренных </w:t>
      </w:r>
      <w:hyperlink r:id="rId26" w:history="1">
        <w:r w:rsidRPr="00B53394">
          <w:rPr>
            <w:sz w:val="28"/>
            <w:szCs w:val="28"/>
          </w:rPr>
          <w:t>частью 10 статьи 17.1</w:t>
        </w:r>
      </w:hyperlink>
      <w:r w:rsidRPr="00B53394">
        <w:rPr>
          <w:sz w:val="28"/>
          <w:szCs w:val="28"/>
        </w:rPr>
        <w:t>Федерального закона от 26.07.2006 № 135-ФЗ «О защите конкуренции».</w:t>
      </w:r>
    </w:p>
    <w:p w:rsidR="005C1D55" w:rsidRPr="00B53394" w:rsidRDefault="005C1D55" w:rsidP="005C1D55">
      <w:pPr>
        <w:ind w:firstLine="720"/>
        <w:jc w:val="both"/>
        <w:rPr>
          <w:sz w:val="28"/>
          <w:szCs w:val="28"/>
        </w:rPr>
      </w:pPr>
      <w:r w:rsidRPr="00B53394">
        <w:rPr>
          <w:sz w:val="28"/>
          <w:szCs w:val="28"/>
        </w:rPr>
        <w:t>6.7. Администрация в течение пяти рабочих дней со дня принятия решения об отказе в предоставлении имущества направляет заинтересованному субъекту письменное извещение о принятом решении.</w:t>
      </w:r>
    </w:p>
    <w:p w:rsidR="005C1D55" w:rsidRDefault="005C1D55" w:rsidP="005C1D55">
      <w:pPr>
        <w:ind w:firstLine="720"/>
        <w:jc w:val="both"/>
        <w:rPr>
          <w:sz w:val="28"/>
          <w:szCs w:val="28"/>
        </w:rPr>
      </w:pPr>
    </w:p>
    <w:p w:rsidR="005C1D55" w:rsidRPr="00B53394" w:rsidRDefault="005C1D55" w:rsidP="005C1D55">
      <w:pPr>
        <w:jc w:val="center"/>
        <w:rPr>
          <w:b/>
          <w:sz w:val="28"/>
          <w:szCs w:val="28"/>
        </w:rPr>
      </w:pPr>
      <w:r w:rsidRPr="00B53394">
        <w:rPr>
          <w:b/>
          <w:sz w:val="28"/>
          <w:szCs w:val="28"/>
        </w:rPr>
        <w:t>7. Условия предоставления и использования имущества</w:t>
      </w:r>
    </w:p>
    <w:p w:rsidR="005C1D55" w:rsidRDefault="005C1D55" w:rsidP="005C1D55">
      <w:pPr>
        <w:ind w:firstLine="720"/>
        <w:jc w:val="both"/>
        <w:rPr>
          <w:sz w:val="28"/>
          <w:szCs w:val="28"/>
        </w:rPr>
      </w:pPr>
    </w:p>
    <w:p w:rsidR="005C1D55" w:rsidRPr="00B53394" w:rsidRDefault="005C1D55" w:rsidP="005C1D55">
      <w:pPr>
        <w:ind w:firstLine="720"/>
        <w:jc w:val="both"/>
        <w:rPr>
          <w:sz w:val="28"/>
          <w:szCs w:val="28"/>
        </w:rPr>
      </w:pPr>
      <w:r w:rsidRPr="00B53394">
        <w:rPr>
          <w:sz w:val="28"/>
          <w:szCs w:val="28"/>
        </w:rPr>
        <w:t>7.1. Имущество, включенное в перечень, предоставляется в аренду в соответствии с его целевым назначением. Если имущество может быть использовано по различному целевому назначению, то при предоставлении его в аренду указывается целевое назначение, указанное в заявлении субъекта.</w:t>
      </w:r>
    </w:p>
    <w:p w:rsidR="005C1D55" w:rsidRPr="00B53394" w:rsidRDefault="005C1D55" w:rsidP="005C1D55">
      <w:pPr>
        <w:ind w:firstLine="720"/>
        <w:jc w:val="both"/>
        <w:rPr>
          <w:sz w:val="28"/>
          <w:szCs w:val="28"/>
        </w:rPr>
      </w:pPr>
      <w:r w:rsidRPr="00B53394">
        <w:rPr>
          <w:sz w:val="28"/>
          <w:szCs w:val="28"/>
        </w:rPr>
        <w:t>7.2. Субъекты вправе передавать арендованное имущество в субаренду в соответствии с действующим законодательством РФ с согласия Арендодателя.</w:t>
      </w:r>
    </w:p>
    <w:p w:rsidR="005C1D55" w:rsidRPr="00B53394" w:rsidRDefault="005C1D55" w:rsidP="005C1D55">
      <w:pPr>
        <w:ind w:firstLine="720"/>
        <w:jc w:val="both"/>
        <w:rPr>
          <w:sz w:val="28"/>
          <w:szCs w:val="28"/>
        </w:rPr>
      </w:pPr>
      <w:r w:rsidRPr="00B53394">
        <w:rPr>
          <w:sz w:val="28"/>
          <w:szCs w:val="28"/>
        </w:rPr>
        <w:t>7.3. В случае использования субъектом арендуемого имущества не по целевому назначению администрация вправе расторгнуть договор аренды.</w:t>
      </w:r>
    </w:p>
    <w:p w:rsidR="005C1D55" w:rsidRPr="00B53394" w:rsidRDefault="005C1D55" w:rsidP="005C1D55">
      <w:pPr>
        <w:ind w:firstLine="720"/>
        <w:jc w:val="both"/>
        <w:rPr>
          <w:sz w:val="28"/>
          <w:szCs w:val="28"/>
        </w:rPr>
      </w:pPr>
      <w:r w:rsidRPr="00B53394">
        <w:rPr>
          <w:sz w:val="28"/>
          <w:szCs w:val="28"/>
        </w:rPr>
        <w:t>7.4. Сведения об арендаторах предоставляются в отдел Администрации, ведущей реестр получателей поддержки субъектов малого и среднего предпринимательства, для включения в данный реестр.</w:t>
      </w:r>
    </w:p>
    <w:p w:rsidR="005C1D55" w:rsidRDefault="005C1D55" w:rsidP="005C1D55">
      <w:pPr>
        <w:ind w:firstLine="720"/>
        <w:jc w:val="both"/>
        <w:rPr>
          <w:sz w:val="28"/>
          <w:szCs w:val="28"/>
        </w:rPr>
        <w:sectPr w:rsidR="005C1D55" w:rsidSect="009E71C3">
          <w:pgSz w:w="11906" w:h="16838"/>
          <w:pgMar w:top="1134" w:right="567" w:bottom="1134" w:left="1701" w:header="720" w:footer="720" w:gutter="0"/>
          <w:cols w:space="720"/>
          <w:noEndnote/>
          <w:docGrid w:linePitch="272"/>
        </w:sectPr>
      </w:pPr>
    </w:p>
    <w:p w:rsidR="005C1D55" w:rsidRPr="00142A33" w:rsidRDefault="005C1D55" w:rsidP="005C1D55">
      <w:pPr>
        <w:ind w:left="4536"/>
        <w:jc w:val="both"/>
        <w:rPr>
          <w:sz w:val="28"/>
          <w:szCs w:val="28"/>
        </w:rPr>
      </w:pPr>
      <w:r w:rsidRPr="00142A33">
        <w:rPr>
          <w:sz w:val="28"/>
          <w:szCs w:val="28"/>
        </w:rPr>
        <w:lastRenderedPageBreak/>
        <w:t>Приложение № 1</w:t>
      </w:r>
    </w:p>
    <w:p w:rsidR="005C1D55" w:rsidRDefault="005C1D55" w:rsidP="005C1D55">
      <w:pPr>
        <w:ind w:left="4536"/>
        <w:jc w:val="both"/>
        <w:rPr>
          <w:sz w:val="28"/>
          <w:szCs w:val="28"/>
        </w:rPr>
      </w:pPr>
      <w:r>
        <w:rPr>
          <w:sz w:val="28"/>
          <w:szCs w:val="28"/>
        </w:rPr>
        <w:t xml:space="preserve">к </w:t>
      </w:r>
      <w:r w:rsidRPr="00142A33">
        <w:rPr>
          <w:sz w:val="28"/>
          <w:szCs w:val="28"/>
        </w:rPr>
        <w:t>Положени</w:t>
      </w:r>
      <w:r>
        <w:rPr>
          <w:sz w:val="28"/>
          <w:szCs w:val="28"/>
        </w:rPr>
        <w:t>ю</w:t>
      </w:r>
      <w:r w:rsidRPr="00142A33">
        <w:rPr>
          <w:sz w:val="28"/>
          <w:szCs w:val="28"/>
        </w:rPr>
        <w:t xml:space="preserve"> </w:t>
      </w:r>
      <w:r w:rsidRPr="00B53394">
        <w:rPr>
          <w:sz w:val="28"/>
          <w:szCs w:val="28"/>
        </w:rPr>
        <w:t>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C1D55" w:rsidRPr="00142A33" w:rsidRDefault="005C1D55" w:rsidP="005C1D55">
      <w:pPr>
        <w:jc w:val="right"/>
        <w:rPr>
          <w:sz w:val="28"/>
          <w:szCs w:val="28"/>
        </w:rPr>
      </w:pPr>
    </w:p>
    <w:p w:rsidR="005C1D55" w:rsidRDefault="005C1D55" w:rsidP="005C1D55">
      <w:pPr>
        <w:ind w:left="4536"/>
        <w:rPr>
          <w:sz w:val="28"/>
          <w:szCs w:val="28"/>
        </w:rPr>
      </w:pPr>
      <w:r w:rsidRPr="00142A33">
        <w:rPr>
          <w:sz w:val="28"/>
          <w:szCs w:val="28"/>
        </w:rPr>
        <w:t xml:space="preserve">Главе администрации </w:t>
      </w:r>
    </w:p>
    <w:p w:rsidR="005C1D55" w:rsidRDefault="005C1D55" w:rsidP="005C1D55">
      <w:pPr>
        <w:ind w:left="4536"/>
        <w:rPr>
          <w:sz w:val="28"/>
          <w:szCs w:val="28"/>
        </w:rPr>
      </w:pPr>
      <w:r>
        <w:rPr>
          <w:sz w:val="28"/>
          <w:szCs w:val="28"/>
        </w:rPr>
        <w:t xml:space="preserve">Бутурлиновского городского поселения </w:t>
      </w:r>
    </w:p>
    <w:p w:rsidR="005C1D55" w:rsidRPr="00142A33" w:rsidRDefault="005C1D55" w:rsidP="005C1D55">
      <w:pPr>
        <w:ind w:left="4536"/>
        <w:rPr>
          <w:sz w:val="28"/>
          <w:szCs w:val="28"/>
        </w:rPr>
      </w:pPr>
      <w:r w:rsidRPr="00142A33">
        <w:rPr>
          <w:sz w:val="28"/>
          <w:szCs w:val="28"/>
        </w:rPr>
        <w:t>от __________________________________</w:t>
      </w:r>
    </w:p>
    <w:p w:rsidR="005C1D55" w:rsidRPr="007D42EA" w:rsidRDefault="005C1D55" w:rsidP="005C1D55">
      <w:pPr>
        <w:ind w:left="4536"/>
        <w:jc w:val="center"/>
      </w:pPr>
      <w:proofErr w:type="gramStart"/>
      <w:r w:rsidRPr="007D42EA">
        <w:t>(наименование субъекта малого и среднего</w:t>
      </w:r>
      <w:proofErr w:type="gramEnd"/>
    </w:p>
    <w:p w:rsidR="005C1D55" w:rsidRPr="007D42EA" w:rsidRDefault="005C1D55" w:rsidP="005C1D55">
      <w:pPr>
        <w:ind w:left="4536"/>
        <w:jc w:val="center"/>
      </w:pPr>
      <w:r w:rsidRPr="007D42EA">
        <w:t>предпринимательства)</w:t>
      </w:r>
    </w:p>
    <w:p w:rsidR="005C1D55" w:rsidRPr="00142A33" w:rsidRDefault="005C1D55" w:rsidP="005C1D55">
      <w:pPr>
        <w:ind w:left="4536"/>
        <w:rPr>
          <w:sz w:val="28"/>
          <w:szCs w:val="28"/>
        </w:rPr>
      </w:pPr>
      <w:r w:rsidRPr="00142A33">
        <w:rPr>
          <w:sz w:val="28"/>
          <w:szCs w:val="28"/>
        </w:rPr>
        <w:t>____________________________________</w:t>
      </w:r>
    </w:p>
    <w:p w:rsidR="005C1D55" w:rsidRPr="00142A33" w:rsidRDefault="005C1D55" w:rsidP="005C1D55">
      <w:pPr>
        <w:ind w:left="4536"/>
        <w:rPr>
          <w:sz w:val="28"/>
          <w:szCs w:val="28"/>
        </w:rPr>
      </w:pPr>
      <w:r w:rsidRPr="00142A33">
        <w:rPr>
          <w:sz w:val="28"/>
          <w:szCs w:val="28"/>
        </w:rPr>
        <w:t>____________________________________</w:t>
      </w:r>
    </w:p>
    <w:p w:rsidR="005C1D55" w:rsidRPr="007D42EA" w:rsidRDefault="005C1D55" w:rsidP="005C1D55">
      <w:pPr>
        <w:ind w:left="4536"/>
        <w:jc w:val="center"/>
      </w:pPr>
      <w:r w:rsidRPr="007D42EA">
        <w:t>(адрес места нахождения, регистрации)</w:t>
      </w:r>
    </w:p>
    <w:p w:rsidR="005C1D55" w:rsidRDefault="005C1D55" w:rsidP="005C1D55">
      <w:pPr>
        <w:jc w:val="center"/>
        <w:rPr>
          <w:sz w:val="28"/>
          <w:szCs w:val="28"/>
        </w:rPr>
      </w:pPr>
    </w:p>
    <w:p w:rsidR="005C1D55" w:rsidRPr="00142A33" w:rsidRDefault="005C1D55" w:rsidP="005C1D55">
      <w:pPr>
        <w:jc w:val="center"/>
        <w:rPr>
          <w:sz w:val="28"/>
          <w:szCs w:val="28"/>
        </w:rPr>
      </w:pPr>
      <w:r w:rsidRPr="00142A33">
        <w:rPr>
          <w:sz w:val="28"/>
          <w:szCs w:val="28"/>
        </w:rPr>
        <w:t>Заявление</w:t>
      </w:r>
    </w:p>
    <w:p w:rsidR="005C1D55" w:rsidRPr="00142A33" w:rsidRDefault="005C1D55" w:rsidP="005C1D55">
      <w:pPr>
        <w:jc w:val="center"/>
        <w:rPr>
          <w:sz w:val="28"/>
          <w:szCs w:val="28"/>
        </w:rPr>
      </w:pPr>
      <w:r w:rsidRPr="00142A33">
        <w:rPr>
          <w:sz w:val="28"/>
          <w:szCs w:val="28"/>
        </w:rPr>
        <w:t>о заключении договора аренды</w:t>
      </w:r>
    </w:p>
    <w:p w:rsidR="005C1D55" w:rsidRPr="00142A33" w:rsidRDefault="005C1D55" w:rsidP="005C1D55">
      <w:pPr>
        <w:jc w:val="both"/>
        <w:rPr>
          <w:sz w:val="28"/>
          <w:szCs w:val="28"/>
        </w:rPr>
      </w:pPr>
      <w:r w:rsidRPr="00142A33">
        <w:rPr>
          <w:sz w:val="28"/>
          <w:szCs w:val="28"/>
        </w:rPr>
        <w:t> </w:t>
      </w:r>
    </w:p>
    <w:p w:rsidR="005C1D55" w:rsidRPr="00142A33" w:rsidRDefault="005C1D55" w:rsidP="005C1D55">
      <w:pPr>
        <w:ind w:firstLine="708"/>
        <w:jc w:val="both"/>
        <w:rPr>
          <w:sz w:val="28"/>
          <w:szCs w:val="28"/>
        </w:rPr>
      </w:pPr>
      <w:r w:rsidRPr="00142A33">
        <w:rPr>
          <w:sz w:val="28"/>
          <w:szCs w:val="28"/>
        </w:rPr>
        <w:t>Прошу заключить договор аренды следующего и</w:t>
      </w:r>
      <w:r>
        <w:rPr>
          <w:sz w:val="28"/>
          <w:szCs w:val="28"/>
        </w:rPr>
        <w:t>мущества _________</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w:t>
      </w:r>
      <w:r w:rsidRPr="00142A33">
        <w:rPr>
          <w:sz w:val="28"/>
          <w:szCs w:val="28"/>
        </w:rPr>
        <w:t>,</w:t>
      </w:r>
    </w:p>
    <w:p w:rsidR="005C1D55" w:rsidRPr="00142A33" w:rsidRDefault="005C1D55" w:rsidP="005C1D55">
      <w:pPr>
        <w:jc w:val="both"/>
        <w:rPr>
          <w:sz w:val="28"/>
          <w:szCs w:val="28"/>
        </w:rPr>
      </w:pPr>
      <w:proofErr w:type="gramStart"/>
      <w:r>
        <w:rPr>
          <w:sz w:val="28"/>
          <w:szCs w:val="28"/>
        </w:rPr>
        <w:t>расположенного</w:t>
      </w:r>
      <w:proofErr w:type="gramEnd"/>
      <w:r>
        <w:rPr>
          <w:sz w:val="28"/>
          <w:szCs w:val="28"/>
        </w:rPr>
        <w:t xml:space="preserve"> (ых) </w:t>
      </w:r>
      <w:r w:rsidRPr="00142A33">
        <w:rPr>
          <w:sz w:val="28"/>
          <w:szCs w:val="28"/>
        </w:rPr>
        <w:t>по адресу: ____________</w:t>
      </w:r>
      <w:r>
        <w:rPr>
          <w:sz w:val="28"/>
          <w:szCs w:val="28"/>
        </w:rPr>
        <w:t>___________________________</w:t>
      </w:r>
    </w:p>
    <w:p w:rsidR="005C1D55" w:rsidRPr="00142A33" w:rsidRDefault="005C1D55" w:rsidP="005C1D55">
      <w:pPr>
        <w:jc w:val="both"/>
        <w:rPr>
          <w:sz w:val="28"/>
          <w:szCs w:val="28"/>
        </w:rPr>
      </w:pPr>
      <w:r w:rsidRPr="00142A33">
        <w:rPr>
          <w:sz w:val="28"/>
          <w:szCs w:val="28"/>
        </w:rPr>
        <w:t>________________________________</w:t>
      </w:r>
      <w:r>
        <w:rPr>
          <w:sz w:val="28"/>
          <w:szCs w:val="28"/>
        </w:rPr>
        <w:t xml:space="preserve">__________________________ </w:t>
      </w:r>
      <w:r w:rsidRPr="00142A33">
        <w:rPr>
          <w:sz w:val="28"/>
          <w:szCs w:val="28"/>
        </w:rPr>
        <w:t>в порядке</w:t>
      </w:r>
    </w:p>
    <w:p w:rsidR="005C1D55" w:rsidRPr="00142A33" w:rsidRDefault="005C1D55" w:rsidP="005C1D55">
      <w:pPr>
        <w:jc w:val="both"/>
        <w:rPr>
          <w:sz w:val="28"/>
          <w:szCs w:val="28"/>
        </w:rPr>
      </w:pPr>
      <w:r w:rsidRPr="00142A33">
        <w:rPr>
          <w:sz w:val="28"/>
          <w:szCs w:val="28"/>
        </w:rPr>
        <w:t xml:space="preserve">предоставления муниципальной преференции </w:t>
      </w:r>
      <w:r>
        <w:rPr>
          <w:sz w:val="28"/>
          <w:szCs w:val="28"/>
        </w:rPr>
        <w:t>на срок ___________________</w:t>
      </w:r>
      <w:r w:rsidRPr="00142A33">
        <w:rPr>
          <w:sz w:val="28"/>
          <w:szCs w:val="28"/>
        </w:rPr>
        <w:t>.</w:t>
      </w:r>
    </w:p>
    <w:p w:rsidR="005C1D55" w:rsidRPr="00142A33" w:rsidRDefault="005C1D55" w:rsidP="005C1D55">
      <w:pPr>
        <w:jc w:val="both"/>
        <w:rPr>
          <w:sz w:val="28"/>
          <w:szCs w:val="28"/>
        </w:rPr>
      </w:pPr>
      <w:r w:rsidRPr="00142A33">
        <w:rPr>
          <w:sz w:val="28"/>
          <w:szCs w:val="28"/>
        </w:rPr>
        <w:t>Целевое назначение имущества _______________________________________</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w:t>
      </w:r>
      <w:r w:rsidRPr="00142A33">
        <w:rPr>
          <w:sz w:val="28"/>
          <w:szCs w:val="28"/>
        </w:rPr>
        <w:t>.</w:t>
      </w:r>
    </w:p>
    <w:p w:rsidR="005C1D55" w:rsidRPr="00142A33" w:rsidRDefault="005C1D55" w:rsidP="005C1D55">
      <w:pPr>
        <w:jc w:val="both"/>
        <w:rPr>
          <w:sz w:val="28"/>
          <w:szCs w:val="28"/>
        </w:rPr>
      </w:pPr>
      <w:r w:rsidRPr="00142A33">
        <w:rPr>
          <w:sz w:val="28"/>
          <w:szCs w:val="28"/>
        </w:rPr>
        <w:t>Информацию о принятом решении прошу направить по адре</w:t>
      </w:r>
      <w:r>
        <w:rPr>
          <w:sz w:val="28"/>
          <w:szCs w:val="28"/>
        </w:rPr>
        <w:t>су: ___________</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w:t>
      </w:r>
      <w:r w:rsidRPr="00142A33">
        <w:rPr>
          <w:sz w:val="28"/>
          <w:szCs w:val="28"/>
        </w:rPr>
        <w:t>.</w:t>
      </w:r>
    </w:p>
    <w:p w:rsidR="005C1D55" w:rsidRPr="00142A33" w:rsidRDefault="005C1D55" w:rsidP="005C1D55">
      <w:pPr>
        <w:jc w:val="both"/>
        <w:rPr>
          <w:sz w:val="28"/>
          <w:szCs w:val="28"/>
        </w:rPr>
      </w:pPr>
      <w:r>
        <w:rPr>
          <w:sz w:val="28"/>
          <w:szCs w:val="28"/>
        </w:rPr>
        <w:t>Приложение: __</w:t>
      </w:r>
      <w:r w:rsidRPr="00142A33">
        <w:rPr>
          <w:sz w:val="28"/>
          <w:szCs w:val="28"/>
        </w:rPr>
        <w:t>____________________________________________________</w:t>
      </w:r>
    </w:p>
    <w:p w:rsidR="005C1D55" w:rsidRPr="00142A33" w:rsidRDefault="005C1D55" w:rsidP="005C1D55">
      <w:pPr>
        <w:jc w:val="both"/>
        <w:rPr>
          <w:sz w:val="28"/>
          <w:szCs w:val="28"/>
        </w:rPr>
      </w:pPr>
      <w:r w:rsidRPr="00142A33">
        <w:rPr>
          <w:sz w:val="28"/>
          <w:szCs w:val="28"/>
        </w:rPr>
        <w:t>____________________________________________</w:t>
      </w:r>
      <w:r>
        <w:rPr>
          <w:sz w:val="28"/>
          <w:szCs w:val="28"/>
        </w:rPr>
        <w:t>______________________</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w:t>
      </w:r>
      <w:r w:rsidRPr="00142A33">
        <w:rPr>
          <w:sz w:val="28"/>
          <w:szCs w:val="28"/>
        </w:rPr>
        <w:t>.</w:t>
      </w:r>
    </w:p>
    <w:p w:rsidR="005C1D55" w:rsidRPr="007D42EA" w:rsidRDefault="005C1D55" w:rsidP="005C1D55">
      <w:pPr>
        <w:jc w:val="center"/>
      </w:pPr>
      <w:r w:rsidRPr="007D42EA">
        <w:t>(перечень документов)</w:t>
      </w:r>
    </w:p>
    <w:p w:rsidR="005C1D55" w:rsidRPr="00142A33" w:rsidRDefault="005C1D55" w:rsidP="005C1D55">
      <w:pPr>
        <w:ind w:firstLine="708"/>
        <w:jc w:val="both"/>
        <w:rPr>
          <w:sz w:val="28"/>
          <w:szCs w:val="28"/>
        </w:rPr>
      </w:pPr>
      <w:r w:rsidRPr="00142A33">
        <w:rPr>
          <w:sz w:val="28"/>
          <w:szCs w:val="28"/>
        </w:rPr>
        <w:t xml:space="preserve">Даю согласие Администрации </w:t>
      </w:r>
      <w:r>
        <w:rPr>
          <w:sz w:val="28"/>
          <w:szCs w:val="28"/>
        </w:rPr>
        <w:t>Бутурлиновского городского поселения на обработку</w:t>
      </w:r>
      <w:r w:rsidRPr="00142A33">
        <w:rPr>
          <w:sz w:val="28"/>
          <w:szCs w:val="28"/>
        </w:rPr>
        <w:t xml:space="preserve"> своих персональных данных, указанных в заявлении и приложенных к нему документах, в соответствии с законодательством </w:t>
      </w:r>
      <w:r>
        <w:rPr>
          <w:sz w:val="28"/>
          <w:szCs w:val="28"/>
        </w:rPr>
        <w:t>РФ</w:t>
      </w:r>
      <w:r w:rsidRPr="00142A33">
        <w:rPr>
          <w:sz w:val="28"/>
          <w:szCs w:val="28"/>
        </w:rPr>
        <w:t>.</w:t>
      </w:r>
    </w:p>
    <w:p w:rsidR="005C1D55" w:rsidRDefault="005C1D55" w:rsidP="005C1D55">
      <w:pPr>
        <w:jc w:val="both"/>
        <w:rPr>
          <w:sz w:val="28"/>
          <w:szCs w:val="28"/>
        </w:rPr>
      </w:pPr>
    </w:p>
    <w:p w:rsidR="005C1D55" w:rsidRPr="00142A33" w:rsidRDefault="005C1D55" w:rsidP="005C1D55">
      <w:pPr>
        <w:jc w:val="both"/>
        <w:rPr>
          <w:sz w:val="28"/>
          <w:szCs w:val="28"/>
        </w:rPr>
      </w:pPr>
      <w:r w:rsidRPr="00142A33">
        <w:rPr>
          <w:sz w:val="28"/>
          <w:szCs w:val="28"/>
        </w:rPr>
        <w:t xml:space="preserve">Дата «___» ______________ ____ </w:t>
      </w:r>
      <w:proofErr w:type="gramStart"/>
      <w:r w:rsidRPr="00142A33">
        <w:rPr>
          <w:sz w:val="28"/>
          <w:szCs w:val="28"/>
        </w:rPr>
        <w:t>г</w:t>
      </w:r>
      <w:proofErr w:type="gramEnd"/>
      <w:r w:rsidRPr="00142A33">
        <w:rPr>
          <w:sz w:val="28"/>
          <w:szCs w:val="28"/>
        </w:rPr>
        <w:t>. _______________/___________________</w:t>
      </w:r>
      <w:r>
        <w:rPr>
          <w:sz w:val="28"/>
          <w:szCs w:val="28"/>
        </w:rPr>
        <w:t>/</w:t>
      </w:r>
    </w:p>
    <w:p w:rsidR="005C1D55" w:rsidRPr="007D42EA" w:rsidRDefault="005C1D55" w:rsidP="005C1D55">
      <w:pPr>
        <w:ind w:left="4956"/>
        <w:jc w:val="both"/>
      </w:pPr>
      <w:r w:rsidRPr="007D42EA">
        <w:t>Подпись</w:t>
      </w:r>
      <w:r>
        <w:tab/>
      </w:r>
      <w:r>
        <w:tab/>
      </w:r>
      <w:r w:rsidRPr="007D42EA">
        <w:t>Расшифровка подписи</w:t>
      </w:r>
    </w:p>
    <w:p w:rsidR="005C1D55" w:rsidRPr="007D42EA" w:rsidRDefault="005C1D55" w:rsidP="005C1D55">
      <w:pPr>
        <w:jc w:val="both"/>
      </w:pPr>
    </w:p>
    <w:p w:rsidR="005C1D55" w:rsidRDefault="005C1D55" w:rsidP="005C1D55">
      <w:pPr>
        <w:jc w:val="both"/>
        <w:rPr>
          <w:sz w:val="28"/>
          <w:szCs w:val="28"/>
        </w:rPr>
      </w:pPr>
      <w:r w:rsidRPr="00142A33">
        <w:rPr>
          <w:sz w:val="28"/>
          <w:szCs w:val="28"/>
        </w:rPr>
        <w:t xml:space="preserve">Заявление зарегистрировано: «___» _____________ _____ </w:t>
      </w:r>
      <w:proofErr w:type="gramStart"/>
      <w:r w:rsidRPr="00142A33">
        <w:rPr>
          <w:sz w:val="28"/>
          <w:szCs w:val="28"/>
        </w:rPr>
        <w:t>г</w:t>
      </w:r>
      <w:proofErr w:type="gramEnd"/>
      <w:r w:rsidRPr="00142A33">
        <w:rPr>
          <w:sz w:val="28"/>
          <w:szCs w:val="28"/>
        </w:rPr>
        <w:t>.</w:t>
      </w:r>
    </w:p>
    <w:p w:rsidR="005C1D55" w:rsidRPr="007D42EA" w:rsidRDefault="005C1D55" w:rsidP="005C1D55">
      <w:pPr>
        <w:ind w:left="-142" w:firstLine="142"/>
        <w:jc w:val="both"/>
      </w:pPr>
      <w:r w:rsidRPr="007D42EA">
        <w:t>(подпись специалиста)</w:t>
      </w:r>
    </w:p>
    <w:p w:rsidR="005C1D55" w:rsidRDefault="005C1D55" w:rsidP="005C1D55">
      <w:pPr>
        <w:ind w:left="-142" w:firstLine="142"/>
        <w:jc w:val="both"/>
        <w:rPr>
          <w:sz w:val="28"/>
          <w:szCs w:val="28"/>
        </w:rPr>
        <w:sectPr w:rsidR="005C1D55" w:rsidSect="009E71C3">
          <w:pgSz w:w="11906" w:h="16838"/>
          <w:pgMar w:top="1134" w:right="567" w:bottom="1134" w:left="1701" w:header="720" w:footer="720" w:gutter="0"/>
          <w:cols w:space="720"/>
          <w:noEndnote/>
          <w:docGrid w:linePitch="272"/>
        </w:sectPr>
      </w:pPr>
    </w:p>
    <w:p w:rsidR="005C1D55" w:rsidRPr="00142A33" w:rsidRDefault="005C1D55" w:rsidP="005C1D55">
      <w:pPr>
        <w:ind w:left="4536"/>
        <w:jc w:val="both"/>
        <w:rPr>
          <w:sz w:val="28"/>
          <w:szCs w:val="28"/>
        </w:rPr>
      </w:pPr>
      <w:r w:rsidRPr="00142A33">
        <w:rPr>
          <w:sz w:val="28"/>
          <w:szCs w:val="28"/>
        </w:rPr>
        <w:lastRenderedPageBreak/>
        <w:t xml:space="preserve">Приложение № </w:t>
      </w:r>
      <w:r>
        <w:rPr>
          <w:sz w:val="28"/>
          <w:szCs w:val="28"/>
        </w:rPr>
        <w:t>2</w:t>
      </w:r>
    </w:p>
    <w:p w:rsidR="005C1D55" w:rsidRDefault="005C1D55" w:rsidP="005C1D55">
      <w:pPr>
        <w:ind w:left="4536"/>
        <w:jc w:val="both"/>
        <w:rPr>
          <w:sz w:val="28"/>
          <w:szCs w:val="28"/>
        </w:rPr>
      </w:pPr>
      <w:r>
        <w:rPr>
          <w:sz w:val="28"/>
          <w:szCs w:val="28"/>
        </w:rPr>
        <w:t xml:space="preserve">к </w:t>
      </w:r>
      <w:r w:rsidRPr="00142A33">
        <w:rPr>
          <w:sz w:val="28"/>
          <w:szCs w:val="28"/>
        </w:rPr>
        <w:t>Положени</w:t>
      </w:r>
      <w:r>
        <w:rPr>
          <w:sz w:val="28"/>
          <w:szCs w:val="28"/>
        </w:rPr>
        <w:t>ю</w:t>
      </w:r>
      <w:r w:rsidRPr="00142A33">
        <w:rPr>
          <w:sz w:val="28"/>
          <w:szCs w:val="28"/>
        </w:rPr>
        <w:t xml:space="preserve"> </w:t>
      </w:r>
      <w:r w:rsidRPr="00B53394">
        <w:rPr>
          <w:sz w:val="28"/>
          <w:szCs w:val="28"/>
        </w:rPr>
        <w:t>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C1D55" w:rsidRPr="00142A33" w:rsidRDefault="005C1D55" w:rsidP="005C1D55">
      <w:pPr>
        <w:jc w:val="right"/>
        <w:rPr>
          <w:sz w:val="28"/>
          <w:szCs w:val="28"/>
        </w:rPr>
      </w:pPr>
    </w:p>
    <w:p w:rsidR="005C1D55" w:rsidRDefault="005C1D55" w:rsidP="005C1D55">
      <w:pPr>
        <w:ind w:left="4536"/>
        <w:rPr>
          <w:sz w:val="28"/>
          <w:szCs w:val="28"/>
        </w:rPr>
      </w:pPr>
      <w:r w:rsidRPr="00142A33">
        <w:rPr>
          <w:sz w:val="28"/>
          <w:szCs w:val="28"/>
        </w:rPr>
        <w:t xml:space="preserve">Главе администрации </w:t>
      </w:r>
    </w:p>
    <w:p w:rsidR="005C1D55" w:rsidRDefault="005C1D55" w:rsidP="005C1D55">
      <w:pPr>
        <w:ind w:left="4536"/>
        <w:rPr>
          <w:sz w:val="28"/>
          <w:szCs w:val="28"/>
        </w:rPr>
      </w:pPr>
      <w:r>
        <w:rPr>
          <w:sz w:val="28"/>
          <w:szCs w:val="28"/>
        </w:rPr>
        <w:t xml:space="preserve">Бутурлиновского городского поселения </w:t>
      </w:r>
    </w:p>
    <w:p w:rsidR="005C1D55" w:rsidRPr="00142A33" w:rsidRDefault="005C1D55" w:rsidP="005C1D55">
      <w:pPr>
        <w:ind w:left="4536"/>
        <w:rPr>
          <w:sz w:val="28"/>
          <w:szCs w:val="28"/>
        </w:rPr>
      </w:pPr>
      <w:r w:rsidRPr="00142A33">
        <w:rPr>
          <w:sz w:val="28"/>
          <w:szCs w:val="28"/>
        </w:rPr>
        <w:t>от __________________________________</w:t>
      </w:r>
    </w:p>
    <w:p w:rsidR="005C1D55" w:rsidRPr="007D42EA" w:rsidRDefault="005C1D55" w:rsidP="005C1D55">
      <w:pPr>
        <w:ind w:left="4536"/>
        <w:jc w:val="center"/>
      </w:pPr>
      <w:proofErr w:type="gramStart"/>
      <w:r w:rsidRPr="007D42EA">
        <w:t>(наименование субъекта малого и среднего</w:t>
      </w:r>
      <w:proofErr w:type="gramEnd"/>
    </w:p>
    <w:p w:rsidR="005C1D55" w:rsidRPr="007D42EA" w:rsidRDefault="005C1D55" w:rsidP="005C1D55">
      <w:pPr>
        <w:ind w:left="4536"/>
        <w:jc w:val="center"/>
      </w:pPr>
      <w:r w:rsidRPr="007D42EA">
        <w:t>предпринимательства)</w:t>
      </w:r>
    </w:p>
    <w:p w:rsidR="005C1D55" w:rsidRPr="00142A33" w:rsidRDefault="005C1D55" w:rsidP="005C1D55">
      <w:pPr>
        <w:ind w:left="4536"/>
        <w:rPr>
          <w:sz w:val="28"/>
          <w:szCs w:val="28"/>
        </w:rPr>
      </w:pPr>
      <w:r w:rsidRPr="00142A33">
        <w:rPr>
          <w:sz w:val="28"/>
          <w:szCs w:val="28"/>
        </w:rPr>
        <w:t>____________________________________</w:t>
      </w:r>
    </w:p>
    <w:p w:rsidR="005C1D55" w:rsidRPr="00142A33" w:rsidRDefault="005C1D55" w:rsidP="005C1D55">
      <w:pPr>
        <w:ind w:left="4536"/>
        <w:rPr>
          <w:sz w:val="28"/>
          <w:szCs w:val="28"/>
        </w:rPr>
      </w:pPr>
      <w:r w:rsidRPr="00142A33">
        <w:rPr>
          <w:sz w:val="28"/>
          <w:szCs w:val="28"/>
        </w:rPr>
        <w:t>____________________________________</w:t>
      </w:r>
    </w:p>
    <w:p w:rsidR="005C1D55" w:rsidRPr="007D42EA" w:rsidRDefault="005C1D55" w:rsidP="005C1D55">
      <w:pPr>
        <w:ind w:left="4536"/>
        <w:jc w:val="center"/>
      </w:pPr>
      <w:r w:rsidRPr="007D42EA">
        <w:t>(адрес места нахождения, регистрации)</w:t>
      </w:r>
    </w:p>
    <w:p w:rsidR="005C1D55" w:rsidRPr="00142A33" w:rsidRDefault="005C1D55" w:rsidP="005C1D55">
      <w:pPr>
        <w:jc w:val="both"/>
        <w:rPr>
          <w:sz w:val="28"/>
          <w:szCs w:val="28"/>
        </w:rPr>
      </w:pPr>
      <w:r w:rsidRPr="00142A33">
        <w:rPr>
          <w:sz w:val="28"/>
          <w:szCs w:val="28"/>
        </w:rPr>
        <w:t> </w:t>
      </w:r>
    </w:p>
    <w:p w:rsidR="005C1D55" w:rsidRPr="00142A33" w:rsidRDefault="005C1D55" w:rsidP="005C1D55">
      <w:pPr>
        <w:jc w:val="center"/>
        <w:rPr>
          <w:sz w:val="28"/>
          <w:szCs w:val="28"/>
        </w:rPr>
      </w:pPr>
      <w:r w:rsidRPr="00142A33">
        <w:rPr>
          <w:sz w:val="28"/>
          <w:szCs w:val="28"/>
        </w:rPr>
        <w:t>Заявление</w:t>
      </w:r>
    </w:p>
    <w:p w:rsidR="005C1D55" w:rsidRPr="00142A33" w:rsidRDefault="005C1D55" w:rsidP="005C1D55">
      <w:pPr>
        <w:jc w:val="center"/>
        <w:rPr>
          <w:sz w:val="28"/>
          <w:szCs w:val="28"/>
        </w:rPr>
      </w:pPr>
      <w:r w:rsidRPr="00142A33">
        <w:rPr>
          <w:sz w:val="28"/>
          <w:szCs w:val="28"/>
        </w:rPr>
        <w:t>о продлении договора аренды</w:t>
      </w:r>
    </w:p>
    <w:p w:rsidR="005C1D55" w:rsidRPr="00142A33" w:rsidRDefault="005C1D55" w:rsidP="005C1D55">
      <w:pPr>
        <w:jc w:val="both"/>
        <w:rPr>
          <w:sz w:val="28"/>
          <w:szCs w:val="28"/>
        </w:rPr>
      </w:pPr>
      <w:r w:rsidRPr="00142A33">
        <w:rPr>
          <w:sz w:val="28"/>
          <w:szCs w:val="28"/>
        </w:rPr>
        <w:t> </w:t>
      </w:r>
    </w:p>
    <w:p w:rsidR="005C1D55" w:rsidRPr="00142A33" w:rsidRDefault="005C1D55" w:rsidP="005C1D55">
      <w:pPr>
        <w:ind w:firstLine="708"/>
        <w:jc w:val="both"/>
        <w:rPr>
          <w:sz w:val="28"/>
          <w:szCs w:val="28"/>
        </w:rPr>
      </w:pPr>
      <w:r w:rsidRPr="00142A33">
        <w:rPr>
          <w:sz w:val="28"/>
          <w:szCs w:val="28"/>
        </w:rPr>
        <w:t>Прошу продлить срок договора ар</w:t>
      </w:r>
      <w:r>
        <w:rPr>
          <w:sz w:val="28"/>
          <w:szCs w:val="28"/>
        </w:rPr>
        <w:t xml:space="preserve">енды </w:t>
      </w:r>
      <w:proofErr w:type="gramStart"/>
      <w:r>
        <w:rPr>
          <w:sz w:val="28"/>
          <w:szCs w:val="28"/>
        </w:rPr>
        <w:t>от</w:t>
      </w:r>
      <w:proofErr w:type="gramEnd"/>
      <w:r>
        <w:rPr>
          <w:sz w:val="28"/>
          <w:szCs w:val="28"/>
        </w:rPr>
        <w:t xml:space="preserve"> ___.___.______ № ___</w:t>
      </w:r>
      <w:r w:rsidRPr="00142A33">
        <w:rPr>
          <w:sz w:val="28"/>
          <w:szCs w:val="28"/>
        </w:rPr>
        <w:t>________</w:t>
      </w:r>
    </w:p>
    <w:p w:rsidR="005C1D55" w:rsidRPr="00142A33" w:rsidRDefault="005C1D55" w:rsidP="005C1D55">
      <w:pPr>
        <w:jc w:val="both"/>
        <w:rPr>
          <w:sz w:val="28"/>
          <w:szCs w:val="28"/>
        </w:rPr>
      </w:pPr>
      <w:r w:rsidRPr="00142A33">
        <w:rPr>
          <w:sz w:val="28"/>
          <w:szCs w:val="28"/>
        </w:rPr>
        <w:t>следующего имущества:</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_____________________________</w:t>
      </w:r>
    </w:p>
    <w:p w:rsidR="005C1D55" w:rsidRPr="00142A33" w:rsidRDefault="005C1D55" w:rsidP="005C1D55">
      <w:pPr>
        <w:jc w:val="both"/>
        <w:rPr>
          <w:sz w:val="28"/>
          <w:szCs w:val="28"/>
        </w:rPr>
      </w:pPr>
      <w:proofErr w:type="gramStart"/>
      <w:r>
        <w:rPr>
          <w:sz w:val="28"/>
          <w:szCs w:val="28"/>
        </w:rPr>
        <w:t>р</w:t>
      </w:r>
      <w:r w:rsidRPr="00142A33">
        <w:rPr>
          <w:sz w:val="28"/>
          <w:szCs w:val="28"/>
        </w:rPr>
        <w:t>асположенного</w:t>
      </w:r>
      <w:proofErr w:type="gramEnd"/>
      <w:r>
        <w:rPr>
          <w:sz w:val="28"/>
          <w:szCs w:val="28"/>
        </w:rPr>
        <w:t xml:space="preserve"> </w:t>
      </w:r>
      <w:r w:rsidRPr="00142A33">
        <w:rPr>
          <w:sz w:val="28"/>
          <w:szCs w:val="28"/>
        </w:rPr>
        <w:t>(ых) по адресу: ____________</w:t>
      </w:r>
      <w:r>
        <w:rPr>
          <w:sz w:val="28"/>
          <w:szCs w:val="28"/>
        </w:rPr>
        <w:t>____________________________</w:t>
      </w:r>
    </w:p>
    <w:p w:rsidR="005C1D55" w:rsidRPr="00142A33" w:rsidRDefault="005C1D55" w:rsidP="005C1D55">
      <w:pPr>
        <w:jc w:val="both"/>
        <w:rPr>
          <w:sz w:val="28"/>
          <w:szCs w:val="28"/>
        </w:rPr>
      </w:pPr>
      <w:r w:rsidRPr="00142A33">
        <w:rPr>
          <w:sz w:val="28"/>
          <w:szCs w:val="28"/>
        </w:rPr>
        <w:t>___________________</w:t>
      </w:r>
      <w:r>
        <w:rPr>
          <w:sz w:val="28"/>
          <w:szCs w:val="28"/>
        </w:rPr>
        <w:t xml:space="preserve">____________________________ </w:t>
      </w:r>
      <w:r w:rsidRPr="00142A33">
        <w:rPr>
          <w:sz w:val="28"/>
          <w:szCs w:val="28"/>
        </w:rPr>
        <w:t>до ___.___.___________.</w:t>
      </w:r>
    </w:p>
    <w:p w:rsidR="005C1D55" w:rsidRPr="00142A33" w:rsidRDefault="005C1D55" w:rsidP="005C1D55">
      <w:pPr>
        <w:jc w:val="both"/>
        <w:rPr>
          <w:sz w:val="28"/>
          <w:szCs w:val="28"/>
        </w:rPr>
      </w:pPr>
      <w:r w:rsidRPr="00142A33">
        <w:rPr>
          <w:sz w:val="28"/>
          <w:szCs w:val="28"/>
        </w:rPr>
        <w:t>Информацию о принятом решении прошу направить по адресу: ____________</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_____________________________</w:t>
      </w:r>
    </w:p>
    <w:p w:rsidR="005C1D55" w:rsidRPr="00142A33" w:rsidRDefault="005C1D55" w:rsidP="005C1D55">
      <w:pPr>
        <w:jc w:val="both"/>
        <w:rPr>
          <w:sz w:val="28"/>
          <w:szCs w:val="28"/>
        </w:rPr>
      </w:pPr>
      <w:r w:rsidRPr="00142A33">
        <w:rPr>
          <w:sz w:val="28"/>
          <w:szCs w:val="28"/>
        </w:rPr>
        <w:t>Приложение: _______________________________________________________</w:t>
      </w:r>
    </w:p>
    <w:p w:rsidR="005C1D55" w:rsidRPr="00142A33" w:rsidRDefault="005C1D55" w:rsidP="005C1D55">
      <w:pPr>
        <w:jc w:val="both"/>
        <w:rPr>
          <w:sz w:val="28"/>
          <w:szCs w:val="28"/>
        </w:rPr>
      </w:pPr>
      <w:r w:rsidRPr="00142A33">
        <w:rPr>
          <w:sz w:val="28"/>
          <w:szCs w:val="28"/>
        </w:rPr>
        <w:t>_______________________________________</w:t>
      </w:r>
      <w:r>
        <w:rPr>
          <w:sz w:val="28"/>
          <w:szCs w:val="28"/>
        </w:rPr>
        <w:t>____________________________</w:t>
      </w:r>
    </w:p>
    <w:p w:rsidR="005C1D55" w:rsidRPr="00142A33" w:rsidRDefault="005C1D55" w:rsidP="005C1D55">
      <w:pPr>
        <w:jc w:val="both"/>
        <w:rPr>
          <w:sz w:val="28"/>
          <w:szCs w:val="28"/>
        </w:rPr>
      </w:pPr>
      <w:r w:rsidRPr="00142A33">
        <w:rPr>
          <w:sz w:val="28"/>
          <w:szCs w:val="28"/>
        </w:rPr>
        <w:t>____________________________________________</w:t>
      </w:r>
      <w:r>
        <w:rPr>
          <w:sz w:val="28"/>
          <w:szCs w:val="28"/>
        </w:rPr>
        <w:t>________________________</w:t>
      </w:r>
    </w:p>
    <w:p w:rsidR="005C1D55" w:rsidRPr="0072751D" w:rsidRDefault="005C1D55" w:rsidP="005C1D55">
      <w:pPr>
        <w:jc w:val="center"/>
      </w:pPr>
      <w:r w:rsidRPr="0072751D">
        <w:t>(перечень документов)</w:t>
      </w:r>
    </w:p>
    <w:p w:rsidR="005C1D55" w:rsidRDefault="005C1D55" w:rsidP="005C1D55">
      <w:pPr>
        <w:jc w:val="both"/>
        <w:rPr>
          <w:sz w:val="28"/>
          <w:szCs w:val="28"/>
        </w:rPr>
      </w:pPr>
    </w:p>
    <w:p w:rsidR="005C1D55" w:rsidRPr="00142A33" w:rsidRDefault="005C1D55" w:rsidP="005C1D55">
      <w:pPr>
        <w:ind w:firstLine="708"/>
        <w:jc w:val="both"/>
        <w:rPr>
          <w:sz w:val="28"/>
          <w:szCs w:val="28"/>
        </w:rPr>
      </w:pPr>
      <w:r w:rsidRPr="00142A33">
        <w:rPr>
          <w:sz w:val="28"/>
          <w:szCs w:val="28"/>
        </w:rPr>
        <w:t xml:space="preserve">Даю согласие Администрации Бутурлиновского </w:t>
      </w:r>
      <w:r>
        <w:rPr>
          <w:sz w:val="28"/>
          <w:szCs w:val="28"/>
        </w:rPr>
        <w:t>городского поселения</w:t>
      </w:r>
      <w:r w:rsidRPr="00142A33">
        <w:rPr>
          <w:sz w:val="28"/>
          <w:szCs w:val="28"/>
        </w:rPr>
        <w:t xml:space="preserve"> Воронежской области</w:t>
      </w:r>
      <w:r>
        <w:rPr>
          <w:sz w:val="28"/>
          <w:szCs w:val="28"/>
        </w:rPr>
        <w:t xml:space="preserve"> на обработку </w:t>
      </w:r>
      <w:r w:rsidRPr="00142A33">
        <w:rPr>
          <w:sz w:val="28"/>
          <w:szCs w:val="28"/>
        </w:rPr>
        <w:t>своих персональных данных, указанных в заявлении и приложенных к нему документах, в соответствии с законодательством Российской Федерации.</w:t>
      </w:r>
    </w:p>
    <w:p w:rsidR="005C1D55" w:rsidRDefault="005C1D55" w:rsidP="005C1D55">
      <w:pPr>
        <w:jc w:val="both"/>
        <w:rPr>
          <w:sz w:val="28"/>
          <w:szCs w:val="28"/>
        </w:rPr>
      </w:pPr>
    </w:p>
    <w:p w:rsidR="005C1D55" w:rsidRPr="00142A33" w:rsidRDefault="005C1D55" w:rsidP="005C1D55">
      <w:pPr>
        <w:jc w:val="both"/>
        <w:rPr>
          <w:sz w:val="28"/>
          <w:szCs w:val="28"/>
        </w:rPr>
      </w:pPr>
      <w:r w:rsidRPr="00142A33">
        <w:rPr>
          <w:sz w:val="28"/>
          <w:szCs w:val="28"/>
        </w:rPr>
        <w:t xml:space="preserve">Дата «___» ______________ ____ </w:t>
      </w:r>
      <w:proofErr w:type="gramStart"/>
      <w:r w:rsidRPr="00142A33">
        <w:rPr>
          <w:sz w:val="28"/>
          <w:szCs w:val="28"/>
        </w:rPr>
        <w:t>г</w:t>
      </w:r>
      <w:proofErr w:type="gramEnd"/>
      <w:r w:rsidRPr="00142A33">
        <w:rPr>
          <w:sz w:val="28"/>
          <w:szCs w:val="28"/>
        </w:rPr>
        <w:t>. _______________/___________________</w:t>
      </w:r>
      <w:r>
        <w:rPr>
          <w:sz w:val="28"/>
          <w:szCs w:val="28"/>
        </w:rPr>
        <w:t>/</w:t>
      </w:r>
    </w:p>
    <w:p w:rsidR="005C1D55" w:rsidRPr="007D42EA" w:rsidRDefault="005C1D55" w:rsidP="005C1D55">
      <w:pPr>
        <w:ind w:left="4956"/>
        <w:jc w:val="both"/>
      </w:pPr>
      <w:r w:rsidRPr="007D42EA">
        <w:t>Подпись</w:t>
      </w:r>
      <w:r>
        <w:tab/>
      </w:r>
      <w:r>
        <w:tab/>
      </w:r>
      <w:r w:rsidRPr="007D42EA">
        <w:t>Расшифровка подписи</w:t>
      </w:r>
    </w:p>
    <w:p w:rsidR="005C1D55" w:rsidRPr="007D42EA" w:rsidRDefault="005C1D55" w:rsidP="005C1D55">
      <w:pPr>
        <w:jc w:val="both"/>
      </w:pPr>
    </w:p>
    <w:p w:rsidR="005C1D55" w:rsidRDefault="005C1D55" w:rsidP="005C1D55">
      <w:pPr>
        <w:jc w:val="both"/>
        <w:rPr>
          <w:sz w:val="28"/>
          <w:szCs w:val="28"/>
        </w:rPr>
      </w:pPr>
      <w:r w:rsidRPr="00142A33">
        <w:rPr>
          <w:sz w:val="28"/>
          <w:szCs w:val="28"/>
        </w:rPr>
        <w:t xml:space="preserve">Заявление зарегистрировано: «___» _____________ _____ </w:t>
      </w:r>
      <w:proofErr w:type="gramStart"/>
      <w:r w:rsidRPr="00142A33">
        <w:rPr>
          <w:sz w:val="28"/>
          <w:szCs w:val="28"/>
        </w:rPr>
        <w:t>г</w:t>
      </w:r>
      <w:proofErr w:type="gramEnd"/>
      <w:r w:rsidRPr="00142A33">
        <w:rPr>
          <w:sz w:val="28"/>
          <w:szCs w:val="28"/>
        </w:rPr>
        <w:t>.</w:t>
      </w:r>
    </w:p>
    <w:p w:rsidR="005C1D55" w:rsidRPr="00142A33" w:rsidRDefault="005C1D55" w:rsidP="005C1D55">
      <w:pPr>
        <w:jc w:val="both"/>
        <w:rPr>
          <w:sz w:val="28"/>
          <w:szCs w:val="28"/>
        </w:rPr>
      </w:pPr>
      <w:r w:rsidRPr="007D42EA">
        <w:t>(подпись специалиста)</w:t>
      </w:r>
    </w:p>
    <w:p w:rsidR="005C1D55" w:rsidRDefault="005C1D55" w:rsidP="000C24A5"/>
    <w:p w:rsidR="00301BFB" w:rsidRPr="00CE32F2" w:rsidRDefault="00730822" w:rsidP="00301BFB">
      <w:pPr>
        <w:pStyle w:val="a6"/>
        <w:jc w:val="center"/>
        <w:rPr>
          <w:rFonts w:ascii="Times New Roman" w:hAnsi="Times New Roman"/>
          <w:b/>
          <w:sz w:val="28"/>
          <w:szCs w:val="28"/>
        </w:rPr>
      </w:pPr>
      <w:r w:rsidRPr="006E28F1">
        <w:rPr>
          <w:b/>
          <w:sz w:val="32"/>
          <w:szCs w:val="32"/>
        </w:rPr>
        <w:lastRenderedPageBreak/>
        <w:t xml:space="preserve">   </w:t>
      </w:r>
      <w:r w:rsidR="00301BFB" w:rsidRPr="00CE32F2">
        <w:rPr>
          <w:rFonts w:ascii="Times New Roman" w:hAnsi="Times New Roman"/>
          <w:b/>
          <w:sz w:val="28"/>
          <w:szCs w:val="28"/>
        </w:rPr>
        <w:t>ИНФОРМАЦИОННОЕ СООБЩЕНИЕ</w:t>
      </w:r>
    </w:p>
    <w:p w:rsidR="00301BFB" w:rsidRDefault="00301BFB" w:rsidP="00301BFB">
      <w:pPr>
        <w:pStyle w:val="a6"/>
        <w:jc w:val="both"/>
        <w:rPr>
          <w:rFonts w:ascii="Times New Roman" w:hAnsi="Times New Roman"/>
          <w:sz w:val="28"/>
          <w:szCs w:val="28"/>
        </w:rPr>
      </w:pPr>
    </w:p>
    <w:p w:rsidR="00301BFB" w:rsidRPr="00301BFB" w:rsidRDefault="00301BFB" w:rsidP="00301BFB">
      <w:pPr>
        <w:pStyle w:val="a6"/>
        <w:ind w:firstLine="708"/>
        <w:jc w:val="both"/>
        <w:rPr>
          <w:rFonts w:ascii="Times New Roman" w:hAnsi="Times New Roman"/>
          <w:sz w:val="28"/>
          <w:szCs w:val="28"/>
        </w:rPr>
      </w:pPr>
      <w:r w:rsidRPr="00301BFB">
        <w:rPr>
          <w:rFonts w:ascii="Times New Roman" w:hAnsi="Times New Roman"/>
          <w:sz w:val="28"/>
          <w:szCs w:val="28"/>
        </w:rPr>
        <w:t xml:space="preserve">12  февраля 2020 года в </w:t>
      </w:r>
      <w:r w:rsidR="006F3F9B">
        <w:rPr>
          <w:rFonts w:ascii="Times New Roman" w:hAnsi="Times New Roman"/>
          <w:sz w:val="28"/>
          <w:szCs w:val="28"/>
        </w:rPr>
        <w:t>14</w:t>
      </w:r>
      <w:r w:rsidRPr="00301BFB">
        <w:rPr>
          <w:rFonts w:ascii="Times New Roman" w:hAnsi="Times New Roman"/>
          <w:sz w:val="28"/>
          <w:szCs w:val="28"/>
        </w:rPr>
        <w:t xml:space="preserve"> часов 00 минут в актовом зале администрации Бутурлиновского городского поселения по адресу: </w:t>
      </w:r>
      <w:proofErr w:type="gramStart"/>
      <w:r w:rsidRPr="00301BFB">
        <w:rPr>
          <w:rFonts w:ascii="Times New Roman" w:hAnsi="Times New Roman"/>
          <w:sz w:val="28"/>
          <w:szCs w:val="28"/>
        </w:rPr>
        <w:t>Воронежская область, город Бутурлиновка, площадь Воли, 1 состоялись публичные слушания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36:05:0100142:108, площадью 3000 кв.м., расположенном по адресу:</w:t>
      </w:r>
      <w:proofErr w:type="gramEnd"/>
      <w:r w:rsidRPr="00301BFB">
        <w:rPr>
          <w:rFonts w:ascii="Times New Roman" w:hAnsi="Times New Roman"/>
          <w:sz w:val="28"/>
          <w:szCs w:val="28"/>
        </w:rPr>
        <w:t xml:space="preserve">  Воронежская область, Бутурлиновский район, </w:t>
      </w:r>
      <w:proofErr w:type="gramStart"/>
      <w:r w:rsidRPr="00301BFB">
        <w:rPr>
          <w:rFonts w:ascii="Times New Roman" w:hAnsi="Times New Roman"/>
          <w:sz w:val="28"/>
          <w:szCs w:val="28"/>
        </w:rPr>
        <w:t>г</w:t>
      </w:r>
      <w:proofErr w:type="gramEnd"/>
      <w:r w:rsidRPr="00301BFB">
        <w:rPr>
          <w:rFonts w:ascii="Times New Roman" w:hAnsi="Times New Roman"/>
          <w:sz w:val="28"/>
          <w:szCs w:val="28"/>
        </w:rPr>
        <w:t>. Бутурлиновка, ул. Орджоникидзе, 272.</w:t>
      </w:r>
    </w:p>
    <w:p w:rsidR="00301BFB" w:rsidRPr="00301BFB" w:rsidRDefault="00301BFB" w:rsidP="00301BFB">
      <w:pPr>
        <w:pStyle w:val="a6"/>
        <w:ind w:firstLine="708"/>
        <w:jc w:val="both"/>
        <w:rPr>
          <w:rFonts w:ascii="Times New Roman" w:hAnsi="Times New Roman"/>
          <w:sz w:val="28"/>
          <w:szCs w:val="28"/>
        </w:rPr>
      </w:pPr>
      <w:r w:rsidRPr="00301BFB">
        <w:rPr>
          <w:rFonts w:ascii="Times New Roman" w:hAnsi="Times New Roman"/>
          <w:sz w:val="28"/>
          <w:szCs w:val="28"/>
        </w:rPr>
        <w:t>В публичных слушаниях приняли участие депутаты Совета народных депутатов Бутурлиновского городского поселения и  жители поселения.</w:t>
      </w:r>
    </w:p>
    <w:p w:rsidR="00301BFB" w:rsidRDefault="00301BFB" w:rsidP="00B60544">
      <w:pPr>
        <w:rPr>
          <w:b/>
          <w:sz w:val="32"/>
          <w:szCs w:val="32"/>
        </w:rPr>
      </w:pPr>
      <w:r w:rsidRPr="00301BFB">
        <w:rPr>
          <w:sz w:val="28"/>
          <w:szCs w:val="28"/>
        </w:rPr>
        <w:t xml:space="preserve">На публичных слушаниях одобрен представленный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36:05:0100142:108, площадью 3000 кв.м., расположенном по адресу:  Воронежская область, Бутурлиновский район, </w:t>
      </w:r>
      <w:proofErr w:type="gramStart"/>
      <w:r w:rsidRPr="00301BFB">
        <w:rPr>
          <w:sz w:val="28"/>
          <w:szCs w:val="28"/>
        </w:rPr>
        <w:t>г</w:t>
      </w:r>
      <w:proofErr w:type="gramEnd"/>
      <w:r w:rsidRPr="00301BFB">
        <w:rPr>
          <w:sz w:val="28"/>
          <w:szCs w:val="28"/>
        </w:rPr>
        <w:t>. Бутурлиновка, ул. Орджоникидзе, 272</w:t>
      </w:r>
      <w:r>
        <w:rPr>
          <w:b/>
          <w:sz w:val="32"/>
          <w:szCs w:val="32"/>
        </w:rPr>
        <w:t xml:space="preserve">   </w:t>
      </w:r>
    </w:p>
    <w:p w:rsidR="00301BFB" w:rsidRDefault="00301BFB" w:rsidP="00B60544">
      <w:pPr>
        <w:rPr>
          <w:b/>
          <w:sz w:val="32"/>
          <w:szCs w:val="32"/>
        </w:rPr>
      </w:pPr>
    </w:p>
    <w:p w:rsidR="00B60544" w:rsidRPr="006E28F1" w:rsidRDefault="00730822" w:rsidP="00B60544">
      <w:pPr>
        <w:rPr>
          <w:b/>
          <w:sz w:val="32"/>
          <w:szCs w:val="32"/>
        </w:rPr>
      </w:pPr>
      <w:r w:rsidRPr="006E28F1">
        <w:rPr>
          <w:b/>
          <w:sz w:val="32"/>
          <w:szCs w:val="32"/>
        </w:rPr>
        <w:t xml:space="preserve">  </w:t>
      </w:r>
      <w:r w:rsidR="00000BF4">
        <w:rPr>
          <w:b/>
          <w:sz w:val="32"/>
          <w:szCs w:val="32"/>
        </w:rPr>
        <w:t>Заключение</w:t>
      </w:r>
      <w:r w:rsidR="00B60544" w:rsidRPr="006E28F1">
        <w:rPr>
          <w:b/>
          <w:sz w:val="32"/>
          <w:szCs w:val="32"/>
        </w:rPr>
        <w:t xml:space="preserve"> о результатах публичных слушаний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36:05:0100142:108, площадью 3000 кв.м., расположенном по адресу:  Воронежская область, Бутурлиновский район, </w:t>
      </w:r>
      <w:proofErr w:type="gramStart"/>
      <w:r w:rsidR="00B60544" w:rsidRPr="006E28F1">
        <w:rPr>
          <w:b/>
          <w:sz w:val="32"/>
          <w:szCs w:val="32"/>
        </w:rPr>
        <w:t>г</w:t>
      </w:r>
      <w:proofErr w:type="gramEnd"/>
      <w:r w:rsidR="00B60544" w:rsidRPr="006E28F1">
        <w:rPr>
          <w:b/>
          <w:sz w:val="32"/>
          <w:szCs w:val="32"/>
        </w:rPr>
        <w:t>. Бутурлиновка, ул. Орджоникидзе, 272</w:t>
      </w:r>
    </w:p>
    <w:p w:rsidR="00B60544" w:rsidRDefault="00B60544" w:rsidP="00B60544">
      <w:pPr>
        <w:jc w:val="center"/>
        <w:rPr>
          <w:b/>
        </w:rPr>
      </w:pPr>
    </w:p>
    <w:p w:rsidR="00B60544" w:rsidRPr="00B60544" w:rsidRDefault="00B60544" w:rsidP="00B60544">
      <w:pPr>
        <w:rPr>
          <w:sz w:val="28"/>
          <w:szCs w:val="28"/>
        </w:rPr>
      </w:pPr>
      <w:r w:rsidRPr="00B60544">
        <w:rPr>
          <w:b/>
          <w:sz w:val="28"/>
          <w:szCs w:val="28"/>
        </w:rPr>
        <w:t xml:space="preserve">Наименование муниципального образования: </w:t>
      </w:r>
      <w:r w:rsidRPr="00B60544">
        <w:rPr>
          <w:sz w:val="28"/>
          <w:szCs w:val="28"/>
        </w:rPr>
        <w:t>Бутурлиновское городское поселение Бутурлиновского муниципального района Воронежской области</w:t>
      </w:r>
    </w:p>
    <w:p w:rsidR="00B60544" w:rsidRPr="00B60544" w:rsidRDefault="00B60544" w:rsidP="00B60544">
      <w:pPr>
        <w:rPr>
          <w:sz w:val="28"/>
          <w:szCs w:val="28"/>
        </w:rPr>
      </w:pPr>
    </w:p>
    <w:p w:rsidR="00B60544" w:rsidRPr="00B60544" w:rsidRDefault="00B60544" w:rsidP="00B60544">
      <w:pPr>
        <w:rPr>
          <w:b/>
          <w:sz w:val="28"/>
          <w:szCs w:val="28"/>
        </w:rPr>
      </w:pPr>
      <w:r w:rsidRPr="00B60544">
        <w:rPr>
          <w:b/>
          <w:sz w:val="28"/>
          <w:szCs w:val="28"/>
        </w:rPr>
        <w:t xml:space="preserve">Дата составления заключения: </w:t>
      </w:r>
      <w:r w:rsidRPr="00B60544">
        <w:rPr>
          <w:sz w:val="28"/>
          <w:szCs w:val="28"/>
        </w:rPr>
        <w:t>12.02.2020 г.</w:t>
      </w:r>
    </w:p>
    <w:p w:rsidR="00B60544" w:rsidRPr="00B60544" w:rsidRDefault="00B60544" w:rsidP="00B60544">
      <w:pPr>
        <w:rPr>
          <w:b/>
          <w:sz w:val="28"/>
          <w:szCs w:val="28"/>
        </w:rPr>
      </w:pPr>
    </w:p>
    <w:p w:rsidR="00B60544" w:rsidRPr="00B60544" w:rsidRDefault="00B60544" w:rsidP="00B60544">
      <w:pPr>
        <w:rPr>
          <w:sz w:val="28"/>
          <w:szCs w:val="28"/>
        </w:rPr>
      </w:pPr>
      <w:r w:rsidRPr="00B60544">
        <w:rPr>
          <w:b/>
          <w:sz w:val="28"/>
          <w:szCs w:val="28"/>
        </w:rPr>
        <w:t xml:space="preserve">Публичные слушания состоялись: </w:t>
      </w:r>
      <w:r w:rsidRPr="00B60544">
        <w:rPr>
          <w:sz w:val="28"/>
          <w:szCs w:val="28"/>
        </w:rPr>
        <w:t>12.02.2020 г. в 14:00</w:t>
      </w:r>
    </w:p>
    <w:p w:rsidR="00B60544" w:rsidRPr="00B60544" w:rsidRDefault="00B60544" w:rsidP="00B60544">
      <w:pPr>
        <w:rPr>
          <w:sz w:val="28"/>
          <w:szCs w:val="28"/>
        </w:rPr>
      </w:pPr>
    </w:p>
    <w:p w:rsidR="00B60544" w:rsidRPr="00B60544" w:rsidRDefault="00B60544" w:rsidP="00B60544">
      <w:pPr>
        <w:rPr>
          <w:sz w:val="28"/>
          <w:szCs w:val="28"/>
        </w:rPr>
      </w:pPr>
      <w:r w:rsidRPr="00B60544">
        <w:rPr>
          <w:b/>
          <w:sz w:val="28"/>
          <w:szCs w:val="28"/>
        </w:rPr>
        <w:t xml:space="preserve">Место проведения публичных слушаний: </w:t>
      </w:r>
      <w:r w:rsidRPr="00B60544">
        <w:rPr>
          <w:sz w:val="28"/>
          <w:szCs w:val="28"/>
        </w:rPr>
        <w:t xml:space="preserve">актовый  зал администрации Бутурлиновского городского поселения Бутурлиновского муниципального района, адрес: Воронежская область, </w:t>
      </w:r>
      <w:proofErr w:type="gramStart"/>
      <w:r w:rsidRPr="00B60544">
        <w:rPr>
          <w:sz w:val="28"/>
          <w:szCs w:val="28"/>
        </w:rPr>
        <w:t>г</w:t>
      </w:r>
      <w:proofErr w:type="gramEnd"/>
      <w:r w:rsidRPr="00B60544">
        <w:rPr>
          <w:sz w:val="28"/>
          <w:szCs w:val="28"/>
        </w:rPr>
        <w:t>. Бутурлиновка, пл. Воли, 1</w:t>
      </w:r>
    </w:p>
    <w:p w:rsidR="00B60544" w:rsidRPr="00B60544" w:rsidRDefault="00B60544" w:rsidP="00B60544">
      <w:pPr>
        <w:jc w:val="both"/>
        <w:rPr>
          <w:b/>
          <w:sz w:val="28"/>
          <w:szCs w:val="28"/>
        </w:rPr>
      </w:pPr>
    </w:p>
    <w:p w:rsidR="00B60544" w:rsidRPr="00B60544" w:rsidRDefault="00B60544" w:rsidP="00B60544">
      <w:pPr>
        <w:jc w:val="both"/>
        <w:rPr>
          <w:sz w:val="28"/>
          <w:szCs w:val="28"/>
        </w:rPr>
      </w:pPr>
      <w:r w:rsidRPr="00B60544">
        <w:rPr>
          <w:b/>
          <w:sz w:val="28"/>
          <w:szCs w:val="28"/>
        </w:rPr>
        <w:t>Предмет рассмотрения напубличных слушаний</w:t>
      </w:r>
      <w:proofErr w:type="gramStart"/>
      <w:r w:rsidRPr="00B60544">
        <w:rPr>
          <w:b/>
          <w:sz w:val="28"/>
          <w:szCs w:val="28"/>
        </w:rPr>
        <w:t>:</w:t>
      </w:r>
      <w:r w:rsidRPr="00B60544">
        <w:rPr>
          <w:sz w:val="28"/>
          <w:szCs w:val="28"/>
        </w:rPr>
        <w:t>р</w:t>
      </w:r>
      <w:proofErr w:type="gramEnd"/>
      <w:r w:rsidRPr="00B60544">
        <w:rPr>
          <w:sz w:val="28"/>
          <w:szCs w:val="28"/>
        </w:rPr>
        <w:t xml:space="preserve">азрешение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36:05:0100142:108, площадью 3000 кв.м., расположенном по адресу:  Воронежская </w:t>
      </w:r>
      <w:r w:rsidRPr="00B60544">
        <w:rPr>
          <w:sz w:val="28"/>
          <w:szCs w:val="28"/>
        </w:rPr>
        <w:lastRenderedPageBreak/>
        <w:t xml:space="preserve">область, Бутурлиновский район, </w:t>
      </w:r>
      <w:proofErr w:type="gramStart"/>
      <w:r w:rsidRPr="00B60544">
        <w:rPr>
          <w:sz w:val="28"/>
          <w:szCs w:val="28"/>
        </w:rPr>
        <w:t>г</w:t>
      </w:r>
      <w:proofErr w:type="gramEnd"/>
      <w:r w:rsidRPr="00B60544">
        <w:rPr>
          <w:sz w:val="28"/>
          <w:szCs w:val="28"/>
        </w:rPr>
        <w:t>. Бутурлиновка, ул. Орджоникидзе, 272, в части уменьшения минимального отступа от северо-западной границы земельного участка с 3,0 м до 0,0 м; от юго-западной границы земельного участка с 3,0 до 0,0 м.</w:t>
      </w:r>
    </w:p>
    <w:p w:rsidR="00B60544" w:rsidRPr="00B60544" w:rsidRDefault="00B60544" w:rsidP="00B60544">
      <w:pPr>
        <w:ind w:firstLine="567"/>
        <w:jc w:val="both"/>
        <w:rPr>
          <w:sz w:val="28"/>
          <w:szCs w:val="28"/>
        </w:rPr>
      </w:pPr>
      <w:proofErr w:type="gramStart"/>
      <w:r w:rsidRPr="00B60544">
        <w:rPr>
          <w:sz w:val="28"/>
          <w:szCs w:val="28"/>
        </w:rPr>
        <w:t>Оргкомитет Бутурлиновского городского поселения Бутурлиновского муниципального района Воронежской области сообщает, что постановлением администрации Бутурлиновского городского поселения Бутурлиновского муниципального района Воронежской области от 21.01.2020 г. №16 назначены публичные слушания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w:t>
      </w:r>
      <w:proofErr w:type="gramEnd"/>
      <w:r w:rsidRPr="00B60544">
        <w:rPr>
          <w:sz w:val="28"/>
          <w:szCs w:val="28"/>
        </w:rPr>
        <w:t xml:space="preserve">:0100142:108, площадью 3000 кв.м., </w:t>
      </w:r>
      <w:proofErr w:type="gramStart"/>
      <w:r w:rsidRPr="00B60544">
        <w:rPr>
          <w:sz w:val="28"/>
          <w:szCs w:val="28"/>
        </w:rPr>
        <w:t>расположенном</w:t>
      </w:r>
      <w:proofErr w:type="gramEnd"/>
      <w:r w:rsidRPr="00B60544">
        <w:rPr>
          <w:sz w:val="28"/>
          <w:szCs w:val="28"/>
        </w:rPr>
        <w:t xml:space="preserve"> по адресу:  Воронежская область, Бутурлиновский район, </w:t>
      </w:r>
      <w:proofErr w:type="gramStart"/>
      <w:r w:rsidRPr="00B60544">
        <w:rPr>
          <w:sz w:val="28"/>
          <w:szCs w:val="28"/>
        </w:rPr>
        <w:t>г</w:t>
      </w:r>
      <w:proofErr w:type="gramEnd"/>
      <w:r w:rsidRPr="00B60544">
        <w:rPr>
          <w:sz w:val="28"/>
          <w:szCs w:val="28"/>
        </w:rPr>
        <w:t>. Бутурлиновка, ул. Орджоникидзе, 272.</w:t>
      </w:r>
    </w:p>
    <w:p w:rsidR="00B60544" w:rsidRPr="00B60544" w:rsidRDefault="00B60544" w:rsidP="00B60544">
      <w:pPr>
        <w:jc w:val="both"/>
        <w:rPr>
          <w:sz w:val="28"/>
          <w:szCs w:val="28"/>
        </w:rPr>
      </w:pPr>
      <w:r w:rsidRPr="00B60544">
        <w:rPr>
          <w:b/>
          <w:sz w:val="28"/>
          <w:szCs w:val="28"/>
        </w:rPr>
        <w:t>Заявитель:</w:t>
      </w:r>
      <w:r w:rsidRPr="00B60544">
        <w:rPr>
          <w:sz w:val="28"/>
          <w:szCs w:val="28"/>
        </w:rPr>
        <w:t xml:space="preserve"> Васильченко Владимир Иванович</w:t>
      </w:r>
    </w:p>
    <w:p w:rsidR="00B60544" w:rsidRPr="00B60544" w:rsidRDefault="00B60544" w:rsidP="00B60544">
      <w:pPr>
        <w:jc w:val="both"/>
        <w:rPr>
          <w:sz w:val="28"/>
          <w:szCs w:val="28"/>
        </w:rPr>
      </w:pPr>
      <w:r w:rsidRPr="00B60544">
        <w:rPr>
          <w:b/>
          <w:sz w:val="28"/>
          <w:szCs w:val="28"/>
        </w:rPr>
        <w:t>Перечень поступивших письменных обращений физических и юридических лиц:</w:t>
      </w:r>
      <w:r w:rsidR="0096484E">
        <w:rPr>
          <w:b/>
          <w:sz w:val="28"/>
          <w:szCs w:val="28"/>
        </w:rPr>
        <w:t xml:space="preserve"> </w:t>
      </w:r>
      <w:r w:rsidRPr="00B60544">
        <w:rPr>
          <w:sz w:val="28"/>
          <w:szCs w:val="28"/>
        </w:rPr>
        <w:t>предложения и замечания в ходе публичных слушаний не поступали</w:t>
      </w:r>
    </w:p>
    <w:p w:rsidR="00B60544" w:rsidRPr="00860F4A" w:rsidRDefault="00B60544" w:rsidP="00B60544">
      <w:pPr>
        <w:jc w:val="both"/>
        <w:rPr>
          <w:sz w:val="28"/>
          <w:szCs w:val="28"/>
        </w:rPr>
      </w:pPr>
      <w:proofErr w:type="gramStart"/>
      <w:r w:rsidRPr="00B60544">
        <w:rPr>
          <w:b/>
          <w:sz w:val="28"/>
          <w:szCs w:val="28"/>
        </w:rPr>
        <w:t>Сроки проведения публичных слушаний:</w:t>
      </w:r>
      <w:r w:rsidRPr="00B60544">
        <w:rPr>
          <w:sz w:val="28"/>
          <w:szCs w:val="28"/>
        </w:rPr>
        <w:t xml:space="preserve"> на основании постановления администрации Бутурлиновского городского поселения Воронежской области от 21.01.2020 г. № 16 «О назначении публичных слушаний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36:05:0100142:108, площадью 3000 кв.м., расположенном</w:t>
      </w:r>
      <w:proofErr w:type="gramEnd"/>
      <w:r w:rsidRPr="00B60544">
        <w:rPr>
          <w:sz w:val="28"/>
          <w:szCs w:val="28"/>
        </w:rPr>
        <w:t xml:space="preserve"> по адресу:  Воронежская область, Бутурлиновский район, </w:t>
      </w:r>
      <w:proofErr w:type="gramStart"/>
      <w:r w:rsidRPr="00B60544">
        <w:rPr>
          <w:sz w:val="28"/>
          <w:szCs w:val="28"/>
        </w:rPr>
        <w:t>г</w:t>
      </w:r>
      <w:proofErr w:type="gramEnd"/>
      <w:r w:rsidRPr="00B60544">
        <w:rPr>
          <w:sz w:val="28"/>
          <w:szCs w:val="28"/>
        </w:rPr>
        <w:t>. Бутурлиновка, ул. Орджоникидзе, 272»</w:t>
      </w:r>
      <w:r w:rsidR="00860F4A">
        <w:rPr>
          <w:sz w:val="28"/>
          <w:szCs w:val="28"/>
        </w:rPr>
        <w:t>.</w:t>
      </w:r>
      <w:r w:rsidR="00860F4A" w:rsidRPr="00860F4A">
        <w:t xml:space="preserve"> </w:t>
      </w:r>
      <w:r w:rsidR="00860F4A" w:rsidRPr="00860F4A">
        <w:rPr>
          <w:sz w:val="28"/>
          <w:szCs w:val="28"/>
        </w:rPr>
        <w:t xml:space="preserve">Предложения и замечания, предоставленные нарочно или направленные  по почте, принимаются к рассмотрению  </w:t>
      </w:r>
      <w:r w:rsidR="00860F4A" w:rsidRPr="00860F4A">
        <w:rPr>
          <w:b/>
          <w:sz w:val="28"/>
          <w:szCs w:val="28"/>
        </w:rPr>
        <w:t>до 11 февраля 2020 года</w:t>
      </w:r>
      <w:r w:rsidR="00860F4A" w:rsidRPr="00860F4A">
        <w:rPr>
          <w:sz w:val="28"/>
          <w:szCs w:val="28"/>
        </w:rPr>
        <w:t xml:space="preserve"> и рассматриваются открыто и гласно с приглашением для участия в рассмотрении лиц, направивших замечания и предложения.</w:t>
      </w:r>
    </w:p>
    <w:p w:rsidR="00B60544" w:rsidRPr="00B60544" w:rsidRDefault="00B60544" w:rsidP="00B60544">
      <w:pPr>
        <w:jc w:val="both"/>
        <w:rPr>
          <w:sz w:val="28"/>
          <w:szCs w:val="28"/>
        </w:rPr>
      </w:pPr>
      <w:r w:rsidRPr="00B60544">
        <w:rPr>
          <w:b/>
          <w:sz w:val="28"/>
          <w:szCs w:val="28"/>
        </w:rPr>
        <w:t>Количество участников публичных слушаний:</w:t>
      </w:r>
      <w:r w:rsidRPr="00B60544">
        <w:rPr>
          <w:sz w:val="28"/>
          <w:szCs w:val="28"/>
        </w:rPr>
        <w:t>25 человек</w:t>
      </w:r>
    </w:p>
    <w:p w:rsidR="00B60544" w:rsidRPr="00B60544" w:rsidRDefault="00B60544" w:rsidP="00B60544">
      <w:pPr>
        <w:jc w:val="both"/>
        <w:rPr>
          <w:sz w:val="28"/>
          <w:szCs w:val="28"/>
        </w:rPr>
      </w:pPr>
      <w:r w:rsidRPr="00B60544">
        <w:rPr>
          <w:b/>
          <w:sz w:val="28"/>
          <w:szCs w:val="28"/>
        </w:rPr>
        <w:t>Выводы по результатам публичных слушаний:</w:t>
      </w:r>
    </w:p>
    <w:p w:rsidR="00B60544" w:rsidRPr="00BB3ABF" w:rsidRDefault="00B60544" w:rsidP="00B60544">
      <w:pPr>
        <w:pStyle w:val="a5"/>
        <w:numPr>
          <w:ilvl w:val="0"/>
          <w:numId w:val="24"/>
        </w:numPr>
        <w:jc w:val="both"/>
        <w:rPr>
          <w:rFonts w:ascii="Times New Roman" w:hAnsi="Times New Roman"/>
          <w:sz w:val="28"/>
          <w:szCs w:val="28"/>
        </w:rPr>
      </w:pPr>
      <w:r w:rsidRPr="00BB3ABF">
        <w:rPr>
          <w:rFonts w:ascii="Times New Roman" w:hAnsi="Times New Roman"/>
          <w:sz w:val="28"/>
          <w:szCs w:val="28"/>
        </w:rPr>
        <w:t xml:space="preserve">Процедура публичных слушаний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36:05:0100142:108, площадью 3000 кв.м., расположенном по адресу:  </w:t>
      </w:r>
      <w:proofErr w:type="gramStart"/>
      <w:r w:rsidRPr="00BB3ABF">
        <w:rPr>
          <w:rFonts w:ascii="Times New Roman" w:hAnsi="Times New Roman"/>
          <w:sz w:val="28"/>
          <w:szCs w:val="28"/>
        </w:rPr>
        <w:t>Воронежская область, Бутурлиновский район, г. Бутурлиновка, ул. Орджоникидзе, 272 соблюдена и соответствует требованиям действующего законодательства Российской Федерации, нормативным актам муниципального образования Бутурлиновского городского поселения Бутурлиновского муниципального района Воронежской области, в связи, с чем публичные слушания считать состоявшимися.</w:t>
      </w:r>
      <w:proofErr w:type="gramEnd"/>
    </w:p>
    <w:p w:rsidR="00B60544" w:rsidRPr="00B60544" w:rsidRDefault="00B60544" w:rsidP="00B60544">
      <w:pPr>
        <w:pStyle w:val="a5"/>
        <w:numPr>
          <w:ilvl w:val="0"/>
          <w:numId w:val="24"/>
        </w:numPr>
        <w:jc w:val="both"/>
        <w:rPr>
          <w:sz w:val="28"/>
          <w:szCs w:val="28"/>
        </w:rPr>
      </w:pPr>
      <w:r w:rsidRPr="00BB3ABF">
        <w:rPr>
          <w:rFonts w:ascii="Times New Roman" w:hAnsi="Times New Roman"/>
          <w:sz w:val="28"/>
          <w:szCs w:val="28"/>
        </w:rPr>
        <w:t xml:space="preserve">По результатам публичных слушаний </w:t>
      </w:r>
      <w:r w:rsidR="00D841C5">
        <w:rPr>
          <w:rFonts w:ascii="Times New Roman" w:hAnsi="Times New Roman"/>
          <w:sz w:val="28"/>
          <w:szCs w:val="28"/>
        </w:rPr>
        <w:t>Оргкомитет</w:t>
      </w:r>
      <w:r w:rsidRPr="00BB3ABF">
        <w:rPr>
          <w:rFonts w:ascii="Times New Roman" w:hAnsi="Times New Roman"/>
          <w:sz w:val="28"/>
          <w:szCs w:val="28"/>
        </w:rPr>
        <w:t xml:space="preserve"> приш</w:t>
      </w:r>
      <w:r w:rsidR="00D841C5">
        <w:rPr>
          <w:rFonts w:ascii="Times New Roman" w:hAnsi="Times New Roman"/>
          <w:sz w:val="28"/>
          <w:szCs w:val="28"/>
        </w:rPr>
        <w:t>ел</w:t>
      </w:r>
      <w:r w:rsidRPr="00BB3ABF">
        <w:rPr>
          <w:rFonts w:ascii="Times New Roman" w:hAnsi="Times New Roman"/>
          <w:sz w:val="28"/>
          <w:szCs w:val="28"/>
        </w:rPr>
        <w:t xml:space="preserve"> к выводу о возможности предоставления разрешения на отклонение от предельных параметров разрешенного строительства, реконструкции объектов капитального </w:t>
      </w:r>
      <w:r w:rsidRPr="00BB3ABF">
        <w:rPr>
          <w:rFonts w:ascii="Times New Roman" w:hAnsi="Times New Roman"/>
          <w:sz w:val="28"/>
          <w:szCs w:val="28"/>
        </w:rPr>
        <w:lastRenderedPageBreak/>
        <w:t xml:space="preserve">строительства на земельном участке с кадастровым номером 36:05:0100142:108, площадью 3000 кв.м., расположенном по адресу:  Воронежская область, Бутурлиновский район, </w:t>
      </w:r>
      <w:proofErr w:type="gramStart"/>
      <w:r w:rsidRPr="00BB3ABF">
        <w:rPr>
          <w:rFonts w:ascii="Times New Roman" w:hAnsi="Times New Roman"/>
          <w:sz w:val="28"/>
          <w:szCs w:val="28"/>
        </w:rPr>
        <w:t>г</w:t>
      </w:r>
      <w:proofErr w:type="gramEnd"/>
      <w:r w:rsidRPr="00BB3ABF">
        <w:rPr>
          <w:rFonts w:ascii="Times New Roman" w:hAnsi="Times New Roman"/>
          <w:sz w:val="28"/>
          <w:szCs w:val="28"/>
        </w:rPr>
        <w:t>. Бутурлиновка, ул. Орджоникидзе, 272с увеличением процента застройки до 50%</w:t>
      </w:r>
      <w:r w:rsidRPr="00B60544">
        <w:rPr>
          <w:sz w:val="28"/>
          <w:szCs w:val="28"/>
        </w:rPr>
        <w:t>.</w:t>
      </w:r>
    </w:p>
    <w:p w:rsidR="00B60544" w:rsidRPr="00B60544" w:rsidRDefault="00B60544" w:rsidP="00B60544">
      <w:pPr>
        <w:rPr>
          <w:sz w:val="28"/>
          <w:szCs w:val="28"/>
        </w:rPr>
      </w:pPr>
    </w:p>
    <w:p w:rsidR="00B60544" w:rsidRPr="00B60544" w:rsidRDefault="00B60544" w:rsidP="00B60544">
      <w:pPr>
        <w:rPr>
          <w:sz w:val="28"/>
          <w:szCs w:val="28"/>
        </w:rPr>
      </w:pPr>
      <w:bookmarkStart w:id="53" w:name="_GoBack"/>
      <w:bookmarkEnd w:id="53"/>
    </w:p>
    <w:p w:rsidR="00B60544" w:rsidRPr="00B60544" w:rsidRDefault="00B60544" w:rsidP="00B60544">
      <w:pPr>
        <w:rPr>
          <w:sz w:val="28"/>
          <w:szCs w:val="28"/>
        </w:rPr>
      </w:pPr>
    </w:p>
    <w:p w:rsidR="00B60544" w:rsidRPr="00B60544" w:rsidRDefault="00B60544" w:rsidP="00B60544">
      <w:pPr>
        <w:rPr>
          <w:sz w:val="28"/>
          <w:szCs w:val="28"/>
        </w:rPr>
      </w:pPr>
    </w:p>
    <w:p w:rsidR="00B60544" w:rsidRPr="00B60544" w:rsidRDefault="00B60544" w:rsidP="00B60544">
      <w:pPr>
        <w:ind w:firstLine="708"/>
        <w:rPr>
          <w:sz w:val="28"/>
          <w:szCs w:val="28"/>
        </w:rPr>
      </w:pPr>
      <w:r w:rsidRPr="00B60544">
        <w:rPr>
          <w:sz w:val="28"/>
          <w:szCs w:val="28"/>
        </w:rPr>
        <w:t xml:space="preserve">Глава администрации </w:t>
      </w:r>
    </w:p>
    <w:p w:rsidR="00B60544" w:rsidRPr="00B60544" w:rsidRDefault="00B60544" w:rsidP="00B60544">
      <w:pPr>
        <w:tabs>
          <w:tab w:val="left" w:pos="5910"/>
        </w:tabs>
        <w:ind w:firstLine="708"/>
        <w:rPr>
          <w:sz w:val="28"/>
          <w:szCs w:val="28"/>
        </w:rPr>
      </w:pPr>
      <w:r w:rsidRPr="00B60544">
        <w:rPr>
          <w:sz w:val="28"/>
          <w:szCs w:val="28"/>
        </w:rPr>
        <w:t>Бутурлиновского городского поселения</w:t>
      </w:r>
      <w:r w:rsidRPr="00B60544">
        <w:rPr>
          <w:sz w:val="28"/>
          <w:szCs w:val="28"/>
        </w:rPr>
        <w:tab/>
        <w:t xml:space="preserve">                       А.В. Головков</w:t>
      </w:r>
    </w:p>
    <w:p w:rsidR="00730822" w:rsidRDefault="00730822">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301BFB" w:rsidRDefault="00301BFB">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Default="00BB3ABF">
      <w:pPr>
        <w:rPr>
          <w:b/>
          <w:sz w:val="28"/>
          <w:szCs w:val="28"/>
        </w:rPr>
      </w:pPr>
    </w:p>
    <w:p w:rsidR="00BB3ABF" w:rsidRPr="00016538" w:rsidRDefault="00BB3ABF" w:rsidP="00BB3ABF">
      <w:pPr>
        <w:jc w:val="center"/>
        <w:rPr>
          <w:b/>
          <w:sz w:val="32"/>
          <w:szCs w:val="32"/>
        </w:rPr>
      </w:pPr>
      <w:r w:rsidRPr="00016538">
        <w:rPr>
          <w:b/>
          <w:sz w:val="32"/>
          <w:szCs w:val="32"/>
        </w:rPr>
        <w:t>Информационное сообщение</w:t>
      </w:r>
      <w:r w:rsidR="004E6D17">
        <w:rPr>
          <w:b/>
          <w:sz w:val="32"/>
          <w:szCs w:val="32"/>
        </w:rPr>
        <w:t xml:space="preserve"> о назначении публичных слушаний</w:t>
      </w:r>
    </w:p>
    <w:p w:rsidR="00016538" w:rsidRPr="00BB3ABF" w:rsidRDefault="00016538" w:rsidP="00BB3ABF">
      <w:pPr>
        <w:jc w:val="center"/>
        <w:rPr>
          <w:b/>
          <w:sz w:val="28"/>
          <w:szCs w:val="28"/>
        </w:rPr>
      </w:pPr>
    </w:p>
    <w:p w:rsidR="00BB3ABF" w:rsidRPr="00BB3ABF" w:rsidRDefault="00BB3ABF" w:rsidP="00F426F7">
      <w:pPr>
        <w:ind w:firstLine="567"/>
        <w:jc w:val="both"/>
        <w:rPr>
          <w:sz w:val="28"/>
          <w:szCs w:val="28"/>
        </w:rPr>
      </w:pPr>
      <w:proofErr w:type="gramStart"/>
      <w:r w:rsidRPr="00BB3ABF">
        <w:rPr>
          <w:sz w:val="28"/>
          <w:szCs w:val="28"/>
        </w:rPr>
        <w:t>Оргкомитет Бутурлиновского городского поселения Бутурлиновского муниципального района Воронежской области сообщает, что постановлением администрации Бутурлиновского городского поселения Бутурлиновского муниципального района Воронежской области от 07.02.2020 г. №72 назначены публичные слушания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w:t>
      </w:r>
      <w:proofErr w:type="gramEnd"/>
      <w:r w:rsidRPr="00BB3ABF">
        <w:rPr>
          <w:sz w:val="28"/>
          <w:szCs w:val="28"/>
        </w:rPr>
        <w:t xml:space="preserve">:0100126:93, площадью 274 кв.м., </w:t>
      </w:r>
      <w:proofErr w:type="gramStart"/>
      <w:r w:rsidRPr="00BB3ABF">
        <w:rPr>
          <w:sz w:val="28"/>
          <w:szCs w:val="28"/>
        </w:rPr>
        <w:t>расположенном</w:t>
      </w:r>
      <w:proofErr w:type="gramEnd"/>
      <w:r w:rsidRPr="00BB3ABF">
        <w:rPr>
          <w:sz w:val="28"/>
          <w:szCs w:val="28"/>
        </w:rPr>
        <w:t xml:space="preserve"> по адресу:  </w:t>
      </w:r>
      <w:proofErr w:type="gramStart"/>
      <w:r w:rsidRPr="00BB3ABF">
        <w:rPr>
          <w:sz w:val="28"/>
          <w:szCs w:val="28"/>
        </w:rPr>
        <w:t>Воронежская область, Бутурлиновский район, г. Бутурлиновка, ул. Дорожная, 2/13 «А»</w:t>
      </w:r>
      <w:r w:rsidR="00F426F7">
        <w:rPr>
          <w:sz w:val="28"/>
          <w:szCs w:val="28"/>
        </w:rPr>
        <w:t>,</w:t>
      </w:r>
      <w:r w:rsidR="00BF22D2">
        <w:rPr>
          <w:sz w:val="28"/>
          <w:szCs w:val="28"/>
        </w:rPr>
        <w:t xml:space="preserve"> </w:t>
      </w:r>
      <w:r w:rsidR="001517AD">
        <w:rPr>
          <w:sz w:val="28"/>
          <w:szCs w:val="28"/>
        </w:rPr>
        <w:t>н</w:t>
      </w:r>
      <w:r w:rsidRPr="00BB3ABF">
        <w:rPr>
          <w:sz w:val="28"/>
          <w:szCs w:val="28"/>
        </w:rPr>
        <w:t xml:space="preserve">а </w:t>
      </w:r>
      <w:r w:rsidRPr="00BB3ABF">
        <w:rPr>
          <w:b/>
          <w:sz w:val="28"/>
          <w:szCs w:val="28"/>
        </w:rPr>
        <w:t>05марта 2020 года</w:t>
      </w:r>
      <w:r w:rsidRPr="00BB3ABF">
        <w:rPr>
          <w:sz w:val="28"/>
          <w:szCs w:val="28"/>
        </w:rPr>
        <w:t xml:space="preserve"> в 11часов в актовом зале администрации Бутурлиновского поселения по адресу: 397500, г. Бутурлиновка, пл. Воли, 1.</w:t>
      </w:r>
      <w:proofErr w:type="gramEnd"/>
      <w:r w:rsidRPr="00BB3ABF">
        <w:rPr>
          <w:sz w:val="28"/>
          <w:szCs w:val="28"/>
        </w:rPr>
        <w:t xml:space="preserve">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w:t>
      </w:r>
    </w:p>
    <w:p w:rsidR="00BB3ABF" w:rsidRPr="00BB3ABF" w:rsidRDefault="00BB3ABF" w:rsidP="00BB3ABF">
      <w:pPr>
        <w:ind w:firstLine="567"/>
        <w:jc w:val="both"/>
        <w:rPr>
          <w:sz w:val="28"/>
          <w:szCs w:val="28"/>
        </w:rPr>
      </w:pPr>
      <w:r w:rsidRPr="00BB3ABF">
        <w:rPr>
          <w:sz w:val="28"/>
          <w:szCs w:val="28"/>
        </w:rPr>
        <w:t xml:space="preserve">- ознакомиться с проектом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расположенном по адресу:  Воронежская область, Бутурлиновский район, </w:t>
      </w:r>
      <w:proofErr w:type="gramStart"/>
      <w:r w:rsidRPr="00BB3ABF">
        <w:rPr>
          <w:sz w:val="28"/>
          <w:szCs w:val="28"/>
        </w:rPr>
        <w:t>г</w:t>
      </w:r>
      <w:proofErr w:type="gramEnd"/>
      <w:r w:rsidRPr="00BB3ABF">
        <w:rPr>
          <w:sz w:val="28"/>
          <w:szCs w:val="28"/>
        </w:rPr>
        <w:t>. Бутурлиновка, ул. Дорожная, 2/13 «А» в администрации Бутурлиновского городского поселения (каб. №2) и в сети Интернет на официальном сайте органов местного самоуправления Бутурлиновского городского поселения;</w:t>
      </w:r>
    </w:p>
    <w:p w:rsidR="00BB3ABF" w:rsidRPr="00BB3ABF" w:rsidRDefault="00BB3ABF" w:rsidP="00BB3ABF">
      <w:pPr>
        <w:ind w:firstLine="567"/>
        <w:jc w:val="both"/>
        <w:rPr>
          <w:sz w:val="28"/>
          <w:szCs w:val="28"/>
        </w:rPr>
      </w:pPr>
      <w:r w:rsidRPr="00BB3ABF">
        <w:rPr>
          <w:sz w:val="28"/>
          <w:szCs w:val="28"/>
        </w:rPr>
        <w:t xml:space="preserve">- направлять (предоставлять) замечания и предложения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расположенном по адресу:  </w:t>
      </w:r>
      <w:proofErr w:type="gramStart"/>
      <w:r w:rsidRPr="00BB3ABF">
        <w:rPr>
          <w:sz w:val="28"/>
          <w:szCs w:val="28"/>
        </w:rPr>
        <w:t>Воронежская область, Бутурлиновский район, г. Бутурлиновка, ул. Дорожная, 2/13 «А»;</w:t>
      </w:r>
      <w:proofErr w:type="gramEnd"/>
    </w:p>
    <w:p w:rsidR="00BB3ABF" w:rsidRPr="00BB3ABF" w:rsidRDefault="00BB3ABF" w:rsidP="00BB3ABF">
      <w:pPr>
        <w:ind w:firstLine="567"/>
        <w:jc w:val="both"/>
        <w:rPr>
          <w:sz w:val="28"/>
          <w:szCs w:val="28"/>
        </w:rPr>
      </w:pPr>
      <w:r w:rsidRPr="00BB3ABF">
        <w:rPr>
          <w:sz w:val="28"/>
          <w:szCs w:val="28"/>
        </w:rPr>
        <w:t xml:space="preserve">- принять участие в публичных слушаниях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36:05:0100126:93, площадью 274 кв.м., расположенном по адресу:  </w:t>
      </w:r>
      <w:proofErr w:type="gramStart"/>
      <w:r w:rsidRPr="00BB3ABF">
        <w:rPr>
          <w:sz w:val="28"/>
          <w:szCs w:val="28"/>
        </w:rPr>
        <w:t>Воронежская область, Бутурлиновский район, г. Бутурлиновка, ул. Дорожная, 2/13 «А».</w:t>
      </w:r>
      <w:proofErr w:type="gramEnd"/>
    </w:p>
    <w:p w:rsidR="00BB3ABF" w:rsidRPr="00BB3ABF" w:rsidRDefault="001517AD" w:rsidP="00BB3ABF">
      <w:pPr>
        <w:ind w:firstLine="567"/>
        <w:jc w:val="both"/>
        <w:rPr>
          <w:sz w:val="28"/>
          <w:szCs w:val="28"/>
        </w:rPr>
      </w:pPr>
      <w:r>
        <w:rPr>
          <w:sz w:val="28"/>
          <w:szCs w:val="28"/>
        </w:rPr>
        <w:t>Оргкомитет</w:t>
      </w:r>
      <w:r w:rsidR="00BB3ABF" w:rsidRPr="00BB3ABF">
        <w:rPr>
          <w:sz w:val="28"/>
          <w:szCs w:val="28"/>
        </w:rPr>
        <w:t xml:space="preserve"> по подготовке и проведению публичных слушаний принимает предложения и замечания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w:t>
      </w:r>
      <w:r w:rsidR="00BB3ABF" w:rsidRPr="00BB3ABF">
        <w:rPr>
          <w:sz w:val="28"/>
          <w:szCs w:val="28"/>
        </w:rPr>
        <w:lastRenderedPageBreak/>
        <w:t>36:05:0100126:93, площадью 274 кв.м., расположенном по адресу</w:t>
      </w:r>
      <w:proofErr w:type="gramStart"/>
      <w:r w:rsidR="00BB3ABF" w:rsidRPr="00BB3ABF">
        <w:rPr>
          <w:sz w:val="28"/>
          <w:szCs w:val="28"/>
        </w:rPr>
        <w:t>:В</w:t>
      </w:r>
      <w:proofErr w:type="gramEnd"/>
      <w:r w:rsidR="00BB3ABF" w:rsidRPr="00BB3ABF">
        <w:rPr>
          <w:sz w:val="28"/>
          <w:szCs w:val="28"/>
        </w:rPr>
        <w:t xml:space="preserve">оронежская область, Бутурлиновский район, г. Бутурлиновка, ул. Дорожная, 2/13 «А»,  по адресу 397500, Воронежская область, город Бутурлиновка, площадь Воли, 1 (администрация Бутурлиновского городского поселения, каб №3), тел. 8 (47361) 2-26-56, приемные часы – с 09.00 до 17.00 часов. Предложения и замечания, предоставленные нарочно или направленные  по почте, принимаются к рассмотрению  </w:t>
      </w:r>
      <w:r w:rsidR="00BB3ABF" w:rsidRPr="00BB3ABF">
        <w:rPr>
          <w:b/>
          <w:sz w:val="28"/>
          <w:szCs w:val="28"/>
        </w:rPr>
        <w:t>до 04марта 2020 года</w:t>
      </w:r>
      <w:r w:rsidR="00BB3ABF" w:rsidRPr="00BB3ABF">
        <w:rPr>
          <w:sz w:val="28"/>
          <w:szCs w:val="28"/>
        </w:rPr>
        <w:t xml:space="preserve"> и рассматриваются открыто и гласно с приглашением для участия в рассмотрении лиц, направивших замечания и предложения.</w:t>
      </w:r>
    </w:p>
    <w:p w:rsidR="00BB3ABF" w:rsidRDefault="00BB3ABF">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A493E" w:rsidRDefault="002A493E">
      <w:pPr>
        <w:rPr>
          <w:b/>
          <w:sz w:val="28"/>
          <w:szCs w:val="28"/>
        </w:rPr>
      </w:pPr>
    </w:p>
    <w:p w:rsidR="00283BED" w:rsidRDefault="00283BED">
      <w:pPr>
        <w:rPr>
          <w:b/>
          <w:sz w:val="28"/>
          <w:szCs w:val="28"/>
        </w:rPr>
      </w:pPr>
    </w:p>
    <w:p w:rsidR="002A493E" w:rsidRDefault="002A493E">
      <w:pPr>
        <w:rPr>
          <w:b/>
          <w:sz w:val="28"/>
          <w:szCs w:val="28"/>
        </w:rPr>
      </w:pPr>
    </w:p>
    <w:p w:rsidR="002A493E" w:rsidRDefault="002A493E">
      <w:pPr>
        <w:rPr>
          <w:b/>
          <w:sz w:val="28"/>
          <w:szCs w:val="28"/>
        </w:rPr>
      </w:pPr>
    </w:p>
    <w:p w:rsidR="008846DC" w:rsidRPr="00504479" w:rsidRDefault="002A493E" w:rsidP="00504479">
      <w:pPr>
        <w:pStyle w:val="1"/>
        <w:shd w:val="clear" w:color="auto" w:fill="FFFFFF"/>
        <w:rPr>
          <w:rFonts w:ascii="Arial" w:hAnsi="Arial" w:cs="Arial"/>
          <w:b/>
          <w:sz w:val="32"/>
          <w:szCs w:val="32"/>
        </w:rPr>
      </w:pPr>
      <w:r w:rsidRPr="00AB2DF6">
        <w:rPr>
          <w:rFonts w:ascii="Arial" w:hAnsi="Arial" w:cs="Arial"/>
          <w:b/>
          <w:sz w:val="32"/>
          <w:szCs w:val="32"/>
        </w:rPr>
        <w:lastRenderedPageBreak/>
        <w:t>Информационное сообщение об избрании делегатов на конференци</w:t>
      </w:r>
      <w:r w:rsidR="00187F82">
        <w:rPr>
          <w:rFonts w:ascii="Arial" w:hAnsi="Arial" w:cs="Arial"/>
          <w:b/>
          <w:sz w:val="32"/>
          <w:szCs w:val="32"/>
        </w:rPr>
        <w:t>ю</w:t>
      </w:r>
      <w:r w:rsidRPr="00AB2DF6">
        <w:rPr>
          <w:rFonts w:ascii="Arial" w:hAnsi="Arial" w:cs="Arial"/>
          <w:b/>
          <w:sz w:val="32"/>
          <w:szCs w:val="32"/>
        </w:rPr>
        <w:t xml:space="preserve"> граждан</w:t>
      </w:r>
    </w:p>
    <w:p w:rsidR="008846DC" w:rsidRDefault="008846DC">
      <w:pPr>
        <w:rPr>
          <w:b/>
          <w:sz w:val="28"/>
          <w:szCs w:val="28"/>
        </w:rPr>
      </w:pPr>
    </w:p>
    <w:p w:rsidR="008846DC" w:rsidRDefault="008846DC">
      <w:pPr>
        <w:rPr>
          <w:b/>
          <w:sz w:val="28"/>
          <w:szCs w:val="28"/>
        </w:rPr>
      </w:pPr>
    </w:p>
    <w:p w:rsidR="00504479" w:rsidRPr="00056607" w:rsidRDefault="00504479" w:rsidP="00504479">
      <w:pPr>
        <w:shd w:val="clear" w:color="auto" w:fill="FFFFFF"/>
        <w:spacing w:after="105"/>
        <w:rPr>
          <w:color w:val="161616"/>
          <w:sz w:val="28"/>
          <w:szCs w:val="28"/>
        </w:rPr>
      </w:pPr>
      <w:r>
        <w:rPr>
          <w:rFonts w:ascii="Arial" w:hAnsi="Arial" w:cs="Arial"/>
          <w:color w:val="161616"/>
          <w:sz w:val="28"/>
          <w:szCs w:val="28"/>
        </w:rPr>
        <w:t xml:space="preserve">            </w:t>
      </w:r>
      <w:proofErr w:type="gramStart"/>
      <w:r w:rsidRPr="00056607">
        <w:rPr>
          <w:color w:val="161616"/>
          <w:sz w:val="28"/>
          <w:szCs w:val="28"/>
        </w:rPr>
        <w:t>В соответствии с постановлением администрации Бутурлиновского городского поселения от 04.02.2020 г. № 62 с 06 по 11 февраля 2020 г. в РДК «Октябрь» г. Бутурлиновка состоялись собрания граждан (собрани</w:t>
      </w:r>
      <w:r w:rsidR="005E339E">
        <w:rPr>
          <w:color w:val="161616"/>
          <w:sz w:val="28"/>
          <w:szCs w:val="28"/>
        </w:rPr>
        <w:t>я</w:t>
      </w:r>
      <w:r w:rsidRPr="00056607">
        <w:rPr>
          <w:color w:val="161616"/>
          <w:sz w:val="28"/>
          <w:szCs w:val="28"/>
        </w:rPr>
        <w:t xml:space="preserve"> делегатов) для представления интересов жителей при обсуждении вопросов участия в конкурсном отборе практик гражданских инициатив  в рамках развития инициативного бюджетирования на территории городского поселения</w:t>
      </w:r>
      <w:r w:rsidR="005E339E">
        <w:rPr>
          <w:color w:val="161616"/>
          <w:sz w:val="28"/>
          <w:szCs w:val="28"/>
        </w:rPr>
        <w:t xml:space="preserve">, </w:t>
      </w:r>
      <w:r w:rsidRPr="00056607">
        <w:rPr>
          <w:color w:val="161616"/>
          <w:sz w:val="28"/>
          <w:szCs w:val="28"/>
        </w:rPr>
        <w:t xml:space="preserve"> в которых приняло участие 12318 жителей нашего города</w:t>
      </w:r>
      <w:proofErr w:type="gramEnd"/>
      <w:r w:rsidRPr="00056607">
        <w:rPr>
          <w:color w:val="161616"/>
          <w:sz w:val="28"/>
          <w:szCs w:val="28"/>
        </w:rPr>
        <w:t>.</w:t>
      </w:r>
      <w:r w:rsidRPr="00056607">
        <w:rPr>
          <w:color w:val="161616"/>
          <w:sz w:val="28"/>
          <w:szCs w:val="28"/>
        </w:rPr>
        <w:br/>
        <w:t xml:space="preserve">         В ходе </w:t>
      </w:r>
      <w:r w:rsidR="005E339E">
        <w:rPr>
          <w:color w:val="161616"/>
          <w:sz w:val="28"/>
          <w:szCs w:val="28"/>
        </w:rPr>
        <w:t>собраний</w:t>
      </w:r>
      <w:r w:rsidRPr="00056607">
        <w:rPr>
          <w:color w:val="161616"/>
          <w:sz w:val="28"/>
          <w:szCs w:val="28"/>
        </w:rPr>
        <w:t xml:space="preserve"> был избран 41 делегат (норма представительства – 1 делегат от 300 граждан, обладающих активным избирательным правом). В их число вошли старшие многоквартирных домов, председатели уличных комитетов и территориальных общественных самоуправлений, депутаты Совета народных депутатов городского поселения, представители администрации городского поселения и жители города.</w:t>
      </w: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3F47D3" w:rsidRDefault="003F47D3">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28"/>
          <w:szCs w:val="28"/>
        </w:rPr>
      </w:pPr>
    </w:p>
    <w:p w:rsidR="008846DC" w:rsidRDefault="008846DC">
      <w:pPr>
        <w:rPr>
          <w:b/>
          <w:sz w:val="32"/>
          <w:szCs w:val="32"/>
        </w:rPr>
      </w:pPr>
      <w:r w:rsidRPr="008846DC">
        <w:rPr>
          <w:b/>
          <w:sz w:val="32"/>
          <w:szCs w:val="32"/>
        </w:rPr>
        <w:lastRenderedPageBreak/>
        <w:t>Информационное сообщение об определении приоритетного проекта</w:t>
      </w:r>
    </w:p>
    <w:p w:rsidR="008846DC" w:rsidRDefault="008846DC">
      <w:pPr>
        <w:rPr>
          <w:b/>
          <w:sz w:val="32"/>
          <w:szCs w:val="32"/>
        </w:rPr>
      </w:pPr>
    </w:p>
    <w:p w:rsidR="008846DC" w:rsidRDefault="008846DC">
      <w:pPr>
        <w:rPr>
          <w:b/>
          <w:sz w:val="32"/>
          <w:szCs w:val="32"/>
        </w:rPr>
      </w:pPr>
    </w:p>
    <w:p w:rsidR="008846DC" w:rsidRPr="008846DC" w:rsidRDefault="00845CE1" w:rsidP="008846DC">
      <w:pPr>
        <w:pStyle w:val="1"/>
        <w:shd w:val="clear" w:color="auto" w:fill="FFFFFF"/>
        <w:jc w:val="left"/>
        <w:rPr>
          <w:sz w:val="28"/>
          <w:szCs w:val="28"/>
        </w:rPr>
      </w:pPr>
      <w:r>
        <w:rPr>
          <w:sz w:val="28"/>
          <w:szCs w:val="28"/>
        </w:rPr>
        <w:t xml:space="preserve">          </w:t>
      </w:r>
      <w:r w:rsidR="008846DC" w:rsidRPr="008846DC">
        <w:rPr>
          <w:sz w:val="28"/>
          <w:szCs w:val="28"/>
        </w:rPr>
        <w:t>Определен приоритетный проект для участия в конкурсном отборе практик гражданских инициатив в рамках развития инициативного бюджетирования на территории Бутурлиновского городского поселения</w:t>
      </w:r>
      <w:r w:rsidR="008846DC">
        <w:rPr>
          <w:sz w:val="28"/>
          <w:szCs w:val="28"/>
        </w:rPr>
        <w:t>.</w:t>
      </w:r>
    </w:p>
    <w:p w:rsidR="008846DC" w:rsidRPr="008846DC" w:rsidRDefault="008846DC" w:rsidP="008846DC">
      <w:pPr>
        <w:shd w:val="clear" w:color="auto" w:fill="FFFFFF"/>
        <w:rPr>
          <w:color w:val="161616"/>
          <w:sz w:val="21"/>
          <w:szCs w:val="21"/>
        </w:rPr>
      </w:pPr>
      <w:r w:rsidRPr="008846DC">
        <w:rPr>
          <w:color w:val="161616"/>
          <w:sz w:val="28"/>
          <w:szCs w:val="28"/>
        </w:rPr>
        <w:t xml:space="preserve">13 февраля 2020 г. в актовом зале администрации городского поселения в соответствии с постановлением администрации поселения от 04 февраля 2020 г. №63 состоялась конференция граждан (собрание делегатов) Бутурлиновского городского поселения, в </w:t>
      </w:r>
      <w:proofErr w:type="gramStart"/>
      <w:r w:rsidRPr="008846DC">
        <w:rPr>
          <w:color w:val="161616"/>
          <w:sz w:val="28"/>
          <w:szCs w:val="28"/>
        </w:rPr>
        <w:t>ходе</w:t>
      </w:r>
      <w:proofErr w:type="gramEnd"/>
      <w:r w:rsidRPr="008846DC">
        <w:rPr>
          <w:color w:val="161616"/>
          <w:sz w:val="28"/>
          <w:szCs w:val="28"/>
        </w:rPr>
        <w:t xml:space="preserve"> которой определен приоритетный проект для участия в конкурсном отборе практик гражданских инициатив в рамках развития инициативного бюджетирования на территории поселения – Обустройство бульвара по ул. Дорожная в г. Бутурлиновка, Воронежская область (направление – «За обустройство»).</w:t>
      </w:r>
      <w:r w:rsidRPr="008846DC">
        <w:rPr>
          <w:color w:val="161616"/>
          <w:sz w:val="28"/>
          <w:szCs w:val="28"/>
        </w:rPr>
        <w:br/>
        <w:t xml:space="preserve">Администрации городского поселения поручено к очередному собранию делегатов </w:t>
      </w:r>
      <w:proofErr w:type="gramStart"/>
      <w:r w:rsidRPr="008846DC">
        <w:rPr>
          <w:color w:val="161616"/>
          <w:sz w:val="28"/>
          <w:szCs w:val="28"/>
        </w:rPr>
        <w:t>разработать</w:t>
      </w:r>
      <w:proofErr w:type="gramEnd"/>
      <w:r w:rsidRPr="008846DC">
        <w:rPr>
          <w:color w:val="161616"/>
          <w:sz w:val="28"/>
          <w:szCs w:val="28"/>
        </w:rPr>
        <w:t xml:space="preserve"> проектно-сметную документацию на обустройство указанного объекта</w:t>
      </w:r>
      <w:r w:rsidRPr="008846DC">
        <w:rPr>
          <w:color w:val="161616"/>
          <w:sz w:val="21"/>
          <w:szCs w:val="21"/>
        </w:rPr>
        <w:t>.</w:t>
      </w:r>
    </w:p>
    <w:p w:rsidR="008846DC" w:rsidRPr="008846DC" w:rsidRDefault="008846DC">
      <w:pPr>
        <w:rPr>
          <w:b/>
          <w:sz w:val="32"/>
          <w:szCs w:val="32"/>
        </w:rPr>
      </w:pPr>
    </w:p>
    <w:sectPr w:rsidR="008846DC" w:rsidRPr="008846DC" w:rsidSect="007942B0">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B86" w:rsidRDefault="00CF2B86" w:rsidP="008E0398">
      <w:r>
        <w:separator/>
      </w:r>
    </w:p>
  </w:endnote>
  <w:endnote w:type="continuationSeparator" w:id="1">
    <w:p w:rsidR="00CF2B86" w:rsidRDefault="00CF2B86" w:rsidP="008E03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B86" w:rsidRDefault="00860B5E" w:rsidP="008D3FC2">
    <w:pPr>
      <w:pStyle w:val="aff1"/>
      <w:framePr w:wrap="around" w:vAnchor="text" w:hAnchor="margin" w:xAlign="right" w:y="1"/>
      <w:rPr>
        <w:rStyle w:val="af2"/>
      </w:rPr>
    </w:pPr>
    <w:r>
      <w:rPr>
        <w:rStyle w:val="af2"/>
      </w:rPr>
      <w:fldChar w:fldCharType="begin"/>
    </w:r>
    <w:r w:rsidR="00CF2B86">
      <w:rPr>
        <w:rStyle w:val="af2"/>
      </w:rPr>
      <w:instrText xml:space="preserve">PAGE  </w:instrText>
    </w:r>
    <w:r>
      <w:rPr>
        <w:rStyle w:val="af2"/>
      </w:rPr>
      <w:fldChar w:fldCharType="end"/>
    </w:r>
  </w:p>
  <w:p w:rsidR="00CF2B86" w:rsidRDefault="00CF2B86" w:rsidP="008D3FC2">
    <w:pPr>
      <w:pStyle w:val="af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B86" w:rsidRDefault="00CF2B86" w:rsidP="008D3FC2">
    <w:pPr>
      <w:pStyle w:val="af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B86" w:rsidRDefault="00CF2B86" w:rsidP="008E0398">
      <w:r>
        <w:separator/>
      </w:r>
    </w:p>
  </w:footnote>
  <w:footnote w:type="continuationSeparator" w:id="1">
    <w:p w:rsidR="00CF2B86" w:rsidRDefault="00CF2B86" w:rsidP="008E03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lvl>
    <w:lvl w:ilvl="1">
      <w:start w:val="1"/>
      <w:numFmt w:val="decimal"/>
      <w:lvlText w:val="%1.%2."/>
      <w:lvlJc w:val="left"/>
      <w:pPr>
        <w:tabs>
          <w:tab w:val="num" w:pos="491"/>
        </w:tabs>
        <w:ind w:left="1283"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4">
    <w:nsid w:val="000C7E6D"/>
    <w:multiLevelType w:val="hybridMultilevel"/>
    <w:tmpl w:val="5E88F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A5484C"/>
    <w:multiLevelType w:val="hybridMultilevel"/>
    <w:tmpl w:val="896211B0"/>
    <w:name w:val="WW8Num13"/>
    <w:lvl w:ilvl="0" w:tplc="FFFFFFFF">
      <w:start w:val="1"/>
      <w:numFmt w:val="bullet"/>
      <w:lvlText w:val=""/>
      <w:lvlJc w:val="left"/>
      <w:pPr>
        <w:tabs>
          <w:tab w:val="num" w:pos="644"/>
        </w:tabs>
        <w:ind w:left="644" w:hanging="284"/>
      </w:pPr>
      <w:rPr>
        <w:rFonts w:ascii="Symbol" w:hAnsi="Symbol"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3561CA8"/>
    <w:multiLevelType w:val="hybridMultilevel"/>
    <w:tmpl w:val="33A25D3E"/>
    <w:lvl w:ilvl="0" w:tplc="B3BA5B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B712EAA"/>
    <w:multiLevelType w:val="hybridMultilevel"/>
    <w:tmpl w:val="F67A63AA"/>
    <w:lvl w:ilvl="0" w:tplc="B3BA5B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914375A"/>
    <w:multiLevelType w:val="hybridMultilevel"/>
    <w:tmpl w:val="8E3E50DA"/>
    <w:lvl w:ilvl="0" w:tplc="B3BA5B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1086068"/>
    <w:multiLevelType w:val="multilevel"/>
    <w:tmpl w:val="9F26FF4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0">
    <w:nsid w:val="254E4C28"/>
    <w:multiLevelType w:val="hybridMultilevel"/>
    <w:tmpl w:val="B7664B12"/>
    <w:lvl w:ilvl="0" w:tplc="9A82EF4C">
      <w:start w:val="1"/>
      <w:numFmt w:val="bullet"/>
      <w:lvlText w:val=""/>
      <w:lvlJc w:val="left"/>
      <w:pPr>
        <w:tabs>
          <w:tab w:val="num" w:pos="1722"/>
        </w:tabs>
        <w:ind w:left="1722" w:hanging="284"/>
      </w:pPr>
      <w:rPr>
        <w:rFonts w:ascii="Symbol" w:hAnsi="Symbol" w:hint="default"/>
        <w:color w:val="auto"/>
        <w:sz w:val="24"/>
        <w:szCs w:val="24"/>
      </w:rPr>
    </w:lvl>
    <w:lvl w:ilvl="1" w:tplc="04190003" w:tentative="1">
      <w:start w:val="1"/>
      <w:numFmt w:val="bullet"/>
      <w:lvlText w:val="o"/>
      <w:lvlJc w:val="left"/>
      <w:pPr>
        <w:tabs>
          <w:tab w:val="num" w:pos="2518"/>
        </w:tabs>
        <w:ind w:left="2518" w:hanging="360"/>
      </w:pPr>
      <w:rPr>
        <w:rFonts w:ascii="Courier New" w:hAnsi="Courier New" w:cs="Courier New" w:hint="default"/>
      </w:rPr>
    </w:lvl>
    <w:lvl w:ilvl="2" w:tplc="04190005" w:tentative="1">
      <w:start w:val="1"/>
      <w:numFmt w:val="bullet"/>
      <w:lvlText w:val=""/>
      <w:lvlJc w:val="left"/>
      <w:pPr>
        <w:tabs>
          <w:tab w:val="num" w:pos="3238"/>
        </w:tabs>
        <w:ind w:left="3238" w:hanging="360"/>
      </w:pPr>
      <w:rPr>
        <w:rFonts w:ascii="Wingdings" w:hAnsi="Wingdings" w:hint="default"/>
      </w:rPr>
    </w:lvl>
    <w:lvl w:ilvl="3" w:tplc="04190001" w:tentative="1">
      <w:start w:val="1"/>
      <w:numFmt w:val="bullet"/>
      <w:lvlText w:val=""/>
      <w:lvlJc w:val="left"/>
      <w:pPr>
        <w:tabs>
          <w:tab w:val="num" w:pos="3958"/>
        </w:tabs>
        <w:ind w:left="3958" w:hanging="360"/>
      </w:pPr>
      <w:rPr>
        <w:rFonts w:ascii="Symbol" w:hAnsi="Symbol" w:hint="default"/>
      </w:rPr>
    </w:lvl>
    <w:lvl w:ilvl="4" w:tplc="04190003" w:tentative="1">
      <w:start w:val="1"/>
      <w:numFmt w:val="bullet"/>
      <w:lvlText w:val="o"/>
      <w:lvlJc w:val="left"/>
      <w:pPr>
        <w:tabs>
          <w:tab w:val="num" w:pos="4678"/>
        </w:tabs>
        <w:ind w:left="4678" w:hanging="360"/>
      </w:pPr>
      <w:rPr>
        <w:rFonts w:ascii="Courier New" w:hAnsi="Courier New" w:cs="Courier New" w:hint="default"/>
      </w:rPr>
    </w:lvl>
    <w:lvl w:ilvl="5" w:tplc="04190005" w:tentative="1">
      <w:start w:val="1"/>
      <w:numFmt w:val="bullet"/>
      <w:lvlText w:val=""/>
      <w:lvlJc w:val="left"/>
      <w:pPr>
        <w:tabs>
          <w:tab w:val="num" w:pos="5398"/>
        </w:tabs>
        <w:ind w:left="5398" w:hanging="360"/>
      </w:pPr>
      <w:rPr>
        <w:rFonts w:ascii="Wingdings" w:hAnsi="Wingdings" w:hint="default"/>
      </w:rPr>
    </w:lvl>
    <w:lvl w:ilvl="6" w:tplc="04190001" w:tentative="1">
      <w:start w:val="1"/>
      <w:numFmt w:val="bullet"/>
      <w:lvlText w:val=""/>
      <w:lvlJc w:val="left"/>
      <w:pPr>
        <w:tabs>
          <w:tab w:val="num" w:pos="6118"/>
        </w:tabs>
        <w:ind w:left="6118" w:hanging="360"/>
      </w:pPr>
      <w:rPr>
        <w:rFonts w:ascii="Symbol" w:hAnsi="Symbol" w:hint="default"/>
      </w:rPr>
    </w:lvl>
    <w:lvl w:ilvl="7" w:tplc="04190003" w:tentative="1">
      <w:start w:val="1"/>
      <w:numFmt w:val="bullet"/>
      <w:lvlText w:val="o"/>
      <w:lvlJc w:val="left"/>
      <w:pPr>
        <w:tabs>
          <w:tab w:val="num" w:pos="6838"/>
        </w:tabs>
        <w:ind w:left="6838" w:hanging="360"/>
      </w:pPr>
      <w:rPr>
        <w:rFonts w:ascii="Courier New" w:hAnsi="Courier New" w:cs="Courier New" w:hint="default"/>
      </w:rPr>
    </w:lvl>
    <w:lvl w:ilvl="8" w:tplc="04190005" w:tentative="1">
      <w:start w:val="1"/>
      <w:numFmt w:val="bullet"/>
      <w:lvlText w:val=""/>
      <w:lvlJc w:val="left"/>
      <w:pPr>
        <w:tabs>
          <w:tab w:val="num" w:pos="7558"/>
        </w:tabs>
        <w:ind w:left="7558" w:hanging="360"/>
      </w:pPr>
      <w:rPr>
        <w:rFonts w:ascii="Wingdings" w:hAnsi="Wingdings" w:hint="default"/>
      </w:rPr>
    </w:lvl>
  </w:abstractNum>
  <w:abstractNum w:abstractNumId="11">
    <w:nsid w:val="3AFE697D"/>
    <w:multiLevelType w:val="multilevel"/>
    <w:tmpl w:val="7EB2D54A"/>
    <w:lvl w:ilvl="0">
      <w:start w:val="1"/>
      <w:numFmt w:val="bullet"/>
      <w:lvlText w:val=""/>
      <w:lvlJc w:val="left"/>
      <w:pPr>
        <w:tabs>
          <w:tab w:val="num" w:pos="644"/>
        </w:tabs>
        <w:ind w:left="644" w:hanging="284"/>
      </w:pPr>
      <w:rPr>
        <w:rFonts w:ascii="Symbol" w:hAnsi="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2">
    <w:nsid w:val="44D73101"/>
    <w:multiLevelType w:val="hybridMultilevel"/>
    <w:tmpl w:val="7EDE7BB6"/>
    <w:lvl w:ilvl="0" w:tplc="121AAEE4">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nsid w:val="4793292D"/>
    <w:multiLevelType w:val="hybridMultilevel"/>
    <w:tmpl w:val="DC9CE992"/>
    <w:lvl w:ilvl="0" w:tplc="0000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A9A3CCC"/>
    <w:multiLevelType w:val="hybridMultilevel"/>
    <w:tmpl w:val="A3F69FC8"/>
    <w:lvl w:ilvl="0" w:tplc="DC844AAE">
      <w:start w:val="1"/>
      <w:numFmt w:val="decimal"/>
      <w:lvlText w:val="%1)"/>
      <w:lvlJc w:val="left"/>
      <w:pPr>
        <w:tabs>
          <w:tab w:val="num" w:pos="720"/>
        </w:tabs>
        <w:ind w:left="720" w:hanging="360"/>
      </w:pPr>
      <w:rPr>
        <w:rFonts w:hint="default"/>
      </w:rPr>
    </w:lvl>
    <w:lvl w:ilvl="1" w:tplc="D730E900">
      <w:start w:val="1"/>
      <w:numFmt w:val="bullet"/>
      <w:lvlText w:val=""/>
      <w:lvlJc w:val="left"/>
      <w:pPr>
        <w:tabs>
          <w:tab w:val="num" w:pos="1364"/>
        </w:tabs>
        <w:ind w:left="1364" w:hanging="284"/>
      </w:pPr>
      <w:rPr>
        <w:rFonts w:ascii="Symbol" w:hAnsi="Symbol" w:hint="default"/>
        <w:color w:val="auto"/>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3F036F"/>
    <w:multiLevelType w:val="hybridMultilevel"/>
    <w:tmpl w:val="AAEA4E7C"/>
    <w:lvl w:ilvl="0" w:tplc="04190001">
      <w:start w:val="1"/>
      <w:numFmt w:val="bullet"/>
      <w:lvlText w:val=""/>
      <w:lvlJc w:val="left"/>
      <w:pPr>
        <w:tabs>
          <w:tab w:val="num" w:pos="1439"/>
        </w:tabs>
        <w:ind w:left="143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16">
    <w:nsid w:val="529722DF"/>
    <w:multiLevelType w:val="hybridMultilevel"/>
    <w:tmpl w:val="E9C01776"/>
    <w:lvl w:ilvl="0" w:tplc="0000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7604263"/>
    <w:multiLevelType w:val="hybridMultilevel"/>
    <w:tmpl w:val="208E2EBA"/>
    <w:lvl w:ilvl="0" w:tplc="152A3C56">
      <w:start w:val="1"/>
      <w:numFmt w:val="bullet"/>
      <w:lvlText w:val=""/>
      <w:lvlJc w:val="left"/>
      <w:pPr>
        <w:tabs>
          <w:tab w:val="num" w:pos="1280"/>
        </w:tabs>
        <w:ind w:left="1280" w:hanging="284"/>
      </w:pPr>
      <w:rPr>
        <w:rFonts w:ascii="Symbol" w:hAnsi="Symbol" w:hint="default"/>
        <w:color w:val="auto"/>
        <w:sz w:val="18"/>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5BAB7BC1"/>
    <w:multiLevelType w:val="multilevel"/>
    <w:tmpl w:val="BAB4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E63F7A"/>
    <w:multiLevelType w:val="hybridMultilevel"/>
    <w:tmpl w:val="FAA8B6DA"/>
    <w:lvl w:ilvl="0" w:tplc="B6509C8A">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20">
    <w:nsid w:val="71621A44"/>
    <w:multiLevelType w:val="hybridMultilevel"/>
    <w:tmpl w:val="9074214E"/>
    <w:lvl w:ilvl="0" w:tplc="EECEF6B0">
      <w:start w:val="1"/>
      <w:numFmt w:val="bullet"/>
      <w:lvlText w:val=""/>
      <w:lvlJc w:val="left"/>
      <w:pPr>
        <w:tabs>
          <w:tab w:val="num" w:pos="0"/>
        </w:tabs>
        <w:ind w:left="1440" w:hanging="360"/>
      </w:pPr>
      <w:rPr>
        <w:rFonts w:ascii="Wingdings" w:hAnsi="Wingdings"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4605F5"/>
    <w:multiLevelType w:val="hybridMultilevel"/>
    <w:tmpl w:val="59B0105C"/>
    <w:lvl w:ilvl="0" w:tplc="D730E900">
      <w:start w:val="1"/>
      <w:numFmt w:val="bullet"/>
      <w:lvlText w:val=""/>
      <w:lvlJc w:val="left"/>
      <w:pPr>
        <w:tabs>
          <w:tab w:val="num" w:pos="3524"/>
        </w:tabs>
        <w:ind w:left="3524" w:hanging="284"/>
      </w:pPr>
      <w:rPr>
        <w:rFonts w:ascii="Symbol" w:hAnsi="Symbol" w:hint="default"/>
        <w:color w:val="auto"/>
        <w:sz w:val="20"/>
        <w:szCs w:val="20"/>
      </w:rPr>
    </w:lvl>
    <w:lvl w:ilvl="1" w:tplc="00000005">
      <w:start w:val="1"/>
      <w:numFmt w:val="bullet"/>
      <w:lvlText w:val=""/>
      <w:lvlJc w:val="left"/>
      <w:pPr>
        <w:tabs>
          <w:tab w:val="num" w:pos="2084"/>
        </w:tabs>
        <w:ind w:left="2084" w:hanging="284"/>
      </w:pPr>
      <w:rPr>
        <w:rFonts w:ascii="Symbol" w:hAnsi="Symbol" w:hint="default"/>
        <w:color w:val="auto"/>
        <w:sz w:val="20"/>
        <w:szCs w:val="20"/>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7D946B84"/>
    <w:multiLevelType w:val="hybridMultilevel"/>
    <w:tmpl w:val="CAA0E66E"/>
    <w:lvl w:ilvl="0" w:tplc="00000002">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num w:numId="1">
    <w:abstractNumId w:val="19"/>
  </w:num>
  <w:num w:numId="2">
    <w:abstractNumId w:val="0"/>
  </w:num>
  <w:num w:numId="3">
    <w:abstractNumId w:val="2"/>
  </w:num>
  <w:num w:numId="4">
    <w:abstractNumId w:val="1"/>
  </w:num>
  <w:num w:numId="5">
    <w:abstractNumId w:val="3"/>
  </w:num>
  <w:num w:numId="6">
    <w:abstractNumId w:val="9"/>
  </w:num>
  <w:num w:numId="7">
    <w:abstractNumId w:val="11"/>
  </w:num>
  <w:num w:numId="8">
    <w:abstractNumId w:val="17"/>
  </w:num>
  <w:num w:numId="9">
    <w:abstractNumId w:val="16"/>
  </w:num>
  <w:num w:numId="10">
    <w:abstractNumId w:val="13"/>
  </w:num>
  <w:num w:numId="11">
    <w:abstractNumId w:val="15"/>
  </w:num>
  <w:num w:numId="12">
    <w:abstractNumId w:val="21"/>
  </w:num>
  <w:num w:numId="13">
    <w:abstractNumId w:val="20"/>
  </w:num>
  <w:num w:numId="14">
    <w:abstractNumId w:val="8"/>
  </w:num>
  <w:num w:numId="15">
    <w:abstractNumId w:val="23"/>
  </w:num>
  <w:num w:numId="16">
    <w:abstractNumId w:val="7"/>
  </w:num>
  <w:num w:numId="17">
    <w:abstractNumId w:val="6"/>
  </w:num>
  <w:num w:numId="18">
    <w:abstractNumId w:val="18"/>
  </w:num>
  <w:num w:numId="19">
    <w:abstractNumId w:val="5"/>
  </w:num>
  <w:num w:numId="20">
    <w:abstractNumId w:val="12"/>
  </w:num>
  <w:num w:numId="21">
    <w:abstractNumId w:val="14"/>
  </w:num>
  <w:num w:numId="22">
    <w:abstractNumId w:val="22"/>
  </w:num>
  <w:num w:numId="23">
    <w:abstractNumId w:val="10"/>
  </w:num>
  <w:num w:numId="24">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FA1FFD"/>
    <w:rsid w:val="00000BF4"/>
    <w:rsid w:val="000042DA"/>
    <w:rsid w:val="00016538"/>
    <w:rsid w:val="000575D5"/>
    <w:rsid w:val="00065530"/>
    <w:rsid w:val="000A3616"/>
    <w:rsid w:val="000A77CB"/>
    <w:rsid w:val="000C24A5"/>
    <w:rsid w:val="000D0534"/>
    <w:rsid w:val="000F33A2"/>
    <w:rsid w:val="0010260C"/>
    <w:rsid w:val="00143264"/>
    <w:rsid w:val="001517AD"/>
    <w:rsid w:val="00152E83"/>
    <w:rsid w:val="001640D2"/>
    <w:rsid w:val="0017613C"/>
    <w:rsid w:val="00182144"/>
    <w:rsid w:val="00187F82"/>
    <w:rsid w:val="001A1C1A"/>
    <w:rsid w:val="0020500C"/>
    <w:rsid w:val="0021054F"/>
    <w:rsid w:val="00221644"/>
    <w:rsid w:val="00225ADF"/>
    <w:rsid w:val="00274D76"/>
    <w:rsid w:val="00283BED"/>
    <w:rsid w:val="002A2653"/>
    <w:rsid w:val="002A493E"/>
    <w:rsid w:val="002A5233"/>
    <w:rsid w:val="00301BFB"/>
    <w:rsid w:val="003135C2"/>
    <w:rsid w:val="0035574D"/>
    <w:rsid w:val="0039618C"/>
    <w:rsid w:val="003F47D3"/>
    <w:rsid w:val="003F6E8E"/>
    <w:rsid w:val="00403E7B"/>
    <w:rsid w:val="00415EBD"/>
    <w:rsid w:val="00445975"/>
    <w:rsid w:val="00473527"/>
    <w:rsid w:val="0049390A"/>
    <w:rsid w:val="00494376"/>
    <w:rsid w:val="004B2553"/>
    <w:rsid w:val="004C202C"/>
    <w:rsid w:val="004E6D17"/>
    <w:rsid w:val="00504479"/>
    <w:rsid w:val="005136DC"/>
    <w:rsid w:val="005139FC"/>
    <w:rsid w:val="005343CC"/>
    <w:rsid w:val="00541376"/>
    <w:rsid w:val="00546DE3"/>
    <w:rsid w:val="00575D90"/>
    <w:rsid w:val="005B555A"/>
    <w:rsid w:val="005C1D55"/>
    <w:rsid w:val="005D41A4"/>
    <w:rsid w:val="005E339E"/>
    <w:rsid w:val="00604B6C"/>
    <w:rsid w:val="00646321"/>
    <w:rsid w:val="0065053E"/>
    <w:rsid w:val="006638C3"/>
    <w:rsid w:val="006641B3"/>
    <w:rsid w:val="00665693"/>
    <w:rsid w:val="0067291E"/>
    <w:rsid w:val="006A3996"/>
    <w:rsid w:val="006C4A29"/>
    <w:rsid w:val="006D3E67"/>
    <w:rsid w:val="006E28F1"/>
    <w:rsid w:val="006E7A47"/>
    <w:rsid w:val="006F3F9B"/>
    <w:rsid w:val="00730822"/>
    <w:rsid w:val="00744676"/>
    <w:rsid w:val="00775191"/>
    <w:rsid w:val="007942B0"/>
    <w:rsid w:val="007C6322"/>
    <w:rsid w:val="007E00B6"/>
    <w:rsid w:val="007E231E"/>
    <w:rsid w:val="007F3F1E"/>
    <w:rsid w:val="00837FE6"/>
    <w:rsid w:val="00845CE1"/>
    <w:rsid w:val="00860B5E"/>
    <w:rsid w:val="00860F4A"/>
    <w:rsid w:val="008846DC"/>
    <w:rsid w:val="008B3556"/>
    <w:rsid w:val="008B6351"/>
    <w:rsid w:val="008D3FC2"/>
    <w:rsid w:val="008E0398"/>
    <w:rsid w:val="008E0426"/>
    <w:rsid w:val="008E48B4"/>
    <w:rsid w:val="008F5255"/>
    <w:rsid w:val="00904FE3"/>
    <w:rsid w:val="00944A4E"/>
    <w:rsid w:val="0095209E"/>
    <w:rsid w:val="0096484E"/>
    <w:rsid w:val="00965EA2"/>
    <w:rsid w:val="00997BD9"/>
    <w:rsid w:val="009B160C"/>
    <w:rsid w:val="009B310E"/>
    <w:rsid w:val="009B4D00"/>
    <w:rsid w:val="009C3E0D"/>
    <w:rsid w:val="009D49B7"/>
    <w:rsid w:val="009E71C3"/>
    <w:rsid w:val="00A13B49"/>
    <w:rsid w:val="00A179BE"/>
    <w:rsid w:val="00A27EAC"/>
    <w:rsid w:val="00A34846"/>
    <w:rsid w:val="00A539D7"/>
    <w:rsid w:val="00A66F58"/>
    <w:rsid w:val="00A81834"/>
    <w:rsid w:val="00AB2DF6"/>
    <w:rsid w:val="00AD0F5E"/>
    <w:rsid w:val="00AD5DA6"/>
    <w:rsid w:val="00AE010D"/>
    <w:rsid w:val="00AF1396"/>
    <w:rsid w:val="00B1553D"/>
    <w:rsid w:val="00B23E24"/>
    <w:rsid w:val="00B30762"/>
    <w:rsid w:val="00B36770"/>
    <w:rsid w:val="00B53ECD"/>
    <w:rsid w:val="00B60544"/>
    <w:rsid w:val="00BA7895"/>
    <w:rsid w:val="00BB3ABF"/>
    <w:rsid w:val="00BB71D4"/>
    <w:rsid w:val="00BD38EA"/>
    <w:rsid w:val="00BD7DAF"/>
    <w:rsid w:val="00BF22D2"/>
    <w:rsid w:val="00C418F8"/>
    <w:rsid w:val="00C43809"/>
    <w:rsid w:val="00C618BD"/>
    <w:rsid w:val="00C627A5"/>
    <w:rsid w:val="00C67A38"/>
    <w:rsid w:val="00C72687"/>
    <w:rsid w:val="00C772B4"/>
    <w:rsid w:val="00C77C70"/>
    <w:rsid w:val="00C9053D"/>
    <w:rsid w:val="00C94B2E"/>
    <w:rsid w:val="00CC2733"/>
    <w:rsid w:val="00CF2B86"/>
    <w:rsid w:val="00D0275F"/>
    <w:rsid w:val="00D04DDF"/>
    <w:rsid w:val="00D10661"/>
    <w:rsid w:val="00D110C6"/>
    <w:rsid w:val="00D52C99"/>
    <w:rsid w:val="00D841C5"/>
    <w:rsid w:val="00DA1687"/>
    <w:rsid w:val="00DA3749"/>
    <w:rsid w:val="00DA4751"/>
    <w:rsid w:val="00DA78B4"/>
    <w:rsid w:val="00DB3337"/>
    <w:rsid w:val="00DB6970"/>
    <w:rsid w:val="00E40810"/>
    <w:rsid w:val="00E55128"/>
    <w:rsid w:val="00E6331A"/>
    <w:rsid w:val="00E71561"/>
    <w:rsid w:val="00EA33CE"/>
    <w:rsid w:val="00EB4EA3"/>
    <w:rsid w:val="00ED2107"/>
    <w:rsid w:val="00ED5A10"/>
    <w:rsid w:val="00EE5BBE"/>
    <w:rsid w:val="00EE7E57"/>
    <w:rsid w:val="00F037FD"/>
    <w:rsid w:val="00F17870"/>
    <w:rsid w:val="00F20BE6"/>
    <w:rsid w:val="00F426F7"/>
    <w:rsid w:val="00F617D9"/>
    <w:rsid w:val="00F64A9E"/>
    <w:rsid w:val="00F75BA4"/>
    <w:rsid w:val="00F8403B"/>
    <w:rsid w:val="00FA1FFD"/>
    <w:rsid w:val="00FD1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Inden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7613C"/>
    <w:pPr>
      <w:keepNext/>
      <w:suppressAutoHyphens w:val="0"/>
      <w:jc w:val="center"/>
      <w:outlineLvl w:val="0"/>
    </w:pPr>
    <w:rPr>
      <w:sz w:val="52"/>
      <w:szCs w:val="20"/>
      <w:lang w:eastAsia="ru-RU"/>
    </w:rPr>
  </w:style>
  <w:style w:type="paragraph" w:styleId="2">
    <w:name w:val="heading 2"/>
    <w:basedOn w:val="a"/>
    <w:next w:val="a"/>
    <w:link w:val="20"/>
    <w:uiPriority w:val="9"/>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75BA4"/>
    <w:pPr>
      <w:keepNext/>
      <w:suppressAutoHyphens w:val="0"/>
      <w:spacing w:before="240" w:after="60"/>
      <w:outlineLvl w:val="2"/>
    </w:pPr>
    <w:rPr>
      <w:rFonts w:ascii="Cambria" w:hAnsi="Cambria"/>
      <w:b/>
      <w:bCs/>
      <w:sz w:val="26"/>
      <w:szCs w:val="26"/>
      <w:lang w:eastAsia="ru-RU"/>
    </w:rPr>
  </w:style>
  <w:style w:type="paragraph" w:styleId="4">
    <w:name w:val="heading 4"/>
    <w:aliases w:val="Табличный"/>
    <w:basedOn w:val="a"/>
    <w:next w:val="a"/>
    <w:link w:val="40"/>
    <w:uiPriority w:val="9"/>
    <w:qFormat/>
    <w:rsid w:val="00D04DDF"/>
    <w:pPr>
      <w:keepNext/>
      <w:tabs>
        <w:tab w:val="num" w:pos="2094"/>
        <w:tab w:val="left" w:pos="4395"/>
        <w:tab w:val="left" w:pos="5245"/>
        <w:tab w:val="left" w:pos="5812"/>
        <w:tab w:val="right" w:pos="8647"/>
      </w:tabs>
      <w:suppressAutoHyphens w:val="0"/>
      <w:spacing w:before="240" w:after="60"/>
      <w:ind w:left="2094" w:hanging="360"/>
      <w:jc w:val="both"/>
      <w:outlineLvl w:val="3"/>
    </w:pPr>
    <w:rPr>
      <w:b/>
      <w:bCs/>
      <w:sz w:val="28"/>
      <w:szCs w:val="28"/>
    </w:rPr>
  </w:style>
  <w:style w:type="paragraph" w:styleId="5">
    <w:name w:val="heading 5"/>
    <w:basedOn w:val="a"/>
    <w:next w:val="a"/>
    <w:link w:val="50"/>
    <w:qFormat/>
    <w:rsid w:val="00F75BA4"/>
    <w:pPr>
      <w:widowControl w:val="0"/>
      <w:spacing w:before="240" w:after="60"/>
      <w:outlineLvl w:val="4"/>
    </w:pPr>
    <w:rPr>
      <w:b/>
      <w:bCs/>
      <w:i/>
      <w:iCs/>
      <w:kern w:val="1"/>
      <w:sz w:val="26"/>
      <w:szCs w:val="26"/>
      <w:lang w:eastAsia="ru-RU"/>
    </w:rPr>
  </w:style>
  <w:style w:type="paragraph" w:styleId="6">
    <w:name w:val="heading 6"/>
    <w:basedOn w:val="a"/>
    <w:next w:val="a"/>
    <w:link w:val="60"/>
    <w:qFormat/>
    <w:rsid w:val="00F75BA4"/>
    <w:pPr>
      <w:widowControl w:val="0"/>
      <w:spacing w:before="240" w:after="60"/>
      <w:outlineLvl w:val="5"/>
    </w:pPr>
    <w:rPr>
      <w:b/>
      <w:bCs/>
      <w:kern w:val="1"/>
      <w:sz w:val="22"/>
      <w:szCs w:val="22"/>
      <w:lang w:eastAsia="ru-RU"/>
    </w:rPr>
  </w:style>
  <w:style w:type="paragraph" w:styleId="7">
    <w:name w:val="heading 7"/>
    <w:basedOn w:val="a"/>
    <w:next w:val="a"/>
    <w:link w:val="70"/>
    <w:qFormat/>
    <w:rsid w:val="00F75BA4"/>
    <w:pPr>
      <w:widowControl w:val="0"/>
      <w:spacing w:before="240" w:after="60"/>
      <w:outlineLvl w:val="6"/>
    </w:pPr>
    <w:rPr>
      <w:kern w:val="1"/>
      <w:lang w:eastAsia="ru-RU"/>
    </w:rPr>
  </w:style>
  <w:style w:type="paragraph" w:styleId="8">
    <w:name w:val="heading 8"/>
    <w:basedOn w:val="a"/>
    <w:next w:val="a"/>
    <w:link w:val="80"/>
    <w:qFormat/>
    <w:rsid w:val="00F75BA4"/>
    <w:pPr>
      <w:widowControl w:val="0"/>
      <w:spacing w:before="240" w:after="60"/>
      <w:outlineLvl w:val="7"/>
    </w:pPr>
    <w:rPr>
      <w:i/>
      <w:iCs/>
      <w:kern w:val="1"/>
      <w:lang w:eastAsia="ru-RU"/>
    </w:rPr>
  </w:style>
  <w:style w:type="paragraph" w:styleId="9">
    <w:name w:val="heading 9"/>
    <w:basedOn w:val="a"/>
    <w:next w:val="a"/>
    <w:link w:val="90"/>
    <w:qFormat/>
    <w:rsid w:val="00D04DDF"/>
    <w:pPr>
      <w:keepNext/>
      <w:tabs>
        <w:tab w:val="num" w:pos="5694"/>
      </w:tabs>
      <w:suppressAutoHyphens w:val="0"/>
      <w:ind w:left="5694" w:hanging="180"/>
      <w:jc w:val="both"/>
      <w:outlineLvl w:val="8"/>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613C"/>
    <w:rPr>
      <w:rFonts w:ascii="Times New Roman" w:eastAsia="Times New Roman" w:hAnsi="Times New Roman" w:cs="Times New Roman"/>
      <w:sz w:val="52"/>
      <w:szCs w:val="20"/>
      <w:lang w:eastAsia="ru-RU"/>
    </w:rPr>
  </w:style>
  <w:style w:type="character" w:customStyle="1" w:styleId="20">
    <w:name w:val="Заголовок 2 Знак"/>
    <w:basedOn w:val="a0"/>
    <w:link w:val="2"/>
    <w:uiPriority w:val="9"/>
    <w:rsid w:val="00665693"/>
    <w:rPr>
      <w:rFonts w:asciiTheme="majorHAnsi" w:eastAsiaTheme="majorEastAsia" w:hAnsiTheme="majorHAnsi" w:cstheme="majorBidi"/>
      <w:b/>
      <w:bCs/>
      <w:color w:val="4F81BD" w:themeColor="accent1"/>
      <w:sz w:val="26"/>
      <w:szCs w:val="26"/>
      <w:lang w:eastAsia="ar-SA"/>
    </w:rPr>
  </w:style>
  <w:style w:type="character" w:customStyle="1" w:styleId="40">
    <w:name w:val="Заголовок 4 Знак"/>
    <w:aliases w:val="Табличный Знак"/>
    <w:basedOn w:val="a0"/>
    <w:link w:val="4"/>
    <w:uiPriority w:val="9"/>
    <w:rsid w:val="00D04DDF"/>
    <w:rPr>
      <w:rFonts w:ascii="Times New Roman" w:eastAsia="Times New Roman" w:hAnsi="Times New Roman" w:cs="Times New Roman"/>
      <w:b/>
      <w:bCs/>
      <w:sz w:val="28"/>
      <w:szCs w:val="28"/>
      <w:lang w:eastAsia="ar-SA"/>
    </w:rPr>
  </w:style>
  <w:style w:type="character" w:customStyle="1" w:styleId="90">
    <w:name w:val="Заголовок 9 Знак"/>
    <w:basedOn w:val="a0"/>
    <w:link w:val="9"/>
    <w:rsid w:val="00D04DDF"/>
    <w:rPr>
      <w:rFonts w:ascii="Times New Roman" w:eastAsia="Times New Roman" w:hAnsi="Times New Roman" w:cs="Times New Roman"/>
      <w:b/>
      <w:sz w:val="28"/>
      <w:szCs w:val="28"/>
      <w:lang w:eastAsia="ar-SA"/>
    </w:rPr>
  </w:style>
  <w:style w:type="paragraph" w:customStyle="1" w:styleId="11">
    <w:name w:val="Без интервала1"/>
    <w:uiPriority w:val="99"/>
    <w:rsid w:val="00FA1FFD"/>
    <w:pPr>
      <w:widowControl w:val="0"/>
      <w:suppressAutoHyphens/>
      <w:jc w:val="left"/>
    </w:pPr>
    <w:rPr>
      <w:rFonts w:ascii="Calibri" w:eastAsia="Calibri" w:hAnsi="Calibri" w:cs="Times New Roman"/>
      <w:kern w:val="2"/>
      <w:lang w:eastAsia="ar-SA"/>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iPriority w:val="99"/>
    <w:unhideWhenUsed/>
    <w:rsid w:val="0017613C"/>
    <w:rPr>
      <w:rFonts w:ascii="Tahoma" w:hAnsi="Tahoma" w:cs="Tahoma"/>
      <w:sz w:val="16"/>
      <w:szCs w:val="16"/>
    </w:rPr>
  </w:style>
  <w:style w:type="character" w:customStyle="1" w:styleId="a4">
    <w:name w:val="Текст выноски Знак"/>
    <w:basedOn w:val="a0"/>
    <w:link w:val="a3"/>
    <w:uiPriority w:val="99"/>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uiPriority w:val="1"/>
    <w:qFormat/>
    <w:rsid w:val="0017613C"/>
    <w:pPr>
      <w:jc w:val="left"/>
    </w:pPr>
    <w:rPr>
      <w:rFonts w:ascii="Calibri" w:eastAsia="Calibri" w:hAnsi="Calibri" w:cs="Times New Roman"/>
    </w:rPr>
  </w:style>
  <w:style w:type="paragraph" w:customStyle="1" w:styleId="ConsPlusNormal">
    <w:name w:val="ConsPlusNormal"/>
    <w:uiPriority w:val="99"/>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uiPriority w:val="99"/>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uiPriority w:val="99"/>
    <w:rsid w:val="00665693"/>
    <w:rPr>
      <w:rFonts w:ascii="Bookman Old Style" w:eastAsia="Times New Roman" w:hAnsi="Bookman Old Style" w:cs="Times New Roman"/>
      <w:i/>
      <w:spacing w:val="15"/>
      <w:sz w:val="24"/>
      <w:szCs w:val="20"/>
      <w:lang w:eastAsia="ru-RU"/>
    </w:rPr>
  </w:style>
  <w:style w:type="paragraph" w:customStyle="1" w:styleId="ConsTitle">
    <w:name w:val="ConsTitle"/>
    <w:uiPriority w:val="99"/>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paragraph" w:styleId="a9">
    <w:name w:val="Body Text"/>
    <w:basedOn w:val="a"/>
    <w:link w:val="aa"/>
    <w:uiPriority w:val="99"/>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iPriority w:val="99"/>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uiPriority w:val="99"/>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10"/>
    <w:rsid w:val="00665693"/>
    <w:rPr>
      <w:rFonts w:ascii="Cambria" w:eastAsia="Times New Roman" w:hAnsi="Cambria" w:cs="Times New Roman"/>
      <w:b/>
      <w:bCs/>
      <w:kern w:val="28"/>
      <w:sz w:val="32"/>
      <w:szCs w:val="32"/>
    </w:rPr>
  </w:style>
  <w:style w:type="paragraph" w:styleId="af">
    <w:name w:val="header"/>
    <w:basedOn w:val="a"/>
    <w:link w:val="af0"/>
    <w:uiPriority w:val="99"/>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character" w:customStyle="1" w:styleId="Absatz-Standardschriftart">
    <w:name w:val="Absatz-Standardschriftart"/>
    <w:rsid w:val="00D04DDF"/>
  </w:style>
  <w:style w:type="character" w:customStyle="1" w:styleId="WW-Absatz-Standardschriftart">
    <w:name w:val="WW-Absatz-Standardschriftart"/>
    <w:rsid w:val="00D04DDF"/>
  </w:style>
  <w:style w:type="character" w:customStyle="1" w:styleId="WW-Absatz-Standardschriftart1">
    <w:name w:val="WW-Absatz-Standardschriftart1"/>
    <w:rsid w:val="00D04DDF"/>
  </w:style>
  <w:style w:type="character" w:customStyle="1" w:styleId="WW-Absatz-Standardschriftart11">
    <w:name w:val="WW-Absatz-Standardschriftart11"/>
    <w:rsid w:val="00D04DDF"/>
  </w:style>
  <w:style w:type="character" w:customStyle="1" w:styleId="WW-Absatz-Standardschriftart111">
    <w:name w:val="WW-Absatz-Standardschriftart111"/>
    <w:rsid w:val="00D04DDF"/>
  </w:style>
  <w:style w:type="character" w:customStyle="1" w:styleId="WW-Absatz-Standardschriftart1111">
    <w:name w:val="WW-Absatz-Standardschriftart1111"/>
    <w:rsid w:val="00D04DDF"/>
  </w:style>
  <w:style w:type="character" w:customStyle="1" w:styleId="WW-Absatz-Standardschriftart11111">
    <w:name w:val="WW-Absatz-Standardschriftart11111"/>
    <w:rsid w:val="00D04DDF"/>
  </w:style>
  <w:style w:type="character" w:customStyle="1" w:styleId="WW-Absatz-Standardschriftart111111">
    <w:name w:val="WW-Absatz-Standardschriftart111111"/>
    <w:rsid w:val="00D04DDF"/>
  </w:style>
  <w:style w:type="character" w:customStyle="1" w:styleId="WW-Absatz-Standardschriftart1111111">
    <w:name w:val="WW-Absatz-Standardschriftart1111111"/>
    <w:rsid w:val="00D04DDF"/>
  </w:style>
  <w:style w:type="character" w:customStyle="1" w:styleId="WW-Absatz-Standardschriftart11111111">
    <w:name w:val="WW-Absatz-Standardschriftart11111111"/>
    <w:rsid w:val="00D04DDF"/>
  </w:style>
  <w:style w:type="character" w:customStyle="1" w:styleId="WW-Absatz-Standardschriftart111111111">
    <w:name w:val="WW-Absatz-Standardschriftart111111111"/>
    <w:rsid w:val="00D04DDF"/>
  </w:style>
  <w:style w:type="character" w:customStyle="1" w:styleId="WW-Absatz-Standardschriftart1111111111">
    <w:name w:val="WW-Absatz-Standardschriftart1111111111"/>
    <w:rsid w:val="00D04DDF"/>
  </w:style>
  <w:style w:type="character" w:customStyle="1" w:styleId="WW-Absatz-Standardschriftart11111111111">
    <w:name w:val="WW-Absatz-Standardschriftart11111111111"/>
    <w:rsid w:val="00D04DDF"/>
  </w:style>
  <w:style w:type="character" w:customStyle="1" w:styleId="WW-Absatz-Standardschriftart111111111111">
    <w:name w:val="WW-Absatz-Standardschriftart111111111111"/>
    <w:rsid w:val="00D04DDF"/>
  </w:style>
  <w:style w:type="character" w:customStyle="1" w:styleId="WW8Num3z0">
    <w:name w:val="WW8Num3z0"/>
    <w:rsid w:val="00D04DDF"/>
    <w:rPr>
      <w:b/>
      <w:sz w:val="28"/>
      <w:szCs w:val="28"/>
    </w:rPr>
  </w:style>
  <w:style w:type="character" w:customStyle="1" w:styleId="WW-Absatz-Standardschriftart1111111111111">
    <w:name w:val="WW-Absatz-Standardschriftart1111111111111"/>
    <w:rsid w:val="00D04DDF"/>
  </w:style>
  <w:style w:type="character" w:customStyle="1" w:styleId="WW8Num4z0">
    <w:name w:val="WW8Num4z0"/>
    <w:rsid w:val="00D04DDF"/>
    <w:rPr>
      <w:b/>
      <w:bCs/>
      <w:sz w:val="28"/>
      <w:szCs w:val="28"/>
    </w:rPr>
  </w:style>
  <w:style w:type="character" w:customStyle="1" w:styleId="WW-Absatz-Standardschriftart11111111111111">
    <w:name w:val="WW-Absatz-Standardschriftart11111111111111"/>
    <w:rsid w:val="00D04DDF"/>
  </w:style>
  <w:style w:type="character" w:customStyle="1" w:styleId="WW-Absatz-Standardschriftart111111111111111">
    <w:name w:val="WW-Absatz-Standardschriftart111111111111111"/>
    <w:rsid w:val="00D04DDF"/>
  </w:style>
  <w:style w:type="character" w:customStyle="1" w:styleId="WW-Absatz-Standardschriftart1111111111111111">
    <w:name w:val="WW-Absatz-Standardschriftart1111111111111111"/>
    <w:rsid w:val="00D04DDF"/>
  </w:style>
  <w:style w:type="character" w:customStyle="1" w:styleId="WW-Absatz-Standardschriftart11111111111111111">
    <w:name w:val="WW-Absatz-Standardschriftart11111111111111111"/>
    <w:rsid w:val="00D04DDF"/>
  </w:style>
  <w:style w:type="character" w:customStyle="1" w:styleId="WW-Absatz-Standardschriftart111111111111111111">
    <w:name w:val="WW-Absatz-Standardschriftart111111111111111111"/>
    <w:rsid w:val="00D04DDF"/>
  </w:style>
  <w:style w:type="character" w:customStyle="1" w:styleId="100">
    <w:name w:val="Основной шрифт абзаца10"/>
    <w:rsid w:val="00D04DDF"/>
  </w:style>
  <w:style w:type="character" w:customStyle="1" w:styleId="WW-Absatz-Standardschriftart1111111111111111111">
    <w:name w:val="WW-Absatz-Standardschriftart1111111111111111111"/>
    <w:rsid w:val="00D04DDF"/>
  </w:style>
  <w:style w:type="character" w:customStyle="1" w:styleId="WW-Absatz-Standardschriftart11111111111111111111">
    <w:name w:val="WW-Absatz-Standardschriftart11111111111111111111"/>
    <w:rsid w:val="00D04DDF"/>
  </w:style>
  <w:style w:type="character" w:customStyle="1" w:styleId="WW-Absatz-Standardschriftart111111111111111111111">
    <w:name w:val="WW-Absatz-Standardschriftart111111111111111111111"/>
    <w:rsid w:val="00D04DDF"/>
  </w:style>
  <w:style w:type="character" w:customStyle="1" w:styleId="WW-Absatz-Standardschriftart1111111111111111111111">
    <w:name w:val="WW-Absatz-Standardschriftart1111111111111111111111"/>
    <w:rsid w:val="00D04DDF"/>
  </w:style>
  <w:style w:type="character" w:customStyle="1" w:styleId="91">
    <w:name w:val="Основной шрифт абзаца9"/>
    <w:rsid w:val="00D04DDF"/>
  </w:style>
  <w:style w:type="character" w:customStyle="1" w:styleId="WW-Absatz-Standardschriftart11111111111111111111111">
    <w:name w:val="WW-Absatz-Standardschriftart11111111111111111111111"/>
    <w:rsid w:val="00D04DDF"/>
  </w:style>
  <w:style w:type="character" w:customStyle="1" w:styleId="81">
    <w:name w:val="Основной шрифт абзаца8"/>
    <w:rsid w:val="00D04DDF"/>
  </w:style>
  <w:style w:type="character" w:customStyle="1" w:styleId="WW-Absatz-Standardschriftart111111111111111111111111">
    <w:name w:val="WW-Absatz-Standardschriftart111111111111111111111111"/>
    <w:rsid w:val="00D04DDF"/>
  </w:style>
  <w:style w:type="character" w:customStyle="1" w:styleId="71">
    <w:name w:val="Основной шрифт абзаца7"/>
    <w:rsid w:val="00D04DDF"/>
  </w:style>
  <w:style w:type="character" w:customStyle="1" w:styleId="WW-Absatz-Standardschriftart1111111111111111111111111">
    <w:name w:val="WW-Absatz-Standardschriftart1111111111111111111111111"/>
    <w:rsid w:val="00D04DDF"/>
  </w:style>
  <w:style w:type="character" w:customStyle="1" w:styleId="WW-Absatz-Standardschriftart11111111111111111111111111">
    <w:name w:val="WW-Absatz-Standardschriftart11111111111111111111111111"/>
    <w:rsid w:val="00D04DDF"/>
  </w:style>
  <w:style w:type="character" w:customStyle="1" w:styleId="61">
    <w:name w:val="Основной шрифт абзаца6"/>
    <w:rsid w:val="00D04DDF"/>
  </w:style>
  <w:style w:type="character" w:customStyle="1" w:styleId="WW-Absatz-Standardschriftart111111111111111111111111111">
    <w:name w:val="WW-Absatz-Standardschriftart111111111111111111111111111"/>
    <w:rsid w:val="00D04DDF"/>
  </w:style>
  <w:style w:type="character" w:customStyle="1" w:styleId="WW-Absatz-Standardschriftart1111111111111111111111111111">
    <w:name w:val="WW-Absatz-Standardschriftart1111111111111111111111111111"/>
    <w:rsid w:val="00D04DDF"/>
  </w:style>
  <w:style w:type="character" w:customStyle="1" w:styleId="51">
    <w:name w:val="Основной шрифт абзаца5"/>
    <w:rsid w:val="00D04DDF"/>
  </w:style>
  <w:style w:type="character" w:customStyle="1" w:styleId="WW-Absatz-Standardschriftart11111111111111111111111111111">
    <w:name w:val="WW-Absatz-Standardschriftart11111111111111111111111111111"/>
    <w:rsid w:val="00D04DDF"/>
  </w:style>
  <w:style w:type="character" w:customStyle="1" w:styleId="WW-Absatz-Standardschriftart111111111111111111111111111111">
    <w:name w:val="WW-Absatz-Standardschriftart111111111111111111111111111111"/>
    <w:rsid w:val="00D04DDF"/>
  </w:style>
  <w:style w:type="character" w:customStyle="1" w:styleId="WW-Absatz-Standardschriftart1111111111111111111111111111111">
    <w:name w:val="WW-Absatz-Standardschriftart1111111111111111111111111111111"/>
    <w:rsid w:val="00D04DDF"/>
  </w:style>
  <w:style w:type="character" w:customStyle="1" w:styleId="WW-Absatz-Standardschriftart11111111111111111111111111111111">
    <w:name w:val="WW-Absatz-Standardschriftart11111111111111111111111111111111"/>
    <w:rsid w:val="00D04DDF"/>
  </w:style>
  <w:style w:type="character" w:customStyle="1" w:styleId="WW-Absatz-Standardschriftart111111111111111111111111111111111">
    <w:name w:val="WW-Absatz-Standardschriftart111111111111111111111111111111111"/>
    <w:rsid w:val="00D04DDF"/>
  </w:style>
  <w:style w:type="character" w:customStyle="1" w:styleId="WW-Absatz-Standardschriftart1111111111111111111111111111111111">
    <w:name w:val="WW-Absatz-Standardschriftart1111111111111111111111111111111111"/>
    <w:rsid w:val="00D04DDF"/>
  </w:style>
  <w:style w:type="character" w:customStyle="1" w:styleId="41">
    <w:name w:val="Основной шрифт абзаца4"/>
    <w:rsid w:val="00D04DDF"/>
  </w:style>
  <w:style w:type="character" w:customStyle="1" w:styleId="WW-Absatz-Standardschriftart11111111111111111111111111111111111">
    <w:name w:val="WW-Absatz-Standardschriftart11111111111111111111111111111111111"/>
    <w:rsid w:val="00D04DDF"/>
  </w:style>
  <w:style w:type="character" w:customStyle="1" w:styleId="WW-Absatz-Standardschriftart111111111111111111111111111111111111">
    <w:name w:val="WW-Absatz-Standardschriftart111111111111111111111111111111111111"/>
    <w:rsid w:val="00D04DDF"/>
  </w:style>
  <w:style w:type="character" w:customStyle="1" w:styleId="WW-Absatz-Standardschriftart1111111111111111111111111111111111111">
    <w:name w:val="WW-Absatz-Standardschriftart1111111111111111111111111111111111111"/>
    <w:rsid w:val="00D04DDF"/>
  </w:style>
  <w:style w:type="character" w:customStyle="1" w:styleId="WW-Absatz-Standardschriftart11111111111111111111111111111111111111">
    <w:name w:val="WW-Absatz-Standardschriftart11111111111111111111111111111111111111"/>
    <w:rsid w:val="00D04DDF"/>
  </w:style>
  <w:style w:type="character" w:customStyle="1" w:styleId="WW-Absatz-Standardschriftart111111111111111111111111111111111111111">
    <w:name w:val="WW-Absatz-Standardschriftart111111111111111111111111111111111111111"/>
    <w:rsid w:val="00D04DDF"/>
  </w:style>
  <w:style w:type="character" w:customStyle="1" w:styleId="WW-Absatz-Standardschriftart1111111111111111111111111111111111111111">
    <w:name w:val="WW-Absatz-Standardschriftart1111111111111111111111111111111111111111"/>
    <w:rsid w:val="00D04DDF"/>
  </w:style>
  <w:style w:type="character" w:customStyle="1" w:styleId="WW-Absatz-Standardschriftart11111111111111111111111111111111111111111">
    <w:name w:val="WW-Absatz-Standardschriftart11111111111111111111111111111111111111111"/>
    <w:rsid w:val="00D04DDF"/>
  </w:style>
  <w:style w:type="character" w:customStyle="1" w:styleId="31">
    <w:name w:val="Основной шрифт абзаца3"/>
    <w:rsid w:val="00D04DDF"/>
  </w:style>
  <w:style w:type="character" w:customStyle="1" w:styleId="WW-Absatz-Standardschriftart111111111111111111111111111111111111111111">
    <w:name w:val="WW-Absatz-Standardschriftart111111111111111111111111111111111111111111"/>
    <w:rsid w:val="00D04DDF"/>
  </w:style>
  <w:style w:type="character" w:customStyle="1" w:styleId="WW-Absatz-Standardschriftart1111111111111111111111111111111111111111111">
    <w:name w:val="WW-Absatz-Standardschriftart1111111111111111111111111111111111111111111"/>
    <w:rsid w:val="00D04DDF"/>
  </w:style>
  <w:style w:type="character" w:customStyle="1" w:styleId="WW-Absatz-Standardschriftart11111111111111111111111111111111111111111111">
    <w:name w:val="WW-Absatz-Standardschriftart11111111111111111111111111111111111111111111"/>
    <w:rsid w:val="00D04DDF"/>
  </w:style>
  <w:style w:type="character" w:customStyle="1" w:styleId="WW-Absatz-Standardschriftart111111111111111111111111111111111111111111111">
    <w:name w:val="WW-Absatz-Standardschriftart111111111111111111111111111111111111111111111"/>
    <w:rsid w:val="00D04DDF"/>
  </w:style>
  <w:style w:type="character" w:customStyle="1" w:styleId="WW-Absatz-Standardschriftart1111111111111111111111111111111111111111111111">
    <w:name w:val="WW-Absatz-Standardschriftart1111111111111111111111111111111111111111111111"/>
    <w:rsid w:val="00D04DDF"/>
  </w:style>
  <w:style w:type="character" w:customStyle="1" w:styleId="WW-Absatz-Standardschriftart11111111111111111111111111111111111111111111111">
    <w:name w:val="WW-Absatz-Standardschriftart11111111111111111111111111111111111111111111111"/>
    <w:rsid w:val="00D04DDF"/>
  </w:style>
  <w:style w:type="character" w:customStyle="1" w:styleId="WW-Absatz-Standardschriftart111111111111111111111111111111111111111111111111">
    <w:name w:val="WW-Absatz-Standardschriftart111111111111111111111111111111111111111111111111"/>
    <w:rsid w:val="00D04DDF"/>
  </w:style>
  <w:style w:type="character" w:customStyle="1" w:styleId="WW-Absatz-Standardschriftart1111111111111111111111111111111111111111111111111">
    <w:name w:val="WW-Absatz-Standardschriftart1111111111111111111111111111111111111111111111111"/>
    <w:rsid w:val="00D04DDF"/>
  </w:style>
  <w:style w:type="character" w:customStyle="1" w:styleId="WW-Absatz-Standardschriftart11111111111111111111111111111111111111111111111111">
    <w:name w:val="WW-Absatz-Standardschriftart11111111111111111111111111111111111111111111111111"/>
    <w:rsid w:val="00D04DDF"/>
  </w:style>
  <w:style w:type="character" w:customStyle="1" w:styleId="WW-Absatz-Standardschriftart111111111111111111111111111111111111111111111111111">
    <w:name w:val="WW-Absatz-Standardschriftart111111111111111111111111111111111111111111111111111"/>
    <w:rsid w:val="00D04DDF"/>
  </w:style>
  <w:style w:type="character" w:customStyle="1" w:styleId="WW-Absatz-Standardschriftart1111111111111111111111111111111111111111111111111111">
    <w:name w:val="WW-Absatz-Standardschriftart1111111111111111111111111111111111111111111111111111"/>
    <w:rsid w:val="00D04DDF"/>
  </w:style>
  <w:style w:type="character" w:customStyle="1" w:styleId="WW-Absatz-Standardschriftart11111111111111111111111111111111111111111111111111111">
    <w:name w:val="WW-Absatz-Standardschriftart11111111111111111111111111111111111111111111111111111"/>
    <w:rsid w:val="00D04DDF"/>
  </w:style>
  <w:style w:type="character" w:customStyle="1" w:styleId="WW-Absatz-Standardschriftart111111111111111111111111111111111111111111111111111111">
    <w:name w:val="WW-Absatz-Standardschriftart111111111111111111111111111111111111111111111111111111"/>
    <w:rsid w:val="00D04DDF"/>
  </w:style>
  <w:style w:type="character" w:customStyle="1" w:styleId="WW-Absatz-Standardschriftart1111111111111111111111111111111111111111111111111111111">
    <w:name w:val="WW-Absatz-Standardschriftart1111111111111111111111111111111111111111111111111111111"/>
    <w:rsid w:val="00D04DDF"/>
  </w:style>
  <w:style w:type="character" w:customStyle="1" w:styleId="WW-Absatz-Standardschriftart11111111111111111111111111111111111111111111111111111111">
    <w:name w:val="WW-Absatz-Standardschriftart11111111111111111111111111111111111111111111111111111111"/>
    <w:rsid w:val="00D04DDF"/>
  </w:style>
  <w:style w:type="character" w:customStyle="1" w:styleId="WW-Absatz-Standardschriftart111111111111111111111111111111111111111111111111111111111">
    <w:name w:val="WW-Absatz-Standardschriftart111111111111111111111111111111111111111111111111111111111"/>
    <w:rsid w:val="00D04DDF"/>
  </w:style>
  <w:style w:type="character" w:customStyle="1" w:styleId="WW-Absatz-Standardschriftart1111111111111111111111111111111111111111111111111111111111">
    <w:name w:val="WW-Absatz-Standardschriftart1111111111111111111111111111111111111111111111111111111111"/>
    <w:rsid w:val="00D04DDF"/>
  </w:style>
  <w:style w:type="character" w:customStyle="1" w:styleId="WW-Absatz-Standardschriftart11111111111111111111111111111111111111111111111111111111111">
    <w:name w:val="WW-Absatz-Standardschriftart11111111111111111111111111111111111111111111111111111111111"/>
    <w:rsid w:val="00D04DDF"/>
  </w:style>
  <w:style w:type="character" w:customStyle="1" w:styleId="WW-Absatz-Standardschriftart111111111111111111111111111111111111111111111111111111111111">
    <w:name w:val="WW-Absatz-Standardschriftart111111111111111111111111111111111111111111111111111111111111"/>
    <w:rsid w:val="00D04DDF"/>
  </w:style>
  <w:style w:type="character" w:customStyle="1" w:styleId="WW-Absatz-Standardschriftart1111111111111111111111111111111111111111111111111111111111111">
    <w:name w:val="WW-Absatz-Standardschriftart1111111111111111111111111111111111111111111111111111111111111"/>
    <w:rsid w:val="00D04DDF"/>
  </w:style>
  <w:style w:type="character" w:customStyle="1" w:styleId="WW-Absatz-Standardschriftart11111111111111111111111111111111111111111111111111111111111111">
    <w:name w:val="WW-Absatz-Standardschriftart11111111111111111111111111111111111111111111111111111111111111"/>
    <w:rsid w:val="00D04DDF"/>
  </w:style>
  <w:style w:type="character" w:customStyle="1" w:styleId="WW-Absatz-Standardschriftart111111111111111111111111111111111111111111111111111111111111111">
    <w:name w:val="WW-Absatz-Standardschriftart111111111111111111111111111111111111111111111111111111111111111"/>
    <w:rsid w:val="00D04DDF"/>
  </w:style>
  <w:style w:type="character" w:customStyle="1" w:styleId="WW-Absatz-Standardschriftart1111111111111111111111111111111111111111111111111111111111111111">
    <w:name w:val="WW-Absatz-Standardschriftart1111111111111111111111111111111111111111111111111111111111111111"/>
    <w:rsid w:val="00D04DDF"/>
  </w:style>
  <w:style w:type="character" w:customStyle="1" w:styleId="WW-Absatz-Standardschriftart11111111111111111111111111111111111111111111111111111111111111111">
    <w:name w:val="WW-Absatz-Standardschriftart11111111111111111111111111111111111111111111111111111111111111111"/>
    <w:rsid w:val="00D04DDF"/>
  </w:style>
  <w:style w:type="character" w:customStyle="1" w:styleId="WW-Absatz-Standardschriftart111111111111111111111111111111111111111111111111111111111111111111">
    <w:name w:val="WW-Absatz-Standardschriftart111111111111111111111111111111111111111111111111111111111111111111"/>
    <w:rsid w:val="00D04DDF"/>
  </w:style>
  <w:style w:type="character" w:customStyle="1" w:styleId="WW-Absatz-Standardschriftart1111111111111111111111111111111111111111111111111111111111111111111">
    <w:name w:val="WW-Absatz-Standardschriftart1111111111111111111111111111111111111111111111111111111111111111111"/>
    <w:rsid w:val="00D04DDF"/>
  </w:style>
  <w:style w:type="character" w:customStyle="1" w:styleId="WW-Absatz-Standardschriftart11111111111111111111111111111111111111111111111111111111111111111111">
    <w:name w:val="WW-Absatz-Standardschriftart11111111111111111111111111111111111111111111111111111111111111111111"/>
    <w:rsid w:val="00D04DDF"/>
  </w:style>
  <w:style w:type="character" w:customStyle="1" w:styleId="WW-Absatz-Standardschriftart111111111111111111111111111111111111111111111111111111111111111111111">
    <w:name w:val="WW-Absatz-Standardschriftart111111111111111111111111111111111111111111111111111111111111111111111"/>
    <w:rsid w:val="00D04DDF"/>
  </w:style>
  <w:style w:type="character" w:customStyle="1" w:styleId="WW-Absatz-Standardschriftart1111111111111111111111111111111111111111111111111111111111111111111111">
    <w:name w:val="WW-Absatz-Standardschriftart1111111111111111111111111111111111111111111111111111111111111111111111"/>
    <w:rsid w:val="00D04DDF"/>
  </w:style>
  <w:style w:type="character" w:customStyle="1" w:styleId="WW-Absatz-Standardschriftart11111111111111111111111111111111111111111111111111111111111111111111111">
    <w:name w:val="WW-Absatz-Standardschriftart11111111111111111111111111111111111111111111111111111111111111111111111"/>
    <w:rsid w:val="00D04DDF"/>
  </w:style>
  <w:style w:type="character" w:customStyle="1" w:styleId="WW-Absatz-Standardschriftart111111111111111111111111111111111111111111111111111111111111111111111111">
    <w:name w:val="WW-Absatz-Standardschriftart111111111111111111111111111111111111111111111111111111111111111111111111"/>
    <w:rsid w:val="00D04DDF"/>
  </w:style>
  <w:style w:type="character" w:customStyle="1" w:styleId="WW-Absatz-Standardschriftart1111111111111111111111111111111111111111111111111111111111111111111111111">
    <w:name w:val="WW-Absatz-Standardschriftart1111111111111111111111111111111111111111111111111111111111111111111111111"/>
    <w:rsid w:val="00D04DDF"/>
  </w:style>
  <w:style w:type="character" w:customStyle="1" w:styleId="WW-Absatz-Standardschriftart11111111111111111111111111111111111111111111111111111111111111111111111111">
    <w:name w:val="WW-Absatz-Standardschriftart11111111111111111111111111111111111111111111111111111111111111111111111111"/>
    <w:rsid w:val="00D04DDF"/>
  </w:style>
  <w:style w:type="character" w:customStyle="1" w:styleId="WW-Absatz-Standardschriftart111111111111111111111111111111111111111111111111111111111111111111111111111">
    <w:name w:val="WW-Absatz-Standardschriftart111111111111111111111111111111111111111111111111111111111111111111111111111"/>
    <w:rsid w:val="00D04DD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04DD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04DDF"/>
  </w:style>
  <w:style w:type="character" w:customStyle="1" w:styleId="WW8Num2z0">
    <w:name w:val="WW8Num2z0"/>
    <w:rsid w:val="00D04DDF"/>
    <w:rPr>
      <w:b/>
      <w:color w:val="000000"/>
      <w:sz w:val="28"/>
      <w:szCs w:val="28"/>
    </w:rPr>
  </w:style>
  <w:style w:type="character" w:customStyle="1" w:styleId="WW8Num2z1">
    <w:name w:val="WW8Num2z1"/>
    <w:rsid w:val="00D04DDF"/>
    <w:rPr>
      <w:b w:val="0"/>
      <w:color w:val="000000"/>
      <w:sz w:val="28"/>
      <w:szCs w:val="28"/>
    </w:rPr>
  </w:style>
  <w:style w:type="character" w:customStyle="1" w:styleId="WW8Num3z1">
    <w:name w:val="WW8Num3z1"/>
    <w:rsid w:val="00D04DDF"/>
    <w:rPr>
      <w:b w:val="0"/>
      <w:sz w:val="28"/>
      <w:szCs w:val="28"/>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04DD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04DD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04DDF"/>
  </w:style>
  <w:style w:type="character" w:customStyle="1" w:styleId="WW8Num3z2">
    <w:name w:val="WW8Num3z2"/>
    <w:rsid w:val="00D04DDF"/>
    <w:rPr>
      <w:b w:val="0"/>
      <w:sz w:val="28"/>
      <w:szCs w:val="28"/>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04DDF"/>
  </w:style>
  <w:style w:type="character" w:customStyle="1" w:styleId="WW8Num4z1">
    <w:name w:val="WW8Num4z1"/>
    <w:rsid w:val="00D04DDF"/>
    <w:rPr>
      <w:b w:val="0"/>
      <w:sz w:val="28"/>
      <w:szCs w:val="28"/>
    </w:rPr>
  </w:style>
  <w:style w:type="character" w:customStyle="1" w:styleId="WW8Num5z0">
    <w:name w:val="WW8Num5z0"/>
    <w:rsid w:val="00D04DDF"/>
    <w:rPr>
      <w:b/>
      <w:sz w:val="28"/>
      <w:szCs w:val="28"/>
    </w:rPr>
  </w:style>
  <w:style w:type="character" w:customStyle="1" w:styleId="WW8Num5z1">
    <w:name w:val="WW8Num5z1"/>
    <w:rsid w:val="00D04DDF"/>
    <w:rPr>
      <w:b w:val="0"/>
    </w:rPr>
  </w:style>
  <w:style w:type="character" w:customStyle="1" w:styleId="WW8Num5z2">
    <w:name w:val="WW8Num5z2"/>
    <w:rsid w:val="00D04DDF"/>
    <w:rPr>
      <w:b w:val="0"/>
      <w:sz w:val="28"/>
      <w:szCs w:val="28"/>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04DD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04DD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04DD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04DD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04DD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04DD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04DD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04DD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04DD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04DDF"/>
  </w:style>
  <w:style w:type="character" w:customStyle="1" w:styleId="24">
    <w:name w:val="Основной шрифт абзаца2"/>
    <w:rsid w:val="00D04DDF"/>
  </w:style>
  <w:style w:type="character" w:customStyle="1" w:styleId="WW8Num1z0">
    <w:name w:val="WW8Num1z0"/>
    <w:rsid w:val="00D04DDF"/>
    <w:rPr>
      <w:b/>
      <w:sz w:val="28"/>
      <w:szCs w:val="28"/>
    </w:rPr>
  </w:style>
  <w:style w:type="character" w:customStyle="1" w:styleId="WW8Num1z1">
    <w:name w:val="WW8Num1z1"/>
    <w:rsid w:val="00D04DDF"/>
    <w:rPr>
      <w:b w:val="0"/>
      <w:sz w:val="28"/>
      <w:szCs w:val="28"/>
    </w:rPr>
  </w:style>
  <w:style w:type="character" w:customStyle="1" w:styleId="WW8Num6z0">
    <w:name w:val="WW8Num6z0"/>
    <w:rsid w:val="00D04DDF"/>
    <w:rPr>
      <w:b/>
      <w:sz w:val="28"/>
      <w:szCs w:val="28"/>
    </w:rPr>
  </w:style>
  <w:style w:type="character" w:customStyle="1" w:styleId="WW8Num6z1">
    <w:name w:val="WW8Num6z1"/>
    <w:rsid w:val="00D04DDF"/>
    <w:rPr>
      <w:b w:val="0"/>
      <w:sz w:val="28"/>
      <w:szCs w:val="28"/>
    </w:rPr>
  </w:style>
  <w:style w:type="character" w:customStyle="1" w:styleId="WW8Num8z0">
    <w:name w:val="WW8Num8z0"/>
    <w:rsid w:val="00D04DDF"/>
    <w:rPr>
      <w:b w:val="0"/>
    </w:rPr>
  </w:style>
  <w:style w:type="character" w:customStyle="1" w:styleId="WW8Num9z0">
    <w:name w:val="WW8Num9z0"/>
    <w:rsid w:val="00D04DDF"/>
    <w:rPr>
      <w:b/>
    </w:rPr>
  </w:style>
  <w:style w:type="character" w:customStyle="1" w:styleId="WW8Num9z1">
    <w:name w:val="WW8Num9z1"/>
    <w:rsid w:val="00D04DDF"/>
    <w:rPr>
      <w:b w:val="0"/>
    </w:rPr>
  </w:style>
  <w:style w:type="character" w:customStyle="1" w:styleId="WW8Num10z0">
    <w:name w:val="WW8Num10z0"/>
    <w:rsid w:val="00D04DDF"/>
    <w:rPr>
      <w:b w:val="0"/>
    </w:rPr>
  </w:style>
  <w:style w:type="character" w:customStyle="1" w:styleId="WW8Num11z0">
    <w:name w:val="WW8Num11z0"/>
    <w:rsid w:val="00D04DDF"/>
    <w:rPr>
      <w:b/>
      <w:sz w:val="28"/>
      <w:szCs w:val="28"/>
    </w:rPr>
  </w:style>
  <w:style w:type="character" w:customStyle="1" w:styleId="WW8Num11z1">
    <w:name w:val="WW8Num11z1"/>
    <w:rsid w:val="00D04DDF"/>
    <w:rPr>
      <w:b w:val="0"/>
      <w:sz w:val="28"/>
      <w:szCs w:val="28"/>
    </w:rPr>
  </w:style>
  <w:style w:type="character" w:customStyle="1" w:styleId="WW8Num12z0">
    <w:name w:val="WW8Num12z0"/>
    <w:rsid w:val="00D04DDF"/>
    <w:rPr>
      <w:b/>
      <w:sz w:val="28"/>
      <w:szCs w:val="28"/>
    </w:rPr>
  </w:style>
  <w:style w:type="character" w:customStyle="1" w:styleId="WW8Num12z1">
    <w:name w:val="WW8Num12z1"/>
    <w:rsid w:val="00D04DDF"/>
    <w:rPr>
      <w:rFonts w:ascii="Times New Roman" w:eastAsia="Times New Roman" w:hAnsi="Times New Roman" w:cs="Times New Roman"/>
      <w:b w:val="0"/>
      <w:sz w:val="28"/>
      <w:szCs w:val="28"/>
    </w:rPr>
  </w:style>
  <w:style w:type="character" w:customStyle="1" w:styleId="WW8Num12z2">
    <w:name w:val="WW8Num12z2"/>
    <w:rsid w:val="00D04DDF"/>
    <w:rPr>
      <w:b w:val="0"/>
      <w:sz w:val="28"/>
      <w:szCs w:val="28"/>
    </w:rPr>
  </w:style>
  <w:style w:type="character" w:customStyle="1" w:styleId="14">
    <w:name w:val="Основной шрифт абзаца1"/>
    <w:rsid w:val="00D04DDF"/>
  </w:style>
  <w:style w:type="character" w:styleId="af2">
    <w:name w:val="page number"/>
    <w:uiPriority w:val="99"/>
    <w:rsid w:val="00D04DDF"/>
    <w:rPr>
      <w:rFonts w:ascii="Times New Roman" w:hAnsi="Times New Roman"/>
      <w:color w:val="000000"/>
      <w:sz w:val="28"/>
      <w:szCs w:val="24"/>
    </w:rPr>
  </w:style>
  <w:style w:type="character" w:customStyle="1" w:styleId="15">
    <w:name w:val="Знак примечания1"/>
    <w:rsid w:val="00D04DDF"/>
    <w:rPr>
      <w:sz w:val="16"/>
      <w:szCs w:val="16"/>
    </w:rPr>
  </w:style>
  <w:style w:type="character" w:customStyle="1" w:styleId="af3">
    <w:name w:val="Символ нумерации"/>
    <w:rsid w:val="00D04DDF"/>
  </w:style>
  <w:style w:type="character" w:customStyle="1" w:styleId="af4">
    <w:name w:val="Маркеры списка"/>
    <w:rsid w:val="00D04DDF"/>
    <w:rPr>
      <w:rFonts w:ascii="OpenSymbol" w:eastAsia="OpenSymbol" w:hAnsi="OpenSymbol" w:cs="OpenSymbol"/>
    </w:rPr>
  </w:style>
  <w:style w:type="paragraph" w:customStyle="1" w:styleId="16">
    <w:name w:val="Заголовок1"/>
    <w:basedOn w:val="a"/>
    <w:next w:val="a9"/>
    <w:rsid w:val="00D04DDF"/>
    <w:pPr>
      <w:keepNext/>
      <w:tabs>
        <w:tab w:val="left" w:pos="4395"/>
        <w:tab w:val="left" w:pos="5245"/>
        <w:tab w:val="left" w:pos="5812"/>
        <w:tab w:val="right" w:pos="8647"/>
      </w:tabs>
      <w:suppressAutoHyphens w:val="0"/>
      <w:spacing w:before="240" w:after="120"/>
      <w:ind w:firstLine="709"/>
      <w:jc w:val="both"/>
    </w:pPr>
    <w:rPr>
      <w:rFonts w:ascii="Arial" w:eastAsia="Arial Unicode MS" w:hAnsi="Arial" w:cs="Tahoma"/>
      <w:sz w:val="28"/>
      <w:szCs w:val="28"/>
    </w:rPr>
  </w:style>
  <w:style w:type="paragraph" w:styleId="af5">
    <w:name w:val="List"/>
    <w:basedOn w:val="a9"/>
    <w:uiPriority w:val="99"/>
    <w:rsid w:val="00D04DDF"/>
    <w:pPr>
      <w:tabs>
        <w:tab w:val="left" w:pos="4395"/>
        <w:tab w:val="left" w:pos="5245"/>
        <w:tab w:val="left" w:pos="5812"/>
        <w:tab w:val="right" w:pos="8647"/>
      </w:tabs>
      <w:suppressAutoHyphens w:val="0"/>
      <w:spacing w:after="0"/>
      <w:ind w:firstLine="709"/>
      <w:jc w:val="both"/>
    </w:pPr>
    <w:rPr>
      <w:rFonts w:ascii="Times New Roman" w:hAnsi="Times New Roman" w:cs="Tahoma"/>
      <w:sz w:val="28"/>
    </w:rPr>
  </w:style>
  <w:style w:type="paragraph" w:customStyle="1" w:styleId="101">
    <w:name w:val="Указатель10"/>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92">
    <w:name w:val="Название9"/>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93">
    <w:name w:val="Указатель9"/>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82">
    <w:name w:val="Название8"/>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83">
    <w:name w:val="Указатель8"/>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72">
    <w:name w:val="Название7"/>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73">
    <w:name w:val="Указатель7"/>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62">
    <w:name w:val="Название6"/>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63">
    <w:name w:val="Указатель6"/>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52">
    <w:name w:val="Название5"/>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53">
    <w:name w:val="Указатель5"/>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42">
    <w:name w:val="Название4"/>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43">
    <w:name w:val="Указатель4"/>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32">
    <w:name w:val="Название3"/>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33">
    <w:name w:val="Указатель3"/>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25">
    <w:name w:val="Название2"/>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26">
    <w:name w:val="Указатель2"/>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af6">
    <w:basedOn w:val="16"/>
    <w:next w:val="af7"/>
    <w:qFormat/>
    <w:rsid w:val="00EE5BBE"/>
  </w:style>
  <w:style w:type="paragraph" w:styleId="af7">
    <w:name w:val="Subtitle"/>
    <w:basedOn w:val="a"/>
    <w:next w:val="a"/>
    <w:link w:val="af8"/>
    <w:uiPriority w:val="99"/>
    <w:qFormat/>
    <w:rsid w:val="00D04DDF"/>
    <w:pPr>
      <w:suppressAutoHyphens w:val="0"/>
      <w:spacing w:before="120" w:after="120"/>
      <w:jc w:val="center"/>
    </w:pPr>
    <w:rPr>
      <w:rFonts w:cs="Arial"/>
      <w:sz w:val="28"/>
    </w:rPr>
  </w:style>
  <w:style w:type="character" w:customStyle="1" w:styleId="af8">
    <w:name w:val="Подзаголовок Знак"/>
    <w:basedOn w:val="a0"/>
    <w:link w:val="af7"/>
    <w:uiPriority w:val="11"/>
    <w:rsid w:val="00D04DDF"/>
    <w:rPr>
      <w:rFonts w:ascii="Times New Roman" w:eastAsia="Times New Roman" w:hAnsi="Times New Roman" w:cs="Arial"/>
      <w:sz w:val="28"/>
      <w:szCs w:val="24"/>
      <w:lang w:eastAsia="ar-SA"/>
    </w:rPr>
  </w:style>
  <w:style w:type="paragraph" w:customStyle="1" w:styleId="17">
    <w:name w:val="Название1"/>
    <w:basedOn w:val="a"/>
    <w:rsid w:val="00D04DDF"/>
    <w:pPr>
      <w:suppressLineNumbers/>
      <w:tabs>
        <w:tab w:val="left" w:pos="4395"/>
        <w:tab w:val="left" w:pos="5245"/>
        <w:tab w:val="left" w:pos="5812"/>
        <w:tab w:val="right" w:pos="8647"/>
      </w:tabs>
      <w:suppressAutoHyphens w:val="0"/>
      <w:spacing w:before="120" w:after="120"/>
      <w:ind w:firstLine="709"/>
      <w:jc w:val="both"/>
    </w:pPr>
    <w:rPr>
      <w:rFonts w:cs="Tahoma"/>
      <w:i/>
      <w:iCs/>
    </w:rPr>
  </w:style>
  <w:style w:type="paragraph" w:customStyle="1" w:styleId="18">
    <w:name w:val="Указатель1"/>
    <w:basedOn w:val="a"/>
    <w:rsid w:val="00D04DDF"/>
    <w:pPr>
      <w:suppressLineNumbers/>
      <w:tabs>
        <w:tab w:val="left" w:pos="4395"/>
        <w:tab w:val="left" w:pos="5245"/>
        <w:tab w:val="left" w:pos="5812"/>
        <w:tab w:val="right" w:pos="8647"/>
      </w:tabs>
      <w:suppressAutoHyphens w:val="0"/>
      <w:ind w:firstLine="709"/>
      <w:jc w:val="both"/>
    </w:pPr>
    <w:rPr>
      <w:rFonts w:cs="Tahoma"/>
      <w:sz w:val="28"/>
      <w:szCs w:val="20"/>
    </w:rPr>
  </w:style>
  <w:style w:type="paragraph" w:customStyle="1" w:styleId="af9">
    <w:name w:val="обычныйЖир"/>
    <w:basedOn w:val="a"/>
    <w:rsid w:val="00D04DDF"/>
    <w:pPr>
      <w:suppressAutoHyphens w:val="0"/>
      <w:ind w:firstLine="709"/>
      <w:jc w:val="both"/>
    </w:pPr>
    <w:rPr>
      <w:b/>
      <w:sz w:val="28"/>
      <w:szCs w:val="28"/>
    </w:rPr>
  </w:style>
  <w:style w:type="paragraph" w:customStyle="1" w:styleId="120">
    <w:name w:val="12пт вправо"/>
    <w:basedOn w:val="af9"/>
    <w:rsid w:val="00D04DDF"/>
    <w:pPr>
      <w:ind w:firstLine="0"/>
      <w:jc w:val="right"/>
    </w:pPr>
    <w:rPr>
      <w:b w:val="0"/>
      <w:sz w:val="24"/>
    </w:rPr>
  </w:style>
  <w:style w:type="paragraph" w:customStyle="1" w:styleId="121">
    <w:name w:val="12пт влево"/>
    <w:basedOn w:val="120"/>
    <w:next w:val="af9"/>
    <w:rsid w:val="00D04DDF"/>
    <w:pPr>
      <w:jc w:val="left"/>
    </w:pPr>
    <w:rPr>
      <w:szCs w:val="24"/>
    </w:rPr>
  </w:style>
  <w:style w:type="paragraph" w:customStyle="1" w:styleId="afa">
    <w:name w:val="Регистр"/>
    <w:basedOn w:val="121"/>
    <w:rsid w:val="00D04DDF"/>
    <w:rPr>
      <w:sz w:val="28"/>
    </w:rPr>
  </w:style>
  <w:style w:type="paragraph" w:customStyle="1" w:styleId="afb">
    <w:name w:val="РегистрОтр"/>
    <w:basedOn w:val="afa"/>
    <w:rsid w:val="00D04DDF"/>
  </w:style>
  <w:style w:type="paragraph" w:customStyle="1" w:styleId="19">
    <w:name w:val="Статья1"/>
    <w:basedOn w:val="af9"/>
    <w:next w:val="af9"/>
    <w:rsid w:val="00D04DDF"/>
    <w:pPr>
      <w:keepNext/>
      <w:suppressAutoHyphens/>
      <w:spacing w:before="120" w:after="120"/>
      <w:ind w:left="2013" w:hanging="1304"/>
      <w:jc w:val="left"/>
    </w:pPr>
    <w:rPr>
      <w:bCs/>
      <w:szCs w:val="20"/>
    </w:rPr>
  </w:style>
  <w:style w:type="paragraph" w:customStyle="1" w:styleId="afc">
    <w:name w:val="ЗАК_ПОСТ_РЕШ"/>
    <w:basedOn w:val="af7"/>
    <w:next w:val="af9"/>
    <w:rsid w:val="00D04DDF"/>
    <w:pPr>
      <w:spacing w:before="360" w:after="840"/>
    </w:pPr>
    <w:rPr>
      <w:rFonts w:ascii="Impact" w:hAnsi="Impact" w:cs="Times New Roman"/>
      <w:spacing w:val="120"/>
      <w:sz w:val="52"/>
      <w:szCs w:val="52"/>
    </w:rPr>
  </w:style>
  <w:style w:type="paragraph" w:customStyle="1" w:styleId="afd">
    <w:name w:val="ВорОблДума"/>
    <w:basedOn w:val="a"/>
    <w:next w:val="a"/>
    <w:rsid w:val="00D04DDF"/>
    <w:pPr>
      <w:suppressAutoHyphens w:val="0"/>
      <w:spacing w:before="120" w:after="120"/>
      <w:jc w:val="center"/>
    </w:pPr>
    <w:rPr>
      <w:rFonts w:ascii="Arial" w:hAnsi="Arial"/>
      <w:b/>
      <w:sz w:val="48"/>
      <w:szCs w:val="20"/>
    </w:rPr>
  </w:style>
  <w:style w:type="paragraph" w:customStyle="1" w:styleId="afe">
    <w:name w:val="ЧАСТЬ"/>
    <w:basedOn w:val="af9"/>
    <w:rsid w:val="00D04DDF"/>
    <w:pPr>
      <w:spacing w:before="120" w:after="120"/>
      <w:ind w:firstLine="0"/>
      <w:jc w:val="center"/>
    </w:pPr>
  </w:style>
  <w:style w:type="paragraph" w:customStyle="1" w:styleId="aff">
    <w:name w:val="Раздел"/>
    <w:basedOn w:val="af9"/>
    <w:rsid w:val="00D04DDF"/>
    <w:pPr>
      <w:suppressAutoHyphens/>
      <w:ind w:firstLine="0"/>
      <w:jc w:val="center"/>
    </w:pPr>
  </w:style>
  <w:style w:type="paragraph" w:customStyle="1" w:styleId="aff0">
    <w:name w:val="Глава"/>
    <w:basedOn w:val="aff"/>
    <w:next w:val="af9"/>
    <w:rsid w:val="00D04DDF"/>
  </w:style>
  <w:style w:type="paragraph" w:customStyle="1" w:styleId="110">
    <w:name w:val="Статья11"/>
    <w:basedOn w:val="19"/>
    <w:rsid w:val="00D04DDF"/>
    <w:pPr>
      <w:ind w:left="2127" w:hanging="1418"/>
    </w:pPr>
  </w:style>
  <w:style w:type="paragraph" w:styleId="aff1">
    <w:name w:val="footer"/>
    <w:basedOn w:val="a"/>
    <w:link w:val="aff2"/>
    <w:uiPriority w:val="99"/>
    <w:rsid w:val="00D04DDF"/>
    <w:pPr>
      <w:tabs>
        <w:tab w:val="center" w:pos="4677"/>
        <w:tab w:val="right" w:pos="9355"/>
      </w:tabs>
      <w:suppressAutoHyphens w:val="0"/>
      <w:spacing w:before="240"/>
      <w:jc w:val="both"/>
    </w:pPr>
    <w:rPr>
      <w:sz w:val="16"/>
      <w:szCs w:val="20"/>
    </w:rPr>
  </w:style>
  <w:style w:type="character" w:customStyle="1" w:styleId="aff2">
    <w:name w:val="Нижний колонтитул Знак"/>
    <w:basedOn w:val="a0"/>
    <w:link w:val="aff1"/>
    <w:uiPriority w:val="99"/>
    <w:rsid w:val="00D04DDF"/>
    <w:rPr>
      <w:rFonts w:ascii="Times New Roman" w:eastAsia="Times New Roman" w:hAnsi="Times New Roman" w:cs="Times New Roman"/>
      <w:sz w:val="16"/>
      <w:szCs w:val="20"/>
      <w:lang w:eastAsia="ar-SA"/>
    </w:rPr>
  </w:style>
  <w:style w:type="paragraph" w:customStyle="1" w:styleId="aff3">
    <w:name w:val="ПредГлава"/>
    <w:basedOn w:val="af9"/>
    <w:next w:val="af9"/>
    <w:rsid w:val="00D04DDF"/>
    <w:pPr>
      <w:keepNext/>
      <w:tabs>
        <w:tab w:val="right" w:pos="9072"/>
      </w:tabs>
      <w:spacing w:before="960" w:after="720"/>
      <w:ind w:firstLine="0"/>
    </w:pPr>
    <w:rPr>
      <w:bCs/>
    </w:rPr>
  </w:style>
  <w:style w:type="paragraph" w:customStyle="1" w:styleId="aff4">
    <w:name w:val="НазвПостЗак"/>
    <w:basedOn w:val="af9"/>
    <w:next w:val="af9"/>
    <w:rsid w:val="00D04DDF"/>
    <w:pPr>
      <w:suppressAutoHyphens/>
      <w:spacing w:before="480" w:after="720"/>
      <w:ind w:left="1134" w:right="1134" w:firstLine="0"/>
      <w:jc w:val="center"/>
    </w:pPr>
  </w:style>
  <w:style w:type="paragraph" w:customStyle="1" w:styleId="aff5">
    <w:name w:val="название"/>
    <w:basedOn w:val="a"/>
    <w:next w:val="a"/>
    <w:rsid w:val="00D04DDF"/>
    <w:pPr>
      <w:tabs>
        <w:tab w:val="left" w:pos="4395"/>
        <w:tab w:val="left" w:pos="5245"/>
        <w:tab w:val="left" w:pos="5812"/>
        <w:tab w:val="right" w:pos="8647"/>
      </w:tabs>
      <w:suppressAutoHyphens w:val="0"/>
      <w:jc w:val="center"/>
    </w:pPr>
    <w:rPr>
      <w:sz w:val="28"/>
      <w:szCs w:val="20"/>
    </w:rPr>
  </w:style>
  <w:style w:type="paragraph" w:customStyle="1" w:styleId="aff6">
    <w:name w:val="Приложение"/>
    <w:basedOn w:val="a"/>
    <w:rsid w:val="00D04DDF"/>
    <w:pPr>
      <w:tabs>
        <w:tab w:val="left" w:pos="4395"/>
        <w:tab w:val="left" w:pos="5245"/>
        <w:tab w:val="left" w:pos="5812"/>
        <w:tab w:val="right" w:pos="8647"/>
      </w:tabs>
      <w:suppressAutoHyphens w:val="0"/>
      <w:ind w:left="4536"/>
      <w:jc w:val="right"/>
    </w:pPr>
    <w:rPr>
      <w:i/>
      <w:szCs w:val="20"/>
    </w:rPr>
  </w:style>
  <w:style w:type="paragraph" w:customStyle="1" w:styleId="aff7">
    <w:name w:val="названиеЖИРН"/>
    <w:basedOn w:val="aff5"/>
    <w:rsid w:val="00D04DDF"/>
    <w:rPr>
      <w:b/>
    </w:rPr>
  </w:style>
  <w:style w:type="paragraph" w:customStyle="1" w:styleId="aff8">
    <w:name w:val="ЯчТабл_лев"/>
    <w:basedOn w:val="a"/>
    <w:rsid w:val="00D04DDF"/>
    <w:pPr>
      <w:tabs>
        <w:tab w:val="left" w:pos="4395"/>
        <w:tab w:val="left" w:pos="5245"/>
        <w:tab w:val="left" w:pos="5812"/>
        <w:tab w:val="right" w:pos="8647"/>
      </w:tabs>
      <w:suppressAutoHyphens w:val="0"/>
    </w:pPr>
    <w:rPr>
      <w:sz w:val="28"/>
      <w:szCs w:val="20"/>
    </w:rPr>
  </w:style>
  <w:style w:type="paragraph" w:customStyle="1" w:styleId="aff9">
    <w:name w:val="ЯчТаб_центр"/>
    <w:basedOn w:val="a"/>
    <w:next w:val="aff8"/>
    <w:rsid w:val="00D04DDF"/>
    <w:pPr>
      <w:tabs>
        <w:tab w:val="left" w:pos="4395"/>
        <w:tab w:val="left" w:pos="5245"/>
        <w:tab w:val="left" w:pos="5812"/>
        <w:tab w:val="right" w:pos="8647"/>
      </w:tabs>
      <w:suppressAutoHyphens w:val="0"/>
      <w:jc w:val="center"/>
    </w:pPr>
    <w:rPr>
      <w:sz w:val="28"/>
      <w:szCs w:val="20"/>
    </w:rPr>
  </w:style>
  <w:style w:type="paragraph" w:customStyle="1" w:styleId="affa">
    <w:name w:val="ПРОЕКТ"/>
    <w:basedOn w:val="120"/>
    <w:rsid w:val="00D04DDF"/>
    <w:pPr>
      <w:ind w:left="4536"/>
      <w:jc w:val="center"/>
    </w:pPr>
  </w:style>
  <w:style w:type="paragraph" w:customStyle="1" w:styleId="affb">
    <w:name w:val="Вопрос"/>
    <w:basedOn w:val="16"/>
    <w:rsid w:val="00D04DDF"/>
    <w:pPr>
      <w:spacing w:before="0" w:after="240"/>
      <w:ind w:left="567" w:hanging="567"/>
    </w:pPr>
    <w:rPr>
      <w:b/>
      <w:sz w:val="32"/>
    </w:rPr>
  </w:style>
  <w:style w:type="paragraph" w:customStyle="1" w:styleId="122">
    <w:name w:val="12ЯчТаб_цетн"/>
    <w:basedOn w:val="aff9"/>
    <w:rsid w:val="00D04DDF"/>
  </w:style>
  <w:style w:type="paragraph" w:customStyle="1" w:styleId="123">
    <w:name w:val="12ЯчТабл_лев"/>
    <w:basedOn w:val="aff8"/>
    <w:rsid w:val="00D04DDF"/>
  </w:style>
  <w:style w:type="paragraph" w:customStyle="1" w:styleId="ConsNormal">
    <w:name w:val="ConsNormal"/>
    <w:rsid w:val="00D04DDF"/>
    <w:pPr>
      <w:widowControl w:val="0"/>
      <w:suppressAutoHyphens/>
      <w:autoSpaceDE w:val="0"/>
      <w:ind w:firstLine="720"/>
      <w:jc w:val="left"/>
    </w:pPr>
    <w:rPr>
      <w:rFonts w:ascii="Arial" w:eastAsia="Arial" w:hAnsi="Arial" w:cs="Arial"/>
      <w:sz w:val="20"/>
      <w:szCs w:val="20"/>
      <w:lang w:eastAsia="ar-SA"/>
    </w:rPr>
  </w:style>
  <w:style w:type="paragraph" w:customStyle="1" w:styleId="ConsNonformat">
    <w:name w:val="ConsNonformat"/>
    <w:rsid w:val="00D04DDF"/>
    <w:pPr>
      <w:widowControl w:val="0"/>
      <w:suppressAutoHyphens/>
      <w:autoSpaceDE w:val="0"/>
      <w:jc w:val="left"/>
    </w:pPr>
    <w:rPr>
      <w:rFonts w:ascii="Courier New" w:eastAsia="Arial" w:hAnsi="Courier New" w:cs="Courier New"/>
      <w:sz w:val="20"/>
      <w:szCs w:val="20"/>
      <w:lang w:eastAsia="ar-SA"/>
    </w:rPr>
  </w:style>
  <w:style w:type="paragraph" w:customStyle="1" w:styleId="1a">
    <w:name w:val="Текст примечания1"/>
    <w:basedOn w:val="a"/>
    <w:rsid w:val="00D04DDF"/>
    <w:pPr>
      <w:tabs>
        <w:tab w:val="left" w:pos="4395"/>
        <w:tab w:val="left" w:pos="5245"/>
        <w:tab w:val="left" w:pos="5812"/>
        <w:tab w:val="right" w:pos="8647"/>
      </w:tabs>
      <w:suppressAutoHyphens w:val="0"/>
      <w:ind w:firstLine="709"/>
      <w:jc w:val="both"/>
    </w:pPr>
    <w:rPr>
      <w:sz w:val="20"/>
      <w:szCs w:val="20"/>
    </w:rPr>
  </w:style>
  <w:style w:type="paragraph" w:styleId="affc">
    <w:name w:val="annotation text"/>
    <w:basedOn w:val="a"/>
    <w:link w:val="affd"/>
    <w:uiPriority w:val="99"/>
    <w:semiHidden/>
    <w:unhideWhenUsed/>
    <w:rsid w:val="00D04DDF"/>
    <w:rPr>
      <w:sz w:val="20"/>
      <w:szCs w:val="20"/>
    </w:rPr>
  </w:style>
  <w:style w:type="character" w:customStyle="1" w:styleId="affd">
    <w:name w:val="Текст примечания Знак"/>
    <w:basedOn w:val="a0"/>
    <w:link w:val="affc"/>
    <w:uiPriority w:val="99"/>
    <w:semiHidden/>
    <w:rsid w:val="00D04DDF"/>
    <w:rPr>
      <w:rFonts w:ascii="Times New Roman" w:eastAsia="Times New Roman" w:hAnsi="Times New Roman" w:cs="Times New Roman"/>
      <w:sz w:val="20"/>
      <w:szCs w:val="20"/>
      <w:lang w:eastAsia="ar-SA"/>
    </w:rPr>
  </w:style>
  <w:style w:type="paragraph" w:styleId="affe">
    <w:name w:val="annotation subject"/>
    <w:basedOn w:val="1a"/>
    <w:next w:val="1a"/>
    <w:link w:val="afff"/>
    <w:rsid w:val="00D04DDF"/>
    <w:rPr>
      <w:b/>
      <w:bCs/>
    </w:rPr>
  </w:style>
  <w:style w:type="character" w:customStyle="1" w:styleId="afff">
    <w:name w:val="Тема примечания Знак"/>
    <w:basedOn w:val="affd"/>
    <w:link w:val="affe"/>
    <w:rsid w:val="00D04DDF"/>
    <w:rPr>
      <w:b/>
      <w:bCs/>
    </w:rPr>
  </w:style>
  <w:style w:type="paragraph" w:customStyle="1" w:styleId="1b">
    <w:name w:val="Схема документа1"/>
    <w:basedOn w:val="a"/>
    <w:rsid w:val="00D04DDF"/>
    <w:pPr>
      <w:shd w:val="clear" w:color="auto" w:fill="000080"/>
      <w:tabs>
        <w:tab w:val="left" w:pos="4395"/>
        <w:tab w:val="left" w:pos="5245"/>
        <w:tab w:val="left" w:pos="5812"/>
        <w:tab w:val="right" w:pos="8647"/>
      </w:tabs>
      <w:suppressAutoHyphens w:val="0"/>
      <w:ind w:firstLine="709"/>
      <w:jc w:val="both"/>
    </w:pPr>
    <w:rPr>
      <w:rFonts w:ascii="Tahoma" w:hAnsi="Tahoma" w:cs="Tahoma"/>
      <w:sz w:val="20"/>
      <w:szCs w:val="20"/>
    </w:rPr>
  </w:style>
  <w:style w:type="paragraph" w:styleId="afff0">
    <w:name w:val="Normal (Web)"/>
    <w:basedOn w:val="a"/>
    <w:uiPriority w:val="99"/>
    <w:rsid w:val="00D04DDF"/>
    <w:pPr>
      <w:suppressAutoHyphens w:val="0"/>
      <w:spacing w:before="280" w:after="280"/>
    </w:pPr>
    <w:rPr>
      <w:sz w:val="23"/>
      <w:szCs w:val="23"/>
    </w:rPr>
  </w:style>
  <w:style w:type="paragraph" w:customStyle="1" w:styleId="afff1">
    <w:name w:val="Содержимое врезки"/>
    <w:basedOn w:val="a9"/>
    <w:rsid w:val="00D04DDF"/>
    <w:pPr>
      <w:tabs>
        <w:tab w:val="left" w:pos="4395"/>
        <w:tab w:val="left" w:pos="5245"/>
        <w:tab w:val="left" w:pos="5812"/>
        <w:tab w:val="right" w:pos="8647"/>
      </w:tabs>
      <w:suppressAutoHyphens w:val="0"/>
      <w:spacing w:after="0"/>
      <w:ind w:firstLine="709"/>
      <w:jc w:val="both"/>
    </w:pPr>
    <w:rPr>
      <w:rFonts w:ascii="Times New Roman" w:hAnsi="Times New Roman"/>
      <w:sz w:val="28"/>
    </w:rPr>
  </w:style>
  <w:style w:type="paragraph" w:customStyle="1" w:styleId="afff2">
    <w:name w:val="Содержимое таблицы"/>
    <w:basedOn w:val="a"/>
    <w:qFormat/>
    <w:rsid w:val="00D04DDF"/>
    <w:pPr>
      <w:suppressLineNumbers/>
      <w:tabs>
        <w:tab w:val="left" w:pos="4395"/>
        <w:tab w:val="left" w:pos="5245"/>
        <w:tab w:val="left" w:pos="5812"/>
        <w:tab w:val="right" w:pos="8647"/>
      </w:tabs>
      <w:suppressAutoHyphens w:val="0"/>
      <w:ind w:firstLine="709"/>
      <w:jc w:val="both"/>
    </w:pPr>
    <w:rPr>
      <w:sz w:val="28"/>
      <w:szCs w:val="20"/>
    </w:rPr>
  </w:style>
  <w:style w:type="paragraph" w:customStyle="1" w:styleId="afff3">
    <w:name w:val="Заголовок таблицы"/>
    <w:basedOn w:val="afff2"/>
    <w:rsid w:val="00D04DDF"/>
    <w:pPr>
      <w:jc w:val="center"/>
    </w:pPr>
    <w:rPr>
      <w:b/>
      <w:bCs/>
    </w:rPr>
  </w:style>
  <w:style w:type="paragraph" w:customStyle="1" w:styleId="xl65">
    <w:name w:val="xl65"/>
    <w:basedOn w:val="a"/>
    <w:rsid w:val="00D04DDF"/>
    <w:pPr>
      <w:suppressAutoHyphens w:val="0"/>
      <w:spacing w:before="100" w:beforeAutospacing="1" w:after="100" w:afterAutospacing="1"/>
      <w:textAlignment w:val="center"/>
    </w:pPr>
    <w:rPr>
      <w:lang w:eastAsia="ru-RU"/>
    </w:rPr>
  </w:style>
  <w:style w:type="paragraph" w:customStyle="1" w:styleId="xl66">
    <w:name w:val="xl66"/>
    <w:basedOn w:val="a"/>
    <w:rsid w:val="00D04DDF"/>
    <w:pPr>
      <w:suppressAutoHyphens w:val="0"/>
      <w:spacing w:before="100" w:beforeAutospacing="1" w:after="100" w:afterAutospacing="1"/>
      <w:jc w:val="center"/>
      <w:textAlignment w:val="center"/>
    </w:pPr>
    <w:rPr>
      <w:lang w:eastAsia="ru-RU"/>
    </w:rPr>
  </w:style>
  <w:style w:type="paragraph" w:customStyle="1" w:styleId="xl67">
    <w:name w:val="xl67"/>
    <w:basedOn w:val="a"/>
    <w:rsid w:val="00D04DDF"/>
    <w:pPr>
      <w:suppressAutoHyphens w:val="0"/>
      <w:spacing w:before="100" w:beforeAutospacing="1" w:after="100" w:afterAutospacing="1"/>
      <w:jc w:val="center"/>
      <w:textAlignment w:val="center"/>
    </w:pPr>
    <w:rPr>
      <w:lang w:eastAsia="ru-RU"/>
    </w:rPr>
  </w:style>
  <w:style w:type="paragraph" w:customStyle="1" w:styleId="xl68">
    <w:name w:val="xl68"/>
    <w:basedOn w:val="a"/>
    <w:rsid w:val="00D04DDF"/>
    <w:pPr>
      <w:suppressAutoHyphens w:val="0"/>
      <w:spacing w:before="100" w:beforeAutospacing="1" w:after="100" w:afterAutospacing="1"/>
      <w:jc w:val="center"/>
      <w:textAlignment w:val="center"/>
    </w:pPr>
    <w:rPr>
      <w:lang w:eastAsia="ru-RU"/>
    </w:rPr>
  </w:style>
  <w:style w:type="paragraph" w:customStyle="1" w:styleId="xl69">
    <w:name w:val="xl69"/>
    <w:basedOn w:val="a"/>
    <w:rsid w:val="00D04DDF"/>
    <w:pPr>
      <w:suppressAutoHyphens w:val="0"/>
      <w:spacing w:before="100" w:beforeAutospacing="1" w:after="100" w:afterAutospacing="1"/>
      <w:jc w:val="center"/>
      <w:textAlignment w:val="center"/>
    </w:pPr>
    <w:rPr>
      <w:lang w:eastAsia="ru-RU"/>
    </w:rPr>
  </w:style>
  <w:style w:type="paragraph" w:customStyle="1" w:styleId="xl70">
    <w:name w:val="xl70"/>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 w:val="22"/>
      <w:szCs w:val="22"/>
      <w:lang w:eastAsia="ru-RU"/>
    </w:rPr>
  </w:style>
  <w:style w:type="paragraph" w:customStyle="1" w:styleId="xl71">
    <w:name w:val="xl71"/>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 w:val="22"/>
      <w:szCs w:val="22"/>
      <w:lang w:eastAsia="ru-RU"/>
    </w:rPr>
  </w:style>
  <w:style w:type="paragraph" w:customStyle="1" w:styleId="xl72">
    <w:name w:val="xl72"/>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i/>
      <w:iCs/>
      <w:sz w:val="22"/>
      <w:szCs w:val="22"/>
      <w:lang w:eastAsia="ru-RU"/>
    </w:rPr>
  </w:style>
  <w:style w:type="paragraph" w:customStyle="1" w:styleId="xl73">
    <w:name w:val="xl73"/>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i/>
      <w:iCs/>
      <w:sz w:val="22"/>
      <w:szCs w:val="22"/>
      <w:lang w:eastAsia="ru-RU"/>
    </w:rPr>
  </w:style>
  <w:style w:type="paragraph" w:customStyle="1" w:styleId="xl74">
    <w:name w:val="xl74"/>
    <w:basedOn w:val="a"/>
    <w:rsid w:val="00D04DDF"/>
    <w:pPr>
      <w:suppressAutoHyphens w:val="0"/>
      <w:spacing w:before="100" w:beforeAutospacing="1" w:after="100" w:afterAutospacing="1"/>
    </w:pPr>
    <w:rPr>
      <w:i/>
      <w:iCs/>
      <w:lang w:eastAsia="ru-RU"/>
    </w:rPr>
  </w:style>
  <w:style w:type="paragraph" w:customStyle="1" w:styleId="xl75">
    <w:name w:val="xl75"/>
    <w:basedOn w:val="a"/>
    <w:rsid w:val="00D04DDF"/>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b/>
      <w:bCs/>
      <w:sz w:val="22"/>
      <w:szCs w:val="22"/>
      <w:lang w:eastAsia="ru-RU"/>
    </w:rPr>
  </w:style>
  <w:style w:type="paragraph" w:customStyle="1" w:styleId="xl76">
    <w:name w:val="xl76"/>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77">
    <w:name w:val="xl77"/>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
    <w:rsid w:val="00D04DDF"/>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i/>
      <w:iCs/>
      <w:color w:val="000000"/>
      <w:sz w:val="22"/>
      <w:szCs w:val="22"/>
      <w:lang w:eastAsia="ru-RU"/>
    </w:rPr>
  </w:style>
  <w:style w:type="paragraph" w:customStyle="1" w:styleId="xl81">
    <w:name w:val="xl81"/>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i/>
      <w:iCs/>
      <w:sz w:val="22"/>
      <w:szCs w:val="22"/>
      <w:lang w:eastAsia="ru-RU"/>
    </w:rPr>
  </w:style>
  <w:style w:type="paragraph" w:customStyle="1" w:styleId="xl82">
    <w:name w:val="xl82"/>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i/>
      <w:iCs/>
      <w:sz w:val="22"/>
      <w:szCs w:val="22"/>
      <w:lang w:eastAsia="ru-RU"/>
    </w:rPr>
  </w:style>
  <w:style w:type="paragraph" w:customStyle="1" w:styleId="xl83">
    <w:name w:val="xl83"/>
    <w:basedOn w:val="a"/>
    <w:rsid w:val="00D04DDF"/>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i/>
      <w:iCs/>
      <w:sz w:val="22"/>
      <w:szCs w:val="22"/>
      <w:lang w:eastAsia="ru-RU"/>
    </w:rPr>
  </w:style>
  <w:style w:type="paragraph" w:customStyle="1" w:styleId="xl84">
    <w:name w:val="xl84"/>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85">
    <w:name w:val="xl85"/>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22"/>
      <w:szCs w:val="22"/>
      <w:lang w:eastAsia="ru-RU"/>
    </w:rPr>
  </w:style>
  <w:style w:type="paragraph" w:customStyle="1" w:styleId="xl86">
    <w:name w:val="xl86"/>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i/>
      <w:iCs/>
      <w:sz w:val="22"/>
      <w:szCs w:val="22"/>
      <w:lang w:eastAsia="ru-RU"/>
    </w:rPr>
  </w:style>
  <w:style w:type="paragraph" w:customStyle="1" w:styleId="xl88">
    <w:name w:val="xl88"/>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i/>
      <w:iCs/>
      <w:color w:val="000000"/>
      <w:sz w:val="22"/>
      <w:szCs w:val="22"/>
      <w:lang w:eastAsia="ru-RU"/>
    </w:rPr>
  </w:style>
  <w:style w:type="paragraph" w:customStyle="1" w:styleId="xl89">
    <w:name w:val="xl89"/>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90">
    <w:name w:val="xl90"/>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i/>
      <w:iCs/>
      <w:sz w:val="22"/>
      <w:szCs w:val="22"/>
      <w:lang w:eastAsia="ru-RU"/>
    </w:rPr>
  </w:style>
  <w:style w:type="paragraph" w:customStyle="1" w:styleId="xl91">
    <w:name w:val="xl91"/>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92">
    <w:name w:val="xl92"/>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22"/>
      <w:szCs w:val="22"/>
      <w:lang w:eastAsia="ru-RU"/>
    </w:rPr>
  </w:style>
  <w:style w:type="paragraph" w:customStyle="1" w:styleId="xl93">
    <w:name w:val="xl93"/>
    <w:basedOn w:val="a"/>
    <w:rsid w:val="00D04DDF"/>
    <w:pPr>
      <w:suppressAutoHyphens w:val="0"/>
      <w:spacing w:before="100" w:beforeAutospacing="1" w:after="100" w:afterAutospacing="1"/>
    </w:pPr>
    <w:rPr>
      <w:b/>
      <w:bCs/>
      <w:lang w:eastAsia="ru-RU"/>
    </w:rPr>
  </w:style>
  <w:style w:type="paragraph" w:customStyle="1" w:styleId="xl94">
    <w:name w:val="xl94"/>
    <w:basedOn w:val="a"/>
    <w:rsid w:val="00D04DDF"/>
    <w:pPr>
      <w:suppressAutoHyphens w:val="0"/>
      <w:spacing w:before="100" w:beforeAutospacing="1" w:after="100" w:afterAutospacing="1"/>
    </w:pPr>
    <w:rPr>
      <w:b/>
      <w:bCs/>
      <w:i/>
      <w:iCs/>
      <w:lang w:eastAsia="ru-RU"/>
    </w:rPr>
  </w:style>
  <w:style w:type="paragraph" w:customStyle="1" w:styleId="xl95">
    <w:name w:val="xl95"/>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96">
    <w:name w:val="xl96"/>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97">
    <w:name w:val="xl97"/>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i/>
      <w:iCs/>
      <w:color w:val="000000"/>
      <w:sz w:val="22"/>
      <w:szCs w:val="22"/>
      <w:lang w:eastAsia="ru-RU"/>
    </w:rPr>
  </w:style>
  <w:style w:type="paragraph" w:customStyle="1" w:styleId="xl98">
    <w:name w:val="xl98"/>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sz w:val="22"/>
      <w:szCs w:val="22"/>
      <w:lang w:eastAsia="ru-RU"/>
    </w:rPr>
  </w:style>
  <w:style w:type="paragraph" w:customStyle="1" w:styleId="xl99">
    <w:name w:val="xl99"/>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22"/>
      <w:szCs w:val="22"/>
      <w:lang w:eastAsia="ru-RU"/>
    </w:rPr>
  </w:style>
  <w:style w:type="paragraph" w:customStyle="1" w:styleId="xl100">
    <w:name w:val="xl100"/>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sz w:val="22"/>
      <w:szCs w:val="22"/>
      <w:lang w:eastAsia="ru-RU"/>
    </w:rPr>
  </w:style>
  <w:style w:type="paragraph" w:customStyle="1" w:styleId="xl101">
    <w:name w:val="xl101"/>
    <w:basedOn w:val="a"/>
    <w:rsid w:val="00D04DDF"/>
    <w:pPr>
      <w:suppressAutoHyphens w:val="0"/>
      <w:spacing w:before="100" w:beforeAutospacing="1" w:after="100" w:afterAutospacing="1"/>
      <w:jc w:val="center"/>
    </w:pPr>
    <w:rPr>
      <w:b/>
      <w:bCs/>
      <w:lang w:eastAsia="ru-RU"/>
    </w:rPr>
  </w:style>
  <w:style w:type="paragraph" w:customStyle="1" w:styleId="xl102">
    <w:name w:val="xl102"/>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3">
    <w:name w:val="xl103"/>
    <w:basedOn w:val="a"/>
    <w:rsid w:val="00D04DDF"/>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04">
    <w:name w:val="xl104"/>
    <w:basedOn w:val="a"/>
    <w:rsid w:val="00D04DDF"/>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05">
    <w:name w:val="xl105"/>
    <w:basedOn w:val="a"/>
    <w:rsid w:val="00D04DDF"/>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sz w:val="22"/>
      <w:szCs w:val="22"/>
      <w:lang w:eastAsia="ru-RU"/>
    </w:rPr>
  </w:style>
  <w:style w:type="paragraph" w:customStyle="1" w:styleId="xl106">
    <w:name w:val="xl106"/>
    <w:basedOn w:val="a"/>
    <w:rsid w:val="00D04DDF"/>
    <w:pPr>
      <w:pBdr>
        <w:top w:val="single" w:sz="4" w:space="0" w:color="000000"/>
        <w:left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107">
    <w:name w:val="xl107"/>
    <w:basedOn w:val="a"/>
    <w:rsid w:val="00D04DDF"/>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color w:val="000000"/>
      <w:sz w:val="22"/>
      <w:szCs w:val="22"/>
      <w:lang w:eastAsia="ru-RU"/>
    </w:rPr>
  </w:style>
  <w:style w:type="paragraph" w:customStyle="1" w:styleId="xl108">
    <w:name w:val="xl108"/>
    <w:basedOn w:val="a"/>
    <w:rsid w:val="00D04DDF"/>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
    <w:rsid w:val="00D04DDF"/>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
    <w:rsid w:val="00D04DDF"/>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2"/>
      <w:szCs w:val="22"/>
      <w:lang w:eastAsia="ru-RU"/>
    </w:rPr>
  </w:style>
  <w:style w:type="paragraph" w:customStyle="1" w:styleId="xl112">
    <w:name w:val="xl112"/>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
    <w:rsid w:val="00D04DD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22"/>
      <w:szCs w:val="22"/>
      <w:lang w:eastAsia="ru-RU"/>
    </w:rPr>
  </w:style>
  <w:style w:type="paragraph" w:customStyle="1" w:styleId="xl117">
    <w:name w:val="xl117"/>
    <w:basedOn w:val="a"/>
    <w:rsid w:val="00D04DD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
    <w:rsid w:val="00D04DD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
    <w:rsid w:val="00D04DD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2"/>
      <w:szCs w:val="22"/>
      <w:lang w:eastAsia="ru-RU"/>
    </w:rPr>
  </w:style>
  <w:style w:type="paragraph" w:customStyle="1" w:styleId="xl121">
    <w:name w:val="xl121"/>
    <w:basedOn w:val="a"/>
    <w:rsid w:val="00D04DDF"/>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
    <w:rsid w:val="00D04DDF"/>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i/>
      <w:iCs/>
      <w:sz w:val="22"/>
      <w:szCs w:val="22"/>
      <w:lang w:eastAsia="ru-RU"/>
    </w:rPr>
  </w:style>
  <w:style w:type="paragraph" w:customStyle="1" w:styleId="xl123">
    <w:name w:val="xl123"/>
    <w:basedOn w:val="a"/>
    <w:rsid w:val="00D04DD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24">
    <w:name w:val="xl124"/>
    <w:basedOn w:val="a"/>
    <w:rsid w:val="00D04DD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2"/>
      <w:szCs w:val="22"/>
      <w:lang w:eastAsia="ru-RU"/>
    </w:rPr>
  </w:style>
  <w:style w:type="character" w:customStyle="1" w:styleId="30">
    <w:name w:val="Заголовок 3 Знак"/>
    <w:basedOn w:val="a0"/>
    <w:link w:val="3"/>
    <w:rsid w:val="00F75BA4"/>
    <w:rPr>
      <w:rFonts w:ascii="Cambria" w:eastAsia="Times New Roman" w:hAnsi="Cambria" w:cs="Times New Roman"/>
      <w:b/>
      <w:bCs/>
      <w:sz w:val="26"/>
      <w:szCs w:val="26"/>
      <w:lang w:eastAsia="ru-RU"/>
    </w:rPr>
  </w:style>
  <w:style w:type="character" w:customStyle="1" w:styleId="50">
    <w:name w:val="Заголовок 5 Знак"/>
    <w:basedOn w:val="a0"/>
    <w:link w:val="5"/>
    <w:rsid w:val="00F75BA4"/>
    <w:rPr>
      <w:rFonts w:ascii="Times New Roman" w:eastAsia="Times New Roman" w:hAnsi="Times New Roman" w:cs="Times New Roman"/>
      <w:b/>
      <w:bCs/>
      <w:i/>
      <w:iCs/>
      <w:kern w:val="1"/>
      <w:sz w:val="26"/>
      <w:szCs w:val="26"/>
      <w:lang w:eastAsia="ru-RU"/>
    </w:rPr>
  </w:style>
  <w:style w:type="character" w:customStyle="1" w:styleId="60">
    <w:name w:val="Заголовок 6 Знак"/>
    <w:basedOn w:val="a0"/>
    <w:link w:val="6"/>
    <w:rsid w:val="00F75BA4"/>
    <w:rPr>
      <w:rFonts w:ascii="Times New Roman" w:eastAsia="Times New Roman" w:hAnsi="Times New Roman" w:cs="Times New Roman"/>
      <w:b/>
      <w:bCs/>
      <w:kern w:val="1"/>
      <w:lang w:eastAsia="ru-RU"/>
    </w:rPr>
  </w:style>
  <w:style w:type="character" w:customStyle="1" w:styleId="70">
    <w:name w:val="Заголовок 7 Знак"/>
    <w:basedOn w:val="a0"/>
    <w:link w:val="7"/>
    <w:rsid w:val="00F75BA4"/>
    <w:rPr>
      <w:rFonts w:ascii="Times New Roman" w:eastAsia="Times New Roman" w:hAnsi="Times New Roman" w:cs="Times New Roman"/>
      <w:kern w:val="1"/>
      <w:sz w:val="24"/>
      <w:szCs w:val="24"/>
      <w:lang w:eastAsia="ru-RU"/>
    </w:rPr>
  </w:style>
  <w:style w:type="character" w:customStyle="1" w:styleId="80">
    <w:name w:val="Заголовок 8 Знак"/>
    <w:basedOn w:val="a0"/>
    <w:link w:val="8"/>
    <w:rsid w:val="00F75BA4"/>
    <w:rPr>
      <w:rFonts w:ascii="Times New Roman" w:eastAsia="Times New Roman" w:hAnsi="Times New Roman" w:cs="Times New Roman"/>
      <w:i/>
      <w:iCs/>
      <w:kern w:val="1"/>
      <w:sz w:val="24"/>
      <w:szCs w:val="24"/>
      <w:lang w:eastAsia="ru-RU"/>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F75BA4"/>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F75BA4"/>
    <w:rPr>
      <w:rFonts w:ascii="Times New Roman" w:eastAsia="Calibri" w:hAnsi="Times New Roman" w:cs="Times New Roman"/>
      <w:color w:val="000000"/>
      <w:kern w:val="24"/>
      <w:sz w:val="24"/>
      <w:szCs w:val="24"/>
    </w:rPr>
  </w:style>
  <w:style w:type="numbering" w:customStyle="1" w:styleId="1c">
    <w:name w:val="Нет списка1"/>
    <w:next w:val="a2"/>
    <w:semiHidden/>
    <w:unhideWhenUsed/>
    <w:rsid w:val="00F75BA4"/>
  </w:style>
  <w:style w:type="character" w:styleId="afff4">
    <w:name w:val="Emphasis"/>
    <w:aliases w:val="Базовый,базовый"/>
    <w:qFormat/>
    <w:rsid w:val="00F75BA4"/>
    <w:rPr>
      <w:rFonts w:ascii="Times New Roman" w:hAnsi="Times New Roman"/>
      <w:sz w:val="24"/>
    </w:rPr>
  </w:style>
  <w:style w:type="paragraph" w:customStyle="1" w:styleId="afff5">
    <w:name w:val="Основной"/>
    <w:basedOn w:val="a7"/>
    <w:rsid w:val="00F75BA4"/>
    <w:pPr>
      <w:widowControl w:val="0"/>
      <w:tabs>
        <w:tab w:val="clear" w:pos="4536"/>
      </w:tabs>
      <w:ind w:left="0" w:firstLine="680"/>
      <w:jc w:val="both"/>
    </w:pPr>
    <w:rPr>
      <w:rFonts w:ascii="Times New Roman" w:hAnsi="Times New Roman"/>
      <w:i w:val="0"/>
      <w:spacing w:val="0"/>
      <w:kern w:val="1"/>
      <w:sz w:val="28"/>
      <w:szCs w:val="24"/>
    </w:rPr>
  </w:style>
  <w:style w:type="paragraph" w:styleId="afff6">
    <w:name w:val="Document Map"/>
    <w:basedOn w:val="a"/>
    <w:link w:val="afff7"/>
    <w:rsid w:val="00F75BA4"/>
    <w:pPr>
      <w:widowControl w:val="0"/>
    </w:pPr>
    <w:rPr>
      <w:rFonts w:ascii="Tahoma" w:hAnsi="Tahoma" w:cs="Tahoma"/>
      <w:kern w:val="1"/>
      <w:sz w:val="16"/>
      <w:szCs w:val="16"/>
      <w:lang w:eastAsia="ru-RU"/>
    </w:rPr>
  </w:style>
  <w:style w:type="character" w:customStyle="1" w:styleId="afff7">
    <w:name w:val="Схема документа Знак"/>
    <w:basedOn w:val="a0"/>
    <w:link w:val="afff6"/>
    <w:rsid w:val="00F75BA4"/>
    <w:rPr>
      <w:rFonts w:ascii="Tahoma" w:eastAsia="Times New Roman" w:hAnsi="Tahoma" w:cs="Tahoma"/>
      <w:kern w:val="1"/>
      <w:sz w:val="16"/>
      <w:szCs w:val="16"/>
      <w:lang w:eastAsia="ru-RU"/>
    </w:rPr>
  </w:style>
  <w:style w:type="paragraph" w:customStyle="1" w:styleId="Main">
    <w:name w:val="Main"/>
    <w:rsid w:val="00F75BA4"/>
    <w:pPr>
      <w:widowControl w:val="0"/>
      <w:suppressAutoHyphens/>
      <w:spacing w:line="360" w:lineRule="auto"/>
      <w:ind w:firstLine="709"/>
    </w:pPr>
    <w:rPr>
      <w:rFonts w:ascii="Times New Roman" w:eastAsia="Times New Roman" w:hAnsi="Times New Roman" w:cs="Tahoma"/>
      <w:sz w:val="24"/>
      <w:szCs w:val="16"/>
      <w:lang w:eastAsia="ar-SA"/>
    </w:rPr>
  </w:style>
  <w:style w:type="paragraph" w:styleId="1d">
    <w:name w:val="toc 1"/>
    <w:basedOn w:val="a"/>
    <w:next w:val="a"/>
    <w:autoRedefine/>
    <w:uiPriority w:val="39"/>
    <w:rsid w:val="00F75BA4"/>
    <w:pPr>
      <w:widowControl w:val="0"/>
    </w:pPr>
    <w:rPr>
      <w:b/>
      <w:iCs/>
      <w:kern w:val="1"/>
      <w:sz w:val="28"/>
      <w:szCs w:val="28"/>
      <w:lang w:eastAsia="ru-RU"/>
    </w:rPr>
  </w:style>
  <w:style w:type="paragraph" w:styleId="27">
    <w:name w:val="toc 2"/>
    <w:basedOn w:val="a"/>
    <w:next w:val="a"/>
    <w:autoRedefine/>
    <w:uiPriority w:val="39"/>
    <w:rsid w:val="00F75BA4"/>
    <w:pPr>
      <w:widowControl w:val="0"/>
      <w:ind w:left="238"/>
    </w:pPr>
    <w:rPr>
      <w:b/>
      <w:kern w:val="1"/>
      <w:lang w:eastAsia="ru-RU"/>
    </w:rPr>
  </w:style>
  <w:style w:type="paragraph" w:styleId="34">
    <w:name w:val="toc 3"/>
    <w:basedOn w:val="a"/>
    <w:next w:val="a"/>
    <w:autoRedefine/>
    <w:uiPriority w:val="39"/>
    <w:rsid w:val="00F75BA4"/>
    <w:pPr>
      <w:widowControl w:val="0"/>
      <w:ind w:left="482"/>
    </w:pPr>
    <w:rPr>
      <w:kern w:val="1"/>
      <w:lang w:eastAsia="ru-RU"/>
    </w:rPr>
  </w:style>
  <w:style w:type="paragraph" w:customStyle="1" w:styleId="1e">
    <w:name w:val="Абзац списка1"/>
    <w:basedOn w:val="a"/>
    <w:rsid w:val="00F75BA4"/>
    <w:pPr>
      <w:widowControl w:val="0"/>
      <w:ind w:left="720"/>
    </w:pPr>
    <w:rPr>
      <w:kern w:val="1"/>
      <w:lang w:eastAsia="ru-RU"/>
    </w:rPr>
  </w:style>
  <w:style w:type="paragraph" w:styleId="35">
    <w:name w:val="Body Text Indent 3"/>
    <w:basedOn w:val="a"/>
    <w:link w:val="36"/>
    <w:rsid w:val="00F75BA4"/>
    <w:pPr>
      <w:widowControl w:val="0"/>
      <w:spacing w:after="120"/>
      <w:ind w:left="283"/>
    </w:pPr>
    <w:rPr>
      <w:kern w:val="1"/>
      <w:sz w:val="16"/>
      <w:szCs w:val="16"/>
      <w:lang w:eastAsia="ru-RU"/>
    </w:rPr>
  </w:style>
  <w:style w:type="character" w:customStyle="1" w:styleId="36">
    <w:name w:val="Основной текст с отступом 3 Знак"/>
    <w:basedOn w:val="a0"/>
    <w:link w:val="35"/>
    <w:rsid w:val="00F75BA4"/>
    <w:rPr>
      <w:rFonts w:ascii="Times New Roman" w:eastAsia="Times New Roman" w:hAnsi="Times New Roman" w:cs="Times New Roman"/>
      <w:kern w:val="1"/>
      <w:sz w:val="16"/>
      <w:szCs w:val="16"/>
      <w:lang w:eastAsia="ru-RU"/>
    </w:rPr>
  </w:style>
  <w:style w:type="character" w:customStyle="1" w:styleId="00">
    <w:name w:val="Основной текст 0 Знак"/>
    <w:aliases w:val="95 ПК Знак,А. Основной текст 0 Знак"/>
    <w:locked/>
    <w:rsid w:val="00F75BA4"/>
    <w:rPr>
      <w:kern w:val="1"/>
      <w:sz w:val="24"/>
      <w:szCs w:val="24"/>
    </w:rPr>
  </w:style>
  <w:style w:type="character" w:customStyle="1" w:styleId="102">
    <w:name w:val="1. Основной текст 02"/>
    <w:aliases w:val="95 ПК2"/>
    <w:rsid w:val="00F75BA4"/>
    <w:rPr>
      <w:rFonts w:eastAsia="Times New Roman" w:cs="Times New Roman"/>
      <w:color w:val="000000"/>
      <w:kern w:val="24"/>
      <w:sz w:val="24"/>
      <w:szCs w:val="24"/>
      <w:lang w:val="ru-RU" w:eastAsia="en-US" w:bidi="ar-SA"/>
    </w:rPr>
  </w:style>
  <w:style w:type="character" w:customStyle="1" w:styleId="01">
    <w:name w:val="А. Основной текст 0 Знак Знак1"/>
    <w:link w:val="1010"/>
    <w:locked/>
    <w:rsid w:val="00F75BA4"/>
    <w:rPr>
      <w:color w:val="000000"/>
      <w:kern w:val="24"/>
      <w:sz w:val="24"/>
      <w:szCs w:val="24"/>
    </w:rPr>
  </w:style>
  <w:style w:type="paragraph" w:customStyle="1" w:styleId="1010">
    <w:name w:val="1. Основной текст 01"/>
    <w:aliases w:val="95 ПК1,А. Основной текст 01,1 Основной текст 01,Основной текст 01"/>
    <w:basedOn w:val="a"/>
    <w:link w:val="01"/>
    <w:rsid w:val="00F75BA4"/>
    <w:pPr>
      <w:suppressAutoHyphens w:val="0"/>
      <w:ind w:firstLine="539"/>
      <w:jc w:val="both"/>
    </w:pPr>
    <w:rPr>
      <w:rFonts w:asciiTheme="minorHAnsi" w:eastAsiaTheme="minorHAnsi" w:hAnsiTheme="minorHAnsi" w:cstheme="minorBidi"/>
      <w:color w:val="000000"/>
      <w:kern w:val="24"/>
      <w:lang w:eastAsia="en-US"/>
    </w:rPr>
  </w:style>
  <w:style w:type="paragraph" w:customStyle="1" w:styleId="11200">
    <w:name w:val="Стиль Заголовок 1 + 12 пт Перед:  0 пт После:  0 пт"/>
    <w:basedOn w:val="1"/>
    <w:rsid w:val="00F75BA4"/>
    <w:pPr>
      <w:widowControl w:val="0"/>
      <w:suppressAutoHyphens/>
    </w:pPr>
    <w:rPr>
      <w:b/>
      <w:bCs/>
      <w:kern w:val="1"/>
      <w:sz w:val="28"/>
    </w:rPr>
  </w:style>
  <w:style w:type="character" w:customStyle="1" w:styleId="FontStyle24">
    <w:name w:val="Font Style24"/>
    <w:rsid w:val="00F75BA4"/>
    <w:rPr>
      <w:rFonts w:ascii="Times New Roman" w:hAnsi="Times New Roman" w:cs="Times New Roman" w:hint="default"/>
      <w:spacing w:val="10"/>
      <w:sz w:val="24"/>
      <w:szCs w:val="24"/>
    </w:rPr>
  </w:style>
  <w:style w:type="paragraph" w:styleId="afff8">
    <w:name w:val="caption"/>
    <w:basedOn w:val="a"/>
    <w:uiPriority w:val="35"/>
    <w:qFormat/>
    <w:rsid w:val="00EE7E57"/>
    <w:pPr>
      <w:widowControl w:val="0"/>
      <w:suppressAutoHyphens w:val="0"/>
      <w:autoSpaceDN w:val="0"/>
      <w:adjustRightInd w:val="0"/>
      <w:spacing w:before="120" w:after="120"/>
    </w:pPr>
    <w:rPr>
      <w:rFonts w:ascii="Courier New" w:hAnsi="Courier New" w:cs="Courier New"/>
      <w:i/>
      <w:iCs/>
      <w:lang w:eastAsia="ru-RU" w:bidi="hi-IN"/>
    </w:rPr>
  </w:style>
  <w:style w:type="paragraph" w:customStyle="1" w:styleId="Index">
    <w:name w:val="Index"/>
    <w:basedOn w:val="a"/>
    <w:uiPriority w:val="99"/>
    <w:rsid w:val="00EE7E57"/>
    <w:pPr>
      <w:widowControl w:val="0"/>
      <w:suppressAutoHyphens w:val="0"/>
      <w:autoSpaceDN w:val="0"/>
      <w:adjustRightInd w:val="0"/>
    </w:pPr>
    <w:rPr>
      <w:rFonts w:ascii="Courier New" w:hAnsi="Courier New" w:cs="Tahoma"/>
      <w:sz w:val="20"/>
      <w:szCs w:val="20"/>
      <w:lang w:eastAsia="ru-RU" w:bidi="hi-IN"/>
    </w:rPr>
  </w:style>
  <w:style w:type="paragraph" w:customStyle="1" w:styleId="WW-Title">
    <w:name w:val="WW-Title"/>
    <w:basedOn w:val="a"/>
    <w:next w:val="a9"/>
    <w:uiPriority w:val="99"/>
    <w:rsid w:val="00EE7E57"/>
    <w:pPr>
      <w:keepNext/>
      <w:widowControl w:val="0"/>
      <w:suppressAutoHyphens w:val="0"/>
      <w:autoSpaceDN w:val="0"/>
      <w:adjustRightInd w:val="0"/>
      <w:spacing w:before="240" w:after="120"/>
    </w:pPr>
    <w:rPr>
      <w:rFonts w:ascii="Arial" w:eastAsia="Arial Unicode MS" w:hAnsi="Arial" w:cs="Arial"/>
      <w:sz w:val="28"/>
      <w:szCs w:val="28"/>
      <w:lang w:eastAsia="ru-RU" w:bidi="hi-IN"/>
    </w:rPr>
  </w:style>
  <w:style w:type="paragraph" w:customStyle="1" w:styleId="Index2">
    <w:name w:val="Index2"/>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caption">
    <w:name w:val="WW-caption"/>
    <w:basedOn w:val="a"/>
    <w:uiPriority w:val="99"/>
    <w:rsid w:val="00EE7E57"/>
    <w:pPr>
      <w:widowControl w:val="0"/>
      <w:suppressAutoHyphens w:val="0"/>
      <w:autoSpaceDN w:val="0"/>
      <w:adjustRightInd w:val="0"/>
      <w:spacing w:before="120" w:after="120"/>
    </w:pPr>
    <w:rPr>
      <w:rFonts w:ascii="Courier New" w:hAnsi="Courier New" w:cs="Courier New"/>
      <w:i/>
      <w:iCs/>
      <w:lang w:eastAsia="ru-RU" w:bidi="hi-IN"/>
    </w:rPr>
  </w:style>
  <w:style w:type="paragraph" w:customStyle="1" w:styleId="WW-Index">
    <w:name w:val="WW-Index"/>
    <w:basedOn w:val="a"/>
    <w:uiPriority w:val="99"/>
    <w:rsid w:val="00EE7E57"/>
    <w:pPr>
      <w:widowControl w:val="0"/>
      <w:suppressAutoHyphens w:val="0"/>
      <w:autoSpaceDN w:val="0"/>
      <w:adjustRightInd w:val="0"/>
    </w:pPr>
    <w:rPr>
      <w:rFonts w:ascii="Tahoma" w:hAnsi="Tahoma" w:cs="Tahoma"/>
      <w:sz w:val="20"/>
      <w:szCs w:val="20"/>
      <w:lang w:eastAsia="ru-RU" w:bidi="hi-IN"/>
    </w:rPr>
  </w:style>
  <w:style w:type="paragraph" w:customStyle="1" w:styleId="Index1">
    <w:name w:val="Index1"/>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caption1">
    <w:name w:val="WW-caption1"/>
    <w:basedOn w:val="a"/>
    <w:uiPriority w:val="99"/>
    <w:rsid w:val="00EE7E57"/>
    <w:pPr>
      <w:widowControl w:val="0"/>
      <w:suppressAutoHyphens w:val="0"/>
      <w:autoSpaceDN w:val="0"/>
      <w:adjustRightInd w:val="0"/>
      <w:spacing w:before="120" w:after="120"/>
    </w:pPr>
    <w:rPr>
      <w:rFonts w:ascii="Courier New" w:hAnsi="Courier New" w:cs="Courier New"/>
      <w:i/>
      <w:iCs/>
      <w:lang w:eastAsia="ru-RU" w:bidi="hi-IN"/>
    </w:rPr>
  </w:style>
  <w:style w:type="paragraph" w:customStyle="1" w:styleId="WW-Index1">
    <w:name w:val="WW-Index1"/>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Title1">
    <w:name w:val="WW-Title1"/>
    <w:basedOn w:val="WW-Title"/>
    <w:next w:val="af7"/>
    <w:uiPriority w:val="99"/>
    <w:rsid w:val="00EE7E57"/>
  </w:style>
  <w:style w:type="paragraph" w:customStyle="1" w:styleId="WW-caption11">
    <w:name w:val="WW-caption11"/>
    <w:basedOn w:val="a"/>
    <w:uiPriority w:val="99"/>
    <w:rsid w:val="00EE7E57"/>
    <w:pPr>
      <w:widowControl w:val="0"/>
      <w:suppressAutoHyphens w:val="0"/>
      <w:autoSpaceDN w:val="0"/>
      <w:adjustRightInd w:val="0"/>
      <w:spacing w:before="120" w:after="120"/>
    </w:pPr>
    <w:rPr>
      <w:rFonts w:ascii="Courier New" w:hAnsi="Courier New" w:cs="Courier New"/>
      <w:i/>
      <w:iCs/>
      <w:lang w:eastAsia="ru-RU" w:bidi="hi-IN"/>
    </w:rPr>
  </w:style>
  <w:style w:type="paragraph" w:customStyle="1" w:styleId="WW-Index11">
    <w:name w:val="WW-Index11"/>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caption111">
    <w:name w:val="WW-caption111"/>
    <w:basedOn w:val="a"/>
    <w:uiPriority w:val="99"/>
    <w:rsid w:val="00EE7E57"/>
    <w:pPr>
      <w:widowControl w:val="0"/>
      <w:suppressAutoHyphens w:val="0"/>
      <w:autoSpaceDN w:val="0"/>
      <w:adjustRightInd w:val="0"/>
      <w:spacing w:before="120" w:after="120"/>
    </w:pPr>
    <w:rPr>
      <w:rFonts w:ascii="Courier New" w:hAnsi="Courier New" w:cs="Courier New"/>
      <w:i/>
      <w:iCs/>
      <w:lang w:eastAsia="ru-RU" w:bidi="hi-IN"/>
    </w:rPr>
  </w:style>
  <w:style w:type="paragraph" w:customStyle="1" w:styleId="WW-Index111">
    <w:name w:val="WW-Index111"/>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ConsPlusNonformat">
    <w:name w:val="ConsPlusNonformat"/>
    <w:rsid w:val="00EE7E57"/>
    <w:pPr>
      <w:widowControl w:val="0"/>
      <w:autoSpaceDE w:val="0"/>
      <w:autoSpaceDN w:val="0"/>
      <w:adjustRightInd w:val="0"/>
      <w:jc w:val="left"/>
    </w:pPr>
    <w:rPr>
      <w:rFonts w:ascii="Courier New" w:eastAsia="Times New Roman" w:hAnsi="Courier New" w:cs="Courier New"/>
      <w:sz w:val="20"/>
      <w:szCs w:val="20"/>
      <w:lang w:eastAsia="ru-RU" w:bidi="hi-IN"/>
    </w:rPr>
  </w:style>
  <w:style w:type="paragraph" w:customStyle="1" w:styleId="ConsPlusCell">
    <w:name w:val="ConsPlusCell"/>
    <w:uiPriority w:val="99"/>
    <w:rsid w:val="00EE7E57"/>
    <w:pPr>
      <w:widowControl w:val="0"/>
      <w:autoSpaceDE w:val="0"/>
      <w:autoSpaceDN w:val="0"/>
      <w:adjustRightInd w:val="0"/>
      <w:jc w:val="left"/>
    </w:pPr>
    <w:rPr>
      <w:rFonts w:ascii="Arial" w:eastAsia="Times New Roman" w:hAnsi="Arial" w:cs="Arial"/>
      <w:sz w:val="18"/>
      <w:szCs w:val="18"/>
      <w:lang w:eastAsia="ru-RU" w:bidi="hi-IN"/>
    </w:rPr>
  </w:style>
  <w:style w:type="paragraph" w:customStyle="1" w:styleId="ConsPlusDocList">
    <w:name w:val="ConsPlusDocList"/>
    <w:uiPriority w:val="99"/>
    <w:rsid w:val="00EE7E57"/>
    <w:pPr>
      <w:widowControl w:val="0"/>
      <w:autoSpaceDE w:val="0"/>
      <w:autoSpaceDN w:val="0"/>
      <w:adjustRightInd w:val="0"/>
      <w:jc w:val="left"/>
    </w:pPr>
    <w:rPr>
      <w:rFonts w:ascii="Courier New" w:eastAsia="Times New Roman" w:hAnsi="Courier New" w:cs="Courier New"/>
      <w:sz w:val="20"/>
      <w:szCs w:val="20"/>
      <w:lang w:eastAsia="ru-RU" w:bidi="hi-IN"/>
    </w:rPr>
  </w:style>
  <w:style w:type="paragraph" w:customStyle="1" w:styleId="TableContents">
    <w:name w:val="Table Contents"/>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TableHeading">
    <w:name w:val="Table Heading"/>
    <w:basedOn w:val="TableContents"/>
    <w:uiPriority w:val="99"/>
    <w:rsid w:val="00EE7E57"/>
    <w:pPr>
      <w:jc w:val="center"/>
    </w:pPr>
    <w:rPr>
      <w:b/>
      <w:bCs/>
    </w:rPr>
  </w:style>
  <w:style w:type="paragraph" w:customStyle="1" w:styleId="WW-TableContents">
    <w:name w:val="WW-Table Contents"/>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TableHeading">
    <w:name w:val="WW-Table Heading"/>
    <w:basedOn w:val="WW-TableContents"/>
    <w:uiPriority w:val="99"/>
    <w:rsid w:val="00EE7E57"/>
    <w:pPr>
      <w:jc w:val="center"/>
    </w:pPr>
    <w:rPr>
      <w:b/>
      <w:bCs/>
    </w:rPr>
  </w:style>
  <w:style w:type="paragraph" w:customStyle="1" w:styleId="WW-heading1">
    <w:name w:val="WW-heading 1"/>
    <w:basedOn w:val="a"/>
    <w:next w:val="a"/>
    <w:uiPriority w:val="99"/>
    <w:rsid w:val="00EE7E57"/>
    <w:pPr>
      <w:keepNext/>
      <w:widowControl w:val="0"/>
      <w:suppressAutoHyphens w:val="0"/>
      <w:autoSpaceDN w:val="0"/>
      <w:adjustRightInd w:val="0"/>
      <w:spacing w:before="240" w:after="60"/>
    </w:pPr>
    <w:rPr>
      <w:rFonts w:ascii="Arial" w:hAnsi="Arial" w:cs="Arial"/>
      <w:b/>
      <w:bCs/>
      <w:sz w:val="32"/>
      <w:szCs w:val="32"/>
      <w:lang w:eastAsia="ru-RU" w:bidi="hi-IN"/>
    </w:rPr>
  </w:style>
  <w:style w:type="paragraph" w:customStyle="1" w:styleId="WW-TableContents1">
    <w:name w:val="WW-Table Contents1"/>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TableHeading1">
    <w:name w:val="WW-Table Heading1"/>
    <w:basedOn w:val="WW-TableContents1"/>
    <w:uiPriority w:val="99"/>
    <w:rsid w:val="00EE7E57"/>
    <w:pPr>
      <w:jc w:val="center"/>
    </w:pPr>
    <w:rPr>
      <w:b/>
      <w:bCs/>
    </w:rPr>
  </w:style>
  <w:style w:type="paragraph" w:customStyle="1" w:styleId="WW-TableContents12">
    <w:name w:val="WW-Table Contents12"/>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TableHeading12">
    <w:name w:val="WW-Table Heading12"/>
    <w:basedOn w:val="WW-TableContents12"/>
    <w:uiPriority w:val="99"/>
    <w:rsid w:val="00EE7E57"/>
    <w:pPr>
      <w:jc w:val="center"/>
    </w:pPr>
    <w:rPr>
      <w:b/>
      <w:bCs/>
    </w:rPr>
  </w:style>
  <w:style w:type="paragraph" w:customStyle="1" w:styleId="WW-heading11">
    <w:name w:val="WW-heading 11"/>
    <w:basedOn w:val="a"/>
    <w:next w:val="a"/>
    <w:uiPriority w:val="99"/>
    <w:rsid w:val="00EE7E57"/>
    <w:pPr>
      <w:keepNext/>
      <w:widowControl w:val="0"/>
      <w:suppressAutoHyphens w:val="0"/>
      <w:autoSpaceDN w:val="0"/>
      <w:adjustRightInd w:val="0"/>
      <w:spacing w:before="240" w:after="60"/>
    </w:pPr>
    <w:rPr>
      <w:rFonts w:ascii="Arial" w:hAnsi="Arial" w:cs="Arial"/>
      <w:b/>
      <w:bCs/>
      <w:sz w:val="32"/>
      <w:szCs w:val="32"/>
      <w:lang w:eastAsia="ru-RU" w:bidi="hi-IN"/>
    </w:rPr>
  </w:style>
  <w:style w:type="paragraph" w:customStyle="1" w:styleId="TableContents1">
    <w:name w:val="Table Contents1"/>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TableHeading1">
    <w:name w:val="Table Heading1"/>
    <w:basedOn w:val="TableContents1"/>
    <w:uiPriority w:val="99"/>
    <w:rsid w:val="00EE7E57"/>
    <w:pPr>
      <w:jc w:val="center"/>
    </w:pPr>
    <w:rPr>
      <w:b/>
      <w:bCs/>
    </w:rPr>
  </w:style>
  <w:style w:type="paragraph" w:customStyle="1" w:styleId="WW-TableContents123">
    <w:name w:val="WW-Table Contents123"/>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WW-TableHeading123">
    <w:name w:val="WW-Table Heading123"/>
    <w:basedOn w:val="WW-TableContents123"/>
    <w:uiPriority w:val="99"/>
    <w:rsid w:val="00EE7E57"/>
    <w:pPr>
      <w:jc w:val="center"/>
    </w:pPr>
    <w:rPr>
      <w:b/>
      <w:bCs/>
    </w:rPr>
  </w:style>
  <w:style w:type="paragraph" w:customStyle="1" w:styleId="TableContents2">
    <w:name w:val="Table Contents2"/>
    <w:basedOn w:val="a"/>
    <w:uiPriority w:val="99"/>
    <w:rsid w:val="00EE7E57"/>
    <w:pPr>
      <w:widowControl w:val="0"/>
      <w:suppressAutoHyphens w:val="0"/>
      <w:autoSpaceDN w:val="0"/>
      <w:adjustRightInd w:val="0"/>
    </w:pPr>
    <w:rPr>
      <w:rFonts w:ascii="Courier New" w:hAnsi="Courier New" w:cs="Courier New"/>
      <w:sz w:val="20"/>
      <w:szCs w:val="20"/>
      <w:lang w:eastAsia="ru-RU" w:bidi="hi-IN"/>
    </w:rPr>
  </w:style>
  <w:style w:type="paragraph" w:customStyle="1" w:styleId="TableHeading2">
    <w:name w:val="Table Heading2"/>
    <w:basedOn w:val="TableContents2"/>
    <w:uiPriority w:val="99"/>
    <w:rsid w:val="00EE7E57"/>
    <w:pPr>
      <w:jc w:val="center"/>
    </w:pPr>
    <w:rPr>
      <w:b/>
      <w:bCs/>
    </w:rPr>
  </w:style>
  <w:style w:type="character" w:customStyle="1" w:styleId="RTFNum21">
    <w:name w:val="RTF_Num 2 1"/>
    <w:uiPriority w:val="99"/>
    <w:rsid w:val="00EE7E57"/>
    <w:rPr>
      <w:sz w:val="28"/>
    </w:rPr>
  </w:style>
  <w:style w:type="character" w:customStyle="1" w:styleId="RTFNum22">
    <w:name w:val="RTF_Num 2 2"/>
    <w:uiPriority w:val="99"/>
    <w:rsid w:val="00EE7E57"/>
    <w:rPr>
      <w:sz w:val="28"/>
    </w:rPr>
  </w:style>
  <w:style w:type="character" w:customStyle="1" w:styleId="RTFNum23">
    <w:name w:val="RTF_Num 2 3"/>
    <w:uiPriority w:val="99"/>
    <w:rsid w:val="00EE7E57"/>
  </w:style>
  <w:style w:type="character" w:customStyle="1" w:styleId="RTFNum24">
    <w:name w:val="RTF_Num 2 4"/>
    <w:uiPriority w:val="99"/>
    <w:rsid w:val="00EE7E57"/>
  </w:style>
  <w:style w:type="character" w:customStyle="1" w:styleId="RTFNum25">
    <w:name w:val="RTF_Num 2 5"/>
    <w:uiPriority w:val="99"/>
    <w:rsid w:val="00EE7E57"/>
  </w:style>
  <w:style w:type="character" w:customStyle="1" w:styleId="RTFNum26">
    <w:name w:val="RTF_Num 2 6"/>
    <w:uiPriority w:val="99"/>
    <w:rsid w:val="00EE7E57"/>
  </w:style>
  <w:style w:type="character" w:customStyle="1" w:styleId="RTFNum27">
    <w:name w:val="RTF_Num 2 7"/>
    <w:uiPriority w:val="99"/>
    <w:rsid w:val="00EE7E57"/>
  </w:style>
  <w:style w:type="character" w:customStyle="1" w:styleId="RTFNum28">
    <w:name w:val="RTF_Num 2 8"/>
    <w:uiPriority w:val="99"/>
    <w:rsid w:val="00EE7E57"/>
  </w:style>
  <w:style w:type="character" w:customStyle="1" w:styleId="RTFNum29">
    <w:name w:val="RTF_Num 2 9"/>
    <w:uiPriority w:val="99"/>
    <w:rsid w:val="00EE7E57"/>
  </w:style>
  <w:style w:type="character" w:customStyle="1" w:styleId="RTFNum214">
    <w:name w:val="RTF_Num 2 14"/>
    <w:uiPriority w:val="99"/>
    <w:rsid w:val="00EE7E57"/>
    <w:rPr>
      <w:lang w:eastAsia="zh-CN"/>
    </w:rPr>
  </w:style>
  <w:style w:type="character" w:customStyle="1" w:styleId="RTFNum224">
    <w:name w:val="RTF_Num 2 24"/>
    <w:uiPriority w:val="99"/>
    <w:rsid w:val="00EE7E57"/>
    <w:rPr>
      <w:lang w:eastAsia="zh-CN"/>
    </w:rPr>
  </w:style>
  <w:style w:type="character" w:customStyle="1" w:styleId="RTFNum234">
    <w:name w:val="RTF_Num 2 34"/>
    <w:uiPriority w:val="99"/>
    <w:rsid w:val="00EE7E57"/>
    <w:rPr>
      <w:lang w:eastAsia="zh-CN"/>
    </w:rPr>
  </w:style>
  <w:style w:type="character" w:customStyle="1" w:styleId="RTFNum244">
    <w:name w:val="RTF_Num 2 44"/>
    <w:uiPriority w:val="99"/>
    <w:rsid w:val="00EE7E57"/>
    <w:rPr>
      <w:lang w:eastAsia="zh-CN"/>
    </w:rPr>
  </w:style>
  <w:style w:type="character" w:customStyle="1" w:styleId="RTFNum254">
    <w:name w:val="RTF_Num 2 54"/>
    <w:uiPriority w:val="99"/>
    <w:rsid w:val="00EE7E57"/>
    <w:rPr>
      <w:lang w:eastAsia="zh-CN"/>
    </w:rPr>
  </w:style>
  <w:style w:type="character" w:customStyle="1" w:styleId="RTFNum264">
    <w:name w:val="RTF_Num 2 64"/>
    <w:uiPriority w:val="99"/>
    <w:rsid w:val="00EE7E57"/>
    <w:rPr>
      <w:lang w:eastAsia="zh-CN"/>
    </w:rPr>
  </w:style>
  <w:style w:type="character" w:customStyle="1" w:styleId="RTFNum274">
    <w:name w:val="RTF_Num 2 74"/>
    <w:uiPriority w:val="99"/>
    <w:rsid w:val="00EE7E57"/>
    <w:rPr>
      <w:lang w:eastAsia="zh-CN"/>
    </w:rPr>
  </w:style>
  <w:style w:type="character" w:customStyle="1" w:styleId="RTFNum284">
    <w:name w:val="RTF_Num 2 84"/>
    <w:uiPriority w:val="99"/>
    <w:rsid w:val="00EE7E57"/>
    <w:rPr>
      <w:lang w:eastAsia="zh-CN"/>
    </w:rPr>
  </w:style>
  <w:style w:type="character" w:customStyle="1" w:styleId="RTFNum294">
    <w:name w:val="RTF_Num 2 94"/>
    <w:uiPriority w:val="99"/>
    <w:rsid w:val="00EE7E57"/>
    <w:rPr>
      <w:lang w:eastAsia="zh-CN"/>
    </w:rPr>
  </w:style>
  <w:style w:type="character" w:customStyle="1" w:styleId="RTFNum213">
    <w:name w:val="RTF_Num 2 13"/>
    <w:uiPriority w:val="99"/>
    <w:rsid w:val="00EE7E57"/>
    <w:rPr>
      <w:sz w:val="28"/>
      <w:lang w:eastAsia="zh-CN"/>
    </w:rPr>
  </w:style>
  <w:style w:type="character" w:customStyle="1" w:styleId="RTFNum223">
    <w:name w:val="RTF_Num 2 23"/>
    <w:uiPriority w:val="99"/>
    <w:rsid w:val="00EE7E57"/>
    <w:rPr>
      <w:sz w:val="28"/>
      <w:lang w:eastAsia="zh-CN"/>
    </w:rPr>
  </w:style>
  <w:style w:type="character" w:customStyle="1" w:styleId="RTFNum233">
    <w:name w:val="RTF_Num 2 33"/>
    <w:uiPriority w:val="99"/>
    <w:rsid w:val="00EE7E57"/>
    <w:rPr>
      <w:lang w:eastAsia="zh-CN"/>
    </w:rPr>
  </w:style>
  <w:style w:type="character" w:customStyle="1" w:styleId="RTFNum243">
    <w:name w:val="RTF_Num 2 43"/>
    <w:uiPriority w:val="99"/>
    <w:rsid w:val="00EE7E57"/>
    <w:rPr>
      <w:lang w:eastAsia="zh-CN"/>
    </w:rPr>
  </w:style>
  <w:style w:type="character" w:customStyle="1" w:styleId="RTFNum253">
    <w:name w:val="RTF_Num 2 53"/>
    <w:uiPriority w:val="99"/>
    <w:rsid w:val="00EE7E57"/>
    <w:rPr>
      <w:lang w:eastAsia="zh-CN"/>
    </w:rPr>
  </w:style>
  <w:style w:type="character" w:customStyle="1" w:styleId="RTFNum263">
    <w:name w:val="RTF_Num 2 63"/>
    <w:uiPriority w:val="99"/>
    <w:rsid w:val="00EE7E57"/>
    <w:rPr>
      <w:lang w:eastAsia="zh-CN"/>
    </w:rPr>
  </w:style>
  <w:style w:type="character" w:customStyle="1" w:styleId="RTFNum273">
    <w:name w:val="RTF_Num 2 73"/>
    <w:uiPriority w:val="99"/>
    <w:rsid w:val="00EE7E57"/>
    <w:rPr>
      <w:lang w:eastAsia="zh-CN"/>
    </w:rPr>
  </w:style>
  <w:style w:type="character" w:customStyle="1" w:styleId="RTFNum283">
    <w:name w:val="RTF_Num 2 83"/>
    <w:uiPriority w:val="99"/>
    <w:rsid w:val="00EE7E57"/>
    <w:rPr>
      <w:lang w:eastAsia="zh-CN"/>
    </w:rPr>
  </w:style>
  <w:style w:type="character" w:customStyle="1" w:styleId="RTFNum293">
    <w:name w:val="RTF_Num 2 93"/>
    <w:uiPriority w:val="99"/>
    <w:rsid w:val="00EE7E57"/>
    <w:rPr>
      <w:lang w:eastAsia="zh-CN"/>
    </w:rPr>
  </w:style>
  <w:style w:type="character" w:customStyle="1" w:styleId="RTFNum31">
    <w:name w:val="RTF_Num 3 1"/>
    <w:uiPriority w:val="99"/>
    <w:rsid w:val="00EE7E57"/>
  </w:style>
  <w:style w:type="character" w:customStyle="1" w:styleId="RTFNum32">
    <w:name w:val="RTF_Num 3 2"/>
    <w:uiPriority w:val="99"/>
    <w:rsid w:val="00EE7E57"/>
  </w:style>
  <w:style w:type="character" w:customStyle="1" w:styleId="RTFNum33">
    <w:name w:val="RTF_Num 3 3"/>
    <w:uiPriority w:val="99"/>
    <w:rsid w:val="00EE7E57"/>
  </w:style>
  <w:style w:type="character" w:customStyle="1" w:styleId="RTFNum34">
    <w:name w:val="RTF_Num 3 4"/>
    <w:uiPriority w:val="99"/>
    <w:rsid w:val="00EE7E57"/>
  </w:style>
  <w:style w:type="character" w:customStyle="1" w:styleId="RTFNum35">
    <w:name w:val="RTF_Num 3 5"/>
    <w:uiPriority w:val="99"/>
    <w:rsid w:val="00EE7E57"/>
  </w:style>
  <w:style w:type="character" w:customStyle="1" w:styleId="RTFNum36">
    <w:name w:val="RTF_Num 3 6"/>
    <w:uiPriority w:val="99"/>
    <w:rsid w:val="00EE7E57"/>
  </w:style>
  <w:style w:type="character" w:customStyle="1" w:styleId="RTFNum37">
    <w:name w:val="RTF_Num 3 7"/>
    <w:uiPriority w:val="99"/>
    <w:rsid w:val="00EE7E57"/>
  </w:style>
  <w:style w:type="character" w:customStyle="1" w:styleId="RTFNum38">
    <w:name w:val="RTF_Num 3 8"/>
    <w:uiPriority w:val="99"/>
    <w:rsid w:val="00EE7E57"/>
  </w:style>
  <w:style w:type="character" w:customStyle="1" w:styleId="RTFNum39">
    <w:name w:val="RTF_Num 3 9"/>
    <w:uiPriority w:val="99"/>
    <w:rsid w:val="00EE7E57"/>
  </w:style>
  <w:style w:type="character" w:customStyle="1" w:styleId="WW-RTFNum31">
    <w:name w:val="WW-RTF_Num 3 1"/>
    <w:uiPriority w:val="99"/>
    <w:rsid w:val="00EE7E57"/>
    <w:rPr>
      <w:b/>
      <w:sz w:val="28"/>
    </w:rPr>
  </w:style>
  <w:style w:type="character" w:customStyle="1" w:styleId="WW-RTFNum32">
    <w:name w:val="WW-RTF_Num 3 2"/>
    <w:uiPriority w:val="99"/>
    <w:rsid w:val="00EE7E57"/>
    <w:rPr>
      <w:sz w:val="28"/>
    </w:rPr>
  </w:style>
  <w:style w:type="character" w:customStyle="1" w:styleId="WW-RTFNum33">
    <w:name w:val="WW-RTF_Num 3 3"/>
    <w:uiPriority w:val="99"/>
    <w:rsid w:val="00EE7E57"/>
  </w:style>
  <w:style w:type="character" w:customStyle="1" w:styleId="WW-RTFNum34">
    <w:name w:val="WW-RTF_Num 3 4"/>
    <w:uiPriority w:val="99"/>
    <w:rsid w:val="00EE7E57"/>
  </w:style>
  <w:style w:type="character" w:customStyle="1" w:styleId="WW-RTFNum35">
    <w:name w:val="WW-RTF_Num 3 5"/>
    <w:uiPriority w:val="99"/>
    <w:rsid w:val="00EE7E57"/>
  </w:style>
  <w:style w:type="character" w:customStyle="1" w:styleId="WW-RTFNum36">
    <w:name w:val="WW-RTF_Num 3 6"/>
    <w:uiPriority w:val="99"/>
    <w:rsid w:val="00EE7E57"/>
  </w:style>
  <w:style w:type="character" w:customStyle="1" w:styleId="WW-RTFNum37">
    <w:name w:val="WW-RTF_Num 3 7"/>
    <w:uiPriority w:val="99"/>
    <w:rsid w:val="00EE7E57"/>
  </w:style>
  <w:style w:type="character" w:customStyle="1" w:styleId="WW-RTFNum38">
    <w:name w:val="WW-RTF_Num 3 8"/>
    <w:uiPriority w:val="99"/>
    <w:rsid w:val="00EE7E57"/>
  </w:style>
  <w:style w:type="character" w:customStyle="1" w:styleId="WW-RTFNum39">
    <w:name w:val="WW-RTF_Num 3 9"/>
    <w:uiPriority w:val="99"/>
    <w:rsid w:val="00EE7E57"/>
  </w:style>
  <w:style w:type="character" w:customStyle="1" w:styleId="RTFNum41">
    <w:name w:val="RTF_Num 4 1"/>
    <w:uiPriority w:val="99"/>
    <w:rsid w:val="00EE7E57"/>
  </w:style>
  <w:style w:type="character" w:customStyle="1" w:styleId="RTFNum42">
    <w:name w:val="RTF_Num 4 2"/>
    <w:uiPriority w:val="99"/>
    <w:rsid w:val="00EE7E57"/>
  </w:style>
  <w:style w:type="character" w:customStyle="1" w:styleId="RTFNum43">
    <w:name w:val="RTF_Num 4 3"/>
    <w:uiPriority w:val="99"/>
    <w:rsid w:val="00EE7E57"/>
  </w:style>
  <w:style w:type="character" w:customStyle="1" w:styleId="RTFNum44">
    <w:name w:val="RTF_Num 4 4"/>
    <w:uiPriority w:val="99"/>
    <w:rsid w:val="00EE7E57"/>
  </w:style>
  <w:style w:type="character" w:customStyle="1" w:styleId="RTFNum45">
    <w:name w:val="RTF_Num 4 5"/>
    <w:uiPriority w:val="99"/>
    <w:rsid w:val="00EE7E57"/>
  </w:style>
  <w:style w:type="character" w:customStyle="1" w:styleId="RTFNum46">
    <w:name w:val="RTF_Num 4 6"/>
    <w:uiPriority w:val="99"/>
    <w:rsid w:val="00EE7E57"/>
  </w:style>
  <w:style w:type="character" w:customStyle="1" w:styleId="RTFNum47">
    <w:name w:val="RTF_Num 4 7"/>
    <w:uiPriority w:val="99"/>
    <w:rsid w:val="00EE7E57"/>
  </w:style>
  <w:style w:type="character" w:customStyle="1" w:styleId="RTFNum48">
    <w:name w:val="RTF_Num 4 8"/>
    <w:uiPriority w:val="99"/>
    <w:rsid w:val="00EE7E57"/>
  </w:style>
  <w:style w:type="character" w:customStyle="1" w:styleId="RTFNum49">
    <w:name w:val="RTF_Num 4 9"/>
    <w:uiPriority w:val="99"/>
    <w:rsid w:val="00EE7E57"/>
  </w:style>
  <w:style w:type="character" w:customStyle="1" w:styleId="RTFNum51">
    <w:name w:val="RTF_Num 5 1"/>
    <w:uiPriority w:val="99"/>
    <w:rsid w:val="00EE7E57"/>
  </w:style>
  <w:style w:type="character" w:customStyle="1" w:styleId="RTFNum52">
    <w:name w:val="RTF_Num 5 2"/>
    <w:uiPriority w:val="99"/>
    <w:rsid w:val="00EE7E57"/>
  </w:style>
  <w:style w:type="character" w:customStyle="1" w:styleId="RTFNum53">
    <w:name w:val="RTF_Num 5 3"/>
    <w:uiPriority w:val="99"/>
    <w:rsid w:val="00EE7E57"/>
  </w:style>
  <w:style w:type="character" w:customStyle="1" w:styleId="RTFNum54">
    <w:name w:val="RTF_Num 5 4"/>
    <w:uiPriority w:val="99"/>
    <w:rsid w:val="00EE7E57"/>
  </w:style>
  <w:style w:type="character" w:customStyle="1" w:styleId="RTFNum55">
    <w:name w:val="RTF_Num 5 5"/>
    <w:uiPriority w:val="99"/>
    <w:rsid w:val="00EE7E57"/>
  </w:style>
  <w:style w:type="character" w:customStyle="1" w:styleId="RTFNum56">
    <w:name w:val="RTF_Num 5 6"/>
    <w:uiPriority w:val="99"/>
    <w:rsid w:val="00EE7E57"/>
  </w:style>
  <w:style w:type="character" w:customStyle="1" w:styleId="RTFNum57">
    <w:name w:val="RTF_Num 5 7"/>
    <w:uiPriority w:val="99"/>
    <w:rsid w:val="00EE7E57"/>
  </w:style>
  <w:style w:type="character" w:customStyle="1" w:styleId="RTFNum58">
    <w:name w:val="RTF_Num 5 8"/>
    <w:uiPriority w:val="99"/>
    <w:rsid w:val="00EE7E57"/>
  </w:style>
  <w:style w:type="character" w:customStyle="1" w:styleId="RTFNum59">
    <w:name w:val="RTF_Num 5 9"/>
    <w:uiPriority w:val="99"/>
    <w:rsid w:val="00EE7E57"/>
  </w:style>
  <w:style w:type="character" w:customStyle="1" w:styleId="RTFNum61">
    <w:name w:val="RTF_Num 6 1"/>
    <w:uiPriority w:val="99"/>
    <w:rsid w:val="00EE7E57"/>
  </w:style>
  <w:style w:type="character" w:customStyle="1" w:styleId="RTFNum62">
    <w:name w:val="RTF_Num 6 2"/>
    <w:uiPriority w:val="99"/>
    <w:rsid w:val="00EE7E57"/>
  </w:style>
  <w:style w:type="character" w:customStyle="1" w:styleId="RTFNum63">
    <w:name w:val="RTF_Num 6 3"/>
    <w:uiPriority w:val="99"/>
    <w:rsid w:val="00EE7E57"/>
  </w:style>
  <w:style w:type="character" w:customStyle="1" w:styleId="RTFNum64">
    <w:name w:val="RTF_Num 6 4"/>
    <w:uiPriority w:val="99"/>
    <w:rsid w:val="00EE7E57"/>
  </w:style>
  <w:style w:type="character" w:customStyle="1" w:styleId="RTFNum65">
    <w:name w:val="RTF_Num 6 5"/>
    <w:uiPriority w:val="99"/>
    <w:rsid w:val="00EE7E57"/>
  </w:style>
  <w:style w:type="character" w:customStyle="1" w:styleId="RTFNum66">
    <w:name w:val="RTF_Num 6 6"/>
    <w:uiPriority w:val="99"/>
    <w:rsid w:val="00EE7E57"/>
  </w:style>
  <w:style w:type="character" w:customStyle="1" w:styleId="RTFNum67">
    <w:name w:val="RTF_Num 6 7"/>
    <w:uiPriority w:val="99"/>
    <w:rsid w:val="00EE7E57"/>
  </w:style>
  <w:style w:type="character" w:customStyle="1" w:styleId="RTFNum68">
    <w:name w:val="RTF_Num 6 8"/>
    <w:uiPriority w:val="99"/>
    <w:rsid w:val="00EE7E57"/>
  </w:style>
  <w:style w:type="character" w:customStyle="1" w:styleId="RTFNum69">
    <w:name w:val="RTF_Num 6 9"/>
    <w:uiPriority w:val="99"/>
    <w:rsid w:val="00EE7E57"/>
  </w:style>
  <w:style w:type="character" w:customStyle="1" w:styleId="RTFNum210">
    <w:name w:val="RTF_Num 2 10"/>
    <w:uiPriority w:val="99"/>
    <w:rsid w:val="00EE7E57"/>
    <w:rPr>
      <w:lang w:eastAsia="zh-CN"/>
    </w:rPr>
  </w:style>
  <w:style w:type="character" w:customStyle="1" w:styleId="RTFNum212">
    <w:name w:val="RTF_Num 2 12"/>
    <w:uiPriority w:val="99"/>
    <w:rsid w:val="00EE7E57"/>
    <w:rPr>
      <w:sz w:val="28"/>
    </w:rPr>
  </w:style>
  <w:style w:type="character" w:customStyle="1" w:styleId="RTFNum222">
    <w:name w:val="RTF_Num 2 22"/>
    <w:uiPriority w:val="99"/>
    <w:rsid w:val="00EE7E57"/>
    <w:rPr>
      <w:sz w:val="28"/>
    </w:rPr>
  </w:style>
  <w:style w:type="character" w:customStyle="1" w:styleId="RTFNum232">
    <w:name w:val="RTF_Num 2 32"/>
    <w:uiPriority w:val="99"/>
    <w:rsid w:val="00EE7E57"/>
  </w:style>
  <w:style w:type="character" w:customStyle="1" w:styleId="RTFNum242">
    <w:name w:val="RTF_Num 2 42"/>
    <w:uiPriority w:val="99"/>
    <w:rsid w:val="00EE7E57"/>
  </w:style>
  <w:style w:type="character" w:customStyle="1" w:styleId="RTFNum252">
    <w:name w:val="RTF_Num 2 52"/>
    <w:uiPriority w:val="99"/>
    <w:rsid w:val="00EE7E57"/>
  </w:style>
  <w:style w:type="character" w:customStyle="1" w:styleId="RTFNum262">
    <w:name w:val="RTF_Num 2 62"/>
    <w:uiPriority w:val="99"/>
    <w:rsid w:val="00EE7E57"/>
  </w:style>
  <w:style w:type="character" w:customStyle="1" w:styleId="RTFNum272">
    <w:name w:val="RTF_Num 2 72"/>
    <w:uiPriority w:val="99"/>
    <w:rsid w:val="00EE7E57"/>
  </w:style>
  <w:style w:type="character" w:customStyle="1" w:styleId="RTFNum282">
    <w:name w:val="RTF_Num 2 82"/>
    <w:uiPriority w:val="99"/>
    <w:rsid w:val="00EE7E57"/>
  </w:style>
  <w:style w:type="character" w:customStyle="1" w:styleId="RTFNum292">
    <w:name w:val="RTF_Num 2 92"/>
    <w:uiPriority w:val="99"/>
    <w:rsid w:val="00EE7E57"/>
  </w:style>
  <w:style w:type="character" w:customStyle="1" w:styleId="RTFNum2102">
    <w:name w:val="RTF_Num 2 102"/>
    <w:uiPriority w:val="99"/>
    <w:rsid w:val="00EE7E57"/>
    <w:rPr>
      <w:lang w:eastAsia="zh-CN"/>
    </w:rPr>
  </w:style>
  <w:style w:type="character" w:customStyle="1" w:styleId="RTFNum211">
    <w:name w:val="RTF_Num 2 11"/>
    <w:uiPriority w:val="99"/>
    <w:rsid w:val="00EE7E57"/>
    <w:rPr>
      <w:sz w:val="28"/>
    </w:rPr>
  </w:style>
  <w:style w:type="character" w:customStyle="1" w:styleId="RTFNum221">
    <w:name w:val="RTF_Num 2 21"/>
    <w:uiPriority w:val="99"/>
    <w:rsid w:val="00EE7E57"/>
    <w:rPr>
      <w:sz w:val="28"/>
    </w:rPr>
  </w:style>
  <w:style w:type="character" w:customStyle="1" w:styleId="RTFNum231">
    <w:name w:val="RTF_Num 2 31"/>
    <w:uiPriority w:val="99"/>
    <w:rsid w:val="00EE7E57"/>
  </w:style>
  <w:style w:type="character" w:customStyle="1" w:styleId="RTFNum241">
    <w:name w:val="RTF_Num 2 41"/>
    <w:uiPriority w:val="99"/>
    <w:rsid w:val="00EE7E57"/>
  </w:style>
  <w:style w:type="character" w:customStyle="1" w:styleId="RTFNum251">
    <w:name w:val="RTF_Num 2 51"/>
    <w:uiPriority w:val="99"/>
    <w:rsid w:val="00EE7E57"/>
  </w:style>
  <w:style w:type="character" w:customStyle="1" w:styleId="RTFNum261">
    <w:name w:val="RTF_Num 2 61"/>
    <w:uiPriority w:val="99"/>
    <w:rsid w:val="00EE7E57"/>
  </w:style>
  <w:style w:type="character" w:customStyle="1" w:styleId="RTFNum271">
    <w:name w:val="RTF_Num 2 71"/>
    <w:uiPriority w:val="99"/>
    <w:rsid w:val="00EE7E57"/>
  </w:style>
  <w:style w:type="character" w:customStyle="1" w:styleId="RTFNum281">
    <w:name w:val="RTF_Num 2 81"/>
    <w:uiPriority w:val="99"/>
    <w:rsid w:val="00EE7E57"/>
  </w:style>
  <w:style w:type="character" w:customStyle="1" w:styleId="RTFNum291">
    <w:name w:val="RTF_Num 2 91"/>
    <w:uiPriority w:val="99"/>
    <w:rsid w:val="00EE7E57"/>
  </w:style>
  <w:style w:type="character" w:customStyle="1" w:styleId="RTFNum2101">
    <w:name w:val="RTF_Num 2 101"/>
    <w:uiPriority w:val="99"/>
    <w:rsid w:val="00EE7E57"/>
    <w:rPr>
      <w:lang w:eastAsia="zh-CN"/>
    </w:rPr>
  </w:style>
  <w:style w:type="character" w:customStyle="1" w:styleId="WW-RTFNum21">
    <w:name w:val="WW-RTF_Num 2 1"/>
    <w:uiPriority w:val="99"/>
    <w:rsid w:val="00EE7E57"/>
    <w:rPr>
      <w:sz w:val="28"/>
    </w:rPr>
  </w:style>
  <w:style w:type="character" w:customStyle="1" w:styleId="WW-RTFNum22">
    <w:name w:val="WW-RTF_Num 2 2"/>
    <w:uiPriority w:val="99"/>
    <w:rsid w:val="00EE7E57"/>
    <w:rPr>
      <w:sz w:val="28"/>
    </w:rPr>
  </w:style>
  <w:style w:type="character" w:customStyle="1" w:styleId="WW-RTFNum23">
    <w:name w:val="WW-RTF_Num 2 3"/>
    <w:uiPriority w:val="99"/>
    <w:rsid w:val="00EE7E57"/>
  </w:style>
  <w:style w:type="character" w:customStyle="1" w:styleId="WW-RTFNum24">
    <w:name w:val="WW-RTF_Num 2 4"/>
    <w:uiPriority w:val="99"/>
    <w:rsid w:val="00EE7E57"/>
  </w:style>
  <w:style w:type="character" w:customStyle="1" w:styleId="WW-RTFNum25">
    <w:name w:val="WW-RTF_Num 2 5"/>
    <w:uiPriority w:val="99"/>
    <w:rsid w:val="00EE7E57"/>
  </w:style>
  <w:style w:type="character" w:customStyle="1" w:styleId="WW-RTFNum26">
    <w:name w:val="WW-RTF_Num 2 6"/>
    <w:uiPriority w:val="99"/>
    <w:rsid w:val="00EE7E57"/>
  </w:style>
  <w:style w:type="character" w:customStyle="1" w:styleId="WW-RTFNum27">
    <w:name w:val="WW-RTF_Num 2 7"/>
    <w:uiPriority w:val="99"/>
    <w:rsid w:val="00EE7E57"/>
  </w:style>
  <w:style w:type="character" w:customStyle="1" w:styleId="WW-RTFNum28">
    <w:name w:val="WW-RTF_Num 2 8"/>
    <w:uiPriority w:val="99"/>
    <w:rsid w:val="00EE7E57"/>
  </w:style>
  <w:style w:type="character" w:customStyle="1" w:styleId="WW-RTFNum29">
    <w:name w:val="WW-RTF_Num 2 9"/>
    <w:uiPriority w:val="99"/>
    <w:rsid w:val="00EE7E57"/>
  </w:style>
  <w:style w:type="character" w:customStyle="1" w:styleId="WW-RTFNum210">
    <w:name w:val="WW-RTF_Num 2 10"/>
    <w:uiPriority w:val="99"/>
    <w:rsid w:val="00EE7E57"/>
    <w:rPr>
      <w:lang w:eastAsia="zh-CN"/>
    </w:rPr>
  </w:style>
  <w:style w:type="character" w:customStyle="1" w:styleId="WW-RTFNum211">
    <w:name w:val="WW-RTF_Num 2 11"/>
    <w:uiPriority w:val="99"/>
    <w:rsid w:val="00EE7E57"/>
    <w:rPr>
      <w:sz w:val="28"/>
    </w:rPr>
  </w:style>
  <w:style w:type="character" w:customStyle="1" w:styleId="WW-RTFNum221">
    <w:name w:val="WW-RTF_Num 2 21"/>
    <w:uiPriority w:val="99"/>
    <w:rsid w:val="00EE7E57"/>
    <w:rPr>
      <w:sz w:val="28"/>
    </w:rPr>
  </w:style>
  <w:style w:type="character" w:customStyle="1" w:styleId="WW-RTFNum231">
    <w:name w:val="WW-RTF_Num 2 31"/>
    <w:uiPriority w:val="99"/>
    <w:rsid w:val="00EE7E57"/>
  </w:style>
  <w:style w:type="character" w:customStyle="1" w:styleId="WW-RTFNum241">
    <w:name w:val="WW-RTF_Num 2 41"/>
    <w:uiPriority w:val="99"/>
    <w:rsid w:val="00EE7E57"/>
  </w:style>
  <w:style w:type="character" w:customStyle="1" w:styleId="WW-RTFNum251">
    <w:name w:val="WW-RTF_Num 2 51"/>
    <w:uiPriority w:val="99"/>
    <w:rsid w:val="00EE7E57"/>
  </w:style>
  <w:style w:type="character" w:customStyle="1" w:styleId="WW-RTFNum261">
    <w:name w:val="WW-RTF_Num 2 61"/>
    <w:uiPriority w:val="99"/>
    <w:rsid w:val="00EE7E57"/>
  </w:style>
  <w:style w:type="character" w:customStyle="1" w:styleId="WW-RTFNum271">
    <w:name w:val="WW-RTF_Num 2 71"/>
    <w:uiPriority w:val="99"/>
    <w:rsid w:val="00EE7E57"/>
  </w:style>
  <w:style w:type="character" w:customStyle="1" w:styleId="WW-RTFNum281">
    <w:name w:val="WW-RTF_Num 2 81"/>
    <w:uiPriority w:val="99"/>
    <w:rsid w:val="00EE7E57"/>
  </w:style>
  <w:style w:type="character" w:customStyle="1" w:styleId="WW-RTFNum291">
    <w:name w:val="WW-RTF_Num 2 91"/>
    <w:uiPriority w:val="99"/>
    <w:rsid w:val="00EE7E57"/>
  </w:style>
  <w:style w:type="character" w:customStyle="1" w:styleId="WW-RTFNum2101">
    <w:name w:val="WW-RTF_Num 2 101"/>
    <w:uiPriority w:val="99"/>
    <w:rsid w:val="00EE7E57"/>
    <w:rPr>
      <w:lang w:eastAsia="zh-CN"/>
    </w:rPr>
  </w:style>
  <w:style w:type="character" w:customStyle="1" w:styleId="WW-RTFNum2112">
    <w:name w:val="WW-RTF_Num 2 112"/>
    <w:uiPriority w:val="99"/>
    <w:rsid w:val="00EE7E57"/>
    <w:rPr>
      <w:sz w:val="28"/>
    </w:rPr>
  </w:style>
  <w:style w:type="character" w:customStyle="1" w:styleId="WW-RTFNum2212">
    <w:name w:val="WW-RTF_Num 2 212"/>
    <w:uiPriority w:val="99"/>
    <w:rsid w:val="00EE7E57"/>
    <w:rPr>
      <w:sz w:val="28"/>
    </w:rPr>
  </w:style>
  <w:style w:type="character" w:customStyle="1" w:styleId="WW-RTFNum2312">
    <w:name w:val="WW-RTF_Num 2 312"/>
    <w:uiPriority w:val="99"/>
    <w:rsid w:val="00EE7E57"/>
  </w:style>
  <w:style w:type="character" w:customStyle="1" w:styleId="WW-RTFNum2412">
    <w:name w:val="WW-RTF_Num 2 412"/>
    <w:uiPriority w:val="99"/>
    <w:rsid w:val="00EE7E57"/>
  </w:style>
  <w:style w:type="character" w:customStyle="1" w:styleId="WW-RTFNum2512">
    <w:name w:val="WW-RTF_Num 2 512"/>
    <w:uiPriority w:val="99"/>
    <w:rsid w:val="00EE7E57"/>
  </w:style>
  <w:style w:type="character" w:customStyle="1" w:styleId="WW-RTFNum2612">
    <w:name w:val="WW-RTF_Num 2 612"/>
    <w:uiPriority w:val="99"/>
    <w:rsid w:val="00EE7E57"/>
  </w:style>
  <w:style w:type="character" w:customStyle="1" w:styleId="WW-RTFNum2712">
    <w:name w:val="WW-RTF_Num 2 712"/>
    <w:uiPriority w:val="99"/>
    <w:rsid w:val="00EE7E57"/>
  </w:style>
  <w:style w:type="character" w:customStyle="1" w:styleId="WW-RTFNum2812">
    <w:name w:val="WW-RTF_Num 2 812"/>
    <w:uiPriority w:val="99"/>
    <w:rsid w:val="00EE7E57"/>
  </w:style>
  <w:style w:type="character" w:customStyle="1" w:styleId="WW-RTFNum2912">
    <w:name w:val="WW-RTF_Num 2 912"/>
    <w:uiPriority w:val="99"/>
    <w:rsid w:val="00EE7E57"/>
  </w:style>
  <w:style w:type="character" w:customStyle="1" w:styleId="WW-RTFNum21012">
    <w:name w:val="WW-RTF_Num 2 1012"/>
    <w:uiPriority w:val="99"/>
    <w:rsid w:val="00EE7E57"/>
    <w:rPr>
      <w:lang w:eastAsia="zh-CN"/>
    </w:rPr>
  </w:style>
  <w:style w:type="character" w:customStyle="1" w:styleId="WW-RTFNum2111">
    <w:name w:val="WW-RTF_Num 2 111"/>
    <w:uiPriority w:val="99"/>
    <w:rsid w:val="00EE7E57"/>
    <w:rPr>
      <w:sz w:val="28"/>
    </w:rPr>
  </w:style>
  <w:style w:type="character" w:customStyle="1" w:styleId="WW-RTFNum2211">
    <w:name w:val="WW-RTF_Num 2 211"/>
    <w:uiPriority w:val="99"/>
    <w:rsid w:val="00EE7E57"/>
    <w:rPr>
      <w:sz w:val="28"/>
    </w:rPr>
  </w:style>
  <w:style w:type="character" w:customStyle="1" w:styleId="WW-RTFNum2311">
    <w:name w:val="WW-RTF_Num 2 311"/>
    <w:uiPriority w:val="99"/>
    <w:rsid w:val="00EE7E57"/>
  </w:style>
  <w:style w:type="character" w:customStyle="1" w:styleId="WW-RTFNum2411">
    <w:name w:val="WW-RTF_Num 2 411"/>
    <w:uiPriority w:val="99"/>
    <w:rsid w:val="00EE7E57"/>
  </w:style>
  <w:style w:type="character" w:customStyle="1" w:styleId="WW-RTFNum2511">
    <w:name w:val="WW-RTF_Num 2 511"/>
    <w:uiPriority w:val="99"/>
    <w:rsid w:val="00EE7E57"/>
  </w:style>
  <w:style w:type="character" w:customStyle="1" w:styleId="WW-RTFNum2611">
    <w:name w:val="WW-RTF_Num 2 611"/>
    <w:uiPriority w:val="99"/>
    <w:rsid w:val="00EE7E57"/>
  </w:style>
  <w:style w:type="character" w:customStyle="1" w:styleId="WW-RTFNum2711">
    <w:name w:val="WW-RTF_Num 2 711"/>
    <w:uiPriority w:val="99"/>
    <w:rsid w:val="00EE7E57"/>
  </w:style>
  <w:style w:type="character" w:customStyle="1" w:styleId="WW-RTFNum2811">
    <w:name w:val="WW-RTF_Num 2 811"/>
    <w:uiPriority w:val="99"/>
    <w:rsid w:val="00EE7E57"/>
  </w:style>
  <w:style w:type="character" w:customStyle="1" w:styleId="WW-RTFNum2911">
    <w:name w:val="WW-RTF_Num 2 911"/>
    <w:uiPriority w:val="99"/>
    <w:rsid w:val="00EE7E57"/>
  </w:style>
  <w:style w:type="character" w:customStyle="1" w:styleId="WW-RTFNum21011">
    <w:name w:val="WW-RTF_Num 2 1011"/>
    <w:uiPriority w:val="99"/>
    <w:rsid w:val="00EE7E57"/>
    <w:rPr>
      <w:lang w:eastAsia="zh-CN"/>
    </w:rPr>
  </w:style>
  <w:style w:type="character" w:customStyle="1" w:styleId="RTFNum71">
    <w:name w:val="RTF_Num 7 1"/>
    <w:uiPriority w:val="99"/>
    <w:rsid w:val="00EE7E57"/>
  </w:style>
  <w:style w:type="character" w:customStyle="1" w:styleId="RTFNum72">
    <w:name w:val="RTF_Num 7 2"/>
    <w:uiPriority w:val="99"/>
    <w:rsid w:val="00EE7E57"/>
  </w:style>
  <w:style w:type="character" w:customStyle="1" w:styleId="RTFNum73">
    <w:name w:val="RTF_Num 7 3"/>
    <w:uiPriority w:val="99"/>
    <w:rsid w:val="00EE7E57"/>
  </w:style>
  <w:style w:type="character" w:customStyle="1" w:styleId="RTFNum74">
    <w:name w:val="RTF_Num 7 4"/>
    <w:uiPriority w:val="99"/>
    <w:rsid w:val="00EE7E57"/>
  </w:style>
  <w:style w:type="character" w:customStyle="1" w:styleId="RTFNum75">
    <w:name w:val="RTF_Num 7 5"/>
    <w:uiPriority w:val="99"/>
    <w:rsid w:val="00EE7E57"/>
  </w:style>
  <w:style w:type="character" w:customStyle="1" w:styleId="RTFNum76">
    <w:name w:val="RTF_Num 7 6"/>
    <w:uiPriority w:val="99"/>
    <w:rsid w:val="00EE7E57"/>
  </w:style>
  <w:style w:type="character" w:customStyle="1" w:styleId="RTFNum77">
    <w:name w:val="RTF_Num 7 7"/>
    <w:uiPriority w:val="99"/>
    <w:rsid w:val="00EE7E57"/>
  </w:style>
  <w:style w:type="character" w:customStyle="1" w:styleId="RTFNum78">
    <w:name w:val="RTF_Num 7 8"/>
    <w:uiPriority w:val="99"/>
    <w:rsid w:val="00EE7E57"/>
  </w:style>
  <w:style w:type="character" w:customStyle="1" w:styleId="RTFNum79">
    <w:name w:val="RTF_Num 7 9"/>
    <w:uiPriority w:val="99"/>
    <w:rsid w:val="00EE7E57"/>
  </w:style>
  <w:style w:type="character" w:customStyle="1" w:styleId="RTFNum81">
    <w:name w:val="RTF_Num 8 1"/>
    <w:uiPriority w:val="99"/>
    <w:rsid w:val="00EE7E57"/>
    <w:rPr>
      <w:b/>
    </w:rPr>
  </w:style>
  <w:style w:type="character" w:customStyle="1" w:styleId="RTFNum82">
    <w:name w:val="RTF_Num 8 2"/>
    <w:uiPriority w:val="99"/>
    <w:rsid w:val="00EE7E57"/>
  </w:style>
  <w:style w:type="character" w:customStyle="1" w:styleId="RTFNum83">
    <w:name w:val="RTF_Num 8 3"/>
    <w:uiPriority w:val="99"/>
    <w:rsid w:val="00EE7E57"/>
  </w:style>
  <w:style w:type="character" w:customStyle="1" w:styleId="RTFNum84">
    <w:name w:val="RTF_Num 8 4"/>
    <w:uiPriority w:val="99"/>
    <w:rsid w:val="00EE7E57"/>
  </w:style>
  <w:style w:type="character" w:customStyle="1" w:styleId="RTFNum85">
    <w:name w:val="RTF_Num 8 5"/>
    <w:uiPriority w:val="99"/>
    <w:rsid w:val="00EE7E57"/>
  </w:style>
  <w:style w:type="character" w:customStyle="1" w:styleId="RTFNum86">
    <w:name w:val="RTF_Num 8 6"/>
    <w:uiPriority w:val="99"/>
    <w:rsid w:val="00EE7E57"/>
  </w:style>
  <w:style w:type="character" w:customStyle="1" w:styleId="RTFNum87">
    <w:name w:val="RTF_Num 8 7"/>
    <w:uiPriority w:val="99"/>
    <w:rsid w:val="00EE7E57"/>
  </w:style>
  <w:style w:type="character" w:customStyle="1" w:styleId="RTFNum88">
    <w:name w:val="RTF_Num 8 8"/>
    <w:uiPriority w:val="99"/>
    <w:rsid w:val="00EE7E57"/>
  </w:style>
  <w:style w:type="character" w:customStyle="1" w:styleId="RTFNum89">
    <w:name w:val="RTF_Num 8 9"/>
    <w:uiPriority w:val="99"/>
    <w:rsid w:val="00EE7E57"/>
  </w:style>
  <w:style w:type="character" w:customStyle="1" w:styleId="RTFNum91">
    <w:name w:val="RTF_Num 9 1"/>
    <w:uiPriority w:val="99"/>
    <w:rsid w:val="00EE7E57"/>
  </w:style>
  <w:style w:type="character" w:customStyle="1" w:styleId="RTFNum92">
    <w:name w:val="RTF_Num 9 2"/>
    <w:uiPriority w:val="99"/>
    <w:rsid w:val="00EE7E57"/>
  </w:style>
  <w:style w:type="character" w:customStyle="1" w:styleId="RTFNum93">
    <w:name w:val="RTF_Num 9 3"/>
    <w:uiPriority w:val="99"/>
    <w:rsid w:val="00EE7E57"/>
  </w:style>
  <w:style w:type="character" w:customStyle="1" w:styleId="RTFNum94">
    <w:name w:val="RTF_Num 9 4"/>
    <w:uiPriority w:val="99"/>
    <w:rsid w:val="00EE7E57"/>
  </w:style>
  <w:style w:type="character" w:customStyle="1" w:styleId="RTFNum95">
    <w:name w:val="RTF_Num 9 5"/>
    <w:uiPriority w:val="99"/>
    <w:rsid w:val="00EE7E57"/>
  </w:style>
  <w:style w:type="character" w:customStyle="1" w:styleId="RTFNum96">
    <w:name w:val="RTF_Num 9 6"/>
    <w:uiPriority w:val="99"/>
    <w:rsid w:val="00EE7E57"/>
  </w:style>
  <w:style w:type="character" w:customStyle="1" w:styleId="RTFNum97">
    <w:name w:val="RTF_Num 9 7"/>
    <w:uiPriority w:val="99"/>
    <w:rsid w:val="00EE7E57"/>
  </w:style>
  <w:style w:type="character" w:customStyle="1" w:styleId="RTFNum98">
    <w:name w:val="RTF_Num 9 8"/>
    <w:uiPriority w:val="99"/>
    <w:rsid w:val="00EE7E57"/>
  </w:style>
  <w:style w:type="character" w:customStyle="1" w:styleId="RTFNum99">
    <w:name w:val="RTF_Num 9 9"/>
    <w:uiPriority w:val="99"/>
    <w:rsid w:val="00EE7E57"/>
  </w:style>
  <w:style w:type="character" w:customStyle="1" w:styleId="RTFNum101">
    <w:name w:val="RTF_Num 10 1"/>
    <w:uiPriority w:val="99"/>
    <w:rsid w:val="00EE7E57"/>
  </w:style>
  <w:style w:type="character" w:customStyle="1" w:styleId="RTFNum102">
    <w:name w:val="RTF_Num 10 2"/>
    <w:uiPriority w:val="99"/>
    <w:rsid w:val="00EE7E57"/>
  </w:style>
  <w:style w:type="character" w:customStyle="1" w:styleId="RTFNum103">
    <w:name w:val="RTF_Num 10 3"/>
    <w:uiPriority w:val="99"/>
    <w:rsid w:val="00EE7E57"/>
  </w:style>
  <w:style w:type="character" w:customStyle="1" w:styleId="RTFNum104">
    <w:name w:val="RTF_Num 10 4"/>
    <w:uiPriority w:val="99"/>
    <w:rsid w:val="00EE7E57"/>
  </w:style>
  <w:style w:type="character" w:customStyle="1" w:styleId="RTFNum105">
    <w:name w:val="RTF_Num 10 5"/>
    <w:uiPriority w:val="99"/>
    <w:rsid w:val="00EE7E57"/>
  </w:style>
  <w:style w:type="character" w:customStyle="1" w:styleId="RTFNum106">
    <w:name w:val="RTF_Num 10 6"/>
    <w:uiPriority w:val="99"/>
    <w:rsid w:val="00EE7E57"/>
  </w:style>
  <w:style w:type="character" w:customStyle="1" w:styleId="RTFNum107">
    <w:name w:val="RTF_Num 10 7"/>
    <w:uiPriority w:val="99"/>
    <w:rsid w:val="00EE7E57"/>
  </w:style>
  <w:style w:type="character" w:customStyle="1" w:styleId="RTFNum108">
    <w:name w:val="RTF_Num 10 8"/>
    <w:uiPriority w:val="99"/>
    <w:rsid w:val="00EE7E57"/>
  </w:style>
  <w:style w:type="character" w:customStyle="1" w:styleId="RTFNum109">
    <w:name w:val="RTF_Num 10 9"/>
    <w:uiPriority w:val="99"/>
    <w:rsid w:val="00EE7E57"/>
  </w:style>
  <w:style w:type="paragraph" w:styleId="HTML">
    <w:name w:val="HTML Preformatted"/>
    <w:basedOn w:val="a"/>
    <w:link w:val="HTML0"/>
    <w:uiPriority w:val="99"/>
    <w:rsid w:val="00EE7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E7E57"/>
    <w:rPr>
      <w:rFonts w:ascii="Courier New" w:eastAsia="Times New Roman" w:hAnsi="Courier New" w:cs="Courier New"/>
      <w:sz w:val="20"/>
      <w:szCs w:val="20"/>
      <w:lang w:eastAsia="ru-RU"/>
    </w:rPr>
  </w:style>
  <w:style w:type="paragraph" w:styleId="afff9">
    <w:name w:val="footnote text"/>
    <w:basedOn w:val="a"/>
    <w:link w:val="afffa"/>
    <w:uiPriority w:val="99"/>
    <w:semiHidden/>
    <w:unhideWhenUsed/>
    <w:rsid w:val="00EE7E57"/>
    <w:pPr>
      <w:suppressAutoHyphens w:val="0"/>
    </w:pPr>
    <w:rPr>
      <w:rFonts w:ascii="Times New Roman CYR" w:hAnsi="Times New Roman CYR"/>
      <w:sz w:val="20"/>
      <w:szCs w:val="20"/>
      <w:lang w:eastAsia="en-US"/>
    </w:rPr>
  </w:style>
  <w:style w:type="character" w:customStyle="1" w:styleId="afffa">
    <w:name w:val="Текст сноски Знак"/>
    <w:basedOn w:val="a0"/>
    <w:link w:val="afff9"/>
    <w:uiPriority w:val="99"/>
    <w:semiHidden/>
    <w:rsid w:val="00EE7E57"/>
    <w:rPr>
      <w:rFonts w:ascii="Times New Roman CYR" w:eastAsia="Times New Roman" w:hAnsi="Times New Roman CYR" w:cs="Times New Roman"/>
      <w:sz w:val="20"/>
      <w:szCs w:val="20"/>
    </w:rPr>
  </w:style>
  <w:style w:type="character" w:customStyle="1" w:styleId="afffb">
    <w:name w:val="Символ сноски"/>
    <w:rsid w:val="00EE7E57"/>
    <w:rPr>
      <w:vertAlign w:val="superscript"/>
    </w:rPr>
  </w:style>
  <w:style w:type="paragraph" w:customStyle="1" w:styleId="afffc">
    <w:name w:val="Абз"/>
    <w:basedOn w:val="a"/>
    <w:rsid w:val="00EE7E57"/>
    <w:pPr>
      <w:widowControl w:val="0"/>
      <w:suppressAutoHyphens w:val="0"/>
      <w:autoSpaceDE w:val="0"/>
      <w:autoSpaceDN w:val="0"/>
      <w:adjustRightInd w:val="0"/>
      <w:spacing w:line="460" w:lineRule="exact"/>
      <w:ind w:firstLine="709"/>
      <w:jc w:val="both"/>
    </w:pPr>
    <w:rPr>
      <w:sz w:val="28"/>
      <w:szCs w:val="28"/>
      <w:lang w:eastAsia="ru-RU"/>
    </w:rPr>
  </w:style>
  <w:style w:type="character" w:customStyle="1" w:styleId="news-date-time1">
    <w:name w:val="news-date-time1"/>
    <w:basedOn w:val="a0"/>
    <w:rsid w:val="002A493E"/>
    <w:rPr>
      <w:color w:val="486DAA"/>
    </w:rPr>
  </w:style>
</w:styles>
</file>

<file path=word/webSettings.xml><?xml version="1.0" encoding="utf-8"?>
<w:webSettings xmlns:r="http://schemas.openxmlformats.org/officeDocument/2006/relationships" xmlns:w="http://schemas.openxmlformats.org/wordprocessingml/2006/main">
  <w:divs>
    <w:div w:id="242840843">
      <w:bodyDiv w:val="1"/>
      <w:marLeft w:val="0"/>
      <w:marRight w:val="0"/>
      <w:marTop w:val="0"/>
      <w:marBottom w:val="0"/>
      <w:divBdr>
        <w:top w:val="none" w:sz="0" w:space="0" w:color="auto"/>
        <w:left w:val="none" w:sz="0" w:space="0" w:color="auto"/>
        <w:bottom w:val="none" w:sz="0" w:space="0" w:color="auto"/>
        <w:right w:val="none" w:sz="0" w:space="0" w:color="auto"/>
      </w:divBdr>
      <w:divsChild>
        <w:div w:id="450517742">
          <w:marLeft w:val="0"/>
          <w:marRight w:val="0"/>
          <w:marTop w:val="0"/>
          <w:marBottom w:val="105"/>
          <w:divBdr>
            <w:top w:val="none" w:sz="0" w:space="0" w:color="auto"/>
            <w:left w:val="none" w:sz="0" w:space="0" w:color="auto"/>
            <w:bottom w:val="none" w:sz="0" w:space="0" w:color="auto"/>
            <w:right w:val="none" w:sz="0" w:space="0" w:color="auto"/>
          </w:divBdr>
          <w:divsChild>
            <w:div w:id="1205404069">
              <w:marLeft w:val="0"/>
              <w:marRight w:val="0"/>
              <w:marTop w:val="0"/>
              <w:marBottom w:val="105"/>
              <w:divBdr>
                <w:top w:val="none" w:sz="0" w:space="0" w:color="auto"/>
                <w:left w:val="none" w:sz="0" w:space="0" w:color="auto"/>
                <w:bottom w:val="none" w:sz="0" w:space="0" w:color="auto"/>
                <w:right w:val="none" w:sz="0" w:space="0" w:color="auto"/>
              </w:divBdr>
              <w:divsChild>
                <w:div w:id="1471944554">
                  <w:marLeft w:val="0"/>
                  <w:marRight w:val="0"/>
                  <w:marTop w:val="0"/>
                  <w:marBottom w:val="0"/>
                  <w:divBdr>
                    <w:top w:val="none" w:sz="0" w:space="0" w:color="auto"/>
                    <w:left w:val="none" w:sz="0" w:space="0" w:color="auto"/>
                    <w:bottom w:val="none" w:sz="0" w:space="0" w:color="auto"/>
                    <w:right w:val="none" w:sz="0" w:space="0" w:color="auto"/>
                  </w:divBdr>
                  <w:divsChild>
                    <w:div w:id="1147284242">
                      <w:marLeft w:val="420"/>
                      <w:marRight w:val="0"/>
                      <w:marTop w:val="0"/>
                      <w:marBottom w:val="0"/>
                      <w:divBdr>
                        <w:top w:val="none" w:sz="0" w:space="0" w:color="auto"/>
                        <w:left w:val="none" w:sz="0" w:space="0" w:color="auto"/>
                        <w:bottom w:val="none" w:sz="0" w:space="0" w:color="auto"/>
                        <w:right w:val="none" w:sz="0" w:space="0" w:color="auto"/>
                      </w:divBdr>
                      <w:divsChild>
                        <w:div w:id="48578186">
                          <w:marLeft w:val="0"/>
                          <w:marRight w:val="0"/>
                          <w:marTop w:val="150"/>
                          <w:marBottom w:val="0"/>
                          <w:divBdr>
                            <w:top w:val="none" w:sz="0" w:space="0" w:color="auto"/>
                            <w:left w:val="none" w:sz="0" w:space="0" w:color="auto"/>
                            <w:bottom w:val="none" w:sz="0" w:space="0" w:color="auto"/>
                            <w:right w:val="none" w:sz="0" w:space="0" w:color="auto"/>
                          </w:divBdr>
                          <w:divsChild>
                            <w:div w:id="2458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592203815">
      <w:bodyDiv w:val="1"/>
      <w:marLeft w:val="0"/>
      <w:marRight w:val="0"/>
      <w:marTop w:val="0"/>
      <w:marBottom w:val="0"/>
      <w:divBdr>
        <w:top w:val="none" w:sz="0" w:space="0" w:color="auto"/>
        <w:left w:val="none" w:sz="0" w:space="0" w:color="auto"/>
        <w:bottom w:val="none" w:sz="0" w:space="0" w:color="auto"/>
        <w:right w:val="none" w:sz="0" w:space="0" w:color="auto"/>
      </w:divBdr>
      <w:divsChild>
        <w:div w:id="1241217357">
          <w:marLeft w:val="0"/>
          <w:marRight w:val="0"/>
          <w:marTop w:val="0"/>
          <w:marBottom w:val="105"/>
          <w:divBdr>
            <w:top w:val="none" w:sz="0" w:space="0" w:color="auto"/>
            <w:left w:val="none" w:sz="0" w:space="0" w:color="auto"/>
            <w:bottom w:val="none" w:sz="0" w:space="0" w:color="auto"/>
            <w:right w:val="none" w:sz="0" w:space="0" w:color="auto"/>
          </w:divBdr>
          <w:divsChild>
            <w:div w:id="601954931">
              <w:marLeft w:val="0"/>
              <w:marRight w:val="0"/>
              <w:marTop w:val="0"/>
              <w:marBottom w:val="105"/>
              <w:divBdr>
                <w:top w:val="none" w:sz="0" w:space="0" w:color="auto"/>
                <w:left w:val="none" w:sz="0" w:space="0" w:color="auto"/>
                <w:bottom w:val="none" w:sz="0" w:space="0" w:color="auto"/>
                <w:right w:val="none" w:sz="0" w:space="0" w:color="auto"/>
              </w:divBdr>
              <w:divsChild>
                <w:div w:id="737634619">
                  <w:marLeft w:val="0"/>
                  <w:marRight w:val="0"/>
                  <w:marTop w:val="0"/>
                  <w:marBottom w:val="0"/>
                  <w:divBdr>
                    <w:top w:val="none" w:sz="0" w:space="0" w:color="auto"/>
                    <w:left w:val="none" w:sz="0" w:space="0" w:color="auto"/>
                    <w:bottom w:val="none" w:sz="0" w:space="0" w:color="auto"/>
                    <w:right w:val="none" w:sz="0" w:space="0" w:color="auto"/>
                  </w:divBdr>
                  <w:divsChild>
                    <w:div w:id="349569892">
                      <w:marLeft w:val="420"/>
                      <w:marRight w:val="0"/>
                      <w:marTop w:val="0"/>
                      <w:marBottom w:val="0"/>
                      <w:divBdr>
                        <w:top w:val="none" w:sz="0" w:space="0" w:color="auto"/>
                        <w:left w:val="none" w:sz="0" w:space="0" w:color="auto"/>
                        <w:bottom w:val="none" w:sz="0" w:space="0" w:color="auto"/>
                        <w:right w:val="none" w:sz="0" w:space="0" w:color="auto"/>
                      </w:divBdr>
                      <w:divsChild>
                        <w:div w:id="1288050920">
                          <w:marLeft w:val="0"/>
                          <w:marRight w:val="0"/>
                          <w:marTop w:val="150"/>
                          <w:marBottom w:val="0"/>
                          <w:divBdr>
                            <w:top w:val="none" w:sz="0" w:space="0" w:color="auto"/>
                            <w:left w:val="none" w:sz="0" w:space="0" w:color="auto"/>
                            <w:bottom w:val="none" w:sz="0" w:space="0" w:color="auto"/>
                            <w:right w:val="none" w:sz="0" w:space="0" w:color="auto"/>
                          </w:divBdr>
                          <w:divsChild>
                            <w:div w:id="38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46831">
      <w:bodyDiv w:val="1"/>
      <w:marLeft w:val="0"/>
      <w:marRight w:val="0"/>
      <w:marTop w:val="0"/>
      <w:marBottom w:val="0"/>
      <w:divBdr>
        <w:top w:val="none" w:sz="0" w:space="0" w:color="auto"/>
        <w:left w:val="none" w:sz="0" w:space="0" w:color="auto"/>
        <w:bottom w:val="none" w:sz="0" w:space="0" w:color="auto"/>
        <w:right w:val="none" w:sz="0" w:space="0" w:color="auto"/>
      </w:divBdr>
      <w:divsChild>
        <w:div w:id="365720737">
          <w:marLeft w:val="0"/>
          <w:marRight w:val="0"/>
          <w:marTop w:val="0"/>
          <w:marBottom w:val="105"/>
          <w:divBdr>
            <w:top w:val="none" w:sz="0" w:space="0" w:color="auto"/>
            <w:left w:val="none" w:sz="0" w:space="0" w:color="auto"/>
            <w:bottom w:val="none" w:sz="0" w:space="0" w:color="auto"/>
            <w:right w:val="none" w:sz="0" w:space="0" w:color="auto"/>
          </w:divBdr>
          <w:divsChild>
            <w:div w:id="1069690136">
              <w:marLeft w:val="0"/>
              <w:marRight w:val="0"/>
              <w:marTop w:val="0"/>
              <w:marBottom w:val="105"/>
              <w:divBdr>
                <w:top w:val="none" w:sz="0" w:space="0" w:color="auto"/>
                <w:left w:val="none" w:sz="0" w:space="0" w:color="auto"/>
                <w:bottom w:val="none" w:sz="0" w:space="0" w:color="auto"/>
                <w:right w:val="none" w:sz="0" w:space="0" w:color="auto"/>
              </w:divBdr>
              <w:divsChild>
                <w:div w:id="2078242018">
                  <w:marLeft w:val="0"/>
                  <w:marRight w:val="0"/>
                  <w:marTop w:val="0"/>
                  <w:marBottom w:val="0"/>
                  <w:divBdr>
                    <w:top w:val="none" w:sz="0" w:space="0" w:color="auto"/>
                    <w:left w:val="none" w:sz="0" w:space="0" w:color="auto"/>
                    <w:bottom w:val="none" w:sz="0" w:space="0" w:color="auto"/>
                    <w:right w:val="none" w:sz="0" w:space="0" w:color="auto"/>
                  </w:divBdr>
                  <w:divsChild>
                    <w:div w:id="311718963">
                      <w:marLeft w:val="420"/>
                      <w:marRight w:val="0"/>
                      <w:marTop w:val="0"/>
                      <w:marBottom w:val="0"/>
                      <w:divBdr>
                        <w:top w:val="none" w:sz="0" w:space="0" w:color="auto"/>
                        <w:left w:val="none" w:sz="0" w:space="0" w:color="auto"/>
                        <w:bottom w:val="none" w:sz="0" w:space="0" w:color="auto"/>
                        <w:right w:val="none" w:sz="0" w:space="0" w:color="auto"/>
                      </w:divBdr>
                      <w:divsChild>
                        <w:div w:id="1752507445">
                          <w:marLeft w:val="0"/>
                          <w:marRight w:val="0"/>
                          <w:marTop w:val="150"/>
                          <w:marBottom w:val="0"/>
                          <w:divBdr>
                            <w:top w:val="none" w:sz="0" w:space="0" w:color="auto"/>
                            <w:left w:val="none" w:sz="0" w:space="0" w:color="auto"/>
                            <w:bottom w:val="none" w:sz="0" w:space="0" w:color="auto"/>
                            <w:right w:val="none" w:sz="0" w:space="0" w:color="auto"/>
                          </w:divBdr>
                          <w:divsChild>
                            <w:div w:id="5562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bereznik-adm.ru/index.php/dlya-predprinimatelstva/394-polozhenie-o-poryadke-formirovaniya-vedeniya-i-obyazatelnogo-opublikovaniya-perechnya-munitsipalnogo-imushchestva-mo-bereznitskoe-svobodnogo-ot-prav-tretikh-lits-za-isklyucheniem-imushchestvennykh-prav-sub-ektom-malogo-i-srednego-predprinimatelstva-predostavlyaemogo-dlya-peredachi-vo-vladenie-i-ili-polzovanie-sub-ektam-malogo-i-srednego-predprinimatelstva-i-organizatsiyam-obrazuyushchim-infrastruk" TargetMode="External"/><Relationship Id="rId26" Type="http://schemas.openxmlformats.org/officeDocument/2006/relationships/hyperlink" Target="consultantplus://offline/ref=B480230304D136E47589C44D37E6C640E33FBC3974CCBF1BC4089320A0CC37D00ECB99F37CV848H" TargetMode="External"/><Relationship Id="rId3" Type="http://schemas.openxmlformats.org/officeDocument/2006/relationships/styles" Target="styles.xml"/><Relationship Id="rId21" Type="http://schemas.openxmlformats.org/officeDocument/2006/relationships/hyperlink" Target="consultantplus://offline/ref=B480230304D136E47589C44D37E6C640E33FBC3974CCBF1BC4089320A0CC37D00ECB99F9V746H"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B480230304D136E47589C44D37E6C640E33FBC3974CCBF1BC4089320A0CC37D00ECB99F6V746H" TargetMode="External"/><Relationship Id="rId25" Type="http://schemas.openxmlformats.org/officeDocument/2006/relationships/hyperlink" Target="consultantplus://offline/ref=B480230304D136E47589C44D37E6C640E33FBC3974CCBF1BC4089320A0CC37D00ECB99F37CV84BH" TargetMode="External"/><Relationship Id="rId2" Type="http://schemas.openxmlformats.org/officeDocument/2006/relationships/numbering" Target="numbering.xml"/><Relationship Id="rId16" Type="http://schemas.openxmlformats.org/officeDocument/2006/relationships/hyperlink" Target="consultantplus://offline/ref=B480230304D136E47589C44D37E6C640E33FBC3974CCBF1BC4089320A0VC4CH" TargetMode="External"/><Relationship Id="rId20" Type="http://schemas.openxmlformats.org/officeDocument/2006/relationships/hyperlink" Target="http://bereznik-adm.ru/index.php/dlya-predprinimatelstva/394-polozhenie-o-poryadke-formirovaniya-vedeniya-i-obyazatelnogo-opublikovaniya-perechnya-munitsipalnogo-imushchestva-mo-bereznitskoe-svobodnogo-ot-prav-tretikh-lits-za-isklyucheniem-imushchestvennykh-prav-sub-ektom-malogo-i-srednego-predprinimatelstva-predostavlyaemogo-dlya-peredachi-vo-vladenie-i-ili-polzovanie-sub-ektam-malogo-i-srednego-predprinimatelstva-i-organizatsiyam-obrazuyushchim-infrastr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165B982DAB34E2150537B2A0089DDDEC6569182F5DD8F55BED60974D12x9E8F"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165B982DAB34E2150537B2A0089DDDEC6569182F5DD8F55BED60974D1298B6B19BD24047x7E0F" TargetMode="External"/><Relationship Id="rId28" Type="http://schemas.openxmlformats.org/officeDocument/2006/relationships/theme" Target="theme/theme1.xml"/><Relationship Id="rId10" Type="http://schemas.openxmlformats.org/officeDocument/2006/relationships/hyperlink" Target="consultantplus://offline/ref=00DCF8C5888AF90900728DD7A2D5771DE32242CA4A6BB1862EF88C1F92D2296F9340C5EA6DT7NAR" TargetMode="External"/><Relationship Id="rId19" Type="http://schemas.openxmlformats.org/officeDocument/2006/relationships/hyperlink" Target="http://bereznik-adm.ru/index.php/dlya-predprinimatelstva/394-polozhenie-o-poryadke-formirovaniya-vedeniya-i-obyazatelnogo-opublikovaniya-perechnya-munitsipalnogo-imushchestva-mo-bereznitskoe-svobodnogo-ot-prav-tretikh-lits-za-isklyucheniem-imushchestvennykh-prav-sub-ektom-malogo-i-srednego-predprinimatelstva-predostavlyaemogo-dlya-peredachi-vo-vladenie-i-ili-polzovanie-sub-ektam-malogo-i-srednego-predprinimatelstva-i-organizatsiyam-obrazuyushchim-infrastruk" TargetMode="External"/><Relationship Id="rId4" Type="http://schemas.openxmlformats.org/officeDocument/2006/relationships/settings" Target="settings.xml"/><Relationship Id="rId9" Type="http://schemas.openxmlformats.org/officeDocument/2006/relationships/hyperlink" Target="consultantplus://offline/ref=7E1A7B761D727E53D31A04290F45CCE1AE3449535084AF39D0BE93D336A448A3EA3F02C794223D65F65C16a4i2I" TargetMode="External"/><Relationship Id="rId14" Type="http://schemas.openxmlformats.org/officeDocument/2006/relationships/image" Target="media/image3.jpeg"/><Relationship Id="rId22" Type="http://schemas.openxmlformats.org/officeDocument/2006/relationships/hyperlink" Target="consultantplus://offline/ref=B480230304D136E47589C44D37E6C640E33FBC3974CCBF1BC4089320A0CC37D00ECB99F9V742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CC8BE-7E5E-45C6-AF14-AEB11C80C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164</Pages>
  <Words>39291</Words>
  <Characters>223962</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Inspektor</cp:lastModifiedBy>
  <cp:revision>115</cp:revision>
  <cp:lastPrinted>2020-03-10T07:21:00Z</cp:lastPrinted>
  <dcterms:created xsi:type="dcterms:W3CDTF">2020-02-28T05:57:00Z</dcterms:created>
  <dcterms:modified xsi:type="dcterms:W3CDTF">2020-04-08T06:54:00Z</dcterms:modified>
</cp:coreProperties>
</file>