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744822">
        <w:rPr>
          <w:b/>
          <w:color w:val="000000"/>
          <w:sz w:val="36"/>
          <w:szCs w:val="36"/>
        </w:rPr>
        <w:t>11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</w:t>
      </w:r>
      <w:r w:rsidR="00EB227F">
        <w:rPr>
          <w:b/>
          <w:color w:val="000000"/>
          <w:sz w:val="36"/>
          <w:szCs w:val="36"/>
        </w:rPr>
        <w:t>3</w:t>
      </w:r>
      <w:r w:rsidR="00744822">
        <w:rPr>
          <w:b/>
          <w:color w:val="000000"/>
          <w:sz w:val="36"/>
          <w:szCs w:val="36"/>
        </w:rPr>
        <w:t>3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744822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03 апреля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2020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A5324A" w:rsidP="00FA1FFD">
      <w:pPr>
        <w:jc w:val="center"/>
        <w:rPr>
          <w:b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7.25pt;height:63pt;mso-wrap-style:none;mso-position-horizontal-relative:char;mso-position-vertical-relative:line;v-text-anchor:middle" fillcolor="black" strokecolor="gray" strokeweight=".53mm">
            <v:stroke color2="#7f7f7f" joinstyle="miter"/>
            <v:shadow on="t" color="#900" offset=".62mm,.62mm"/>
            <v:textpath style="font-family:&quot;Impact&quot;;v-text-kern:t" fitpath="t" string="ВЕСТНИК"/>
          </v:shape>
        </w:pic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сегодняшнем номере Вестника публикуются нормативные правовые акты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FA1FFD" w:rsidRDefault="00FA1FFD" w:rsidP="00FA1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r>
        <w:t xml:space="preserve">Утвержден решением Совета народных          отпечатан в администрации </w:t>
      </w:r>
      <w:proofErr w:type="spellStart"/>
      <w:r>
        <w:t>Бутурлиновского</w:t>
      </w:r>
      <w:proofErr w:type="spellEnd"/>
    </w:p>
    <w:p w:rsidR="00FA1FFD" w:rsidRDefault="00FA1FFD" w:rsidP="00FA1FFD">
      <w:pPr>
        <w:ind w:right="-285"/>
        <w:jc w:val="both"/>
      </w:pPr>
      <w:r>
        <w:t xml:space="preserve">депутатов </w:t>
      </w:r>
      <w:proofErr w:type="spellStart"/>
      <w:r>
        <w:t>Бутурлиновского</w:t>
      </w:r>
      <w:proofErr w:type="spellEnd"/>
      <w:r>
        <w:t xml:space="preserve"> городского          </w:t>
      </w:r>
      <w:proofErr w:type="spellStart"/>
      <w:r>
        <w:t>городского</w:t>
      </w:r>
      <w:proofErr w:type="spell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года.               г.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A473C8">
        <w:t xml:space="preserve"> 5</w:t>
      </w:r>
      <w:r w:rsidR="00885511">
        <w:t xml:space="preserve"> </w:t>
      </w:r>
      <w:r>
        <w:t>лист</w:t>
      </w:r>
      <w:r w:rsidR="00AF1396">
        <w:t>ов</w:t>
      </w:r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r>
        <w:t xml:space="preserve">Ответственный за выпуск: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</w:t>
      </w:r>
      <w:proofErr w:type="spellStart"/>
      <w:r>
        <w:t>Бутурлиновского</w:t>
      </w:r>
      <w:proofErr w:type="spellEnd"/>
      <w:r>
        <w:t xml:space="preserve"> городского поселения  </w:t>
      </w:r>
    </w:p>
    <w:p w:rsidR="00FA1FFD" w:rsidRDefault="00FA1FFD" w:rsidP="00FA1FFD">
      <w:pPr>
        <w:jc w:val="center"/>
      </w:pP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9B4D00" w:rsidTr="009B4D00">
        <w:tc>
          <w:tcPr>
            <w:tcW w:w="817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754" w:type="dxa"/>
          </w:tcPr>
          <w:p w:rsidR="009B4D00" w:rsidRPr="0095209E" w:rsidRDefault="00CE2B81" w:rsidP="000762A8">
            <w:r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02.04.2020 года №199 «</w:t>
            </w:r>
            <w:r w:rsidR="000762A8" w:rsidRPr="000762A8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0762A8" w:rsidRPr="000762A8">
              <w:rPr>
                <w:sz w:val="28"/>
                <w:szCs w:val="28"/>
              </w:rPr>
              <w:t>Бутурлиновского</w:t>
            </w:r>
            <w:proofErr w:type="spellEnd"/>
            <w:r w:rsidR="000762A8" w:rsidRPr="000762A8">
              <w:rPr>
                <w:sz w:val="28"/>
                <w:szCs w:val="28"/>
              </w:rPr>
              <w:t xml:space="preserve"> городского поселения от 03.03.2014 №64 «О создании единой комиссии по определению поставщиков в сфере закупок товаров, работ, услуг для муниципальных нужд </w:t>
            </w:r>
            <w:proofErr w:type="spellStart"/>
            <w:r w:rsidR="000762A8" w:rsidRPr="000762A8">
              <w:rPr>
                <w:sz w:val="28"/>
                <w:szCs w:val="28"/>
              </w:rPr>
              <w:t>Бутурлиновского</w:t>
            </w:r>
            <w:proofErr w:type="spellEnd"/>
            <w:r w:rsidR="000762A8" w:rsidRPr="000762A8">
              <w:rPr>
                <w:sz w:val="28"/>
                <w:szCs w:val="28"/>
              </w:rPr>
              <w:t xml:space="preserve"> городского поселения»</w:t>
            </w:r>
          </w:p>
        </w:tc>
      </w:tr>
      <w:tr w:rsidR="0095209E" w:rsidTr="009B4D00">
        <w:tc>
          <w:tcPr>
            <w:tcW w:w="817" w:type="dxa"/>
          </w:tcPr>
          <w:p w:rsidR="0095209E" w:rsidRDefault="0095209E" w:rsidP="000D6DA5">
            <w:pPr>
              <w:jc w:val="center"/>
            </w:pPr>
            <w:r>
              <w:t>2</w:t>
            </w:r>
          </w:p>
        </w:tc>
        <w:tc>
          <w:tcPr>
            <w:tcW w:w="8754" w:type="dxa"/>
          </w:tcPr>
          <w:p w:rsidR="0095209E" w:rsidRPr="0095209E" w:rsidRDefault="00FB6D31" w:rsidP="006615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Информационное сообщение о проведении открытого конкурса по выбору управляющей организации</w:t>
            </w:r>
            <w:r w:rsidR="006D41D1">
              <w:rPr>
                <w:bCs/>
                <w:sz w:val="28"/>
                <w:szCs w:val="28"/>
              </w:rPr>
              <w:t xml:space="preserve">  для многоквартирного дома №26 по ул.Победы в г.Бутурлиновка</w:t>
            </w:r>
          </w:p>
        </w:tc>
      </w:tr>
      <w:tr w:rsidR="0095209E" w:rsidTr="009B4D00">
        <w:tc>
          <w:tcPr>
            <w:tcW w:w="817" w:type="dxa"/>
          </w:tcPr>
          <w:p w:rsidR="0095209E" w:rsidRDefault="0095209E" w:rsidP="000D6DA5">
            <w:pPr>
              <w:jc w:val="center"/>
            </w:pPr>
            <w:r>
              <w:t>3</w:t>
            </w:r>
          </w:p>
        </w:tc>
        <w:tc>
          <w:tcPr>
            <w:tcW w:w="8754" w:type="dxa"/>
          </w:tcPr>
          <w:p w:rsidR="0095209E" w:rsidRDefault="00730EDD" w:rsidP="006D41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Информационное сообщение о проведении </w:t>
            </w:r>
            <w:r w:rsidR="003F2CF9">
              <w:rPr>
                <w:bCs/>
                <w:sz w:val="28"/>
                <w:szCs w:val="28"/>
              </w:rPr>
              <w:t>открытого конкурса по выбору управляющей организации</w:t>
            </w:r>
            <w:r w:rsidR="00F14173">
              <w:rPr>
                <w:bCs/>
                <w:sz w:val="28"/>
                <w:szCs w:val="28"/>
              </w:rPr>
              <w:t xml:space="preserve"> для </w:t>
            </w:r>
            <w:r w:rsidR="006D41D1">
              <w:rPr>
                <w:bCs/>
                <w:sz w:val="28"/>
                <w:szCs w:val="28"/>
              </w:rPr>
              <w:t>многоквартирных домов №1, №3 по ул.Никитина и №2, №4 по ул.Пионеров в г.Бутурлиновка</w:t>
            </w:r>
          </w:p>
        </w:tc>
      </w:tr>
      <w:tr w:rsidR="00FB6D31" w:rsidTr="009B4D00">
        <w:tc>
          <w:tcPr>
            <w:tcW w:w="817" w:type="dxa"/>
          </w:tcPr>
          <w:p w:rsidR="00FB6D31" w:rsidRDefault="00FB6D31" w:rsidP="000D6DA5">
            <w:pPr>
              <w:jc w:val="center"/>
            </w:pPr>
            <w:r>
              <w:t>4</w:t>
            </w:r>
          </w:p>
        </w:tc>
        <w:tc>
          <w:tcPr>
            <w:tcW w:w="8754" w:type="dxa"/>
          </w:tcPr>
          <w:p w:rsidR="00FB6D31" w:rsidRDefault="00FB6D31" w:rsidP="006D41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Информационное сообщение о проведении открытого конкурса по выбору управляющей организации</w:t>
            </w:r>
            <w:r w:rsidR="00F14173">
              <w:rPr>
                <w:bCs/>
                <w:sz w:val="28"/>
                <w:szCs w:val="28"/>
              </w:rPr>
              <w:t xml:space="preserve"> для </w:t>
            </w:r>
            <w:r w:rsidR="006D41D1">
              <w:rPr>
                <w:bCs/>
                <w:sz w:val="28"/>
                <w:szCs w:val="28"/>
              </w:rPr>
              <w:t>многоквартирного дома №15 по переулку Тимирязева в г.Бутурлиновка</w:t>
            </w:r>
          </w:p>
        </w:tc>
      </w:tr>
      <w:tr w:rsidR="00FB6D31" w:rsidTr="009B4D00">
        <w:tc>
          <w:tcPr>
            <w:tcW w:w="817" w:type="dxa"/>
          </w:tcPr>
          <w:p w:rsidR="00FB6D31" w:rsidRDefault="00FB6D31" w:rsidP="000D6DA5">
            <w:pPr>
              <w:jc w:val="center"/>
            </w:pPr>
            <w:r>
              <w:t>5</w:t>
            </w:r>
          </w:p>
        </w:tc>
        <w:tc>
          <w:tcPr>
            <w:tcW w:w="8754" w:type="dxa"/>
          </w:tcPr>
          <w:p w:rsidR="00FB6D31" w:rsidRDefault="00FB6D31" w:rsidP="006D41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Информационное сообщение о проведении открытого конкурса по выбору управляющей организации</w:t>
            </w:r>
            <w:r w:rsidR="00FF70D5">
              <w:rPr>
                <w:bCs/>
                <w:sz w:val="28"/>
                <w:szCs w:val="28"/>
              </w:rPr>
              <w:t xml:space="preserve"> для многоквартирного дома №15 по переулку </w:t>
            </w:r>
            <w:r w:rsidR="006D41D1">
              <w:rPr>
                <w:bCs/>
                <w:sz w:val="28"/>
                <w:szCs w:val="28"/>
              </w:rPr>
              <w:t>9 Января в г.Бутурлиновка</w:t>
            </w:r>
          </w:p>
        </w:tc>
      </w:tr>
      <w:tr w:rsidR="00FB6D31" w:rsidTr="009B4D00">
        <w:tc>
          <w:tcPr>
            <w:tcW w:w="817" w:type="dxa"/>
          </w:tcPr>
          <w:p w:rsidR="00FB6D31" w:rsidRDefault="00FB6D31" w:rsidP="000D6DA5">
            <w:pPr>
              <w:jc w:val="center"/>
            </w:pPr>
            <w:r>
              <w:t>6</w:t>
            </w:r>
          </w:p>
        </w:tc>
        <w:tc>
          <w:tcPr>
            <w:tcW w:w="8754" w:type="dxa"/>
          </w:tcPr>
          <w:p w:rsidR="00FB6D31" w:rsidRDefault="00FB6D31" w:rsidP="006D41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Информационное сообщение о проведении открытого конкурса по выбору управляющей организации</w:t>
            </w:r>
            <w:r w:rsidR="00FF70D5">
              <w:rPr>
                <w:bCs/>
                <w:sz w:val="28"/>
                <w:szCs w:val="28"/>
              </w:rPr>
              <w:t xml:space="preserve"> для многоквартирного дома №15</w:t>
            </w:r>
            <w:r w:rsidR="006D41D1">
              <w:rPr>
                <w:bCs/>
                <w:sz w:val="28"/>
                <w:szCs w:val="28"/>
              </w:rPr>
              <w:t xml:space="preserve"> </w:t>
            </w:r>
            <w:r w:rsidR="00FF70D5">
              <w:rPr>
                <w:bCs/>
                <w:sz w:val="28"/>
                <w:szCs w:val="28"/>
              </w:rPr>
              <w:t xml:space="preserve">по </w:t>
            </w:r>
            <w:r w:rsidR="006D41D1">
              <w:rPr>
                <w:bCs/>
                <w:sz w:val="28"/>
                <w:szCs w:val="28"/>
              </w:rPr>
              <w:t>пл.Воли в г.Бутурлиновка</w:t>
            </w:r>
          </w:p>
        </w:tc>
      </w:tr>
      <w:tr w:rsidR="00FB6D31" w:rsidTr="009B4D00">
        <w:tc>
          <w:tcPr>
            <w:tcW w:w="817" w:type="dxa"/>
          </w:tcPr>
          <w:p w:rsidR="00FB6D31" w:rsidRDefault="00FB6D31" w:rsidP="000D6DA5">
            <w:pPr>
              <w:jc w:val="center"/>
            </w:pPr>
            <w:r>
              <w:t>7</w:t>
            </w:r>
          </w:p>
        </w:tc>
        <w:tc>
          <w:tcPr>
            <w:tcW w:w="8754" w:type="dxa"/>
          </w:tcPr>
          <w:p w:rsidR="00FB6D31" w:rsidRDefault="00FB6D31" w:rsidP="006D41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Информационное сообщение о проведении открытого конкурса по выбору управляющей организации</w:t>
            </w:r>
            <w:r w:rsidR="006D41D1">
              <w:rPr>
                <w:bCs/>
                <w:sz w:val="28"/>
                <w:szCs w:val="28"/>
              </w:rPr>
              <w:t xml:space="preserve"> для многоквартирного дома №24 по ул.Карла Маркса в г.Бутурлиновка</w:t>
            </w:r>
          </w:p>
        </w:tc>
      </w:tr>
      <w:tr w:rsidR="00FB6D31" w:rsidTr="009B4D00">
        <w:tc>
          <w:tcPr>
            <w:tcW w:w="817" w:type="dxa"/>
          </w:tcPr>
          <w:p w:rsidR="00FB6D31" w:rsidRDefault="00FB6D31" w:rsidP="000D6DA5">
            <w:pPr>
              <w:jc w:val="center"/>
            </w:pPr>
            <w:r>
              <w:t>8</w:t>
            </w:r>
          </w:p>
        </w:tc>
        <w:tc>
          <w:tcPr>
            <w:tcW w:w="8754" w:type="dxa"/>
          </w:tcPr>
          <w:p w:rsidR="00FB6D31" w:rsidRDefault="00FB6D31" w:rsidP="006D41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Информационное сообщение о проведении открытого конкурса по выбору управляющей организации</w:t>
            </w:r>
            <w:r w:rsidR="006D41D1">
              <w:rPr>
                <w:bCs/>
                <w:sz w:val="28"/>
                <w:szCs w:val="28"/>
              </w:rPr>
              <w:t xml:space="preserve"> для многоквартирного дома №80 по ул.Рабочая  в г.Бутурлиновка</w:t>
            </w:r>
          </w:p>
        </w:tc>
      </w:tr>
    </w:tbl>
    <w:p w:rsidR="008B6351" w:rsidRDefault="008B6351"/>
    <w:p w:rsidR="00A246AD" w:rsidRDefault="00A246AD"/>
    <w:p w:rsidR="00A246AD" w:rsidRDefault="00A246AD"/>
    <w:p w:rsidR="00A246AD" w:rsidRDefault="00A246AD"/>
    <w:p w:rsidR="00A246AD" w:rsidRDefault="00A246AD"/>
    <w:p w:rsidR="008B6351" w:rsidRDefault="008B6351"/>
    <w:p w:rsidR="008B6351" w:rsidRDefault="008B6351"/>
    <w:p w:rsidR="008B6351" w:rsidRDefault="008B6351"/>
    <w:p w:rsidR="008B6351" w:rsidRDefault="008B6351"/>
    <w:p w:rsidR="008B6351" w:rsidRDefault="008B6351"/>
    <w:p w:rsidR="00D52C99" w:rsidRDefault="00D52C99"/>
    <w:p w:rsidR="008B6351" w:rsidRDefault="008B6351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F21EFB" w:rsidRDefault="00F21EFB" w:rsidP="00F21EFB">
      <w:pPr>
        <w:pStyle w:val="1"/>
        <w:tabs>
          <w:tab w:val="left" w:pos="540"/>
        </w:tabs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9125" cy="723900"/>
            <wp:effectExtent l="19050" t="0" r="9525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EFB" w:rsidRDefault="00F21EFB" w:rsidP="00F21EFB">
      <w:pPr>
        <w:pStyle w:val="1"/>
        <w:tabs>
          <w:tab w:val="left" w:pos="540"/>
        </w:tabs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F21EFB" w:rsidRDefault="00F21EFB" w:rsidP="00F21EFB">
      <w:pPr>
        <w:tabs>
          <w:tab w:val="left" w:pos="540"/>
        </w:tabs>
        <w:jc w:val="center"/>
        <w:rPr>
          <w:sz w:val="16"/>
        </w:rPr>
      </w:pPr>
    </w:p>
    <w:p w:rsidR="00F21EFB" w:rsidRDefault="00F21EFB" w:rsidP="00F21EFB">
      <w:pPr>
        <w:pStyle w:val="a7"/>
        <w:tabs>
          <w:tab w:val="left" w:pos="540"/>
        </w:tabs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</w:t>
      </w:r>
    </w:p>
    <w:p w:rsidR="00F21EFB" w:rsidRDefault="00F21EFB" w:rsidP="00F21EFB">
      <w:pPr>
        <w:pStyle w:val="a7"/>
        <w:tabs>
          <w:tab w:val="left" w:pos="540"/>
        </w:tabs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F21EFB" w:rsidRDefault="00F21EFB" w:rsidP="00F21EFB">
      <w:pPr>
        <w:tabs>
          <w:tab w:val="left" w:pos="540"/>
        </w:tabs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F21EFB" w:rsidRDefault="00F21EFB" w:rsidP="00F21EFB">
      <w:pPr>
        <w:tabs>
          <w:tab w:val="left" w:pos="540"/>
        </w:tabs>
        <w:jc w:val="center"/>
        <w:rPr>
          <w:sz w:val="16"/>
        </w:rPr>
      </w:pPr>
    </w:p>
    <w:p w:rsidR="00F21EFB" w:rsidRDefault="00F21EFB" w:rsidP="00F21EFB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F21EFB" w:rsidRDefault="00F21EFB" w:rsidP="00F21EFB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1EFB" w:rsidRPr="001D4F3B" w:rsidRDefault="00F21EFB" w:rsidP="00F21EFB">
      <w:pPr>
        <w:tabs>
          <w:tab w:val="left" w:pos="540"/>
        </w:tabs>
        <w:rPr>
          <w:sz w:val="28"/>
          <w:szCs w:val="28"/>
          <w:u w:val="single"/>
        </w:rPr>
      </w:pPr>
      <w:r w:rsidRPr="00235B49">
        <w:rPr>
          <w:sz w:val="28"/>
          <w:szCs w:val="28"/>
        </w:rPr>
        <w:t xml:space="preserve">от </w:t>
      </w:r>
      <w:r w:rsidRPr="001D4F3B">
        <w:rPr>
          <w:sz w:val="28"/>
          <w:szCs w:val="28"/>
          <w:u w:val="single"/>
        </w:rPr>
        <w:t>02.04.2020 г.</w:t>
      </w:r>
      <w:r w:rsidRPr="00235B49">
        <w:rPr>
          <w:sz w:val="28"/>
          <w:szCs w:val="28"/>
        </w:rPr>
        <w:t xml:space="preserve"> № </w:t>
      </w:r>
      <w:r w:rsidRPr="001D4F3B">
        <w:rPr>
          <w:sz w:val="28"/>
          <w:szCs w:val="28"/>
          <w:u w:val="single"/>
        </w:rPr>
        <w:t>199</w:t>
      </w:r>
    </w:p>
    <w:p w:rsidR="00F21EFB" w:rsidRPr="003B73CE" w:rsidRDefault="00F21EFB" w:rsidP="00F21EFB">
      <w:pPr>
        <w:tabs>
          <w:tab w:val="left" w:pos="540"/>
        </w:tabs>
      </w:pPr>
      <w:r>
        <w:t xml:space="preserve">           г. Бутурлиновка</w:t>
      </w:r>
    </w:p>
    <w:p w:rsidR="00F21EFB" w:rsidRDefault="00F21EFB" w:rsidP="00F21EFB">
      <w:pPr>
        <w:tabs>
          <w:tab w:val="left" w:pos="540"/>
        </w:tabs>
      </w:pPr>
    </w:p>
    <w:p w:rsidR="00F21EFB" w:rsidRPr="000D5B19" w:rsidRDefault="00F21EFB" w:rsidP="00F21EFB">
      <w:pPr>
        <w:tabs>
          <w:tab w:val="left" w:pos="540"/>
          <w:tab w:val="left" w:pos="1276"/>
          <w:tab w:val="left" w:pos="4253"/>
          <w:tab w:val="left" w:pos="5940"/>
        </w:tabs>
        <w:autoSpaceDE w:val="0"/>
        <w:autoSpaceDN w:val="0"/>
        <w:adjustRightInd w:val="0"/>
        <w:ind w:right="4251"/>
        <w:jc w:val="both"/>
        <w:rPr>
          <w:b/>
          <w:sz w:val="28"/>
          <w:szCs w:val="28"/>
        </w:rPr>
      </w:pPr>
      <w:r w:rsidRPr="004D3989">
        <w:rPr>
          <w:b/>
          <w:sz w:val="28"/>
          <w:szCs w:val="28"/>
        </w:rPr>
        <w:t>О внесении изменений в постановление</w:t>
      </w:r>
      <w:r>
        <w:rPr>
          <w:b/>
          <w:sz w:val="28"/>
          <w:szCs w:val="28"/>
        </w:rPr>
        <w:t xml:space="preserve"> </w:t>
      </w:r>
      <w:r w:rsidRPr="004D3989">
        <w:rPr>
          <w:b/>
          <w:sz w:val="28"/>
          <w:szCs w:val="28"/>
        </w:rPr>
        <w:t xml:space="preserve">администрации </w:t>
      </w:r>
      <w:proofErr w:type="spellStart"/>
      <w:r w:rsidRPr="004D3989"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</w:t>
      </w:r>
      <w:r w:rsidRPr="004D3989">
        <w:rPr>
          <w:b/>
          <w:sz w:val="28"/>
          <w:szCs w:val="28"/>
        </w:rPr>
        <w:t>городского поселения от 03.03.2014</w:t>
      </w:r>
      <w:r>
        <w:rPr>
          <w:b/>
          <w:sz w:val="28"/>
          <w:szCs w:val="28"/>
        </w:rPr>
        <w:t xml:space="preserve"> №</w:t>
      </w:r>
      <w:r w:rsidRPr="004D3989">
        <w:rPr>
          <w:b/>
          <w:sz w:val="28"/>
          <w:szCs w:val="28"/>
        </w:rPr>
        <w:t>64</w:t>
      </w:r>
      <w:r>
        <w:rPr>
          <w:b/>
          <w:sz w:val="28"/>
          <w:szCs w:val="28"/>
        </w:rPr>
        <w:t xml:space="preserve"> </w:t>
      </w:r>
      <w:r w:rsidRPr="004D3989">
        <w:rPr>
          <w:b/>
          <w:sz w:val="28"/>
          <w:szCs w:val="28"/>
        </w:rPr>
        <w:t>«О создании единой комиссии по определению поставщиков в сфере</w:t>
      </w:r>
      <w:r>
        <w:rPr>
          <w:b/>
          <w:sz w:val="28"/>
          <w:szCs w:val="28"/>
        </w:rPr>
        <w:t xml:space="preserve"> </w:t>
      </w:r>
      <w:r w:rsidRPr="004D3989">
        <w:rPr>
          <w:b/>
          <w:sz w:val="28"/>
          <w:szCs w:val="28"/>
        </w:rPr>
        <w:t>закупок товаров, работ, услуг для</w:t>
      </w:r>
      <w:r>
        <w:rPr>
          <w:b/>
          <w:sz w:val="28"/>
          <w:szCs w:val="28"/>
        </w:rPr>
        <w:t xml:space="preserve"> </w:t>
      </w:r>
      <w:r w:rsidRPr="004D3989">
        <w:rPr>
          <w:b/>
          <w:sz w:val="28"/>
          <w:szCs w:val="28"/>
        </w:rPr>
        <w:t xml:space="preserve">муниципальных нужд </w:t>
      </w:r>
      <w:proofErr w:type="spellStart"/>
      <w:r w:rsidRPr="004D3989"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</w:t>
      </w:r>
      <w:r w:rsidRPr="004D3989">
        <w:rPr>
          <w:b/>
          <w:sz w:val="28"/>
          <w:szCs w:val="28"/>
        </w:rPr>
        <w:t>городского поселения»</w:t>
      </w:r>
    </w:p>
    <w:p w:rsidR="00F21EFB" w:rsidRPr="007A7689" w:rsidRDefault="00F21EFB" w:rsidP="00F21EFB">
      <w:pPr>
        <w:tabs>
          <w:tab w:val="left" w:pos="540"/>
        </w:tabs>
        <w:rPr>
          <w:sz w:val="28"/>
          <w:szCs w:val="28"/>
        </w:rPr>
      </w:pPr>
    </w:p>
    <w:p w:rsidR="00F21EFB" w:rsidRDefault="00F21EFB" w:rsidP="00F21E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3989">
        <w:rPr>
          <w:sz w:val="28"/>
          <w:szCs w:val="28"/>
        </w:rPr>
        <w:t>В связи с организационно</w:t>
      </w:r>
      <w:r>
        <w:rPr>
          <w:sz w:val="28"/>
          <w:szCs w:val="28"/>
        </w:rPr>
        <w:t xml:space="preserve"> </w:t>
      </w:r>
      <w:r w:rsidRPr="004D3989">
        <w:rPr>
          <w:sz w:val="28"/>
          <w:szCs w:val="28"/>
        </w:rPr>
        <w:t xml:space="preserve">- кадровыми изменениями в администрации </w:t>
      </w:r>
      <w:proofErr w:type="spellStart"/>
      <w:r w:rsidRPr="004D3989">
        <w:rPr>
          <w:sz w:val="28"/>
          <w:szCs w:val="28"/>
        </w:rPr>
        <w:t>Бутурлиновского</w:t>
      </w:r>
      <w:proofErr w:type="spellEnd"/>
      <w:r w:rsidRPr="004D398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и </w:t>
      </w:r>
      <w:r w:rsidRPr="004D3989">
        <w:rPr>
          <w:sz w:val="28"/>
          <w:szCs w:val="28"/>
        </w:rPr>
        <w:t xml:space="preserve">в целях обеспечения эффективной работы единой комиссии по определению поставщиков в сфере закупок товаров, работ, услуг для муниципальных нужд </w:t>
      </w:r>
      <w:proofErr w:type="spellStart"/>
      <w:r w:rsidRPr="004D3989">
        <w:rPr>
          <w:sz w:val="28"/>
          <w:szCs w:val="28"/>
        </w:rPr>
        <w:t>Бутурлиновского</w:t>
      </w:r>
      <w:proofErr w:type="spellEnd"/>
      <w:r w:rsidRPr="004D398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, </w:t>
      </w:r>
      <w:r w:rsidRPr="00235B49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235B49">
        <w:rPr>
          <w:sz w:val="28"/>
          <w:szCs w:val="28"/>
        </w:rPr>
        <w:t xml:space="preserve"> </w:t>
      </w:r>
      <w:proofErr w:type="spellStart"/>
      <w:r w:rsidRPr="00235B49">
        <w:rPr>
          <w:sz w:val="28"/>
          <w:szCs w:val="28"/>
        </w:rPr>
        <w:t>Бутурлиновского</w:t>
      </w:r>
      <w:proofErr w:type="spellEnd"/>
      <w:r w:rsidRPr="00235B49">
        <w:rPr>
          <w:sz w:val="28"/>
          <w:szCs w:val="28"/>
        </w:rPr>
        <w:t xml:space="preserve"> городского поселения</w:t>
      </w:r>
    </w:p>
    <w:p w:rsidR="00F21EFB" w:rsidRDefault="00F21EFB" w:rsidP="00F21E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1EFB" w:rsidRPr="00B14598" w:rsidRDefault="00F21EFB" w:rsidP="00F21EFB">
      <w:pPr>
        <w:tabs>
          <w:tab w:val="left" w:pos="540"/>
        </w:tabs>
        <w:ind w:firstLine="720"/>
        <w:jc w:val="center"/>
        <w:rPr>
          <w:b/>
          <w:sz w:val="28"/>
          <w:szCs w:val="28"/>
        </w:rPr>
      </w:pPr>
      <w:r w:rsidRPr="00B14598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B14598">
        <w:rPr>
          <w:b/>
          <w:sz w:val="28"/>
          <w:szCs w:val="28"/>
        </w:rPr>
        <w:t>:</w:t>
      </w:r>
    </w:p>
    <w:p w:rsidR="00F21EFB" w:rsidRDefault="00F21EFB" w:rsidP="00F21EFB">
      <w:pPr>
        <w:pStyle w:val="ConsPlusTitle"/>
        <w:widowControl/>
        <w:tabs>
          <w:tab w:val="left" w:pos="540"/>
        </w:tabs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21EFB" w:rsidRDefault="00F21EFB" w:rsidP="00F21EFB">
      <w:pPr>
        <w:pStyle w:val="ConsPlusTitle"/>
        <w:widowControl/>
        <w:tabs>
          <w:tab w:val="left" w:pos="540"/>
        </w:tabs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Pr="004D3989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</w:t>
      </w:r>
      <w:proofErr w:type="spellStart"/>
      <w:r w:rsidRPr="004D3989"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proofErr w:type="spellEnd"/>
      <w:r w:rsidRPr="004D3989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от 03.03.2014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3989">
        <w:rPr>
          <w:rFonts w:ascii="Times New Roman" w:hAnsi="Times New Roman" w:cs="Times New Roman"/>
          <w:b w:val="0"/>
          <w:sz w:val="28"/>
          <w:szCs w:val="28"/>
        </w:rPr>
        <w:t xml:space="preserve">№ 64 «О создании единой комиссии по определению поставщиков в сфере закупок товаров, работ, услуг для муниципальных нужд </w:t>
      </w:r>
      <w:proofErr w:type="spellStart"/>
      <w:r w:rsidRPr="004D3989"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proofErr w:type="spellEnd"/>
      <w:r w:rsidRPr="004D3989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изменения, заменив </w:t>
      </w:r>
      <w:r w:rsidRPr="001D29A7">
        <w:rPr>
          <w:rFonts w:ascii="Times New Roman" w:hAnsi="Times New Roman" w:cs="Times New Roman"/>
          <w:b w:val="0"/>
          <w:sz w:val="28"/>
          <w:szCs w:val="28"/>
        </w:rPr>
        <w:t>в части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слова </w:t>
      </w:r>
      <w:r w:rsidRPr="001D29A7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1D29A7">
        <w:rPr>
          <w:rFonts w:ascii="Times New Roman" w:hAnsi="Times New Roman" w:cs="Times New Roman"/>
          <w:b w:val="0"/>
          <w:sz w:val="28"/>
          <w:szCs w:val="28"/>
        </w:rPr>
        <w:t>Погребняк</w:t>
      </w:r>
      <w:proofErr w:type="spellEnd"/>
      <w:r w:rsidRPr="001D29A7">
        <w:rPr>
          <w:rFonts w:ascii="Times New Roman" w:hAnsi="Times New Roman" w:cs="Times New Roman"/>
          <w:b w:val="0"/>
          <w:sz w:val="28"/>
          <w:szCs w:val="28"/>
        </w:rPr>
        <w:t xml:space="preserve"> М.О., старший инженер по вопросам землепользования МКУ «Управление городского хозяйства» (по согласованию)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r w:rsidRPr="001D29A7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словами «Ильин М.В., </w:t>
      </w:r>
      <w:r w:rsidRPr="001D29A7">
        <w:rPr>
          <w:rFonts w:ascii="Times New Roman" w:hAnsi="Times New Roman" w:cs="Times New Roman"/>
          <w:b w:val="0"/>
          <w:sz w:val="28"/>
          <w:szCs w:val="28"/>
        </w:rPr>
        <w:t xml:space="preserve">исполняющий обязанности главного специалиста администрации </w:t>
      </w:r>
      <w:proofErr w:type="spellStart"/>
      <w:r w:rsidRPr="001D29A7"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proofErr w:type="spellEnd"/>
      <w:r w:rsidRPr="001D29A7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.».</w:t>
      </w:r>
    </w:p>
    <w:p w:rsidR="00F21EFB" w:rsidRDefault="00F21EFB" w:rsidP="00F21EF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Pr="00564F65">
        <w:rPr>
          <w:rFonts w:eastAsia="Calibri"/>
          <w:bCs/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 w:rsidRPr="00564F65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564F65">
        <w:rPr>
          <w:rFonts w:eastAsia="Calibri"/>
          <w:bCs/>
          <w:sz w:val="28"/>
          <w:szCs w:val="28"/>
        </w:rPr>
        <w:t xml:space="preserve"> городского поселения </w:t>
      </w:r>
      <w:proofErr w:type="spellStart"/>
      <w:r w:rsidRPr="00564F65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564F65">
        <w:rPr>
          <w:rFonts w:eastAsia="Calibri"/>
          <w:bCs/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564F65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564F65">
        <w:rPr>
          <w:rFonts w:eastAsia="Calibri"/>
          <w:bCs/>
          <w:sz w:val="28"/>
          <w:szCs w:val="28"/>
        </w:rPr>
        <w:t xml:space="preserve"> городского поселения в </w:t>
      </w:r>
      <w:r>
        <w:rPr>
          <w:rFonts w:eastAsia="Calibri"/>
          <w:bCs/>
          <w:sz w:val="28"/>
          <w:szCs w:val="28"/>
        </w:rPr>
        <w:t xml:space="preserve">информационно-телекоммуникационной </w:t>
      </w:r>
      <w:r w:rsidRPr="00564F65">
        <w:rPr>
          <w:rFonts w:eastAsia="Calibri"/>
          <w:bCs/>
          <w:sz w:val="28"/>
          <w:szCs w:val="28"/>
        </w:rPr>
        <w:t xml:space="preserve">сети </w:t>
      </w:r>
      <w:r>
        <w:rPr>
          <w:rFonts w:eastAsia="Calibri"/>
          <w:bCs/>
          <w:sz w:val="28"/>
          <w:szCs w:val="28"/>
        </w:rPr>
        <w:t>«</w:t>
      </w:r>
      <w:r w:rsidRPr="00564F65">
        <w:rPr>
          <w:rFonts w:eastAsia="Calibri"/>
          <w:bCs/>
          <w:sz w:val="28"/>
          <w:szCs w:val="28"/>
        </w:rPr>
        <w:t>Интернет</w:t>
      </w:r>
      <w:r>
        <w:rPr>
          <w:rFonts w:eastAsia="Calibri"/>
          <w:bCs/>
          <w:sz w:val="28"/>
          <w:szCs w:val="28"/>
        </w:rPr>
        <w:t>»</w:t>
      </w:r>
      <w:r w:rsidRPr="00564F65">
        <w:rPr>
          <w:rFonts w:eastAsia="Calibri"/>
          <w:bCs/>
          <w:sz w:val="28"/>
          <w:szCs w:val="28"/>
        </w:rPr>
        <w:t>.</w:t>
      </w:r>
    </w:p>
    <w:p w:rsidR="00F21EFB" w:rsidRPr="00564F65" w:rsidRDefault="00F21EFB" w:rsidP="00F21EF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3. Контроль исполнения настоящего постановления возложить на заместителя главы администрации </w:t>
      </w:r>
      <w:proofErr w:type="spellStart"/>
      <w:r>
        <w:rPr>
          <w:rFonts w:eastAsia="Calibri"/>
          <w:bCs/>
          <w:sz w:val="28"/>
          <w:szCs w:val="28"/>
        </w:rPr>
        <w:t>Бутурлиновского</w:t>
      </w:r>
      <w:proofErr w:type="spellEnd"/>
      <w:r>
        <w:rPr>
          <w:rFonts w:eastAsia="Calibri"/>
          <w:bCs/>
          <w:sz w:val="28"/>
          <w:szCs w:val="28"/>
        </w:rPr>
        <w:t xml:space="preserve"> городского поселения Е.Н. </w:t>
      </w:r>
      <w:proofErr w:type="spellStart"/>
      <w:r>
        <w:rPr>
          <w:rFonts w:eastAsia="Calibri"/>
          <w:bCs/>
          <w:sz w:val="28"/>
          <w:szCs w:val="28"/>
        </w:rPr>
        <w:t>Буткова</w:t>
      </w:r>
      <w:proofErr w:type="spellEnd"/>
      <w:r>
        <w:rPr>
          <w:rFonts w:eastAsia="Calibri"/>
          <w:bCs/>
          <w:sz w:val="28"/>
          <w:szCs w:val="28"/>
        </w:rPr>
        <w:t>.</w:t>
      </w:r>
    </w:p>
    <w:p w:rsidR="00F21EFB" w:rsidRDefault="00F21EFB" w:rsidP="00F21EFB">
      <w:pPr>
        <w:pStyle w:val="ConsPlusTitle"/>
        <w:tabs>
          <w:tab w:val="left" w:pos="54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21EFB" w:rsidRDefault="00F21EFB" w:rsidP="00F21EFB">
      <w:pPr>
        <w:tabs>
          <w:tab w:val="left" w:pos="540"/>
        </w:tabs>
        <w:jc w:val="both"/>
        <w:rPr>
          <w:sz w:val="28"/>
          <w:szCs w:val="28"/>
        </w:rPr>
      </w:pPr>
    </w:p>
    <w:p w:rsidR="00F21EFB" w:rsidRDefault="00F21EFB" w:rsidP="00F21EF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</w:t>
      </w:r>
    </w:p>
    <w:p w:rsidR="00F21EFB" w:rsidRDefault="00F21EFB" w:rsidP="00F21EF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Головков</w:t>
      </w:r>
    </w:p>
    <w:p w:rsidR="00F21EFB" w:rsidRDefault="00F21EFB" w:rsidP="00F21EFB">
      <w:pPr>
        <w:tabs>
          <w:tab w:val="left" w:pos="540"/>
        </w:tabs>
        <w:jc w:val="both"/>
        <w:rPr>
          <w:sz w:val="28"/>
          <w:szCs w:val="28"/>
        </w:rPr>
        <w:sectPr w:rsidR="00F21EFB" w:rsidSect="006C3819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BF7604" w:rsidRDefault="00B778CC" w:rsidP="00B778CC">
      <w:pPr>
        <w:jc w:val="center"/>
        <w:rPr>
          <w:b/>
          <w:sz w:val="36"/>
          <w:szCs w:val="36"/>
        </w:rPr>
      </w:pPr>
      <w:r w:rsidRPr="00B778CC">
        <w:rPr>
          <w:b/>
          <w:sz w:val="36"/>
          <w:szCs w:val="36"/>
        </w:rPr>
        <w:lastRenderedPageBreak/>
        <w:t>Информационное сообщение</w:t>
      </w:r>
    </w:p>
    <w:p w:rsidR="00B778CC" w:rsidRPr="00B778CC" w:rsidRDefault="00B778CC" w:rsidP="00782592">
      <w:pPr>
        <w:rPr>
          <w:b/>
          <w:sz w:val="36"/>
          <w:szCs w:val="36"/>
        </w:rPr>
      </w:pPr>
    </w:p>
    <w:p w:rsidR="00BF7604" w:rsidRDefault="00BF7604"/>
    <w:p w:rsidR="00782592" w:rsidRPr="00782592" w:rsidRDefault="00782592" w:rsidP="00732A57">
      <w:pPr>
        <w:shd w:val="clear" w:color="auto" w:fill="FFFFFF"/>
        <w:jc w:val="both"/>
        <w:rPr>
          <w:color w:val="161616"/>
          <w:sz w:val="28"/>
          <w:szCs w:val="28"/>
        </w:rPr>
      </w:pPr>
      <w:r>
        <w:rPr>
          <w:color w:val="161616"/>
          <w:sz w:val="28"/>
          <w:szCs w:val="28"/>
        </w:rPr>
        <w:t xml:space="preserve">        </w:t>
      </w:r>
      <w:r w:rsidRPr="00782592">
        <w:rPr>
          <w:color w:val="161616"/>
          <w:sz w:val="28"/>
          <w:szCs w:val="28"/>
        </w:rPr>
        <w:t xml:space="preserve">В соответствии с ч. 2 ст. 161 Жилищного кодекса Российской Федерации «Выбор способа управления многоквартирным домом. Общие требования к деятельности по управлению многоквартирным домом» и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proofErr w:type="spellStart"/>
      <w:r w:rsidRPr="00782592">
        <w:rPr>
          <w:color w:val="161616"/>
          <w:sz w:val="28"/>
          <w:szCs w:val="28"/>
        </w:rPr>
        <w:t>Бутурлиновского</w:t>
      </w:r>
      <w:proofErr w:type="spellEnd"/>
      <w:r w:rsidRPr="00782592">
        <w:rPr>
          <w:color w:val="161616"/>
          <w:sz w:val="28"/>
          <w:szCs w:val="28"/>
        </w:rPr>
        <w:t xml:space="preserve"> городского поселения проводит открытый конкурс по выбору управляющей организации для многоквартирного дома, находящегося по адресу: г. Бутурлиновка, ул. Победы, дом №26, в котором собственник согласно п.4  ч. 2 ст. 44 Жилищного кодекса РФ не реализовал пра</w:t>
      </w:r>
      <w:r w:rsidR="00732A57">
        <w:rPr>
          <w:color w:val="161616"/>
          <w:sz w:val="28"/>
          <w:szCs w:val="28"/>
        </w:rPr>
        <w:t xml:space="preserve">во по выбору способа управления </w:t>
      </w:r>
      <w:r w:rsidRPr="00782592">
        <w:rPr>
          <w:color w:val="161616"/>
          <w:sz w:val="28"/>
          <w:szCs w:val="28"/>
        </w:rPr>
        <w:t>многоквартирным домом.</w:t>
      </w:r>
      <w:r w:rsidRPr="00782592">
        <w:rPr>
          <w:color w:val="161616"/>
          <w:sz w:val="28"/>
          <w:szCs w:val="28"/>
        </w:rPr>
        <w:br/>
      </w:r>
      <w:r w:rsidRPr="00782592">
        <w:rPr>
          <w:color w:val="161616"/>
          <w:sz w:val="28"/>
          <w:szCs w:val="28"/>
        </w:rPr>
        <w:br/>
      </w:r>
      <w:r>
        <w:rPr>
          <w:color w:val="161616"/>
          <w:sz w:val="28"/>
          <w:szCs w:val="28"/>
        </w:rPr>
        <w:t xml:space="preserve">      </w:t>
      </w:r>
      <w:r w:rsidRPr="00782592">
        <w:rPr>
          <w:color w:val="161616"/>
          <w:sz w:val="28"/>
          <w:szCs w:val="28"/>
        </w:rPr>
        <w:t>Конкурсная документация размещена на сайте www.torgi.gov.ru.</w:t>
      </w:r>
      <w:r w:rsidRPr="00782592">
        <w:rPr>
          <w:color w:val="161616"/>
          <w:sz w:val="28"/>
          <w:szCs w:val="28"/>
        </w:rPr>
        <w:br/>
      </w:r>
      <w:r w:rsidRPr="00782592">
        <w:rPr>
          <w:color w:val="161616"/>
          <w:sz w:val="28"/>
          <w:szCs w:val="28"/>
        </w:rPr>
        <w:br/>
      </w:r>
      <w:r>
        <w:rPr>
          <w:color w:val="161616"/>
          <w:sz w:val="28"/>
          <w:szCs w:val="28"/>
        </w:rPr>
        <w:t xml:space="preserve">      </w:t>
      </w:r>
      <w:r w:rsidRPr="00782592">
        <w:rPr>
          <w:color w:val="161616"/>
          <w:sz w:val="28"/>
          <w:szCs w:val="28"/>
        </w:rPr>
        <w:t>Извещение о проведении торгов № 270320/0178807/01</w:t>
      </w:r>
    </w:p>
    <w:p w:rsidR="00BF7604" w:rsidRDefault="00BF7604"/>
    <w:p w:rsidR="00BF7604" w:rsidRDefault="00BF7604"/>
    <w:p w:rsidR="00BF7604" w:rsidRDefault="00BF7604"/>
    <w:p w:rsidR="00BF7604" w:rsidRDefault="00BF7604"/>
    <w:p w:rsidR="00EA67EF" w:rsidRDefault="00EA67EF"/>
    <w:p w:rsidR="00EA67EF" w:rsidRDefault="00EA67EF"/>
    <w:p w:rsidR="00EA67EF" w:rsidRDefault="00EA67EF"/>
    <w:p w:rsidR="00EA67EF" w:rsidRDefault="00EA67EF"/>
    <w:p w:rsidR="00EA67EF" w:rsidRDefault="00EA67EF"/>
    <w:p w:rsidR="00EA67EF" w:rsidRDefault="00EA67EF"/>
    <w:p w:rsidR="00EA67EF" w:rsidRDefault="00EA67EF"/>
    <w:p w:rsidR="00EA67EF" w:rsidRDefault="00EA67EF"/>
    <w:p w:rsidR="00EA67EF" w:rsidRDefault="00EA67EF"/>
    <w:p w:rsidR="00EA67EF" w:rsidRDefault="00EA67EF"/>
    <w:p w:rsidR="00EA67EF" w:rsidRDefault="00EA67EF"/>
    <w:p w:rsidR="00EA67EF" w:rsidRDefault="00EA67EF"/>
    <w:p w:rsidR="00EA67EF" w:rsidRDefault="00EA67EF"/>
    <w:p w:rsidR="00EA67EF" w:rsidRDefault="00EA67EF"/>
    <w:p w:rsidR="00EA67EF" w:rsidRDefault="00EA67EF"/>
    <w:p w:rsidR="00EA67EF" w:rsidRDefault="00EA67EF"/>
    <w:p w:rsidR="00EA67EF" w:rsidRDefault="00EA67EF"/>
    <w:p w:rsidR="00EA67EF" w:rsidRDefault="00EA67EF"/>
    <w:p w:rsidR="00EA67EF" w:rsidRDefault="00EA67EF"/>
    <w:p w:rsidR="00EA67EF" w:rsidRDefault="00EA67EF"/>
    <w:p w:rsidR="00EA67EF" w:rsidRDefault="00EA67EF"/>
    <w:p w:rsidR="00EA67EF" w:rsidRDefault="00EA67EF"/>
    <w:p w:rsidR="00EA67EF" w:rsidRDefault="00EA67EF"/>
    <w:p w:rsidR="00EA67EF" w:rsidRDefault="00EA67EF"/>
    <w:p w:rsidR="00EA67EF" w:rsidRDefault="00EA67EF"/>
    <w:p w:rsidR="00EA67EF" w:rsidRDefault="00EA67EF"/>
    <w:p w:rsidR="00EA67EF" w:rsidRDefault="00EA67EF"/>
    <w:p w:rsidR="00EA67EF" w:rsidRDefault="00EA67EF"/>
    <w:p w:rsidR="00EA67EF" w:rsidRDefault="00EA67EF"/>
    <w:p w:rsidR="00EA67EF" w:rsidRDefault="00EA67EF">
      <w:bookmarkStart w:id="0" w:name="_GoBack"/>
      <w:bookmarkEnd w:id="0"/>
    </w:p>
    <w:p w:rsidR="00EA67EF" w:rsidRDefault="00EA67EF"/>
    <w:p w:rsidR="00EA67EF" w:rsidRDefault="00EA67EF" w:rsidP="00EA67EF">
      <w:pPr>
        <w:jc w:val="center"/>
        <w:rPr>
          <w:b/>
          <w:sz w:val="36"/>
          <w:szCs w:val="36"/>
        </w:rPr>
      </w:pPr>
      <w:r w:rsidRPr="00EA67EF">
        <w:rPr>
          <w:b/>
          <w:sz w:val="36"/>
          <w:szCs w:val="36"/>
        </w:rPr>
        <w:lastRenderedPageBreak/>
        <w:t>Информационное сообщение</w:t>
      </w:r>
    </w:p>
    <w:p w:rsidR="00EA67EF" w:rsidRPr="00EA67EF" w:rsidRDefault="00EA67EF" w:rsidP="00EA67EF">
      <w:pPr>
        <w:jc w:val="center"/>
        <w:rPr>
          <w:b/>
          <w:sz w:val="36"/>
          <w:szCs w:val="36"/>
        </w:rPr>
      </w:pPr>
    </w:p>
    <w:p w:rsidR="00BF7604" w:rsidRDefault="00BF7604"/>
    <w:p w:rsidR="00732A57" w:rsidRDefault="006C3819" w:rsidP="00732A57">
      <w:pPr>
        <w:shd w:val="clear" w:color="auto" w:fill="FFFFFF"/>
        <w:jc w:val="both"/>
        <w:rPr>
          <w:color w:val="161616"/>
          <w:sz w:val="28"/>
          <w:szCs w:val="28"/>
        </w:rPr>
      </w:pPr>
      <w:r w:rsidRPr="00732A57">
        <w:rPr>
          <w:color w:val="161616"/>
          <w:sz w:val="28"/>
          <w:szCs w:val="28"/>
        </w:rPr>
        <w:t xml:space="preserve">     В соответствии с ч. 2 ст. 161 Жилищного кодекса Российской Федерации «Выбор способа управления многоквартирным домом. Общие требования к деятельности по управлению многоквартирным домом» и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proofErr w:type="spellStart"/>
      <w:r w:rsidRPr="00732A57">
        <w:rPr>
          <w:color w:val="161616"/>
          <w:sz w:val="28"/>
          <w:szCs w:val="28"/>
        </w:rPr>
        <w:t>Бутурлиновского</w:t>
      </w:r>
      <w:proofErr w:type="spellEnd"/>
      <w:r w:rsidRPr="00732A57">
        <w:rPr>
          <w:color w:val="161616"/>
          <w:sz w:val="28"/>
          <w:szCs w:val="28"/>
        </w:rPr>
        <w:t xml:space="preserve"> городского поселения проводит открытый конкурс по выбору управляющей организации для многоквартирных домов, находящихся по адресу: г. Бутурлиновка, ул.Никитина, дома №1, № 3, ул. Пионеров,</w:t>
      </w:r>
      <w:r w:rsidR="00A5324A">
        <w:rPr>
          <w:color w:val="161616"/>
          <w:sz w:val="28"/>
          <w:szCs w:val="28"/>
        </w:rPr>
        <w:t xml:space="preserve"> </w:t>
      </w:r>
      <w:r w:rsidRPr="00732A57">
        <w:rPr>
          <w:color w:val="161616"/>
          <w:sz w:val="28"/>
          <w:szCs w:val="28"/>
        </w:rPr>
        <w:t>дома № 2, № 4,  в которых собственники согласно п.4  ч. 2 ст. 44 Жилищного кодекса РФ не реализовали право по выбору способа управления многоквартирным домом.</w:t>
      </w:r>
    </w:p>
    <w:p w:rsidR="00732A57" w:rsidRDefault="006C3819" w:rsidP="00732A57">
      <w:pPr>
        <w:shd w:val="clear" w:color="auto" w:fill="FFFFFF"/>
        <w:jc w:val="both"/>
        <w:rPr>
          <w:color w:val="161616"/>
          <w:sz w:val="28"/>
          <w:szCs w:val="28"/>
        </w:rPr>
      </w:pPr>
      <w:r w:rsidRPr="00732A57">
        <w:rPr>
          <w:color w:val="161616"/>
          <w:sz w:val="28"/>
          <w:szCs w:val="28"/>
        </w:rPr>
        <w:br/>
        <w:t xml:space="preserve">      Конкурсная документация размещена на сайте </w:t>
      </w:r>
      <w:hyperlink r:id="rId7" w:history="1">
        <w:r w:rsidR="00732A57" w:rsidRPr="00501340">
          <w:rPr>
            <w:rStyle w:val="ab"/>
            <w:sz w:val="28"/>
            <w:szCs w:val="28"/>
          </w:rPr>
          <w:t>www.torgi.gov.ru</w:t>
        </w:r>
      </w:hyperlink>
      <w:r w:rsidRPr="00732A57">
        <w:rPr>
          <w:color w:val="161616"/>
          <w:sz w:val="28"/>
          <w:szCs w:val="28"/>
        </w:rPr>
        <w:t>.</w:t>
      </w:r>
    </w:p>
    <w:p w:rsidR="006C3819" w:rsidRPr="00732A57" w:rsidRDefault="006C3819" w:rsidP="00732A57">
      <w:pPr>
        <w:shd w:val="clear" w:color="auto" w:fill="FFFFFF"/>
        <w:jc w:val="both"/>
        <w:rPr>
          <w:color w:val="161616"/>
          <w:sz w:val="28"/>
          <w:szCs w:val="28"/>
        </w:rPr>
      </w:pPr>
      <w:r w:rsidRPr="00732A57">
        <w:rPr>
          <w:color w:val="161616"/>
          <w:sz w:val="28"/>
          <w:szCs w:val="28"/>
        </w:rPr>
        <w:br/>
        <w:t>      Извещение о проведении торгов № 310320/0178807/01</w:t>
      </w:r>
    </w:p>
    <w:p w:rsidR="00BF7604" w:rsidRPr="00732A57" w:rsidRDefault="00BF7604" w:rsidP="00732A57">
      <w:pPr>
        <w:jc w:val="both"/>
        <w:rPr>
          <w:sz w:val="28"/>
          <w:szCs w:val="28"/>
        </w:rPr>
      </w:pPr>
    </w:p>
    <w:p w:rsidR="00BF7604" w:rsidRDefault="00BF7604"/>
    <w:p w:rsidR="00BF7604" w:rsidRDefault="00BF7604"/>
    <w:p w:rsidR="00732A57" w:rsidRDefault="00732A57"/>
    <w:p w:rsidR="00732A57" w:rsidRDefault="00732A57"/>
    <w:p w:rsidR="00732A57" w:rsidRDefault="00732A57"/>
    <w:p w:rsidR="00732A57" w:rsidRDefault="00732A57"/>
    <w:p w:rsidR="00732A57" w:rsidRDefault="00732A57"/>
    <w:p w:rsidR="00732A57" w:rsidRDefault="00732A57"/>
    <w:p w:rsidR="00732A57" w:rsidRDefault="00732A57"/>
    <w:p w:rsidR="00732A57" w:rsidRDefault="00732A57"/>
    <w:p w:rsidR="00732A57" w:rsidRDefault="00732A57"/>
    <w:p w:rsidR="00732A57" w:rsidRDefault="00732A57"/>
    <w:p w:rsidR="00732A57" w:rsidRDefault="00732A57"/>
    <w:p w:rsidR="00732A57" w:rsidRDefault="00732A57"/>
    <w:p w:rsidR="00732A57" w:rsidRDefault="00732A57"/>
    <w:p w:rsidR="00732A57" w:rsidRDefault="00732A57"/>
    <w:p w:rsidR="00732A57" w:rsidRDefault="00732A57"/>
    <w:p w:rsidR="00732A57" w:rsidRDefault="00732A57"/>
    <w:p w:rsidR="00732A57" w:rsidRDefault="00732A57"/>
    <w:p w:rsidR="00732A57" w:rsidRDefault="00732A57"/>
    <w:p w:rsidR="00732A57" w:rsidRDefault="00732A57"/>
    <w:p w:rsidR="00732A57" w:rsidRDefault="00732A57"/>
    <w:p w:rsidR="00732A57" w:rsidRDefault="00732A57"/>
    <w:p w:rsidR="00732A57" w:rsidRDefault="00732A57"/>
    <w:p w:rsidR="00732A57" w:rsidRDefault="00732A57"/>
    <w:p w:rsidR="00732A57" w:rsidRDefault="00732A57"/>
    <w:p w:rsidR="00732A57" w:rsidRDefault="00732A57"/>
    <w:p w:rsidR="00732A57" w:rsidRDefault="00732A57"/>
    <w:p w:rsidR="00732A57" w:rsidRDefault="00732A57"/>
    <w:p w:rsidR="00732A57" w:rsidRDefault="00732A57"/>
    <w:p w:rsidR="00732A57" w:rsidRDefault="00732A57"/>
    <w:p w:rsidR="00732A57" w:rsidRDefault="00732A57"/>
    <w:p w:rsidR="00732A57" w:rsidRDefault="00732A57"/>
    <w:p w:rsidR="00732A57" w:rsidRDefault="00732A57"/>
    <w:p w:rsidR="00732A57" w:rsidRDefault="00A91EB3" w:rsidP="00A91EB3">
      <w:pPr>
        <w:jc w:val="center"/>
        <w:rPr>
          <w:b/>
          <w:sz w:val="36"/>
          <w:szCs w:val="36"/>
        </w:rPr>
      </w:pPr>
      <w:r w:rsidRPr="00A91EB3">
        <w:rPr>
          <w:b/>
          <w:sz w:val="36"/>
          <w:szCs w:val="36"/>
        </w:rPr>
        <w:lastRenderedPageBreak/>
        <w:t>Информационное сообщение</w:t>
      </w:r>
    </w:p>
    <w:p w:rsidR="00A91EB3" w:rsidRDefault="00A91EB3" w:rsidP="00E634B9">
      <w:pPr>
        <w:jc w:val="both"/>
        <w:rPr>
          <w:b/>
          <w:sz w:val="36"/>
          <w:szCs w:val="36"/>
        </w:rPr>
      </w:pPr>
    </w:p>
    <w:p w:rsidR="00A91EB3" w:rsidRPr="00A91EB3" w:rsidRDefault="00A91EB3" w:rsidP="00E634B9">
      <w:pPr>
        <w:shd w:val="clear" w:color="auto" w:fill="FFFFFF"/>
        <w:suppressAutoHyphens w:val="0"/>
        <w:jc w:val="both"/>
        <w:rPr>
          <w:color w:val="161616"/>
          <w:sz w:val="28"/>
          <w:szCs w:val="28"/>
          <w:lang w:eastAsia="ru-RU"/>
        </w:rPr>
      </w:pPr>
      <w:r>
        <w:rPr>
          <w:color w:val="161616"/>
          <w:sz w:val="28"/>
          <w:szCs w:val="28"/>
          <w:lang w:eastAsia="ru-RU"/>
        </w:rPr>
        <w:t xml:space="preserve">       </w:t>
      </w:r>
      <w:r w:rsidRPr="00A91EB3">
        <w:rPr>
          <w:color w:val="161616"/>
          <w:sz w:val="28"/>
          <w:szCs w:val="28"/>
          <w:lang w:eastAsia="ru-RU"/>
        </w:rPr>
        <w:t xml:space="preserve">В соответствии с ч. 2 ст. 161 Жилищного кодекса Российской </w:t>
      </w:r>
      <w:proofErr w:type="gramStart"/>
      <w:r w:rsidRPr="00A91EB3">
        <w:rPr>
          <w:color w:val="161616"/>
          <w:sz w:val="28"/>
          <w:szCs w:val="28"/>
          <w:lang w:eastAsia="ru-RU"/>
        </w:rPr>
        <w:t>Федерации  «</w:t>
      </w:r>
      <w:proofErr w:type="gramEnd"/>
      <w:r w:rsidRPr="00A91EB3">
        <w:rPr>
          <w:color w:val="161616"/>
          <w:sz w:val="28"/>
          <w:szCs w:val="28"/>
          <w:lang w:eastAsia="ru-RU"/>
        </w:rPr>
        <w:t xml:space="preserve">Выбор способа управления многоквартирным домом. Общие требования к деятельности по управлению многоквартирным домом» и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proofErr w:type="spellStart"/>
      <w:r w:rsidRPr="00A91EB3">
        <w:rPr>
          <w:color w:val="161616"/>
          <w:sz w:val="28"/>
          <w:szCs w:val="28"/>
          <w:lang w:eastAsia="ru-RU"/>
        </w:rPr>
        <w:t>Бутурлиновского</w:t>
      </w:r>
      <w:proofErr w:type="spellEnd"/>
      <w:r w:rsidRPr="00A91EB3">
        <w:rPr>
          <w:color w:val="161616"/>
          <w:sz w:val="28"/>
          <w:szCs w:val="28"/>
          <w:lang w:eastAsia="ru-RU"/>
        </w:rPr>
        <w:t xml:space="preserve"> городского поселения проводит открытый конкурс по выбору управляющей организации для многоквартирного дома, находящегося по адресу: г. Бутурлиновка, переулок Тимирязева, дом № 15, в котором собственник согласно п.4  ч. 2 ст. 44 Жилищного кодекса РФ не реализовал право по выбору способа управления </w:t>
      </w:r>
      <w:r w:rsidR="00E634B9">
        <w:rPr>
          <w:color w:val="161616"/>
          <w:sz w:val="28"/>
          <w:szCs w:val="28"/>
          <w:lang w:eastAsia="ru-RU"/>
        </w:rPr>
        <w:t>многоквартирным домом.</w:t>
      </w:r>
      <w:r w:rsidR="00E634B9">
        <w:rPr>
          <w:color w:val="161616"/>
          <w:sz w:val="28"/>
          <w:szCs w:val="28"/>
          <w:lang w:eastAsia="ru-RU"/>
        </w:rPr>
        <w:br/>
      </w:r>
      <w:r w:rsidR="00E634B9">
        <w:rPr>
          <w:color w:val="161616"/>
          <w:sz w:val="28"/>
          <w:szCs w:val="28"/>
          <w:lang w:eastAsia="ru-RU"/>
        </w:rPr>
        <w:br/>
        <w:t>      </w:t>
      </w:r>
      <w:r w:rsidRPr="00A91EB3">
        <w:rPr>
          <w:color w:val="161616"/>
          <w:sz w:val="28"/>
          <w:szCs w:val="28"/>
          <w:lang w:eastAsia="ru-RU"/>
        </w:rPr>
        <w:t xml:space="preserve"> Конкурсная документация размещена на сайте www.torgi.gov.ru.</w:t>
      </w:r>
      <w:r w:rsidRPr="00A91EB3">
        <w:rPr>
          <w:color w:val="161616"/>
          <w:sz w:val="28"/>
          <w:szCs w:val="28"/>
          <w:lang w:eastAsia="ru-RU"/>
        </w:rPr>
        <w:br/>
      </w:r>
      <w:r w:rsidRPr="00A91EB3">
        <w:rPr>
          <w:color w:val="161616"/>
          <w:sz w:val="28"/>
          <w:szCs w:val="28"/>
          <w:lang w:eastAsia="ru-RU"/>
        </w:rPr>
        <w:br/>
        <w:t>         Извещение о проведении торгов № 010420/0178807/01</w:t>
      </w:r>
    </w:p>
    <w:p w:rsidR="00A91EB3" w:rsidRDefault="00A91EB3" w:rsidP="00E634B9">
      <w:pPr>
        <w:jc w:val="both"/>
        <w:rPr>
          <w:b/>
          <w:sz w:val="36"/>
          <w:szCs w:val="36"/>
        </w:rPr>
      </w:pPr>
    </w:p>
    <w:p w:rsidR="00DF024C" w:rsidRDefault="00DF024C" w:rsidP="00A91EB3">
      <w:pPr>
        <w:jc w:val="center"/>
        <w:rPr>
          <w:b/>
          <w:sz w:val="36"/>
          <w:szCs w:val="36"/>
        </w:rPr>
      </w:pPr>
    </w:p>
    <w:p w:rsidR="00DF024C" w:rsidRDefault="00DF024C" w:rsidP="00A91EB3">
      <w:pPr>
        <w:jc w:val="center"/>
        <w:rPr>
          <w:b/>
          <w:sz w:val="36"/>
          <w:szCs w:val="36"/>
        </w:rPr>
      </w:pPr>
    </w:p>
    <w:p w:rsidR="00DF024C" w:rsidRDefault="00DF024C" w:rsidP="00A91EB3">
      <w:pPr>
        <w:jc w:val="center"/>
        <w:rPr>
          <w:b/>
          <w:sz w:val="36"/>
          <w:szCs w:val="36"/>
        </w:rPr>
      </w:pPr>
    </w:p>
    <w:p w:rsidR="00DF024C" w:rsidRDefault="00DF024C" w:rsidP="00A91EB3">
      <w:pPr>
        <w:jc w:val="center"/>
        <w:rPr>
          <w:b/>
          <w:sz w:val="36"/>
          <w:szCs w:val="36"/>
        </w:rPr>
      </w:pPr>
    </w:p>
    <w:p w:rsidR="00DF024C" w:rsidRDefault="00DF024C" w:rsidP="00A91EB3">
      <w:pPr>
        <w:jc w:val="center"/>
        <w:rPr>
          <w:b/>
          <w:sz w:val="36"/>
          <w:szCs w:val="36"/>
        </w:rPr>
      </w:pPr>
    </w:p>
    <w:p w:rsidR="00DF024C" w:rsidRDefault="00DF024C" w:rsidP="00A91EB3">
      <w:pPr>
        <w:jc w:val="center"/>
        <w:rPr>
          <w:b/>
          <w:sz w:val="36"/>
          <w:szCs w:val="36"/>
        </w:rPr>
      </w:pPr>
    </w:p>
    <w:p w:rsidR="00DF024C" w:rsidRDefault="00DF024C" w:rsidP="00A91EB3">
      <w:pPr>
        <w:jc w:val="center"/>
        <w:rPr>
          <w:b/>
          <w:sz w:val="36"/>
          <w:szCs w:val="36"/>
        </w:rPr>
      </w:pPr>
    </w:p>
    <w:p w:rsidR="00DF024C" w:rsidRDefault="00DF024C" w:rsidP="00A91EB3">
      <w:pPr>
        <w:jc w:val="center"/>
        <w:rPr>
          <w:b/>
          <w:sz w:val="36"/>
          <w:szCs w:val="36"/>
        </w:rPr>
      </w:pPr>
    </w:p>
    <w:p w:rsidR="00DF024C" w:rsidRDefault="00DF024C" w:rsidP="00A91EB3">
      <w:pPr>
        <w:jc w:val="center"/>
        <w:rPr>
          <w:b/>
          <w:sz w:val="36"/>
          <w:szCs w:val="36"/>
        </w:rPr>
      </w:pPr>
    </w:p>
    <w:p w:rsidR="00DF024C" w:rsidRDefault="00DF024C" w:rsidP="00A91EB3">
      <w:pPr>
        <w:jc w:val="center"/>
        <w:rPr>
          <w:b/>
          <w:sz w:val="36"/>
          <w:szCs w:val="36"/>
        </w:rPr>
      </w:pPr>
    </w:p>
    <w:p w:rsidR="00DF024C" w:rsidRDefault="00DF024C" w:rsidP="00A91EB3">
      <w:pPr>
        <w:jc w:val="center"/>
        <w:rPr>
          <w:b/>
          <w:sz w:val="36"/>
          <w:szCs w:val="36"/>
        </w:rPr>
      </w:pPr>
    </w:p>
    <w:p w:rsidR="00DF024C" w:rsidRDefault="00DF024C" w:rsidP="00A91EB3">
      <w:pPr>
        <w:jc w:val="center"/>
        <w:rPr>
          <w:b/>
          <w:sz w:val="36"/>
          <w:szCs w:val="36"/>
        </w:rPr>
      </w:pPr>
    </w:p>
    <w:p w:rsidR="00DF024C" w:rsidRDefault="00DF024C" w:rsidP="00A91EB3">
      <w:pPr>
        <w:jc w:val="center"/>
        <w:rPr>
          <w:b/>
          <w:sz w:val="36"/>
          <w:szCs w:val="36"/>
        </w:rPr>
      </w:pPr>
    </w:p>
    <w:p w:rsidR="00DF024C" w:rsidRDefault="00DF024C" w:rsidP="00A91EB3">
      <w:pPr>
        <w:jc w:val="center"/>
        <w:rPr>
          <w:b/>
          <w:sz w:val="36"/>
          <w:szCs w:val="36"/>
        </w:rPr>
      </w:pPr>
    </w:p>
    <w:p w:rsidR="00DF024C" w:rsidRDefault="00DF024C" w:rsidP="00A91EB3">
      <w:pPr>
        <w:jc w:val="center"/>
        <w:rPr>
          <w:b/>
          <w:sz w:val="36"/>
          <w:szCs w:val="36"/>
        </w:rPr>
      </w:pPr>
    </w:p>
    <w:p w:rsidR="00DF024C" w:rsidRDefault="00DF024C" w:rsidP="00A91EB3">
      <w:pPr>
        <w:jc w:val="center"/>
        <w:rPr>
          <w:b/>
          <w:sz w:val="36"/>
          <w:szCs w:val="36"/>
        </w:rPr>
      </w:pPr>
    </w:p>
    <w:p w:rsidR="00DF024C" w:rsidRDefault="00DF024C" w:rsidP="00A91EB3">
      <w:pPr>
        <w:jc w:val="center"/>
        <w:rPr>
          <w:b/>
          <w:sz w:val="36"/>
          <w:szCs w:val="36"/>
        </w:rPr>
      </w:pPr>
    </w:p>
    <w:p w:rsidR="00DF024C" w:rsidRDefault="00DF024C" w:rsidP="00A91EB3">
      <w:pPr>
        <w:jc w:val="center"/>
        <w:rPr>
          <w:b/>
          <w:sz w:val="36"/>
          <w:szCs w:val="36"/>
        </w:rPr>
      </w:pPr>
    </w:p>
    <w:p w:rsidR="00DF024C" w:rsidRDefault="00DF024C" w:rsidP="00A91EB3">
      <w:pPr>
        <w:jc w:val="center"/>
        <w:rPr>
          <w:b/>
          <w:sz w:val="36"/>
          <w:szCs w:val="36"/>
        </w:rPr>
      </w:pPr>
    </w:p>
    <w:p w:rsidR="00DF024C" w:rsidRDefault="00DF024C" w:rsidP="00A91EB3">
      <w:pPr>
        <w:jc w:val="center"/>
        <w:rPr>
          <w:b/>
          <w:sz w:val="36"/>
          <w:szCs w:val="36"/>
        </w:rPr>
      </w:pPr>
    </w:p>
    <w:p w:rsidR="00DF024C" w:rsidRDefault="00DF024C" w:rsidP="00A91EB3">
      <w:pPr>
        <w:jc w:val="center"/>
        <w:rPr>
          <w:b/>
          <w:sz w:val="36"/>
          <w:szCs w:val="36"/>
        </w:rPr>
      </w:pPr>
    </w:p>
    <w:p w:rsidR="00DF024C" w:rsidRDefault="00DF024C" w:rsidP="00A91EB3">
      <w:pPr>
        <w:jc w:val="center"/>
        <w:rPr>
          <w:b/>
          <w:sz w:val="36"/>
          <w:szCs w:val="36"/>
        </w:rPr>
      </w:pPr>
    </w:p>
    <w:p w:rsidR="00DF024C" w:rsidRDefault="00DF024C" w:rsidP="00A91EB3">
      <w:pPr>
        <w:jc w:val="center"/>
        <w:rPr>
          <w:b/>
          <w:sz w:val="36"/>
          <w:szCs w:val="36"/>
        </w:rPr>
      </w:pPr>
    </w:p>
    <w:p w:rsidR="00DF024C" w:rsidRDefault="00DF024C" w:rsidP="00A91E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Информационное сообщение</w:t>
      </w:r>
    </w:p>
    <w:p w:rsidR="00DF024C" w:rsidRDefault="00DF024C" w:rsidP="00A473C8">
      <w:pPr>
        <w:jc w:val="both"/>
        <w:rPr>
          <w:b/>
          <w:sz w:val="36"/>
          <w:szCs w:val="36"/>
        </w:rPr>
      </w:pPr>
    </w:p>
    <w:p w:rsidR="00DF024C" w:rsidRPr="00DF024C" w:rsidRDefault="00DF024C" w:rsidP="00A473C8">
      <w:pPr>
        <w:shd w:val="clear" w:color="auto" w:fill="FFFFFF"/>
        <w:suppressAutoHyphens w:val="0"/>
        <w:jc w:val="both"/>
        <w:rPr>
          <w:color w:val="161616"/>
          <w:sz w:val="28"/>
          <w:szCs w:val="28"/>
          <w:lang w:eastAsia="ru-RU"/>
        </w:rPr>
      </w:pPr>
      <w:r>
        <w:rPr>
          <w:color w:val="161616"/>
          <w:sz w:val="28"/>
          <w:szCs w:val="28"/>
          <w:lang w:eastAsia="ru-RU"/>
        </w:rPr>
        <w:t xml:space="preserve">        </w:t>
      </w:r>
      <w:r w:rsidRPr="00DF024C">
        <w:rPr>
          <w:color w:val="161616"/>
          <w:sz w:val="28"/>
          <w:szCs w:val="28"/>
          <w:lang w:eastAsia="ru-RU"/>
        </w:rPr>
        <w:t xml:space="preserve">В соответствии с ч. 2 ст. 161 Жилищного кодекса Российской Федерации «Выбор способа управления многоквартирным домом. Общие требования к деятельности по управлению многоквартирным домом» и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proofErr w:type="spellStart"/>
      <w:r w:rsidRPr="00DF024C">
        <w:rPr>
          <w:color w:val="161616"/>
          <w:sz w:val="28"/>
          <w:szCs w:val="28"/>
          <w:lang w:eastAsia="ru-RU"/>
        </w:rPr>
        <w:t>Бутурлиновского</w:t>
      </w:r>
      <w:proofErr w:type="spellEnd"/>
      <w:r w:rsidRPr="00DF024C">
        <w:rPr>
          <w:color w:val="161616"/>
          <w:sz w:val="28"/>
          <w:szCs w:val="28"/>
          <w:lang w:eastAsia="ru-RU"/>
        </w:rPr>
        <w:t xml:space="preserve"> городского поселения проводит открытый конкурс по выбору управляющей организации для многоквартирного дома, находящегося по адресу: г. Бутурлиновка, переулок 9 января, дом №15, в котором собственник согласно п.4  ч. 2 ст. 44 Жилищного кодекса РФ не реализовал право по выбору способа управления многоквартирным домом.</w:t>
      </w:r>
      <w:r w:rsidRPr="00DF024C">
        <w:rPr>
          <w:color w:val="161616"/>
          <w:sz w:val="28"/>
          <w:szCs w:val="28"/>
          <w:lang w:eastAsia="ru-RU"/>
        </w:rPr>
        <w:br/>
      </w:r>
      <w:r w:rsidRPr="00DF024C">
        <w:rPr>
          <w:color w:val="161616"/>
          <w:sz w:val="28"/>
          <w:szCs w:val="28"/>
          <w:lang w:eastAsia="ru-RU"/>
        </w:rPr>
        <w:br/>
      </w:r>
      <w:r>
        <w:rPr>
          <w:color w:val="161616"/>
          <w:sz w:val="28"/>
          <w:szCs w:val="28"/>
          <w:lang w:eastAsia="ru-RU"/>
        </w:rPr>
        <w:t xml:space="preserve">      </w:t>
      </w:r>
      <w:r w:rsidRPr="00DF024C">
        <w:rPr>
          <w:color w:val="161616"/>
          <w:sz w:val="28"/>
          <w:szCs w:val="28"/>
          <w:lang w:eastAsia="ru-RU"/>
        </w:rPr>
        <w:t>Конкурсная документация размещена на сайте www.torgi.gov.ru.</w:t>
      </w:r>
      <w:r w:rsidRPr="00DF024C">
        <w:rPr>
          <w:color w:val="161616"/>
          <w:sz w:val="28"/>
          <w:szCs w:val="28"/>
          <w:lang w:eastAsia="ru-RU"/>
        </w:rPr>
        <w:br/>
      </w:r>
      <w:r w:rsidRPr="00DF024C">
        <w:rPr>
          <w:color w:val="161616"/>
          <w:sz w:val="28"/>
          <w:szCs w:val="28"/>
          <w:lang w:eastAsia="ru-RU"/>
        </w:rPr>
        <w:br/>
      </w:r>
      <w:r>
        <w:rPr>
          <w:color w:val="161616"/>
          <w:sz w:val="28"/>
          <w:szCs w:val="28"/>
          <w:lang w:eastAsia="ru-RU"/>
        </w:rPr>
        <w:t xml:space="preserve">      </w:t>
      </w:r>
      <w:r w:rsidRPr="00DF024C">
        <w:rPr>
          <w:color w:val="161616"/>
          <w:sz w:val="28"/>
          <w:szCs w:val="28"/>
          <w:lang w:eastAsia="ru-RU"/>
        </w:rPr>
        <w:t>Извещение о проведении торгов № 010420/0178807/02</w:t>
      </w:r>
    </w:p>
    <w:p w:rsidR="00DF024C" w:rsidRDefault="00DF024C" w:rsidP="00A473C8">
      <w:pPr>
        <w:jc w:val="both"/>
        <w:rPr>
          <w:b/>
          <w:sz w:val="36"/>
          <w:szCs w:val="36"/>
        </w:rPr>
      </w:pPr>
    </w:p>
    <w:p w:rsidR="00CE6C51" w:rsidRDefault="00CE6C51" w:rsidP="00A91EB3">
      <w:pPr>
        <w:jc w:val="center"/>
        <w:rPr>
          <w:b/>
          <w:sz w:val="36"/>
          <w:szCs w:val="36"/>
        </w:rPr>
      </w:pPr>
    </w:p>
    <w:p w:rsidR="00CE6C51" w:rsidRDefault="00CE6C51" w:rsidP="00A91EB3">
      <w:pPr>
        <w:jc w:val="center"/>
        <w:rPr>
          <w:b/>
          <w:sz w:val="36"/>
          <w:szCs w:val="36"/>
        </w:rPr>
      </w:pPr>
    </w:p>
    <w:p w:rsidR="00CE6C51" w:rsidRDefault="00CE6C51" w:rsidP="00A91EB3">
      <w:pPr>
        <w:jc w:val="center"/>
        <w:rPr>
          <w:b/>
          <w:sz w:val="36"/>
          <w:szCs w:val="36"/>
        </w:rPr>
      </w:pPr>
    </w:p>
    <w:p w:rsidR="00CE6C51" w:rsidRDefault="00CE6C51" w:rsidP="00A91EB3">
      <w:pPr>
        <w:jc w:val="center"/>
        <w:rPr>
          <w:b/>
          <w:sz w:val="36"/>
          <w:szCs w:val="36"/>
        </w:rPr>
      </w:pPr>
    </w:p>
    <w:p w:rsidR="00CE6C51" w:rsidRDefault="00CE6C51" w:rsidP="00A91EB3">
      <w:pPr>
        <w:jc w:val="center"/>
        <w:rPr>
          <w:b/>
          <w:sz w:val="36"/>
          <w:szCs w:val="36"/>
        </w:rPr>
      </w:pPr>
    </w:p>
    <w:p w:rsidR="00CE6C51" w:rsidRDefault="00CE6C51" w:rsidP="00A91EB3">
      <w:pPr>
        <w:jc w:val="center"/>
        <w:rPr>
          <w:b/>
          <w:sz w:val="36"/>
          <w:szCs w:val="36"/>
        </w:rPr>
      </w:pPr>
    </w:p>
    <w:p w:rsidR="00CE6C51" w:rsidRDefault="00CE6C51" w:rsidP="00A91EB3">
      <w:pPr>
        <w:jc w:val="center"/>
        <w:rPr>
          <w:b/>
          <w:sz w:val="36"/>
          <w:szCs w:val="36"/>
        </w:rPr>
      </w:pPr>
    </w:p>
    <w:p w:rsidR="00CE6C51" w:rsidRDefault="00CE6C51" w:rsidP="00A91EB3">
      <w:pPr>
        <w:jc w:val="center"/>
        <w:rPr>
          <w:b/>
          <w:sz w:val="36"/>
          <w:szCs w:val="36"/>
        </w:rPr>
      </w:pPr>
    </w:p>
    <w:p w:rsidR="00CE6C51" w:rsidRDefault="00CE6C51" w:rsidP="00A91EB3">
      <w:pPr>
        <w:jc w:val="center"/>
        <w:rPr>
          <w:b/>
          <w:sz w:val="36"/>
          <w:szCs w:val="36"/>
        </w:rPr>
      </w:pPr>
    </w:p>
    <w:p w:rsidR="00CE6C51" w:rsidRDefault="00CE6C51" w:rsidP="00A91EB3">
      <w:pPr>
        <w:jc w:val="center"/>
        <w:rPr>
          <w:b/>
          <w:sz w:val="36"/>
          <w:szCs w:val="36"/>
        </w:rPr>
      </w:pPr>
    </w:p>
    <w:p w:rsidR="00CE6C51" w:rsidRDefault="00CE6C51" w:rsidP="00A91EB3">
      <w:pPr>
        <w:jc w:val="center"/>
        <w:rPr>
          <w:b/>
          <w:sz w:val="36"/>
          <w:szCs w:val="36"/>
        </w:rPr>
      </w:pPr>
    </w:p>
    <w:p w:rsidR="00CE6C51" w:rsidRDefault="00CE6C51" w:rsidP="00A91EB3">
      <w:pPr>
        <w:jc w:val="center"/>
        <w:rPr>
          <w:b/>
          <w:sz w:val="36"/>
          <w:szCs w:val="36"/>
        </w:rPr>
      </w:pPr>
    </w:p>
    <w:p w:rsidR="00CE6C51" w:rsidRDefault="00CE6C51" w:rsidP="00A91EB3">
      <w:pPr>
        <w:jc w:val="center"/>
        <w:rPr>
          <w:b/>
          <w:sz w:val="36"/>
          <w:szCs w:val="36"/>
        </w:rPr>
      </w:pPr>
    </w:p>
    <w:p w:rsidR="00CE6C51" w:rsidRDefault="00CE6C51" w:rsidP="00A91EB3">
      <w:pPr>
        <w:jc w:val="center"/>
        <w:rPr>
          <w:b/>
          <w:sz w:val="36"/>
          <w:szCs w:val="36"/>
        </w:rPr>
      </w:pPr>
    </w:p>
    <w:p w:rsidR="00CE6C51" w:rsidRDefault="00CE6C51" w:rsidP="00A91EB3">
      <w:pPr>
        <w:jc w:val="center"/>
        <w:rPr>
          <w:b/>
          <w:sz w:val="36"/>
          <w:szCs w:val="36"/>
        </w:rPr>
      </w:pPr>
    </w:p>
    <w:p w:rsidR="00CE6C51" w:rsidRDefault="00CE6C51" w:rsidP="00A91EB3">
      <w:pPr>
        <w:jc w:val="center"/>
        <w:rPr>
          <w:b/>
          <w:sz w:val="36"/>
          <w:szCs w:val="36"/>
        </w:rPr>
      </w:pPr>
    </w:p>
    <w:p w:rsidR="00CE6C51" w:rsidRDefault="00CE6C51" w:rsidP="00A91EB3">
      <w:pPr>
        <w:jc w:val="center"/>
        <w:rPr>
          <w:b/>
          <w:sz w:val="36"/>
          <w:szCs w:val="36"/>
        </w:rPr>
      </w:pPr>
    </w:p>
    <w:p w:rsidR="00CE6C51" w:rsidRDefault="00CE6C51" w:rsidP="00A91EB3">
      <w:pPr>
        <w:jc w:val="center"/>
        <w:rPr>
          <w:b/>
          <w:sz w:val="36"/>
          <w:szCs w:val="36"/>
        </w:rPr>
      </w:pPr>
    </w:p>
    <w:p w:rsidR="00CE6C51" w:rsidRDefault="00CE6C51" w:rsidP="00A91EB3">
      <w:pPr>
        <w:jc w:val="center"/>
        <w:rPr>
          <w:b/>
          <w:sz w:val="36"/>
          <w:szCs w:val="36"/>
        </w:rPr>
      </w:pPr>
    </w:p>
    <w:p w:rsidR="00CE6C51" w:rsidRDefault="00CE6C51" w:rsidP="00A91EB3">
      <w:pPr>
        <w:jc w:val="center"/>
        <w:rPr>
          <w:b/>
          <w:sz w:val="36"/>
          <w:szCs w:val="36"/>
        </w:rPr>
      </w:pPr>
    </w:p>
    <w:p w:rsidR="00CE6C51" w:rsidRDefault="00CE6C51" w:rsidP="00A91EB3">
      <w:pPr>
        <w:jc w:val="center"/>
        <w:rPr>
          <w:b/>
          <w:sz w:val="36"/>
          <w:szCs w:val="36"/>
        </w:rPr>
      </w:pPr>
    </w:p>
    <w:p w:rsidR="00CE6C51" w:rsidRDefault="00CE6C51" w:rsidP="00A91EB3">
      <w:pPr>
        <w:jc w:val="center"/>
        <w:rPr>
          <w:b/>
          <w:sz w:val="36"/>
          <w:szCs w:val="36"/>
        </w:rPr>
      </w:pPr>
    </w:p>
    <w:p w:rsidR="00CE6C51" w:rsidRDefault="00CE6C51" w:rsidP="00A91EB3">
      <w:pPr>
        <w:jc w:val="center"/>
        <w:rPr>
          <w:b/>
          <w:sz w:val="36"/>
          <w:szCs w:val="36"/>
        </w:rPr>
      </w:pPr>
    </w:p>
    <w:p w:rsidR="00CE6C51" w:rsidRDefault="00CE6C51" w:rsidP="00A91E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Информационное сообщение</w:t>
      </w:r>
    </w:p>
    <w:p w:rsidR="00CE6C51" w:rsidRDefault="00CE6C51" w:rsidP="00A91EB3">
      <w:pPr>
        <w:jc w:val="center"/>
        <w:rPr>
          <w:b/>
          <w:sz w:val="36"/>
          <w:szCs w:val="36"/>
        </w:rPr>
      </w:pPr>
    </w:p>
    <w:p w:rsidR="00CE6C51" w:rsidRDefault="00CE6C51" w:rsidP="00A473C8">
      <w:pPr>
        <w:shd w:val="clear" w:color="auto" w:fill="FFFFFF"/>
        <w:suppressAutoHyphens w:val="0"/>
        <w:jc w:val="both"/>
        <w:rPr>
          <w:color w:val="161616"/>
          <w:sz w:val="28"/>
          <w:szCs w:val="28"/>
          <w:lang w:eastAsia="ru-RU"/>
        </w:rPr>
      </w:pPr>
      <w:r>
        <w:rPr>
          <w:color w:val="161616"/>
          <w:sz w:val="28"/>
          <w:szCs w:val="28"/>
          <w:lang w:eastAsia="ru-RU"/>
        </w:rPr>
        <w:t xml:space="preserve">        </w:t>
      </w:r>
      <w:r w:rsidRPr="00CE6C51">
        <w:rPr>
          <w:color w:val="161616"/>
          <w:sz w:val="28"/>
          <w:szCs w:val="28"/>
          <w:lang w:eastAsia="ru-RU"/>
        </w:rPr>
        <w:t xml:space="preserve">В соответствии с ч. 2 ст. 161 Жилищного кодекса Российской Федерации «Выбор способа управления многоквартирным домом. Общие требования к деятельности по управлению многоквартирным домом» и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proofErr w:type="spellStart"/>
      <w:r w:rsidRPr="00CE6C51">
        <w:rPr>
          <w:color w:val="161616"/>
          <w:sz w:val="28"/>
          <w:szCs w:val="28"/>
          <w:lang w:eastAsia="ru-RU"/>
        </w:rPr>
        <w:t>Бутурлиновского</w:t>
      </w:r>
      <w:proofErr w:type="spellEnd"/>
      <w:r w:rsidRPr="00CE6C51">
        <w:rPr>
          <w:color w:val="161616"/>
          <w:sz w:val="28"/>
          <w:szCs w:val="28"/>
          <w:lang w:eastAsia="ru-RU"/>
        </w:rPr>
        <w:t xml:space="preserve"> городского поселения проводит открытый конкурс по выбору управляющей организации для многоквартирного дома, находящегося по адресу: г. Бутурлиновка, площадь Воли, дом №15, в котором собственник согласно п.4  ч. 2 ст. 44 Жилищного кодекса РФ не реализовал право по выбору способа управления многоквартирным домом.</w:t>
      </w:r>
      <w:r w:rsidRPr="00CE6C51">
        <w:rPr>
          <w:color w:val="161616"/>
          <w:sz w:val="28"/>
          <w:szCs w:val="28"/>
          <w:lang w:eastAsia="ru-RU"/>
        </w:rPr>
        <w:br/>
      </w:r>
      <w:r w:rsidRPr="00CE6C51">
        <w:rPr>
          <w:color w:val="161616"/>
          <w:sz w:val="28"/>
          <w:szCs w:val="28"/>
          <w:lang w:eastAsia="ru-RU"/>
        </w:rPr>
        <w:br/>
      </w:r>
      <w:r>
        <w:rPr>
          <w:color w:val="161616"/>
          <w:sz w:val="28"/>
          <w:szCs w:val="28"/>
          <w:lang w:eastAsia="ru-RU"/>
        </w:rPr>
        <w:t xml:space="preserve">      </w:t>
      </w:r>
      <w:r w:rsidRPr="00CE6C51">
        <w:rPr>
          <w:color w:val="161616"/>
          <w:sz w:val="28"/>
          <w:szCs w:val="28"/>
          <w:lang w:eastAsia="ru-RU"/>
        </w:rPr>
        <w:t>Конкурсная документация размещена на сайте www.torgi.gov.ru.</w:t>
      </w:r>
      <w:r w:rsidRPr="00CE6C51">
        <w:rPr>
          <w:color w:val="161616"/>
          <w:sz w:val="28"/>
          <w:szCs w:val="28"/>
          <w:lang w:eastAsia="ru-RU"/>
        </w:rPr>
        <w:br/>
      </w:r>
      <w:r w:rsidRPr="00CE6C51">
        <w:rPr>
          <w:color w:val="161616"/>
          <w:sz w:val="28"/>
          <w:szCs w:val="28"/>
          <w:lang w:eastAsia="ru-RU"/>
        </w:rPr>
        <w:br/>
      </w:r>
      <w:r>
        <w:rPr>
          <w:color w:val="161616"/>
          <w:sz w:val="28"/>
          <w:szCs w:val="28"/>
          <w:lang w:eastAsia="ru-RU"/>
        </w:rPr>
        <w:t xml:space="preserve">      </w:t>
      </w:r>
      <w:r w:rsidRPr="00CE6C51">
        <w:rPr>
          <w:color w:val="161616"/>
          <w:sz w:val="28"/>
          <w:szCs w:val="28"/>
          <w:lang w:eastAsia="ru-RU"/>
        </w:rPr>
        <w:t>Извещение о проведении торгов № 010420/0178807/03</w:t>
      </w:r>
    </w:p>
    <w:p w:rsidR="002D5209" w:rsidRDefault="002D5209" w:rsidP="00A473C8">
      <w:pPr>
        <w:shd w:val="clear" w:color="auto" w:fill="FFFFFF"/>
        <w:suppressAutoHyphens w:val="0"/>
        <w:jc w:val="both"/>
        <w:rPr>
          <w:color w:val="161616"/>
          <w:sz w:val="28"/>
          <w:szCs w:val="28"/>
          <w:lang w:eastAsia="ru-RU"/>
        </w:rPr>
      </w:pPr>
    </w:p>
    <w:p w:rsidR="002D5209" w:rsidRDefault="002D5209" w:rsidP="00A473C8">
      <w:pPr>
        <w:shd w:val="clear" w:color="auto" w:fill="FFFFFF"/>
        <w:suppressAutoHyphens w:val="0"/>
        <w:jc w:val="both"/>
        <w:rPr>
          <w:color w:val="161616"/>
          <w:sz w:val="28"/>
          <w:szCs w:val="28"/>
          <w:lang w:eastAsia="ru-RU"/>
        </w:rPr>
      </w:pPr>
    </w:p>
    <w:p w:rsidR="002D5209" w:rsidRDefault="002D5209" w:rsidP="00A473C8">
      <w:pPr>
        <w:shd w:val="clear" w:color="auto" w:fill="FFFFFF"/>
        <w:suppressAutoHyphens w:val="0"/>
        <w:jc w:val="both"/>
        <w:rPr>
          <w:color w:val="161616"/>
          <w:sz w:val="28"/>
          <w:szCs w:val="28"/>
          <w:lang w:eastAsia="ru-RU"/>
        </w:rPr>
      </w:pPr>
    </w:p>
    <w:p w:rsidR="002D5209" w:rsidRDefault="002D5209" w:rsidP="00A473C8">
      <w:pPr>
        <w:shd w:val="clear" w:color="auto" w:fill="FFFFFF"/>
        <w:suppressAutoHyphens w:val="0"/>
        <w:jc w:val="both"/>
        <w:rPr>
          <w:color w:val="161616"/>
          <w:sz w:val="28"/>
          <w:szCs w:val="28"/>
          <w:lang w:eastAsia="ru-RU"/>
        </w:rPr>
      </w:pPr>
    </w:p>
    <w:p w:rsidR="002D5209" w:rsidRDefault="002D5209" w:rsidP="00CE6C51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2D5209" w:rsidRDefault="002D5209" w:rsidP="00CE6C51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2D5209" w:rsidRDefault="002D5209" w:rsidP="00CE6C51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2D5209" w:rsidRDefault="002D5209" w:rsidP="00CE6C51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2D5209" w:rsidRDefault="002D5209" w:rsidP="00CE6C51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2D5209" w:rsidRDefault="002D5209" w:rsidP="00CE6C51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2D5209" w:rsidRDefault="002D5209" w:rsidP="00CE6C51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2D5209" w:rsidRDefault="002D5209" w:rsidP="00CE6C51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2D5209" w:rsidRDefault="002D5209" w:rsidP="00CE6C51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2D5209" w:rsidRDefault="002D5209" w:rsidP="00CE6C51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2D5209" w:rsidRDefault="002D5209" w:rsidP="00CE6C51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2D5209" w:rsidRDefault="002D5209" w:rsidP="00CE6C51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2D5209" w:rsidRDefault="002D5209" w:rsidP="00CE6C51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2D5209" w:rsidRDefault="002D5209" w:rsidP="00CE6C51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2D5209" w:rsidRDefault="002D5209" w:rsidP="00CE6C51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2D5209" w:rsidRDefault="002D5209" w:rsidP="00CE6C51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2D5209" w:rsidRDefault="002D5209" w:rsidP="00CE6C51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2D5209" w:rsidRDefault="002D5209" w:rsidP="00CE6C51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2D5209" w:rsidRDefault="002D5209" w:rsidP="00CE6C51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2D5209" w:rsidRDefault="002D5209" w:rsidP="00CE6C51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2D5209" w:rsidRDefault="002D5209" w:rsidP="00CE6C51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2D5209" w:rsidRDefault="002D5209" w:rsidP="00CE6C51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2D5209" w:rsidRDefault="002D5209" w:rsidP="00CE6C51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2D5209" w:rsidRDefault="002D5209" w:rsidP="00CE6C51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2D5209" w:rsidRDefault="002D5209" w:rsidP="00CE6C51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2D5209" w:rsidRDefault="002D5209" w:rsidP="00CE6C51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2D5209" w:rsidRDefault="002D5209" w:rsidP="00CE6C51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2D5209" w:rsidRDefault="002D5209" w:rsidP="002D5209">
      <w:pPr>
        <w:shd w:val="clear" w:color="auto" w:fill="FFFFFF"/>
        <w:suppressAutoHyphens w:val="0"/>
        <w:jc w:val="center"/>
        <w:rPr>
          <w:b/>
          <w:color w:val="161616"/>
          <w:sz w:val="36"/>
          <w:szCs w:val="36"/>
          <w:lang w:eastAsia="ru-RU"/>
        </w:rPr>
      </w:pPr>
      <w:r w:rsidRPr="002D5209">
        <w:rPr>
          <w:b/>
          <w:color w:val="161616"/>
          <w:sz w:val="36"/>
          <w:szCs w:val="36"/>
          <w:lang w:eastAsia="ru-RU"/>
        </w:rPr>
        <w:lastRenderedPageBreak/>
        <w:t>Информационное сообщение</w:t>
      </w:r>
    </w:p>
    <w:p w:rsidR="002D5209" w:rsidRPr="00CE6C51" w:rsidRDefault="002D5209" w:rsidP="00A473C8">
      <w:pPr>
        <w:shd w:val="clear" w:color="auto" w:fill="FFFFFF"/>
        <w:suppressAutoHyphens w:val="0"/>
        <w:jc w:val="both"/>
        <w:rPr>
          <w:b/>
          <w:color w:val="161616"/>
          <w:sz w:val="36"/>
          <w:szCs w:val="36"/>
          <w:lang w:eastAsia="ru-RU"/>
        </w:rPr>
      </w:pPr>
    </w:p>
    <w:p w:rsidR="002D5209" w:rsidRDefault="002D5209" w:rsidP="00A473C8">
      <w:pPr>
        <w:shd w:val="clear" w:color="auto" w:fill="FFFFFF"/>
        <w:suppressAutoHyphens w:val="0"/>
        <w:jc w:val="both"/>
        <w:rPr>
          <w:color w:val="161616"/>
          <w:sz w:val="28"/>
          <w:szCs w:val="28"/>
          <w:lang w:eastAsia="ru-RU"/>
        </w:rPr>
      </w:pPr>
      <w:r>
        <w:rPr>
          <w:color w:val="161616"/>
          <w:sz w:val="28"/>
          <w:szCs w:val="28"/>
          <w:lang w:eastAsia="ru-RU"/>
        </w:rPr>
        <w:t xml:space="preserve">        </w:t>
      </w:r>
      <w:r w:rsidRPr="002D5209">
        <w:rPr>
          <w:color w:val="161616"/>
          <w:sz w:val="28"/>
          <w:szCs w:val="28"/>
          <w:lang w:eastAsia="ru-RU"/>
        </w:rPr>
        <w:t xml:space="preserve">В соответствии с ч. 2 ст. 161 Жилищного кодекса Российской Федерации «Выбор способа управления многоквартирным домом. Общие требования к деятельности по управлению многоквартирным домом» и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proofErr w:type="spellStart"/>
      <w:r w:rsidRPr="002D5209">
        <w:rPr>
          <w:color w:val="161616"/>
          <w:sz w:val="28"/>
          <w:szCs w:val="28"/>
          <w:lang w:eastAsia="ru-RU"/>
        </w:rPr>
        <w:t>Бутурлиновского</w:t>
      </w:r>
      <w:proofErr w:type="spellEnd"/>
      <w:r w:rsidRPr="002D5209">
        <w:rPr>
          <w:color w:val="161616"/>
          <w:sz w:val="28"/>
          <w:szCs w:val="28"/>
          <w:lang w:eastAsia="ru-RU"/>
        </w:rPr>
        <w:t xml:space="preserve"> городского поселения проводит открытый конкурс по выбору управляющей организации для многоквартирного дома, находящегося по адресу: г. Бутурлиновка, ул.Карла Маркса, дом №24, в котором собственник согласно п.4  ч. 2 ст. 44 Жилищного кодекса РФ не реализовал право по выбору способа управления многоквартирным домом.</w:t>
      </w:r>
      <w:r w:rsidRPr="002D5209">
        <w:rPr>
          <w:color w:val="161616"/>
          <w:sz w:val="28"/>
          <w:szCs w:val="28"/>
          <w:lang w:eastAsia="ru-RU"/>
        </w:rPr>
        <w:br/>
      </w:r>
      <w:r w:rsidRPr="002D5209">
        <w:rPr>
          <w:color w:val="161616"/>
          <w:sz w:val="28"/>
          <w:szCs w:val="28"/>
          <w:lang w:eastAsia="ru-RU"/>
        </w:rPr>
        <w:br/>
      </w:r>
      <w:r>
        <w:rPr>
          <w:color w:val="161616"/>
          <w:sz w:val="28"/>
          <w:szCs w:val="28"/>
          <w:lang w:eastAsia="ru-RU"/>
        </w:rPr>
        <w:t xml:space="preserve">       </w:t>
      </w:r>
      <w:r w:rsidRPr="002D5209">
        <w:rPr>
          <w:color w:val="161616"/>
          <w:sz w:val="28"/>
          <w:szCs w:val="28"/>
          <w:lang w:eastAsia="ru-RU"/>
        </w:rPr>
        <w:t>Конкурсная документация размещена на сайте www.torgi.gov.ru.</w:t>
      </w:r>
      <w:r w:rsidRPr="002D5209">
        <w:rPr>
          <w:color w:val="161616"/>
          <w:sz w:val="28"/>
          <w:szCs w:val="28"/>
          <w:lang w:eastAsia="ru-RU"/>
        </w:rPr>
        <w:br/>
      </w:r>
      <w:r w:rsidRPr="002D5209">
        <w:rPr>
          <w:color w:val="161616"/>
          <w:sz w:val="28"/>
          <w:szCs w:val="28"/>
          <w:lang w:eastAsia="ru-RU"/>
        </w:rPr>
        <w:br/>
      </w:r>
      <w:r>
        <w:rPr>
          <w:color w:val="161616"/>
          <w:sz w:val="28"/>
          <w:szCs w:val="28"/>
          <w:lang w:eastAsia="ru-RU"/>
        </w:rPr>
        <w:t xml:space="preserve">       </w:t>
      </w:r>
      <w:r w:rsidRPr="002D5209">
        <w:rPr>
          <w:color w:val="161616"/>
          <w:sz w:val="28"/>
          <w:szCs w:val="28"/>
          <w:lang w:eastAsia="ru-RU"/>
        </w:rPr>
        <w:t>Извещение о проведении торгов № 020420/0178807/01</w:t>
      </w:r>
    </w:p>
    <w:p w:rsidR="0096359A" w:rsidRDefault="0096359A" w:rsidP="00A473C8">
      <w:pPr>
        <w:shd w:val="clear" w:color="auto" w:fill="FFFFFF"/>
        <w:suppressAutoHyphens w:val="0"/>
        <w:jc w:val="both"/>
        <w:rPr>
          <w:color w:val="161616"/>
          <w:sz w:val="28"/>
          <w:szCs w:val="28"/>
          <w:lang w:eastAsia="ru-RU"/>
        </w:rPr>
      </w:pPr>
    </w:p>
    <w:p w:rsidR="0096359A" w:rsidRDefault="0096359A" w:rsidP="00A473C8">
      <w:pPr>
        <w:shd w:val="clear" w:color="auto" w:fill="FFFFFF"/>
        <w:suppressAutoHyphens w:val="0"/>
        <w:jc w:val="both"/>
        <w:rPr>
          <w:color w:val="161616"/>
          <w:sz w:val="28"/>
          <w:szCs w:val="28"/>
          <w:lang w:eastAsia="ru-RU"/>
        </w:rPr>
      </w:pPr>
    </w:p>
    <w:p w:rsidR="0096359A" w:rsidRDefault="0096359A" w:rsidP="00A473C8">
      <w:pPr>
        <w:shd w:val="clear" w:color="auto" w:fill="FFFFFF"/>
        <w:suppressAutoHyphens w:val="0"/>
        <w:jc w:val="both"/>
        <w:rPr>
          <w:color w:val="161616"/>
          <w:sz w:val="28"/>
          <w:szCs w:val="28"/>
          <w:lang w:eastAsia="ru-RU"/>
        </w:rPr>
      </w:pPr>
    </w:p>
    <w:p w:rsidR="0096359A" w:rsidRDefault="0096359A" w:rsidP="002D5209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96359A" w:rsidRDefault="0096359A" w:rsidP="002D5209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96359A" w:rsidRDefault="0096359A" w:rsidP="002D5209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96359A" w:rsidRDefault="0096359A" w:rsidP="002D5209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96359A" w:rsidRDefault="0096359A" w:rsidP="002D5209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96359A" w:rsidRDefault="0096359A" w:rsidP="002D5209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96359A" w:rsidRDefault="0096359A" w:rsidP="002D5209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96359A" w:rsidRDefault="0096359A" w:rsidP="002D5209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96359A" w:rsidRDefault="0096359A" w:rsidP="002D5209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96359A" w:rsidRDefault="0096359A" w:rsidP="002D5209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96359A" w:rsidRDefault="0096359A" w:rsidP="002D5209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96359A" w:rsidRDefault="0096359A" w:rsidP="002D5209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96359A" w:rsidRDefault="0096359A" w:rsidP="002D5209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96359A" w:rsidRDefault="0096359A" w:rsidP="002D5209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96359A" w:rsidRDefault="0096359A" w:rsidP="002D5209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96359A" w:rsidRDefault="0096359A" w:rsidP="002D5209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96359A" w:rsidRDefault="0096359A" w:rsidP="002D5209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96359A" w:rsidRDefault="0096359A" w:rsidP="002D5209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96359A" w:rsidRDefault="0096359A" w:rsidP="002D5209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96359A" w:rsidRDefault="0096359A" w:rsidP="002D5209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96359A" w:rsidRDefault="0096359A" w:rsidP="002D5209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96359A" w:rsidRDefault="0096359A" w:rsidP="002D5209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96359A" w:rsidRDefault="0096359A" w:rsidP="002D5209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96359A" w:rsidRDefault="0096359A" w:rsidP="002D5209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96359A" w:rsidRDefault="0096359A" w:rsidP="002D5209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96359A" w:rsidRDefault="0096359A" w:rsidP="002D5209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96359A" w:rsidRDefault="0096359A" w:rsidP="002D5209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96359A" w:rsidRDefault="0096359A" w:rsidP="002D5209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96359A" w:rsidRDefault="0096359A" w:rsidP="0096359A">
      <w:pPr>
        <w:shd w:val="clear" w:color="auto" w:fill="FFFFFF"/>
        <w:suppressAutoHyphens w:val="0"/>
        <w:jc w:val="center"/>
        <w:rPr>
          <w:b/>
          <w:color w:val="161616"/>
          <w:sz w:val="36"/>
          <w:szCs w:val="36"/>
          <w:lang w:eastAsia="ru-RU"/>
        </w:rPr>
      </w:pPr>
      <w:r w:rsidRPr="0096359A">
        <w:rPr>
          <w:b/>
          <w:color w:val="161616"/>
          <w:sz w:val="36"/>
          <w:szCs w:val="36"/>
          <w:lang w:eastAsia="ru-RU"/>
        </w:rPr>
        <w:lastRenderedPageBreak/>
        <w:t>Информационное сообщение</w:t>
      </w:r>
    </w:p>
    <w:p w:rsidR="0096359A" w:rsidRDefault="0096359A" w:rsidP="0096359A">
      <w:pPr>
        <w:shd w:val="clear" w:color="auto" w:fill="FFFFFF"/>
        <w:suppressAutoHyphens w:val="0"/>
        <w:jc w:val="center"/>
        <w:rPr>
          <w:b/>
          <w:color w:val="161616"/>
          <w:sz w:val="36"/>
          <w:szCs w:val="36"/>
          <w:lang w:eastAsia="ru-RU"/>
        </w:rPr>
      </w:pPr>
    </w:p>
    <w:p w:rsidR="0096359A" w:rsidRPr="002D5209" w:rsidRDefault="0096359A" w:rsidP="00A473C8">
      <w:pPr>
        <w:shd w:val="clear" w:color="auto" w:fill="FFFFFF"/>
        <w:suppressAutoHyphens w:val="0"/>
        <w:jc w:val="both"/>
        <w:rPr>
          <w:b/>
          <w:color w:val="161616"/>
          <w:sz w:val="36"/>
          <w:szCs w:val="36"/>
          <w:lang w:eastAsia="ru-RU"/>
        </w:rPr>
      </w:pPr>
    </w:p>
    <w:p w:rsidR="0096359A" w:rsidRPr="0096359A" w:rsidRDefault="0096359A" w:rsidP="00A473C8">
      <w:pPr>
        <w:shd w:val="clear" w:color="auto" w:fill="FFFFFF"/>
        <w:suppressAutoHyphens w:val="0"/>
        <w:jc w:val="both"/>
        <w:rPr>
          <w:color w:val="161616"/>
          <w:sz w:val="28"/>
          <w:szCs w:val="28"/>
          <w:lang w:eastAsia="ru-RU"/>
        </w:rPr>
      </w:pPr>
      <w:r>
        <w:rPr>
          <w:color w:val="161616"/>
          <w:sz w:val="28"/>
          <w:szCs w:val="28"/>
          <w:lang w:eastAsia="ru-RU"/>
        </w:rPr>
        <w:t xml:space="preserve">        </w:t>
      </w:r>
      <w:r w:rsidRPr="0096359A">
        <w:rPr>
          <w:color w:val="161616"/>
          <w:sz w:val="28"/>
          <w:szCs w:val="28"/>
          <w:lang w:eastAsia="ru-RU"/>
        </w:rPr>
        <w:t xml:space="preserve">В соответствии с ч. 2 ст. 161 Жилищного кодекса Российской Федерации «Выбор способа управления многоквартирным домом. Общие требования к деятельности по управлению многоквартирным домом» и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proofErr w:type="spellStart"/>
      <w:r w:rsidRPr="0096359A">
        <w:rPr>
          <w:color w:val="161616"/>
          <w:sz w:val="28"/>
          <w:szCs w:val="28"/>
          <w:lang w:eastAsia="ru-RU"/>
        </w:rPr>
        <w:t>Бутурлиновского</w:t>
      </w:r>
      <w:proofErr w:type="spellEnd"/>
      <w:r w:rsidRPr="0096359A">
        <w:rPr>
          <w:color w:val="161616"/>
          <w:sz w:val="28"/>
          <w:szCs w:val="28"/>
          <w:lang w:eastAsia="ru-RU"/>
        </w:rPr>
        <w:t xml:space="preserve"> городского поселения проводит открытый конкурс по выбору управляющей организации для многоквартирного дома, находящегося по адресу: г. Бутурлиновка, ул.Рабочая, дом №80, в котором собственник согласно п.4  ч. 2 ст. 44 Жилищного кодекса РФ не реализовал право по выбору способа управления многоквартирным домом.</w:t>
      </w:r>
      <w:r w:rsidRPr="0096359A">
        <w:rPr>
          <w:color w:val="161616"/>
          <w:sz w:val="28"/>
          <w:szCs w:val="28"/>
          <w:lang w:eastAsia="ru-RU"/>
        </w:rPr>
        <w:br/>
      </w:r>
      <w:r w:rsidRPr="0096359A">
        <w:rPr>
          <w:color w:val="161616"/>
          <w:sz w:val="28"/>
          <w:szCs w:val="28"/>
          <w:lang w:eastAsia="ru-RU"/>
        </w:rPr>
        <w:br/>
      </w:r>
      <w:r>
        <w:rPr>
          <w:color w:val="161616"/>
          <w:sz w:val="28"/>
          <w:szCs w:val="28"/>
          <w:lang w:eastAsia="ru-RU"/>
        </w:rPr>
        <w:t xml:space="preserve">     </w:t>
      </w:r>
      <w:r w:rsidRPr="0096359A">
        <w:rPr>
          <w:color w:val="161616"/>
          <w:sz w:val="28"/>
          <w:szCs w:val="28"/>
          <w:lang w:eastAsia="ru-RU"/>
        </w:rPr>
        <w:t>Конкурсная документация размещена на сайте www.torgi.gov.ru.</w:t>
      </w:r>
      <w:r w:rsidRPr="0096359A">
        <w:rPr>
          <w:color w:val="161616"/>
          <w:sz w:val="28"/>
          <w:szCs w:val="28"/>
          <w:lang w:eastAsia="ru-RU"/>
        </w:rPr>
        <w:br/>
      </w:r>
      <w:r w:rsidRPr="0096359A">
        <w:rPr>
          <w:color w:val="161616"/>
          <w:sz w:val="28"/>
          <w:szCs w:val="28"/>
          <w:lang w:eastAsia="ru-RU"/>
        </w:rPr>
        <w:br/>
      </w:r>
      <w:r>
        <w:rPr>
          <w:color w:val="161616"/>
          <w:sz w:val="28"/>
          <w:szCs w:val="28"/>
          <w:lang w:eastAsia="ru-RU"/>
        </w:rPr>
        <w:t xml:space="preserve">     </w:t>
      </w:r>
      <w:r w:rsidRPr="0096359A">
        <w:rPr>
          <w:color w:val="161616"/>
          <w:sz w:val="28"/>
          <w:szCs w:val="28"/>
          <w:lang w:eastAsia="ru-RU"/>
        </w:rPr>
        <w:t>Извещение о проведении торгов № 020420/0178807/02</w:t>
      </w:r>
    </w:p>
    <w:p w:rsidR="00CE6C51" w:rsidRPr="0096359A" w:rsidRDefault="00CE6C51" w:rsidP="00A91EB3">
      <w:pPr>
        <w:jc w:val="center"/>
        <w:rPr>
          <w:b/>
          <w:sz w:val="28"/>
          <w:szCs w:val="28"/>
        </w:rPr>
      </w:pPr>
    </w:p>
    <w:sectPr w:rsidR="00CE6C51" w:rsidRPr="0096359A" w:rsidSect="009E79B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1FFD"/>
    <w:rsid w:val="000762A8"/>
    <w:rsid w:val="0009425D"/>
    <w:rsid w:val="000A642D"/>
    <w:rsid w:val="000B7C2D"/>
    <w:rsid w:val="000D6DA5"/>
    <w:rsid w:val="000F33A2"/>
    <w:rsid w:val="00143264"/>
    <w:rsid w:val="0017613C"/>
    <w:rsid w:val="001A7E66"/>
    <w:rsid w:val="001C64AD"/>
    <w:rsid w:val="002236D4"/>
    <w:rsid w:val="0029310F"/>
    <w:rsid w:val="00297BD0"/>
    <w:rsid w:val="002D5209"/>
    <w:rsid w:val="003214C3"/>
    <w:rsid w:val="003335EE"/>
    <w:rsid w:val="003423E7"/>
    <w:rsid w:val="0035574D"/>
    <w:rsid w:val="00357F32"/>
    <w:rsid w:val="0039618C"/>
    <w:rsid w:val="003B05CE"/>
    <w:rsid w:val="003B1E6F"/>
    <w:rsid w:val="003F2CF9"/>
    <w:rsid w:val="00445975"/>
    <w:rsid w:val="004727F1"/>
    <w:rsid w:val="00472CAA"/>
    <w:rsid w:val="00494376"/>
    <w:rsid w:val="004B67CC"/>
    <w:rsid w:val="004F3BBC"/>
    <w:rsid w:val="005132B4"/>
    <w:rsid w:val="005136DC"/>
    <w:rsid w:val="005343CC"/>
    <w:rsid w:val="00546DE3"/>
    <w:rsid w:val="0056226E"/>
    <w:rsid w:val="005678A4"/>
    <w:rsid w:val="005851EB"/>
    <w:rsid w:val="005925C5"/>
    <w:rsid w:val="005D41A4"/>
    <w:rsid w:val="00642A8C"/>
    <w:rsid w:val="006615BC"/>
    <w:rsid w:val="006653B5"/>
    <w:rsid w:val="00665693"/>
    <w:rsid w:val="0067291E"/>
    <w:rsid w:val="006C3819"/>
    <w:rsid w:val="006D41D1"/>
    <w:rsid w:val="006E7A47"/>
    <w:rsid w:val="007273ED"/>
    <w:rsid w:val="00730D11"/>
    <w:rsid w:val="00730EDD"/>
    <w:rsid w:val="00732A57"/>
    <w:rsid w:val="00744822"/>
    <w:rsid w:val="00775191"/>
    <w:rsid w:val="00776DF9"/>
    <w:rsid w:val="00782592"/>
    <w:rsid w:val="00796652"/>
    <w:rsid w:val="00797498"/>
    <w:rsid w:val="007B72B6"/>
    <w:rsid w:val="007F07B9"/>
    <w:rsid w:val="00803AF8"/>
    <w:rsid w:val="00811DA4"/>
    <w:rsid w:val="008205D8"/>
    <w:rsid w:val="00832A15"/>
    <w:rsid w:val="00837FE6"/>
    <w:rsid w:val="00885511"/>
    <w:rsid w:val="008B6351"/>
    <w:rsid w:val="008C564E"/>
    <w:rsid w:val="008E0426"/>
    <w:rsid w:val="00944A4E"/>
    <w:rsid w:val="0095209E"/>
    <w:rsid w:val="0096359A"/>
    <w:rsid w:val="009B310E"/>
    <w:rsid w:val="009B4D00"/>
    <w:rsid w:val="009C3E0D"/>
    <w:rsid w:val="009E79BE"/>
    <w:rsid w:val="009F3AD3"/>
    <w:rsid w:val="00A13B49"/>
    <w:rsid w:val="00A246AD"/>
    <w:rsid w:val="00A34846"/>
    <w:rsid w:val="00A473C8"/>
    <w:rsid w:val="00A5324A"/>
    <w:rsid w:val="00A539D7"/>
    <w:rsid w:val="00A91EB3"/>
    <w:rsid w:val="00AB2020"/>
    <w:rsid w:val="00AC1867"/>
    <w:rsid w:val="00AF1396"/>
    <w:rsid w:val="00B23E24"/>
    <w:rsid w:val="00B53ECD"/>
    <w:rsid w:val="00B65C7C"/>
    <w:rsid w:val="00B778CC"/>
    <w:rsid w:val="00B82DA4"/>
    <w:rsid w:val="00BA7895"/>
    <w:rsid w:val="00BB71D4"/>
    <w:rsid w:val="00BD38EA"/>
    <w:rsid w:val="00BD7DAF"/>
    <w:rsid w:val="00BF7604"/>
    <w:rsid w:val="00C0601E"/>
    <w:rsid w:val="00C43809"/>
    <w:rsid w:val="00C618BD"/>
    <w:rsid w:val="00C627A5"/>
    <w:rsid w:val="00C65A70"/>
    <w:rsid w:val="00CB442B"/>
    <w:rsid w:val="00CB4D44"/>
    <w:rsid w:val="00CE0ECE"/>
    <w:rsid w:val="00CE2B81"/>
    <w:rsid w:val="00CE6C51"/>
    <w:rsid w:val="00D52919"/>
    <w:rsid w:val="00D52C99"/>
    <w:rsid w:val="00D85B32"/>
    <w:rsid w:val="00DB280F"/>
    <w:rsid w:val="00DB6970"/>
    <w:rsid w:val="00DE00A7"/>
    <w:rsid w:val="00DF024C"/>
    <w:rsid w:val="00E55128"/>
    <w:rsid w:val="00E634B9"/>
    <w:rsid w:val="00EA67EF"/>
    <w:rsid w:val="00EB227F"/>
    <w:rsid w:val="00ED2107"/>
    <w:rsid w:val="00F14173"/>
    <w:rsid w:val="00F1715B"/>
    <w:rsid w:val="00F21908"/>
    <w:rsid w:val="00F21EFB"/>
    <w:rsid w:val="00F2234B"/>
    <w:rsid w:val="00F6357F"/>
    <w:rsid w:val="00F7465B"/>
    <w:rsid w:val="00FA1FFD"/>
    <w:rsid w:val="00FA3AFE"/>
    <w:rsid w:val="00FB6D31"/>
    <w:rsid w:val="00FB74D5"/>
    <w:rsid w:val="00FC03F2"/>
    <w:rsid w:val="00FE7E37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5EE458"/>
  <w15:docId w15:val="{3E5FB653-AD52-4F11-A613-1726A00C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uiPriority w:val="99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uiPriority w:val="22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uiPriority w:val="99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uiPriority w:val="99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59"/>
    <w:rsid w:val="009B4D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3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31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346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00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53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31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20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6968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7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72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5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366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704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9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87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66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48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370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615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2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9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8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089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957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47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2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3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010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937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F72B-A6D5-4C0C-B626-83583784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1615</Words>
  <Characters>9209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/</vt:lpstr>
      <vt:lpstr>Администрация</vt:lpstr>
      <vt:lpstr/>
      <vt:lpstr>1. Внести в постановление администрации Бутурлиновского городского поселения от </vt:lpstr>
      <vt:lpstr/>
    </vt:vector>
  </TitlesOfParts>
  <Company>Reanimator Extreme Edition</Company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user</cp:lastModifiedBy>
  <cp:revision>24</cp:revision>
  <cp:lastPrinted>2020-04-09T08:02:00Z</cp:lastPrinted>
  <dcterms:created xsi:type="dcterms:W3CDTF">2020-04-09T06:51:00Z</dcterms:created>
  <dcterms:modified xsi:type="dcterms:W3CDTF">2020-09-18T10:57:00Z</dcterms:modified>
</cp:coreProperties>
</file>