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D" w:rsidRDefault="005343CC" w:rsidP="00FA1FFD">
      <w:pPr>
        <w:jc w:val="center"/>
        <w:rPr>
          <w:b/>
          <w:color w:val="000000"/>
          <w:sz w:val="36"/>
          <w:szCs w:val="36"/>
        </w:rPr>
      </w:pPr>
      <w:r>
        <w:rPr>
          <w:b/>
          <w:color w:val="000000"/>
          <w:sz w:val="36"/>
          <w:szCs w:val="36"/>
        </w:rPr>
        <w:t xml:space="preserve">Выпуск № </w:t>
      </w:r>
      <w:r w:rsidR="00424B00">
        <w:rPr>
          <w:b/>
          <w:color w:val="000000"/>
          <w:sz w:val="36"/>
          <w:szCs w:val="36"/>
        </w:rPr>
        <w:t>2</w:t>
      </w:r>
      <w:r w:rsidR="00622C87">
        <w:rPr>
          <w:b/>
          <w:color w:val="000000"/>
          <w:sz w:val="36"/>
          <w:szCs w:val="36"/>
        </w:rPr>
        <w:t>8</w:t>
      </w:r>
      <w:r w:rsidR="00FA1FFD">
        <w:rPr>
          <w:b/>
          <w:color w:val="000000"/>
          <w:sz w:val="36"/>
          <w:szCs w:val="36"/>
        </w:rPr>
        <w:t xml:space="preserve"> (</w:t>
      </w:r>
      <w:r w:rsidR="009B310E">
        <w:rPr>
          <w:b/>
          <w:color w:val="000000"/>
          <w:sz w:val="36"/>
          <w:szCs w:val="36"/>
        </w:rPr>
        <w:t>3</w:t>
      </w:r>
      <w:r w:rsidR="00622C87">
        <w:rPr>
          <w:b/>
          <w:color w:val="000000"/>
          <w:sz w:val="36"/>
          <w:szCs w:val="36"/>
        </w:rPr>
        <w:t>50</w:t>
      </w:r>
      <w:r w:rsidR="00FA1FFD">
        <w:rPr>
          <w:b/>
          <w:color w:val="000000"/>
          <w:sz w:val="36"/>
          <w:szCs w:val="36"/>
        </w:rPr>
        <w:t>)</w:t>
      </w:r>
    </w:p>
    <w:p w:rsidR="00FA1FFD" w:rsidRDefault="00622C87" w:rsidP="00FA1FFD">
      <w:pPr>
        <w:jc w:val="center"/>
        <w:rPr>
          <w:b/>
          <w:sz w:val="28"/>
          <w:szCs w:val="28"/>
        </w:rPr>
      </w:pPr>
      <w:r>
        <w:rPr>
          <w:b/>
          <w:sz w:val="36"/>
          <w:szCs w:val="36"/>
        </w:rPr>
        <w:t>11</w:t>
      </w:r>
      <w:r w:rsidR="003423E7">
        <w:rPr>
          <w:b/>
          <w:sz w:val="36"/>
          <w:szCs w:val="36"/>
        </w:rPr>
        <w:t xml:space="preserve"> </w:t>
      </w:r>
      <w:r w:rsidR="000A6859">
        <w:rPr>
          <w:b/>
          <w:sz w:val="36"/>
          <w:szCs w:val="36"/>
        </w:rPr>
        <w:t>сентября</w:t>
      </w:r>
      <w:r w:rsidR="00FA1FFD">
        <w:rPr>
          <w:b/>
          <w:sz w:val="36"/>
          <w:szCs w:val="36"/>
        </w:rPr>
        <w:t xml:space="preserve"> </w:t>
      </w:r>
      <w:r w:rsidR="00944A4E">
        <w:rPr>
          <w:b/>
          <w:sz w:val="36"/>
          <w:szCs w:val="36"/>
        </w:rPr>
        <w:t>2020</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shapetype="t"/>
                <v:textbox style="mso-fit-shape-to-text:t">
                  <w:txbxContent>
                    <w:p w:rsidR="00167A53" w:rsidRDefault="00167A53"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r>
        <w:t>Утвержден решением Совета народных          отпечатан в администрации Бутурлиновского</w:t>
      </w:r>
    </w:p>
    <w:p w:rsidR="00FA1FFD" w:rsidRDefault="00FA1FFD" w:rsidP="00FA1FFD">
      <w:pPr>
        <w:ind w:right="-285"/>
        <w:jc w:val="both"/>
      </w:pPr>
      <w:r>
        <w:t>депутатов Бутурлиновского городского          городского поселения по адресу: пл. Воли, 1</w:t>
      </w:r>
    </w:p>
    <w:p w:rsidR="00FA1FFD" w:rsidRDefault="00FA1FFD" w:rsidP="00FA1FFD">
      <w:pPr>
        <w:ind w:right="-285"/>
        <w:jc w:val="both"/>
      </w:pPr>
      <w:r>
        <w:t>поселения № 314 от 22.04.2009 года.               г.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F5198A">
        <w:t xml:space="preserve"> </w:t>
      </w:r>
      <w:r w:rsidR="00B53029">
        <w:t>4</w:t>
      </w:r>
      <w:bookmarkStart w:id="0" w:name="_GoBack"/>
      <w:bookmarkEnd w:id="0"/>
      <w:r w:rsidR="00CB73FD">
        <w:t xml:space="preserve"> л</w:t>
      </w:r>
      <w:r>
        <w:t>ист</w:t>
      </w:r>
      <w:r w:rsidR="00F5198A">
        <w:t>а</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r>
        <w:t>Ответственный за выпуск: Рачкова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17"/>
        <w:gridCol w:w="8754"/>
      </w:tblGrid>
      <w:tr w:rsidR="0095209E" w:rsidTr="009B4D00">
        <w:tc>
          <w:tcPr>
            <w:tcW w:w="817" w:type="dxa"/>
          </w:tcPr>
          <w:p w:rsidR="0095209E" w:rsidRDefault="00622C87" w:rsidP="000D6DA5">
            <w:pPr>
              <w:jc w:val="center"/>
            </w:pPr>
            <w:r>
              <w:t>1</w:t>
            </w:r>
          </w:p>
        </w:tc>
        <w:tc>
          <w:tcPr>
            <w:tcW w:w="8754" w:type="dxa"/>
          </w:tcPr>
          <w:p w:rsidR="0095209E" w:rsidRDefault="00727912" w:rsidP="00622C87">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w:t>
            </w:r>
            <w:r w:rsidR="00622C87">
              <w:rPr>
                <w:bCs/>
                <w:sz w:val="28"/>
                <w:szCs w:val="28"/>
              </w:rPr>
              <w:t>64</w:t>
            </w:r>
            <w:r>
              <w:rPr>
                <w:bCs/>
                <w:sz w:val="28"/>
                <w:szCs w:val="28"/>
              </w:rPr>
              <w:t xml:space="preserve"> по ул.</w:t>
            </w:r>
            <w:r w:rsidR="00622C87">
              <w:rPr>
                <w:bCs/>
                <w:sz w:val="28"/>
                <w:szCs w:val="28"/>
              </w:rPr>
              <w:t xml:space="preserve"> Розы Люксембург</w:t>
            </w:r>
            <w:r>
              <w:rPr>
                <w:bCs/>
                <w:sz w:val="28"/>
                <w:szCs w:val="28"/>
              </w:rPr>
              <w:t xml:space="preserve">  в г.Бутурлиновка</w:t>
            </w:r>
          </w:p>
        </w:tc>
      </w:tr>
      <w:tr w:rsidR="00C17AEA" w:rsidTr="009B4D00">
        <w:tc>
          <w:tcPr>
            <w:tcW w:w="817" w:type="dxa"/>
          </w:tcPr>
          <w:p w:rsidR="00C17AEA" w:rsidRDefault="00622C87" w:rsidP="000D6DA5">
            <w:pPr>
              <w:jc w:val="center"/>
            </w:pPr>
            <w:r>
              <w:t>2</w:t>
            </w:r>
          </w:p>
        </w:tc>
        <w:tc>
          <w:tcPr>
            <w:tcW w:w="8754" w:type="dxa"/>
          </w:tcPr>
          <w:p w:rsidR="00C17AEA" w:rsidRDefault="00727912" w:rsidP="00622C87">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№3</w:t>
            </w:r>
            <w:r w:rsidR="00622C87">
              <w:rPr>
                <w:bCs/>
                <w:sz w:val="28"/>
                <w:szCs w:val="28"/>
              </w:rPr>
              <w:t>8</w:t>
            </w:r>
            <w:r>
              <w:rPr>
                <w:bCs/>
                <w:sz w:val="28"/>
                <w:szCs w:val="28"/>
              </w:rPr>
              <w:t xml:space="preserve"> по ул.</w:t>
            </w:r>
            <w:r w:rsidR="00622C87">
              <w:rPr>
                <w:bCs/>
                <w:sz w:val="28"/>
                <w:szCs w:val="28"/>
              </w:rPr>
              <w:t xml:space="preserve">Фурманова </w:t>
            </w:r>
            <w:r>
              <w:rPr>
                <w:bCs/>
                <w:sz w:val="28"/>
                <w:szCs w:val="28"/>
              </w:rPr>
              <w:t>в г.Бутурлиновка</w:t>
            </w:r>
          </w:p>
        </w:tc>
      </w:tr>
      <w:tr w:rsidR="00C17AEA" w:rsidTr="009B4D00">
        <w:tc>
          <w:tcPr>
            <w:tcW w:w="817" w:type="dxa"/>
          </w:tcPr>
          <w:p w:rsidR="00C17AEA" w:rsidRDefault="00622C87" w:rsidP="000D6DA5">
            <w:pPr>
              <w:jc w:val="center"/>
            </w:pPr>
            <w:r>
              <w:t>3</w:t>
            </w:r>
          </w:p>
        </w:tc>
        <w:tc>
          <w:tcPr>
            <w:tcW w:w="8754" w:type="dxa"/>
          </w:tcPr>
          <w:p w:rsidR="00C17AEA" w:rsidRDefault="00CB73FD" w:rsidP="00FB73C9">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многоквартирных домов №27,29,31 по ул.Ленина в г.Бутурлиновка</w:t>
            </w:r>
          </w:p>
        </w:tc>
      </w:tr>
      <w:tr w:rsidR="00CB73FD" w:rsidTr="009B4D00">
        <w:tc>
          <w:tcPr>
            <w:tcW w:w="817" w:type="dxa"/>
          </w:tcPr>
          <w:p w:rsidR="00CB73FD" w:rsidRDefault="00CB73FD" w:rsidP="000D6DA5">
            <w:pPr>
              <w:jc w:val="center"/>
            </w:pPr>
            <w:r>
              <w:t>4</w:t>
            </w:r>
          </w:p>
        </w:tc>
        <w:tc>
          <w:tcPr>
            <w:tcW w:w="8754" w:type="dxa"/>
          </w:tcPr>
          <w:p w:rsidR="00CB73FD" w:rsidRDefault="00CB73FD" w:rsidP="00CB73FD">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многоквартирного дома №22 по ул.Ленина в г.Бутурлиновка</w:t>
            </w:r>
          </w:p>
        </w:tc>
      </w:tr>
      <w:tr w:rsidR="00CB73FD" w:rsidTr="009B4D00">
        <w:tc>
          <w:tcPr>
            <w:tcW w:w="817" w:type="dxa"/>
          </w:tcPr>
          <w:p w:rsidR="00CB73FD" w:rsidRDefault="00CB73FD" w:rsidP="000D6DA5">
            <w:pPr>
              <w:jc w:val="center"/>
            </w:pPr>
            <w:r>
              <w:t>5</w:t>
            </w:r>
          </w:p>
        </w:tc>
        <w:tc>
          <w:tcPr>
            <w:tcW w:w="8754" w:type="dxa"/>
          </w:tcPr>
          <w:p w:rsidR="00CB73FD" w:rsidRDefault="00CB73FD" w:rsidP="00CB73FD">
            <w:pPr>
              <w:jc w:val="both"/>
              <w:rPr>
                <w:bCs/>
                <w:sz w:val="28"/>
                <w:szCs w:val="28"/>
              </w:rPr>
            </w:pPr>
            <w:r>
              <w:rPr>
                <w:bCs/>
                <w:sz w:val="28"/>
                <w:szCs w:val="28"/>
              </w:rPr>
              <w:t>Информационное сообщение о проведении открытого конкурса по выбору управляющей организации для многоквартирн</w:t>
            </w:r>
            <w:r>
              <w:rPr>
                <w:bCs/>
                <w:sz w:val="28"/>
                <w:szCs w:val="28"/>
              </w:rPr>
              <w:t>ых</w:t>
            </w:r>
            <w:r>
              <w:rPr>
                <w:bCs/>
                <w:sz w:val="28"/>
                <w:szCs w:val="28"/>
              </w:rPr>
              <w:t xml:space="preserve"> дом</w:t>
            </w:r>
            <w:r>
              <w:rPr>
                <w:bCs/>
                <w:sz w:val="28"/>
                <w:szCs w:val="28"/>
              </w:rPr>
              <w:t>ов</w:t>
            </w:r>
            <w:r>
              <w:rPr>
                <w:bCs/>
                <w:sz w:val="28"/>
                <w:szCs w:val="28"/>
              </w:rPr>
              <w:t xml:space="preserve"> </w:t>
            </w:r>
            <w:r w:rsidRPr="00CB73FD">
              <w:rPr>
                <w:sz w:val="28"/>
                <w:szCs w:val="28"/>
              </w:rPr>
              <w:t>№ 1, № 3 по улице Никитина и домов № 2, № 4 по улице Пионеров в г. Бутурлиновка</w:t>
            </w:r>
          </w:p>
        </w:tc>
      </w:tr>
      <w:tr w:rsidR="00CB73FD" w:rsidTr="009B4D00">
        <w:tc>
          <w:tcPr>
            <w:tcW w:w="817" w:type="dxa"/>
          </w:tcPr>
          <w:p w:rsidR="00CB73FD" w:rsidRDefault="00CB73FD" w:rsidP="000D6DA5">
            <w:pPr>
              <w:jc w:val="center"/>
            </w:pPr>
            <w:r>
              <w:t>6</w:t>
            </w:r>
          </w:p>
        </w:tc>
        <w:tc>
          <w:tcPr>
            <w:tcW w:w="8754" w:type="dxa"/>
          </w:tcPr>
          <w:p w:rsidR="00CB73FD" w:rsidRDefault="00CB73FD" w:rsidP="00FB73C9">
            <w:pPr>
              <w:jc w:val="both"/>
              <w:rPr>
                <w:bCs/>
                <w:sz w:val="28"/>
                <w:szCs w:val="28"/>
              </w:rPr>
            </w:pPr>
            <w:r>
              <w:rPr>
                <w:bCs/>
                <w:sz w:val="28"/>
                <w:szCs w:val="28"/>
              </w:rPr>
              <w:t xml:space="preserve">Информационное сообщение о </w:t>
            </w:r>
            <w:r w:rsidRPr="00FB73C9">
              <w:rPr>
                <w:sz w:val="28"/>
                <w:szCs w:val="28"/>
              </w:rPr>
              <w:t>проведении проверки сведений граждан состоящих на учете для получения жилых помещений, предоставляемых по договорам социального найма в администрации Бутурлиновского городского поселения</w:t>
            </w:r>
          </w:p>
        </w:tc>
      </w:tr>
    </w:tbl>
    <w:p w:rsidR="008B6351" w:rsidRDefault="008B6351"/>
    <w:p w:rsidR="00A246AD" w:rsidRDefault="00A246AD"/>
    <w:p w:rsidR="00A246AD" w:rsidRDefault="00A246AD"/>
    <w:p w:rsidR="00A246AD" w:rsidRDefault="00A246AD"/>
    <w:p w:rsidR="00A246AD" w:rsidRDefault="00A246AD"/>
    <w:p w:rsidR="008B6351" w:rsidRDefault="008B6351"/>
    <w:p w:rsidR="008B6351" w:rsidRDefault="008B6351"/>
    <w:p w:rsidR="008B6351" w:rsidRDefault="008B6351"/>
    <w:p w:rsidR="008B6351" w:rsidRDefault="008B6351"/>
    <w:p w:rsidR="008B6351" w:rsidRDefault="008B6351"/>
    <w:p w:rsidR="00D52C99" w:rsidRDefault="00D52C99"/>
    <w:p w:rsidR="008B6351" w:rsidRDefault="008B6351"/>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BF7604" w:rsidRDefault="00BF7604"/>
    <w:p w:rsidR="006F5A0E" w:rsidRDefault="006F5A0E"/>
    <w:p w:rsidR="00BF7604" w:rsidRDefault="00BF7604"/>
    <w:p w:rsidR="00297BD0" w:rsidRDefault="00297BD0" w:rsidP="009E79BE">
      <w:pPr>
        <w:rPr>
          <w:b/>
          <w:sz w:val="36"/>
          <w:szCs w:val="36"/>
        </w:rPr>
      </w:pPr>
    </w:p>
    <w:p w:rsidR="00622C87" w:rsidRDefault="00622C87" w:rsidP="009E79BE">
      <w:pPr>
        <w:rPr>
          <w:b/>
          <w:sz w:val="36"/>
          <w:szCs w:val="36"/>
        </w:rPr>
      </w:pPr>
    </w:p>
    <w:p w:rsidR="00622C87" w:rsidRDefault="00622C87" w:rsidP="009E79BE">
      <w:pPr>
        <w:rPr>
          <w:b/>
          <w:sz w:val="36"/>
          <w:szCs w:val="36"/>
        </w:rPr>
      </w:pPr>
    </w:p>
    <w:p w:rsidR="00622C87" w:rsidRDefault="00622C87" w:rsidP="009E79BE">
      <w:pPr>
        <w:rPr>
          <w:b/>
          <w:sz w:val="36"/>
          <w:szCs w:val="36"/>
        </w:rPr>
      </w:pPr>
    </w:p>
    <w:p w:rsidR="00CE1DBA" w:rsidRDefault="00CE1DBA" w:rsidP="00CE1DBA">
      <w:pPr>
        <w:shd w:val="clear" w:color="auto" w:fill="FFFFFF"/>
        <w:jc w:val="both"/>
        <w:rPr>
          <w:color w:val="161616"/>
          <w:sz w:val="28"/>
          <w:szCs w:val="28"/>
        </w:rPr>
      </w:pPr>
    </w:p>
    <w:p w:rsidR="00CE1DBA" w:rsidRDefault="00CE1DBA" w:rsidP="00CE1DBA">
      <w:pPr>
        <w:shd w:val="clear" w:color="auto" w:fill="FFFFFF"/>
        <w:suppressAutoHyphens w:val="0"/>
        <w:rPr>
          <w:b/>
          <w:sz w:val="36"/>
          <w:szCs w:val="36"/>
        </w:rPr>
      </w:pPr>
      <w:r>
        <w:rPr>
          <w:b/>
          <w:sz w:val="36"/>
          <w:szCs w:val="36"/>
        </w:rPr>
        <w:t xml:space="preserve">                       </w:t>
      </w:r>
      <w:r w:rsidRPr="00EA67EF">
        <w:rPr>
          <w:b/>
          <w:sz w:val="36"/>
          <w:szCs w:val="36"/>
        </w:rPr>
        <w:t>Информационное сообщение</w:t>
      </w:r>
    </w:p>
    <w:p w:rsidR="00CE1DBA" w:rsidRPr="00D222AA" w:rsidRDefault="00CE1DBA" w:rsidP="00CE1DBA">
      <w:pPr>
        <w:shd w:val="clear" w:color="auto" w:fill="FFFFFF"/>
        <w:suppressAutoHyphens w:val="0"/>
        <w:jc w:val="both"/>
        <w:rPr>
          <w:b/>
          <w:sz w:val="28"/>
          <w:szCs w:val="28"/>
        </w:rPr>
      </w:pPr>
    </w:p>
    <w:p w:rsidR="00CE1DBA" w:rsidRPr="00F85ABC" w:rsidRDefault="00CE1DBA" w:rsidP="00CE1DBA">
      <w:pPr>
        <w:shd w:val="clear" w:color="auto" w:fill="FFFFFF"/>
        <w:suppressAutoHyphens w:val="0"/>
        <w:jc w:val="both"/>
        <w:rPr>
          <w:color w:val="161616"/>
          <w:sz w:val="28"/>
          <w:szCs w:val="28"/>
        </w:rPr>
      </w:pPr>
      <w:r w:rsidRPr="00F85ABC">
        <w:rPr>
          <w:color w:val="161616"/>
          <w:sz w:val="28"/>
          <w:szCs w:val="28"/>
          <w:lang w:eastAsia="ru-RU"/>
        </w:rPr>
        <w:t xml:space="preserve">          </w:t>
      </w:r>
      <w:r w:rsidRPr="001325BA">
        <w:rPr>
          <w:color w:val="161616"/>
          <w:sz w:val="28"/>
          <w:szCs w:val="28"/>
          <w:lang w:eastAsia="ru-RU"/>
        </w:rPr>
        <w:t> </w:t>
      </w:r>
      <w:r w:rsidRPr="00F85ABC">
        <w:rPr>
          <w:color w:val="161616"/>
          <w:sz w:val="28"/>
          <w:szCs w:val="28"/>
        </w:rPr>
        <w:t xml:space="preserve"> </w:t>
      </w:r>
    </w:p>
    <w:p w:rsidR="0016628B" w:rsidRPr="00CE1DBA" w:rsidRDefault="00CE1DBA" w:rsidP="00CE1DBA">
      <w:pPr>
        <w:shd w:val="clear" w:color="auto" w:fill="FFFFFF"/>
        <w:jc w:val="both"/>
        <w:rPr>
          <w:color w:val="161616"/>
          <w:sz w:val="28"/>
          <w:szCs w:val="28"/>
        </w:rPr>
        <w:sectPr w:rsidR="0016628B" w:rsidRPr="00CE1DBA" w:rsidSect="009E79BE">
          <w:headerReference w:type="even" r:id="rId8"/>
          <w:pgSz w:w="11906" w:h="16838"/>
          <w:pgMar w:top="567" w:right="567" w:bottom="567" w:left="1701" w:header="709" w:footer="709" w:gutter="0"/>
          <w:cols w:space="708"/>
          <w:docGrid w:linePitch="360"/>
        </w:sectPr>
      </w:pPr>
      <w:r w:rsidRPr="00F85ABC">
        <w:rPr>
          <w:color w:val="161616"/>
          <w:sz w:val="28"/>
          <w:szCs w:val="28"/>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Розы Люксембург, дом № 64, в котором собственник согласно п.4  ч. 2 ст. 44 Жилищного кодекса РФ не реализовал право по выбору способа управления многоквартирным домом.</w:t>
      </w:r>
      <w:r w:rsidRPr="00F85ABC">
        <w:rPr>
          <w:color w:val="161616"/>
          <w:sz w:val="28"/>
          <w:szCs w:val="28"/>
        </w:rPr>
        <w:br/>
      </w:r>
      <w:r w:rsidRPr="00F85ABC">
        <w:rPr>
          <w:color w:val="161616"/>
          <w:sz w:val="28"/>
          <w:szCs w:val="28"/>
        </w:rPr>
        <w:br/>
        <w:t>Конкурсная документация размещена на сайте www.torgi.gov.ru.</w:t>
      </w:r>
      <w:r w:rsidRPr="00F85ABC">
        <w:rPr>
          <w:color w:val="161616"/>
          <w:sz w:val="28"/>
          <w:szCs w:val="28"/>
        </w:rPr>
        <w:br/>
      </w:r>
      <w:r w:rsidRPr="00F85ABC">
        <w:rPr>
          <w:color w:val="161616"/>
          <w:sz w:val="28"/>
          <w:szCs w:val="28"/>
        </w:rPr>
        <w:br/>
        <w:t>Извещение о проведении торгов № 080920/0178807/02</w:t>
      </w: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CE1DBA" w:rsidRDefault="00CE1DBA" w:rsidP="00CE1DBA">
      <w:pPr>
        <w:shd w:val="clear" w:color="auto" w:fill="FFFFFF"/>
        <w:suppressAutoHyphens w:val="0"/>
        <w:rPr>
          <w:b/>
          <w:sz w:val="36"/>
          <w:szCs w:val="36"/>
        </w:rPr>
      </w:pPr>
      <w:r>
        <w:rPr>
          <w:b/>
          <w:sz w:val="36"/>
          <w:szCs w:val="36"/>
        </w:rPr>
        <w:t xml:space="preserve">                       </w:t>
      </w:r>
      <w:r w:rsidRPr="00EA67EF">
        <w:rPr>
          <w:b/>
          <w:sz w:val="36"/>
          <w:szCs w:val="36"/>
        </w:rPr>
        <w:t>Информационное сообщение</w:t>
      </w:r>
    </w:p>
    <w:p w:rsidR="00CE1DBA" w:rsidRDefault="00CE1DBA" w:rsidP="00CE1DBA">
      <w:pPr>
        <w:shd w:val="clear" w:color="auto" w:fill="FFFFFF"/>
        <w:jc w:val="both"/>
        <w:rPr>
          <w:color w:val="161616"/>
          <w:sz w:val="28"/>
          <w:szCs w:val="28"/>
        </w:rPr>
      </w:pPr>
    </w:p>
    <w:p w:rsidR="00CE1DBA" w:rsidRPr="00F85ABC" w:rsidRDefault="00CE1DBA" w:rsidP="00CE1DBA">
      <w:pPr>
        <w:shd w:val="clear" w:color="auto" w:fill="FFFFFF"/>
        <w:jc w:val="both"/>
        <w:rPr>
          <w:color w:val="161616"/>
          <w:sz w:val="28"/>
          <w:szCs w:val="28"/>
        </w:rPr>
      </w:pPr>
    </w:p>
    <w:p w:rsidR="00CE1DBA" w:rsidRDefault="00CE1DBA" w:rsidP="00CE1DBA">
      <w:pPr>
        <w:shd w:val="clear" w:color="auto" w:fill="FFFFFF"/>
        <w:jc w:val="both"/>
        <w:rPr>
          <w:color w:val="161616"/>
          <w:sz w:val="28"/>
          <w:szCs w:val="28"/>
        </w:rPr>
      </w:pPr>
      <w:r>
        <w:rPr>
          <w:color w:val="161616"/>
          <w:sz w:val="28"/>
          <w:szCs w:val="28"/>
        </w:rPr>
        <w:t xml:space="preserve">      </w:t>
      </w:r>
      <w:r w:rsidRPr="00F85ABC">
        <w:rPr>
          <w:color w:val="161616"/>
          <w:sz w:val="28"/>
          <w:szCs w:val="28"/>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Фурманова, дом № 38, в котором собственник согласно п.4  ч. 2 ст. 44 Жилищного кодекса РФ не реализовал право по выбору способа управления многоквартирным домом.</w:t>
      </w:r>
      <w:r w:rsidRPr="00F85ABC">
        <w:rPr>
          <w:color w:val="161616"/>
          <w:sz w:val="28"/>
          <w:szCs w:val="28"/>
        </w:rPr>
        <w:br/>
      </w:r>
      <w:r w:rsidRPr="00F85ABC">
        <w:rPr>
          <w:color w:val="161616"/>
          <w:sz w:val="28"/>
          <w:szCs w:val="28"/>
        </w:rPr>
        <w:br/>
      </w:r>
      <w:r>
        <w:rPr>
          <w:color w:val="161616"/>
          <w:sz w:val="28"/>
          <w:szCs w:val="28"/>
        </w:rPr>
        <w:t xml:space="preserve">      </w:t>
      </w:r>
      <w:r w:rsidRPr="00F85ABC">
        <w:rPr>
          <w:color w:val="161616"/>
          <w:sz w:val="28"/>
          <w:szCs w:val="28"/>
        </w:rPr>
        <w:t>Конкурсная документация размещена на сайте www.torgi.gov.ru.</w:t>
      </w:r>
      <w:r w:rsidRPr="00F85ABC">
        <w:rPr>
          <w:color w:val="161616"/>
          <w:sz w:val="28"/>
          <w:szCs w:val="28"/>
        </w:rPr>
        <w:br/>
      </w:r>
      <w:r w:rsidRPr="00F85ABC">
        <w:rPr>
          <w:color w:val="161616"/>
          <w:sz w:val="28"/>
          <w:szCs w:val="28"/>
        </w:rPr>
        <w:br/>
      </w:r>
      <w:r>
        <w:rPr>
          <w:color w:val="161616"/>
          <w:sz w:val="28"/>
          <w:szCs w:val="28"/>
        </w:rPr>
        <w:t xml:space="preserve">      </w:t>
      </w:r>
      <w:r w:rsidRPr="00F85ABC">
        <w:rPr>
          <w:color w:val="161616"/>
          <w:sz w:val="28"/>
          <w:szCs w:val="28"/>
        </w:rPr>
        <w:t>Извещение о проведении торгов № 080920/0178807/01</w:t>
      </w:r>
    </w:p>
    <w:p w:rsidR="00CE1DBA" w:rsidRDefault="00CE1DBA" w:rsidP="00CE1D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CE1DBA" w:rsidRDefault="00CE1DBA" w:rsidP="00CE1DBA">
      <w:pPr>
        <w:shd w:val="clear" w:color="auto" w:fill="FFFFFF"/>
        <w:suppressAutoHyphens w:val="0"/>
        <w:rPr>
          <w:b/>
          <w:sz w:val="36"/>
          <w:szCs w:val="36"/>
        </w:rPr>
      </w:pPr>
      <w:r>
        <w:rPr>
          <w:b/>
          <w:sz w:val="36"/>
          <w:szCs w:val="36"/>
        </w:rPr>
        <w:t xml:space="preserve">                       </w:t>
      </w:r>
      <w:r w:rsidRPr="00EA67EF">
        <w:rPr>
          <w:b/>
          <w:sz w:val="36"/>
          <w:szCs w:val="36"/>
        </w:rPr>
        <w:t>Информационное сообщение</w:t>
      </w: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CE1DBA" w:rsidRPr="00CE1DBA" w:rsidRDefault="00CE1DBA" w:rsidP="00CE1DBA">
      <w:pPr>
        <w:shd w:val="clear" w:color="auto" w:fill="FFFFFF"/>
        <w:suppressAutoHyphens w:val="0"/>
        <w:jc w:val="both"/>
        <w:rPr>
          <w:color w:val="161616"/>
          <w:sz w:val="28"/>
          <w:szCs w:val="28"/>
          <w:lang w:eastAsia="ru-RU"/>
        </w:rPr>
      </w:pPr>
      <w:r>
        <w:rPr>
          <w:color w:val="161616"/>
          <w:sz w:val="28"/>
          <w:szCs w:val="28"/>
          <w:lang w:eastAsia="ru-RU"/>
        </w:rPr>
        <w:t xml:space="preserve">      </w:t>
      </w:r>
      <w:r w:rsidRPr="00CE1DBA">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многоквартирных домов, находящихся по адресу: г. Бутурлиновка, ул. Ленина, дома № 27, 29 и 31, в которых собственники согласно п.4  ч. 2 ст. 44 Жилищного кодекса РФ не реализовали право по выбору способа управления многоквартирным домом.</w:t>
      </w:r>
      <w:r w:rsidRPr="00CE1DBA">
        <w:rPr>
          <w:color w:val="161616"/>
          <w:sz w:val="28"/>
          <w:szCs w:val="28"/>
          <w:lang w:eastAsia="ru-RU"/>
        </w:rPr>
        <w:br/>
      </w:r>
      <w:r w:rsidRPr="00CE1DBA">
        <w:rPr>
          <w:color w:val="161616"/>
          <w:sz w:val="28"/>
          <w:szCs w:val="28"/>
          <w:lang w:eastAsia="ru-RU"/>
        </w:rPr>
        <w:br/>
      </w:r>
      <w:r>
        <w:rPr>
          <w:color w:val="161616"/>
          <w:sz w:val="28"/>
          <w:szCs w:val="28"/>
          <w:lang w:eastAsia="ru-RU"/>
        </w:rPr>
        <w:t xml:space="preserve">      </w:t>
      </w:r>
      <w:r w:rsidRPr="00CE1DBA">
        <w:rPr>
          <w:color w:val="161616"/>
          <w:sz w:val="28"/>
          <w:szCs w:val="28"/>
          <w:lang w:eastAsia="ru-RU"/>
        </w:rPr>
        <w:t>Конкурсная документация размещена на сайте www.torgi.gov.ru.</w:t>
      </w:r>
      <w:r w:rsidRPr="00CE1DBA">
        <w:rPr>
          <w:color w:val="161616"/>
          <w:sz w:val="28"/>
          <w:szCs w:val="28"/>
          <w:lang w:eastAsia="ru-RU"/>
        </w:rPr>
        <w:br/>
      </w:r>
      <w:r w:rsidRPr="00CE1DBA">
        <w:rPr>
          <w:color w:val="161616"/>
          <w:sz w:val="28"/>
          <w:szCs w:val="28"/>
          <w:lang w:eastAsia="ru-RU"/>
        </w:rPr>
        <w:br/>
      </w:r>
      <w:r>
        <w:rPr>
          <w:color w:val="161616"/>
          <w:sz w:val="28"/>
          <w:szCs w:val="28"/>
          <w:lang w:eastAsia="ru-RU"/>
        </w:rPr>
        <w:t xml:space="preserve">      </w:t>
      </w:r>
      <w:r w:rsidRPr="00CE1DBA">
        <w:rPr>
          <w:color w:val="161616"/>
          <w:sz w:val="28"/>
          <w:szCs w:val="28"/>
          <w:lang w:eastAsia="ru-RU"/>
        </w:rPr>
        <w:t>Извещение о проведении торгов № 080920/0178807/03; 090920/0178807/01; 090920/0178807/02</w:t>
      </w: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F92E0D" w:rsidP="001325BA">
      <w:pPr>
        <w:shd w:val="clear" w:color="auto" w:fill="FFFFFF"/>
        <w:jc w:val="both"/>
        <w:rPr>
          <w:color w:val="161616"/>
          <w:sz w:val="28"/>
          <w:szCs w:val="28"/>
        </w:rPr>
      </w:pPr>
      <w:r>
        <w:rPr>
          <w:b/>
          <w:sz w:val="36"/>
          <w:szCs w:val="36"/>
        </w:rPr>
        <w:t xml:space="preserve">                  </w:t>
      </w:r>
      <w:r w:rsidRPr="00EA67EF">
        <w:rPr>
          <w:b/>
          <w:sz w:val="36"/>
          <w:szCs w:val="36"/>
        </w:rPr>
        <w:t>Информационное сообщение</w:t>
      </w: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CE1DBA" w:rsidRPr="00F92E0D" w:rsidRDefault="00F92E0D" w:rsidP="001325BA">
      <w:pPr>
        <w:shd w:val="clear" w:color="auto" w:fill="FFFFFF"/>
        <w:jc w:val="both"/>
        <w:rPr>
          <w:color w:val="161616"/>
          <w:sz w:val="28"/>
          <w:szCs w:val="28"/>
        </w:rPr>
      </w:pPr>
      <w:r>
        <w:rPr>
          <w:color w:val="161616"/>
          <w:sz w:val="28"/>
          <w:szCs w:val="28"/>
        </w:rPr>
        <w:t xml:space="preserve">      </w:t>
      </w:r>
      <w:r w:rsidRPr="00F92E0D">
        <w:rPr>
          <w:color w:val="161616"/>
          <w:sz w:val="28"/>
          <w:szCs w:val="28"/>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№22, в котором собственник согласно п.4  ч. 2 ст. 44 Жилищного кодекса РФ не реализовал право по выбору способа управления многоквартирным домом.</w:t>
      </w:r>
      <w:r w:rsidRPr="00F92E0D">
        <w:rPr>
          <w:color w:val="161616"/>
          <w:sz w:val="28"/>
          <w:szCs w:val="28"/>
        </w:rPr>
        <w:br/>
      </w:r>
      <w:r w:rsidRPr="00F92E0D">
        <w:rPr>
          <w:color w:val="161616"/>
          <w:sz w:val="28"/>
          <w:szCs w:val="28"/>
        </w:rPr>
        <w:br/>
      </w:r>
      <w:r>
        <w:rPr>
          <w:color w:val="161616"/>
          <w:sz w:val="28"/>
          <w:szCs w:val="28"/>
        </w:rPr>
        <w:t xml:space="preserve">      </w:t>
      </w:r>
      <w:r w:rsidRPr="00F92E0D">
        <w:rPr>
          <w:color w:val="161616"/>
          <w:sz w:val="28"/>
          <w:szCs w:val="28"/>
        </w:rPr>
        <w:t>Конкурсная документация размещена на сайте www.torgi.gov.ru.</w:t>
      </w:r>
      <w:r w:rsidRPr="00F92E0D">
        <w:rPr>
          <w:color w:val="161616"/>
          <w:sz w:val="28"/>
          <w:szCs w:val="28"/>
        </w:rPr>
        <w:br/>
      </w:r>
      <w:r w:rsidRPr="00F92E0D">
        <w:rPr>
          <w:color w:val="161616"/>
          <w:sz w:val="28"/>
          <w:szCs w:val="28"/>
        </w:rPr>
        <w:br/>
      </w:r>
      <w:r>
        <w:rPr>
          <w:color w:val="161616"/>
          <w:sz w:val="28"/>
          <w:szCs w:val="28"/>
        </w:rPr>
        <w:t xml:space="preserve">      </w:t>
      </w:r>
      <w:r w:rsidRPr="00F92E0D">
        <w:rPr>
          <w:color w:val="161616"/>
          <w:sz w:val="28"/>
          <w:szCs w:val="28"/>
        </w:rPr>
        <w:t>Извещение о проведении торгов № 070920/0178807/01</w:t>
      </w:r>
    </w:p>
    <w:p w:rsidR="00CE1DBA" w:rsidRPr="00F92E0D"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F92E0D">
      <w:pPr>
        <w:shd w:val="clear" w:color="auto" w:fill="FFFFFF"/>
        <w:jc w:val="both"/>
        <w:rPr>
          <w:color w:val="161616"/>
          <w:sz w:val="28"/>
          <w:szCs w:val="28"/>
        </w:rPr>
      </w:pPr>
      <w:r>
        <w:rPr>
          <w:b/>
          <w:sz w:val="36"/>
          <w:szCs w:val="36"/>
        </w:rPr>
        <w:t xml:space="preserve">                        </w:t>
      </w:r>
      <w:r w:rsidRPr="00EA67EF">
        <w:rPr>
          <w:b/>
          <w:sz w:val="36"/>
          <w:szCs w:val="36"/>
        </w:rPr>
        <w:t>Информационное сообщение</w:t>
      </w: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Pr="00F92E0D" w:rsidRDefault="00F92E0D" w:rsidP="00F92E0D">
      <w:pPr>
        <w:shd w:val="clear" w:color="auto" w:fill="FFFFFF"/>
        <w:suppressAutoHyphens w:val="0"/>
        <w:jc w:val="both"/>
        <w:rPr>
          <w:color w:val="161616"/>
          <w:sz w:val="28"/>
          <w:szCs w:val="28"/>
          <w:lang w:eastAsia="ru-RU"/>
        </w:rPr>
      </w:pPr>
      <w:r>
        <w:rPr>
          <w:color w:val="161616"/>
          <w:sz w:val="28"/>
          <w:szCs w:val="28"/>
          <w:lang w:eastAsia="ru-RU"/>
        </w:rPr>
        <w:t xml:space="preserve">       </w:t>
      </w:r>
      <w:r w:rsidRPr="00F92E0D">
        <w:rPr>
          <w:color w:val="161616"/>
          <w:sz w:val="28"/>
          <w:szCs w:val="28"/>
          <w:lang w:eastAsia="ru-RU"/>
        </w:rPr>
        <w:t>В соответствии с ч. 2 ст. 161 Жилищного кодекса Российской Федерации  «Выбор способа управления многоквартирным домом. 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многоквартирных домов, находящихся по адресу: г. Бутурлиновка, ул. Никитина, дома № 1, № 3, ул. Пионеров, дома № 2, № 4,  в которых собственники согласно п.4  ч. 2 ст. 44 Жилищного кодекса РФ не реализовали право по выбору способа управления многоквартирным домом.</w:t>
      </w:r>
      <w:r w:rsidRPr="00F92E0D">
        <w:rPr>
          <w:color w:val="161616"/>
          <w:sz w:val="28"/>
          <w:szCs w:val="28"/>
          <w:lang w:eastAsia="ru-RU"/>
        </w:rPr>
        <w:br/>
      </w:r>
      <w:r w:rsidRPr="00F92E0D">
        <w:rPr>
          <w:color w:val="161616"/>
          <w:sz w:val="28"/>
          <w:szCs w:val="28"/>
          <w:lang w:eastAsia="ru-RU"/>
        </w:rPr>
        <w:br/>
      </w:r>
      <w:r>
        <w:rPr>
          <w:color w:val="161616"/>
          <w:sz w:val="28"/>
          <w:szCs w:val="28"/>
          <w:lang w:eastAsia="ru-RU"/>
        </w:rPr>
        <w:t xml:space="preserve">      </w:t>
      </w:r>
      <w:r w:rsidRPr="00F92E0D">
        <w:rPr>
          <w:color w:val="161616"/>
          <w:sz w:val="28"/>
          <w:szCs w:val="28"/>
          <w:lang w:eastAsia="ru-RU"/>
        </w:rPr>
        <w:t>Конкурсная документация размещена на сайте www.torgi.gov.ru.</w:t>
      </w:r>
      <w:r w:rsidRPr="00F92E0D">
        <w:rPr>
          <w:color w:val="161616"/>
          <w:sz w:val="28"/>
          <w:szCs w:val="28"/>
          <w:lang w:eastAsia="ru-RU"/>
        </w:rPr>
        <w:br/>
      </w:r>
      <w:r w:rsidRPr="00F92E0D">
        <w:rPr>
          <w:color w:val="161616"/>
          <w:sz w:val="28"/>
          <w:szCs w:val="28"/>
          <w:lang w:eastAsia="ru-RU"/>
        </w:rPr>
        <w:br/>
      </w:r>
      <w:r>
        <w:rPr>
          <w:color w:val="161616"/>
          <w:sz w:val="28"/>
          <w:szCs w:val="28"/>
          <w:lang w:eastAsia="ru-RU"/>
        </w:rPr>
        <w:t xml:space="preserve">      </w:t>
      </w:r>
      <w:r w:rsidRPr="00F92E0D">
        <w:rPr>
          <w:color w:val="161616"/>
          <w:sz w:val="28"/>
          <w:szCs w:val="28"/>
          <w:lang w:eastAsia="ru-RU"/>
        </w:rPr>
        <w:t>Извещение о проведении торгов № 090920/0178807/03; 090920/0178807/04; 090920/0178807/05; 100920/0178807/01</w:t>
      </w: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CE1DBA" w:rsidRDefault="00CE1DBA"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F92E0D" w:rsidRDefault="00F92E0D" w:rsidP="001325BA">
      <w:pPr>
        <w:shd w:val="clear" w:color="auto" w:fill="FFFFFF"/>
        <w:jc w:val="both"/>
        <w:rPr>
          <w:color w:val="161616"/>
          <w:sz w:val="28"/>
          <w:szCs w:val="28"/>
        </w:rPr>
      </w:pPr>
    </w:p>
    <w:p w:rsidR="006F716D" w:rsidRDefault="006F716D" w:rsidP="001325BA">
      <w:pPr>
        <w:shd w:val="clear" w:color="auto" w:fill="FFFFFF"/>
        <w:jc w:val="both"/>
        <w:rPr>
          <w:color w:val="161616"/>
          <w:sz w:val="28"/>
          <w:szCs w:val="28"/>
        </w:rPr>
      </w:pPr>
    </w:p>
    <w:p w:rsidR="006F716D" w:rsidRDefault="00B141A8" w:rsidP="001325BA">
      <w:pPr>
        <w:shd w:val="clear" w:color="auto" w:fill="FFFFFF"/>
        <w:jc w:val="both"/>
        <w:rPr>
          <w:color w:val="161616"/>
          <w:sz w:val="28"/>
          <w:szCs w:val="28"/>
        </w:rPr>
      </w:pPr>
      <w:r>
        <w:rPr>
          <w:b/>
          <w:sz w:val="36"/>
          <w:szCs w:val="36"/>
        </w:rPr>
        <w:lastRenderedPageBreak/>
        <w:t xml:space="preserve">                        </w:t>
      </w:r>
      <w:r w:rsidRPr="00EA67EF">
        <w:rPr>
          <w:b/>
          <w:sz w:val="36"/>
          <w:szCs w:val="36"/>
        </w:rPr>
        <w:t>Информационное сообщение</w:t>
      </w:r>
    </w:p>
    <w:p w:rsidR="00B141A8" w:rsidRDefault="00B141A8" w:rsidP="001325BA">
      <w:pPr>
        <w:shd w:val="clear" w:color="auto" w:fill="FFFFFF"/>
        <w:jc w:val="both"/>
        <w:rPr>
          <w:color w:val="161616"/>
          <w:sz w:val="28"/>
          <w:szCs w:val="28"/>
        </w:rPr>
      </w:pPr>
    </w:p>
    <w:p w:rsidR="00B141A8" w:rsidRDefault="00B141A8" w:rsidP="00B141A8">
      <w:pPr>
        <w:shd w:val="clear" w:color="auto" w:fill="FFFFFF"/>
        <w:rPr>
          <w:color w:val="161616"/>
          <w:sz w:val="28"/>
          <w:szCs w:val="28"/>
        </w:rPr>
      </w:pPr>
    </w:p>
    <w:p w:rsidR="00603B23" w:rsidRDefault="00B141A8" w:rsidP="00603B23">
      <w:pPr>
        <w:shd w:val="clear" w:color="auto" w:fill="FFFFFF"/>
        <w:suppressAutoHyphens w:val="0"/>
        <w:jc w:val="both"/>
        <w:rPr>
          <w:color w:val="161616"/>
          <w:sz w:val="28"/>
          <w:szCs w:val="28"/>
          <w:lang w:eastAsia="ru-RU"/>
        </w:rPr>
      </w:pPr>
      <w:r w:rsidRPr="00B141A8">
        <w:rPr>
          <w:color w:val="161616"/>
          <w:sz w:val="28"/>
          <w:szCs w:val="28"/>
          <w:lang w:eastAsia="ru-RU"/>
        </w:rPr>
        <w:t>Администрация Бутурлиновского городского поселения сообщает, что на основании Закона Воронежской области от 30 ноября 2005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в 4 квартале 2020 года (октябрь-декабрь) проводится проверка сведений граждан, состоящих на учете для получения жилых помещений, предоставляемых по договорам социального найма в администрации Бутурлиновского городского поселения. Граждане, состоящие на учете обязаны предоставить документы, подтверждающие право на получение жилого помещения по договору социального найма и сохранени</w:t>
      </w:r>
      <w:r w:rsidR="00603B23">
        <w:rPr>
          <w:color w:val="161616"/>
          <w:sz w:val="28"/>
          <w:szCs w:val="28"/>
          <w:lang w:eastAsia="ru-RU"/>
        </w:rPr>
        <w:t>е права состоять на учете.</w:t>
      </w:r>
    </w:p>
    <w:p w:rsidR="00B24C7B" w:rsidRDefault="00B24C7B" w:rsidP="00603B23">
      <w:pPr>
        <w:shd w:val="clear" w:color="auto" w:fill="FFFFFF"/>
        <w:suppressAutoHyphens w:val="0"/>
        <w:rPr>
          <w:color w:val="161616"/>
          <w:sz w:val="28"/>
          <w:szCs w:val="28"/>
          <w:lang w:eastAsia="ru-RU"/>
        </w:rPr>
      </w:pPr>
      <w:r>
        <w:rPr>
          <w:color w:val="161616"/>
          <w:sz w:val="28"/>
          <w:szCs w:val="28"/>
          <w:lang w:eastAsia="ru-RU"/>
        </w:rPr>
        <w:br/>
        <w:t>   </w:t>
      </w:r>
      <w:r w:rsidR="00B141A8" w:rsidRPr="00B141A8">
        <w:rPr>
          <w:color w:val="161616"/>
          <w:sz w:val="28"/>
          <w:szCs w:val="28"/>
          <w:lang w:eastAsia="ru-RU"/>
        </w:rPr>
        <w:t>При себе иметь следующие документы:</w:t>
      </w:r>
      <w:r w:rsidR="00B141A8" w:rsidRPr="00B141A8">
        <w:rPr>
          <w:color w:val="161616"/>
          <w:sz w:val="28"/>
          <w:szCs w:val="28"/>
          <w:lang w:eastAsia="ru-RU"/>
        </w:rPr>
        <w:br/>
        <w:t>- копии паспортов (все страницы) (или свидетельств о рождении детей до 1</w:t>
      </w:r>
      <w:r>
        <w:rPr>
          <w:color w:val="161616"/>
          <w:sz w:val="28"/>
          <w:szCs w:val="28"/>
          <w:lang w:eastAsia="ru-RU"/>
        </w:rPr>
        <w:t>4 лет) на  всех членов семьи;</w:t>
      </w:r>
      <w:r>
        <w:rPr>
          <w:color w:val="161616"/>
          <w:sz w:val="28"/>
          <w:szCs w:val="28"/>
          <w:lang w:eastAsia="ru-RU"/>
        </w:rPr>
        <w:br/>
        <w:t xml:space="preserve">-копии </w:t>
      </w:r>
      <w:r w:rsidR="00B141A8" w:rsidRPr="00B141A8">
        <w:rPr>
          <w:color w:val="161616"/>
          <w:sz w:val="28"/>
          <w:szCs w:val="28"/>
          <w:lang w:eastAsia="ru-RU"/>
        </w:rPr>
        <w:t>свидетельств о заключении брака (расторжении брака);</w:t>
      </w:r>
      <w:r>
        <w:rPr>
          <w:color w:val="161616"/>
          <w:sz w:val="28"/>
          <w:szCs w:val="28"/>
          <w:lang w:eastAsia="ru-RU"/>
        </w:rPr>
        <w:br/>
        <w:t>- справка о составе семьи;</w:t>
      </w:r>
    </w:p>
    <w:p w:rsidR="00603B23" w:rsidRDefault="00B141A8" w:rsidP="00B24C7B">
      <w:pPr>
        <w:shd w:val="clear" w:color="auto" w:fill="FFFFFF"/>
        <w:suppressAutoHyphens w:val="0"/>
        <w:rPr>
          <w:color w:val="161616"/>
          <w:sz w:val="28"/>
          <w:szCs w:val="28"/>
          <w:lang w:eastAsia="ru-RU"/>
        </w:rPr>
      </w:pPr>
      <w:r w:rsidRPr="00B141A8">
        <w:rPr>
          <w:color w:val="161616"/>
          <w:sz w:val="28"/>
          <w:szCs w:val="28"/>
          <w:lang w:eastAsia="ru-RU"/>
        </w:rPr>
        <w:t xml:space="preserve"> - выписка из домовой книги.</w:t>
      </w:r>
      <w:r w:rsidRPr="00B141A8">
        <w:rPr>
          <w:color w:val="161616"/>
          <w:sz w:val="28"/>
          <w:szCs w:val="28"/>
          <w:lang w:eastAsia="ru-RU"/>
        </w:rPr>
        <w:br/>
      </w:r>
      <w:r w:rsidRPr="00B141A8">
        <w:rPr>
          <w:color w:val="161616"/>
          <w:sz w:val="28"/>
          <w:szCs w:val="28"/>
          <w:lang w:eastAsia="ru-RU"/>
        </w:rPr>
        <w:br/>
        <w:t>          Сведения, представленные гражданами, в течение 1 квартала 2021 года будут подвергнуты обработке с последующей актуализацией очередности граждан, имеющих право на получение жилых помещений.</w:t>
      </w:r>
    </w:p>
    <w:p w:rsidR="00B141A8" w:rsidRPr="00B141A8" w:rsidRDefault="00B141A8" w:rsidP="00B24C7B">
      <w:pPr>
        <w:shd w:val="clear" w:color="auto" w:fill="FFFFFF"/>
        <w:suppressAutoHyphens w:val="0"/>
        <w:rPr>
          <w:color w:val="161616"/>
          <w:sz w:val="28"/>
          <w:szCs w:val="28"/>
          <w:lang w:eastAsia="ru-RU"/>
        </w:rPr>
      </w:pPr>
      <w:r w:rsidRPr="00B141A8">
        <w:rPr>
          <w:color w:val="161616"/>
          <w:sz w:val="28"/>
          <w:szCs w:val="28"/>
          <w:lang w:eastAsia="ru-RU"/>
        </w:rPr>
        <w:br/>
        <w:t>Телефон для справок: 8(47361)2-26-52.</w:t>
      </w:r>
    </w:p>
    <w:p w:rsidR="00B141A8" w:rsidRPr="00B141A8" w:rsidRDefault="00B141A8" w:rsidP="00B24C7B">
      <w:pPr>
        <w:shd w:val="clear" w:color="auto" w:fill="FFFFFF"/>
        <w:suppressAutoHyphens w:val="0"/>
        <w:rPr>
          <w:color w:val="161616"/>
          <w:sz w:val="28"/>
          <w:szCs w:val="28"/>
          <w:lang w:eastAsia="ru-RU"/>
        </w:rPr>
      </w:pPr>
    </w:p>
    <w:p w:rsidR="006F716D" w:rsidRPr="00B141A8" w:rsidRDefault="006F716D" w:rsidP="00B141A8">
      <w:pPr>
        <w:shd w:val="clear" w:color="auto" w:fill="FFFFFF"/>
        <w:jc w:val="both"/>
        <w:rPr>
          <w:color w:val="161616"/>
          <w:sz w:val="28"/>
          <w:szCs w:val="28"/>
        </w:rPr>
      </w:pPr>
    </w:p>
    <w:p w:rsidR="00F85ABC" w:rsidRPr="00F85ABC" w:rsidRDefault="00F85ABC" w:rsidP="00B141A8">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Default="00F85ABC" w:rsidP="001325BA">
      <w:pPr>
        <w:shd w:val="clear" w:color="auto" w:fill="FFFFFF"/>
        <w:jc w:val="both"/>
        <w:rPr>
          <w:color w:val="161616"/>
          <w:sz w:val="28"/>
          <w:szCs w:val="28"/>
        </w:rPr>
      </w:pPr>
    </w:p>
    <w:p w:rsidR="00F85ABC" w:rsidRPr="00F85ABC" w:rsidRDefault="00F85ABC" w:rsidP="001325BA">
      <w:pPr>
        <w:shd w:val="clear" w:color="auto" w:fill="FFFFFF"/>
        <w:jc w:val="both"/>
        <w:rPr>
          <w:color w:val="161616"/>
          <w:sz w:val="28"/>
          <w:szCs w:val="28"/>
        </w:rPr>
      </w:pPr>
    </w:p>
    <w:sectPr w:rsidR="00F85ABC" w:rsidRPr="00F85ABC" w:rsidSect="0016628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3029">
      <w:r>
        <w:separator/>
      </w:r>
    </w:p>
  </w:endnote>
  <w:endnote w:type="continuationSeparator" w:id="0">
    <w:p w:rsidR="00000000" w:rsidRDefault="00B5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3029">
      <w:r>
        <w:separator/>
      </w:r>
    </w:p>
  </w:footnote>
  <w:footnote w:type="continuationSeparator" w:id="0">
    <w:p w:rsidR="00000000" w:rsidRDefault="00B53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7" w:rsidRDefault="00F5198A" w:rsidP="00760081">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C55F7" w:rsidRDefault="00B5302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AA1C53"/>
    <w:multiLevelType w:val="hybridMultilevel"/>
    <w:tmpl w:val="EE90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95B1F"/>
    <w:multiLevelType w:val="hybridMultilevel"/>
    <w:tmpl w:val="F698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07091"/>
    <w:multiLevelType w:val="hybridMultilevel"/>
    <w:tmpl w:val="F31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8018D"/>
    <w:multiLevelType w:val="hybridMultilevel"/>
    <w:tmpl w:val="A646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160AD3"/>
    <w:multiLevelType w:val="hybridMultilevel"/>
    <w:tmpl w:val="C22C9940"/>
    <w:lvl w:ilvl="0" w:tplc="1EFA9EC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55060504"/>
    <w:multiLevelType w:val="hybridMultilevel"/>
    <w:tmpl w:val="9B0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DA07F9"/>
    <w:multiLevelType w:val="hybridMultilevel"/>
    <w:tmpl w:val="5FB8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3" w15:restartNumberingAfterBreak="0">
    <w:nsid w:val="7BA94AC9"/>
    <w:multiLevelType w:val="hybridMultilevel"/>
    <w:tmpl w:val="215C3D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0"/>
  </w:num>
  <w:num w:numId="3">
    <w:abstractNumId w:val="2"/>
  </w:num>
  <w:num w:numId="4">
    <w:abstractNumId w:val="8"/>
  </w:num>
  <w:num w:numId="5">
    <w:abstractNumId w:val="9"/>
  </w:num>
  <w:num w:numId="6">
    <w:abstractNumId w:val="13"/>
  </w:num>
  <w:num w:numId="7">
    <w:abstractNumId w:val="3"/>
  </w:num>
  <w:num w:numId="8">
    <w:abstractNumId w:val="4"/>
  </w:num>
  <w:num w:numId="9">
    <w:abstractNumId w:val="7"/>
  </w:num>
  <w:num w:numId="10">
    <w:abstractNumId w:val="11"/>
  </w:num>
  <w:num w:numId="11">
    <w:abstractNumId w:val="5"/>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D"/>
    <w:rsid w:val="00060AA4"/>
    <w:rsid w:val="000927C9"/>
    <w:rsid w:val="0009425D"/>
    <w:rsid w:val="000A642D"/>
    <w:rsid w:val="000A6859"/>
    <w:rsid w:val="000B7C2D"/>
    <w:rsid w:val="000D6DA5"/>
    <w:rsid w:val="000F33A2"/>
    <w:rsid w:val="00113A8F"/>
    <w:rsid w:val="001325BA"/>
    <w:rsid w:val="001413D5"/>
    <w:rsid w:val="00143264"/>
    <w:rsid w:val="0016628B"/>
    <w:rsid w:val="0016779D"/>
    <w:rsid w:val="00167A53"/>
    <w:rsid w:val="0017613C"/>
    <w:rsid w:val="001A7E66"/>
    <w:rsid w:val="001C64AD"/>
    <w:rsid w:val="002236D4"/>
    <w:rsid w:val="0029310F"/>
    <w:rsid w:val="00297BD0"/>
    <w:rsid w:val="003335EE"/>
    <w:rsid w:val="003423E7"/>
    <w:rsid w:val="0035402F"/>
    <w:rsid w:val="0035574D"/>
    <w:rsid w:val="00357F32"/>
    <w:rsid w:val="0039618C"/>
    <w:rsid w:val="003B1E6F"/>
    <w:rsid w:val="003D6444"/>
    <w:rsid w:val="00424B00"/>
    <w:rsid w:val="00445975"/>
    <w:rsid w:val="004727F1"/>
    <w:rsid w:val="00472CAA"/>
    <w:rsid w:val="00494376"/>
    <w:rsid w:val="004A2848"/>
    <w:rsid w:val="004B5A23"/>
    <w:rsid w:val="004B67CC"/>
    <w:rsid w:val="004F3BBC"/>
    <w:rsid w:val="0051239D"/>
    <w:rsid w:val="005132B4"/>
    <w:rsid w:val="005136DC"/>
    <w:rsid w:val="005343CC"/>
    <w:rsid w:val="00546DE3"/>
    <w:rsid w:val="0056226E"/>
    <w:rsid w:val="00567A6F"/>
    <w:rsid w:val="005851EB"/>
    <w:rsid w:val="005925C5"/>
    <w:rsid w:val="005D41A4"/>
    <w:rsid w:val="00603B23"/>
    <w:rsid w:val="00622C87"/>
    <w:rsid w:val="00642A8C"/>
    <w:rsid w:val="00645608"/>
    <w:rsid w:val="006615BC"/>
    <w:rsid w:val="0066480E"/>
    <w:rsid w:val="006653B5"/>
    <w:rsid w:val="00665693"/>
    <w:rsid w:val="0067291E"/>
    <w:rsid w:val="00686F00"/>
    <w:rsid w:val="006E7A47"/>
    <w:rsid w:val="006F5A0E"/>
    <w:rsid w:val="006F716D"/>
    <w:rsid w:val="007036CA"/>
    <w:rsid w:val="007273ED"/>
    <w:rsid w:val="00727912"/>
    <w:rsid w:val="00730D11"/>
    <w:rsid w:val="00730EDD"/>
    <w:rsid w:val="00746135"/>
    <w:rsid w:val="00775191"/>
    <w:rsid w:val="00776DF9"/>
    <w:rsid w:val="00796652"/>
    <w:rsid w:val="00797498"/>
    <w:rsid w:val="007A5D64"/>
    <w:rsid w:val="007B72B6"/>
    <w:rsid w:val="007F07B9"/>
    <w:rsid w:val="007F3658"/>
    <w:rsid w:val="00803AF8"/>
    <w:rsid w:val="00811DA4"/>
    <w:rsid w:val="00816B85"/>
    <w:rsid w:val="008205D8"/>
    <w:rsid w:val="00820A88"/>
    <w:rsid w:val="00832A15"/>
    <w:rsid w:val="00837FE6"/>
    <w:rsid w:val="00885511"/>
    <w:rsid w:val="008B2838"/>
    <w:rsid w:val="008B6351"/>
    <w:rsid w:val="008C564E"/>
    <w:rsid w:val="008E0426"/>
    <w:rsid w:val="008E6C8B"/>
    <w:rsid w:val="008F1199"/>
    <w:rsid w:val="009038B0"/>
    <w:rsid w:val="00944A4E"/>
    <w:rsid w:val="0095209E"/>
    <w:rsid w:val="00980836"/>
    <w:rsid w:val="009B310E"/>
    <w:rsid w:val="009B4D00"/>
    <w:rsid w:val="009C3E0D"/>
    <w:rsid w:val="009E79BE"/>
    <w:rsid w:val="009F0353"/>
    <w:rsid w:val="009F2293"/>
    <w:rsid w:val="009F3AD3"/>
    <w:rsid w:val="00A13B49"/>
    <w:rsid w:val="00A246AD"/>
    <w:rsid w:val="00A34846"/>
    <w:rsid w:val="00A539D7"/>
    <w:rsid w:val="00A86CA4"/>
    <w:rsid w:val="00AB1AF6"/>
    <w:rsid w:val="00AB2020"/>
    <w:rsid w:val="00AC1867"/>
    <w:rsid w:val="00AF1396"/>
    <w:rsid w:val="00B1226B"/>
    <w:rsid w:val="00B141A8"/>
    <w:rsid w:val="00B23E24"/>
    <w:rsid w:val="00B24C7B"/>
    <w:rsid w:val="00B40E99"/>
    <w:rsid w:val="00B53029"/>
    <w:rsid w:val="00B53ECD"/>
    <w:rsid w:val="00B65C7C"/>
    <w:rsid w:val="00B82DA4"/>
    <w:rsid w:val="00B843A6"/>
    <w:rsid w:val="00BA7895"/>
    <w:rsid w:val="00BB71D4"/>
    <w:rsid w:val="00BD0915"/>
    <w:rsid w:val="00BD38EA"/>
    <w:rsid w:val="00BD7DAF"/>
    <w:rsid w:val="00BF7604"/>
    <w:rsid w:val="00C0601E"/>
    <w:rsid w:val="00C17AEA"/>
    <w:rsid w:val="00C43809"/>
    <w:rsid w:val="00C618BD"/>
    <w:rsid w:val="00C627A5"/>
    <w:rsid w:val="00C65A70"/>
    <w:rsid w:val="00CA7976"/>
    <w:rsid w:val="00CB442B"/>
    <w:rsid w:val="00CB4D44"/>
    <w:rsid w:val="00CB73FD"/>
    <w:rsid w:val="00CE0ECE"/>
    <w:rsid w:val="00CE1DBA"/>
    <w:rsid w:val="00CE6DE1"/>
    <w:rsid w:val="00D222AA"/>
    <w:rsid w:val="00D52919"/>
    <w:rsid w:val="00D52C99"/>
    <w:rsid w:val="00D5720B"/>
    <w:rsid w:val="00D65EF8"/>
    <w:rsid w:val="00D85B32"/>
    <w:rsid w:val="00DB280F"/>
    <w:rsid w:val="00DB6970"/>
    <w:rsid w:val="00DD6A21"/>
    <w:rsid w:val="00E55128"/>
    <w:rsid w:val="00EB227F"/>
    <w:rsid w:val="00EC76CD"/>
    <w:rsid w:val="00ED2107"/>
    <w:rsid w:val="00EE2815"/>
    <w:rsid w:val="00F15B43"/>
    <w:rsid w:val="00F1660A"/>
    <w:rsid w:val="00F1715B"/>
    <w:rsid w:val="00F21908"/>
    <w:rsid w:val="00F2234B"/>
    <w:rsid w:val="00F5198A"/>
    <w:rsid w:val="00F6357F"/>
    <w:rsid w:val="00F7465B"/>
    <w:rsid w:val="00F85ABC"/>
    <w:rsid w:val="00F92E0D"/>
    <w:rsid w:val="00FA1FFD"/>
    <w:rsid w:val="00FB73C9"/>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1AA0"/>
  <w15:docId w15:val="{65C84AC7-041B-46E8-A595-7A42AB4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rsid w:val="0017613C"/>
    <w:rPr>
      <w:rFonts w:ascii="Tahoma" w:eastAsia="Times New Roman" w:hAnsi="Tahoma" w:cs="Tahoma"/>
      <w:sz w:val="16"/>
      <w:szCs w:val="16"/>
      <w:lang w:eastAsia="ar-SA"/>
    </w:rPr>
  </w:style>
  <w:style w:type="paragraph" w:styleId="a5">
    <w:name w:val="List Paragraph"/>
    <w:basedOn w:val="a"/>
    <w:uiPriority w:val="99"/>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1"/>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uiPriority w:val="99"/>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uiPriority w:val="99"/>
    <w:qFormat/>
    <w:rsid w:val="00665693"/>
    <w:pPr>
      <w:suppressAutoHyphens w:val="0"/>
      <w:autoSpaceDE w:val="0"/>
      <w:autoSpaceDN w:val="0"/>
      <w:jc w:val="center"/>
    </w:pPr>
    <w:rPr>
      <w:rFonts w:ascii="Cambria" w:hAnsi="Cambria"/>
      <w:b/>
      <w:bCs/>
      <w:kern w:val="28"/>
      <w:sz w:val="32"/>
      <w:szCs w:val="32"/>
    </w:rPr>
  </w:style>
  <w:style w:type="character" w:customStyle="1" w:styleId="ae">
    <w:name w:val="Заголовок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rsid w:val="009B4D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paragraph" w:styleId="af3">
    <w:name w:val="footnote text"/>
    <w:basedOn w:val="a"/>
    <w:link w:val="af4"/>
    <w:semiHidden/>
    <w:rsid w:val="00567A6F"/>
    <w:pPr>
      <w:suppressAutoHyphens w:val="0"/>
    </w:pPr>
    <w:rPr>
      <w:sz w:val="20"/>
      <w:szCs w:val="20"/>
      <w:lang w:eastAsia="ru-RU"/>
    </w:rPr>
  </w:style>
  <w:style w:type="character" w:customStyle="1" w:styleId="af4">
    <w:name w:val="Текст сноски Знак"/>
    <w:basedOn w:val="a0"/>
    <w:link w:val="af3"/>
    <w:semiHidden/>
    <w:rsid w:val="00567A6F"/>
    <w:rPr>
      <w:rFonts w:ascii="Times New Roman" w:eastAsia="Times New Roman" w:hAnsi="Times New Roman" w:cs="Times New Roman"/>
      <w:sz w:val="20"/>
      <w:szCs w:val="20"/>
      <w:lang w:eastAsia="ru-RU"/>
    </w:rPr>
  </w:style>
  <w:style w:type="character" w:styleId="af5">
    <w:name w:val="footnote reference"/>
    <w:semiHidden/>
    <w:rsid w:val="00567A6F"/>
    <w:rPr>
      <w:vertAlign w:val="superscript"/>
    </w:rPr>
  </w:style>
  <w:style w:type="paragraph" w:styleId="25">
    <w:name w:val="Body Text Indent 2"/>
    <w:basedOn w:val="a"/>
    <w:link w:val="26"/>
    <w:rsid w:val="00567A6F"/>
    <w:pPr>
      <w:suppressAutoHyphens w:val="0"/>
      <w:ind w:right="4" w:firstLine="708"/>
      <w:jc w:val="both"/>
    </w:pPr>
    <w:rPr>
      <w:sz w:val="28"/>
      <w:lang w:eastAsia="ru-RU"/>
    </w:rPr>
  </w:style>
  <w:style w:type="character" w:customStyle="1" w:styleId="26">
    <w:name w:val="Основной текст с отступом 2 Знак"/>
    <w:basedOn w:val="a0"/>
    <w:link w:val="25"/>
    <w:rsid w:val="00567A6F"/>
    <w:rPr>
      <w:rFonts w:ascii="Times New Roman" w:eastAsia="Times New Roman" w:hAnsi="Times New Roman" w:cs="Times New Roman"/>
      <w:sz w:val="28"/>
      <w:szCs w:val="24"/>
      <w:lang w:eastAsia="ru-RU"/>
    </w:rPr>
  </w:style>
  <w:style w:type="paragraph" w:customStyle="1" w:styleId="af6">
    <w:name w:val="Знак"/>
    <w:basedOn w:val="a"/>
    <w:rsid w:val="00567A6F"/>
    <w:pPr>
      <w:suppressAutoHyphens w:val="0"/>
      <w:spacing w:after="160" w:line="240" w:lineRule="exact"/>
    </w:pPr>
    <w:rPr>
      <w:rFonts w:ascii="Verdana" w:hAnsi="Verdana"/>
      <w:sz w:val="20"/>
      <w:szCs w:val="20"/>
      <w:lang w:val="en-US" w:eastAsia="en-US"/>
    </w:rPr>
  </w:style>
  <w:style w:type="paragraph" w:styleId="af7">
    <w:name w:val="caption"/>
    <w:basedOn w:val="a"/>
    <w:next w:val="a"/>
    <w:qFormat/>
    <w:rsid w:val="00567A6F"/>
    <w:pPr>
      <w:suppressAutoHyphens w:val="0"/>
      <w:autoSpaceDE w:val="0"/>
      <w:autoSpaceDN w:val="0"/>
      <w:adjustRightInd w:val="0"/>
      <w:spacing w:line="360" w:lineRule="auto"/>
      <w:ind w:firstLine="540"/>
      <w:jc w:val="both"/>
    </w:pPr>
    <w:rPr>
      <w:sz w:val="28"/>
      <w:szCs w:val="28"/>
      <w:lang w:eastAsia="ru-RU"/>
    </w:rPr>
  </w:style>
  <w:style w:type="character" w:styleId="af8">
    <w:name w:val="page number"/>
    <w:basedOn w:val="a0"/>
    <w:rsid w:val="00567A6F"/>
  </w:style>
  <w:style w:type="paragraph" w:customStyle="1" w:styleId="af9">
    <w:basedOn w:val="a"/>
    <w:next w:val="afa"/>
    <w:link w:val="afb"/>
    <w:qFormat/>
    <w:rsid w:val="00567A6F"/>
    <w:pPr>
      <w:spacing w:line="340" w:lineRule="exact"/>
      <w:jc w:val="center"/>
    </w:pPr>
    <w:rPr>
      <w:rFonts w:asciiTheme="minorHAnsi" w:eastAsiaTheme="minorHAnsi" w:hAnsiTheme="minorHAnsi" w:cstheme="minorBidi"/>
      <w:b/>
      <w:bCs/>
      <w:sz w:val="28"/>
    </w:rPr>
  </w:style>
  <w:style w:type="character" w:customStyle="1" w:styleId="afb">
    <w:name w:val="Название Знак"/>
    <w:link w:val="af9"/>
    <w:rsid w:val="00567A6F"/>
    <w:rPr>
      <w:b/>
      <w:bCs/>
      <w:sz w:val="28"/>
      <w:szCs w:val="24"/>
      <w:lang w:eastAsia="ar-SA"/>
    </w:rPr>
  </w:style>
  <w:style w:type="paragraph" w:styleId="afa">
    <w:name w:val="Subtitle"/>
    <w:basedOn w:val="a"/>
    <w:next w:val="a"/>
    <w:link w:val="afc"/>
    <w:qFormat/>
    <w:rsid w:val="00567A6F"/>
    <w:pPr>
      <w:suppressAutoHyphens w:val="0"/>
      <w:spacing w:after="60"/>
      <w:jc w:val="center"/>
      <w:outlineLvl w:val="1"/>
    </w:pPr>
    <w:rPr>
      <w:rFonts w:ascii="Cambria" w:hAnsi="Cambria"/>
      <w:lang w:val="x-none" w:eastAsia="x-none"/>
    </w:rPr>
  </w:style>
  <w:style w:type="character" w:customStyle="1" w:styleId="afc">
    <w:name w:val="Подзаголовок Знак"/>
    <w:basedOn w:val="a0"/>
    <w:link w:val="afa"/>
    <w:rsid w:val="00567A6F"/>
    <w:rPr>
      <w:rFonts w:ascii="Cambria" w:eastAsia="Times New Roman" w:hAnsi="Cambria" w:cs="Times New Roman"/>
      <w:sz w:val="24"/>
      <w:szCs w:val="24"/>
      <w:lang w:val="x-none" w:eastAsia="x-none"/>
    </w:rPr>
  </w:style>
  <w:style w:type="character" w:customStyle="1" w:styleId="Absatz-Standardschriftart">
    <w:name w:val="Absatz-Standardschriftart"/>
    <w:rsid w:val="00567A6F"/>
  </w:style>
  <w:style w:type="character" w:customStyle="1" w:styleId="afd">
    <w:name w:val="Символ сноски"/>
    <w:rsid w:val="00567A6F"/>
    <w:rPr>
      <w:vertAlign w:val="superscript"/>
    </w:rPr>
  </w:style>
  <w:style w:type="paragraph" w:styleId="afe">
    <w:name w:val="footer"/>
    <w:basedOn w:val="a"/>
    <w:link w:val="aff"/>
    <w:rsid w:val="00567A6F"/>
    <w:pPr>
      <w:tabs>
        <w:tab w:val="center" w:pos="4677"/>
        <w:tab w:val="right" w:pos="9355"/>
      </w:tabs>
      <w:suppressAutoHyphens w:val="0"/>
    </w:pPr>
    <w:rPr>
      <w:lang w:val="x-none" w:eastAsia="x-none"/>
    </w:rPr>
  </w:style>
  <w:style w:type="character" w:customStyle="1" w:styleId="aff">
    <w:name w:val="Нижний колонтитул Знак"/>
    <w:basedOn w:val="a0"/>
    <w:link w:val="afe"/>
    <w:rsid w:val="00567A6F"/>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567A6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978">
      <w:bodyDiv w:val="1"/>
      <w:marLeft w:val="0"/>
      <w:marRight w:val="0"/>
      <w:marTop w:val="0"/>
      <w:marBottom w:val="0"/>
      <w:divBdr>
        <w:top w:val="none" w:sz="0" w:space="0" w:color="auto"/>
        <w:left w:val="none" w:sz="0" w:space="0" w:color="auto"/>
        <w:bottom w:val="none" w:sz="0" w:space="0" w:color="auto"/>
        <w:right w:val="none" w:sz="0" w:space="0" w:color="auto"/>
      </w:divBdr>
      <w:divsChild>
        <w:div w:id="507452468">
          <w:marLeft w:val="0"/>
          <w:marRight w:val="0"/>
          <w:marTop w:val="0"/>
          <w:marBottom w:val="105"/>
          <w:divBdr>
            <w:top w:val="none" w:sz="0" w:space="0" w:color="auto"/>
            <w:left w:val="none" w:sz="0" w:space="0" w:color="auto"/>
            <w:bottom w:val="none" w:sz="0" w:space="0" w:color="auto"/>
            <w:right w:val="none" w:sz="0" w:space="0" w:color="auto"/>
          </w:divBdr>
          <w:divsChild>
            <w:div w:id="2027555998">
              <w:marLeft w:val="0"/>
              <w:marRight w:val="0"/>
              <w:marTop w:val="0"/>
              <w:marBottom w:val="105"/>
              <w:divBdr>
                <w:top w:val="none" w:sz="0" w:space="0" w:color="auto"/>
                <w:left w:val="none" w:sz="0" w:space="0" w:color="auto"/>
                <w:bottom w:val="none" w:sz="0" w:space="0" w:color="auto"/>
                <w:right w:val="none" w:sz="0" w:space="0" w:color="auto"/>
              </w:divBdr>
              <w:divsChild>
                <w:div w:id="562913463">
                  <w:marLeft w:val="0"/>
                  <w:marRight w:val="0"/>
                  <w:marTop w:val="0"/>
                  <w:marBottom w:val="0"/>
                  <w:divBdr>
                    <w:top w:val="none" w:sz="0" w:space="0" w:color="auto"/>
                    <w:left w:val="none" w:sz="0" w:space="0" w:color="auto"/>
                    <w:bottom w:val="none" w:sz="0" w:space="0" w:color="auto"/>
                    <w:right w:val="none" w:sz="0" w:space="0" w:color="auto"/>
                  </w:divBdr>
                  <w:divsChild>
                    <w:div w:id="345059025">
                      <w:marLeft w:val="420"/>
                      <w:marRight w:val="0"/>
                      <w:marTop w:val="0"/>
                      <w:marBottom w:val="0"/>
                      <w:divBdr>
                        <w:top w:val="none" w:sz="0" w:space="0" w:color="auto"/>
                        <w:left w:val="none" w:sz="0" w:space="0" w:color="auto"/>
                        <w:bottom w:val="none" w:sz="0" w:space="0" w:color="auto"/>
                        <w:right w:val="none" w:sz="0" w:space="0" w:color="auto"/>
                      </w:divBdr>
                      <w:divsChild>
                        <w:div w:id="295184928">
                          <w:marLeft w:val="0"/>
                          <w:marRight w:val="0"/>
                          <w:marTop w:val="150"/>
                          <w:marBottom w:val="0"/>
                          <w:divBdr>
                            <w:top w:val="none" w:sz="0" w:space="0" w:color="auto"/>
                            <w:left w:val="none" w:sz="0" w:space="0" w:color="auto"/>
                            <w:bottom w:val="none" w:sz="0" w:space="0" w:color="auto"/>
                            <w:right w:val="none" w:sz="0" w:space="0" w:color="auto"/>
                          </w:divBdr>
                          <w:divsChild>
                            <w:div w:id="228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90">
      <w:bodyDiv w:val="1"/>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105"/>
          <w:divBdr>
            <w:top w:val="none" w:sz="0" w:space="0" w:color="auto"/>
            <w:left w:val="none" w:sz="0" w:space="0" w:color="auto"/>
            <w:bottom w:val="none" w:sz="0" w:space="0" w:color="auto"/>
            <w:right w:val="none" w:sz="0" w:space="0" w:color="auto"/>
          </w:divBdr>
          <w:divsChild>
            <w:div w:id="731198686">
              <w:marLeft w:val="0"/>
              <w:marRight w:val="0"/>
              <w:marTop w:val="0"/>
              <w:marBottom w:val="105"/>
              <w:divBdr>
                <w:top w:val="none" w:sz="0" w:space="0" w:color="auto"/>
                <w:left w:val="none" w:sz="0" w:space="0" w:color="auto"/>
                <w:bottom w:val="none" w:sz="0" w:space="0" w:color="auto"/>
                <w:right w:val="none" w:sz="0" w:space="0" w:color="auto"/>
              </w:divBdr>
              <w:divsChild>
                <w:div w:id="1571772880">
                  <w:marLeft w:val="0"/>
                  <w:marRight w:val="0"/>
                  <w:marTop w:val="0"/>
                  <w:marBottom w:val="0"/>
                  <w:divBdr>
                    <w:top w:val="none" w:sz="0" w:space="0" w:color="auto"/>
                    <w:left w:val="none" w:sz="0" w:space="0" w:color="auto"/>
                    <w:bottom w:val="none" w:sz="0" w:space="0" w:color="auto"/>
                    <w:right w:val="none" w:sz="0" w:space="0" w:color="auto"/>
                  </w:divBdr>
                  <w:divsChild>
                    <w:div w:id="397021361">
                      <w:marLeft w:val="420"/>
                      <w:marRight w:val="0"/>
                      <w:marTop w:val="0"/>
                      <w:marBottom w:val="0"/>
                      <w:divBdr>
                        <w:top w:val="none" w:sz="0" w:space="0" w:color="auto"/>
                        <w:left w:val="none" w:sz="0" w:space="0" w:color="auto"/>
                        <w:bottom w:val="none" w:sz="0" w:space="0" w:color="auto"/>
                        <w:right w:val="none" w:sz="0" w:space="0" w:color="auto"/>
                      </w:divBdr>
                      <w:divsChild>
                        <w:div w:id="329602755">
                          <w:marLeft w:val="0"/>
                          <w:marRight w:val="0"/>
                          <w:marTop w:val="150"/>
                          <w:marBottom w:val="0"/>
                          <w:divBdr>
                            <w:top w:val="none" w:sz="0" w:space="0" w:color="auto"/>
                            <w:left w:val="none" w:sz="0" w:space="0" w:color="auto"/>
                            <w:bottom w:val="none" w:sz="0" w:space="0" w:color="auto"/>
                            <w:right w:val="none" w:sz="0" w:space="0" w:color="auto"/>
                          </w:divBdr>
                          <w:divsChild>
                            <w:div w:id="996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6163">
      <w:bodyDiv w:val="1"/>
      <w:marLeft w:val="0"/>
      <w:marRight w:val="0"/>
      <w:marTop w:val="0"/>
      <w:marBottom w:val="0"/>
      <w:divBdr>
        <w:top w:val="none" w:sz="0" w:space="0" w:color="auto"/>
        <w:left w:val="none" w:sz="0" w:space="0" w:color="auto"/>
        <w:bottom w:val="none" w:sz="0" w:space="0" w:color="auto"/>
        <w:right w:val="none" w:sz="0" w:space="0" w:color="auto"/>
      </w:divBdr>
      <w:divsChild>
        <w:div w:id="52851183">
          <w:marLeft w:val="0"/>
          <w:marRight w:val="0"/>
          <w:marTop w:val="0"/>
          <w:marBottom w:val="105"/>
          <w:divBdr>
            <w:top w:val="none" w:sz="0" w:space="0" w:color="auto"/>
            <w:left w:val="none" w:sz="0" w:space="0" w:color="auto"/>
            <w:bottom w:val="none" w:sz="0" w:space="0" w:color="auto"/>
            <w:right w:val="none" w:sz="0" w:space="0" w:color="auto"/>
          </w:divBdr>
          <w:divsChild>
            <w:div w:id="758218244">
              <w:marLeft w:val="0"/>
              <w:marRight w:val="0"/>
              <w:marTop w:val="0"/>
              <w:marBottom w:val="105"/>
              <w:divBdr>
                <w:top w:val="none" w:sz="0" w:space="0" w:color="auto"/>
                <w:left w:val="none" w:sz="0" w:space="0" w:color="auto"/>
                <w:bottom w:val="none" w:sz="0" w:space="0" w:color="auto"/>
                <w:right w:val="none" w:sz="0" w:space="0" w:color="auto"/>
              </w:divBdr>
              <w:divsChild>
                <w:div w:id="1754158167">
                  <w:marLeft w:val="0"/>
                  <w:marRight w:val="0"/>
                  <w:marTop w:val="0"/>
                  <w:marBottom w:val="0"/>
                  <w:divBdr>
                    <w:top w:val="none" w:sz="0" w:space="0" w:color="auto"/>
                    <w:left w:val="none" w:sz="0" w:space="0" w:color="auto"/>
                    <w:bottom w:val="none" w:sz="0" w:space="0" w:color="auto"/>
                    <w:right w:val="none" w:sz="0" w:space="0" w:color="auto"/>
                  </w:divBdr>
                  <w:divsChild>
                    <w:div w:id="1859270602">
                      <w:marLeft w:val="420"/>
                      <w:marRight w:val="0"/>
                      <w:marTop w:val="0"/>
                      <w:marBottom w:val="0"/>
                      <w:divBdr>
                        <w:top w:val="none" w:sz="0" w:space="0" w:color="auto"/>
                        <w:left w:val="none" w:sz="0" w:space="0" w:color="auto"/>
                        <w:bottom w:val="none" w:sz="0" w:space="0" w:color="auto"/>
                        <w:right w:val="none" w:sz="0" w:space="0" w:color="auto"/>
                      </w:divBdr>
                      <w:divsChild>
                        <w:div w:id="1707754247">
                          <w:marLeft w:val="0"/>
                          <w:marRight w:val="0"/>
                          <w:marTop w:val="150"/>
                          <w:marBottom w:val="0"/>
                          <w:divBdr>
                            <w:top w:val="none" w:sz="0" w:space="0" w:color="auto"/>
                            <w:left w:val="none" w:sz="0" w:space="0" w:color="auto"/>
                            <w:bottom w:val="none" w:sz="0" w:space="0" w:color="auto"/>
                            <w:right w:val="none" w:sz="0" w:space="0" w:color="auto"/>
                          </w:divBdr>
                          <w:divsChild>
                            <w:div w:id="1995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441800735">
      <w:bodyDiv w:val="1"/>
      <w:marLeft w:val="0"/>
      <w:marRight w:val="0"/>
      <w:marTop w:val="0"/>
      <w:marBottom w:val="0"/>
      <w:divBdr>
        <w:top w:val="none" w:sz="0" w:space="0" w:color="auto"/>
        <w:left w:val="none" w:sz="0" w:space="0" w:color="auto"/>
        <w:bottom w:val="none" w:sz="0" w:space="0" w:color="auto"/>
        <w:right w:val="none" w:sz="0" w:space="0" w:color="auto"/>
      </w:divBdr>
      <w:divsChild>
        <w:div w:id="1844395223">
          <w:marLeft w:val="0"/>
          <w:marRight w:val="0"/>
          <w:marTop w:val="0"/>
          <w:marBottom w:val="105"/>
          <w:divBdr>
            <w:top w:val="none" w:sz="0" w:space="0" w:color="auto"/>
            <w:left w:val="none" w:sz="0" w:space="0" w:color="auto"/>
            <w:bottom w:val="none" w:sz="0" w:space="0" w:color="auto"/>
            <w:right w:val="none" w:sz="0" w:space="0" w:color="auto"/>
          </w:divBdr>
          <w:divsChild>
            <w:div w:id="1539003698">
              <w:marLeft w:val="0"/>
              <w:marRight w:val="0"/>
              <w:marTop w:val="0"/>
              <w:marBottom w:val="105"/>
              <w:divBdr>
                <w:top w:val="none" w:sz="0" w:space="0" w:color="auto"/>
                <w:left w:val="none" w:sz="0" w:space="0" w:color="auto"/>
                <w:bottom w:val="none" w:sz="0" w:space="0" w:color="auto"/>
                <w:right w:val="none" w:sz="0" w:space="0" w:color="auto"/>
              </w:divBdr>
              <w:divsChild>
                <w:div w:id="1991327844">
                  <w:marLeft w:val="0"/>
                  <w:marRight w:val="0"/>
                  <w:marTop w:val="0"/>
                  <w:marBottom w:val="0"/>
                  <w:divBdr>
                    <w:top w:val="none" w:sz="0" w:space="0" w:color="auto"/>
                    <w:left w:val="none" w:sz="0" w:space="0" w:color="auto"/>
                    <w:bottom w:val="none" w:sz="0" w:space="0" w:color="auto"/>
                    <w:right w:val="none" w:sz="0" w:space="0" w:color="auto"/>
                  </w:divBdr>
                  <w:divsChild>
                    <w:div w:id="1825900354">
                      <w:marLeft w:val="420"/>
                      <w:marRight w:val="0"/>
                      <w:marTop w:val="0"/>
                      <w:marBottom w:val="0"/>
                      <w:divBdr>
                        <w:top w:val="none" w:sz="0" w:space="0" w:color="auto"/>
                        <w:left w:val="none" w:sz="0" w:space="0" w:color="auto"/>
                        <w:bottom w:val="none" w:sz="0" w:space="0" w:color="auto"/>
                        <w:right w:val="none" w:sz="0" w:space="0" w:color="auto"/>
                      </w:divBdr>
                      <w:divsChild>
                        <w:div w:id="98454309">
                          <w:marLeft w:val="0"/>
                          <w:marRight w:val="0"/>
                          <w:marTop w:val="150"/>
                          <w:marBottom w:val="0"/>
                          <w:divBdr>
                            <w:top w:val="none" w:sz="0" w:space="0" w:color="auto"/>
                            <w:left w:val="none" w:sz="0" w:space="0" w:color="auto"/>
                            <w:bottom w:val="none" w:sz="0" w:space="0" w:color="auto"/>
                            <w:right w:val="none" w:sz="0" w:space="0" w:color="auto"/>
                          </w:divBdr>
                          <w:divsChild>
                            <w:div w:id="170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6151">
      <w:bodyDiv w:val="1"/>
      <w:marLeft w:val="0"/>
      <w:marRight w:val="0"/>
      <w:marTop w:val="0"/>
      <w:marBottom w:val="0"/>
      <w:divBdr>
        <w:top w:val="none" w:sz="0" w:space="0" w:color="auto"/>
        <w:left w:val="none" w:sz="0" w:space="0" w:color="auto"/>
        <w:bottom w:val="none" w:sz="0" w:space="0" w:color="auto"/>
        <w:right w:val="none" w:sz="0" w:space="0" w:color="auto"/>
      </w:divBdr>
      <w:divsChild>
        <w:div w:id="1712001990">
          <w:marLeft w:val="0"/>
          <w:marRight w:val="0"/>
          <w:marTop w:val="0"/>
          <w:marBottom w:val="105"/>
          <w:divBdr>
            <w:top w:val="none" w:sz="0" w:space="0" w:color="auto"/>
            <w:left w:val="none" w:sz="0" w:space="0" w:color="auto"/>
            <w:bottom w:val="none" w:sz="0" w:space="0" w:color="auto"/>
            <w:right w:val="none" w:sz="0" w:space="0" w:color="auto"/>
          </w:divBdr>
          <w:divsChild>
            <w:div w:id="1171990740">
              <w:marLeft w:val="0"/>
              <w:marRight w:val="0"/>
              <w:marTop w:val="0"/>
              <w:marBottom w:val="105"/>
              <w:divBdr>
                <w:top w:val="none" w:sz="0" w:space="0" w:color="auto"/>
                <w:left w:val="none" w:sz="0" w:space="0" w:color="auto"/>
                <w:bottom w:val="none" w:sz="0" w:space="0" w:color="auto"/>
                <w:right w:val="none" w:sz="0" w:space="0" w:color="auto"/>
              </w:divBdr>
              <w:divsChild>
                <w:div w:id="1483111131">
                  <w:marLeft w:val="0"/>
                  <w:marRight w:val="0"/>
                  <w:marTop w:val="0"/>
                  <w:marBottom w:val="0"/>
                  <w:divBdr>
                    <w:top w:val="none" w:sz="0" w:space="0" w:color="auto"/>
                    <w:left w:val="none" w:sz="0" w:space="0" w:color="auto"/>
                    <w:bottom w:val="none" w:sz="0" w:space="0" w:color="auto"/>
                    <w:right w:val="none" w:sz="0" w:space="0" w:color="auto"/>
                  </w:divBdr>
                  <w:divsChild>
                    <w:div w:id="1544558225">
                      <w:marLeft w:val="420"/>
                      <w:marRight w:val="0"/>
                      <w:marTop w:val="0"/>
                      <w:marBottom w:val="0"/>
                      <w:divBdr>
                        <w:top w:val="none" w:sz="0" w:space="0" w:color="auto"/>
                        <w:left w:val="none" w:sz="0" w:space="0" w:color="auto"/>
                        <w:bottom w:val="none" w:sz="0" w:space="0" w:color="auto"/>
                        <w:right w:val="none" w:sz="0" w:space="0" w:color="auto"/>
                      </w:divBdr>
                      <w:divsChild>
                        <w:div w:id="66003756">
                          <w:marLeft w:val="0"/>
                          <w:marRight w:val="0"/>
                          <w:marTop w:val="150"/>
                          <w:marBottom w:val="0"/>
                          <w:divBdr>
                            <w:top w:val="none" w:sz="0" w:space="0" w:color="auto"/>
                            <w:left w:val="none" w:sz="0" w:space="0" w:color="auto"/>
                            <w:bottom w:val="none" w:sz="0" w:space="0" w:color="auto"/>
                            <w:right w:val="none" w:sz="0" w:space="0" w:color="auto"/>
                          </w:divBdr>
                          <w:divsChild>
                            <w:div w:id="967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2776">
      <w:bodyDiv w:val="1"/>
      <w:marLeft w:val="0"/>
      <w:marRight w:val="0"/>
      <w:marTop w:val="0"/>
      <w:marBottom w:val="0"/>
      <w:divBdr>
        <w:top w:val="none" w:sz="0" w:space="0" w:color="auto"/>
        <w:left w:val="none" w:sz="0" w:space="0" w:color="auto"/>
        <w:bottom w:val="none" w:sz="0" w:space="0" w:color="auto"/>
        <w:right w:val="none" w:sz="0" w:space="0" w:color="auto"/>
      </w:divBdr>
    </w:div>
    <w:div w:id="1144850943">
      <w:bodyDiv w:val="1"/>
      <w:marLeft w:val="0"/>
      <w:marRight w:val="0"/>
      <w:marTop w:val="0"/>
      <w:marBottom w:val="0"/>
      <w:divBdr>
        <w:top w:val="none" w:sz="0" w:space="0" w:color="auto"/>
        <w:left w:val="none" w:sz="0" w:space="0" w:color="auto"/>
        <w:bottom w:val="none" w:sz="0" w:space="0" w:color="auto"/>
        <w:right w:val="none" w:sz="0" w:space="0" w:color="auto"/>
      </w:divBdr>
      <w:divsChild>
        <w:div w:id="457382932">
          <w:marLeft w:val="0"/>
          <w:marRight w:val="0"/>
          <w:marTop w:val="0"/>
          <w:marBottom w:val="105"/>
          <w:divBdr>
            <w:top w:val="none" w:sz="0" w:space="0" w:color="auto"/>
            <w:left w:val="none" w:sz="0" w:space="0" w:color="auto"/>
            <w:bottom w:val="none" w:sz="0" w:space="0" w:color="auto"/>
            <w:right w:val="none" w:sz="0" w:space="0" w:color="auto"/>
          </w:divBdr>
          <w:divsChild>
            <w:div w:id="199513909">
              <w:marLeft w:val="0"/>
              <w:marRight w:val="0"/>
              <w:marTop w:val="0"/>
              <w:marBottom w:val="105"/>
              <w:divBdr>
                <w:top w:val="none" w:sz="0" w:space="0" w:color="auto"/>
                <w:left w:val="none" w:sz="0" w:space="0" w:color="auto"/>
                <w:bottom w:val="none" w:sz="0" w:space="0" w:color="auto"/>
                <w:right w:val="none" w:sz="0" w:space="0" w:color="auto"/>
              </w:divBdr>
              <w:divsChild>
                <w:div w:id="148644613">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420"/>
                      <w:marRight w:val="0"/>
                      <w:marTop w:val="0"/>
                      <w:marBottom w:val="0"/>
                      <w:divBdr>
                        <w:top w:val="none" w:sz="0" w:space="0" w:color="auto"/>
                        <w:left w:val="none" w:sz="0" w:space="0" w:color="auto"/>
                        <w:bottom w:val="none" w:sz="0" w:space="0" w:color="auto"/>
                        <w:right w:val="none" w:sz="0" w:space="0" w:color="auto"/>
                      </w:divBdr>
                      <w:divsChild>
                        <w:div w:id="240482177">
                          <w:marLeft w:val="0"/>
                          <w:marRight w:val="0"/>
                          <w:marTop w:val="150"/>
                          <w:marBottom w:val="0"/>
                          <w:divBdr>
                            <w:top w:val="none" w:sz="0" w:space="0" w:color="auto"/>
                            <w:left w:val="none" w:sz="0" w:space="0" w:color="auto"/>
                            <w:bottom w:val="none" w:sz="0" w:space="0" w:color="auto"/>
                            <w:right w:val="none" w:sz="0" w:space="0" w:color="auto"/>
                          </w:divBdr>
                          <w:divsChild>
                            <w:div w:id="711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7292">
      <w:bodyDiv w:val="1"/>
      <w:marLeft w:val="0"/>
      <w:marRight w:val="0"/>
      <w:marTop w:val="0"/>
      <w:marBottom w:val="0"/>
      <w:divBdr>
        <w:top w:val="none" w:sz="0" w:space="0" w:color="auto"/>
        <w:left w:val="none" w:sz="0" w:space="0" w:color="auto"/>
        <w:bottom w:val="none" w:sz="0" w:space="0" w:color="auto"/>
        <w:right w:val="none" w:sz="0" w:space="0" w:color="auto"/>
      </w:divBdr>
      <w:divsChild>
        <w:div w:id="675301359">
          <w:marLeft w:val="0"/>
          <w:marRight w:val="0"/>
          <w:marTop w:val="0"/>
          <w:marBottom w:val="105"/>
          <w:divBdr>
            <w:top w:val="none" w:sz="0" w:space="0" w:color="auto"/>
            <w:left w:val="none" w:sz="0" w:space="0" w:color="auto"/>
            <w:bottom w:val="none" w:sz="0" w:space="0" w:color="auto"/>
            <w:right w:val="none" w:sz="0" w:space="0" w:color="auto"/>
          </w:divBdr>
          <w:divsChild>
            <w:div w:id="2003315829">
              <w:marLeft w:val="0"/>
              <w:marRight w:val="0"/>
              <w:marTop w:val="0"/>
              <w:marBottom w:val="105"/>
              <w:divBdr>
                <w:top w:val="none" w:sz="0" w:space="0" w:color="auto"/>
                <w:left w:val="none" w:sz="0" w:space="0" w:color="auto"/>
                <w:bottom w:val="none" w:sz="0" w:space="0" w:color="auto"/>
                <w:right w:val="none" w:sz="0" w:space="0" w:color="auto"/>
              </w:divBdr>
              <w:divsChild>
                <w:div w:id="1429275695">
                  <w:marLeft w:val="0"/>
                  <w:marRight w:val="0"/>
                  <w:marTop w:val="0"/>
                  <w:marBottom w:val="0"/>
                  <w:divBdr>
                    <w:top w:val="none" w:sz="0" w:space="0" w:color="auto"/>
                    <w:left w:val="none" w:sz="0" w:space="0" w:color="auto"/>
                    <w:bottom w:val="none" w:sz="0" w:space="0" w:color="auto"/>
                    <w:right w:val="none" w:sz="0" w:space="0" w:color="auto"/>
                  </w:divBdr>
                  <w:divsChild>
                    <w:div w:id="798299063">
                      <w:marLeft w:val="420"/>
                      <w:marRight w:val="0"/>
                      <w:marTop w:val="0"/>
                      <w:marBottom w:val="0"/>
                      <w:divBdr>
                        <w:top w:val="none" w:sz="0" w:space="0" w:color="auto"/>
                        <w:left w:val="none" w:sz="0" w:space="0" w:color="auto"/>
                        <w:bottom w:val="none" w:sz="0" w:space="0" w:color="auto"/>
                        <w:right w:val="none" w:sz="0" w:space="0" w:color="auto"/>
                      </w:divBdr>
                      <w:divsChild>
                        <w:div w:id="1830055908">
                          <w:marLeft w:val="0"/>
                          <w:marRight w:val="0"/>
                          <w:marTop w:val="150"/>
                          <w:marBottom w:val="0"/>
                          <w:divBdr>
                            <w:top w:val="none" w:sz="0" w:space="0" w:color="auto"/>
                            <w:left w:val="none" w:sz="0" w:space="0" w:color="auto"/>
                            <w:bottom w:val="none" w:sz="0" w:space="0" w:color="auto"/>
                            <w:right w:val="none" w:sz="0" w:space="0" w:color="auto"/>
                          </w:divBdr>
                          <w:divsChild>
                            <w:div w:id="985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7512">
      <w:bodyDiv w:val="1"/>
      <w:marLeft w:val="0"/>
      <w:marRight w:val="0"/>
      <w:marTop w:val="0"/>
      <w:marBottom w:val="0"/>
      <w:divBdr>
        <w:top w:val="none" w:sz="0" w:space="0" w:color="auto"/>
        <w:left w:val="none" w:sz="0" w:space="0" w:color="auto"/>
        <w:bottom w:val="none" w:sz="0" w:space="0" w:color="auto"/>
        <w:right w:val="none" w:sz="0" w:space="0" w:color="auto"/>
      </w:divBdr>
      <w:divsChild>
        <w:div w:id="390545898">
          <w:marLeft w:val="0"/>
          <w:marRight w:val="0"/>
          <w:marTop w:val="0"/>
          <w:marBottom w:val="105"/>
          <w:divBdr>
            <w:top w:val="none" w:sz="0" w:space="0" w:color="auto"/>
            <w:left w:val="none" w:sz="0" w:space="0" w:color="auto"/>
            <w:bottom w:val="none" w:sz="0" w:space="0" w:color="auto"/>
            <w:right w:val="none" w:sz="0" w:space="0" w:color="auto"/>
          </w:divBdr>
          <w:divsChild>
            <w:div w:id="168571177">
              <w:marLeft w:val="0"/>
              <w:marRight w:val="0"/>
              <w:marTop w:val="0"/>
              <w:marBottom w:val="105"/>
              <w:divBdr>
                <w:top w:val="none" w:sz="0" w:space="0" w:color="auto"/>
                <w:left w:val="none" w:sz="0" w:space="0" w:color="auto"/>
                <w:bottom w:val="none" w:sz="0" w:space="0" w:color="auto"/>
                <w:right w:val="none" w:sz="0" w:space="0" w:color="auto"/>
              </w:divBdr>
              <w:divsChild>
                <w:div w:id="1962345646">
                  <w:marLeft w:val="0"/>
                  <w:marRight w:val="0"/>
                  <w:marTop w:val="0"/>
                  <w:marBottom w:val="0"/>
                  <w:divBdr>
                    <w:top w:val="none" w:sz="0" w:space="0" w:color="auto"/>
                    <w:left w:val="none" w:sz="0" w:space="0" w:color="auto"/>
                    <w:bottom w:val="none" w:sz="0" w:space="0" w:color="auto"/>
                    <w:right w:val="none" w:sz="0" w:space="0" w:color="auto"/>
                  </w:divBdr>
                  <w:divsChild>
                    <w:div w:id="1929532048">
                      <w:marLeft w:val="420"/>
                      <w:marRight w:val="0"/>
                      <w:marTop w:val="0"/>
                      <w:marBottom w:val="0"/>
                      <w:divBdr>
                        <w:top w:val="none" w:sz="0" w:space="0" w:color="auto"/>
                        <w:left w:val="none" w:sz="0" w:space="0" w:color="auto"/>
                        <w:bottom w:val="none" w:sz="0" w:space="0" w:color="auto"/>
                        <w:right w:val="none" w:sz="0" w:space="0" w:color="auto"/>
                      </w:divBdr>
                      <w:divsChild>
                        <w:div w:id="726880621">
                          <w:marLeft w:val="0"/>
                          <w:marRight w:val="0"/>
                          <w:marTop w:val="150"/>
                          <w:marBottom w:val="0"/>
                          <w:divBdr>
                            <w:top w:val="none" w:sz="0" w:space="0" w:color="auto"/>
                            <w:left w:val="none" w:sz="0" w:space="0" w:color="auto"/>
                            <w:bottom w:val="none" w:sz="0" w:space="0" w:color="auto"/>
                            <w:right w:val="none" w:sz="0" w:space="0" w:color="auto"/>
                          </w:divBdr>
                          <w:divsChild>
                            <w:div w:id="2008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39579">
      <w:bodyDiv w:val="1"/>
      <w:marLeft w:val="0"/>
      <w:marRight w:val="0"/>
      <w:marTop w:val="0"/>
      <w:marBottom w:val="0"/>
      <w:divBdr>
        <w:top w:val="none" w:sz="0" w:space="0" w:color="auto"/>
        <w:left w:val="none" w:sz="0" w:space="0" w:color="auto"/>
        <w:bottom w:val="none" w:sz="0" w:space="0" w:color="auto"/>
        <w:right w:val="none" w:sz="0" w:space="0" w:color="auto"/>
      </w:divBdr>
      <w:divsChild>
        <w:div w:id="694648713">
          <w:marLeft w:val="0"/>
          <w:marRight w:val="0"/>
          <w:marTop w:val="0"/>
          <w:marBottom w:val="105"/>
          <w:divBdr>
            <w:top w:val="none" w:sz="0" w:space="0" w:color="auto"/>
            <w:left w:val="none" w:sz="0" w:space="0" w:color="auto"/>
            <w:bottom w:val="none" w:sz="0" w:space="0" w:color="auto"/>
            <w:right w:val="none" w:sz="0" w:space="0" w:color="auto"/>
          </w:divBdr>
          <w:divsChild>
            <w:div w:id="1946762986">
              <w:marLeft w:val="0"/>
              <w:marRight w:val="0"/>
              <w:marTop w:val="0"/>
              <w:marBottom w:val="105"/>
              <w:divBdr>
                <w:top w:val="none" w:sz="0" w:space="0" w:color="auto"/>
                <w:left w:val="none" w:sz="0" w:space="0" w:color="auto"/>
                <w:bottom w:val="none" w:sz="0" w:space="0" w:color="auto"/>
                <w:right w:val="none" w:sz="0" w:space="0" w:color="auto"/>
              </w:divBdr>
              <w:divsChild>
                <w:div w:id="1122650767">
                  <w:marLeft w:val="0"/>
                  <w:marRight w:val="0"/>
                  <w:marTop w:val="0"/>
                  <w:marBottom w:val="0"/>
                  <w:divBdr>
                    <w:top w:val="none" w:sz="0" w:space="0" w:color="auto"/>
                    <w:left w:val="none" w:sz="0" w:space="0" w:color="auto"/>
                    <w:bottom w:val="none" w:sz="0" w:space="0" w:color="auto"/>
                    <w:right w:val="none" w:sz="0" w:space="0" w:color="auto"/>
                  </w:divBdr>
                  <w:divsChild>
                    <w:div w:id="368066246">
                      <w:marLeft w:val="420"/>
                      <w:marRight w:val="0"/>
                      <w:marTop w:val="0"/>
                      <w:marBottom w:val="0"/>
                      <w:divBdr>
                        <w:top w:val="none" w:sz="0" w:space="0" w:color="auto"/>
                        <w:left w:val="none" w:sz="0" w:space="0" w:color="auto"/>
                        <w:bottom w:val="none" w:sz="0" w:space="0" w:color="auto"/>
                        <w:right w:val="none" w:sz="0" w:space="0" w:color="auto"/>
                      </w:divBdr>
                      <w:divsChild>
                        <w:div w:id="386225962">
                          <w:marLeft w:val="0"/>
                          <w:marRight w:val="0"/>
                          <w:marTop w:val="150"/>
                          <w:marBottom w:val="0"/>
                          <w:divBdr>
                            <w:top w:val="none" w:sz="0" w:space="0" w:color="auto"/>
                            <w:left w:val="none" w:sz="0" w:space="0" w:color="auto"/>
                            <w:bottom w:val="none" w:sz="0" w:space="0" w:color="auto"/>
                            <w:right w:val="none" w:sz="0" w:space="0" w:color="auto"/>
                          </w:divBdr>
                          <w:divsChild>
                            <w:div w:id="549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57540">
      <w:bodyDiv w:val="1"/>
      <w:marLeft w:val="0"/>
      <w:marRight w:val="0"/>
      <w:marTop w:val="0"/>
      <w:marBottom w:val="0"/>
      <w:divBdr>
        <w:top w:val="none" w:sz="0" w:space="0" w:color="auto"/>
        <w:left w:val="none" w:sz="0" w:space="0" w:color="auto"/>
        <w:bottom w:val="none" w:sz="0" w:space="0" w:color="auto"/>
        <w:right w:val="none" w:sz="0" w:space="0" w:color="auto"/>
      </w:divBdr>
      <w:divsChild>
        <w:div w:id="91555346">
          <w:marLeft w:val="0"/>
          <w:marRight w:val="0"/>
          <w:marTop w:val="0"/>
          <w:marBottom w:val="105"/>
          <w:divBdr>
            <w:top w:val="none" w:sz="0" w:space="0" w:color="auto"/>
            <w:left w:val="none" w:sz="0" w:space="0" w:color="auto"/>
            <w:bottom w:val="none" w:sz="0" w:space="0" w:color="auto"/>
            <w:right w:val="none" w:sz="0" w:space="0" w:color="auto"/>
          </w:divBdr>
          <w:divsChild>
            <w:div w:id="550657484">
              <w:marLeft w:val="0"/>
              <w:marRight w:val="0"/>
              <w:marTop w:val="0"/>
              <w:marBottom w:val="105"/>
              <w:divBdr>
                <w:top w:val="none" w:sz="0" w:space="0" w:color="auto"/>
                <w:left w:val="none" w:sz="0" w:space="0" w:color="auto"/>
                <w:bottom w:val="none" w:sz="0" w:space="0" w:color="auto"/>
                <w:right w:val="none" w:sz="0" w:space="0" w:color="auto"/>
              </w:divBdr>
              <w:divsChild>
                <w:div w:id="1186938802">
                  <w:marLeft w:val="0"/>
                  <w:marRight w:val="0"/>
                  <w:marTop w:val="0"/>
                  <w:marBottom w:val="0"/>
                  <w:divBdr>
                    <w:top w:val="none" w:sz="0" w:space="0" w:color="auto"/>
                    <w:left w:val="none" w:sz="0" w:space="0" w:color="auto"/>
                    <w:bottom w:val="none" w:sz="0" w:space="0" w:color="auto"/>
                    <w:right w:val="none" w:sz="0" w:space="0" w:color="auto"/>
                  </w:divBdr>
                  <w:divsChild>
                    <w:div w:id="2146777377">
                      <w:marLeft w:val="420"/>
                      <w:marRight w:val="0"/>
                      <w:marTop w:val="0"/>
                      <w:marBottom w:val="0"/>
                      <w:divBdr>
                        <w:top w:val="none" w:sz="0" w:space="0" w:color="auto"/>
                        <w:left w:val="none" w:sz="0" w:space="0" w:color="auto"/>
                        <w:bottom w:val="none" w:sz="0" w:space="0" w:color="auto"/>
                        <w:right w:val="none" w:sz="0" w:space="0" w:color="auto"/>
                      </w:divBdr>
                      <w:divsChild>
                        <w:div w:id="1996647081">
                          <w:marLeft w:val="0"/>
                          <w:marRight w:val="0"/>
                          <w:marTop w:val="150"/>
                          <w:marBottom w:val="0"/>
                          <w:divBdr>
                            <w:top w:val="none" w:sz="0" w:space="0" w:color="auto"/>
                            <w:left w:val="none" w:sz="0" w:space="0" w:color="auto"/>
                            <w:bottom w:val="none" w:sz="0" w:space="0" w:color="auto"/>
                            <w:right w:val="none" w:sz="0" w:space="0" w:color="auto"/>
                          </w:divBdr>
                          <w:divsChild>
                            <w:div w:id="18789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9641">
      <w:bodyDiv w:val="1"/>
      <w:marLeft w:val="0"/>
      <w:marRight w:val="0"/>
      <w:marTop w:val="0"/>
      <w:marBottom w:val="0"/>
      <w:divBdr>
        <w:top w:val="none" w:sz="0" w:space="0" w:color="auto"/>
        <w:left w:val="none" w:sz="0" w:space="0" w:color="auto"/>
        <w:bottom w:val="none" w:sz="0" w:space="0" w:color="auto"/>
        <w:right w:val="none" w:sz="0" w:space="0" w:color="auto"/>
      </w:divBdr>
      <w:divsChild>
        <w:div w:id="578439739">
          <w:marLeft w:val="0"/>
          <w:marRight w:val="0"/>
          <w:marTop w:val="0"/>
          <w:marBottom w:val="105"/>
          <w:divBdr>
            <w:top w:val="none" w:sz="0" w:space="0" w:color="auto"/>
            <w:left w:val="none" w:sz="0" w:space="0" w:color="auto"/>
            <w:bottom w:val="none" w:sz="0" w:space="0" w:color="auto"/>
            <w:right w:val="none" w:sz="0" w:space="0" w:color="auto"/>
          </w:divBdr>
          <w:divsChild>
            <w:div w:id="1852179544">
              <w:marLeft w:val="0"/>
              <w:marRight w:val="0"/>
              <w:marTop w:val="0"/>
              <w:marBottom w:val="105"/>
              <w:divBdr>
                <w:top w:val="none" w:sz="0" w:space="0" w:color="auto"/>
                <w:left w:val="none" w:sz="0" w:space="0" w:color="auto"/>
                <w:bottom w:val="none" w:sz="0" w:space="0" w:color="auto"/>
                <w:right w:val="none" w:sz="0" w:space="0" w:color="auto"/>
              </w:divBdr>
              <w:divsChild>
                <w:div w:id="2088184484">
                  <w:marLeft w:val="0"/>
                  <w:marRight w:val="0"/>
                  <w:marTop w:val="0"/>
                  <w:marBottom w:val="0"/>
                  <w:divBdr>
                    <w:top w:val="none" w:sz="0" w:space="0" w:color="auto"/>
                    <w:left w:val="none" w:sz="0" w:space="0" w:color="auto"/>
                    <w:bottom w:val="none" w:sz="0" w:space="0" w:color="auto"/>
                    <w:right w:val="none" w:sz="0" w:space="0" w:color="auto"/>
                  </w:divBdr>
                  <w:divsChild>
                    <w:div w:id="1248727471">
                      <w:marLeft w:val="420"/>
                      <w:marRight w:val="0"/>
                      <w:marTop w:val="0"/>
                      <w:marBottom w:val="0"/>
                      <w:divBdr>
                        <w:top w:val="none" w:sz="0" w:space="0" w:color="auto"/>
                        <w:left w:val="none" w:sz="0" w:space="0" w:color="auto"/>
                        <w:bottom w:val="none" w:sz="0" w:space="0" w:color="auto"/>
                        <w:right w:val="none" w:sz="0" w:space="0" w:color="auto"/>
                      </w:divBdr>
                      <w:divsChild>
                        <w:div w:id="722094691">
                          <w:marLeft w:val="0"/>
                          <w:marRight w:val="0"/>
                          <w:marTop w:val="150"/>
                          <w:marBottom w:val="0"/>
                          <w:divBdr>
                            <w:top w:val="none" w:sz="0" w:space="0" w:color="auto"/>
                            <w:left w:val="none" w:sz="0" w:space="0" w:color="auto"/>
                            <w:bottom w:val="none" w:sz="0" w:space="0" w:color="auto"/>
                            <w:right w:val="none" w:sz="0" w:space="0" w:color="auto"/>
                          </w:divBdr>
                          <w:divsChild>
                            <w:div w:id="6706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2426">
      <w:bodyDiv w:val="1"/>
      <w:marLeft w:val="0"/>
      <w:marRight w:val="0"/>
      <w:marTop w:val="0"/>
      <w:marBottom w:val="0"/>
      <w:divBdr>
        <w:top w:val="none" w:sz="0" w:space="0" w:color="auto"/>
        <w:left w:val="none" w:sz="0" w:space="0" w:color="auto"/>
        <w:bottom w:val="none" w:sz="0" w:space="0" w:color="auto"/>
        <w:right w:val="none" w:sz="0" w:space="0" w:color="auto"/>
      </w:divBdr>
      <w:divsChild>
        <w:div w:id="1967853188">
          <w:marLeft w:val="0"/>
          <w:marRight w:val="0"/>
          <w:marTop w:val="0"/>
          <w:marBottom w:val="105"/>
          <w:divBdr>
            <w:top w:val="none" w:sz="0" w:space="0" w:color="auto"/>
            <w:left w:val="none" w:sz="0" w:space="0" w:color="auto"/>
            <w:bottom w:val="none" w:sz="0" w:space="0" w:color="auto"/>
            <w:right w:val="none" w:sz="0" w:space="0" w:color="auto"/>
          </w:divBdr>
          <w:divsChild>
            <w:div w:id="1600137462">
              <w:marLeft w:val="0"/>
              <w:marRight w:val="0"/>
              <w:marTop w:val="0"/>
              <w:marBottom w:val="105"/>
              <w:divBdr>
                <w:top w:val="none" w:sz="0" w:space="0" w:color="auto"/>
                <w:left w:val="none" w:sz="0" w:space="0" w:color="auto"/>
                <w:bottom w:val="none" w:sz="0" w:space="0" w:color="auto"/>
                <w:right w:val="none" w:sz="0" w:space="0" w:color="auto"/>
              </w:divBdr>
              <w:divsChild>
                <w:div w:id="1764761037">
                  <w:marLeft w:val="0"/>
                  <w:marRight w:val="0"/>
                  <w:marTop w:val="0"/>
                  <w:marBottom w:val="0"/>
                  <w:divBdr>
                    <w:top w:val="none" w:sz="0" w:space="0" w:color="auto"/>
                    <w:left w:val="none" w:sz="0" w:space="0" w:color="auto"/>
                    <w:bottom w:val="none" w:sz="0" w:space="0" w:color="auto"/>
                    <w:right w:val="none" w:sz="0" w:space="0" w:color="auto"/>
                  </w:divBdr>
                  <w:divsChild>
                    <w:div w:id="1265262234">
                      <w:marLeft w:val="420"/>
                      <w:marRight w:val="0"/>
                      <w:marTop w:val="0"/>
                      <w:marBottom w:val="0"/>
                      <w:divBdr>
                        <w:top w:val="none" w:sz="0" w:space="0" w:color="auto"/>
                        <w:left w:val="none" w:sz="0" w:space="0" w:color="auto"/>
                        <w:bottom w:val="none" w:sz="0" w:space="0" w:color="auto"/>
                        <w:right w:val="none" w:sz="0" w:space="0" w:color="auto"/>
                      </w:divBdr>
                      <w:divsChild>
                        <w:div w:id="1788115621">
                          <w:marLeft w:val="0"/>
                          <w:marRight w:val="0"/>
                          <w:marTop w:val="150"/>
                          <w:marBottom w:val="0"/>
                          <w:divBdr>
                            <w:top w:val="none" w:sz="0" w:space="0" w:color="auto"/>
                            <w:left w:val="none" w:sz="0" w:space="0" w:color="auto"/>
                            <w:bottom w:val="none" w:sz="0" w:space="0" w:color="auto"/>
                            <w:right w:val="none" w:sz="0" w:space="0" w:color="auto"/>
                          </w:divBdr>
                          <w:divsChild>
                            <w:div w:id="482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5411">
      <w:bodyDiv w:val="1"/>
      <w:marLeft w:val="0"/>
      <w:marRight w:val="0"/>
      <w:marTop w:val="0"/>
      <w:marBottom w:val="0"/>
      <w:divBdr>
        <w:top w:val="none" w:sz="0" w:space="0" w:color="auto"/>
        <w:left w:val="none" w:sz="0" w:space="0" w:color="auto"/>
        <w:bottom w:val="none" w:sz="0" w:space="0" w:color="auto"/>
        <w:right w:val="none" w:sz="0" w:space="0" w:color="auto"/>
      </w:divBdr>
      <w:divsChild>
        <w:div w:id="311983919">
          <w:marLeft w:val="0"/>
          <w:marRight w:val="0"/>
          <w:marTop w:val="0"/>
          <w:marBottom w:val="105"/>
          <w:divBdr>
            <w:top w:val="none" w:sz="0" w:space="0" w:color="auto"/>
            <w:left w:val="none" w:sz="0" w:space="0" w:color="auto"/>
            <w:bottom w:val="none" w:sz="0" w:space="0" w:color="auto"/>
            <w:right w:val="none" w:sz="0" w:space="0" w:color="auto"/>
          </w:divBdr>
          <w:divsChild>
            <w:div w:id="843590376">
              <w:marLeft w:val="0"/>
              <w:marRight w:val="0"/>
              <w:marTop w:val="0"/>
              <w:marBottom w:val="105"/>
              <w:divBdr>
                <w:top w:val="none" w:sz="0" w:space="0" w:color="auto"/>
                <w:left w:val="none" w:sz="0" w:space="0" w:color="auto"/>
                <w:bottom w:val="none" w:sz="0" w:space="0" w:color="auto"/>
                <w:right w:val="none" w:sz="0" w:space="0" w:color="auto"/>
              </w:divBdr>
              <w:divsChild>
                <w:div w:id="200019683">
                  <w:marLeft w:val="0"/>
                  <w:marRight w:val="0"/>
                  <w:marTop w:val="0"/>
                  <w:marBottom w:val="0"/>
                  <w:divBdr>
                    <w:top w:val="none" w:sz="0" w:space="0" w:color="auto"/>
                    <w:left w:val="none" w:sz="0" w:space="0" w:color="auto"/>
                    <w:bottom w:val="none" w:sz="0" w:space="0" w:color="auto"/>
                    <w:right w:val="none" w:sz="0" w:space="0" w:color="auto"/>
                  </w:divBdr>
                  <w:divsChild>
                    <w:div w:id="1759213056">
                      <w:marLeft w:val="420"/>
                      <w:marRight w:val="0"/>
                      <w:marTop w:val="0"/>
                      <w:marBottom w:val="0"/>
                      <w:divBdr>
                        <w:top w:val="none" w:sz="0" w:space="0" w:color="auto"/>
                        <w:left w:val="none" w:sz="0" w:space="0" w:color="auto"/>
                        <w:bottom w:val="none" w:sz="0" w:space="0" w:color="auto"/>
                        <w:right w:val="none" w:sz="0" w:space="0" w:color="auto"/>
                      </w:divBdr>
                      <w:divsChild>
                        <w:div w:id="370811349">
                          <w:marLeft w:val="0"/>
                          <w:marRight w:val="0"/>
                          <w:marTop w:val="150"/>
                          <w:marBottom w:val="0"/>
                          <w:divBdr>
                            <w:top w:val="none" w:sz="0" w:space="0" w:color="auto"/>
                            <w:left w:val="none" w:sz="0" w:space="0" w:color="auto"/>
                            <w:bottom w:val="none" w:sz="0" w:space="0" w:color="auto"/>
                            <w:right w:val="none" w:sz="0" w:space="0" w:color="auto"/>
                          </w:divBdr>
                          <w:divsChild>
                            <w:div w:id="67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78886">
      <w:bodyDiv w:val="1"/>
      <w:marLeft w:val="0"/>
      <w:marRight w:val="0"/>
      <w:marTop w:val="0"/>
      <w:marBottom w:val="0"/>
      <w:divBdr>
        <w:top w:val="none" w:sz="0" w:space="0" w:color="auto"/>
        <w:left w:val="none" w:sz="0" w:space="0" w:color="auto"/>
        <w:bottom w:val="none" w:sz="0" w:space="0" w:color="auto"/>
        <w:right w:val="none" w:sz="0" w:space="0" w:color="auto"/>
      </w:divBdr>
      <w:divsChild>
        <w:div w:id="400300487">
          <w:marLeft w:val="0"/>
          <w:marRight w:val="0"/>
          <w:marTop w:val="0"/>
          <w:marBottom w:val="105"/>
          <w:divBdr>
            <w:top w:val="none" w:sz="0" w:space="0" w:color="auto"/>
            <w:left w:val="none" w:sz="0" w:space="0" w:color="auto"/>
            <w:bottom w:val="none" w:sz="0" w:space="0" w:color="auto"/>
            <w:right w:val="none" w:sz="0" w:space="0" w:color="auto"/>
          </w:divBdr>
          <w:divsChild>
            <w:div w:id="538779304">
              <w:marLeft w:val="0"/>
              <w:marRight w:val="0"/>
              <w:marTop w:val="0"/>
              <w:marBottom w:val="105"/>
              <w:divBdr>
                <w:top w:val="none" w:sz="0" w:space="0" w:color="auto"/>
                <w:left w:val="none" w:sz="0" w:space="0" w:color="auto"/>
                <w:bottom w:val="none" w:sz="0" w:space="0" w:color="auto"/>
                <w:right w:val="none" w:sz="0" w:space="0" w:color="auto"/>
              </w:divBdr>
              <w:divsChild>
                <w:div w:id="827984784">
                  <w:marLeft w:val="0"/>
                  <w:marRight w:val="0"/>
                  <w:marTop w:val="0"/>
                  <w:marBottom w:val="0"/>
                  <w:divBdr>
                    <w:top w:val="none" w:sz="0" w:space="0" w:color="auto"/>
                    <w:left w:val="none" w:sz="0" w:space="0" w:color="auto"/>
                    <w:bottom w:val="none" w:sz="0" w:space="0" w:color="auto"/>
                    <w:right w:val="none" w:sz="0" w:space="0" w:color="auto"/>
                  </w:divBdr>
                  <w:divsChild>
                    <w:div w:id="611478290">
                      <w:marLeft w:val="420"/>
                      <w:marRight w:val="0"/>
                      <w:marTop w:val="0"/>
                      <w:marBottom w:val="0"/>
                      <w:divBdr>
                        <w:top w:val="none" w:sz="0" w:space="0" w:color="auto"/>
                        <w:left w:val="none" w:sz="0" w:space="0" w:color="auto"/>
                        <w:bottom w:val="none" w:sz="0" w:space="0" w:color="auto"/>
                        <w:right w:val="none" w:sz="0" w:space="0" w:color="auto"/>
                      </w:divBdr>
                      <w:divsChild>
                        <w:div w:id="1262376476">
                          <w:marLeft w:val="0"/>
                          <w:marRight w:val="0"/>
                          <w:marTop w:val="150"/>
                          <w:marBottom w:val="0"/>
                          <w:divBdr>
                            <w:top w:val="none" w:sz="0" w:space="0" w:color="auto"/>
                            <w:left w:val="none" w:sz="0" w:space="0" w:color="auto"/>
                            <w:bottom w:val="none" w:sz="0" w:space="0" w:color="auto"/>
                            <w:right w:val="none" w:sz="0" w:space="0" w:color="auto"/>
                          </w:divBdr>
                          <w:divsChild>
                            <w:div w:id="16135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0301-6A58-410F-9EC9-106DC0D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14</cp:revision>
  <cp:lastPrinted>2020-09-22T05:31:00Z</cp:lastPrinted>
  <dcterms:created xsi:type="dcterms:W3CDTF">2020-09-21T07:39:00Z</dcterms:created>
  <dcterms:modified xsi:type="dcterms:W3CDTF">2020-09-22T05:32:00Z</dcterms:modified>
</cp:coreProperties>
</file>