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793E1C">
        <w:rPr>
          <w:b/>
          <w:color w:val="000000"/>
          <w:sz w:val="36"/>
          <w:szCs w:val="36"/>
        </w:rPr>
        <w:t>30</w:t>
      </w:r>
      <w:r w:rsidR="00FA1FFD">
        <w:rPr>
          <w:b/>
          <w:color w:val="000000"/>
          <w:sz w:val="36"/>
          <w:szCs w:val="36"/>
        </w:rPr>
        <w:t xml:space="preserve"> (</w:t>
      </w:r>
      <w:r w:rsidR="009B310E">
        <w:rPr>
          <w:b/>
          <w:color w:val="000000"/>
          <w:sz w:val="36"/>
          <w:szCs w:val="36"/>
        </w:rPr>
        <w:t>3</w:t>
      </w:r>
      <w:r w:rsidR="00793E1C">
        <w:rPr>
          <w:b/>
          <w:color w:val="000000"/>
          <w:sz w:val="36"/>
          <w:szCs w:val="36"/>
        </w:rPr>
        <w:t>52</w:t>
      </w:r>
      <w:r w:rsidR="00FA1FFD">
        <w:rPr>
          <w:b/>
          <w:color w:val="000000"/>
          <w:sz w:val="36"/>
          <w:szCs w:val="36"/>
        </w:rPr>
        <w:t>)</w:t>
      </w:r>
    </w:p>
    <w:p w:rsidR="00FA1FFD" w:rsidRDefault="007F07B9" w:rsidP="00FA1FFD">
      <w:pPr>
        <w:jc w:val="center"/>
        <w:rPr>
          <w:b/>
          <w:sz w:val="28"/>
          <w:szCs w:val="28"/>
        </w:rPr>
      </w:pPr>
      <w:r>
        <w:rPr>
          <w:b/>
          <w:sz w:val="36"/>
          <w:szCs w:val="36"/>
        </w:rPr>
        <w:t>2</w:t>
      </w:r>
      <w:r w:rsidR="00793E1C">
        <w:rPr>
          <w:b/>
          <w:sz w:val="36"/>
          <w:szCs w:val="36"/>
        </w:rPr>
        <w:t>2</w:t>
      </w:r>
      <w:r w:rsidR="003423E7">
        <w:rPr>
          <w:b/>
          <w:sz w:val="36"/>
          <w:szCs w:val="36"/>
        </w:rPr>
        <w:t xml:space="preserve"> </w:t>
      </w:r>
      <w:r w:rsidR="00793E1C">
        <w:rPr>
          <w:b/>
          <w:sz w:val="36"/>
          <w:szCs w:val="36"/>
        </w:rPr>
        <w:t>сентября</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2E3A9C" w:rsidRDefault="002E3A9C"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2E3A9C" w:rsidRDefault="002E3A9C"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 xml:space="preserve">В сегодняшнем номере Вестника публикуются нормативные правовые акты </w:t>
      </w:r>
      <w:proofErr w:type="spellStart"/>
      <w:r>
        <w:rPr>
          <w:sz w:val="28"/>
          <w:szCs w:val="28"/>
        </w:rPr>
        <w:t>Бутурлиновского</w:t>
      </w:r>
      <w:proofErr w:type="spellEnd"/>
      <w:r>
        <w:rPr>
          <w:sz w:val="28"/>
          <w:szCs w:val="28"/>
        </w:rPr>
        <w:t xml:space="preserve">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 xml:space="preserve">Утвержден решением Совета народных          отпечатан в администрации </w:t>
      </w:r>
      <w:proofErr w:type="spellStart"/>
      <w:r>
        <w:t>Бутурлиновского</w:t>
      </w:r>
      <w:proofErr w:type="spellEnd"/>
    </w:p>
    <w:p w:rsidR="00FA1FFD" w:rsidRDefault="00FA1FFD" w:rsidP="00FA1FFD">
      <w:pPr>
        <w:ind w:right="-285"/>
        <w:jc w:val="both"/>
      </w:pPr>
      <w:r>
        <w:t xml:space="preserve">депутатов </w:t>
      </w:r>
      <w:proofErr w:type="spellStart"/>
      <w:r>
        <w:t>Бутурлиновского</w:t>
      </w:r>
      <w:proofErr w:type="spellEnd"/>
      <w:r>
        <w:t xml:space="preserve"> городского          </w:t>
      </w:r>
      <w:proofErr w:type="spellStart"/>
      <w:r>
        <w:t>городского</w:t>
      </w:r>
      <w:proofErr w:type="spellEnd"/>
      <w:r>
        <w:t xml:space="preserve">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5773F4">
        <w:t xml:space="preserve"> 8</w:t>
      </w:r>
      <w:r w:rsidR="00793E1C">
        <w:t xml:space="preserve"> </w:t>
      </w:r>
      <w:r>
        <w:t>лист</w:t>
      </w:r>
      <w:r w:rsidR="005773F4">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 xml:space="preserve">Ответственный за выпуск: </w:t>
      </w:r>
      <w:proofErr w:type="spellStart"/>
      <w:r>
        <w:t>Рачкова</w:t>
      </w:r>
      <w:proofErr w:type="spellEnd"/>
      <w:r>
        <w:t xml:space="preserve"> Л.А.</w:t>
      </w:r>
    </w:p>
    <w:p w:rsidR="00FA1FFD" w:rsidRDefault="00FA1FFD" w:rsidP="00FA1FFD">
      <w:pPr>
        <w:jc w:val="center"/>
      </w:pPr>
      <w:r>
        <w:t xml:space="preserve">учредитель: администрация </w:t>
      </w:r>
      <w:proofErr w:type="spellStart"/>
      <w:r>
        <w:t>Бутурлиновского</w:t>
      </w:r>
      <w:proofErr w:type="spellEnd"/>
      <w:r>
        <w:t xml:space="preserve"> городского поселения  </w:t>
      </w:r>
    </w:p>
    <w:p w:rsidR="00FA1FFD" w:rsidRDefault="00FA1FFD" w:rsidP="00FA1FFD">
      <w:pPr>
        <w:jc w:val="center"/>
      </w:pPr>
      <w:proofErr w:type="spellStart"/>
      <w:r>
        <w:t>Бутурлиновского</w:t>
      </w:r>
      <w:proofErr w:type="spellEnd"/>
      <w:r>
        <w:t xml:space="preserve">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17"/>
        <w:gridCol w:w="8754"/>
      </w:tblGrid>
      <w:tr w:rsidR="009B4D00" w:rsidTr="009B4D00">
        <w:tc>
          <w:tcPr>
            <w:tcW w:w="817" w:type="dxa"/>
          </w:tcPr>
          <w:p w:rsidR="009B4D00" w:rsidRDefault="009B4D00" w:rsidP="000D6DA5">
            <w:pPr>
              <w:jc w:val="center"/>
            </w:pPr>
            <w:r>
              <w:t>1</w:t>
            </w:r>
          </w:p>
        </w:tc>
        <w:tc>
          <w:tcPr>
            <w:tcW w:w="8754" w:type="dxa"/>
          </w:tcPr>
          <w:p w:rsidR="009B4D00" w:rsidRPr="0095209E" w:rsidRDefault="005F1916" w:rsidP="005F1916">
            <w:pPr>
              <w:jc w:val="both"/>
            </w:pPr>
            <w:r>
              <w:rPr>
                <w:sz w:val="28"/>
                <w:szCs w:val="28"/>
              </w:rPr>
              <w:t xml:space="preserve">Постановление администрации </w:t>
            </w:r>
            <w:proofErr w:type="spellStart"/>
            <w:r>
              <w:rPr>
                <w:sz w:val="28"/>
                <w:szCs w:val="28"/>
              </w:rPr>
              <w:t>Бутурлиновского</w:t>
            </w:r>
            <w:proofErr w:type="spellEnd"/>
            <w:r>
              <w:rPr>
                <w:sz w:val="28"/>
                <w:szCs w:val="28"/>
              </w:rPr>
              <w:t xml:space="preserve"> городского поселения от 21.09.2020 года №471 «</w:t>
            </w:r>
            <w:r w:rsidR="00D75405" w:rsidRPr="00D75405">
              <w:rPr>
                <w:sz w:val="28"/>
                <w:szCs w:val="28"/>
              </w:rPr>
              <w:t xml:space="preserve">О плане работы администрации </w:t>
            </w:r>
            <w:proofErr w:type="spellStart"/>
            <w:r w:rsidR="00D75405" w:rsidRPr="00D75405">
              <w:rPr>
                <w:sz w:val="28"/>
                <w:szCs w:val="28"/>
              </w:rPr>
              <w:t>Бутурлиновского</w:t>
            </w:r>
            <w:proofErr w:type="spellEnd"/>
            <w:r w:rsidR="00D75405" w:rsidRPr="00D75405">
              <w:rPr>
                <w:sz w:val="28"/>
                <w:szCs w:val="28"/>
              </w:rPr>
              <w:t xml:space="preserve"> городского поселения на 4 квартал 2020 года»</w:t>
            </w:r>
          </w:p>
        </w:tc>
      </w:tr>
      <w:tr w:rsidR="0095209E" w:rsidTr="009B4D00">
        <w:tc>
          <w:tcPr>
            <w:tcW w:w="817" w:type="dxa"/>
          </w:tcPr>
          <w:p w:rsidR="0095209E" w:rsidRDefault="006F5A0E" w:rsidP="000D6DA5">
            <w:pPr>
              <w:jc w:val="center"/>
            </w:pPr>
            <w:r>
              <w:t>2</w:t>
            </w:r>
          </w:p>
        </w:tc>
        <w:tc>
          <w:tcPr>
            <w:tcW w:w="8754" w:type="dxa"/>
          </w:tcPr>
          <w:p w:rsidR="0095209E" w:rsidRPr="00D75405" w:rsidRDefault="005F1916" w:rsidP="00D75405">
            <w:pPr>
              <w:rPr>
                <w:sz w:val="28"/>
                <w:szCs w:val="28"/>
              </w:rPr>
            </w:pPr>
            <w:r>
              <w:rPr>
                <w:sz w:val="28"/>
                <w:szCs w:val="28"/>
              </w:rPr>
              <w:t xml:space="preserve">Постановление администрации </w:t>
            </w:r>
            <w:proofErr w:type="spellStart"/>
            <w:r>
              <w:rPr>
                <w:sz w:val="28"/>
                <w:szCs w:val="28"/>
              </w:rPr>
              <w:t>Бутурлиновского</w:t>
            </w:r>
            <w:proofErr w:type="spellEnd"/>
            <w:r>
              <w:rPr>
                <w:sz w:val="28"/>
                <w:szCs w:val="28"/>
              </w:rPr>
              <w:t xml:space="preserve"> городского поселения от 21.09.2020 года №472 «</w:t>
            </w:r>
            <w:r w:rsidR="00D75405" w:rsidRPr="00D75405">
              <w:rPr>
                <w:sz w:val="28"/>
                <w:szCs w:val="28"/>
              </w:rPr>
              <w:t>О назначении аукциона»</w:t>
            </w:r>
          </w:p>
        </w:tc>
      </w:tr>
      <w:tr w:rsidR="00461BC5" w:rsidTr="009B4D00">
        <w:tc>
          <w:tcPr>
            <w:tcW w:w="817" w:type="dxa"/>
          </w:tcPr>
          <w:p w:rsidR="00461BC5" w:rsidRDefault="00461BC5" w:rsidP="000D6DA5">
            <w:pPr>
              <w:jc w:val="center"/>
            </w:pPr>
            <w:r>
              <w:t>3</w:t>
            </w:r>
          </w:p>
        </w:tc>
        <w:tc>
          <w:tcPr>
            <w:tcW w:w="8754" w:type="dxa"/>
          </w:tcPr>
          <w:p w:rsidR="00461BC5" w:rsidRDefault="00D75405" w:rsidP="00461BC5">
            <w:pPr>
              <w:jc w:val="both"/>
              <w:rPr>
                <w:bCs/>
                <w:sz w:val="28"/>
                <w:szCs w:val="28"/>
              </w:rPr>
            </w:pPr>
            <w:r>
              <w:rPr>
                <w:bCs/>
                <w:sz w:val="28"/>
                <w:szCs w:val="28"/>
              </w:rPr>
              <w:t>Информационное сообщение о назначении аукциона</w:t>
            </w:r>
          </w:p>
        </w:tc>
      </w:tr>
      <w:tr w:rsidR="00793E1C" w:rsidTr="009B4D00">
        <w:tc>
          <w:tcPr>
            <w:tcW w:w="817" w:type="dxa"/>
          </w:tcPr>
          <w:p w:rsidR="00793E1C" w:rsidRDefault="00793E1C" w:rsidP="000D6DA5">
            <w:pPr>
              <w:jc w:val="center"/>
            </w:pPr>
            <w:r>
              <w:t>4</w:t>
            </w:r>
          </w:p>
        </w:tc>
        <w:tc>
          <w:tcPr>
            <w:tcW w:w="8754" w:type="dxa"/>
          </w:tcPr>
          <w:p w:rsidR="00793E1C" w:rsidRPr="00CF1947" w:rsidRDefault="00CF1947" w:rsidP="00275CFF">
            <w:pPr>
              <w:jc w:val="both"/>
              <w:rPr>
                <w:bCs/>
                <w:sz w:val="28"/>
                <w:szCs w:val="28"/>
              </w:rPr>
            </w:pPr>
            <w:r w:rsidRPr="00CF1947">
              <w:rPr>
                <w:sz w:val="28"/>
                <w:szCs w:val="28"/>
              </w:rPr>
              <w:t>Извещение о возможности предоставления прав</w:t>
            </w:r>
            <w:r w:rsidR="00275CFF">
              <w:rPr>
                <w:sz w:val="28"/>
                <w:szCs w:val="28"/>
              </w:rPr>
              <w:t>а</w:t>
            </w:r>
            <w:r w:rsidRPr="00CF1947">
              <w:rPr>
                <w:sz w:val="28"/>
                <w:szCs w:val="28"/>
              </w:rPr>
              <w:t xml:space="preserve"> аренды земельного участка с кадастровым номером 36:05:0100108:488, расположенного: Российская Федерация, Воронежская область, </w:t>
            </w:r>
            <w:proofErr w:type="spellStart"/>
            <w:r w:rsidRPr="00CF1947">
              <w:rPr>
                <w:sz w:val="28"/>
                <w:szCs w:val="28"/>
              </w:rPr>
              <w:t>Бутурлиновский</w:t>
            </w:r>
            <w:proofErr w:type="spellEnd"/>
            <w:r w:rsidRPr="00CF1947">
              <w:rPr>
                <w:sz w:val="28"/>
                <w:szCs w:val="28"/>
              </w:rPr>
              <w:t xml:space="preserve"> муниципальный район, </w:t>
            </w:r>
            <w:proofErr w:type="spellStart"/>
            <w:r w:rsidRPr="00CF1947">
              <w:rPr>
                <w:sz w:val="28"/>
                <w:szCs w:val="28"/>
              </w:rPr>
              <w:t>Бутурлиновское</w:t>
            </w:r>
            <w:proofErr w:type="spellEnd"/>
            <w:r w:rsidRPr="00CF1947">
              <w:rPr>
                <w:sz w:val="28"/>
                <w:szCs w:val="28"/>
              </w:rPr>
              <w:t xml:space="preserve"> городское поселение, г. Бутурлиновка, ул. Покровская, 1Б, площадью 400 </w:t>
            </w:r>
            <w:proofErr w:type="spellStart"/>
            <w:r w:rsidRPr="00CF1947">
              <w:rPr>
                <w:sz w:val="28"/>
                <w:szCs w:val="28"/>
              </w:rPr>
              <w:t>кв.м</w:t>
            </w:r>
            <w:proofErr w:type="spellEnd"/>
            <w:r w:rsidRPr="00CF1947">
              <w:rPr>
                <w:sz w:val="28"/>
                <w:szCs w:val="28"/>
              </w:rPr>
              <w:t xml:space="preserve">, относящегося к категории земель – земли населенных пунктов, с разрешенным использованием – для индивидуального жилищного </w:t>
            </w:r>
            <w:r>
              <w:rPr>
                <w:sz w:val="28"/>
                <w:szCs w:val="28"/>
              </w:rPr>
              <w:t>строительства, сроком на 20 лет</w:t>
            </w:r>
          </w:p>
        </w:tc>
      </w:tr>
      <w:tr w:rsidR="00793E1C" w:rsidTr="009B4D00">
        <w:tc>
          <w:tcPr>
            <w:tcW w:w="817" w:type="dxa"/>
          </w:tcPr>
          <w:p w:rsidR="00793E1C" w:rsidRDefault="00793E1C" w:rsidP="000D6DA5">
            <w:pPr>
              <w:jc w:val="center"/>
            </w:pPr>
            <w:r>
              <w:t>5</w:t>
            </w:r>
          </w:p>
        </w:tc>
        <w:tc>
          <w:tcPr>
            <w:tcW w:w="8754" w:type="dxa"/>
          </w:tcPr>
          <w:p w:rsidR="00793E1C" w:rsidRPr="00E56E24" w:rsidRDefault="000D1F3D" w:rsidP="00E56E24">
            <w:pPr>
              <w:pStyle w:val="22"/>
              <w:tabs>
                <w:tab w:val="left" w:pos="8222"/>
              </w:tabs>
              <w:spacing w:line="276" w:lineRule="auto"/>
              <w:ind w:right="-57"/>
              <w:jc w:val="both"/>
              <w:rPr>
                <w:rFonts w:ascii="Times New Roman" w:hAnsi="Times New Roman"/>
                <w:sz w:val="28"/>
                <w:szCs w:val="28"/>
              </w:rPr>
            </w:pPr>
            <w:r w:rsidRPr="00E56E24">
              <w:rPr>
                <w:rFonts w:ascii="Times New Roman" w:hAnsi="Times New Roman"/>
                <w:bCs/>
                <w:sz w:val="28"/>
                <w:szCs w:val="28"/>
              </w:rPr>
              <w:t xml:space="preserve">Решение избирательной комиссии </w:t>
            </w:r>
            <w:proofErr w:type="spellStart"/>
            <w:r w:rsidRPr="00E56E24">
              <w:rPr>
                <w:rFonts w:ascii="Times New Roman" w:hAnsi="Times New Roman"/>
                <w:bCs/>
                <w:sz w:val="28"/>
                <w:szCs w:val="28"/>
              </w:rPr>
              <w:t>Бутурлиновского</w:t>
            </w:r>
            <w:proofErr w:type="spellEnd"/>
            <w:r w:rsidRPr="00E56E24">
              <w:rPr>
                <w:rFonts w:ascii="Times New Roman" w:hAnsi="Times New Roman"/>
                <w:bCs/>
                <w:sz w:val="28"/>
                <w:szCs w:val="28"/>
              </w:rPr>
              <w:t xml:space="preserve"> городского поселения от 18.09.2020 г. №138 «</w:t>
            </w:r>
            <w:r w:rsidR="00E56E24" w:rsidRPr="00E56E24">
              <w:rPr>
                <w:rFonts w:ascii="Times New Roman" w:hAnsi="Times New Roman"/>
                <w:sz w:val="28"/>
                <w:szCs w:val="28"/>
              </w:rPr>
              <w:t xml:space="preserve">О регистрации избранных депутатов Совета народных депутатов </w:t>
            </w:r>
            <w:proofErr w:type="spellStart"/>
            <w:r w:rsidR="00E56E24" w:rsidRPr="00E56E24">
              <w:rPr>
                <w:rFonts w:ascii="Times New Roman" w:hAnsi="Times New Roman"/>
                <w:sz w:val="28"/>
                <w:szCs w:val="28"/>
              </w:rPr>
              <w:t>Бутурлиновского</w:t>
            </w:r>
            <w:proofErr w:type="spellEnd"/>
            <w:r w:rsidR="00E56E24" w:rsidRPr="00E56E24">
              <w:rPr>
                <w:rFonts w:ascii="Times New Roman" w:hAnsi="Times New Roman"/>
                <w:sz w:val="28"/>
                <w:szCs w:val="28"/>
              </w:rPr>
              <w:t xml:space="preserve"> городского поселения </w:t>
            </w:r>
            <w:proofErr w:type="spellStart"/>
            <w:r w:rsidR="00E56E24" w:rsidRPr="00E56E24">
              <w:rPr>
                <w:rFonts w:ascii="Times New Roman" w:hAnsi="Times New Roman"/>
                <w:sz w:val="28"/>
                <w:szCs w:val="28"/>
              </w:rPr>
              <w:t>Бутурлиновского</w:t>
            </w:r>
            <w:proofErr w:type="spellEnd"/>
            <w:r w:rsidR="00E56E24" w:rsidRPr="00E56E24">
              <w:rPr>
                <w:rFonts w:ascii="Times New Roman" w:hAnsi="Times New Roman"/>
                <w:sz w:val="28"/>
                <w:szCs w:val="28"/>
              </w:rPr>
              <w:t xml:space="preserve"> муниципального района Воронежской области седьмого созыва</w:t>
            </w:r>
            <w:r w:rsidR="00E56E24">
              <w:rPr>
                <w:rFonts w:ascii="Times New Roman" w:hAnsi="Times New Roman"/>
                <w:sz w:val="28"/>
                <w:szCs w:val="28"/>
              </w:rPr>
              <w:t>»</w:t>
            </w:r>
          </w:p>
        </w:tc>
      </w:tr>
    </w:tbl>
    <w:p w:rsidR="008B6351" w:rsidRDefault="008B6351"/>
    <w:p w:rsidR="00A246AD" w:rsidRDefault="00A246AD"/>
    <w:p w:rsidR="00A246AD" w:rsidRDefault="00A246AD"/>
    <w:p w:rsidR="00A246AD" w:rsidRDefault="00A246AD"/>
    <w:p w:rsidR="00A246AD" w:rsidRDefault="00A246AD"/>
    <w:p w:rsidR="008B6351" w:rsidRDefault="008B6351"/>
    <w:p w:rsidR="008B6351" w:rsidRDefault="008B6351"/>
    <w:p w:rsidR="008B6351" w:rsidRDefault="008B6351"/>
    <w:p w:rsidR="008B6351" w:rsidRDefault="008B6351"/>
    <w:p w:rsidR="008B6351" w:rsidRDefault="008B6351"/>
    <w:p w:rsidR="00D52C99" w:rsidRDefault="00D52C99"/>
    <w:p w:rsidR="008B6351" w:rsidRDefault="008B6351"/>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6F5A0E" w:rsidRDefault="006F5A0E"/>
    <w:p w:rsidR="00C66B3F" w:rsidRDefault="00C66B3F"/>
    <w:p w:rsidR="00C66B3F" w:rsidRDefault="00C66B3F"/>
    <w:p w:rsidR="00C66B3F" w:rsidRDefault="00C66B3F"/>
    <w:p w:rsidR="00C66B3F" w:rsidRDefault="00C66B3F"/>
    <w:p w:rsidR="006F5A0E" w:rsidRDefault="006F5A0E"/>
    <w:p w:rsidR="00D36DFD" w:rsidRDefault="00D36DFD" w:rsidP="00D36DFD">
      <w:pPr>
        <w:jc w:val="center"/>
        <w:rPr>
          <w:sz w:val="16"/>
        </w:rPr>
      </w:pPr>
      <w:r>
        <w:rPr>
          <w:noProof/>
          <w:lang w:eastAsia="ru-RU"/>
        </w:rPr>
        <w:drawing>
          <wp:inline distT="0" distB="0" distL="0" distR="0">
            <wp:extent cx="619125" cy="723900"/>
            <wp:effectExtent l="0" t="0" r="9525"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D36DFD" w:rsidRDefault="00D36DFD" w:rsidP="00D36DFD">
      <w:pPr>
        <w:rPr>
          <w:sz w:val="16"/>
        </w:rPr>
      </w:pPr>
    </w:p>
    <w:p w:rsidR="00D36DFD" w:rsidRDefault="00D36DFD" w:rsidP="00D36DFD">
      <w:pPr>
        <w:pStyle w:val="1"/>
        <w:rPr>
          <w:i/>
          <w:spacing w:val="200"/>
          <w:sz w:val="36"/>
        </w:rPr>
      </w:pPr>
      <w:r>
        <w:rPr>
          <w:i/>
          <w:spacing w:val="200"/>
          <w:sz w:val="36"/>
        </w:rPr>
        <w:t>Администрация</w:t>
      </w:r>
    </w:p>
    <w:p w:rsidR="00D36DFD" w:rsidRDefault="00D36DFD" w:rsidP="00D36DFD">
      <w:pPr>
        <w:rPr>
          <w:sz w:val="16"/>
        </w:rPr>
      </w:pPr>
    </w:p>
    <w:p w:rsidR="00D36DFD" w:rsidRDefault="00D36DFD" w:rsidP="00D36DFD">
      <w:pPr>
        <w:pStyle w:val="a7"/>
        <w:ind w:left="0"/>
      </w:pPr>
      <w:proofErr w:type="spellStart"/>
      <w:r>
        <w:t>Бутурлиновского</w:t>
      </w:r>
      <w:proofErr w:type="spellEnd"/>
      <w:r>
        <w:t xml:space="preserve"> городского поселения </w:t>
      </w:r>
    </w:p>
    <w:p w:rsidR="00D36DFD" w:rsidRDefault="00D36DFD" w:rsidP="00D36DFD">
      <w:pPr>
        <w:pStyle w:val="a7"/>
        <w:ind w:left="0"/>
      </w:pPr>
      <w:proofErr w:type="spellStart"/>
      <w:r>
        <w:t>Бутурлиновского</w:t>
      </w:r>
      <w:proofErr w:type="spellEnd"/>
      <w:r>
        <w:t xml:space="preserve"> муниципального района</w:t>
      </w:r>
    </w:p>
    <w:p w:rsidR="00D36DFD" w:rsidRDefault="00D36DFD" w:rsidP="00D36DFD">
      <w:pPr>
        <w:jc w:val="center"/>
        <w:rPr>
          <w:rFonts w:ascii="Bookman Old Style" w:hAnsi="Bookman Old Style"/>
          <w:i/>
          <w:spacing w:val="15"/>
        </w:rPr>
      </w:pPr>
      <w:r>
        <w:rPr>
          <w:rFonts w:ascii="Bookman Old Style" w:hAnsi="Bookman Old Style"/>
          <w:i/>
          <w:spacing w:val="15"/>
        </w:rPr>
        <w:t>Воронежской области</w:t>
      </w:r>
    </w:p>
    <w:p w:rsidR="00D36DFD" w:rsidRDefault="00D36DFD" w:rsidP="00D36DFD">
      <w:pPr>
        <w:rPr>
          <w:sz w:val="16"/>
        </w:rPr>
      </w:pPr>
    </w:p>
    <w:p w:rsidR="00D36DFD" w:rsidRPr="00D36DFD" w:rsidRDefault="00F65C68" w:rsidP="00D36DFD">
      <w:pPr>
        <w:pStyle w:val="2"/>
        <w:rPr>
          <w:rFonts w:ascii="Impact" w:hAnsi="Impact"/>
          <w:b w:val="0"/>
          <w:color w:val="auto"/>
          <w:spacing w:val="300"/>
          <w:sz w:val="48"/>
        </w:rPr>
      </w:pPr>
      <w:r>
        <w:rPr>
          <w:rFonts w:ascii="Impact" w:hAnsi="Impact"/>
          <w:b w:val="0"/>
          <w:color w:val="auto"/>
          <w:spacing w:val="300"/>
          <w:sz w:val="44"/>
        </w:rPr>
        <w:t xml:space="preserve">    </w:t>
      </w:r>
      <w:r w:rsidR="00D36DFD" w:rsidRPr="00D36DFD">
        <w:rPr>
          <w:rFonts w:ascii="Impact" w:hAnsi="Impact"/>
          <w:b w:val="0"/>
          <w:color w:val="auto"/>
          <w:spacing w:val="300"/>
          <w:sz w:val="44"/>
        </w:rPr>
        <w:t>Постановление</w:t>
      </w:r>
    </w:p>
    <w:p w:rsidR="00D36DFD" w:rsidRDefault="00D36DFD" w:rsidP="00D36DFD"/>
    <w:p w:rsidR="00D36DFD" w:rsidRPr="005C70C0" w:rsidRDefault="00D36DFD" w:rsidP="00D36DFD">
      <w:pPr>
        <w:tabs>
          <w:tab w:val="left" w:pos="4536"/>
        </w:tabs>
        <w:rPr>
          <w:sz w:val="28"/>
          <w:szCs w:val="28"/>
          <w:u w:val="single"/>
        </w:rPr>
      </w:pPr>
      <w:r w:rsidRPr="00C3286D">
        <w:rPr>
          <w:sz w:val="28"/>
          <w:szCs w:val="28"/>
        </w:rPr>
        <w:t xml:space="preserve">от </w:t>
      </w:r>
      <w:r>
        <w:rPr>
          <w:sz w:val="28"/>
          <w:szCs w:val="28"/>
          <w:u w:val="single"/>
        </w:rPr>
        <w:t>21.09.2020 г.</w:t>
      </w:r>
      <w:r>
        <w:rPr>
          <w:sz w:val="28"/>
          <w:szCs w:val="28"/>
        </w:rPr>
        <w:t xml:space="preserve"> </w:t>
      </w:r>
      <w:r w:rsidRPr="00C3286D">
        <w:rPr>
          <w:sz w:val="28"/>
          <w:szCs w:val="28"/>
        </w:rPr>
        <w:t xml:space="preserve">№ </w:t>
      </w:r>
      <w:r>
        <w:rPr>
          <w:sz w:val="28"/>
          <w:szCs w:val="28"/>
          <w:u w:val="single"/>
        </w:rPr>
        <w:t>471</w:t>
      </w:r>
    </w:p>
    <w:p w:rsidR="00D36DFD" w:rsidRPr="00F24D3B" w:rsidRDefault="00D36DFD" w:rsidP="00D36DFD">
      <w:pPr>
        <w:jc w:val="both"/>
        <w:rPr>
          <w:sz w:val="22"/>
          <w:szCs w:val="22"/>
        </w:rPr>
      </w:pPr>
      <w:r>
        <w:rPr>
          <w:sz w:val="22"/>
          <w:szCs w:val="22"/>
        </w:rPr>
        <w:t xml:space="preserve">        </w:t>
      </w:r>
      <w:r w:rsidRPr="00F24D3B">
        <w:rPr>
          <w:sz w:val="22"/>
          <w:szCs w:val="22"/>
        </w:rPr>
        <w:t>г. Бутурлиновка</w:t>
      </w:r>
    </w:p>
    <w:p w:rsidR="00D36DFD" w:rsidRPr="003C0E88" w:rsidRDefault="00D36DFD" w:rsidP="00D36DFD">
      <w:pPr>
        <w:pStyle w:val="22"/>
        <w:tabs>
          <w:tab w:val="left" w:pos="6946"/>
        </w:tabs>
        <w:ind w:right="3202"/>
        <w:rPr>
          <w:szCs w:val="24"/>
        </w:rPr>
      </w:pPr>
    </w:p>
    <w:p w:rsidR="00D36DFD" w:rsidRPr="003C0E88" w:rsidRDefault="00D36DFD" w:rsidP="00D36DFD">
      <w:pPr>
        <w:tabs>
          <w:tab w:val="left" w:pos="4536"/>
        </w:tabs>
        <w:ind w:right="5046"/>
        <w:jc w:val="both"/>
        <w:rPr>
          <w:b/>
          <w:sz w:val="28"/>
          <w:szCs w:val="28"/>
        </w:rPr>
      </w:pPr>
      <w:r w:rsidRPr="003C0E88">
        <w:rPr>
          <w:b/>
          <w:sz w:val="28"/>
          <w:szCs w:val="28"/>
        </w:rPr>
        <w:t xml:space="preserve">О плане работы администрации </w:t>
      </w:r>
      <w:proofErr w:type="spellStart"/>
      <w:r w:rsidRPr="003C0E88">
        <w:rPr>
          <w:b/>
          <w:sz w:val="28"/>
          <w:szCs w:val="28"/>
        </w:rPr>
        <w:t>Бутурлиновского</w:t>
      </w:r>
      <w:proofErr w:type="spellEnd"/>
      <w:r w:rsidRPr="003C0E88">
        <w:rPr>
          <w:b/>
          <w:sz w:val="28"/>
          <w:szCs w:val="28"/>
        </w:rPr>
        <w:t xml:space="preserve"> городского поселения на </w:t>
      </w:r>
      <w:r>
        <w:rPr>
          <w:b/>
          <w:sz w:val="28"/>
          <w:szCs w:val="28"/>
        </w:rPr>
        <w:t>4</w:t>
      </w:r>
      <w:r w:rsidRPr="003C0E88">
        <w:rPr>
          <w:b/>
          <w:sz w:val="28"/>
          <w:szCs w:val="28"/>
        </w:rPr>
        <w:t xml:space="preserve"> квартал 20</w:t>
      </w:r>
      <w:r>
        <w:rPr>
          <w:b/>
          <w:sz w:val="28"/>
          <w:szCs w:val="28"/>
        </w:rPr>
        <w:t>20</w:t>
      </w:r>
      <w:r w:rsidRPr="003C0E88">
        <w:rPr>
          <w:b/>
          <w:sz w:val="28"/>
          <w:szCs w:val="28"/>
        </w:rPr>
        <w:t xml:space="preserve"> г.</w:t>
      </w:r>
    </w:p>
    <w:p w:rsidR="00D36DFD" w:rsidRDefault="00D36DFD" w:rsidP="00D36DFD">
      <w:pPr>
        <w:jc w:val="both"/>
        <w:rPr>
          <w:sz w:val="28"/>
          <w:szCs w:val="28"/>
        </w:rPr>
      </w:pPr>
    </w:p>
    <w:p w:rsidR="00D36DFD" w:rsidRDefault="00D36DFD" w:rsidP="00D36DFD">
      <w:pPr>
        <w:pStyle w:val="22"/>
        <w:spacing w:line="240" w:lineRule="auto"/>
        <w:ind w:right="-57"/>
        <w:rPr>
          <w:rFonts w:ascii="Times New Roman" w:hAnsi="Times New Roman"/>
          <w:sz w:val="28"/>
          <w:szCs w:val="28"/>
        </w:rPr>
      </w:pPr>
      <w:r>
        <w:rPr>
          <w:sz w:val="28"/>
          <w:szCs w:val="28"/>
        </w:rPr>
        <w:tab/>
      </w:r>
      <w:r w:rsidRPr="00D36DFD">
        <w:rPr>
          <w:rFonts w:ascii="Times New Roman" w:hAnsi="Times New Roman"/>
          <w:sz w:val="28"/>
          <w:szCs w:val="28"/>
        </w:rPr>
        <w:t xml:space="preserve">В соответствии с постановлением администрации </w:t>
      </w:r>
      <w:proofErr w:type="spellStart"/>
      <w:r w:rsidRPr="00D36DFD">
        <w:rPr>
          <w:rFonts w:ascii="Times New Roman" w:hAnsi="Times New Roman"/>
          <w:sz w:val="28"/>
          <w:szCs w:val="28"/>
        </w:rPr>
        <w:t>Бутурлиновского</w:t>
      </w:r>
      <w:proofErr w:type="spellEnd"/>
      <w:r w:rsidRPr="00D36DFD">
        <w:rPr>
          <w:rFonts w:ascii="Times New Roman" w:hAnsi="Times New Roman"/>
          <w:sz w:val="28"/>
          <w:szCs w:val="28"/>
        </w:rPr>
        <w:t xml:space="preserve"> городского поселения от 31.12.2015 №882 «О регламенте администрации </w:t>
      </w:r>
      <w:proofErr w:type="spellStart"/>
      <w:r w:rsidRPr="00D36DFD">
        <w:rPr>
          <w:rFonts w:ascii="Times New Roman" w:hAnsi="Times New Roman"/>
          <w:sz w:val="28"/>
          <w:szCs w:val="28"/>
        </w:rPr>
        <w:t>Бутурлиновского</w:t>
      </w:r>
      <w:proofErr w:type="spellEnd"/>
      <w:r w:rsidRPr="00D36DFD">
        <w:rPr>
          <w:rFonts w:ascii="Times New Roman" w:hAnsi="Times New Roman"/>
          <w:sz w:val="28"/>
          <w:szCs w:val="28"/>
        </w:rPr>
        <w:t xml:space="preserve"> городского поселения </w:t>
      </w:r>
      <w:proofErr w:type="spellStart"/>
      <w:r w:rsidRPr="00D36DFD">
        <w:rPr>
          <w:rFonts w:ascii="Times New Roman" w:hAnsi="Times New Roman"/>
          <w:sz w:val="28"/>
          <w:szCs w:val="28"/>
        </w:rPr>
        <w:t>Бутурлиновского</w:t>
      </w:r>
      <w:proofErr w:type="spellEnd"/>
      <w:r w:rsidRPr="00D36DFD">
        <w:rPr>
          <w:rFonts w:ascii="Times New Roman" w:hAnsi="Times New Roman"/>
          <w:sz w:val="28"/>
          <w:szCs w:val="28"/>
        </w:rPr>
        <w:t xml:space="preserve"> муниципального района Воронежской области», администрация </w:t>
      </w:r>
      <w:proofErr w:type="spellStart"/>
      <w:r w:rsidRPr="00D36DFD">
        <w:rPr>
          <w:rFonts w:ascii="Times New Roman" w:hAnsi="Times New Roman"/>
          <w:sz w:val="28"/>
          <w:szCs w:val="28"/>
        </w:rPr>
        <w:t>Бутурлиновского</w:t>
      </w:r>
      <w:proofErr w:type="spellEnd"/>
      <w:r w:rsidRPr="00D36DFD">
        <w:rPr>
          <w:rFonts w:ascii="Times New Roman" w:hAnsi="Times New Roman"/>
          <w:sz w:val="28"/>
          <w:szCs w:val="28"/>
        </w:rPr>
        <w:t xml:space="preserve"> городского поселения </w:t>
      </w:r>
    </w:p>
    <w:p w:rsidR="00D36DFD" w:rsidRPr="00D36DFD" w:rsidRDefault="00D36DFD" w:rsidP="00D36DFD">
      <w:pPr>
        <w:pStyle w:val="22"/>
        <w:spacing w:line="240" w:lineRule="auto"/>
        <w:ind w:right="-57"/>
        <w:rPr>
          <w:rFonts w:ascii="Times New Roman" w:hAnsi="Times New Roman"/>
          <w:sz w:val="28"/>
          <w:szCs w:val="28"/>
        </w:rPr>
      </w:pPr>
    </w:p>
    <w:p w:rsidR="00D36DFD" w:rsidRPr="00D36DFD" w:rsidRDefault="00D36DFD" w:rsidP="00D36DFD">
      <w:pPr>
        <w:pStyle w:val="22"/>
        <w:ind w:right="-57"/>
        <w:jc w:val="center"/>
        <w:rPr>
          <w:rFonts w:ascii="Times New Roman" w:hAnsi="Times New Roman"/>
          <w:b/>
          <w:sz w:val="28"/>
          <w:szCs w:val="28"/>
        </w:rPr>
      </w:pPr>
      <w:r w:rsidRPr="00D36DFD">
        <w:rPr>
          <w:rFonts w:ascii="Times New Roman" w:hAnsi="Times New Roman"/>
          <w:b/>
          <w:sz w:val="28"/>
          <w:szCs w:val="28"/>
        </w:rPr>
        <w:t>ПОСТАНОВЛЯЕТ:</w:t>
      </w:r>
    </w:p>
    <w:p w:rsidR="00D36DFD" w:rsidRPr="00D36DFD" w:rsidRDefault="00D36DFD" w:rsidP="00D36DFD">
      <w:pPr>
        <w:ind w:firstLine="720"/>
        <w:jc w:val="both"/>
        <w:rPr>
          <w:sz w:val="28"/>
          <w:szCs w:val="28"/>
        </w:rPr>
      </w:pPr>
    </w:p>
    <w:p w:rsidR="00D36DFD" w:rsidRDefault="00D36DFD" w:rsidP="00D36DFD">
      <w:pPr>
        <w:ind w:firstLine="720"/>
        <w:jc w:val="both"/>
        <w:rPr>
          <w:sz w:val="28"/>
          <w:szCs w:val="28"/>
        </w:rPr>
      </w:pPr>
      <w:r>
        <w:rPr>
          <w:sz w:val="28"/>
          <w:szCs w:val="28"/>
        </w:rPr>
        <w:t>Утвердить прилагаемый п</w:t>
      </w:r>
      <w:r w:rsidRPr="007C5FB8">
        <w:rPr>
          <w:sz w:val="28"/>
          <w:szCs w:val="28"/>
        </w:rPr>
        <w:t xml:space="preserve">лан работы администрации </w:t>
      </w:r>
      <w:proofErr w:type="spellStart"/>
      <w:r w:rsidRPr="007C5FB8">
        <w:rPr>
          <w:sz w:val="28"/>
          <w:szCs w:val="28"/>
        </w:rPr>
        <w:t>Бутурлиновского</w:t>
      </w:r>
      <w:proofErr w:type="spellEnd"/>
      <w:r w:rsidRPr="007C5FB8">
        <w:rPr>
          <w:sz w:val="28"/>
          <w:szCs w:val="28"/>
        </w:rPr>
        <w:t xml:space="preserve"> городского поселения на </w:t>
      </w:r>
      <w:r>
        <w:rPr>
          <w:sz w:val="28"/>
          <w:szCs w:val="28"/>
        </w:rPr>
        <w:t xml:space="preserve">4 </w:t>
      </w:r>
      <w:r w:rsidRPr="007C5FB8">
        <w:rPr>
          <w:sz w:val="28"/>
          <w:szCs w:val="28"/>
        </w:rPr>
        <w:t>квартал 20</w:t>
      </w:r>
      <w:r>
        <w:rPr>
          <w:sz w:val="28"/>
          <w:szCs w:val="28"/>
        </w:rPr>
        <w:t>20</w:t>
      </w:r>
      <w:r w:rsidRPr="007C5FB8">
        <w:rPr>
          <w:sz w:val="28"/>
          <w:szCs w:val="28"/>
        </w:rPr>
        <w:t xml:space="preserve"> года</w:t>
      </w:r>
      <w:r>
        <w:rPr>
          <w:sz w:val="28"/>
          <w:szCs w:val="28"/>
        </w:rPr>
        <w:t>.</w:t>
      </w:r>
    </w:p>
    <w:p w:rsidR="00D36DFD" w:rsidRDefault="00D36DFD" w:rsidP="00D36DFD">
      <w:pPr>
        <w:jc w:val="both"/>
        <w:rPr>
          <w:sz w:val="28"/>
          <w:szCs w:val="28"/>
        </w:rPr>
      </w:pPr>
    </w:p>
    <w:p w:rsidR="00D36DFD" w:rsidRDefault="00D36DFD" w:rsidP="00D36DFD">
      <w:pPr>
        <w:jc w:val="both"/>
        <w:rPr>
          <w:sz w:val="28"/>
          <w:szCs w:val="28"/>
        </w:rPr>
      </w:pPr>
    </w:p>
    <w:p w:rsidR="00D36DFD" w:rsidRPr="00DA61DC" w:rsidRDefault="00D36DFD" w:rsidP="00D36DFD">
      <w:pPr>
        <w:jc w:val="both"/>
        <w:rPr>
          <w:sz w:val="28"/>
          <w:szCs w:val="28"/>
        </w:rPr>
      </w:pPr>
      <w:r w:rsidRPr="00DA61DC">
        <w:rPr>
          <w:sz w:val="28"/>
          <w:szCs w:val="28"/>
        </w:rPr>
        <w:t xml:space="preserve">Глава администрации </w:t>
      </w:r>
      <w:proofErr w:type="spellStart"/>
      <w:r w:rsidRPr="00DA61DC">
        <w:rPr>
          <w:sz w:val="28"/>
          <w:szCs w:val="28"/>
        </w:rPr>
        <w:t>Бутурлиновского</w:t>
      </w:r>
      <w:proofErr w:type="spellEnd"/>
      <w:r w:rsidRPr="00DA61DC">
        <w:rPr>
          <w:sz w:val="28"/>
          <w:szCs w:val="28"/>
        </w:rPr>
        <w:t xml:space="preserve"> </w:t>
      </w:r>
    </w:p>
    <w:p w:rsidR="00BF7604" w:rsidRDefault="00D36DFD" w:rsidP="00D36DFD">
      <w:pPr>
        <w:rPr>
          <w:sz w:val="28"/>
          <w:szCs w:val="28"/>
        </w:rPr>
      </w:pPr>
      <w:r w:rsidRPr="00DA61DC">
        <w:rPr>
          <w:sz w:val="28"/>
          <w:szCs w:val="28"/>
        </w:rPr>
        <w:t>городского поселения                                                                          А.В. Головков</w:t>
      </w: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F65C68" w:rsidRDefault="00F65C68" w:rsidP="00D36DFD">
      <w:pPr>
        <w:rPr>
          <w:sz w:val="28"/>
          <w:szCs w:val="28"/>
        </w:rPr>
      </w:pPr>
    </w:p>
    <w:p w:rsidR="00D36DFD" w:rsidRDefault="00D36DFD" w:rsidP="00D36DFD">
      <w:pPr>
        <w:rPr>
          <w:sz w:val="28"/>
          <w:szCs w:val="28"/>
        </w:rPr>
      </w:pPr>
    </w:p>
    <w:p w:rsidR="00D36DFD" w:rsidRDefault="00D36DFD" w:rsidP="00D36DFD">
      <w:pPr>
        <w:ind w:firstLine="4536"/>
        <w:jc w:val="both"/>
        <w:rPr>
          <w:sz w:val="28"/>
          <w:szCs w:val="28"/>
        </w:rPr>
      </w:pPr>
      <w:r>
        <w:rPr>
          <w:sz w:val="28"/>
          <w:szCs w:val="28"/>
        </w:rPr>
        <w:t>Утвержден</w:t>
      </w:r>
    </w:p>
    <w:p w:rsidR="00D36DFD" w:rsidRDefault="00D36DFD" w:rsidP="00D36DFD">
      <w:pPr>
        <w:ind w:firstLine="4536"/>
        <w:jc w:val="both"/>
        <w:rPr>
          <w:sz w:val="28"/>
          <w:szCs w:val="28"/>
        </w:rPr>
      </w:pPr>
      <w:r>
        <w:rPr>
          <w:sz w:val="28"/>
          <w:szCs w:val="28"/>
        </w:rPr>
        <w:t>постановлением администрации</w:t>
      </w:r>
    </w:p>
    <w:p w:rsidR="00D36DFD" w:rsidRDefault="00D36DFD" w:rsidP="00D36DFD">
      <w:pPr>
        <w:ind w:firstLine="4536"/>
        <w:jc w:val="both"/>
        <w:rPr>
          <w:sz w:val="28"/>
          <w:szCs w:val="28"/>
        </w:rPr>
      </w:pPr>
      <w:proofErr w:type="spellStart"/>
      <w:r>
        <w:rPr>
          <w:sz w:val="28"/>
          <w:szCs w:val="28"/>
        </w:rPr>
        <w:t>Бутурлиновского</w:t>
      </w:r>
      <w:proofErr w:type="spellEnd"/>
      <w:r>
        <w:rPr>
          <w:sz w:val="28"/>
          <w:szCs w:val="28"/>
        </w:rPr>
        <w:t xml:space="preserve"> городского поселения</w:t>
      </w:r>
    </w:p>
    <w:p w:rsidR="00D36DFD" w:rsidRDefault="00D36DFD" w:rsidP="00D36DFD">
      <w:pPr>
        <w:ind w:firstLine="4536"/>
        <w:jc w:val="both"/>
        <w:rPr>
          <w:sz w:val="28"/>
          <w:szCs w:val="28"/>
        </w:rPr>
      </w:pPr>
      <w:r w:rsidRPr="00C3286D">
        <w:rPr>
          <w:sz w:val="28"/>
          <w:szCs w:val="28"/>
        </w:rPr>
        <w:t xml:space="preserve">от </w:t>
      </w:r>
      <w:r>
        <w:rPr>
          <w:sz w:val="28"/>
          <w:szCs w:val="28"/>
          <w:u w:val="single"/>
        </w:rPr>
        <w:t>21.09.2020 г.</w:t>
      </w:r>
      <w:r>
        <w:rPr>
          <w:sz w:val="28"/>
          <w:szCs w:val="28"/>
        </w:rPr>
        <w:t xml:space="preserve"> </w:t>
      </w:r>
      <w:r w:rsidRPr="00C3286D">
        <w:rPr>
          <w:sz w:val="28"/>
          <w:szCs w:val="28"/>
        </w:rPr>
        <w:t xml:space="preserve">№ </w:t>
      </w:r>
      <w:r>
        <w:rPr>
          <w:sz w:val="28"/>
          <w:szCs w:val="28"/>
          <w:u w:val="single"/>
        </w:rPr>
        <w:t>471</w:t>
      </w:r>
    </w:p>
    <w:p w:rsidR="00D36DFD" w:rsidRPr="003C0E88" w:rsidRDefault="00D36DFD" w:rsidP="00D36DFD">
      <w:pPr>
        <w:jc w:val="both"/>
        <w:rPr>
          <w:sz w:val="28"/>
          <w:szCs w:val="28"/>
        </w:rPr>
      </w:pPr>
    </w:p>
    <w:p w:rsidR="00D36DFD" w:rsidRPr="003C0E88" w:rsidRDefault="00D36DFD" w:rsidP="00D36DFD">
      <w:pPr>
        <w:ind w:left="-851" w:right="-1333"/>
        <w:jc w:val="center"/>
        <w:rPr>
          <w:b/>
          <w:sz w:val="28"/>
          <w:szCs w:val="28"/>
        </w:rPr>
      </w:pPr>
      <w:r w:rsidRPr="003C0E88">
        <w:rPr>
          <w:b/>
          <w:sz w:val="28"/>
          <w:szCs w:val="28"/>
        </w:rPr>
        <w:t>ПЛАН</w:t>
      </w:r>
    </w:p>
    <w:p w:rsidR="00D36DFD" w:rsidRPr="003C0E88" w:rsidRDefault="00D36DFD" w:rsidP="00D36DFD">
      <w:pPr>
        <w:ind w:left="-851" w:right="-1333"/>
        <w:jc w:val="center"/>
        <w:rPr>
          <w:b/>
          <w:sz w:val="28"/>
          <w:szCs w:val="28"/>
        </w:rPr>
      </w:pPr>
      <w:r w:rsidRPr="003C0E88">
        <w:rPr>
          <w:b/>
          <w:sz w:val="28"/>
          <w:szCs w:val="28"/>
        </w:rPr>
        <w:t xml:space="preserve">работы администрации </w:t>
      </w:r>
      <w:proofErr w:type="spellStart"/>
      <w:r w:rsidRPr="003C0E88">
        <w:rPr>
          <w:b/>
          <w:sz w:val="28"/>
          <w:szCs w:val="28"/>
        </w:rPr>
        <w:t>Бутурлиновского</w:t>
      </w:r>
      <w:proofErr w:type="spellEnd"/>
      <w:r w:rsidRPr="003C0E88">
        <w:rPr>
          <w:b/>
          <w:sz w:val="28"/>
          <w:szCs w:val="28"/>
        </w:rPr>
        <w:t xml:space="preserve"> городского поселения</w:t>
      </w:r>
    </w:p>
    <w:p w:rsidR="00D36DFD" w:rsidRPr="003C0E88" w:rsidRDefault="00D36DFD" w:rsidP="00D36DFD">
      <w:pPr>
        <w:ind w:left="-851" w:right="-1333"/>
        <w:jc w:val="center"/>
        <w:rPr>
          <w:b/>
          <w:sz w:val="28"/>
          <w:szCs w:val="28"/>
        </w:rPr>
      </w:pPr>
      <w:r w:rsidRPr="003C0E88">
        <w:rPr>
          <w:b/>
          <w:sz w:val="28"/>
          <w:szCs w:val="28"/>
        </w:rPr>
        <w:t xml:space="preserve">на </w:t>
      </w:r>
      <w:r>
        <w:rPr>
          <w:b/>
          <w:sz w:val="28"/>
          <w:szCs w:val="28"/>
        </w:rPr>
        <w:t xml:space="preserve">4 </w:t>
      </w:r>
      <w:r w:rsidRPr="003C0E88">
        <w:rPr>
          <w:b/>
          <w:sz w:val="28"/>
          <w:szCs w:val="28"/>
        </w:rPr>
        <w:t>квартал 20</w:t>
      </w:r>
      <w:r>
        <w:rPr>
          <w:b/>
          <w:sz w:val="28"/>
          <w:szCs w:val="28"/>
        </w:rPr>
        <w:t xml:space="preserve">20 </w:t>
      </w:r>
      <w:r w:rsidRPr="003C0E88">
        <w:rPr>
          <w:b/>
          <w:sz w:val="28"/>
          <w:szCs w:val="28"/>
        </w:rPr>
        <w:t>года</w:t>
      </w:r>
    </w:p>
    <w:p w:rsidR="00D36DFD" w:rsidRDefault="00D36DFD" w:rsidP="00D36DFD">
      <w:pPr>
        <w:ind w:left="-851" w:right="-1333"/>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1560"/>
        <w:gridCol w:w="2268"/>
      </w:tblGrid>
      <w:tr w:rsidR="00D36DFD" w:rsidTr="005C4E22">
        <w:trPr>
          <w:trHeight w:val="540"/>
        </w:trPr>
        <w:tc>
          <w:tcPr>
            <w:tcW w:w="534" w:type="dxa"/>
            <w:tcBorders>
              <w:top w:val="single" w:sz="4" w:space="0" w:color="auto"/>
              <w:left w:val="single" w:sz="4" w:space="0" w:color="auto"/>
              <w:bottom w:val="single" w:sz="4" w:space="0" w:color="auto"/>
              <w:right w:val="single" w:sz="4" w:space="0" w:color="auto"/>
            </w:tcBorders>
          </w:tcPr>
          <w:p w:rsidR="00D36DFD" w:rsidRDefault="00D36DFD" w:rsidP="005C4E22">
            <w:pPr>
              <w:jc w:val="center"/>
            </w:pPr>
            <w:r>
              <w:t>№</w:t>
            </w:r>
          </w:p>
        </w:tc>
        <w:tc>
          <w:tcPr>
            <w:tcW w:w="5244" w:type="dxa"/>
            <w:tcBorders>
              <w:top w:val="single" w:sz="4" w:space="0" w:color="auto"/>
              <w:left w:val="single" w:sz="4" w:space="0" w:color="auto"/>
              <w:bottom w:val="single" w:sz="4" w:space="0" w:color="auto"/>
              <w:right w:val="single" w:sz="4" w:space="0" w:color="auto"/>
            </w:tcBorders>
          </w:tcPr>
          <w:p w:rsidR="00D36DFD" w:rsidRDefault="00D36DFD" w:rsidP="005C4E22">
            <w:pPr>
              <w:jc w:val="center"/>
            </w:pPr>
            <w: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tcPr>
          <w:p w:rsidR="00D36DFD" w:rsidRDefault="00D36DFD" w:rsidP="005C4E22">
            <w:pPr>
              <w:ind w:right="-1333"/>
            </w:pPr>
            <w:r>
              <w:t>Сроки</w:t>
            </w:r>
          </w:p>
          <w:p w:rsidR="00D36DFD" w:rsidRDefault="00D36DFD" w:rsidP="005C4E22">
            <w:pPr>
              <w:ind w:right="-1333"/>
            </w:pPr>
            <w:r>
              <w:t>исполнения</w:t>
            </w:r>
          </w:p>
        </w:tc>
        <w:tc>
          <w:tcPr>
            <w:tcW w:w="2268" w:type="dxa"/>
            <w:tcBorders>
              <w:top w:val="single" w:sz="4" w:space="0" w:color="auto"/>
              <w:left w:val="single" w:sz="4" w:space="0" w:color="auto"/>
              <w:bottom w:val="single" w:sz="4" w:space="0" w:color="auto"/>
              <w:right w:val="single" w:sz="4" w:space="0" w:color="auto"/>
            </w:tcBorders>
          </w:tcPr>
          <w:p w:rsidR="00D36DFD" w:rsidRDefault="00D36DFD" w:rsidP="005C4E22">
            <w:pPr>
              <w:ind w:right="-771"/>
            </w:pPr>
            <w:r>
              <w:t>Ответственные</w:t>
            </w:r>
          </w:p>
          <w:p w:rsidR="00D36DFD" w:rsidRDefault="00D36DFD" w:rsidP="005C4E22">
            <w:pPr>
              <w:ind w:right="-1333"/>
            </w:pPr>
            <w:r>
              <w:t>за исполнение</w:t>
            </w:r>
          </w:p>
        </w:tc>
      </w:tr>
      <w:tr w:rsidR="00D36DFD" w:rsidTr="005C4E22">
        <w:trPr>
          <w:trHeight w:val="480"/>
        </w:trPr>
        <w:tc>
          <w:tcPr>
            <w:tcW w:w="9606" w:type="dxa"/>
            <w:gridSpan w:val="4"/>
            <w:tcBorders>
              <w:top w:val="single" w:sz="4" w:space="0" w:color="auto"/>
              <w:left w:val="single" w:sz="4" w:space="0" w:color="auto"/>
              <w:bottom w:val="single" w:sz="4" w:space="0" w:color="auto"/>
              <w:right w:val="single" w:sz="4" w:space="0" w:color="auto"/>
            </w:tcBorders>
          </w:tcPr>
          <w:p w:rsidR="00D36DFD" w:rsidRPr="00361496" w:rsidRDefault="00D36DFD" w:rsidP="005C4E22">
            <w:pPr>
              <w:jc w:val="center"/>
              <w:rPr>
                <w:b/>
              </w:rPr>
            </w:pPr>
            <w:r w:rsidRPr="00361496">
              <w:rPr>
                <w:b/>
              </w:rPr>
              <w:t>Вопросы для рассмотрения у главы</w:t>
            </w:r>
          </w:p>
          <w:p w:rsidR="00D36DFD" w:rsidRPr="00361496" w:rsidRDefault="00D36DFD" w:rsidP="005C4E22">
            <w:pPr>
              <w:jc w:val="center"/>
            </w:pPr>
            <w:proofErr w:type="spellStart"/>
            <w:r w:rsidRPr="00361496">
              <w:rPr>
                <w:b/>
              </w:rPr>
              <w:t>Бутурлиновского</w:t>
            </w:r>
            <w:proofErr w:type="spellEnd"/>
            <w:r w:rsidRPr="00361496">
              <w:rPr>
                <w:b/>
              </w:rPr>
              <w:t xml:space="preserve"> городского поселения</w:t>
            </w:r>
          </w:p>
        </w:tc>
      </w:tr>
      <w:tr w:rsidR="00D36DFD" w:rsidRPr="00A3202E" w:rsidTr="005C4E22">
        <w:trPr>
          <w:trHeight w:val="800"/>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1</w:t>
            </w:r>
          </w:p>
        </w:tc>
        <w:tc>
          <w:tcPr>
            <w:tcW w:w="5244" w:type="dxa"/>
            <w:tcBorders>
              <w:top w:val="single" w:sz="4" w:space="0" w:color="auto"/>
              <w:left w:val="single" w:sz="4" w:space="0" w:color="auto"/>
              <w:bottom w:val="single" w:sz="4" w:space="0" w:color="auto"/>
              <w:right w:val="single" w:sz="4" w:space="0" w:color="auto"/>
            </w:tcBorders>
          </w:tcPr>
          <w:p w:rsidR="00D36DFD" w:rsidRPr="00D044A4" w:rsidRDefault="00D36DFD" w:rsidP="005C4E22">
            <w:pPr>
              <w:jc w:val="both"/>
              <w:rPr>
                <w:color w:val="000000"/>
              </w:rPr>
            </w:pPr>
            <w:r>
              <w:rPr>
                <w:color w:val="000000"/>
              </w:rPr>
              <w:t>Об у</w:t>
            </w:r>
            <w:r w:rsidRPr="00D044A4">
              <w:rPr>
                <w:color w:val="000000"/>
              </w:rPr>
              <w:t>борк</w:t>
            </w:r>
            <w:r>
              <w:rPr>
                <w:color w:val="000000"/>
              </w:rPr>
              <w:t>е</w:t>
            </w:r>
            <w:r w:rsidRPr="00D044A4">
              <w:rPr>
                <w:color w:val="000000"/>
              </w:rPr>
              <w:t xml:space="preserve"> улиц города </w:t>
            </w:r>
            <w:r>
              <w:rPr>
                <w:color w:val="000000"/>
              </w:rPr>
              <w:t xml:space="preserve">ручным и </w:t>
            </w:r>
            <w:r w:rsidRPr="00D044A4">
              <w:rPr>
                <w:color w:val="000000"/>
              </w:rPr>
              <w:t>механизированным способ</w:t>
            </w:r>
            <w:r>
              <w:rPr>
                <w:color w:val="000000"/>
              </w:rPr>
              <w:t>ами в четвертом квартале 2020 года.</w:t>
            </w:r>
            <w:r w:rsidRPr="00D044A4">
              <w:rPr>
                <w:color w:val="000000"/>
              </w:rPr>
              <w:t xml:space="preserve"> </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rPr>
                <w:color w:val="000000"/>
              </w:rPr>
            </w:pPr>
            <w:r>
              <w:rPr>
                <w:color w:val="000000"/>
              </w:rPr>
              <w:t>в течение 4 квартала</w:t>
            </w:r>
          </w:p>
        </w:tc>
        <w:tc>
          <w:tcPr>
            <w:tcW w:w="2268" w:type="dxa"/>
            <w:tcBorders>
              <w:top w:val="single" w:sz="4" w:space="0" w:color="auto"/>
              <w:left w:val="single" w:sz="4" w:space="0" w:color="auto"/>
              <w:bottom w:val="single" w:sz="4" w:space="0" w:color="auto"/>
              <w:right w:val="single" w:sz="4" w:space="0" w:color="auto"/>
            </w:tcBorders>
          </w:tcPr>
          <w:p w:rsidR="00D36DFD" w:rsidRPr="00766762" w:rsidRDefault="00D36DFD" w:rsidP="005C4E22">
            <w:pPr>
              <w:ind w:right="34"/>
              <w:jc w:val="center"/>
              <w:rPr>
                <w:color w:val="000000"/>
              </w:rPr>
            </w:pPr>
            <w:r w:rsidRPr="00766762">
              <w:rPr>
                <w:color w:val="000000"/>
              </w:rPr>
              <w:t>Е.Н. Бутков,</w:t>
            </w:r>
          </w:p>
          <w:p w:rsidR="00D36DFD" w:rsidRPr="00766762" w:rsidRDefault="00D36DFD" w:rsidP="005C4E22">
            <w:pPr>
              <w:ind w:right="34"/>
              <w:jc w:val="center"/>
              <w:rPr>
                <w:color w:val="000000"/>
              </w:rPr>
            </w:pPr>
            <w:r w:rsidRPr="00766762">
              <w:rPr>
                <w:color w:val="000000"/>
              </w:rPr>
              <w:t xml:space="preserve">Д.В. </w:t>
            </w:r>
            <w:proofErr w:type="spellStart"/>
            <w:r w:rsidRPr="00766762">
              <w:rPr>
                <w:color w:val="000000"/>
              </w:rPr>
              <w:t>Муренец</w:t>
            </w:r>
            <w:proofErr w:type="spellEnd"/>
            <w:r w:rsidRPr="00766762">
              <w:rPr>
                <w:color w:val="000000"/>
              </w:rPr>
              <w:t>,</w:t>
            </w:r>
          </w:p>
          <w:p w:rsidR="00D36DFD" w:rsidRPr="00766762" w:rsidRDefault="00D36DFD" w:rsidP="005C4E22">
            <w:pPr>
              <w:ind w:right="34"/>
              <w:jc w:val="center"/>
              <w:rPr>
                <w:color w:val="000000"/>
              </w:rPr>
            </w:pPr>
            <w:r w:rsidRPr="00766762">
              <w:rPr>
                <w:color w:val="000000"/>
              </w:rPr>
              <w:t xml:space="preserve">Д.И. </w:t>
            </w:r>
            <w:proofErr w:type="spellStart"/>
            <w:r w:rsidRPr="00766762">
              <w:rPr>
                <w:color w:val="000000"/>
              </w:rPr>
              <w:t>Вереникин</w:t>
            </w:r>
            <w:proofErr w:type="spellEnd"/>
          </w:p>
          <w:p w:rsidR="00D36DFD" w:rsidRPr="003165E7" w:rsidRDefault="00D36DFD" w:rsidP="005C4E22">
            <w:pPr>
              <w:ind w:right="34"/>
              <w:jc w:val="center"/>
              <w:rPr>
                <w:color w:val="000000"/>
              </w:rPr>
            </w:pPr>
            <w:r w:rsidRPr="00766762">
              <w:rPr>
                <w:color w:val="000000"/>
              </w:rPr>
              <w:t>(по согласованию)</w:t>
            </w:r>
          </w:p>
        </w:tc>
      </w:tr>
      <w:tr w:rsidR="00D36DFD" w:rsidRPr="00A3202E" w:rsidTr="005C4E22">
        <w:trPr>
          <w:trHeight w:val="570"/>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440"/>
              <w:rPr>
                <w:color w:val="000000"/>
              </w:rPr>
            </w:pPr>
            <w:r w:rsidRPr="00361496">
              <w:rPr>
                <w:color w:val="000000"/>
              </w:rPr>
              <w:t>2</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jc w:val="both"/>
              <w:rPr>
                <w:b/>
                <w:color w:val="000000"/>
                <w:u w:val="single"/>
              </w:rPr>
            </w:pPr>
            <w:r w:rsidRPr="003165E7">
              <w:t xml:space="preserve">О мерах по выполнению региональных показателей эффективности развития </w:t>
            </w:r>
            <w:proofErr w:type="spellStart"/>
            <w:r w:rsidRPr="003165E7">
              <w:t>Бутурлиновского</w:t>
            </w:r>
            <w:proofErr w:type="spellEnd"/>
            <w:r w:rsidRPr="003165E7">
              <w:t xml:space="preserve"> городского поселения за 20</w:t>
            </w:r>
            <w:r>
              <w:t>20</w:t>
            </w:r>
            <w:r w:rsidRPr="003165E7">
              <w:t xml:space="preserve"> год в соответствии с заключенным соглашением</w:t>
            </w:r>
            <w:r>
              <w:t>.</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rPr>
                <w:color w:val="000000"/>
              </w:rPr>
            </w:pPr>
            <w:r>
              <w:t>е</w:t>
            </w:r>
            <w:r w:rsidRPr="003165E7">
              <w:t>жемесячно в течение</w:t>
            </w:r>
            <w:r>
              <w:t xml:space="preserve"> 4 </w:t>
            </w:r>
            <w:r w:rsidRPr="003165E7">
              <w:t>квартала</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А.В. Головков,</w:t>
            </w:r>
          </w:p>
          <w:p w:rsidR="00D36DFD" w:rsidRPr="003165E7" w:rsidRDefault="00D36DFD" w:rsidP="005C4E22">
            <w:pPr>
              <w:ind w:right="34"/>
              <w:jc w:val="center"/>
            </w:pPr>
            <w:r w:rsidRPr="003165E7">
              <w:t>Рабочая группа</w:t>
            </w:r>
          </w:p>
          <w:p w:rsidR="00D36DFD" w:rsidRPr="003165E7" w:rsidRDefault="00D36DFD" w:rsidP="005C4E22">
            <w:pPr>
              <w:ind w:right="34"/>
              <w:jc w:val="center"/>
              <w:rPr>
                <w:color w:val="000000"/>
              </w:rPr>
            </w:pPr>
          </w:p>
        </w:tc>
      </w:tr>
      <w:tr w:rsidR="00D36DFD" w:rsidRPr="00A3202E" w:rsidTr="005C4E22">
        <w:trPr>
          <w:trHeight w:val="552"/>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440"/>
              <w:rPr>
                <w:color w:val="000000"/>
              </w:rPr>
            </w:pPr>
            <w:r w:rsidRPr="00361496">
              <w:rPr>
                <w:color w:val="000000"/>
              </w:rPr>
              <w:t>3</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jc w:val="both"/>
            </w:pPr>
            <w:r w:rsidRPr="003165E7">
              <w:t xml:space="preserve">О формировании и рассмотрении проекта бюджета </w:t>
            </w:r>
            <w:proofErr w:type="spellStart"/>
            <w:r w:rsidRPr="003165E7">
              <w:t>Бутурлиновского</w:t>
            </w:r>
            <w:proofErr w:type="spellEnd"/>
            <w:r w:rsidRPr="003165E7">
              <w:t xml:space="preserve"> городского поселения на 20</w:t>
            </w:r>
            <w:r>
              <w:t>21</w:t>
            </w:r>
            <w:r w:rsidRPr="003165E7">
              <w:t xml:space="preserve"> год и на плановый период 20</w:t>
            </w:r>
            <w:r>
              <w:t>22</w:t>
            </w:r>
            <w:r w:rsidRPr="003165E7">
              <w:t xml:space="preserve"> и 20</w:t>
            </w:r>
            <w:r>
              <w:t>23</w:t>
            </w:r>
            <w:r w:rsidRPr="003165E7">
              <w:t xml:space="preserve"> годов.</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е</w:t>
            </w:r>
            <w:r w:rsidRPr="003165E7">
              <w:t>жемесячно</w:t>
            </w:r>
            <w:r>
              <w:t xml:space="preserve"> </w:t>
            </w:r>
            <w:r w:rsidRPr="003165E7">
              <w:t>в течение</w:t>
            </w:r>
            <w:r>
              <w:t xml:space="preserve"> 4 </w:t>
            </w:r>
            <w:r w:rsidRPr="003165E7">
              <w:t>квартала</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 xml:space="preserve">И.В. </w:t>
            </w:r>
            <w:r>
              <w:t>Василь</w:t>
            </w:r>
            <w:r w:rsidRPr="003165E7">
              <w:t>ева</w:t>
            </w:r>
          </w:p>
        </w:tc>
      </w:tr>
      <w:tr w:rsidR="00D36DFD" w:rsidRPr="00A3202E" w:rsidTr="005C4E22">
        <w:trPr>
          <w:trHeight w:val="559"/>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4</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jc w:val="both"/>
            </w:pPr>
            <w:r w:rsidRPr="003165E7">
              <w:t>О мерах по сокращению недоимки по налогам, поступающим в бюджет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е</w:t>
            </w:r>
            <w:r w:rsidRPr="003165E7">
              <w:t>жемесячно</w:t>
            </w:r>
            <w:r>
              <w:t xml:space="preserve"> </w:t>
            </w:r>
            <w:r w:rsidRPr="003165E7">
              <w:t>в течение</w:t>
            </w:r>
            <w:r>
              <w:t xml:space="preserve"> 4 </w:t>
            </w:r>
            <w:r w:rsidRPr="003165E7">
              <w:t>квартала</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 xml:space="preserve">И.В. </w:t>
            </w:r>
            <w:r>
              <w:t>Василь</w:t>
            </w:r>
            <w:r w:rsidRPr="003165E7">
              <w:t>ева</w:t>
            </w:r>
            <w:r>
              <w:t>,</w:t>
            </w:r>
          </w:p>
          <w:p w:rsidR="00D36DFD" w:rsidRPr="003165E7" w:rsidRDefault="00D36DFD" w:rsidP="005C4E22">
            <w:pPr>
              <w:ind w:right="34"/>
              <w:jc w:val="center"/>
            </w:pPr>
            <w:r w:rsidRPr="003165E7">
              <w:t>Т.А. Сушкова</w:t>
            </w:r>
            <w:r>
              <w:t xml:space="preserve"> </w:t>
            </w:r>
            <w:r w:rsidRPr="003165E7">
              <w:t>(по согласованию)</w:t>
            </w:r>
          </w:p>
        </w:tc>
      </w:tr>
      <w:tr w:rsidR="00D36DFD" w:rsidRPr="00A3202E" w:rsidTr="005C4E22">
        <w:trPr>
          <w:trHeight w:val="150"/>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5</w:t>
            </w:r>
          </w:p>
        </w:tc>
        <w:tc>
          <w:tcPr>
            <w:tcW w:w="5244" w:type="dxa"/>
            <w:tcBorders>
              <w:top w:val="single" w:sz="4" w:space="0" w:color="auto"/>
              <w:left w:val="single" w:sz="4" w:space="0" w:color="auto"/>
              <w:bottom w:val="single" w:sz="4" w:space="0" w:color="auto"/>
              <w:right w:val="single" w:sz="4" w:space="0" w:color="auto"/>
            </w:tcBorders>
          </w:tcPr>
          <w:p w:rsidR="00D36DFD" w:rsidRPr="003E273D" w:rsidRDefault="00D36DFD" w:rsidP="005C4E22">
            <w:pPr>
              <w:jc w:val="both"/>
              <w:rPr>
                <w:color w:val="000000"/>
                <w:highlight w:val="yellow"/>
              </w:rPr>
            </w:pPr>
            <w:r>
              <w:rPr>
                <w:color w:val="000000"/>
              </w:rPr>
              <w:t>О р</w:t>
            </w:r>
            <w:r w:rsidRPr="00945698">
              <w:rPr>
                <w:color w:val="000000"/>
              </w:rPr>
              <w:t>еконструкци</w:t>
            </w:r>
            <w:r>
              <w:rPr>
                <w:color w:val="000000"/>
              </w:rPr>
              <w:t>и</w:t>
            </w:r>
            <w:r w:rsidRPr="00945698">
              <w:rPr>
                <w:color w:val="000000"/>
              </w:rPr>
              <w:t xml:space="preserve"> водопроводных сетей</w:t>
            </w:r>
            <w:r>
              <w:rPr>
                <w:color w:val="000000"/>
              </w:rPr>
              <w:t xml:space="preserve"> в г. Бутурлиновка </w:t>
            </w:r>
            <w:r w:rsidRPr="00945698">
              <w:rPr>
                <w:color w:val="000000"/>
              </w:rPr>
              <w:t>Воронежской области (II очередь)</w:t>
            </w:r>
          </w:p>
        </w:tc>
        <w:tc>
          <w:tcPr>
            <w:tcW w:w="1560" w:type="dxa"/>
            <w:tcBorders>
              <w:top w:val="single" w:sz="4" w:space="0" w:color="auto"/>
              <w:left w:val="single" w:sz="4" w:space="0" w:color="auto"/>
              <w:bottom w:val="single" w:sz="4" w:space="0" w:color="auto"/>
              <w:right w:val="single" w:sz="4" w:space="0" w:color="auto"/>
            </w:tcBorders>
          </w:tcPr>
          <w:p w:rsidR="00D36DFD" w:rsidRPr="00945698" w:rsidRDefault="00D36DFD" w:rsidP="005C4E22">
            <w:pPr>
              <w:ind w:left="-108" w:right="-249"/>
              <w:jc w:val="center"/>
              <w:rPr>
                <w:color w:val="000000"/>
              </w:rPr>
            </w:pPr>
            <w:r w:rsidRPr="00945698">
              <w:rPr>
                <w:color w:val="000000"/>
              </w:rPr>
              <w:t xml:space="preserve">май – </w:t>
            </w:r>
          </w:p>
          <w:p w:rsidR="00D36DFD" w:rsidRPr="003E273D" w:rsidRDefault="00D36DFD" w:rsidP="005C4E22">
            <w:pPr>
              <w:ind w:left="-108" w:right="-249"/>
              <w:jc w:val="center"/>
              <w:rPr>
                <w:color w:val="000000"/>
                <w:highlight w:val="yellow"/>
              </w:rPr>
            </w:pPr>
            <w:r w:rsidRPr="00945698">
              <w:rPr>
                <w:color w:val="000000"/>
              </w:rPr>
              <w:t>ноябрь</w:t>
            </w:r>
          </w:p>
        </w:tc>
        <w:tc>
          <w:tcPr>
            <w:tcW w:w="2268" w:type="dxa"/>
            <w:tcBorders>
              <w:top w:val="single" w:sz="4" w:space="0" w:color="auto"/>
              <w:left w:val="single" w:sz="4" w:space="0" w:color="auto"/>
              <w:bottom w:val="single" w:sz="4" w:space="0" w:color="auto"/>
              <w:right w:val="single" w:sz="4" w:space="0" w:color="auto"/>
            </w:tcBorders>
          </w:tcPr>
          <w:p w:rsidR="00D36DFD" w:rsidRPr="00F27BE7" w:rsidRDefault="00D36DFD" w:rsidP="005C4E22">
            <w:pPr>
              <w:ind w:right="34"/>
              <w:jc w:val="center"/>
            </w:pPr>
            <w:r w:rsidRPr="00F27BE7">
              <w:t>Е.Н. Бутков,</w:t>
            </w:r>
          </w:p>
          <w:p w:rsidR="00D36DFD" w:rsidRPr="00F27BE7" w:rsidRDefault="00D36DFD" w:rsidP="005C4E22">
            <w:pPr>
              <w:ind w:right="34"/>
              <w:jc w:val="center"/>
            </w:pPr>
            <w:r>
              <w:t xml:space="preserve">Д.В. </w:t>
            </w:r>
            <w:proofErr w:type="spellStart"/>
            <w:r>
              <w:t>Муренец</w:t>
            </w:r>
            <w:proofErr w:type="spellEnd"/>
          </w:p>
        </w:tc>
      </w:tr>
      <w:tr w:rsidR="00D36DFD" w:rsidRPr="00A3202E" w:rsidTr="005C4E22">
        <w:trPr>
          <w:trHeight w:val="675"/>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6</w:t>
            </w:r>
          </w:p>
        </w:tc>
        <w:tc>
          <w:tcPr>
            <w:tcW w:w="5244" w:type="dxa"/>
            <w:tcBorders>
              <w:top w:val="single" w:sz="4" w:space="0" w:color="auto"/>
              <w:left w:val="single" w:sz="4" w:space="0" w:color="auto"/>
              <w:bottom w:val="single" w:sz="4" w:space="0" w:color="auto"/>
              <w:right w:val="single" w:sz="4" w:space="0" w:color="auto"/>
            </w:tcBorders>
          </w:tcPr>
          <w:p w:rsidR="00D36DFD" w:rsidRPr="003E273D" w:rsidRDefault="00D36DFD" w:rsidP="005C4E22">
            <w:pPr>
              <w:jc w:val="both"/>
              <w:rPr>
                <w:highlight w:val="yellow"/>
              </w:rPr>
            </w:pPr>
            <w:r w:rsidRPr="00945698">
              <w:t>О</w:t>
            </w:r>
            <w:r>
              <w:t xml:space="preserve"> ходе выполнения работ по о</w:t>
            </w:r>
            <w:r w:rsidRPr="00945698">
              <w:t>бустройств</w:t>
            </w:r>
            <w:r>
              <w:t>у</w:t>
            </w:r>
            <w:r w:rsidRPr="00945698">
              <w:t xml:space="preserve"> бульвара по ул. Дорожная в г. Бутурлиновка Воронежской области</w:t>
            </w:r>
            <w:r>
              <w:t xml:space="preserve"> </w:t>
            </w:r>
          </w:p>
        </w:tc>
        <w:tc>
          <w:tcPr>
            <w:tcW w:w="1560" w:type="dxa"/>
            <w:tcBorders>
              <w:top w:val="single" w:sz="4" w:space="0" w:color="auto"/>
              <w:left w:val="single" w:sz="4" w:space="0" w:color="auto"/>
              <w:bottom w:val="single" w:sz="4" w:space="0" w:color="auto"/>
              <w:right w:val="single" w:sz="4" w:space="0" w:color="auto"/>
            </w:tcBorders>
          </w:tcPr>
          <w:p w:rsidR="00D36DFD" w:rsidRPr="00AE5EC9" w:rsidRDefault="00D36DFD" w:rsidP="005C4E22">
            <w:pPr>
              <w:tabs>
                <w:tab w:val="left" w:pos="459"/>
              </w:tabs>
              <w:ind w:left="-108" w:right="-108" w:hanging="108"/>
              <w:jc w:val="center"/>
            </w:pPr>
            <w:r w:rsidRPr="00AE5EC9">
              <w:t>июль-</w:t>
            </w:r>
          </w:p>
          <w:p w:rsidR="00D36DFD" w:rsidRPr="003E273D" w:rsidRDefault="00D36DFD" w:rsidP="005C4E22">
            <w:pPr>
              <w:tabs>
                <w:tab w:val="left" w:pos="459"/>
              </w:tabs>
              <w:ind w:left="-108" w:right="-108" w:hanging="108"/>
              <w:jc w:val="center"/>
              <w:rPr>
                <w:highlight w:val="yellow"/>
              </w:rPr>
            </w:pPr>
            <w:r w:rsidRPr="00AE5EC9">
              <w:t>ноябрь</w:t>
            </w:r>
          </w:p>
        </w:tc>
        <w:tc>
          <w:tcPr>
            <w:tcW w:w="2268" w:type="dxa"/>
            <w:tcBorders>
              <w:top w:val="single" w:sz="4" w:space="0" w:color="auto"/>
              <w:left w:val="single" w:sz="4" w:space="0" w:color="auto"/>
              <w:bottom w:val="single" w:sz="4" w:space="0" w:color="auto"/>
              <w:right w:val="single" w:sz="4" w:space="0" w:color="auto"/>
            </w:tcBorders>
          </w:tcPr>
          <w:p w:rsidR="00D36DFD" w:rsidRPr="00F27BE7" w:rsidRDefault="00D36DFD" w:rsidP="005C4E22">
            <w:pPr>
              <w:ind w:left="-108" w:right="34"/>
              <w:jc w:val="center"/>
              <w:rPr>
                <w:color w:val="000000"/>
              </w:rPr>
            </w:pPr>
            <w:r w:rsidRPr="00F27BE7">
              <w:rPr>
                <w:color w:val="000000"/>
              </w:rPr>
              <w:t>Е.Н. Бутков,</w:t>
            </w:r>
          </w:p>
          <w:p w:rsidR="00D36DFD" w:rsidRPr="00F27BE7" w:rsidRDefault="00D36DFD" w:rsidP="005C4E22">
            <w:pPr>
              <w:ind w:left="-108" w:right="34"/>
              <w:jc w:val="center"/>
              <w:rPr>
                <w:color w:val="000000"/>
              </w:rPr>
            </w:pPr>
            <w:r w:rsidRPr="00F27BE7">
              <w:rPr>
                <w:color w:val="000000"/>
              </w:rPr>
              <w:t xml:space="preserve">Д.В. </w:t>
            </w:r>
            <w:proofErr w:type="spellStart"/>
            <w:r w:rsidRPr="00F27BE7">
              <w:rPr>
                <w:color w:val="000000"/>
              </w:rPr>
              <w:t>Муренец</w:t>
            </w:r>
            <w:proofErr w:type="spellEnd"/>
            <w:r w:rsidRPr="00F27BE7">
              <w:rPr>
                <w:color w:val="000000"/>
              </w:rPr>
              <w:t xml:space="preserve">, </w:t>
            </w:r>
          </w:p>
          <w:p w:rsidR="00D36DFD" w:rsidRDefault="00D36DFD" w:rsidP="005C4E22">
            <w:pPr>
              <w:ind w:left="-108" w:right="34"/>
              <w:jc w:val="center"/>
              <w:rPr>
                <w:color w:val="000000"/>
                <w:highlight w:val="yellow"/>
              </w:rPr>
            </w:pPr>
            <w:r w:rsidRPr="00F27BE7">
              <w:rPr>
                <w:color w:val="000000"/>
              </w:rPr>
              <w:t xml:space="preserve">С.А. </w:t>
            </w:r>
            <w:proofErr w:type="spellStart"/>
            <w:r w:rsidRPr="00F27BE7">
              <w:rPr>
                <w:color w:val="000000"/>
              </w:rPr>
              <w:t>Лапковская</w:t>
            </w:r>
            <w:proofErr w:type="spellEnd"/>
            <w:r w:rsidRPr="00F27BE7">
              <w:rPr>
                <w:color w:val="000000"/>
              </w:rPr>
              <w:t xml:space="preserve"> (по согласованию)</w:t>
            </w:r>
          </w:p>
        </w:tc>
      </w:tr>
      <w:tr w:rsidR="00D36DFD" w:rsidRPr="00A3202E" w:rsidTr="005C4E22">
        <w:trPr>
          <w:trHeight w:val="825"/>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7</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jc w:val="both"/>
            </w:pPr>
            <w:r w:rsidRPr="003165E7">
              <w:t>Об обеспечении бесперебойного функционирования объектов ЖКХ в отопительный сезон 20</w:t>
            </w:r>
            <w:r>
              <w:t>20</w:t>
            </w:r>
            <w:r w:rsidRPr="003165E7">
              <w:t>-20</w:t>
            </w:r>
            <w:r>
              <w:t>21</w:t>
            </w:r>
            <w:r w:rsidRPr="003165E7">
              <w:t xml:space="preserve"> г.</w:t>
            </w:r>
            <w:r>
              <w:t xml:space="preserve"> </w:t>
            </w:r>
            <w:r w:rsidRPr="003165E7">
              <w:t>г., а также о работе с обращениями граждан по вопросам теплоснабжения и водоснабжения.</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октябрь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 xml:space="preserve">Д.В. </w:t>
            </w:r>
            <w:proofErr w:type="spellStart"/>
            <w:r>
              <w:t>Муренец</w:t>
            </w:r>
            <w:proofErr w:type="spellEnd"/>
            <w:r>
              <w:t>,</w:t>
            </w:r>
          </w:p>
          <w:p w:rsidR="00D36DFD" w:rsidRPr="003165E7" w:rsidRDefault="00D36DFD" w:rsidP="005C4E22">
            <w:pPr>
              <w:ind w:right="34"/>
              <w:jc w:val="center"/>
            </w:pPr>
            <w:r w:rsidRPr="003165E7">
              <w:t>С.М. Прохоренко</w:t>
            </w:r>
            <w:r>
              <w:t xml:space="preserve"> </w:t>
            </w:r>
            <w:r w:rsidRPr="003165E7">
              <w:t>(по согласованию)</w:t>
            </w:r>
            <w:r>
              <w:t>,</w:t>
            </w:r>
          </w:p>
          <w:p w:rsidR="00D36DFD" w:rsidRPr="003165E7" w:rsidRDefault="00D36DFD" w:rsidP="005C4E22">
            <w:pPr>
              <w:ind w:right="34"/>
              <w:jc w:val="center"/>
            </w:pPr>
            <w:r>
              <w:t xml:space="preserve">Р.С. </w:t>
            </w:r>
            <w:proofErr w:type="spellStart"/>
            <w:r>
              <w:t>Чвилев</w:t>
            </w:r>
            <w:proofErr w:type="spellEnd"/>
            <w:r>
              <w:t xml:space="preserve"> </w:t>
            </w:r>
            <w:r w:rsidRPr="003165E7">
              <w:t>(по согласованию)</w:t>
            </w:r>
            <w:r>
              <w:t>,</w:t>
            </w:r>
          </w:p>
          <w:p w:rsidR="00D36DFD" w:rsidRPr="003165E7" w:rsidRDefault="00D36DFD" w:rsidP="005C4E22">
            <w:pPr>
              <w:ind w:right="34"/>
              <w:jc w:val="center"/>
            </w:pPr>
            <w:r>
              <w:t xml:space="preserve">Д.И. </w:t>
            </w:r>
            <w:proofErr w:type="spellStart"/>
            <w:r>
              <w:t>Вереникин</w:t>
            </w:r>
            <w:proofErr w:type="spellEnd"/>
            <w:r w:rsidRPr="00110202">
              <w:t xml:space="preserve"> </w:t>
            </w:r>
            <w:r w:rsidRPr="003165E7">
              <w:t>(по согласованию)</w:t>
            </w:r>
          </w:p>
        </w:tc>
      </w:tr>
      <w:tr w:rsidR="00D36DFD" w:rsidRPr="00A3202E" w:rsidTr="005C4E22">
        <w:trPr>
          <w:trHeight w:val="495"/>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8</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jc w:val="both"/>
            </w:pPr>
            <w:r w:rsidRPr="003165E7">
              <w:t>О проведении анализа налогооблагаемой базы по земельному налогу для подготовки проекта решения по установлению ставок налога на 20</w:t>
            </w:r>
            <w:r>
              <w:t>21</w:t>
            </w:r>
            <w:r w:rsidRPr="003165E7">
              <w:t xml:space="preserve"> год, и предоставлению льгот по уплате земельного налога в 20</w:t>
            </w:r>
            <w:r>
              <w:t>22</w:t>
            </w:r>
            <w:r w:rsidRPr="003165E7">
              <w:t xml:space="preserve"> году.</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октябрь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 xml:space="preserve">И.В. </w:t>
            </w:r>
            <w:r>
              <w:t>Василье</w:t>
            </w:r>
            <w:r w:rsidRPr="003165E7">
              <w:t>ва</w:t>
            </w:r>
            <w:r>
              <w:t xml:space="preserve">, </w:t>
            </w:r>
          </w:p>
          <w:p w:rsidR="00D36DFD" w:rsidRPr="003165E7" w:rsidRDefault="00D36DFD" w:rsidP="005C4E22">
            <w:pPr>
              <w:ind w:right="34"/>
              <w:jc w:val="center"/>
            </w:pPr>
            <w:r w:rsidRPr="003165E7">
              <w:t>Т.А. Сушкова</w:t>
            </w:r>
            <w:r>
              <w:t xml:space="preserve"> </w:t>
            </w:r>
            <w:r w:rsidRPr="003165E7">
              <w:t>(по согласованию)</w:t>
            </w:r>
          </w:p>
        </w:tc>
      </w:tr>
      <w:tr w:rsidR="00D36DFD" w:rsidRPr="00A3202E" w:rsidTr="005C4E22">
        <w:trPr>
          <w:trHeight w:val="318"/>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9</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О подготовке к проведению Общероссийского Дня приема граждан 12 декабря 20</w:t>
            </w:r>
            <w:r>
              <w:t>20</w:t>
            </w:r>
            <w:r w:rsidRPr="003165E7">
              <w:t xml:space="preserve"> года.</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н</w:t>
            </w:r>
            <w:r w:rsidRPr="003165E7">
              <w:t>оябрь</w:t>
            </w:r>
            <w:r>
              <w:t xml:space="preserve"> - </w:t>
            </w: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 xml:space="preserve">Л.А. </w:t>
            </w:r>
            <w:proofErr w:type="spellStart"/>
            <w:r w:rsidRPr="003165E7">
              <w:t>Рачкова</w:t>
            </w:r>
            <w:proofErr w:type="spellEnd"/>
          </w:p>
        </w:tc>
      </w:tr>
      <w:tr w:rsidR="00D36DFD" w:rsidRPr="00A3202E" w:rsidTr="005C4E22">
        <w:trPr>
          <w:trHeight w:val="150"/>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10</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jc w:val="both"/>
            </w:pPr>
            <w:r w:rsidRPr="003165E7">
              <w:t>О</w:t>
            </w:r>
            <w:r>
              <w:t xml:space="preserve"> результатах, проведенного в 2020</w:t>
            </w:r>
            <w:r w:rsidRPr="003165E7">
              <w:t xml:space="preserve"> году, капитального ремонта многоквартирных домов в г.</w:t>
            </w:r>
            <w:r>
              <w:t xml:space="preserve"> </w:t>
            </w:r>
            <w:r w:rsidRPr="003165E7">
              <w:t>Бутурлиновка</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Pr="00AA6A1D" w:rsidRDefault="00D36DFD" w:rsidP="005C4E22">
            <w:pPr>
              <w:ind w:right="34"/>
              <w:jc w:val="center"/>
            </w:pPr>
            <w:r>
              <w:t>Е.Н. Бутков</w:t>
            </w:r>
            <w:r w:rsidRPr="00AA6A1D">
              <w:t>,</w:t>
            </w:r>
          </w:p>
          <w:p w:rsidR="00D36DFD" w:rsidRPr="00AA6A1D" w:rsidRDefault="00D36DFD" w:rsidP="005C4E22">
            <w:pPr>
              <w:ind w:right="34"/>
              <w:jc w:val="center"/>
            </w:pPr>
            <w:r>
              <w:t>А.В. Дроздов</w:t>
            </w:r>
          </w:p>
          <w:p w:rsidR="00D36DFD" w:rsidRPr="003165E7" w:rsidRDefault="00D36DFD" w:rsidP="005C4E22">
            <w:pPr>
              <w:ind w:right="34"/>
              <w:jc w:val="center"/>
            </w:pPr>
            <w:r w:rsidRPr="00AA6A1D">
              <w:t>(по согласованию)</w:t>
            </w:r>
          </w:p>
        </w:tc>
      </w:tr>
      <w:tr w:rsidR="00D36DFD" w:rsidRPr="00A3202E" w:rsidTr="005C4E22">
        <w:trPr>
          <w:trHeight w:val="435"/>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1</w:t>
            </w:r>
            <w:r>
              <w:rPr>
                <w:color w:val="000000"/>
              </w:rPr>
              <w:t>1</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О результатах проведения годовой инвентаризации основных средств и материалов по администрации городского поселения и муниципальным учреждениям.</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Е.Н. Юрьева</w:t>
            </w:r>
          </w:p>
        </w:tc>
      </w:tr>
      <w:tr w:rsidR="00D36DFD" w:rsidRPr="00A3202E" w:rsidTr="005C4E22">
        <w:trPr>
          <w:trHeight w:val="330"/>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12</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 xml:space="preserve">О работе муниципальных учреждений </w:t>
            </w:r>
            <w:proofErr w:type="spellStart"/>
            <w:r w:rsidRPr="003165E7">
              <w:t>Бутурлиновского</w:t>
            </w:r>
            <w:proofErr w:type="spellEnd"/>
            <w:r w:rsidRPr="003165E7">
              <w:t xml:space="preserve"> городского поселения в зимний период.</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Default="00D36DFD" w:rsidP="005C4E22">
            <w:pPr>
              <w:ind w:right="34"/>
              <w:jc w:val="center"/>
            </w:pPr>
            <w:r>
              <w:t>С.В. Лосев</w:t>
            </w:r>
          </w:p>
          <w:p w:rsidR="00D36DFD" w:rsidRPr="003165E7" w:rsidRDefault="00D36DFD" w:rsidP="005C4E22">
            <w:pPr>
              <w:ind w:right="34"/>
              <w:jc w:val="center"/>
            </w:pPr>
            <w:r w:rsidRPr="003165E7">
              <w:t>(по согласованию)</w:t>
            </w:r>
            <w:r>
              <w:t>,</w:t>
            </w:r>
          </w:p>
          <w:p w:rsidR="00D36DFD" w:rsidRDefault="00D36DFD" w:rsidP="005C4E22">
            <w:pPr>
              <w:ind w:right="34"/>
              <w:jc w:val="center"/>
            </w:pPr>
            <w:r>
              <w:t xml:space="preserve">Д.Д. Павленко </w:t>
            </w:r>
          </w:p>
          <w:p w:rsidR="00D36DFD" w:rsidRDefault="00D36DFD" w:rsidP="005C4E22">
            <w:pPr>
              <w:ind w:right="34"/>
              <w:jc w:val="center"/>
            </w:pPr>
            <w:r w:rsidRPr="003165E7">
              <w:t>(по согласованию)</w:t>
            </w:r>
            <w:r>
              <w:t xml:space="preserve">, Г.И. Акиньшина </w:t>
            </w:r>
          </w:p>
          <w:p w:rsidR="00D36DFD" w:rsidRPr="003165E7" w:rsidRDefault="00D36DFD" w:rsidP="005C4E22">
            <w:pPr>
              <w:ind w:right="34"/>
              <w:jc w:val="center"/>
            </w:pPr>
            <w:r w:rsidRPr="003165E7">
              <w:t>(по согласованию)</w:t>
            </w:r>
          </w:p>
        </w:tc>
      </w:tr>
      <w:tr w:rsidR="00D36DFD" w:rsidRPr="00A3202E" w:rsidTr="005C4E22">
        <w:trPr>
          <w:trHeight w:val="345"/>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13</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О финансировании и организации праздничных мероприятий, посвященных новогодним праздникам.</w:t>
            </w:r>
          </w:p>
          <w:p w:rsidR="00D36DFD" w:rsidRPr="003165E7" w:rsidRDefault="00D36DFD" w:rsidP="005C4E22">
            <w:pPr>
              <w:ind w:right="35"/>
              <w:jc w:val="both"/>
            </w:pP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t>Е.Н. Бутков,</w:t>
            </w:r>
          </w:p>
          <w:p w:rsidR="00D36DFD" w:rsidRDefault="00D36DFD" w:rsidP="005C4E22">
            <w:pPr>
              <w:ind w:right="34"/>
              <w:jc w:val="center"/>
            </w:pPr>
            <w:r>
              <w:t xml:space="preserve">Д.И. </w:t>
            </w:r>
            <w:proofErr w:type="spellStart"/>
            <w:r>
              <w:t>Вереникин</w:t>
            </w:r>
            <w:proofErr w:type="spellEnd"/>
          </w:p>
          <w:p w:rsidR="00D36DFD" w:rsidRPr="003165E7" w:rsidRDefault="00D36DFD" w:rsidP="005C4E22">
            <w:pPr>
              <w:ind w:right="34"/>
              <w:jc w:val="center"/>
            </w:pPr>
            <w:r w:rsidRPr="003165E7">
              <w:t>(по согласованию)</w:t>
            </w:r>
            <w:r>
              <w:t xml:space="preserve">, </w:t>
            </w:r>
          </w:p>
          <w:p w:rsidR="00D36DFD" w:rsidRDefault="00D36DFD" w:rsidP="005C4E22">
            <w:pPr>
              <w:ind w:right="34"/>
              <w:jc w:val="center"/>
            </w:pPr>
            <w:r>
              <w:t>С.В. Лосев</w:t>
            </w:r>
          </w:p>
          <w:p w:rsidR="00D36DFD" w:rsidRPr="003165E7" w:rsidRDefault="00D36DFD" w:rsidP="005C4E22">
            <w:pPr>
              <w:ind w:right="34"/>
              <w:jc w:val="center"/>
            </w:pPr>
            <w:r w:rsidRPr="003165E7">
              <w:t>(по согласованию)</w:t>
            </w:r>
            <w:r>
              <w:t>,</w:t>
            </w:r>
          </w:p>
          <w:p w:rsidR="00D36DFD" w:rsidRDefault="00D36DFD" w:rsidP="005C4E22">
            <w:pPr>
              <w:ind w:right="34"/>
              <w:jc w:val="center"/>
            </w:pPr>
            <w:r>
              <w:t>Д.Д. Павленко</w:t>
            </w:r>
          </w:p>
          <w:p w:rsidR="00D36DFD" w:rsidRPr="003165E7" w:rsidRDefault="00D36DFD" w:rsidP="005C4E22">
            <w:pPr>
              <w:ind w:right="34"/>
              <w:jc w:val="center"/>
            </w:pPr>
            <w:r w:rsidRPr="003165E7">
              <w:t>(по согласованию)</w:t>
            </w:r>
          </w:p>
        </w:tc>
      </w:tr>
      <w:tr w:rsidR="00D36DFD" w:rsidRPr="00A3202E" w:rsidTr="005C4E22">
        <w:trPr>
          <w:trHeight w:val="360"/>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Pr>
                <w:color w:val="000000"/>
              </w:rPr>
              <w:t>14</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 xml:space="preserve">О подготовке материалов к отчету главы </w:t>
            </w:r>
            <w:proofErr w:type="spellStart"/>
            <w:r w:rsidRPr="003165E7">
              <w:t>Бутурлиновского</w:t>
            </w:r>
            <w:proofErr w:type="spellEnd"/>
            <w:r w:rsidRPr="003165E7">
              <w:t xml:space="preserve"> городского поселения о работе за 20</w:t>
            </w:r>
            <w:r>
              <w:t>20</w:t>
            </w:r>
            <w:r w:rsidRPr="003165E7">
              <w:t xml:space="preserve"> год.</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 xml:space="preserve">Л.А. </w:t>
            </w:r>
            <w:proofErr w:type="spellStart"/>
            <w:r w:rsidRPr="003165E7">
              <w:t>Рачкова</w:t>
            </w:r>
            <w:proofErr w:type="spellEnd"/>
          </w:p>
        </w:tc>
      </w:tr>
      <w:tr w:rsidR="00D36DFD" w:rsidRPr="00A3202E" w:rsidTr="005C4E22">
        <w:trPr>
          <w:trHeight w:val="165"/>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Pr>
                <w:color w:val="000000"/>
              </w:rPr>
              <w:t>15</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О проведении работы по профилактике пожаров в период отопительного сезона и в период проведения праздничных мероприятий.</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декабрь</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4"/>
              <w:jc w:val="center"/>
            </w:pPr>
            <w:r w:rsidRPr="003165E7">
              <w:t>С.М. Прохоренко</w:t>
            </w:r>
            <w:r>
              <w:t xml:space="preserve"> </w:t>
            </w:r>
            <w:r w:rsidRPr="003165E7">
              <w:t>(по согласованию)</w:t>
            </w:r>
          </w:p>
          <w:p w:rsidR="00D36DFD" w:rsidRPr="003165E7" w:rsidRDefault="00D36DFD" w:rsidP="005C4E22">
            <w:pPr>
              <w:ind w:right="34"/>
              <w:jc w:val="center"/>
            </w:pPr>
          </w:p>
        </w:tc>
      </w:tr>
      <w:tr w:rsidR="00D36DFD" w:rsidRPr="00A3202E" w:rsidTr="005C4E22">
        <w:trPr>
          <w:trHeight w:val="273"/>
        </w:trPr>
        <w:tc>
          <w:tcPr>
            <w:tcW w:w="9606" w:type="dxa"/>
            <w:gridSpan w:val="4"/>
            <w:tcBorders>
              <w:top w:val="single" w:sz="4" w:space="0" w:color="auto"/>
              <w:left w:val="single" w:sz="4" w:space="0" w:color="auto"/>
              <w:bottom w:val="single" w:sz="4" w:space="0" w:color="auto"/>
              <w:right w:val="single" w:sz="4" w:space="0" w:color="auto"/>
            </w:tcBorders>
          </w:tcPr>
          <w:p w:rsidR="00D36DFD" w:rsidRPr="00A3202E" w:rsidRDefault="00D36DFD" w:rsidP="005C4E22">
            <w:pPr>
              <w:ind w:right="34"/>
              <w:jc w:val="center"/>
              <w:rPr>
                <w:color w:val="000000"/>
              </w:rPr>
            </w:pPr>
            <w:r w:rsidRPr="00A3202E">
              <w:rPr>
                <w:b/>
                <w:color w:val="000000"/>
              </w:rPr>
              <w:t>Проведение совещаний, заседаний комиссий</w:t>
            </w:r>
          </w:p>
        </w:tc>
      </w:tr>
      <w:tr w:rsidR="00D36DFD" w:rsidRPr="00A3202E" w:rsidTr="005C4E22">
        <w:trPr>
          <w:trHeight w:val="273"/>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1</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t>З</w:t>
            </w:r>
            <w:r w:rsidRPr="00CD64F7">
              <w:t>аседани</w:t>
            </w:r>
            <w:r>
              <w:t>я</w:t>
            </w:r>
            <w:r w:rsidRPr="00CD64F7">
              <w:t xml:space="preserve"> постоянных комиссий при администрации </w:t>
            </w:r>
            <w:proofErr w:type="spellStart"/>
            <w:r w:rsidRPr="00CD64F7">
              <w:t>Бутурлиновского</w:t>
            </w:r>
            <w:proofErr w:type="spellEnd"/>
            <w:r w:rsidRPr="00CD64F7">
              <w:t xml:space="preserve"> городского поселения</w:t>
            </w:r>
            <w:r>
              <w:t>.</w:t>
            </w:r>
          </w:p>
        </w:tc>
        <w:tc>
          <w:tcPr>
            <w:tcW w:w="1560"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tabs>
                <w:tab w:val="left" w:pos="1300"/>
              </w:tabs>
              <w:ind w:left="-108" w:right="34"/>
              <w:jc w:val="center"/>
            </w:pPr>
            <w:r>
              <w:t>в</w:t>
            </w:r>
            <w:r w:rsidRPr="00CD64F7">
              <w:t xml:space="preserve"> течение </w:t>
            </w:r>
            <w:r>
              <w:t>года</w:t>
            </w:r>
          </w:p>
        </w:tc>
        <w:tc>
          <w:tcPr>
            <w:tcW w:w="2268" w:type="dxa"/>
            <w:tcBorders>
              <w:top w:val="single" w:sz="4" w:space="0" w:color="auto"/>
              <w:left w:val="single" w:sz="4" w:space="0" w:color="auto"/>
              <w:bottom w:val="single" w:sz="4" w:space="0" w:color="auto"/>
              <w:right w:val="single" w:sz="4" w:space="0" w:color="auto"/>
            </w:tcBorders>
          </w:tcPr>
          <w:p w:rsidR="00D36DFD" w:rsidRDefault="00D36DFD" w:rsidP="005C4E22">
            <w:pPr>
              <w:tabs>
                <w:tab w:val="left" w:pos="1300"/>
              </w:tabs>
              <w:ind w:right="34"/>
              <w:jc w:val="center"/>
            </w:pPr>
            <w:r w:rsidRPr="00F27BE7">
              <w:t>Е.Н. Бутков,</w:t>
            </w:r>
          </w:p>
          <w:p w:rsidR="00D36DFD" w:rsidRPr="003165E7" w:rsidRDefault="00D36DFD" w:rsidP="005C4E22">
            <w:pPr>
              <w:tabs>
                <w:tab w:val="left" w:pos="1300"/>
              </w:tabs>
              <w:ind w:right="34"/>
              <w:jc w:val="center"/>
            </w:pPr>
            <w:r>
              <w:t xml:space="preserve">Л.А. </w:t>
            </w:r>
            <w:proofErr w:type="spellStart"/>
            <w:r>
              <w:t>Рачкова</w:t>
            </w:r>
            <w:proofErr w:type="spellEnd"/>
          </w:p>
        </w:tc>
      </w:tr>
      <w:tr w:rsidR="00D36DFD" w:rsidRPr="00A3202E" w:rsidTr="005C4E22">
        <w:trPr>
          <w:trHeight w:val="273"/>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2</w:t>
            </w:r>
          </w:p>
        </w:tc>
        <w:tc>
          <w:tcPr>
            <w:tcW w:w="524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35"/>
              <w:jc w:val="both"/>
              <w:rPr>
                <w:color w:val="000000"/>
              </w:rPr>
            </w:pPr>
            <w:r w:rsidRPr="00361496">
              <w:rPr>
                <w:color w:val="000000"/>
              </w:rPr>
              <w:t>Заседани</w:t>
            </w:r>
            <w:r>
              <w:rPr>
                <w:color w:val="000000"/>
              </w:rPr>
              <w:t>я</w:t>
            </w:r>
            <w:r w:rsidRPr="00361496">
              <w:rPr>
                <w:color w:val="000000"/>
              </w:rPr>
              <w:t xml:space="preserve"> комиссии по межевым спорам и спорным вопросам по рассмотрению заявлений и обращений граждан по итогам выезда на место.</w:t>
            </w:r>
          </w:p>
        </w:tc>
        <w:tc>
          <w:tcPr>
            <w:tcW w:w="1560" w:type="dxa"/>
            <w:tcBorders>
              <w:top w:val="single" w:sz="4" w:space="0" w:color="auto"/>
              <w:left w:val="single" w:sz="4" w:space="0" w:color="auto"/>
              <w:bottom w:val="single" w:sz="4" w:space="0" w:color="auto"/>
              <w:right w:val="single" w:sz="4" w:space="0" w:color="auto"/>
            </w:tcBorders>
          </w:tcPr>
          <w:p w:rsidR="00D36DFD" w:rsidRDefault="00D36DFD" w:rsidP="005C4E22">
            <w:pPr>
              <w:tabs>
                <w:tab w:val="left" w:pos="1300"/>
              </w:tabs>
              <w:ind w:left="-108" w:right="-249"/>
              <w:jc w:val="center"/>
              <w:rPr>
                <w:color w:val="000000"/>
              </w:rPr>
            </w:pPr>
            <w:r w:rsidRPr="00832BAD">
              <w:rPr>
                <w:color w:val="000000"/>
              </w:rPr>
              <w:t xml:space="preserve">в течение </w:t>
            </w:r>
          </w:p>
          <w:p w:rsidR="00D36DFD" w:rsidRPr="00361496" w:rsidRDefault="00D36DFD" w:rsidP="005C4E22">
            <w:pPr>
              <w:tabs>
                <w:tab w:val="left" w:pos="1300"/>
              </w:tabs>
              <w:ind w:left="-108" w:right="-249"/>
              <w:jc w:val="center"/>
              <w:rPr>
                <w:color w:val="000000"/>
              </w:rPr>
            </w:pPr>
            <w:r w:rsidRPr="00832BAD">
              <w:rPr>
                <w:color w:val="000000"/>
              </w:rPr>
              <w:t>года</w:t>
            </w:r>
          </w:p>
        </w:tc>
        <w:tc>
          <w:tcPr>
            <w:tcW w:w="2268"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tabs>
                <w:tab w:val="left" w:pos="1300"/>
              </w:tabs>
              <w:ind w:left="-108" w:right="-249"/>
              <w:jc w:val="center"/>
              <w:rPr>
                <w:color w:val="000000"/>
              </w:rPr>
            </w:pPr>
            <w:r>
              <w:rPr>
                <w:color w:val="000000"/>
              </w:rPr>
              <w:t>М.В. Ильин</w:t>
            </w:r>
          </w:p>
        </w:tc>
      </w:tr>
      <w:tr w:rsidR="00D36DFD" w:rsidRPr="00A3202E" w:rsidTr="005C4E22">
        <w:trPr>
          <w:trHeight w:val="273"/>
        </w:trPr>
        <w:tc>
          <w:tcPr>
            <w:tcW w:w="534" w:type="dxa"/>
            <w:tcBorders>
              <w:top w:val="single" w:sz="4" w:space="0" w:color="auto"/>
              <w:left w:val="single" w:sz="4" w:space="0" w:color="auto"/>
              <w:bottom w:val="single" w:sz="4" w:space="0" w:color="auto"/>
              <w:right w:val="single" w:sz="4" w:space="0" w:color="auto"/>
            </w:tcBorders>
          </w:tcPr>
          <w:p w:rsidR="00D36DFD" w:rsidRPr="00361496" w:rsidRDefault="00D36DFD" w:rsidP="005C4E22">
            <w:pPr>
              <w:ind w:right="-1333"/>
              <w:rPr>
                <w:color w:val="000000"/>
              </w:rPr>
            </w:pPr>
            <w:r w:rsidRPr="00361496">
              <w:rPr>
                <w:color w:val="000000"/>
              </w:rPr>
              <w:t>3</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Заседани</w:t>
            </w:r>
            <w:r>
              <w:t>я</w:t>
            </w:r>
            <w:r w:rsidRPr="003165E7">
              <w:t xml:space="preserve"> комиссии по мобилизации налоговых и неналоговых доходов в бюджет </w:t>
            </w:r>
            <w:proofErr w:type="spellStart"/>
            <w:r w:rsidRPr="003165E7">
              <w:t>Бутурлиновского</w:t>
            </w:r>
            <w:proofErr w:type="spellEnd"/>
            <w:r w:rsidRPr="003165E7">
              <w:t xml:space="preserve">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D36DFD" w:rsidRPr="00832BAD" w:rsidRDefault="00D36DFD" w:rsidP="005C4E22">
            <w:pPr>
              <w:tabs>
                <w:tab w:val="left" w:pos="1300"/>
              </w:tabs>
              <w:ind w:left="-108" w:right="-249"/>
              <w:jc w:val="center"/>
            </w:pPr>
            <w:r w:rsidRPr="00832BAD">
              <w:t xml:space="preserve">в течение </w:t>
            </w:r>
          </w:p>
          <w:p w:rsidR="00D36DFD" w:rsidRPr="003165E7" w:rsidRDefault="00D36DFD" w:rsidP="005C4E22">
            <w:pPr>
              <w:tabs>
                <w:tab w:val="left" w:pos="1300"/>
              </w:tabs>
              <w:ind w:left="-108" w:right="-249"/>
              <w:jc w:val="center"/>
            </w:pPr>
            <w:r w:rsidRPr="00832BAD">
              <w:t>года</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tabs>
                <w:tab w:val="left" w:pos="1300"/>
              </w:tabs>
              <w:ind w:left="-108" w:right="-249"/>
              <w:jc w:val="center"/>
            </w:pPr>
            <w:r w:rsidRPr="003165E7">
              <w:t xml:space="preserve">И.В. </w:t>
            </w:r>
            <w:r>
              <w:t>Василь</w:t>
            </w:r>
            <w:r w:rsidRPr="003165E7">
              <w:t>ева</w:t>
            </w:r>
            <w:r>
              <w:t>,</w:t>
            </w:r>
          </w:p>
          <w:p w:rsidR="00D36DFD" w:rsidRDefault="00D36DFD" w:rsidP="005C4E22">
            <w:pPr>
              <w:tabs>
                <w:tab w:val="left" w:pos="1300"/>
              </w:tabs>
              <w:ind w:left="-108" w:right="-249"/>
              <w:jc w:val="center"/>
            </w:pPr>
            <w:r w:rsidRPr="003165E7">
              <w:t>Т.А. Сушкова</w:t>
            </w:r>
          </w:p>
          <w:p w:rsidR="00D36DFD" w:rsidRPr="003165E7" w:rsidRDefault="00D36DFD" w:rsidP="005C4E22">
            <w:pPr>
              <w:tabs>
                <w:tab w:val="left" w:pos="1300"/>
              </w:tabs>
              <w:ind w:left="-108" w:right="-249"/>
              <w:jc w:val="center"/>
            </w:pPr>
            <w:r w:rsidRPr="003165E7">
              <w:t>(по согласованию)</w:t>
            </w:r>
          </w:p>
        </w:tc>
      </w:tr>
      <w:tr w:rsidR="00D36DFD" w:rsidRPr="00A3202E" w:rsidTr="005C4E22">
        <w:trPr>
          <w:trHeight w:val="273"/>
        </w:trPr>
        <w:tc>
          <w:tcPr>
            <w:tcW w:w="53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t>4</w:t>
            </w:r>
          </w:p>
        </w:tc>
        <w:tc>
          <w:tcPr>
            <w:tcW w:w="524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rsidRPr="003165E7">
              <w:t>Заседани</w:t>
            </w:r>
            <w:r>
              <w:t>я</w:t>
            </w:r>
            <w:r w:rsidRPr="003165E7">
              <w:t xml:space="preserve"> жилищной комиссии при администрации </w:t>
            </w:r>
            <w:proofErr w:type="spellStart"/>
            <w:r w:rsidRPr="003165E7">
              <w:t>Бутурлиновского</w:t>
            </w:r>
            <w:proofErr w:type="spellEnd"/>
            <w:r w:rsidRPr="003165E7">
              <w:t xml:space="preserve"> городского поселения о рассмотрении заявлений граждан и учетных дел.</w:t>
            </w:r>
          </w:p>
        </w:tc>
        <w:tc>
          <w:tcPr>
            <w:tcW w:w="1560" w:type="dxa"/>
            <w:tcBorders>
              <w:top w:val="single" w:sz="4" w:space="0" w:color="auto"/>
              <w:left w:val="single" w:sz="4" w:space="0" w:color="auto"/>
              <w:bottom w:val="single" w:sz="4" w:space="0" w:color="auto"/>
              <w:right w:val="single" w:sz="4" w:space="0" w:color="auto"/>
            </w:tcBorders>
          </w:tcPr>
          <w:p w:rsidR="00D36DFD" w:rsidRPr="00832BAD" w:rsidRDefault="00D36DFD" w:rsidP="005C4E22">
            <w:pPr>
              <w:tabs>
                <w:tab w:val="left" w:pos="1300"/>
              </w:tabs>
              <w:ind w:left="-108" w:right="-249"/>
              <w:jc w:val="center"/>
            </w:pPr>
            <w:r w:rsidRPr="00832BAD">
              <w:t xml:space="preserve">в течение </w:t>
            </w:r>
          </w:p>
          <w:p w:rsidR="00D36DFD" w:rsidRPr="003165E7" w:rsidRDefault="00D36DFD" w:rsidP="005C4E22">
            <w:pPr>
              <w:tabs>
                <w:tab w:val="left" w:pos="1300"/>
              </w:tabs>
              <w:ind w:left="-108" w:right="-249"/>
              <w:jc w:val="center"/>
            </w:pPr>
            <w:r w:rsidRPr="00832BAD">
              <w:t>года</w:t>
            </w:r>
          </w:p>
        </w:tc>
        <w:tc>
          <w:tcPr>
            <w:tcW w:w="2268"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tabs>
                <w:tab w:val="left" w:pos="1300"/>
              </w:tabs>
              <w:ind w:left="-108" w:right="-249"/>
              <w:jc w:val="center"/>
            </w:pPr>
            <w:r w:rsidRPr="00F27BE7">
              <w:t>Е.Н. Бутков</w:t>
            </w:r>
          </w:p>
        </w:tc>
      </w:tr>
      <w:tr w:rsidR="00D36DFD" w:rsidRPr="00A3202E" w:rsidTr="005C4E22">
        <w:trPr>
          <w:trHeight w:val="273"/>
        </w:trPr>
        <w:tc>
          <w:tcPr>
            <w:tcW w:w="534" w:type="dxa"/>
            <w:tcBorders>
              <w:top w:val="single" w:sz="4" w:space="0" w:color="auto"/>
              <w:left w:val="single" w:sz="4" w:space="0" w:color="auto"/>
              <w:bottom w:val="single" w:sz="4" w:space="0" w:color="auto"/>
              <w:right w:val="single" w:sz="4" w:space="0" w:color="auto"/>
            </w:tcBorders>
          </w:tcPr>
          <w:p w:rsidR="00D36DFD" w:rsidRPr="003165E7" w:rsidRDefault="00D36DFD" w:rsidP="005C4E22">
            <w:pPr>
              <w:ind w:right="35"/>
              <w:jc w:val="both"/>
            </w:pPr>
            <w:r>
              <w:t>5</w:t>
            </w:r>
          </w:p>
        </w:tc>
        <w:tc>
          <w:tcPr>
            <w:tcW w:w="5244" w:type="dxa"/>
            <w:tcBorders>
              <w:top w:val="single" w:sz="4" w:space="0" w:color="auto"/>
              <w:left w:val="single" w:sz="4" w:space="0" w:color="auto"/>
              <w:bottom w:val="single" w:sz="4" w:space="0" w:color="auto"/>
              <w:right w:val="single" w:sz="4" w:space="0" w:color="auto"/>
            </w:tcBorders>
          </w:tcPr>
          <w:p w:rsidR="00D36DFD" w:rsidRPr="00832BAD" w:rsidRDefault="00D36DFD" w:rsidP="005C4E22">
            <w:pPr>
              <w:ind w:right="35"/>
              <w:jc w:val="both"/>
            </w:pPr>
            <w:r w:rsidRPr="00832BAD">
              <w:t>Совещание с руководителями коммунальных служб</w:t>
            </w:r>
            <w:r>
              <w:t>.</w:t>
            </w:r>
          </w:p>
        </w:tc>
        <w:tc>
          <w:tcPr>
            <w:tcW w:w="1560" w:type="dxa"/>
            <w:tcBorders>
              <w:top w:val="single" w:sz="4" w:space="0" w:color="auto"/>
              <w:left w:val="single" w:sz="4" w:space="0" w:color="auto"/>
              <w:bottom w:val="single" w:sz="4" w:space="0" w:color="auto"/>
              <w:right w:val="single" w:sz="4" w:space="0" w:color="auto"/>
            </w:tcBorders>
          </w:tcPr>
          <w:p w:rsidR="00D36DFD" w:rsidRDefault="00D36DFD" w:rsidP="005C4E22">
            <w:pPr>
              <w:tabs>
                <w:tab w:val="left" w:pos="1300"/>
              </w:tabs>
              <w:ind w:left="-108" w:right="-249"/>
              <w:jc w:val="center"/>
            </w:pPr>
            <w:r w:rsidRPr="00832BAD">
              <w:t xml:space="preserve">еженедельно </w:t>
            </w:r>
          </w:p>
          <w:p w:rsidR="00D36DFD" w:rsidRDefault="00D36DFD" w:rsidP="005C4E22">
            <w:pPr>
              <w:tabs>
                <w:tab w:val="left" w:pos="1300"/>
              </w:tabs>
              <w:ind w:left="-108" w:right="-249"/>
              <w:jc w:val="center"/>
            </w:pPr>
            <w:r w:rsidRPr="00832BAD">
              <w:t xml:space="preserve">в течение </w:t>
            </w:r>
          </w:p>
          <w:p w:rsidR="00D36DFD" w:rsidRPr="00832BAD" w:rsidRDefault="00D36DFD" w:rsidP="005C4E22">
            <w:pPr>
              <w:tabs>
                <w:tab w:val="left" w:pos="1300"/>
              </w:tabs>
              <w:ind w:left="-108" w:right="-249"/>
              <w:jc w:val="center"/>
            </w:pPr>
            <w:r w:rsidRPr="00832BAD">
              <w:t>года</w:t>
            </w:r>
          </w:p>
        </w:tc>
        <w:tc>
          <w:tcPr>
            <w:tcW w:w="2268" w:type="dxa"/>
            <w:tcBorders>
              <w:top w:val="single" w:sz="4" w:space="0" w:color="auto"/>
              <w:left w:val="single" w:sz="4" w:space="0" w:color="auto"/>
              <w:bottom w:val="single" w:sz="4" w:space="0" w:color="auto"/>
              <w:right w:val="single" w:sz="4" w:space="0" w:color="auto"/>
            </w:tcBorders>
          </w:tcPr>
          <w:p w:rsidR="00D36DFD" w:rsidRPr="00832BAD" w:rsidRDefault="00D36DFD" w:rsidP="005C4E22">
            <w:pPr>
              <w:tabs>
                <w:tab w:val="left" w:pos="1300"/>
              </w:tabs>
              <w:ind w:left="-108" w:right="-249"/>
              <w:jc w:val="center"/>
            </w:pPr>
            <w:r>
              <w:t>А.В. Головков</w:t>
            </w:r>
          </w:p>
        </w:tc>
      </w:tr>
    </w:tbl>
    <w:p w:rsidR="00D36DFD" w:rsidRDefault="00D36DFD" w:rsidP="00D36DFD">
      <w:pPr>
        <w:ind w:left="-851" w:right="-1333"/>
        <w:jc w:val="center"/>
        <w:rPr>
          <w:b/>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D36DFD" w:rsidRDefault="00D36DFD" w:rsidP="00D36DFD">
      <w:pPr>
        <w:rPr>
          <w:sz w:val="28"/>
          <w:szCs w:val="28"/>
        </w:rPr>
      </w:pPr>
    </w:p>
    <w:p w:rsidR="00B2541C" w:rsidRDefault="00B2541C" w:rsidP="00B2541C">
      <w:pPr>
        <w:pStyle w:val="a6"/>
        <w:jc w:val="center"/>
      </w:pPr>
      <w:r w:rsidRPr="009A5BA5">
        <w:rPr>
          <w:noProof/>
          <w:lang w:eastAsia="ru-RU"/>
        </w:rPr>
        <w:drawing>
          <wp:inline distT="0" distB="0" distL="0" distR="0">
            <wp:extent cx="619125" cy="74295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27" t="13663" r="6168" b="12163"/>
                    <a:stretch>
                      <a:fillRect/>
                    </a:stretch>
                  </pic:blipFill>
                  <pic:spPr bwMode="auto">
                    <a:xfrm>
                      <a:off x="0" y="0"/>
                      <a:ext cx="619125" cy="742950"/>
                    </a:xfrm>
                    <a:prstGeom prst="rect">
                      <a:avLst/>
                    </a:prstGeom>
                    <a:noFill/>
                    <a:ln>
                      <a:noFill/>
                    </a:ln>
                  </pic:spPr>
                </pic:pic>
              </a:graphicData>
            </a:graphic>
          </wp:inline>
        </w:drawing>
      </w:r>
    </w:p>
    <w:p w:rsidR="00B2541C" w:rsidRDefault="00B2541C" w:rsidP="00B2541C">
      <w:pPr>
        <w:pStyle w:val="a6"/>
        <w:jc w:val="center"/>
      </w:pPr>
    </w:p>
    <w:p w:rsidR="00B2541C" w:rsidRPr="00272E1D" w:rsidRDefault="00B2541C" w:rsidP="00B2541C">
      <w:pPr>
        <w:keepNext/>
        <w:numPr>
          <w:ilvl w:val="0"/>
          <w:numId w:val="5"/>
        </w:numPr>
        <w:jc w:val="center"/>
        <w:rPr>
          <w:i/>
          <w:spacing w:val="200"/>
          <w:sz w:val="36"/>
          <w:szCs w:val="20"/>
          <w:lang w:val="x-none"/>
        </w:rPr>
      </w:pPr>
      <w:r w:rsidRPr="00272E1D">
        <w:rPr>
          <w:i/>
          <w:spacing w:val="200"/>
          <w:sz w:val="36"/>
          <w:szCs w:val="20"/>
          <w:lang w:val="x-none"/>
        </w:rPr>
        <w:t>Администрация</w:t>
      </w:r>
    </w:p>
    <w:p w:rsidR="00B2541C" w:rsidRPr="00272E1D" w:rsidRDefault="00B2541C" w:rsidP="00B2541C">
      <w:pPr>
        <w:tabs>
          <w:tab w:val="left" w:pos="4536"/>
        </w:tabs>
        <w:jc w:val="center"/>
        <w:rPr>
          <w:rFonts w:ascii="Bookman Old Style" w:hAnsi="Bookman Old Style"/>
          <w:i/>
          <w:spacing w:val="15"/>
          <w:szCs w:val="20"/>
          <w:lang w:val="x-none"/>
        </w:rPr>
      </w:pPr>
      <w:proofErr w:type="spellStart"/>
      <w:r w:rsidRPr="00272E1D">
        <w:rPr>
          <w:rFonts w:ascii="Bookman Old Style" w:hAnsi="Bookman Old Style"/>
          <w:i/>
          <w:spacing w:val="15"/>
          <w:szCs w:val="20"/>
          <w:lang w:val="x-none"/>
        </w:rPr>
        <w:t>Бутурлиновского</w:t>
      </w:r>
      <w:proofErr w:type="spellEnd"/>
      <w:r w:rsidRPr="00272E1D">
        <w:rPr>
          <w:rFonts w:ascii="Bookman Old Style" w:hAnsi="Bookman Old Style"/>
          <w:i/>
          <w:spacing w:val="15"/>
          <w:szCs w:val="20"/>
          <w:lang w:val="x-none"/>
        </w:rPr>
        <w:t xml:space="preserve"> городского поселения</w:t>
      </w:r>
    </w:p>
    <w:p w:rsidR="00B2541C" w:rsidRPr="00272E1D" w:rsidRDefault="00B2541C" w:rsidP="00B2541C">
      <w:pPr>
        <w:tabs>
          <w:tab w:val="left" w:pos="4536"/>
        </w:tabs>
        <w:jc w:val="center"/>
        <w:rPr>
          <w:rFonts w:ascii="Bookman Old Style" w:hAnsi="Bookman Old Style"/>
          <w:i/>
          <w:spacing w:val="15"/>
          <w:szCs w:val="20"/>
          <w:lang w:val="x-none"/>
        </w:rPr>
      </w:pPr>
      <w:proofErr w:type="spellStart"/>
      <w:r w:rsidRPr="00272E1D">
        <w:rPr>
          <w:rFonts w:ascii="Bookman Old Style" w:hAnsi="Bookman Old Style"/>
          <w:i/>
          <w:spacing w:val="15"/>
          <w:szCs w:val="20"/>
          <w:lang w:val="x-none"/>
        </w:rPr>
        <w:t>Бутурлиновского</w:t>
      </w:r>
      <w:proofErr w:type="spellEnd"/>
      <w:r w:rsidRPr="00272E1D">
        <w:rPr>
          <w:rFonts w:ascii="Bookman Old Style" w:hAnsi="Bookman Old Style"/>
          <w:i/>
          <w:spacing w:val="15"/>
          <w:szCs w:val="20"/>
          <w:lang w:val="x-none"/>
        </w:rPr>
        <w:t xml:space="preserve"> муниципального района</w:t>
      </w:r>
    </w:p>
    <w:p w:rsidR="00B2541C" w:rsidRPr="00272E1D" w:rsidRDefault="00B2541C" w:rsidP="00B2541C">
      <w:pPr>
        <w:jc w:val="center"/>
        <w:rPr>
          <w:rFonts w:ascii="Bookman Old Style" w:hAnsi="Bookman Old Style" w:cs="Bookman Old Style"/>
          <w:i/>
          <w:spacing w:val="15"/>
          <w:szCs w:val="28"/>
        </w:rPr>
      </w:pPr>
      <w:r w:rsidRPr="00272E1D">
        <w:rPr>
          <w:rFonts w:ascii="Bookman Old Style" w:hAnsi="Bookman Old Style" w:cs="Bookman Old Style"/>
          <w:i/>
          <w:spacing w:val="15"/>
          <w:szCs w:val="28"/>
        </w:rPr>
        <w:t>Воронежской области</w:t>
      </w:r>
    </w:p>
    <w:p w:rsidR="00B2541C" w:rsidRPr="00272E1D" w:rsidRDefault="00B2541C" w:rsidP="00B2541C">
      <w:pPr>
        <w:jc w:val="center"/>
        <w:rPr>
          <w:sz w:val="16"/>
          <w:szCs w:val="28"/>
        </w:rPr>
      </w:pPr>
    </w:p>
    <w:p w:rsidR="00B2541C" w:rsidRPr="00272E1D" w:rsidRDefault="00B2541C" w:rsidP="00B2541C">
      <w:pPr>
        <w:keepNext/>
        <w:numPr>
          <w:ilvl w:val="1"/>
          <w:numId w:val="5"/>
        </w:numPr>
        <w:jc w:val="center"/>
        <w:rPr>
          <w:rFonts w:ascii="Impact" w:hAnsi="Impact" w:cs="Impact"/>
          <w:spacing w:val="300"/>
          <w:sz w:val="44"/>
          <w:szCs w:val="20"/>
          <w:lang w:val="x-none"/>
        </w:rPr>
      </w:pPr>
      <w:r w:rsidRPr="00272E1D">
        <w:rPr>
          <w:rFonts w:ascii="Impact" w:hAnsi="Impact" w:cs="Impact"/>
          <w:spacing w:val="300"/>
          <w:sz w:val="44"/>
          <w:szCs w:val="20"/>
          <w:lang w:val="x-none"/>
        </w:rPr>
        <w:t>Постановление</w:t>
      </w:r>
    </w:p>
    <w:p w:rsidR="00B2541C" w:rsidRPr="00272E1D" w:rsidRDefault="00B2541C" w:rsidP="00B2541C">
      <w:pPr>
        <w:rPr>
          <w:sz w:val="28"/>
          <w:szCs w:val="28"/>
        </w:rPr>
      </w:pPr>
    </w:p>
    <w:p w:rsidR="00B2541C" w:rsidRPr="0011438D" w:rsidRDefault="00B2541C" w:rsidP="00B2541C">
      <w:pPr>
        <w:pStyle w:val="a6"/>
        <w:rPr>
          <w:rFonts w:ascii="Times New Roman" w:hAnsi="Times New Roman"/>
          <w:sz w:val="28"/>
          <w:szCs w:val="28"/>
          <w:u w:val="single"/>
        </w:rPr>
      </w:pPr>
      <w:r w:rsidRPr="0092274D">
        <w:rPr>
          <w:rFonts w:ascii="Times New Roman" w:hAnsi="Times New Roman"/>
          <w:sz w:val="28"/>
          <w:szCs w:val="28"/>
        </w:rPr>
        <w:t xml:space="preserve">от </w:t>
      </w:r>
      <w:r>
        <w:rPr>
          <w:rFonts w:ascii="Times New Roman" w:hAnsi="Times New Roman"/>
          <w:sz w:val="28"/>
          <w:szCs w:val="28"/>
          <w:u w:val="single"/>
        </w:rPr>
        <w:t xml:space="preserve">21.09.2020 г. </w:t>
      </w:r>
      <w:r w:rsidRPr="0092274D">
        <w:rPr>
          <w:rFonts w:ascii="Times New Roman" w:hAnsi="Times New Roman"/>
          <w:sz w:val="28"/>
          <w:szCs w:val="28"/>
        </w:rPr>
        <w:t xml:space="preserve"> № </w:t>
      </w:r>
      <w:r>
        <w:rPr>
          <w:rFonts w:ascii="Times New Roman" w:hAnsi="Times New Roman"/>
          <w:sz w:val="28"/>
          <w:szCs w:val="28"/>
          <w:u w:val="single"/>
        </w:rPr>
        <w:t>472</w:t>
      </w:r>
    </w:p>
    <w:p w:rsidR="00B2541C" w:rsidRPr="00E409A6" w:rsidRDefault="00B2541C" w:rsidP="00B2541C">
      <w:pPr>
        <w:pStyle w:val="a6"/>
        <w:rPr>
          <w:rFonts w:ascii="Times New Roman" w:hAnsi="Times New Roman"/>
          <w:sz w:val="24"/>
          <w:szCs w:val="24"/>
        </w:rPr>
      </w:pPr>
      <w:r>
        <w:rPr>
          <w:rFonts w:ascii="Times New Roman" w:hAnsi="Times New Roman"/>
          <w:sz w:val="24"/>
          <w:szCs w:val="24"/>
        </w:rPr>
        <w:t xml:space="preserve">         г. Бутурлиновка</w:t>
      </w:r>
    </w:p>
    <w:p w:rsidR="00B2541C" w:rsidRDefault="00B2541C" w:rsidP="00B2541C">
      <w:pPr>
        <w:pStyle w:val="11"/>
        <w:rPr>
          <w:rFonts w:ascii="Times New Roman" w:hAnsi="Times New Roman"/>
          <w:sz w:val="24"/>
          <w:szCs w:val="24"/>
        </w:rPr>
      </w:pPr>
    </w:p>
    <w:p w:rsidR="00B2541C" w:rsidRDefault="00B2541C" w:rsidP="00B2541C">
      <w:pPr>
        <w:rPr>
          <w:b/>
          <w:sz w:val="28"/>
          <w:szCs w:val="28"/>
        </w:rPr>
      </w:pPr>
      <w:r w:rsidRPr="00FD3CDC">
        <w:rPr>
          <w:b/>
          <w:sz w:val="28"/>
          <w:szCs w:val="28"/>
        </w:rPr>
        <w:t>О назначении аукциона</w:t>
      </w:r>
    </w:p>
    <w:p w:rsidR="00B2541C" w:rsidRPr="00FD3CDC" w:rsidRDefault="00B2541C" w:rsidP="00B2541C">
      <w:pPr>
        <w:rPr>
          <w:b/>
          <w:sz w:val="28"/>
          <w:szCs w:val="28"/>
        </w:rPr>
      </w:pPr>
    </w:p>
    <w:p w:rsidR="00B2541C" w:rsidRDefault="00B2541C" w:rsidP="00B2541C">
      <w:pPr>
        <w:ind w:firstLine="709"/>
        <w:jc w:val="both"/>
        <w:rPr>
          <w:sz w:val="28"/>
          <w:szCs w:val="28"/>
        </w:rPr>
      </w:pPr>
      <w:r>
        <w:rPr>
          <w:sz w:val="28"/>
          <w:szCs w:val="28"/>
        </w:rPr>
        <w:t>В соответствии со статьями</w:t>
      </w:r>
      <w:r w:rsidRPr="00FD3000">
        <w:rPr>
          <w:sz w:val="28"/>
          <w:szCs w:val="28"/>
        </w:rPr>
        <w:t xml:space="preserve"> </w:t>
      </w:r>
      <w:r>
        <w:rPr>
          <w:sz w:val="28"/>
          <w:szCs w:val="28"/>
        </w:rPr>
        <w:t>39.11, 39.12 Земельного к</w:t>
      </w:r>
      <w:r w:rsidRPr="00FD3000">
        <w:rPr>
          <w:sz w:val="28"/>
          <w:szCs w:val="28"/>
        </w:rPr>
        <w:t>одекса Р</w:t>
      </w:r>
      <w:r>
        <w:rPr>
          <w:sz w:val="28"/>
          <w:szCs w:val="28"/>
        </w:rPr>
        <w:t xml:space="preserve">оссийской </w:t>
      </w:r>
      <w:r w:rsidRPr="00FD3000">
        <w:rPr>
          <w:sz w:val="28"/>
          <w:szCs w:val="28"/>
        </w:rPr>
        <w:t>Ф</w:t>
      </w:r>
      <w:r>
        <w:rPr>
          <w:sz w:val="28"/>
          <w:szCs w:val="28"/>
        </w:rPr>
        <w:t>едерации</w:t>
      </w:r>
      <w:r w:rsidRPr="00FD3000">
        <w:rPr>
          <w:sz w:val="28"/>
          <w:szCs w:val="28"/>
        </w:rPr>
        <w:t xml:space="preserve">, </w:t>
      </w:r>
      <w:r w:rsidRPr="00CC7758">
        <w:rPr>
          <w:sz w:val="28"/>
          <w:szCs w:val="28"/>
        </w:rPr>
        <w:t>Федеральны</w:t>
      </w:r>
      <w:r>
        <w:rPr>
          <w:sz w:val="28"/>
          <w:szCs w:val="28"/>
        </w:rPr>
        <w:t>м</w:t>
      </w:r>
      <w:r w:rsidRPr="00CC7758">
        <w:rPr>
          <w:sz w:val="28"/>
          <w:szCs w:val="28"/>
        </w:rPr>
        <w:t xml:space="preserve"> закон</w:t>
      </w:r>
      <w:r>
        <w:rPr>
          <w:sz w:val="28"/>
          <w:szCs w:val="28"/>
        </w:rPr>
        <w:t>ом</w:t>
      </w:r>
      <w:r w:rsidRPr="00CC7758">
        <w:rPr>
          <w:sz w:val="28"/>
          <w:szCs w:val="28"/>
        </w:rPr>
        <w:t xml:space="preserve"> от 24.07.2007 </w:t>
      </w:r>
      <w:r>
        <w:rPr>
          <w:sz w:val="28"/>
          <w:szCs w:val="28"/>
        </w:rPr>
        <w:t>№</w:t>
      </w:r>
      <w:r w:rsidRPr="00CC7758">
        <w:rPr>
          <w:sz w:val="28"/>
          <w:szCs w:val="28"/>
        </w:rPr>
        <w:t xml:space="preserve"> 209-ФЗ </w:t>
      </w:r>
      <w:r>
        <w:rPr>
          <w:sz w:val="28"/>
          <w:szCs w:val="28"/>
        </w:rPr>
        <w:t>«</w:t>
      </w:r>
      <w:r w:rsidRPr="00CC7758">
        <w:rPr>
          <w:sz w:val="28"/>
          <w:szCs w:val="28"/>
        </w:rPr>
        <w:t>О развитии малого и среднего предпринимательства в Российской Федерации</w:t>
      </w:r>
      <w:r>
        <w:rPr>
          <w:sz w:val="28"/>
          <w:szCs w:val="28"/>
        </w:rPr>
        <w:t xml:space="preserve">», </w:t>
      </w:r>
      <w:r w:rsidRPr="00817D73">
        <w:rPr>
          <w:sz w:val="28"/>
          <w:szCs w:val="28"/>
        </w:rPr>
        <w:t xml:space="preserve">Уставом </w:t>
      </w:r>
      <w:proofErr w:type="spellStart"/>
      <w:r w:rsidRPr="00817D73">
        <w:rPr>
          <w:sz w:val="28"/>
          <w:szCs w:val="28"/>
        </w:rPr>
        <w:t>Бутурлиновского</w:t>
      </w:r>
      <w:proofErr w:type="spellEnd"/>
      <w:r w:rsidRPr="00817D73">
        <w:rPr>
          <w:sz w:val="28"/>
          <w:szCs w:val="28"/>
        </w:rPr>
        <w:t xml:space="preserve"> городского поселения </w:t>
      </w:r>
      <w:proofErr w:type="spellStart"/>
      <w:r w:rsidRPr="00817D73">
        <w:rPr>
          <w:sz w:val="28"/>
          <w:szCs w:val="28"/>
        </w:rPr>
        <w:t>Бутурлиновского</w:t>
      </w:r>
      <w:proofErr w:type="spellEnd"/>
      <w:r w:rsidRPr="00817D73">
        <w:rPr>
          <w:sz w:val="28"/>
          <w:szCs w:val="28"/>
        </w:rPr>
        <w:t xml:space="preserve"> муниципального района</w:t>
      </w:r>
      <w:r>
        <w:rPr>
          <w:sz w:val="28"/>
          <w:szCs w:val="28"/>
        </w:rPr>
        <w:t xml:space="preserve"> Воронежской области</w:t>
      </w:r>
      <w:r w:rsidRPr="00817D73">
        <w:rPr>
          <w:sz w:val="28"/>
          <w:szCs w:val="28"/>
        </w:rPr>
        <w:t>,</w:t>
      </w:r>
      <w:r>
        <w:rPr>
          <w:sz w:val="28"/>
          <w:szCs w:val="28"/>
        </w:rPr>
        <w:t xml:space="preserve"> </w:t>
      </w:r>
      <w:r w:rsidRPr="00664FBF">
        <w:rPr>
          <w:sz w:val="28"/>
          <w:szCs w:val="28"/>
        </w:rPr>
        <w:t>Переч</w:t>
      </w:r>
      <w:r>
        <w:rPr>
          <w:sz w:val="28"/>
          <w:szCs w:val="28"/>
        </w:rPr>
        <w:t>нем</w:t>
      </w:r>
      <w:r w:rsidRPr="00664FBF">
        <w:rPr>
          <w:sz w:val="28"/>
          <w:szCs w:val="28"/>
        </w:rPr>
        <w:t xml:space="preserve"> </w:t>
      </w:r>
      <w:r>
        <w:rPr>
          <w:sz w:val="28"/>
          <w:szCs w:val="28"/>
        </w:rPr>
        <w:t>муниципального</w:t>
      </w:r>
      <w:r w:rsidRPr="00664FBF">
        <w:rPr>
          <w:sz w:val="28"/>
          <w:szCs w:val="28"/>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утвержденным постановлением администрации </w:t>
      </w:r>
      <w:proofErr w:type="spellStart"/>
      <w:r>
        <w:rPr>
          <w:sz w:val="28"/>
          <w:szCs w:val="28"/>
        </w:rPr>
        <w:t>Бутурлиновского</w:t>
      </w:r>
      <w:proofErr w:type="spellEnd"/>
      <w:r>
        <w:rPr>
          <w:sz w:val="28"/>
          <w:szCs w:val="28"/>
        </w:rPr>
        <w:t xml:space="preserve"> городского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 от 24.08.2016 № 663 «Об утверждении перечня муниципального имущества», </w:t>
      </w:r>
      <w:r w:rsidRPr="00FD3000">
        <w:rPr>
          <w:sz w:val="28"/>
          <w:szCs w:val="28"/>
        </w:rPr>
        <w:t xml:space="preserve">администрация </w:t>
      </w:r>
      <w:proofErr w:type="spellStart"/>
      <w:r>
        <w:rPr>
          <w:bCs/>
          <w:iCs/>
          <w:sz w:val="28"/>
          <w:szCs w:val="28"/>
        </w:rPr>
        <w:t>Бутурлиновского</w:t>
      </w:r>
      <w:proofErr w:type="spellEnd"/>
      <w:r w:rsidRPr="00CC7758">
        <w:rPr>
          <w:bCs/>
          <w:iCs/>
          <w:sz w:val="28"/>
          <w:szCs w:val="28"/>
        </w:rPr>
        <w:t xml:space="preserve"> </w:t>
      </w:r>
      <w:r>
        <w:rPr>
          <w:bCs/>
          <w:iCs/>
          <w:sz w:val="28"/>
          <w:szCs w:val="28"/>
        </w:rPr>
        <w:t xml:space="preserve">городского </w:t>
      </w:r>
      <w:r w:rsidRPr="00CC7758">
        <w:rPr>
          <w:bCs/>
          <w:iCs/>
          <w:sz w:val="28"/>
          <w:szCs w:val="28"/>
        </w:rPr>
        <w:t>поселения</w:t>
      </w:r>
    </w:p>
    <w:p w:rsidR="00B2541C" w:rsidRPr="00595A7C" w:rsidRDefault="00B2541C" w:rsidP="00B2541C">
      <w:pPr>
        <w:pStyle w:val="11"/>
        <w:ind w:firstLine="709"/>
        <w:jc w:val="both"/>
        <w:rPr>
          <w:rFonts w:ascii="Times New Roman" w:hAnsi="Times New Roman"/>
          <w:b/>
          <w:bCs/>
          <w:sz w:val="28"/>
          <w:szCs w:val="28"/>
        </w:rPr>
      </w:pPr>
    </w:p>
    <w:p w:rsidR="00B2541C" w:rsidRPr="00817D73" w:rsidRDefault="00B2541C" w:rsidP="00B2541C">
      <w:pPr>
        <w:pStyle w:val="11"/>
        <w:jc w:val="center"/>
        <w:rPr>
          <w:rFonts w:ascii="Times New Roman" w:hAnsi="Times New Roman"/>
          <w:b/>
          <w:sz w:val="28"/>
          <w:szCs w:val="28"/>
          <w:lang w:eastAsia="en-US"/>
        </w:rPr>
      </w:pPr>
      <w:r w:rsidRPr="00817D73">
        <w:rPr>
          <w:rFonts w:ascii="Times New Roman" w:hAnsi="Times New Roman"/>
          <w:b/>
          <w:sz w:val="28"/>
          <w:szCs w:val="28"/>
          <w:lang w:eastAsia="en-US"/>
        </w:rPr>
        <w:t>ПОСТАНОВЛЯЕТ:</w:t>
      </w:r>
    </w:p>
    <w:p w:rsidR="00B2541C" w:rsidRPr="00553256" w:rsidRDefault="00B2541C" w:rsidP="00B2541C">
      <w:pPr>
        <w:pStyle w:val="11"/>
        <w:jc w:val="center"/>
        <w:rPr>
          <w:rFonts w:ascii="Times New Roman" w:hAnsi="Times New Roman"/>
          <w:sz w:val="28"/>
          <w:szCs w:val="28"/>
          <w:lang w:eastAsia="en-US"/>
        </w:rPr>
      </w:pPr>
    </w:p>
    <w:p w:rsidR="00B2541C" w:rsidRPr="00817D73" w:rsidRDefault="00B2541C" w:rsidP="00B2541C">
      <w:pPr>
        <w:ind w:firstLine="709"/>
        <w:jc w:val="both"/>
        <w:rPr>
          <w:sz w:val="28"/>
          <w:szCs w:val="28"/>
        </w:rPr>
      </w:pPr>
      <w:r w:rsidRPr="00817D73">
        <w:rPr>
          <w:sz w:val="28"/>
          <w:szCs w:val="28"/>
        </w:rPr>
        <w:t xml:space="preserve">1. Провести </w:t>
      </w:r>
      <w:r w:rsidRPr="0011438D">
        <w:rPr>
          <w:sz w:val="28"/>
          <w:szCs w:val="28"/>
        </w:rPr>
        <w:t>30 октября</w:t>
      </w:r>
      <w:r w:rsidRPr="00817D73">
        <w:rPr>
          <w:sz w:val="28"/>
          <w:szCs w:val="28"/>
        </w:rPr>
        <w:t xml:space="preserve"> 2020 года в 10 час. 00 мин. в здании администрации </w:t>
      </w:r>
      <w:proofErr w:type="spellStart"/>
      <w:r w:rsidRPr="00817D73">
        <w:rPr>
          <w:bCs/>
          <w:iCs/>
          <w:sz w:val="28"/>
          <w:szCs w:val="28"/>
        </w:rPr>
        <w:t>Бутурлиновского</w:t>
      </w:r>
      <w:proofErr w:type="spellEnd"/>
      <w:r w:rsidRPr="00817D73">
        <w:rPr>
          <w:bCs/>
          <w:iCs/>
          <w:sz w:val="28"/>
          <w:szCs w:val="28"/>
        </w:rPr>
        <w:t xml:space="preserve"> городского поселения </w:t>
      </w:r>
      <w:proofErr w:type="spellStart"/>
      <w:r w:rsidRPr="00817D73">
        <w:rPr>
          <w:sz w:val="28"/>
          <w:szCs w:val="28"/>
        </w:rPr>
        <w:t>Бутурлиновского</w:t>
      </w:r>
      <w:proofErr w:type="spellEnd"/>
      <w:r w:rsidRPr="00817D73">
        <w:rPr>
          <w:sz w:val="28"/>
          <w:szCs w:val="28"/>
        </w:rPr>
        <w:t xml:space="preserve"> муниципального района Воронежской области по адресу: Воронежская область, </w:t>
      </w:r>
      <w:proofErr w:type="spellStart"/>
      <w:r w:rsidRPr="00817D73">
        <w:rPr>
          <w:sz w:val="28"/>
          <w:szCs w:val="28"/>
        </w:rPr>
        <w:t>Бутурлиновский</w:t>
      </w:r>
      <w:proofErr w:type="spellEnd"/>
      <w:r w:rsidRPr="00817D73">
        <w:rPr>
          <w:sz w:val="28"/>
          <w:szCs w:val="28"/>
        </w:rPr>
        <w:t xml:space="preserve"> район, город Бутурлиновка, пл. Воли, дом 1, аукцион, открытый по составу участников и форме подачи заявок, по продаже:</w:t>
      </w:r>
    </w:p>
    <w:p w:rsidR="00B2541C" w:rsidRPr="00AF127A" w:rsidRDefault="00B2541C" w:rsidP="00B2541C">
      <w:pPr>
        <w:ind w:firstLine="709"/>
        <w:jc w:val="both"/>
        <w:rPr>
          <w:sz w:val="28"/>
          <w:szCs w:val="28"/>
        </w:rPr>
      </w:pPr>
      <w:r>
        <w:rPr>
          <w:sz w:val="28"/>
          <w:szCs w:val="28"/>
        </w:rPr>
        <w:t>Лот № 1</w:t>
      </w:r>
      <w:r w:rsidRPr="00AF127A">
        <w:rPr>
          <w:sz w:val="28"/>
          <w:szCs w:val="28"/>
        </w:rPr>
        <w:t>:</w:t>
      </w:r>
    </w:p>
    <w:p w:rsidR="00B2541C" w:rsidRDefault="00B2541C" w:rsidP="00B2541C">
      <w:pPr>
        <w:pStyle w:val="a6"/>
        <w:ind w:firstLine="708"/>
        <w:jc w:val="both"/>
        <w:rPr>
          <w:rStyle w:val="ac"/>
          <w:rFonts w:ascii="Times New Roman" w:hAnsi="Times New Roman"/>
          <w:b w:val="0"/>
          <w:sz w:val="28"/>
          <w:szCs w:val="28"/>
        </w:rPr>
      </w:pPr>
      <w:r w:rsidRPr="00C33D1E">
        <w:rPr>
          <w:rFonts w:ascii="Times New Roman" w:hAnsi="Times New Roman"/>
          <w:sz w:val="28"/>
          <w:szCs w:val="28"/>
        </w:rPr>
        <w:t>- право на заключение договора аренды земельного участка с кадастровым номером 36:05:</w:t>
      </w:r>
      <w:r>
        <w:rPr>
          <w:rFonts w:ascii="Times New Roman" w:hAnsi="Times New Roman"/>
          <w:sz w:val="28"/>
          <w:szCs w:val="28"/>
        </w:rPr>
        <w:t>4208015:296</w:t>
      </w:r>
      <w:r w:rsidRPr="00C33D1E">
        <w:rPr>
          <w:rFonts w:ascii="Times New Roman" w:hAnsi="Times New Roman"/>
          <w:sz w:val="28"/>
          <w:szCs w:val="28"/>
        </w:rPr>
        <w:t xml:space="preserve">, площадью </w:t>
      </w:r>
      <w:r>
        <w:rPr>
          <w:rFonts w:ascii="Times New Roman" w:hAnsi="Times New Roman"/>
          <w:sz w:val="28"/>
          <w:szCs w:val="28"/>
        </w:rPr>
        <w:t>17220</w:t>
      </w:r>
      <w:r w:rsidRPr="00C33D1E">
        <w:rPr>
          <w:rFonts w:ascii="Times New Roman" w:hAnsi="Times New Roman"/>
          <w:sz w:val="28"/>
          <w:szCs w:val="28"/>
        </w:rPr>
        <w:t xml:space="preserve"> </w:t>
      </w:r>
      <w:proofErr w:type="spellStart"/>
      <w:proofErr w:type="gramStart"/>
      <w:r w:rsidRPr="00C33D1E">
        <w:rPr>
          <w:rFonts w:ascii="Times New Roman" w:hAnsi="Times New Roman"/>
          <w:sz w:val="28"/>
          <w:szCs w:val="28"/>
        </w:rPr>
        <w:t>кв.м</w:t>
      </w:r>
      <w:proofErr w:type="spellEnd"/>
      <w:proofErr w:type="gramEnd"/>
      <w:r w:rsidRPr="00C33D1E">
        <w:rPr>
          <w:rFonts w:ascii="Times New Roman" w:hAnsi="Times New Roman"/>
          <w:sz w:val="28"/>
          <w:szCs w:val="28"/>
        </w:rPr>
        <w:t xml:space="preserve">, расположенного: Воронежская область, </w:t>
      </w:r>
      <w:r>
        <w:rPr>
          <w:rFonts w:ascii="Times New Roman" w:hAnsi="Times New Roman"/>
          <w:sz w:val="28"/>
          <w:szCs w:val="28"/>
        </w:rPr>
        <w:t>р-н</w:t>
      </w:r>
      <w:r w:rsidRPr="00C33D1E">
        <w:rPr>
          <w:rFonts w:ascii="Times New Roman" w:hAnsi="Times New Roman"/>
          <w:sz w:val="28"/>
          <w:szCs w:val="28"/>
        </w:rPr>
        <w:t xml:space="preserve"> </w:t>
      </w:r>
      <w:proofErr w:type="spellStart"/>
      <w:r w:rsidRPr="00C33D1E">
        <w:rPr>
          <w:rFonts w:ascii="Times New Roman" w:hAnsi="Times New Roman"/>
          <w:sz w:val="28"/>
          <w:szCs w:val="28"/>
        </w:rPr>
        <w:t>Бутурлиновский</w:t>
      </w:r>
      <w:proofErr w:type="spellEnd"/>
      <w:r w:rsidRPr="00C33D1E">
        <w:rPr>
          <w:rFonts w:ascii="Times New Roman" w:hAnsi="Times New Roman"/>
          <w:sz w:val="28"/>
          <w:szCs w:val="28"/>
        </w:rPr>
        <w:t>,</w:t>
      </w:r>
      <w:r>
        <w:rPr>
          <w:rFonts w:ascii="Times New Roman" w:hAnsi="Times New Roman"/>
          <w:sz w:val="28"/>
          <w:szCs w:val="28"/>
        </w:rPr>
        <w:t xml:space="preserve"> </w:t>
      </w:r>
      <w:r w:rsidRPr="00C33D1E">
        <w:rPr>
          <w:rFonts w:ascii="Times New Roman" w:hAnsi="Times New Roman"/>
          <w:sz w:val="28"/>
          <w:szCs w:val="28"/>
        </w:rPr>
        <w:t xml:space="preserve">относящегося к категории земель - земли сельскохозяйственного назначения, с разрешенным использованием </w:t>
      </w:r>
      <w:r>
        <w:rPr>
          <w:rFonts w:ascii="Times New Roman" w:hAnsi="Times New Roman"/>
          <w:sz w:val="28"/>
          <w:szCs w:val="28"/>
        </w:rPr>
        <w:t xml:space="preserve">– для сельскохозяйственного использования (невостребованные </w:t>
      </w:r>
      <w:proofErr w:type="spellStart"/>
      <w:r>
        <w:rPr>
          <w:rFonts w:ascii="Times New Roman" w:hAnsi="Times New Roman"/>
          <w:sz w:val="28"/>
          <w:szCs w:val="28"/>
        </w:rPr>
        <w:t>зем.доли</w:t>
      </w:r>
      <w:proofErr w:type="spellEnd"/>
      <w:r>
        <w:rPr>
          <w:rFonts w:ascii="Times New Roman" w:hAnsi="Times New Roman"/>
          <w:sz w:val="28"/>
          <w:szCs w:val="28"/>
        </w:rPr>
        <w:t xml:space="preserve"> граждан)</w:t>
      </w:r>
      <w:r w:rsidRPr="00C33D1E">
        <w:rPr>
          <w:rStyle w:val="ac"/>
          <w:rFonts w:ascii="Times New Roman" w:hAnsi="Times New Roman"/>
          <w:b w:val="0"/>
          <w:sz w:val="28"/>
          <w:szCs w:val="28"/>
        </w:rPr>
        <w:t>, сроком на</w:t>
      </w:r>
      <w:r>
        <w:rPr>
          <w:rStyle w:val="ac"/>
          <w:rFonts w:ascii="Times New Roman" w:hAnsi="Times New Roman"/>
          <w:b w:val="0"/>
          <w:sz w:val="28"/>
          <w:szCs w:val="28"/>
        </w:rPr>
        <w:t xml:space="preserve"> 1</w:t>
      </w:r>
      <w:r w:rsidRPr="002C5A99">
        <w:rPr>
          <w:rStyle w:val="ac"/>
          <w:rFonts w:ascii="Times New Roman" w:hAnsi="Times New Roman"/>
          <w:b w:val="0"/>
          <w:sz w:val="28"/>
          <w:szCs w:val="28"/>
        </w:rPr>
        <w:t>0 лет</w:t>
      </w:r>
      <w:r>
        <w:rPr>
          <w:rStyle w:val="ac"/>
          <w:rFonts w:ascii="Times New Roman" w:hAnsi="Times New Roman"/>
          <w:b w:val="0"/>
          <w:sz w:val="28"/>
          <w:szCs w:val="28"/>
        </w:rPr>
        <w:t>;</w:t>
      </w:r>
    </w:p>
    <w:p w:rsidR="00B2541C" w:rsidRPr="00AF127A" w:rsidRDefault="00B2541C" w:rsidP="00B2541C">
      <w:pPr>
        <w:ind w:firstLine="709"/>
        <w:jc w:val="both"/>
        <w:rPr>
          <w:sz w:val="28"/>
          <w:szCs w:val="28"/>
        </w:rPr>
      </w:pPr>
      <w:r>
        <w:rPr>
          <w:sz w:val="28"/>
          <w:szCs w:val="28"/>
        </w:rPr>
        <w:t>Лот № 2</w:t>
      </w:r>
      <w:r w:rsidRPr="00AF127A">
        <w:rPr>
          <w:sz w:val="28"/>
          <w:szCs w:val="28"/>
        </w:rPr>
        <w:t>:</w:t>
      </w:r>
    </w:p>
    <w:p w:rsidR="00B2541C" w:rsidRPr="00664FBF" w:rsidRDefault="00B2541C" w:rsidP="00B2541C">
      <w:pPr>
        <w:pStyle w:val="a6"/>
        <w:ind w:firstLine="708"/>
        <w:jc w:val="both"/>
        <w:rPr>
          <w:rFonts w:ascii="Times New Roman" w:hAnsi="Times New Roman"/>
          <w:sz w:val="28"/>
          <w:szCs w:val="28"/>
        </w:rPr>
      </w:pPr>
      <w:r w:rsidRPr="00C33D1E">
        <w:rPr>
          <w:rFonts w:ascii="Times New Roman" w:hAnsi="Times New Roman"/>
          <w:sz w:val="28"/>
          <w:szCs w:val="28"/>
        </w:rPr>
        <w:t>- право на заключение договора аренды земельного участка с кадастровым номером 36:05:</w:t>
      </w:r>
      <w:r>
        <w:rPr>
          <w:rFonts w:ascii="Times New Roman" w:hAnsi="Times New Roman"/>
          <w:sz w:val="28"/>
          <w:szCs w:val="28"/>
        </w:rPr>
        <w:t>4208014:375</w:t>
      </w:r>
      <w:r w:rsidRPr="00C33D1E">
        <w:rPr>
          <w:rFonts w:ascii="Times New Roman" w:hAnsi="Times New Roman"/>
          <w:sz w:val="28"/>
          <w:szCs w:val="28"/>
        </w:rPr>
        <w:t xml:space="preserve">, площадью </w:t>
      </w:r>
      <w:r>
        <w:rPr>
          <w:rFonts w:ascii="Times New Roman" w:hAnsi="Times New Roman"/>
          <w:sz w:val="28"/>
          <w:szCs w:val="28"/>
        </w:rPr>
        <w:t>88410</w:t>
      </w:r>
      <w:r w:rsidRPr="00C33D1E">
        <w:rPr>
          <w:rFonts w:ascii="Times New Roman" w:hAnsi="Times New Roman"/>
          <w:sz w:val="28"/>
          <w:szCs w:val="28"/>
        </w:rPr>
        <w:t xml:space="preserve"> </w:t>
      </w:r>
      <w:proofErr w:type="spellStart"/>
      <w:proofErr w:type="gramStart"/>
      <w:r w:rsidRPr="00C33D1E">
        <w:rPr>
          <w:rFonts w:ascii="Times New Roman" w:hAnsi="Times New Roman"/>
          <w:sz w:val="28"/>
          <w:szCs w:val="28"/>
        </w:rPr>
        <w:t>кв.м</w:t>
      </w:r>
      <w:proofErr w:type="spellEnd"/>
      <w:proofErr w:type="gramEnd"/>
      <w:r w:rsidRPr="00C33D1E">
        <w:rPr>
          <w:rFonts w:ascii="Times New Roman" w:hAnsi="Times New Roman"/>
          <w:sz w:val="28"/>
          <w:szCs w:val="28"/>
        </w:rPr>
        <w:t xml:space="preserve">, расположенного: Воронежская область, </w:t>
      </w:r>
      <w:r>
        <w:rPr>
          <w:rFonts w:ascii="Times New Roman" w:hAnsi="Times New Roman"/>
          <w:sz w:val="28"/>
          <w:szCs w:val="28"/>
        </w:rPr>
        <w:t>р-н</w:t>
      </w:r>
      <w:r w:rsidRPr="00C33D1E">
        <w:rPr>
          <w:rFonts w:ascii="Times New Roman" w:hAnsi="Times New Roman"/>
          <w:sz w:val="28"/>
          <w:szCs w:val="28"/>
        </w:rPr>
        <w:t xml:space="preserve"> </w:t>
      </w:r>
      <w:proofErr w:type="spellStart"/>
      <w:r w:rsidRPr="00C33D1E">
        <w:rPr>
          <w:rFonts w:ascii="Times New Roman" w:hAnsi="Times New Roman"/>
          <w:sz w:val="28"/>
          <w:szCs w:val="28"/>
        </w:rPr>
        <w:t>Бутурлиновский</w:t>
      </w:r>
      <w:proofErr w:type="spellEnd"/>
      <w:r w:rsidRPr="00C33D1E">
        <w:rPr>
          <w:rFonts w:ascii="Times New Roman" w:hAnsi="Times New Roman"/>
          <w:sz w:val="28"/>
          <w:szCs w:val="28"/>
        </w:rPr>
        <w:t>,</w:t>
      </w:r>
      <w:r>
        <w:rPr>
          <w:rFonts w:ascii="Times New Roman" w:hAnsi="Times New Roman"/>
          <w:sz w:val="28"/>
          <w:szCs w:val="28"/>
        </w:rPr>
        <w:t xml:space="preserve"> </w:t>
      </w:r>
      <w:r w:rsidRPr="00C33D1E">
        <w:rPr>
          <w:rFonts w:ascii="Times New Roman" w:hAnsi="Times New Roman"/>
          <w:sz w:val="28"/>
          <w:szCs w:val="28"/>
        </w:rPr>
        <w:t xml:space="preserve">относящегося к категории земель - земли сельскохозяйственного назначения, с разрешенным использованием </w:t>
      </w:r>
      <w:r>
        <w:rPr>
          <w:rFonts w:ascii="Times New Roman" w:hAnsi="Times New Roman"/>
          <w:sz w:val="28"/>
          <w:szCs w:val="28"/>
        </w:rPr>
        <w:t xml:space="preserve">– для сельскохозяйственного использования (невостребованные </w:t>
      </w:r>
      <w:proofErr w:type="spellStart"/>
      <w:r>
        <w:rPr>
          <w:rFonts w:ascii="Times New Roman" w:hAnsi="Times New Roman"/>
          <w:sz w:val="28"/>
          <w:szCs w:val="28"/>
        </w:rPr>
        <w:t>зем.доли</w:t>
      </w:r>
      <w:proofErr w:type="spellEnd"/>
      <w:r>
        <w:rPr>
          <w:rFonts w:ascii="Times New Roman" w:hAnsi="Times New Roman"/>
          <w:sz w:val="28"/>
          <w:szCs w:val="28"/>
        </w:rPr>
        <w:t xml:space="preserve"> граждан)</w:t>
      </w:r>
      <w:r w:rsidRPr="00C33D1E">
        <w:rPr>
          <w:rStyle w:val="ac"/>
          <w:rFonts w:ascii="Times New Roman" w:hAnsi="Times New Roman"/>
          <w:b w:val="0"/>
          <w:sz w:val="28"/>
          <w:szCs w:val="28"/>
        </w:rPr>
        <w:t>, сроком на</w:t>
      </w:r>
      <w:r>
        <w:rPr>
          <w:rStyle w:val="ac"/>
          <w:rFonts w:ascii="Times New Roman" w:hAnsi="Times New Roman"/>
          <w:b w:val="0"/>
          <w:sz w:val="28"/>
          <w:szCs w:val="28"/>
        </w:rPr>
        <w:t xml:space="preserve"> 1</w:t>
      </w:r>
      <w:r w:rsidRPr="002C5A99">
        <w:rPr>
          <w:rStyle w:val="ac"/>
          <w:rFonts w:ascii="Times New Roman" w:hAnsi="Times New Roman"/>
          <w:b w:val="0"/>
          <w:sz w:val="28"/>
          <w:szCs w:val="28"/>
        </w:rPr>
        <w:t>0 лет</w:t>
      </w:r>
      <w:r>
        <w:rPr>
          <w:rStyle w:val="ac"/>
          <w:rFonts w:ascii="Times New Roman" w:hAnsi="Times New Roman"/>
          <w:b w:val="0"/>
          <w:sz w:val="28"/>
          <w:szCs w:val="28"/>
        </w:rPr>
        <w:t>.</w:t>
      </w:r>
    </w:p>
    <w:p w:rsidR="00B2541C" w:rsidRDefault="00B2541C" w:rsidP="00B2541C">
      <w:pPr>
        <w:ind w:firstLine="709"/>
        <w:jc w:val="both"/>
        <w:rPr>
          <w:sz w:val="28"/>
          <w:szCs w:val="28"/>
        </w:rPr>
      </w:pPr>
      <w:r>
        <w:rPr>
          <w:sz w:val="28"/>
          <w:szCs w:val="28"/>
        </w:rPr>
        <w:t xml:space="preserve">2. Утвердить: </w:t>
      </w:r>
    </w:p>
    <w:p w:rsidR="00B2541C" w:rsidRPr="006B77E7" w:rsidRDefault="00B2541C" w:rsidP="00B2541C">
      <w:pPr>
        <w:pStyle w:val="a6"/>
        <w:ind w:firstLine="709"/>
        <w:jc w:val="both"/>
        <w:rPr>
          <w:rFonts w:ascii="Times New Roman" w:hAnsi="Times New Roman"/>
          <w:sz w:val="28"/>
          <w:szCs w:val="28"/>
        </w:rPr>
      </w:pPr>
      <w:r>
        <w:rPr>
          <w:rFonts w:ascii="Times New Roman" w:hAnsi="Times New Roman"/>
          <w:sz w:val="28"/>
          <w:szCs w:val="28"/>
        </w:rPr>
        <w:t>2.1. По Лоту № 1</w:t>
      </w:r>
      <w:r w:rsidRPr="006B77E7">
        <w:rPr>
          <w:rFonts w:ascii="Times New Roman" w:hAnsi="Times New Roman"/>
          <w:sz w:val="28"/>
          <w:szCs w:val="28"/>
        </w:rPr>
        <w:t>:</w:t>
      </w:r>
    </w:p>
    <w:p w:rsidR="00B2541C" w:rsidRDefault="00B2541C" w:rsidP="00B2541C">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 1 (ежегодный размер арендной платы), </w:t>
      </w:r>
      <w:r w:rsidRPr="006B77E7">
        <w:rPr>
          <w:rFonts w:ascii="Times New Roman" w:hAnsi="Times New Roman"/>
          <w:sz w:val="28"/>
          <w:szCs w:val="28"/>
        </w:rPr>
        <w:t>на основании о</w:t>
      </w:r>
      <w:r>
        <w:rPr>
          <w:rFonts w:ascii="Times New Roman" w:hAnsi="Times New Roman"/>
          <w:sz w:val="28"/>
          <w:szCs w:val="28"/>
        </w:rPr>
        <w:t>тчета независимого оценщика № 57-20-С</w:t>
      </w:r>
      <w:r w:rsidRPr="009973C8">
        <w:rPr>
          <w:rFonts w:ascii="Times New Roman" w:hAnsi="Times New Roman"/>
          <w:sz w:val="28"/>
          <w:szCs w:val="28"/>
        </w:rPr>
        <w:t xml:space="preserve"> </w:t>
      </w:r>
      <w:r>
        <w:rPr>
          <w:rFonts w:ascii="Times New Roman" w:hAnsi="Times New Roman"/>
          <w:sz w:val="28"/>
          <w:szCs w:val="28"/>
        </w:rPr>
        <w:t xml:space="preserve">от 25.05.2020 г., в размере 2000 </w:t>
      </w:r>
      <w:r w:rsidRPr="006B77E7">
        <w:rPr>
          <w:rFonts w:ascii="Times New Roman" w:hAnsi="Times New Roman"/>
          <w:sz w:val="28"/>
          <w:szCs w:val="28"/>
        </w:rPr>
        <w:t>(</w:t>
      </w:r>
      <w:r>
        <w:rPr>
          <w:rFonts w:ascii="Times New Roman" w:hAnsi="Times New Roman"/>
          <w:sz w:val="28"/>
          <w:szCs w:val="28"/>
        </w:rPr>
        <w:t xml:space="preserve">две тысячи) </w:t>
      </w:r>
      <w:r w:rsidRPr="006B77E7">
        <w:rPr>
          <w:rFonts w:ascii="Times New Roman" w:hAnsi="Times New Roman"/>
          <w:sz w:val="28"/>
          <w:szCs w:val="28"/>
        </w:rPr>
        <w:t>рублей 00 копеек.</w:t>
      </w:r>
    </w:p>
    <w:p w:rsidR="00B2541C" w:rsidRDefault="00B2541C" w:rsidP="00B2541C">
      <w:pPr>
        <w:pStyle w:val="a6"/>
        <w:ind w:firstLine="709"/>
        <w:jc w:val="both"/>
        <w:rPr>
          <w:rFonts w:ascii="Times New Roman" w:hAnsi="Times New Roman"/>
          <w:sz w:val="28"/>
          <w:szCs w:val="28"/>
        </w:rPr>
      </w:pPr>
      <w:r>
        <w:rPr>
          <w:rFonts w:ascii="Times New Roman" w:hAnsi="Times New Roman"/>
          <w:sz w:val="28"/>
          <w:szCs w:val="28"/>
        </w:rPr>
        <w:t>2.1</w:t>
      </w:r>
      <w:r w:rsidRPr="006B77E7">
        <w:rPr>
          <w:rFonts w:ascii="Times New Roman" w:hAnsi="Times New Roman"/>
          <w:sz w:val="28"/>
          <w:szCs w:val="28"/>
        </w:rPr>
        <w:t xml:space="preserve">.2. Величину задатка в размере </w:t>
      </w:r>
      <w:r>
        <w:rPr>
          <w:rFonts w:ascii="Times New Roman" w:hAnsi="Times New Roman"/>
          <w:sz w:val="28"/>
          <w:szCs w:val="28"/>
        </w:rPr>
        <w:t>100</w:t>
      </w:r>
      <w:r w:rsidRPr="006B77E7">
        <w:rPr>
          <w:rFonts w:ascii="Times New Roman" w:hAnsi="Times New Roman"/>
          <w:sz w:val="28"/>
          <w:szCs w:val="28"/>
        </w:rPr>
        <w:t xml:space="preserve">% от начальной цены </w:t>
      </w:r>
      <w:r>
        <w:rPr>
          <w:rFonts w:ascii="Times New Roman" w:hAnsi="Times New Roman"/>
          <w:sz w:val="28"/>
          <w:szCs w:val="28"/>
        </w:rPr>
        <w:t xml:space="preserve">Лота № 1 </w:t>
      </w:r>
      <w:r w:rsidRPr="006B77E7">
        <w:rPr>
          <w:rFonts w:ascii="Times New Roman" w:hAnsi="Times New Roman"/>
          <w:sz w:val="28"/>
          <w:szCs w:val="28"/>
        </w:rPr>
        <w:t xml:space="preserve">в размере </w:t>
      </w:r>
      <w:r>
        <w:rPr>
          <w:rFonts w:ascii="Times New Roman" w:hAnsi="Times New Roman"/>
          <w:sz w:val="28"/>
          <w:szCs w:val="28"/>
        </w:rPr>
        <w:t xml:space="preserve">2000 </w:t>
      </w:r>
      <w:r w:rsidRPr="006B77E7">
        <w:rPr>
          <w:rFonts w:ascii="Times New Roman" w:hAnsi="Times New Roman"/>
          <w:sz w:val="28"/>
          <w:szCs w:val="28"/>
        </w:rPr>
        <w:t>(</w:t>
      </w:r>
      <w:r>
        <w:rPr>
          <w:rFonts w:ascii="Times New Roman" w:hAnsi="Times New Roman"/>
          <w:sz w:val="28"/>
          <w:szCs w:val="28"/>
        </w:rPr>
        <w:t xml:space="preserve">две тысячи) </w:t>
      </w:r>
      <w:r w:rsidRPr="006B77E7">
        <w:rPr>
          <w:rFonts w:ascii="Times New Roman" w:hAnsi="Times New Roman"/>
          <w:sz w:val="28"/>
          <w:szCs w:val="28"/>
        </w:rPr>
        <w:t>рублей 00 копеек.</w:t>
      </w:r>
    </w:p>
    <w:p w:rsidR="00B2541C" w:rsidRDefault="00B2541C" w:rsidP="00B2541C">
      <w:pPr>
        <w:pStyle w:val="a6"/>
        <w:ind w:firstLine="709"/>
        <w:jc w:val="both"/>
        <w:rPr>
          <w:rFonts w:ascii="Times New Roman" w:hAnsi="Times New Roman"/>
          <w:sz w:val="28"/>
          <w:szCs w:val="28"/>
        </w:rPr>
      </w:pPr>
      <w:r>
        <w:rPr>
          <w:rFonts w:ascii="Times New Roman" w:hAnsi="Times New Roman"/>
          <w:sz w:val="28"/>
          <w:szCs w:val="28"/>
        </w:rPr>
        <w:t>2.1</w:t>
      </w:r>
      <w:r w:rsidRPr="006B77E7">
        <w:rPr>
          <w:rFonts w:ascii="Times New Roman" w:hAnsi="Times New Roman"/>
          <w:sz w:val="28"/>
          <w:szCs w:val="28"/>
        </w:rPr>
        <w:t>.3. Величину повышения начальной цены (шаг аукциона) в разм</w:t>
      </w:r>
      <w:r>
        <w:rPr>
          <w:rFonts w:ascii="Times New Roman" w:hAnsi="Times New Roman"/>
          <w:sz w:val="28"/>
          <w:szCs w:val="28"/>
        </w:rPr>
        <w:t>ере 3% от начальной цены Лота № 1</w:t>
      </w:r>
      <w:r w:rsidRPr="006B77E7">
        <w:rPr>
          <w:rFonts w:ascii="Times New Roman" w:hAnsi="Times New Roman"/>
          <w:sz w:val="28"/>
          <w:szCs w:val="28"/>
        </w:rPr>
        <w:t xml:space="preserve"> в размере </w:t>
      </w:r>
      <w:r>
        <w:rPr>
          <w:rFonts w:ascii="Times New Roman" w:hAnsi="Times New Roman"/>
          <w:sz w:val="28"/>
          <w:szCs w:val="28"/>
        </w:rPr>
        <w:t xml:space="preserve">60 (шестьдесят) </w:t>
      </w:r>
      <w:r w:rsidRPr="006B77E7">
        <w:rPr>
          <w:rFonts w:ascii="Times New Roman" w:hAnsi="Times New Roman"/>
          <w:sz w:val="28"/>
          <w:szCs w:val="28"/>
        </w:rPr>
        <w:t>рубл</w:t>
      </w:r>
      <w:r>
        <w:rPr>
          <w:rFonts w:ascii="Times New Roman" w:hAnsi="Times New Roman"/>
          <w:sz w:val="28"/>
          <w:szCs w:val="28"/>
        </w:rPr>
        <w:t>ей</w:t>
      </w:r>
      <w:r w:rsidRPr="006B77E7">
        <w:rPr>
          <w:rFonts w:ascii="Times New Roman" w:hAnsi="Times New Roman"/>
          <w:sz w:val="28"/>
          <w:szCs w:val="28"/>
        </w:rPr>
        <w:t xml:space="preserve"> </w:t>
      </w:r>
      <w:r>
        <w:rPr>
          <w:rFonts w:ascii="Times New Roman" w:hAnsi="Times New Roman"/>
          <w:sz w:val="28"/>
          <w:szCs w:val="28"/>
        </w:rPr>
        <w:t>00</w:t>
      </w:r>
      <w:r w:rsidRPr="006B77E7">
        <w:rPr>
          <w:rFonts w:ascii="Times New Roman" w:hAnsi="Times New Roman"/>
          <w:sz w:val="28"/>
          <w:szCs w:val="28"/>
        </w:rPr>
        <w:t xml:space="preserve"> копеек.</w:t>
      </w:r>
    </w:p>
    <w:p w:rsidR="00B2541C" w:rsidRPr="006B77E7" w:rsidRDefault="00B2541C" w:rsidP="00B2541C">
      <w:pPr>
        <w:pStyle w:val="a6"/>
        <w:ind w:firstLine="709"/>
        <w:jc w:val="both"/>
        <w:rPr>
          <w:rFonts w:ascii="Times New Roman" w:hAnsi="Times New Roman"/>
          <w:sz w:val="28"/>
          <w:szCs w:val="28"/>
        </w:rPr>
      </w:pPr>
      <w:r>
        <w:rPr>
          <w:rFonts w:ascii="Times New Roman" w:hAnsi="Times New Roman"/>
          <w:sz w:val="28"/>
          <w:szCs w:val="28"/>
        </w:rPr>
        <w:t>2.2. По Лоту № 2</w:t>
      </w:r>
      <w:r w:rsidRPr="006B77E7">
        <w:rPr>
          <w:rFonts w:ascii="Times New Roman" w:hAnsi="Times New Roman"/>
          <w:sz w:val="28"/>
          <w:szCs w:val="28"/>
        </w:rPr>
        <w:t>:</w:t>
      </w:r>
    </w:p>
    <w:p w:rsidR="00B2541C" w:rsidRDefault="00B2541C" w:rsidP="00B2541C">
      <w:pPr>
        <w:pStyle w:val="a6"/>
        <w:ind w:firstLine="709"/>
        <w:jc w:val="both"/>
        <w:rPr>
          <w:rFonts w:ascii="Times New Roman" w:hAnsi="Times New Roman"/>
          <w:sz w:val="28"/>
          <w:szCs w:val="28"/>
        </w:rPr>
      </w:pPr>
      <w:r>
        <w:rPr>
          <w:rFonts w:ascii="Times New Roman" w:hAnsi="Times New Roman"/>
          <w:sz w:val="28"/>
          <w:szCs w:val="28"/>
        </w:rPr>
        <w:t xml:space="preserve">2.2.1. Начальную цену Лота № 2 (ежегодный размер арендной платы), </w:t>
      </w:r>
      <w:r w:rsidRPr="006B77E7">
        <w:rPr>
          <w:rFonts w:ascii="Times New Roman" w:hAnsi="Times New Roman"/>
          <w:sz w:val="28"/>
          <w:szCs w:val="28"/>
        </w:rPr>
        <w:t>на основании о</w:t>
      </w:r>
      <w:r>
        <w:rPr>
          <w:rFonts w:ascii="Times New Roman" w:hAnsi="Times New Roman"/>
          <w:sz w:val="28"/>
          <w:szCs w:val="28"/>
        </w:rPr>
        <w:t>тчета независимого оценщика № 56-20-С</w:t>
      </w:r>
      <w:r w:rsidRPr="009973C8">
        <w:rPr>
          <w:rFonts w:ascii="Times New Roman" w:hAnsi="Times New Roman"/>
          <w:sz w:val="28"/>
          <w:szCs w:val="28"/>
        </w:rPr>
        <w:t xml:space="preserve"> </w:t>
      </w:r>
      <w:r>
        <w:rPr>
          <w:rFonts w:ascii="Times New Roman" w:hAnsi="Times New Roman"/>
          <w:sz w:val="28"/>
          <w:szCs w:val="28"/>
        </w:rPr>
        <w:t xml:space="preserve">от 25.05.2020 г., в размере 17000 </w:t>
      </w:r>
      <w:r w:rsidRPr="006B77E7">
        <w:rPr>
          <w:rFonts w:ascii="Times New Roman" w:hAnsi="Times New Roman"/>
          <w:sz w:val="28"/>
          <w:szCs w:val="28"/>
        </w:rPr>
        <w:t>(</w:t>
      </w:r>
      <w:r>
        <w:rPr>
          <w:rFonts w:ascii="Times New Roman" w:hAnsi="Times New Roman"/>
          <w:sz w:val="28"/>
          <w:szCs w:val="28"/>
        </w:rPr>
        <w:t xml:space="preserve">семнадцать тысяч) </w:t>
      </w:r>
      <w:r w:rsidRPr="006B77E7">
        <w:rPr>
          <w:rFonts w:ascii="Times New Roman" w:hAnsi="Times New Roman"/>
          <w:sz w:val="28"/>
          <w:szCs w:val="28"/>
        </w:rPr>
        <w:t>рублей 00 копеек.</w:t>
      </w:r>
    </w:p>
    <w:p w:rsidR="00B2541C" w:rsidRDefault="00B2541C" w:rsidP="00B2541C">
      <w:pPr>
        <w:pStyle w:val="a6"/>
        <w:ind w:firstLine="709"/>
        <w:jc w:val="both"/>
        <w:rPr>
          <w:rFonts w:ascii="Times New Roman" w:hAnsi="Times New Roman"/>
          <w:sz w:val="28"/>
          <w:szCs w:val="28"/>
        </w:rPr>
      </w:pPr>
      <w:r>
        <w:rPr>
          <w:rFonts w:ascii="Times New Roman" w:hAnsi="Times New Roman"/>
          <w:sz w:val="28"/>
          <w:szCs w:val="28"/>
        </w:rPr>
        <w:t>2.2</w:t>
      </w:r>
      <w:r w:rsidRPr="006B77E7">
        <w:rPr>
          <w:rFonts w:ascii="Times New Roman" w:hAnsi="Times New Roman"/>
          <w:sz w:val="28"/>
          <w:szCs w:val="28"/>
        </w:rPr>
        <w:t xml:space="preserve">.2. Величину задатка в размере </w:t>
      </w:r>
      <w:r>
        <w:rPr>
          <w:rFonts w:ascii="Times New Roman" w:hAnsi="Times New Roman"/>
          <w:sz w:val="28"/>
          <w:szCs w:val="28"/>
        </w:rPr>
        <w:t>100</w:t>
      </w:r>
      <w:r w:rsidRPr="006B77E7">
        <w:rPr>
          <w:rFonts w:ascii="Times New Roman" w:hAnsi="Times New Roman"/>
          <w:sz w:val="28"/>
          <w:szCs w:val="28"/>
        </w:rPr>
        <w:t xml:space="preserve">% от начальной цены </w:t>
      </w:r>
      <w:r>
        <w:rPr>
          <w:rFonts w:ascii="Times New Roman" w:hAnsi="Times New Roman"/>
          <w:sz w:val="28"/>
          <w:szCs w:val="28"/>
        </w:rPr>
        <w:t xml:space="preserve">Лота № 2 </w:t>
      </w:r>
      <w:r w:rsidRPr="006B77E7">
        <w:rPr>
          <w:rFonts w:ascii="Times New Roman" w:hAnsi="Times New Roman"/>
          <w:sz w:val="28"/>
          <w:szCs w:val="28"/>
        </w:rPr>
        <w:t xml:space="preserve">в размере </w:t>
      </w:r>
      <w:r>
        <w:rPr>
          <w:rFonts w:ascii="Times New Roman" w:hAnsi="Times New Roman"/>
          <w:sz w:val="28"/>
          <w:szCs w:val="28"/>
        </w:rPr>
        <w:t xml:space="preserve">17000 </w:t>
      </w:r>
      <w:r w:rsidRPr="006B77E7">
        <w:rPr>
          <w:rFonts w:ascii="Times New Roman" w:hAnsi="Times New Roman"/>
          <w:sz w:val="28"/>
          <w:szCs w:val="28"/>
        </w:rPr>
        <w:t>(</w:t>
      </w:r>
      <w:r>
        <w:rPr>
          <w:rFonts w:ascii="Times New Roman" w:hAnsi="Times New Roman"/>
          <w:sz w:val="28"/>
          <w:szCs w:val="28"/>
        </w:rPr>
        <w:t xml:space="preserve">семнадцать тысяч) </w:t>
      </w:r>
      <w:r w:rsidRPr="006B77E7">
        <w:rPr>
          <w:rFonts w:ascii="Times New Roman" w:hAnsi="Times New Roman"/>
          <w:sz w:val="28"/>
          <w:szCs w:val="28"/>
        </w:rPr>
        <w:t>рублей 00 копеек.</w:t>
      </w:r>
    </w:p>
    <w:p w:rsidR="00B2541C" w:rsidRDefault="00B2541C" w:rsidP="00B2541C">
      <w:pPr>
        <w:pStyle w:val="a6"/>
        <w:ind w:firstLine="709"/>
        <w:jc w:val="both"/>
        <w:rPr>
          <w:rFonts w:ascii="Times New Roman" w:hAnsi="Times New Roman"/>
          <w:sz w:val="28"/>
          <w:szCs w:val="28"/>
        </w:rPr>
      </w:pPr>
      <w:r>
        <w:rPr>
          <w:rFonts w:ascii="Times New Roman" w:hAnsi="Times New Roman"/>
          <w:sz w:val="28"/>
          <w:szCs w:val="28"/>
        </w:rPr>
        <w:t>2.2</w:t>
      </w:r>
      <w:r w:rsidRPr="006B77E7">
        <w:rPr>
          <w:rFonts w:ascii="Times New Roman" w:hAnsi="Times New Roman"/>
          <w:sz w:val="28"/>
          <w:szCs w:val="28"/>
        </w:rPr>
        <w:t>.3. Величину повышения начальной цены (шаг аукциона) в разм</w:t>
      </w:r>
      <w:r>
        <w:rPr>
          <w:rFonts w:ascii="Times New Roman" w:hAnsi="Times New Roman"/>
          <w:sz w:val="28"/>
          <w:szCs w:val="28"/>
        </w:rPr>
        <w:t>ере 3% от начальной цены Лота № 2</w:t>
      </w:r>
      <w:r w:rsidRPr="006B77E7">
        <w:rPr>
          <w:rFonts w:ascii="Times New Roman" w:hAnsi="Times New Roman"/>
          <w:sz w:val="28"/>
          <w:szCs w:val="28"/>
        </w:rPr>
        <w:t xml:space="preserve"> в размере </w:t>
      </w:r>
      <w:r>
        <w:rPr>
          <w:rFonts w:ascii="Times New Roman" w:hAnsi="Times New Roman"/>
          <w:sz w:val="28"/>
          <w:szCs w:val="28"/>
        </w:rPr>
        <w:t xml:space="preserve">510 (пятьсот десять) </w:t>
      </w:r>
      <w:r w:rsidRPr="006B77E7">
        <w:rPr>
          <w:rFonts w:ascii="Times New Roman" w:hAnsi="Times New Roman"/>
          <w:sz w:val="28"/>
          <w:szCs w:val="28"/>
        </w:rPr>
        <w:t>рубл</w:t>
      </w:r>
      <w:r>
        <w:rPr>
          <w:rFonts w:ascii="Times New Roman" w:hAnsi="Times New Roman"/>
          <w:sz w:val="28"/>
          <w:szCs w:val="28"/>
        </w:rPr>
        <w:t>ей</w:t>
      </w:r>
      <w:r w:rsidRPr="006B77E7">
        <w:rPr>
          <w:rFonts w:ascii="Times New Roman" w:hAnsi="Times New Roman"/>
          <w:sz w:val="28"/>
          <w:szCs w:val="28"/>
        </w:rPr>
        <w:t xml:space="preserve"> </w:t>
      </w:r>
      <w:r>
        <w:rPr>
          <w:rFonts w:ascii="Times New Roman" w:hAnsi="Times New Roman"/>
          <w:sz w:val="28"/>
          <w:szCs w:val="28"/>
        </w:rPr>
        <w:t>00</w:t>
      </w:r>
      <w:r w:rsidRPr="006B77E7">
        <w:rPr>
          <w:rFonts w:ascii="Times New Roman" w:hAnsi="Times New Roman"/>
          <w:sz w:val="28"/>
          <w:szCs w:val="28"/>
        </w:rPr>
        <w:t xml:space="preserve"> копеек.</w:t>
      </w:r>
    </w:p>
    <w:p w:rsidR="00B2541C" w:rsidRPr="00FD3000" w:rsidRDefault="00B2541C" w:rsidP="00B2541C">
      <w:pPr>
        <w:pStyle w:val="a6"/>
        <w:ind w:firstLine="709"/>
        <w:jc w:val="both"/>
        <w:rPr>
          <w:rFonts w:ascii="Times New Roman" w:hAnsi="Times New Roman"/>
          <w:sz w:val="28"/>
          <w:szCs w:val="28"/>
        </w:rPr>
      </w:pPr>
      <w:r>
        <w:rPr>
          <w:rFonts w:ascii="Times New Roman" w:hAnsi="Times New Roman"/>
          <w:sz w:val="28"/>
          <w:szCs w:val="28"/>
        </w:rPr>
        <w:t xml:space="preserve">2.3. </w:t>
      </w:r>
      <w:r w:rsidRPr="00FD3000">
        <w:rPr>
          <w:rFonts w:ascii="Times New Roman" w:hAnsi="Times New Roman"/>
          <w:sz w:val="28"/>
          <w:szCs w:val="28"/>
        </w:rPr>
        <w:t xml:space="preserve">Срок подачи заявок на участие в аукционе: с </w:t>
      </w:r>
      <w:r w:rsidRPr="0011438D">
        <w:rPr>
          <w:rFonts w:ascii="Times New Roman" w:hAnsi="Times New Roman"/>
          <w:sz w:val="28"/>
          <w:szCs w:val="28"/>
        </w:rPr>
        <w:t>24.09.2020</w:t>
      </w:r>
      <w:r>
        <w:rPr>
          <w:rFonts w:ascii="Times New Roman" w:hAnsi="Times New Roman"/>
          <w:sz w:val="28"/>
          <w:szCs w:val="28"/>
        </w:rPr>
        <w:t xml:space="preserve"> года </w:t>
      </w:r>
      <w:r w:rsidRPr="00FD3000">
        <w:rPr>
          <w:rFonts w:ascii="Times New Roman" w:hAnsi="Times New Roman"/>
          <w:sz w:val="28"/>
          <w:szCs w:val="28"/>
        </w:rPr>
        <w:t xml:space="preserve">по </w:t>
      </w:r>
      <w:r w:rsidRPr="0011438D">
        <w:rPr>
          <w:rFonts w:ascii="Times New Roman" w:hAnsi="Times New Roman"/>
          <w:sz w:val="28"/>
          <w:szCs w:val="28"/>
        </w:rPr>
        <w:t>23.10.2020</w:t>
      </w:r>
      <w:r>
        <w:rPr>
          <w:rFonts w:ascii="Times New Roman" w:hAnsi="Times New Roman"/>
          <w:sz w:val="28"/>
          <w:szCs w:val="28"/>
        </w:rPr>
        <w:t xml:space="preserve"> </w:t>
      </w:r>
      <w:r w:rsidRPr="00FD3000">
        <w:rPr>
          <w:rFonts w:ascii="Times New Roman" w:hAnsi="Times New Roman"/>
          <w:sz w:val="28"/>
          <w:szCs w:val="28"/>
        </w:rPr>
        <w:t>года</w:t>
      </w:r>
      <w:r>
        <w:rPr>
          <w:rFonts w:ascii="Times New Roman" w:hAnsi="Times New Roman"/>
          <w:sz w:val="28"/>
          <w:szCs w:val="28"/>
        </w:rPr>
        <w:t xml:space="preserve"> (включительно), заявки принимаются </w:t>
      </w:r>
      <w:r w:rsidRPr="00FD3000">
        <w:rPr>
          <w:rFonts w:ascii="Times New Roman" w:hAnsi="Times New Roman"/>
          <w:sz w:val="28"/>
          <w:szCs w:val="28"/>
        </w:rPr>
        <w:t xml:space="preserve">по адресу: </w:t>
      </w:r>
      <w:r w:rsidRPr="00AC5E7E">
        <w:rPr>
          <w:rFonts w:ascii="Times New Roman" w:hAnsi="Times New Roman"/>
          <w:sz w:val="28"/>
          <w:szCs w:val="28"/>
        </w:rPr>
        <w:t xml:space="preserve">Воронежская область, </w:t>
      </w:r>
      <w:proofErr w:type="spellStart"/>
      <w:r>
        <w:rPr>
          <w:rFonts w:ascii="Times New Roman" w:hAnsi="Times New Roman"/>
          <w:sz w:val="28"/>
          <w:szCs w:val="28"/>
        </w:rPr>
        <w:t>Бутурлиновский</w:t>
      </w:r>
      <w:proofErr w:type="spellEnd"/>
      <w:r>
        <w:rPr>
          <w:rFonts w:ascii="Times New Roman" w:hAnsi="Times New Roman"/>
          <w:sz w:val="28"/>
          <w:szCs w:val="28"/>
        </w:rPr>
        <w:t xml:space="preserve"> район, город Бутурлиновка, пл. Воли, дом 1, </w:t>
      </w:r>
      <w:r w:rsidRPr="00FD3000">
        <w:rPr>
          <w:rFonts w:ascii="Times New Roman" w:hAnsi="Times New Roman"/>
          <w:sz w:val="28"/>
          <w:szCs w:val="28"/>
        </w:rPr>
        <w:t>с 8 ча</w:t>
      </w:r>
      <w:r>
        <w:rPr>
          <w:rFonts w:ascii="Times New Roman" w:hAnsi="Times New Roman"/>
          <w:sz w:val="28"/>
          <w:szCs w:val="28"/>
        </w:rPr>
        <w:t>с.</w:t>
      </w:r>
      <w:r w:rsidRPr="00FD3000">
        <w:rPr>
          <w:rFonts w:ascii="Times New Roman" w:hAnsi="Times New Roman"/>
          <w:sz w:val="28"/>
          <w:szCs w:val="28"/>
        </w:rPr>
        <w:t xml:space="preserve"> 00 мин</w:t>
      </w:r>
      <w:r>
        <w:rPr>
          <w:rFonts w:ascii="Times New Roman" w:hAnsi="Times New Roman"/>
          <w:sz w:val="28"/>
          <w:szCs w:val="28"/>
        </w:rPr>
        <w:t>. до 17 час.00 мин (кроме субботы и воскресенья).</w:t>
      </w:r>
    </w:p>
    <w:p w:rsidR="00B2541C" w:rsidRPr="00FD3000" w:rsidRDefault="00B2541C" w:rsidP="00B2541C">
      <w:pPr>
        <w:ind w:firstLine="709"/>
        <w:jc w:val="both"/>
        <w:rPr>
          <w:sz w:val="28"/>
          <w:szCs w:val="28"/>
        </w:rPr>
      </w:pPr>
      <w:r>
        <w:rPr>
          <w:sz w:val="28"/>
          <w:szCs w:val="28"/>
        </w:rPr>
        <w:t xml:space="preserve">2.4. </w:t>
      </w:r>
      <w:r w:rsidRPr="00FD3000">
        <w:rPr>
          <w:sz w:val="28"/>
          <w:szCs w:val="28"/>
        </w:rPr>
        <w:t xml:space="preserve">Место и </w:t>
      </w:r>
      <w:r>
        <w:rPr>
          <w:sz w:val="28"/>
          <w:szCs w:val="28"/>
        </w:rPr>
        <w:t>дата</w:t>
      </w:r>
      <w:r w:rsidRPr="00FD3000">
        <w:rPr>
          <w:sz w:val="28"/>
          <w:szCs w:val="28"/>
        </w:rPr>
        <w:t xml:space="preserve"> подписания протокола о </w:t>
      </w:r>
      <w:r>
        <w:rPr>
          <w:sz w:val="28"/>
          <w:szCs w:val="28"/>
        </w:rPr>
        <w:t>рассмотрении заявок на участие в аукционе</w:t>
      </w:r>
      <w:r w:rsidRPr="00FD3000">
        <w:rPr>
          <w:sz w:val="28"/>
          <w:szCs w:val="28"/>
        </w:rPr>
        <w:t xml:space="preserve">: </w:t>
      </w:r>
      <w:r w:rsidRPr="00AC5E7E">
        <w:rPr>
          <w:sz w:val="28"/>
          <w:szCs w:val="28"/>
        </w:rPr>
        <w:t xml:space="preserve">Воронежская область, </w:t>
      </w:r>
      <w:proofErr w:type="spellStart"/>
      <w:r>
        <w:rPr>
          <w:sz w:val="28"/>
          <w:szCs w:val="28"/>
        </w:rPr>
        <w:t>Бутурлиновский</w:t>
      </w:r>
      <w:proofErr w:type="spellEnd"/>
      <w:r>
        <w:rPr>
          <w:sz w:val="28"/>
          <w:szCs w:val="28"/>
        </w:rPr>
        <w:t xml:space="preserve"> район, город Бутурлиновка, пл. Воли, дом 1, </w:t>
      </w:r>
      <w:r w:rsidRPr="0011438D">
        <w:rPr>
          <w:sz w:val="28"/>
          <w:szCs w:val="28"/>
        </w:rPr>
        <w:t>28 октября</w:t>
      </w:r>
      <w:r>
        <w:rPr>
          <w:sz w:val="28"/>
          <w:szCs w:val="28"/>
        </w:rPr>
        <w:t xml:space="preserve"> 2020</w:t>
      </w:r>
      <w:r w:rsidRPr="00FD3000">
        <w:rPr>
          <w:sz w:val="28"/>
          <w:szCs w:val="28"/>
        </w:rPr>
        <w:t xml:space="preserve"> года.</w:t>
      </w:r>
    </w:p>
    <w:p w:rsidR="00B2541C" w:rsidRDefault="00B2541C" w:rsidP="00B2541C">
      <w:pPr>
        <w:ind w:firstLine="709"/>
        <w:jc w:val="both"/>
        <w:rPr>
          <w:sz w:val="28"/>
          <w:szCs w:val="28"/>
        </w:rPr>
      </w:pPr>
      <w:r w:rsidRPr="00B779A3">
        <w:rPr>
          <w:sz w:val="28"/>
          <w:szCs w:val="28"/>
        </w:rPr>
        <w:t>2.</w:t>
      </w:r>
      <w:r>
        <w:rPr>
          <w:sz w:val="28"/>
          <w:szCs w:val="28"/>
        </w:rPr>
        <w:t>5</w:t>
      </w:r>
      <w:r w:rsidRPr="00B779A3">
        <w:rPr>
          <w:sz w:val="28"/>
          <w:szCs w:val="28"/>
        </w:rPr>
        <w:t xml:space="preserve">. Место и дата подведения итогов аукциона: </w:t>
      </w:r>
      <w:r w:rsidRPr="00AC5E7E">
        <w:rPr>
          <w:sz w:val="28"/>
          <w:szCs w:val="28"/>
        </w:rPr>
        <w:t xml:space="preserve">Воронежская область, </w:t>
      </w:r>
      <w:proofErr w:type="spellStart"/>
      <w:r>
        <w:rPr>
          <w:sz w:val="28"/>
          <w:szCs w:val="28"/>
        </w:rPr>
        <w:t>Бутурлиновский</w:t>
      </w:r>
      <w:proofErr w:type="spellEnd"/>
      <w:r>
        <w:rPr>
          <w:sz w:val="28"/>
          <w:szCs w:val="28"/>
        </w:rPr>
        <w:t xml:space="preserve"> район, город Бутурлиновка, пл. Воли, дом 1</w:t>
      </w:r>
      <w:r w:rsidRPr="00B779A3">
        <w:rPr>
          <w:sz w:val="28"/>
          <w:szCs w:val="28"/>
        </w:rPr>
        <w:t xml:space="preserve">, </w:t>
      </w:r>
      <w:r>
        <w:rPr>
          <w:sz w:val="28"/>
          <w:szCs w:val="28"/>
        </w:rPr>
        <w:t>30 октября</w:t>
      </w:r>
      <w:r w:rsidRPr="00B779A3">
        <w:rPr>
          <w:sz w:val="28"/>
          <w:szCs w:val="28"/>
        </w:rPr>
        <w:t xml:space="preserve"> </w:t>
      </w:r>
      <w:r>
        <w:rPr>
          <w:sz w:val="28"/>
          <w:szCs w:val="28"/>
        </w:rPr>
        <w:t>2020</w:t>
      </w:r>
      <w:r w:rsidRPr="00B779A3">
        <w:rPr>
          <w:sz w:val="28"/>
          <w:szCs w:val="28"/>
        </w:rPr>
        <w:t xml:space="preserve"> года.</w:t>
      </w:r>
    </w:p>
    <w:p w:rsidR="00B2541C" w:rsidRPr="008A2AE5" w:rsidRDefault="00B2541C" w:rsidP="00B2541C">
      <w:pPr>
        <w:ind w:firstLine="709"/>
        <w:jc w:val="both"/>
        <w:rPr>
          <w:sz w:val="28"/>
          <w:szCs w:val="28"/>
        </w:rPr>
      </w:pPr>
      <w:r w:rsidRPr="008A2AE5">
        <w:rPr>
          <w:sz w:val="28"/>
          <w:szCs w:val="28"/>
        </w:rPr>
        <w:t>3. Участниками аукциона могут являться только субъекты малого и среднего предпринимательства</w:t>
      </w:r>
      <w:r>
        <w:rPr>
          <w:sz w:val="28"/>
          <w:szCs w:val="28"/>
        </w:rPr>
        <w:t>,</w:t>
      </w:r>
      <w:r w:rsidRPr="008A2AE5">
        <w:rPr>
          <w:sz w:val="28"/>
          <w:szCs w:val="28"/>
        </w:rPr>
        <w:t xml:space="preserve">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 развитии малого и среднего предпринимательства в Российской Федерации»</w:t>
      </w:r>
      <w:r>
        <w:rPr>
          <w:sz w:val="28"/>
          <w:szCs w:val="28"/>
        </w:rPr>
        <w:t>.</w:t>
      </w:r>
    </w:p>
    <w:p w:rsidR="00B2541C" w:rsidRPr="00B779A3" w:rsidRDefault="00B2541C" w:rsidP="00B2541C">
      <w:pPr>
        <w:autoSpaceDE w:val="0"/>
        <w:autoSpaceDN w:val="0"/>
        <w:adjustRightInd w:val="0"/>
        <w:ind w:firstLine="709"/>
        <w:jc w:val="both"/>
        <w:rPr>
          <w:sz w:val="28"/>
          <w:szCs w:val="28"/>
        </w:rPr>
      </w:pPr>
      <w:r>
        <w:rPr>
          <w:sz w:val="28"/>
          <w:szCs w:val="28"/>
        </w:rPr>
        <w:t>4</w:t>
      </w:r>
      <w:r w:rsidRPr="00B779A3">
        <w:rPr>
          <w:sz w:val="28"/>
          <w:szCs w:val="28"/>
        </w:rPr>
        <w:t xml:space="preserve">. Опубликовать извещение о проведении аукциона на официальном сайте Российской Федерации для размещения информации о проведении торгов - </w:t>
      </w:r>
      <w:hyperlink r:id="rId8" w:history="1">
        <w:r w:rsidRPr="00B779A3">
          <w:rPr>
            <w:rStyle w:val="ab"/>
            <w:color w:val="000000"/>
            <w:sz w:val="28"/>
            <w:szCs w:val="28"/>
            <w:lang w:val="en-US"/>
          </w:rPr>
          <w:t>www</w:t>
        </w:r>
        <w:r w:rsidRPr="00B779A3">
          <w:rPr>
            <w:rStyle w:val="ab"/>
            <w:color w:val="000000"/>
            <w:sz w:val="28"/>
            <w:szCs w:val="28"/>
          </w:rPr>
          <w:t>.</w:t>
        </w:r>
        <w:r w:rsidRPr="00B779A3">
          <w:rPr>
            <w:rStyle w:val="ab"/>
            <w:color w:val="000000"/>
            <w:sz w:val="28"/>
            <w:szCs w:val="28"/>
            <w:lang w:val="en-US"/>
          </w:rPr>
          <w:t>torgi</w:t>
        </w:r>
        <w:r w:rsidRPr="00B779A3">
          <w:rPr>
            <w:rStyle w:val="ab"/>
            <w:color w:val="000000"/>
            <w:sz w:val="28"/>
            <w:szCs w:val="28"/>
          </w:rPr>
          <w:t>.</w:t>
        </w:r>
        <w:r w:rsidRPr="00B779A3">
          <w:rPr>
            <w:rStyle w:val="ab"/>
            <w:color w:val="000000"/>
            <w:sz w:val="28"/>
            <w:szCs w:val="28"/>
            <w:lang w:val="en-US"/>
          </w:rPr>
          <w:t>gov</w:t>
        </w:r>
        <w:r w:rsidRPr="00B779A3">
          <w:rPr>
            <w:rStyle w:val="ab"/>
            <w:color w:val="000000"/>
            <w:sz w:val="28"/>
            <w:szCs w:val="28"/>
          </w:rPr>
          <w:t>.</w:t>
        </w:r>
        <w:r w:rsidRPr="00B779A3">
          <w:rPr>
            <w:rStyle w:val="ab"/>
            <w:color w:val="000000"/>
            <w:sz w:val="28"/>
            <w:szCs w:val="28"/>
            <w:lang w:val="en-US"/>
          </w:rPr>
          <w:t>ru</w:t>
        </w:r>
      </w:hyperlink>
      <w:r w:rsidRPr="00B779A3">
        <w:rPr>
          <w:sz w:val="28"/>
          <w:szCs w:val="28"/>
        </w:rPr>
        <w:t xml:space="preserve">, на официальном сайте органов местного самоуправления </w:t>
      </w:r>
      <w:proofErr w:type="spellStart"/>
      <w:r>
        <w:rPr>
          <w:sz w:val="28"/>
          <w:szCs w:val="28"/>
        </w:rPr>
        <w:t>Бутурлиновского</w:t>
      </w:r>
      <w:proofErr w:type="spellEnd"/>
      <w:r>
        <w:rPr>
          <w:sz w:val="28"/>
          <w:szCs w:val="28"/>
        </w:rPr>
        <w:t xml:space="preserve"> городского поселения </w:t>
      </w:r>
      <w:proofErr w:type="spellStart"/>
      <w:r w:rsidRPr="00B779A3">
        <w:rPr>
          <w:sz w:val="28"/>
          <w:szCs w:val="28"/>
        </w:rPr>
        <w:t>Бутурлиновского</w:t>
      </w:r>
      <w:proofErr w:type="spellEnd"/>
      <w:r w:rsidRPr="00B779A3">
        <w:rPr>
          <w:sz w:val="28"/>
          <w:szCs w:val="28"/>
        </w:rPr>
        <w:t xml:space="preserve"> муниципального района</w:t>
      </w:r>
      <w:r>
        <w:rPr>
          <w:sz w:val="28"/>
          <w:szCs w:val="28"/>
        </w:rPr>
        <w:t xml:space="preserve"> Воронежской области </w:t>
      </w:r>
      <w:hyperlink r:id="rId9" w:history="1">
        <w:r w:rsidRPr="00DD0B66">
          <w:rPr>
            <w:rStyle w:val="ab"/>
            <w:color w:val="000000"/>
            <w:sz w:val="28"/>
            <w:szCs w:val="28"/>
          </w:rPr>
          <w:t>https://buturlin-gorod.ru</w:t>
        </w:r>
      </w:hyperlink>
      <w:r w:rsidRPr="00DD0B66">
        <w:rPr>
          <w:color w:val="000000"/>
          <w:sz w:val="28"/>
          <w:szCs w:val="28"/>
        </w:rPr>
        <w:t xml:space="preserve">, </w:t>
      </w:r>
      <w:r w:rsidRPr="00DD0B66">
        <w:rPr>
          <w:color w:val="000000"/>
          <w:sz w:val="28"/>
          <w:szCs w:val="28"/>
          <w:lang w:eastAsia="ru-RU"/>
        </w:rPr>
        <w:t xml:space="preserve">в </w:t>
      </w:r>
      <w:r>
        <w:rPr>
          <w:sz w:val="28"/>
          <w:szCs w:val="28"/>
          <w:lang w:eastAsia="ru-RU"/>
        </w:rPr>
        <w:t>официал</w:t>
      </w:r>
      <w:r w:rsidRPr="00B779A3">
        <w:rPr>
          <w:sz w:val="28"/>
          <w:szCs w:val="28"/>
          <w:lang w:eastAsia="ru-RU"/>
        </w:rPr>
        <w:t>ьном периодическом</w:t>
      </w:r>
      <w:r>
        <w:rPr>
          <w:sz w:val="28"/>
          <w:szCs w:val="28"/>
          <w:lang w:eastAsia="ru-RU"/>
        </w:rPr>
        <w:t xml:space="preserve"> </w:t>
      </w:r>
      <w:r w:rsidRPr="00B779A3">
        <w:rPr>
          <w:sz w:val="28"/>
          <w:szCs w:val="28"/>
          <w:lang w:eastAsia="ru-RU"/>
        </w:rPr>
        <w:t>печатно</w:t>
      </w:r>
      <w:r>
        <w:rPr>
          <w:sz w:val="28"/>
          <w:szCs w:val="28"/>
          <w:lang w:eastAsia="ru-RU"/>
        </w:rPr>
        <w:t>м</w:t>
      </w:r>
      <w:r w:rsidRPr="00B779A3">
        <w:rPr>
          <w:sz w:val="28"/>
          <w:szCs w:val="28"/>
          <w:lang w:eastAsia="ru-RU"/>
        </w:rPr>
        <w:t xml:space="preserve"> </w:t>
      </w:r>
      <w:r>
        <w:rPr>
          <w:sz w:val="28"/>
          <w:szCs w:val="28"/>
          <w:lang w:eastAsia="ru-RU"/>
        </w:rPr>
        <w:t>изд</w:t>
      </w:r>
      <w:r w:rsidRPr="00B779A3">
        <w:rPr>
          <w:sz w:val="28"/>
          <w:szCs w:val="28"/>
          <w:lang w:eastAsia="ru-RU"/>
        </w:rPr>
        <w:t xml:space="preserve">ании </w:t>
      </w:r>
      <w:r>
        <w:rPr>
          <w:sz w:val="28"/>
          <w:szCs w:val="28"/>
          <w:lang w:eastAsia="ru-RU"/>
        </w:rPr>
        <w:t xml:space="preserve">«Вестник муниципальных правовых актов </w:t>
      </w:r>
      <w:proofErr w:type="spellStart"/>
      <w:r>
        <w:rPr>
          <w:sz w:val="28"/>
          <w:szCs w:val="28"/>
          <w:lang w:eastAsia="ru-RU"/>
        </w:rPr>
        <w:t>Бутурлиновского</w:t>
      </w:r>
      <w:proofErr w:type="spellEnd"/>
      <w:r>
        <w:rPr>
          <w:sz w:val="28"/>
          <w:szCs w:val="28"/>
          <w:lang w:eastAsia="ru-RU"/>
        </w:rPr>
        <w:t xml:space="preserve"> городского поселения </w:t>
      </w:r>
      <w:proofErr w:type="spellStart"/>
      <w:r>
        <w:rPr>
          <w:sz w:val="28"/>
          <w:szCs w:val="28"/>
          <w:lang w:eastAsia="ru-RU"/>
        </w:rPr>
        <w:t>Бутурлиновского</w:t>
      </w:r>
      <w:proofErr w:type="spellEnd"/>
      <w:r>
        <w:rPr>
          <w:sz w:val="28"/>
          <w:szCs w:val="28"/>
          <w:lang w:eastAsia="ru-RU"/>
        </w:rPr>
        <w:t xml:space="preserve"> муниципального района Воронежской области»</w:t>
      </w:r>
      <w:r w:rsidRPr="00B779A3">
        <w:rPr>
          <w:sz w:val="28"/>
          <w:szCs w:val="28"/>
          <w:lang w:eastAsia="ru-RU"/>
        </w:rPr>
        <w:t>.</w:t>
      </w:r>
    </w:p>
    <w:p w:rsidR="00B2541C" w:rsidRDefault="00B2541C" w:rsidP="00B2541C">
      <w:pPr>
        <w:ind w:firstLine="709"/>
        <w:jc w:val="both"/>
        <w:rPr>
          <w:sz w:val="28"/>
          <w:szCs w:val="28"/>
        </w:rPr>
      </w:pPr>
      <w:r>
        <w:rPr>
          <w:sz w:val="28"/>
          <w:szCs w:val="28"/>
        </w:rPr>
        <w:t>5</w:t>
      </w:r>
      <w:r w:rsidRPr="00FD3000">
        <w:rPr>
          <w:sz w:val="28"/>
          <w:szCs w:val="28"/>
        </w:rPr>
        <w:t xml:space="preserve">. Контроль за исполнением настоящего постановления </w:t>
      </w:r>
      <w:r>
        <w:rPr>
          <w:sz w:val="28"/>
          <w:szCs w:val="28"/>
        </w:rPr>
        <w:t xml:space="preserve">возложить на заместителя главы администрации </w:t>
      </w:r>
      <w:proofErr w:type="spellStart"/>
      <w:r>
        <w:rPr>
          <w:sz w:val="28"/>
          <w:szCs w:val="28"/>
        </w:rPr>
        <w:t>Бутурлиновского</w:t>
      </w:r>
      <w:proofErr w:type="spellEnd"/>
      <w:r>
        <w:rPr>
          <w:sz w:val="28"/>
          <w:szCs w:val="28"/>
        </w:rPr>
        <w:t xml:space="preserve"> городского поселения   Е.Н. </w:t>
      </w:r>
      <w:proofErr w:type="spellStart"/>
      <w:r>
        <w:rPr>
          <w:sz w:val="28"/>
          <w:szCs w:val="28"/>
        </w:rPr>
        <w:t>Буткова</w:t>
      </w:r>
      <w:proofErr w:type="spellEnd"/>
      <w:r>
        <w:rPr>
          <w:sz w:val="28"/>
          <w:szCs w:val="28"/>
        </w:rPr>
        <w:t>.</w:t>
      </w:r>
    </w:p>
    <w:p w:rsidR="00B2541C" w:rsidRDefault="00B2541C" w:rsidP="00B2541C">
      <w:pPr>
        <w:ind w:firstLine="709"/>
        <w:jc w:val="both"/>
        <w:rPr>
          <w:sz w:val="28"/>
          <w:szCs w:val="28"/>
        </w:rPr>
      </w:pPr>
    </w:p>
    <w:p w:rsidR="00B2541C" w:rsidRDefault="00B2541C" w:rsidP="00B2541C">
      <w:pPr>
        <w:jc w:val="both"/>
        <w:rPr>
          <w:sz w:val="28"/>
          <w:szCs w:val="28"/>
        </w:rPr>
      </w:pPr>
    </w:p>
    <w:p w:rsidR="00B2541C" w:rsidRDefault="00B2541C" w:rsidP="00B2541C">
      <w:pPr>
        <w:jc w:val="both"/>
        <w:rPr>
          <w:sz w:val="28"/>
          <w:szCs w:val="28"/>
        </w:rPr>
      </w:pPr>
      <w:r>
        <w:rPr>
          <w:sz w:val="28"/>
          <w:szCs w:val="28"/>
        </w:rPr>
        <w:t xml:space="preserve">Глава администрации </w:t>
      </w:r>
      <w:proofErr w:type="spellStart"/>
      <w:r>
        <w:rPr>
          <w:sz w:val="28"/>
          <w:szCs w:val="28"/>
        </w:rPr>
        <w:t>Бутурлиновского</w:t>
      </w:r>
      <w:proofErr w:type="spellEnd"/>
      <w:r>
        <w:rPr>
          <w:sz w:val="28"/>
          <w:szCs w:val="28"/>
        </w:rPr>
        <w:t xml:space="preserve"> </w:t>
      </w:r>
    </w:p>
    <w:p w:rsidR="00B2541C" w:rsidRDefault="00B2541C" w:rsidP="00B2541C">
      <w:pPr>
        <w:jc w:val="both"/>
        <w:rPr>
          <w:sz w:val="28"/>
          <w:szCs w:val="28"/>
        </w:rPr>
      </w:pPr>
      <w:r>
        <w:rPr>
          <w:sz w:val="28"/>
          <w:szCs w:val="28"/>
        </w:rPr>
        <w:t>городского поселения                                                                           А.В. Головков</w:t>
      </w:r>
    </w:p>
    <w:p w:rsidR="00B2541C" w:rsidRDefault="00B2541C" w:rsidP="00B2541C">
      <w:pPr>
        <w:jc w:val="both"/>
        <w:rPr>
          <w:sz w:val="28"/>
          <w:szCs w:val="28"/>
        </w:rPr>
      </w:pPr>
    </w:p>
    <w:p w:rsidR="00B2541C" w:rsidRDefault="00B2541C" w:rsidP="00B2541C">
      <w:pPr>
        <w:jc w:val="both"/>
        <w:rPr>
          <w:sz w:val="28"/>
          <w:szCs w:val="28"/>
        </w:rPr>
      </w:pPr>
    </w:p>
    <w:p w:rsidR="00B2541C" w:rsidRDefault="00B2541C" w:rsidP="00B2541C">
      <w:pPr>
        <w:jc w:val="both"/>
        <w:rPr>
          <w:sz w:val="28"/>
          <w:szCs w:val="28"/>
        </w:rPr>
      </w:pPr>
    </w:p>
    <w:p w:rsidR="00B2541C" w:rsidRDefault="00B2541C" w:rsidP="00B2541C">
      <w:pPr>
        <w:jc w:val="both"/>
        <w:rPr>
          <w:sz w:val="28"/>
          <w:szCs w:val="28"/>
        </w:rPr>
      </w:pPr>
    </w:p>
    <w:p w:rsidR="00F65C68" w:rsidRDefault="00F65C68" w:rsidP="00B2541C">
      <w:pPr>
        <w:jc w:val="both"/>
        <w:rPr>
          <w:sz w:val="28"/>
          <w:szCs w:val="28"/>
        </w:rPr>
      </w:pPr>
    </w:p>
    <w:p w:rsidR="0095063F" w:rsidRPr="0095063F" w:rsidRDefault="0095063F" w:rsidP="0095063F">
      <w:pPr>
        <w:suppressAutoHyphens w:val="0"/>
        <w:spacing w:after="150"/>
        <w:jc w:val="center"/>
        <w:rPr>
          <w:b/>
          <w:bCs/>
          <w:color w:val="000000" w:themeColor="text1"/>
          <w:sz w:val="36"/>
          <w:szCs w:val="36"/>
          <w:lang w:eastAsia="ru-RU"/>
        </w:rPr>
      </w:pPr>
      <w:r w:rsidRPr="0095063F">
        <w:rPr>
          <w:b/>
          <w:bCs/>
          <w:color w:val="000000" w:themeColor="text1"/>
          <w:sz w:val="36"/>
          <w:szCs w:val="36"/>
          <w:lang w:eastAsia="ru-RU"/>
        </w:rPr>
        <w:t xml:space="preserve">Извещение о проведении аукциона </w:t>
      </w:r>
    </w:p>
    <w:p w:rsidR="0095063F" w:rsidRPr="0095063F" w:rsidRDefault="0095063F" w:rsidP="0095063F">
      <w:pPr>
        <w:suppressAutoHyphens w:val="0"/>
        <w:spacing w:after="150"/>
        <w:jc w:val="both"/>
        <w:rPr>
          <w:rFonts w:eastAsiaTheme="minorEastAsia"/>
          <w:b/>
          <w:color w:val="000000" w:themeColor="text1"/>
          <w:lang w:eastAsia="ru-RU"/>
        </w:rPr>
      </w:pPr>
      <w:r w:rsidRPr="0095063F">
        <w:rPr>
          <w:b/>
          <w:bCs/>
          <w:color w:val="000000" w:themeColor="text1"/>
          <w:lang w:eastAsia="ru-RU"/>
        </w:rPr>
        <w:t xml:space="preserve">Администрация </w:t>
      </w:r>
      <w:proofErr w:type="spellStart"/>
      <w:r w:rsidRPr="0095063F">
        <w:rPr>
          <w:b/>
          <w:bCs/>
          <w:color w:val="000000" w:themeColor="text1"/>
          <w:lang w:eastAsia="ru-RU"/>
        </w:rPr>
        <w:t>Бутурлиновского</w:t>
      </w:r>
      <w:proofErr w:type="spellEnd"/>
      <w:r w:rsidRPr="0095063F">
        <w:rPr>
          <w:b/>
          <w:bCs/>
          <w:color w:val="000000" w:themeColor="text1"/>
          <w:lang w:eastAsia="ru-RU"/>
        </w:rPr>
        <w:t xml:space="preserve"> городского поселения </w:t>
      </w:r>
      <w:proofErr w:type="spellStart"/>
      <w:r w:rsidRPr="0095063F">
        <w:rPr>
          <w:b/>
          <w:bCs/>
          <w:color w:val="000000" w:themeColor="text1"/>
          <w:lang w:eastAsia="ru-RU"/>
        </w:rPr>
        <w:t>Бутурлиновского</w:t>
      </w:r>
      <w:proofErr w:type="spellEnd"/>
      <w:r w:rsidRPr="0095063F">
        <w:rPr>
          <w:b/>
          <w:bCs/>
          <w:color w:val="000000" w:themeColor="text1"/>
          <w:lang w:eastAsia="ru-RU"/>
        </w:rPr>
        <w:t xml:space="preserve"> муниципального района Воронежской области сообщает о проведении 30 октября 2020 года в 10 час. 00 мин. </w:t>
      </w:r>
      <w:r w:rsidRPr="0095063F">
        <w:rPr>
          <w:rFonts w:eastAsiaTheme="minorEastAsia"/>
          <w:b/>
          <w:color w:val="000000" w:themeColor="text1"/>
          <w:lang w:eastAsia="ru-RU"/>
        </w:rPr>
        <w:t>аукциона, открытого по составу участников и по форме подачи заявок.</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 xml:space="preserve">Основание проведения аукциона – </w:t>
      </w:r>
      <w:r w:rsidRPr="0095063F">
        <w:rPr>
          <w:rFonts w:eastAsiaTheme="minorEastAsia"/>
          <w:lang w:eastAsia="ru-RU"/>
        </w:rPr>
        <w:t>постановление администрации</w:t>
      </w:r>
      <w:r w:rsidRPr="0095063F">
        <w:rPr>
          <w:b/>
          <w:bCs/>
          <w:color w:val="000000" w:themeColor="text1"/>
          <w:lang w:eastAsia="ru-RU"/>
        </w:rPr>
        <w:t xml:space="preserve"> </w:t>
      </w:r>
      <w:proofErr w:type="spellStart"/>
      <w:r w:rsidRPr="0095063F">
        <w:rPr>
          <w:bCs/>
          <w:color w:val="000000" w:themeColor="text1"/>
          <w:lang w:eastAsia="ru-RU"/>
        </w:rPr>
        <w:t>Бутурлиновского</w:t>
      </w:r>
      <w:proofErr w:type="spellEnd"/>
      <w:r w:rsidRPr="0095063F">
        <w:rPr>
          <w:bCs/>
          <w:color w:val="000000" w:themeColor="text1"/>
          <w:lang w:eastAsia="ru-RU"/>
        </w:rPr>
        <w:t xml:space="preserve"> городского поселения </w:t>
      </w:r>
      <w:proofErr w:type="spellStart"/>
      <w:r w:rsidRPr="0095063F">
        <w:rPr>
          <w:bCs/>
          <w:color w:val="000000" w:themeColor="text1"/>
          <w:lang w:eastAsia="ru-RU"/>
        </w:rPr>
        <w:t>Бутурлиновского</w:t>
      </w:r>
      <w:proofErr w:type="spellEnd"/>
      <w:r w:rsidRPr="0095063F">
        <w:rPr>
          <w:bCs/>
          <w:color w:val="000000" w:themeColor="text1"/>
          <w:lang w:eastAsia="ru-RU"/>
        </w:rPr>
        <w:t xml:space="preserve"> муниципального района Воронежской области</w:t>
      </w:r>
      <w:r w:rsidRPr="0095063F">
        <w:rPr>
          <w:rFonts w:eastAsiaTheme="minorEastAsia"/>
          <w:lang w:eastAsia="ru-RU"/>
        </w:rPr>
        <w:t xml:space="preserve"> от 21.09.2020 г. № 472.</w:t>
      </w:r>
    </w:p>
    <w:p w:rsidR="0095063F" w:rsidRPr="0095063F" w:rsidRDefault="0095063F" w:rsidP="0095063F">
      <w:pPr>
        <w:suppressAutoHyphens w:val="0"/>
        <w:jc w:val="both"/>
        <w:rPr>
          <w:lang w:eastAsia="ru-RU"/>
        </w:rPr>
      </w:pPr>
      <w:r w:rsidRPr="0095063F">
        <w:rPr>
          <w:color w:val="000000" w:themeColor="text1"/>
          <w:lang w:eastAsia="ru-RU"/>
        </w:rPr>
        <w:t xml:space="preserve">Организатор аукциона – </w:t>
      </w:r>
      <w:r w:rsidRPr="0095063F">
        <w:rPr>
          <w:lang w:eastAsia="ru-RU"/>
        </w:rPr>
        <w:t xml:space="preserve">администрация </w:t>
      </w:r>
      <w:proofErr w:type="spellStart"/>
      <w:r w:rsidRPr="0095063F">
        <w:rPr>
          <w:bCs/>
          <w:color w:val="000000" w:themeColor="text1"/>
          <w:lang w:eastAsia="ru-RU"/>
        </w:rPr>
        <w:t>Бутурлиновского</w:t>
      </w:r>
      <w:proofErr w:type="spellEnd"/>
      <w:r w:rsidRPr="0095063F">
        <w:rPr>
          <w:bCs/>
          <w:color w:val="000000" w:themeColor="text1"/>
          <w:lang w:eastAsia="ru-RU"/>
        </w:rPr>
        <w:t xml:space="preserve"> городского поселения</w:t>
      </w:r>
      <w:r w:rsidRPr="0095063F">
        <w:rPr>
          <w:b/>
          <w:bCs/>
          <w:color w:val="000000" w:themeColor="text1"/>
          <w:lang w:eastAsia="ru-RU"/>
        </w:rPr>
        <w:t xml:space="preserve">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w:t>
      </w:r>
    </w:p>
    <w:p w:rsidR="0095063F" w:rsidRPr="0095063F" w:rsidRDefault="0095063F" w:rsidP="0095063F">
      <w:pPr>
        <w:suppressAutoHyphens w:val="0"/>
        <w:jc w:val="both"/>
        <w:rPr>
          <w:lang w:eastAsia="ru-RU"/>
        </w:rPr>
      </w:pPr>
    </w:p>
    <w:p w:rsidR="0095063F" w:rsidRPr="0095063F" w:rsidRDefault="0095063F" w:rsidP="0095063F">
      <w:pPr>
        <w:suppressAutoHyphens w:val="0"/>
        <w:jc w:val="both"/>
        <w:rPr>
          <w:bCs/>
          <w:color w:val="000000" w:themeColor="text1"/>
          <w:lang w:eastAsia="ru-RU"/>
        </w:rPr>
      </w:pPr>
      <w:r w:rsidRPr="0095063F">
        <w:rPr>
          <w:color w:val="000000" w:themeColor="text1"/>
          <w:lang w:eastAsia="ru-RU"/>
        </w:rPr>
        <w:t xml:space="preserve">Собственник земельных участков – муниципальное образование </w:t>
      </w:r>
      <w:proofErr w:type="spellStart"/>
      <w:r w:rsidRPr="0095063F">
        <w:rPr>
          <w:bCs/>
          <w:color w:val="000000" w:themeColor="text1"/>
          <w:lang w:eastAsia="ru-RU"/>
        </w:rPr>
        <w:t>Бутурлиновское</w:t>
      </w:r>
      <w:proofErr w:type="spellEnd"/>
      <w:r w:rsidRPr="0095063F">
        <w:rPr>
          <w:bCs/>
          <w:color w:val="000000" w:themeColor="text1"/>
          <w:lang w:eastAsia="ru-RU"/>
        </w:rPr>
        <w:t xml:space="preserve"> городское поселение </w:t>
      </w:r>
      <w:proofErr w:type="spellStart"/>
      <w:r w:rsidRPr="0095063F">
        <w:rPr>
          <w:bCs/>
          <w:color w:val="000000" w:themeColor="text1"/>
          <w:lang w:eastAsia="ru-RU"/>
        </w:rPr>
        <w:t>Бутурлиновского</w:t>
      </w:r>
      <w:proofErr w:type="spellEnd"/>
      <w:r w:rsidRPr="0095063F">
        <w:rPr>
          <w:bCs/>
          <w:color w:val="000000" w:themeColor="text1"/>
          <w:lang w:eastAsia="ru-RU"/>
        </w:rPr>
        <w:t xml:space="preserve"> муниципального района Воронежской области.</w:t>
      </w:r>
    </w:p>
    <w:p w:rsidR="0095063F" w:rsidRPr="0095063F" w:rsidRDefault="0095063F" w:rsidP="0095063F">
      <w:pPr>
        <w:suppressAutoHyphens w:val="0"/>
        <w:jc w:val="both"/>
        <w:rPr>
          <w:bCs/>
          <w:color w:val="000000" w:themeColor="text1"/>
          <w:lang w:eastAsia="ru-RU"/>
        </w:rPr>
      </w:pPr>
    </w:p>
    <w:p w:rsidR="0095063F" w:rsidRPr="0095063F" w:rsidRDefault="0095063F" w:rsidP="0095063F">
      <w:pPr>
        <w:suppressAutoHyphens w:val="0"/>
        <w:jc w:val="both"/>
        <w:rPr>
          <w:b/>
          <w:bCs/>
          <w:color w:val="000000" w:themeColor="text1"/>
          <w:lang w:eastAsia="ru-RU"/>
        </w:rPr>
      </w:pPr>
      <w:r w:rsidRPr="0095063F">
        <w:rPr>
          <w:bCs/>
          <w:color w:val="000000" w:themeColor="text1"/>
          <w:lang w:eastAsia="ru-RU"/>
        </w:rPr>
        <w:t xml:space="preserve">Земельные участки включены в </w:t>
      </w:r>
      <w:r w:rsidRPr="0095063F">
        <w:rPr>
          <w:rFonts w:cs="Calibri"/>
          <w:lang w:eastAsia="ru-RU"/>
        </w:rPr>
        <w:t xml:space="preserve">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w:t>
      </w:r>
      <w:proofErr w:type="spellStart"/>
      <w:r w:rsidRPr="0095063F">
        <w:rPr>
          <w:rFonts w:cs="Calibri"/>
          <w:lang w:eastAsia="ru-RU"/>
        </w:rPr>
        <w:t>Бутурлиновского</w:t>
      </w:r>
      <w:proofErr w:type="spellEnd"/>
      <w:r w:rsidRPr="0095063F">
        <w:rPr>
          <w:rFonts w:cs="Calibri"/>
          <w:lang w:eastAsia="ru-RU"/>
        </w:rPr>
        <w:t xml:space="preserve"> городского поселения </w:t>
      </w:r>
      <w:proofErr w:type="spellStart"/>
      <w:r w:rsidRPr="0095063F">
        <w:rPr>
          <w:rFonts w:cs="Calibri"/>
          <w:lang w:eastAsia="ru-RU"/>
        </w:rPr>
        <w:t>Бутурлиновского</w:t>
      </w:r>
      <w:proofErr w:type="spellEnd"/>
      <w:r w:rsidRPr="0095063F">
        <w:rPr>
          <w:rFonts w:cs="Calibri"/>
          <w:lang w:eastAsia="ru-RU"/>
        </w:rPr>
        <w:t xml:space="preserve"> муниципального района Воронежской области от 24.08.2016 г. № 663 «Об утверждении перечня муниципального имущества».</w:t>
      </w:r>
    </w:p>
    <w:p w:rsidR="0095063F" w:rsidRPr="0095063F" w:rsidRDefault="0095063F" w:rsidP="0095063F">
      <w:pPr>
        <w:suppressAutoHyphens w:val="0"/>
        <w:jc w:val="both"/>
        <w:rPr>
          <w:lang w:eastAsia="ru-RU"/>
        </w:rPr>
      </w:pP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Дата начала приема заявок на участие в аукционе – 24.09.2020 г.</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Дата окончания приема заявок на участие в аукционе – 23.10.2020 г.</w:t>
      </w:r>
    </w:p>
    <w:p w:rsidR="0095063F" w:rsidRPr="0095063F" w:rsidRDefault="0095063F" w:rsidP="0095063F">
      <w:pPr>
        <w:suppressAutoHyphens w:val="0"/>
        <w:jc w:val="both"/>
        <w:rPr>
          <w:lang w:eastAsia="ru-RU"/>
        </w:rPr>
      </w:pPr>
      <w:r w:rsidRPr="0095063F">
        <w:rPr>
          <w:color w:val="000000" w:themeColor="text1"/>
          <w:lang w:eastAsia="ru-RU"/>
        </w:rPr>
        <w:t xml:space="preserve">Время и место приема заявок по рабочим дням </w:t>
      </w:r>
      <w:r w:rsidRPr="0095063F">
        <w:rPr>
          <w:lang w:eastAsia="ru-RU"/>
        </w:rPr>
        <w:t xml:space="preserve">с 24.09.2020г. по 23.10.2020г. (включительно) с 8.00 до 17.00 по адресу: </w:t>
      </w:r>
      <w:r w:rsidRPr="0095063F">
        <w:rPr>
          <w:rFonts w:cs="Calibri"/>
          <w:lang w:eastAsia="ru-RU"/>
        </w:rPr>
        <w:t xml:space="preserve">Воронежская область, </w:t>
      </w:r>
      <w:proofErr w:type="spellStart"/>
      <w:r w:rsidRPr="0095063F">
        <w:rPr>
          <w:rFonts w:cs="Calibri"/>
          <w:lang w:eastAsia="ru-RU"/>
        </w:rPr>
        <w:t>Бутурлиновский</w:t>
      </w:r>
      <w:proofErr w:type="spellEnd"/>
      <w:r w:rsidRPr="0095063F">
        <w:rPr>
          <w:rFonts w:cs="Calibri"/>
          <w:lang w:eastAsia="ru-RU"/>
        </w:rPr>
        <w:t xml:space="preserve"> район, город Бутурлиновка, пл. Воли, дом 1</w:t>
      </w:r>
      <w:r w:rsidRPr="0095063F">
        <w:rPr>
          <w:lang w:eastAsia="ru-RU"/>
        </w:rPr>
        <w:t xml:space="preserve">, (кроме субботы и воскресенья), телефон (47361) 2-59-89. </w:t>
      </w:r>
    </w:p>
    <w:p w:rsidR="0095063F" w:rsidRPr="0095063F" w:rsidRDefault="0095063F" w:rsidP="0095063F">
      <w:pPr>
        <w:suppressAutoHyphens w:val="0"/>
        <w:jc w:val="both"/>
        <w:rPr>
          <w:lang w:eastAsia="ru-RU"/>
        </w:rPr>
      </w:pPr>
    </w:p>
    <w:p w:rsidR="0095063F" w:rsidRPr="0095063F" w:rsidRDefault="0095063F" w:rsidP="0095063F">
      <w:pPr>
        <w:suppressAutoHyphens w:val="0"/>
        <w:jc w:val="both"/>
        <w:rPr>
          <w:rFonts w:eastAsiaTheme="minorEastAsia"/>
          <w:lang w:eastAsia="ru-RU"/>
        </w:rPr>
      </w:pPr>
      <w:r w:rsidRPr="0095063F">
        <w:rPr>
          <w:color w:val="000000" w:themeColor="text1"/>
          <w:lang w:eastAsia="ru-RU"/>
        </w:rPr>
        <w:t>Дата, время и место определения участников аукциона – 28</w:t>
      </w:r>
      <w:r w:rsidRPr="0095063F">
        <w:rPr>
          <w:rFonts w:eastAsiaTheme="minorEastAsia"/>
          <w:lang w:eastAsia="ru-RU"/>
        </w:rPr>
        <w:t xml:space="preserve">.10.2020 года в 10 час. 00 мин. </w:t>
      </w:r>
      <w:r w:rsidRPr="0095063F">
        <w:rPr>
          <w:color w:val="000000" w:themeColor="text1"/>
          <w:lang w:eastAsia="ru-RU"/>
        </w:rPr>
        <w:t xml:space="preserve">по московскому времени по адресу: </w:t>
      </w:r>
      <w:r w:rsidRPr="0095063F">
        <w:rPr>
          <w:rFonts w:eastAsiaTheme="minorEastAsia" w:cstheme="minorBidi"/>
          <w:lang w:eastAsia="ru-RU"/>
        </w:rPr>
        <w:t xml:space="preserve">Воронежская область, </w:t>
      </w:r>
      <w:proofErr w:type="spellStart"/>
      <w:r w:rsidRPr="0095063F">
        <w:rPr>
          <w:rFonts w:eastAsiaTheme="minorEastAsia" w:cstheme="minorBidi"/>
          <w:lang w:eastAsia="ru-RU"/>
        </w:rPr>
        <w:t>Бутурлиновский</w:t>
      </w:r>
      <w:proofErr w:type="spellEnd"/>
      <w:r w:rsidRPr="0095063F">
        <w:rPr>
          <w:rFonts w:eastAsiaTheme="minorEastAsia" w:cstheme="minorBidi"/>
          <w:lang w:eastAsia="ru-RU"/>
        </w:rPr>
        <w:t xml:space="preserve"> район, город Бутурлиновка, пл. Воли, дом 1</w:t>
      </w:r>
      <w:r w:rsidRPr="0095063F">
        <w:rPr>
          <w:rFonts w:eastAsiaTheme="minorEastAsia"/>
          <w:lang w:eastAsia="ru-RU"/>
        </w:rPr>
        <w:t>.</w:t>
      </w:r>
    </w:p>
    <w:p w:rsidR="0095063F" w:rsidRPr="0095063F" w:rsidRDefault="0095063F" w:rsidP="0095063F">
      <w:pPr>
        <w:suppressAutoHyphens w:val="0"/>
        <w:jc w:val="both"/>
        <w:rPr>
          <w:rFonts w:eastAsiaTheme="minorEastAsia"/>
          <w:lang w:eastAsia="ru-RU"/>
        </w:rPr>
      </w:pPr>
      <w:r w:rsidRPr="0095063F">
        <w:rPr>
          <w:color w:val="000000" w:themeColor="text1"/>
          <w:lang w:eastAsia="ru-RU"/>
        </w:rPr>
        <w:t xml:space="preserve">Дата, время и место проведения аукциона (дата подведения итогов аукциона) – 30 октября 2020 г. в 10.00 по московскому времени по адресу: </w:t>
      </w:r>
      <w:r w:rsidRPr="0095063F">
        <w:rPr>
          <w:rFonts w:eastAsiaTheme="minorEastAsia" w:cstheme="minorBidi"/>
          <w:lang w:eastAsia="ru-RU"/>
        </w:rPr>
        <w:t xml:space="preserve">Воронежская область, </w:t>
      </w:r>
      <w:proofErr w:type="spellStart"/>
      <w:r w:rsidRPr="0095063F">
        <w:rPr>
          <w:rFonts w:eastAsiaTheme="minorEastAsia" w:cstheme="minorBidi"/>
          <w:lang w:eastAsia="ru-RU"/>
        </w:rPr>
        <w:t>Бутурлиновский</w:t>
      </w:r>
      <w:proofErr w:type="spellEnd"/>
      <w:r w:rsidRPr="0095063F">
        <w:rPr>
          <w:rFonts w:eastAsiaTheme="minorEastAsia" w:cstheme="minorBidi"/>
          <w:lang w:eastAsia="ru-RU"/>
        </w:rPr>
        <w:t xml:space="preserve"> район, город Бутурлиновка, пл. Воли, дом 1</w:t>
      </w:r>
      <w:r w:rsidRPr="0095063F">
        <w:rPr>
          <w:rFonts w:eastAsiaTheme="minorEastAsia"/>
          <w:lang w:eastAsia="ru-RU"/>
        </w:rPr>
        <w:t>.</w:t>
      </w:r>
    </w:p>
    <w:p w:rsidR="0095063F" w:rsidRPr="0095063F" w:rsidRDefault="0095063F" w:rsidP="0095063F">
      <w:pPr>
        <w:suppressAutoHyphens w:val="0"/>
        <w:jc w:val="both"/>
        <w:rPr>
          <w:color w:val="000000" w:themeColor="text1"/>
          <w:lang w:eastAsia="ru-RU"/>
        </w:rPr>
      </w:pPr>
      <w:r w:rsidRPr="0095063F">
        <w:rPr>
          <w:color w:val="000000" w:themeColor="text1"/>
          <w:lang w:eastAsia="ru-RU"/>
        </w:rPr>
        <w:t xml:space="preserve">Дата, время и порядок проведения осмотра земельного участка устанавливается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95063F" w:rsidRPr="0095063F" w:rsidRDefault="0095063F" w:rsidP="0095063F">
      <w:pPr>
        <w:suppressAutoHyphens w:val="0"/>
        <w:spacing w:after="150"/>
        <w:jc w:val="both"/>
        <w:rPr>
          <w:b/>
          <w:bCs/>
          <w:color w:val="000000" w:themeColor="text1"/>
          <w:lang w:eastAsia="ru-RU"/>
        </w:rPr>
      </w:pPr>
    </w:p>
    <w:p w:rsidR="0095063F" w:rsidRPr="0095063F" w:rsidRDefault="0095063F" w:rsidP="0095063F">
      <w:pPr>
        <w:suppressAutoHyphens w:val="0"/>
        <w:spacing w:after="150"/>
        <w:jc w:val="both"/>
        <w:rPr>
          <w:color w:val="000000" w:themeColor="text1"/>
          <w:lang w:eastAsia="ru-RU"/>
        </w:rPr>
      </w:pPr>
      <w:r w:rsidRPr="0095063F">
        <w:rPr>
          <w:b/>
          <w:bCs/>
          <w:color w:val="000000" w:themeColor="text1"/>
          <w:lang w:eastAsia="ru-RU"/>
        </w:rPr>
        <w:t>Сведения о предмете аукциона</w:t>
      </w:r>
    </w:p>
    <w:p w:rsidR="0095063F" w:rsidRPr="0095063F" w:rsidRDefault="0095063F" w:rsidP="0095063F">
      <w:pPr>
        <w:suppressAutoHyphens w:val="0"/>
        <w:jc w:val="both"/>
        <w:rPr>
          <w:b/>
          <w:bCs/>
          <w:color w:val="000000" w:themeColor="text1"/>
          <w:lang w:eastAsia="ru-RU"/>
        </w:rPr>
      </w:pPr>
      <w:r w:rsidRPr="0095063F">
        <w:rPr>
          <w:b/>
          <w:bCs/>
          <w:color w:val="000000" w:themeColor="text1"/>
          <w:lang w:eastAsia="ru-RU"/>
        </w:rPr>
        <w:t xml:space="preserve">Предмет аукциона: </w:t>
      </w:r>
    </w:p>
    <w:p w:rsidR="0095063F" w:rsidRPr="0095063F" w:rsidRDefault="0095063F" w:rsidP="0095063F">
      <w:pPr>
        <w:suppressAutoHyphens w:val="0"/>
        <w:ind w:firstLine="709"/>
        <w:jc w:val="both"/>
        <w:rPr>
          <w:rFonts w:eastAsiaTheme="minorEastAsia" w:cstheme="minorBidi"/>
          <w:lang w:eastAsia="ru-RU"/>
        </w:rPr>
      </w:pPr>
      <w:r w:rsidRPr="0095063F">
        <w:rPr>
          <w:rFonts w:eastAsiaTheme="minorEastAsia" w:cstheme="minorBidi"/>
          <w:lang w:eastAsia="ru-RU"/>
        </w:rPr>
        <w:t>Лот № 1:</w:t>
      </w:r>
    </w:p>
    <w:p w:rsidR="0095063F" w:rsidRPr="0095063F" w:rsidRDefault="0095063F" w:rsidP="0095063F">
      <w:pPr>
        <w:suppressAutoHyphens w:val="0"/>
        <w:ind w:firstLine="708"/>
        <w:jc w:val="both"/>
        <w:rPr>
          <w:bCs/>
          <w:lang w:eastAsia="ru-RU"/>
        </w:rPr>
      </w:pPr>
      <w:r w:rsidRPr="0095063F">
        <w:rPr>
          <w:rFonts w:cs="Calibri"/>
          <w:lang w:eastAsia="ru-RU"/>
        </w:rPr>
        <w:t xml:space="preserve">- </w:t>
      </w:r>
      <w:r w:rsidRPr="0095063F">
        <w:rPr>
          <w:lang w:eastAsia="ru-RU"/>
        </w:rPr>
        <w:t xml:space="preserve">право на заключение договора аренды земельного участка с кадастровым номером 36:05:4208015:296, площадью 17220 </w:t>
      </w:r>
      <w:proofErr w:type="spellStart"/>
      <w:proofErr w:type="gramStart"/>
      <w:r w:rsidRPr="0095063F">
        <w:rPr>
          <w:lang w:eastAsia="ru-RU"/>
        </w:rPr>
        <w:t>кв.м</w:t>
      </w:r>
      <w:proofErr w:type="spellEnd"/>
      <w:proofErr w:type="gramEnd"/>
      <w:r w:rsidRPr="0095063F">
        <w:rPr>
          <w:lang w:eastAsia="ru-RU"/>
        </w:rPr>
        <w:t xml:space="preserve">, расположенного: Воронежская область, р-н </w:t>
      </w:r>
      <w:proofErr w:type="spellStart"/>
      <w:r w:rsidRPr="0095063F">
        <w:rPr>
          <w:lang w:eastAsia="ru-RU"/>
        </w:rPr>
        <w:t>Бутурлиновский</w:t>
      </w:r>
      <w:proofErr w:type="spellEnd"/>
      <w:r w:rsidRPr="0095063F">
        <w:rPr>
          <w:lang w:eastAsia="ru-RU"/>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proofErr w:type="spellStart"/>
      <w:r w:rsidRPr="0095063F">
        <w:rPr>
          <w:lang w:eastAsia="ru-RU"/>
        </w:rPr>
        <w:t>зем.доли</w:t>
      </w:r>
      <w:proofErr w:type="spellEnd"/>
      <w:r w:rsidRPr="0095063F">
        <w:rPr>
          <w:lang w:eastAsia="ru-RU"/>
        </w:rPr>
        <w:t xml:space="preserve"> граждан)</w:t>
      </w:r>
      <w:r w:rsidRPr="0095063F">
        <w:rPr>
          <w:bCs/>
          <w:lang w:eastAsia="ru-RU"/>
        </w:rPr>
        <w:t>, сроком на 10 лет.</w:t>
      </w:r>
    </w:p>
    <w:p w:rsidR="0095063F" w:rsidRDefault="0095063F" w:rsidP="0095063F">
      <w:pPr>
        <w:suppressAutoHyphens w:val="0"/>
        <w:ind w:firstLine="708"/>
        <w:jc w:val="both"/>
        <w:rPr>
          <w:lang w:eastAsia="ru-RU"/>
        </w:rPr>
      </w:pPr>
      <w:r w:rsidRPr="0095063F">
        <w:rPr>
          <w:lang w:eastAsia="ru-RU"/>
        </w:rPr>
        <w:t xml:space="preserve">Начальная цена лота </w:t>
      </w:r>
      <w:r w:rsidRPr="0095063F">
        <w:rPr>
          <w:rFonts w:cs="Calibri"/>
          <w:lang w:eastAsia="ru-RU"/>
        </w:rPr>
        <w:t>(ежегодный размер арендной платы)</w:t>
      </w:r>
      <w:r w:rsidRPr="0095063F">
        <w:rPr>
          <w:lang w:eastAsia="ru-RU"/>
        </w:rPr>
        <w:t xml:space="preserve"> – 2000 рублей.  Шаг аукциона – 60 рублей.  Сумма задатка – 2000 рублей.</w:t>
      </w:r>
    </w:p>
    <w:p w:rsidR="0095063F" w:rsidRPr="0095063F" w:rsidRDefault="0095063F" w:rsidP="0095063F">
      <w:pPr>
        <w:suppressAutoHyphens w:val="0"/>
        <w:ind w:firstLine="708"/>
        <w:jc w:val="both"/>
        <w:rPr>
          <w:lang w:eastAsia="ru-RU"/>
        </w:rPr>
      </w:pPr>
    </w:p>
    <w:p w:rsidR="0095063F" w:rsidRPr="0095063F" w:rsidRDefault="0095063F" w:rsidP="0095063F">
      <w:pPr>
        <w:suppressAutoHyphens w:val="0"/>
        <w:jc w:val="both"/>
        <w:rPr>
          <w:bCs/>
          <w:lang w:eastAsia="ru-RU"/>
        </w:rPr>
      </w:pPr>
    </w:p>
    <w:p w:rsidR="0095063F" w:rsidRPr="0095063F" w:rsidRDefault="0095063F" w:rsidP="0095063F">
      <w:pPr>
        <w:suppressAutoHyphens w:val="0"/>
        <w:ind w:firstLine="709"/>
        <w:jc w:val="both"/>
        <w:rPr>
          <w:rFonts w:eastAsiaTheme="minorEastAsia" w:cstheme="minorBidi"/>
          <w:lang w:eastAsia="ru-RU"/>
        </w:rPr>
      </w:pPr>
      <w:r w:rsidRPr="0095063F">
        <w:rPr>
          <w:rFonts w:eastAsiaTheme="minorEastAsia" w:cstheme="minorBidi"/>
          <w:lang w:eastAsia="ru-RU"/>
        </w:rPr>
        <w:t>Лот № 2:</w:t>
      </w:r>
    </w:p>
    <w:p w:rsidR="0095063F" w:rsidRPr="0095063F" w:rsidRDefault="0095063F" w:rsidP="0095063F">
      <w:pPr>
        <w:suppressAutoHyphens w:val="0"/>
        <w:ind w:firstLine="708"/>
        <w:jc w:val="both"/>
        <w:rPr>
          <w:lang w:eastAsia="ru-RU"/>
        </w:rPr>
      </w:pPr>
      <w:r w:rsidRPr="0095063F">
        <w:rPr>
          <w:rFonts w:cs="Calibri"/>
          <w:lang w:eastAsia="ru-RU"/>
        </w:rPr>
        <w:t xml:space="preserve">- </w:t>
      </w:r>
      <w:r w:rsidRPr="0095063F">
        <w:rPr>
          <w:lang w:eastAsia="ru-RU"/>
        </w:rPr>
        <w:t xml:space="preserve">право на заключение договора аренды земельного участка с кадастровым номером 36:05:4208014:375, площадью 88410 </w:t>
      </w:r>
      <w:proofErr w:type="spellStart"/>
      <w:proofErr w:type="gramStart"/>
      <w:r w:rsidRPr="0095063F">
        <w:rPr>
          <w:lang w:eastAsia="ru-RU"/>
        </w:rPr>
        <w:t>кв.м</w:t>
      </w:r>
      <w:proofErr w:type="spellEnd"/>
      <w:proofErr w:type="gramEnd"/>
      <w:r w:rsidRPr="0095063F">
        <w:rPr>
          <w:lang w:eastAsia="ru-RU"/>
        </w:rPr>
        <w:t xml:space="preserve">, расположенного: Воронежская область, р-н </w:t>
      </w:r>
      <w:proofErr w:type="spellStart"/>
      <w:r w:rsidRPr="0095063F">
        <w:rPr>
          <w:lang w:eastAsia="ru-RU"/>
        </w:rPr>
        <w:t>Бутурлиновский</w:t>
      </w:r>
      <w:proofErr w:type="spellEnd"/>
      <w:r w:rsidRPr="0095063F">
        <w:rPr>
          <w:lang w:eastAsia="ru-RU"/>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proofErr w:type="spellStart"/>
      <w:r w:rsidRPr="0095063F">
        <w:rPr>
          <w:lang w:eastAsia="ru-RU"/>
        </w:rPr>
        <w:t>зем.доли</w:t>
      </w:r>
      <w:proofErr w:type="spellEnd"/>
      <w:r w:rsidRPr="0095063F">
        <w:rPr>
          <w:lang w:eastAsia="ru-RU"/>
        </w:rPr>
        <w:t xml:space="preserve"> граждан)</w:t>
      </w:r>
      <w:r w:rsidRPr="0095063F">
        <w:rPr>
          <w:bCs/>
          <w:lang w:eastAsia="ru-RU"/>
        </w:rPr>
        <w:t>, сроком на 10 лет.</w:t>
      </w:r>
    </w:p>
    <w:p w:rsidR="0095063F" w:rsidRPr="0095063F" w:rsidRDefault="0095063F" w:rsidP="0095063F">
      <w:pPr>
        <w:suppressAutoHyphens w:val="0"/>
        <w:ind w:firstLine="708"/>
        <w:jc w:val="both"/>
        <w:rPr>
          <w:lang w:eastAsia="ru-RU"/>
        </w:rPr>
      </w:pPr>
      <w:r w:rsidRPr="0095063F">
        <w:rPr>
          <w:lang w:eastAsia="ru-RU"/>
        </w:rPr>
        <w:t xml:space="preserve">Начальная цена лота </w:t>
      </w:r>
      <w:r w:rsidRPr="0095063F">
        <w:rPr>
          <w:rFonts w:cs="Calibri"/>
          <w:lang w:eastAsia="ru-RU"/>
        </w:rPr>
        <w:t>(ежегодный размер арендной платы)</w:t>
      </w:r>
      <w:r w:rsidRPr="0095063F">
        <w:rPr>
          <w:lang w:eastAsia="ru-RU"/>
        </w:rPr>
        <w:t xml:space="preserve"> – 17000 рублей.  Шаг аукциона – 510 рублей.  Сумма задатка – 17000 рублей.</w:t>
      </w:r>
    </w:p>
    <w:p w:rsidR="0095063F" w:rsidRPr="0095063F" w:rsidRDefault="0095063F" w:rsidP="0095063F">
      <w:pPr>
        <w:suppressAutoHyphens w:val="0"/>
        <w:jc w:val="both"/>
        <w:rPr>
          <w:lang w:eastAsia="ru-RU"/>
        </w:rPr>
      </w:pPr>
    </w:p>
    <w:p w:rsidR="0095063F" w:rsidRPr="0095063F" w:rsidRDefault="0095063F" w:rsidP="0095063F">
      <w:pPr>
        <w:suppressAutoHyphens w:val="0"/>
        <w:jc w:val="both"/>
        <w:rPr>
          <w:rFonts w:eastAsiaTheme="minorEastAsia"/>
          <w:lang w:eastAsia="ru-RU"/>
        </w:rPr>
      </w:pPr>
      <w:r w:rsidRPr="0095063F">
        <w:rPr>
          <w:rFonts w:eastAsiaTheme="minorEastAsia"/>
          <w:lang w:eastAsia="ru-RU"/>
        </w:rPr>
        <w:t>Обременения использования земельных участков или ограничения их использования:</w:t>
      </w:r>
    </w:p>
    <w:p w:rsidR="0095063F" w:rsidRPr="0095063F" w:rsidRDefault="0095063F" w:rsidP="0095063F">
      <w:pPr>
        <w:suppressAutoHyphens w:val="0"/>
        <w:jc w:val="both"/>
        <w:rPr>
          <w:rFonts w:eastAsiaTheme="minorEastAsia"/>
          <w:lang w:eastAsia="ru-RU"/>
        </w:rPr>
      </w:pPr>
    </w:p>
    <w:p w:rsidR="0095063F" w:rsidRPr="0095063F" w:rsidRDefault="0095063F" w:rsidP="0095063F">
      <w:pPr>
        <w:suppressAutoHyphens w:val="0"/>
        <w:jc w:val="both"/>
        <w:rPr>
          <w:rFonts w:eastAsiaTheme="minorEastAsia"/>
          <w:lang w:eastAsia="ru-RU"/>
        </w:rPr>
      </w:pPr>
      <w:r w:rsidRPr="0095063F">
        <w:rPr>
          <w:rFonts w:eastAsiaTheme="minorEastAsia"/>
          <w:u w:val="single"/>
          <w:lang w:eastAsia="ru-RU"/>
        </w:rPr>
        <w:t>Лот №1</w:t>
      </w:r>
      <w:r w:rsidRPr="0095063F">
        <w:rPr>
          <w:rFonts w:eastAsiaTheme="minorEastAsia"/>
          <w:lang w:eastAsia="ru-RU"/>
        </w:rPr>
        <w:t xml:space="preserve"> - Обременений использования земельного участка или ограничения его использования нет.</w:t>
      </w:r>
    </w:p>
    <w:p w:rsidR="0095063F" w:rsidRPr="0095063F" w:rsidRDefault="0095063F" w:rsidP="0095063F">
      <w:pPr>
        <w:suppressAutoHyphens w:val="0"/>
        <w:jc w:val="both"/>
        <w:rPr>
          <w:rFonts w:eastAsiaTheme="minorEastAsia"/>
          <w:u w:val="single"/>
          <w:lang w:eastAsia="ru-RU"/>
        </w:rPr>
      </w:pPr>
    </w:p>
    <w:p w:rsidR="0095063F" w:rsidRPr="0095063F" w:rsidRDefault="0095063F" w:rsidP="0095063F">
      <w:pPr>
        <w:suppressAutoHyphens w:val="0"/>
        <w:jc w:val="both"/>
        <w:rPr>
          <w:rFonts w:eastAsiaTheme="minorEastAsia"/>
          <w:lang w:eastAsia="ru-RU"/>
        </w:rPr>
      </w:pPr>
      <w:r w:rsidRPr="0095063F">
        <w:rPr>
          <w:rFonts w:eastAsiaTheme="minorEastAsia"/>
          <w:u w:val="single"/>
          <w:lang w:eastAsia="ru-RU"/>
        </w:rPr>
        <w:t xml:space="preserve">Лот №2 </w:t>
      </w:r>
      <w:r w:rsidRPr="0095063F">
        <w:rPr>
          <w:rFonts w:eastAsiaTheme="minorEastAsia"/>
          <w:lang w:eastAsia="ru-RU"/>
        </w:rPr>
        <w:t>- Обременений использования земельного участка или ограничения его использования нет.</w:t>
      </w:r>
    </w:p>
    <w:p w:rsidR="0095063F" w:rsidRPr="0095063F" w:rsidRDefault="0095063F" w:rsidP="0095063F">
      <w:pPr>
        <w:suppressAutoHyphens w:val="0"/>
        <w:jc w:val="both"/>
        <w:rPr>
          <w:color w:val="000000" w:themeColor="text1"/>
          <w:lang w:eastAsia="ru-RU"/>
        </w:rPr>
      </w:pPr>
    </w:p>
    <w:p w:rsidR="0095063F" w:rsidRPr="0095063F" w:rsidRDefault="0095063F" w:rsidP="0095063F">
      <w:pPr>
        <w:suppressAutoHyphens w:val="0"/>
        <w:jc w:val="both"/>
        <w:rPr>
          <w:color w:val="000000" w:themeColor="text1"/>
          <w:lang w:eastAsia="ru-RU"/>
        </w:rPr>
      </w:pPr>
      <w:r w:rsidRPr="0095063F">
        <w:rPr>
          <w:color w:val="000000" w:themeColor="text1"/>
          <w:lang w:eastAsia="ru-RU"/>
        </w:rPr>
        <w:t>С иными сведениями о земельных участках претенденты могут ознакомиться по месту приема заявок.</w:t>
      </w:r>
    </w:p>
    <w:p w:rsidR="0095063F" w:rsidRPr="0095063F" w:rsidRDefault="0095063F" w:rsidP="0095063F">
      <w:pPr>
        <w:suppressAutoHyphens w:val="0"/>
        <w:jc w:val="both"/>
        <w:rPr>
          <w:color w:val="000000" w:themeColor="text1"/>
          <w:lang w:eastAsia="ru-RU"/>
        </w:rPr>
      </w:pPr>
    </w:p>
    <w:p w:rsidR="0095063F" w:rsidRPr="0095063F" w:rsidRDefault="0095063F" w:rsidP="0095063F">
      <w:pPr>
        <w:suppressAutoHyphens w:val="0"/>
        <w:spacing w:after="150"/>
        <w:jc w:val="both"/>
        <w:rPr>
          <w:color w:val="000000" w:themeColor="text1"/>
          <w:lang w:eastAsia="ru-RU"/>
        </w:rPr>
      </w:pPr>
      <w:r w:rsidRPr="0095063F">
        <w:rPr>
          <w:b/>
          <w:bCs/>
          <w:color w:val="000000" w:themeColor="text1"/>
          <w:lang w:eastAsia="ru-RU"/>
        </w:rPr>
        <w:t>Условия участия в аукционе</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1. Общие условия:</w:t>
      </w:r>
    </w:p>
    <w:p w:rsidR="0095063F" w:rsidRPr="0095063F" w:rsidRDefault="0095063F" w:rsidP="0095063F">
      <w:pPr>
        <w:suppressAutoHyphens w:val="0"/>
        <w:spacing w:after="150"/>
        <w:jc w:val="both"/>
        <w:rPr>
          <w:rFonts w:eastAsiaTheme="minorEastAsia"/>
          <w:u w:val="single"/>
          <w:shd w:val="clear" w:color="auto" w:fill="FFFFFF"/>
          <w:lang w:eastAsia="ru-RU"/>
        </w:rPr>
      </w:pPr>
      <w:r w:rsidRPr="0095063F">
        <w:rPr>
          <w:rFonts w:eastAsiaTheme="minorEastAsia"/>
          <w:b/>
          <w:bCs/>
          <w:u w:val="single"/>
          <w:shd w:val="clear" w:color="auto" w:fill="FFFFFF"/>
          <w:lang w:eastAsia="ru-RU"/>
        </w:rPr>
        <w:t>Участники аукциона:</w:t>
      </w:r>
      <w:r w:rsidRPr="0095063F">
        <w:rPr>
          <w:rFonts w:eastAsiaTheme="minorEastAsia"/>
          <w:u w:val="single"/>
          <w:shd w:val="clear" w:color="auto" w:fill="FFFFFF"/>
          <w:lang w:eastAsia="ru-RU"/>
        </w:rPr>
        <w:t> участниками аукциона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95063F" w:rsidRPr="0095063F" w:rsidRDefault="0095063F" w:rsidP="0095063F">
      <w:pPr>
        <w:suppressAutoHyphens w:val="0"/>
        <w:jc w:val="both"/>
        <w:rPr>
          <w:color w:val="000000" w:themeColor="text1"/>
          <w:lang w:eastAsia="ru-RU"/>
        </w:rPr>
      </w:pPr>
      <w:r w:rsidRPr="0095063F">
        <w:rPr>
          <w:color w:val="000000" w:themeColor="text1"/>
          <w:lang w:eastAsia="ru-RU"/>
        </w:rPr>
        <w:t>Лицо, желающее участвовать в аукционе (далее - претендент), обязано осуществить следующие действия:</w:t>
      </w:r>
    </w:p>
    <w:p w:rsidR="0095063F" w:rsidRPr="0095063F" w:rsidRDefault="0095063F" w:rsidP="0095063F">
      <w:pPr>
        <w:suppressAutoHyphens w:val="0"/>
        <w:jc w:val="both"/>
        <w:rPr>
          <w:color w:val="000000" w:themeColor="text1"/>
          <w:lang w:eastAsia="ru-RU"/>
        </w:rPr>
      </w:pPr>
      <w:r w:rsidRPr="0095063F">
        <w:rPr>
          <w:rFonts w:eastAsiaTheme="minorEastAsia"/>
          <w:lang w:eastAsia="ru-RU"/>
        </w:rPr>
        <w:t xml:space="preserve">- лично или через своего представителя подать письменную заявку </w:t>
      </w:r>
      <w:r w:rsidRPr="0095063F">
        <w:rPr>
          <w:color w:val="000000" w:themeColor="text1"/>
          <w:lang w:eastAsia="ru-RU"/>
        </w:rPr>
        <w:t>одновременно с полным комплектом требуемых для участия в аукционе документов (</w:t>
      </w:r>
      <w:r w:rsidRPr="0095063F">
        <w:rPr>
          <w:rFonts w:eastAsiaTheme="minorEastAsia"/>
          <w:lang w:eastAsia="ru-RU"/>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10" w:history="1">
        <w:r w:rsidRPr="0095063F">
          <w:rPr>
            <w:rFonts w:eastAsiaTheme="minorEastAsia"/>
            <w:color w:val="0000FF"/>
            <w:lang w:eastAsia="ru-RU"/>
          </w:rPr>
          <w:t>п. 5 ст. 4</w:t>
        </w:r>
      </w:hyperlink>
      <w:r w:rsidRPr="0095063F">
        <w:rPr>
          <w:rFonts w:eastAsiaTheme="minorEastAsia"/>
          <w:lang w:eastAsia="ru-RU"/>
        </w:rPr>
        <w:t xml:space="preserve"> Федерального закона N 209-ФЗ (для вновь созданных субъектов МСП) (</w:t>
      </w:r>
      <w:hyperlink r:id="rId11" w:history="1">
        <w:r w:rsidRPr="0095063F">
          <w:rPr>
            <w:rFonts w:eastAsiaTheme="minorEastAsia"/>
            <w:color w:val="0000FF"/>
            <w:lang w:eastAsia="ru-RU"/>
          </w:rPr>
          <w:t>ст. 39.12</w:t>
        </w:r>
      </w:hyperlink>
      <w:r w:rsidRPr="0095063F">
        <w:rPr>
          <w:rFonts w:eastAsiaTheme="minorEastAsia"/>
          <w:lang w:eastAsia="ru-RU"/>
        </w:rPr>
        <w:t xml:space="preserve"> ЗК РФ).</w:t>
      </w:r>
    </w:p>
    <w:p w:rsidR="0095063F" w:rsidRPr="0095063F" w:rsidRDefault="0095063F" w:rsidP="0095063F">
      <w:pPr>
        <w:suppressAutoHyphens w:val="0"/>
        <w:jc w:val="both"/>
        <w:rPr>
          <w:lang w:eastAsia="ru-RU"/>
        </w:rPr>
      </w:pPr>
    </w:p>
    <w:p w:rsidR="0095063F" w:rsidRPr="0095063F" w:rsidRDefault="0095063F" w:rsidP="0095063F">
      <w:pPr>
        <w:suppressAutoHyphens w:val="0"/>
        <w:spacing w:after="150"/>
        <w:jc w:val="both"/>
        <w:rPr>
          <w:color w:val="000000" w:themeColor="text1"/>
          <w:lang w:eastAsia="ru-RU"/>
        </w:rPr>
      </w:pPr>
      <w:r w:rsidRPr="0095063F">
        <w:rPr>
          <w:b/>
          <w:bCs/>
          <w:color w:val="000000" w:themeColor="text1"/>
          <w:lang w:eastAsia="ru-RU"/>
        </w:rPr>
        <w:t>Порядок внесения задатка и его возврата</w:t>
      </w:r>
    </w:p>
    <w:p w:rsidR="0095063F" w:rsidRPr="0095063F" w:rsidRDefault="0095063F" w:rsidP="0095063F">
      <w:pPr>
        <w:suppressAutoHyphens w:val="0"/>
        <w:jc w:val="both"/>
        <w:rPr>
          <w:color w:val="000000"/>
          <w:lang w:eastAsia="ru-RU"/>
        </w:rPr>
      </w:pPr>
      <w:r w:rsidRPr="0095063F">
        <w:rPr>
          <w:color w:val="000000"/>
          <w:lang w:eastAsia="ru-RU"/>
        </w:rPr>
        <w:t>Задаток вносится в валюте Российской Федерации на счет Организатора аукциона по следующим реквизитам:</w:t>
      </w:r>
      <w:r w:rsidRPr="0095063F">
        <w:rPr>
          <w:lang w:eastAsia="ru-RU"/>
        </w:rPr>
        <w:t xml:space="preserve"> расчетный счет 40302810620073000115 в отделении Воронеж, г. Воронеж, БИК 042007001, ИНН 3605002908, КПП 360501001, УФК по Воронежской области (администрация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л/с 05313001970), ОКТМО 20608101, с указанием — задаток за участие в аукционе 30.10. 2020 г</w:t>
      </w:r>
      <w:r w:rsidRPr="0095063F">
        <w:rPr>
          <w:color w:val="000000"/>
          <w:lang w:eastAsia="ru-RU"/>
        </w:rPr>
        <w:t>. лот №__.</w:t>
      </w:r>
    </w:p>
    <w:p w:rsidR="0095063F" w:rsidRPr="0095063F" w:rsidRDefault="0095063F" w:rsidP="0095063F">
      <w:pPr>
        <w:suppressAutoHyphens w:val="0"/>
        <w:jc w:val="both"/>
        <w:rPr>
          <w:lang w:eastAsia="ru-RU"/>
        </w:rPr>
      </w:pPr>
    </w:p>
    <w:p w:rsidR="0095063F" w:rsidRPr="0095063F" w:rsidRDefault="0095063F" w:rsidP="0095063F">
      <w:pPr>
        <w:suppressAutoHyphens w:val="0"/>
        <w:jc w:val="both"/>
        <w:rPr>
          <w:color w:val="000000" w:themeColor="text1"/>
          <w:lang w:eastAsia="ru-RU"/>
        </w:rPr>
      </w:pPr>
      <w:r w:rsidRPr="0095063F">
        <w:rPr>
          <w:color w:val="000000" w:themeColor="text1"/>
          <w:lang w:eastAsia="ru-RU"/>
        </w:rPr>
        <w:t>Задаток вносится единым платежом.</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Документом, подтверждающим поступление задатка на счет Организатора аукциона, является выписка с этого счета.</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Задаток возвращается претенденту в следующих случаях и порядке:</w:t>
      </w:r>
    </w:p>
    <w:p w:rsidR="0095063F" w:rsidRPr="0095063F" w:rsidRDefault="0095063F" w:rsidP="0095063F">
      <w:pPr>
        <w:suppressAutoHyphens w:val="0"/>
        <w:spacing w:before="100" w:beforeAutospacing="1" w:after="100" w:afterAutospacing="1"/>
        <w:jc w:val="both"/>
        <w:rPr>
          <w:color w:val="000000" w:themeColor="text1"/>
          <w:lang w:eastAsia="ru-RU"/>
        </w:rPr>
      </w:pPr>
      <w:r w:rsidRPr="0095063F">
        <w:rPr>
          <w:color w:val="000000" w:themeColor="text1"/>
          <w:lang w:eastAsia="ru-RU"/>
        </w:rPr>
        <w:t xml:space="preserve">-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95063F" w:rsidRPr="0095063F" w:rsidRDefault="0095063F" w:rsidP="0095063F">
      <w:pPr>
        <w:suppressAutoHyphens w:val="0"/>
        <w:spacing w:before="100" w:beforeAutospacing="1" w:after="100" w:afterAutospacing="1"/>
        <w:jc w:val="both"/>
        <w:rPr>
          <w:color w:val="000000" w:themeColor="text1"/>
          <w:lang w:eastAsia="ru-RU"/>
        </w:rPr>
      </w:pPr>
      <w:r w:rsidRPr="0095063F">
        <w:rPr>
          <w:color w:val="000000" w:themeColor="text1"/>
          <w:lang w:eastAsia="ru-RU"/>
        </w:rPr>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95063F" w:rsidRPr="0095063F" w:rsidRDefault="0095063F" w:rsidP="0095063F">
      <w:pPr>
        <w:suppressAutoHyphens w:val="0"/>
        <w:spacing w:before="100" w:beforeAutospacing="1" w:after="100" w:afterAutospacing="1"/>
        <w:jc w:val="both"/>
        <w:rPr>
          <w:color w:val="000000" w:themeColor="text1"/>
          <w:lang w:eastAsia="ru-RU"/>
        </w:rPr>
      </w:pPr>
      <w:r w:rsidRPr="0095063F">
        <w:rPr>
          <w:color w:val="000000" w:themeColor="text1"/>
          <w:lang w:eastAsia="ru-RU"/>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95063F" w:rsidRPr="0095063F" w:rsidRDefault="0095063F" w:rsidP="0095063F">
      <w:pPr>
        <w:suppressAutoHyphens w:val="0"/>
        <w:spacing w:before="100" w:beforeAutospacing="1" w:after="100" w:afterAutospacing="1"/>
        <w:jc w:val="both"/>
        <w:rPr>
          <w:color w:val="000000" w:themeColor="text1"/>
          <w:lang w:eastAsia="ru-RU"/>
        </w:rPr>
      </w:pPr>
      <w:r w:rsidRPr="0095063F">
        <w:rPr>
          <w:color w:val="000000" w:themeColor="text1"/>
          <w:lang w:eastAsia="ru-RU"/>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с даты подписания протокола о результатах аукциона; </w:t>
      </w:r>
    </w:p>
    <w:p w:rsidR="0095063F" w:rsidRPr="0095063F" w:rsidRDefault="0095063F" w:rsidP="0095063F">
      <w:pPr>
        <w:suppressAutoHyphens w:val="0"/>
        <w:spacing w:before="100" w:beforeAutospacing="1" w:after="100" w:afterAutospacing="1"/>
        <w:jc w:val="both"/>
        <w:rPr>
          <w:color w:val="000000" w:themeColor="text1"/>
          <w:lang w:eastAsia="ru-RU"/>
        </w:rPr>
      </w:pPr>
      <w:r w:rsidRPr="0095063F">
        <w:rPr>
          <w:color w:val="000000" w:themeColor="text1"/>
          <w:lang w:eastAsia="ru-RU"/>
        </w:rPr>
        <w:t xml:space="preserve">- в случае признания аукциона не состоявшимся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95063F" w:rsidRPr="0095063F" w:rsidRDefault="0095063F" w:rsidP="0095063F">
      <w:pPr>
        <w:suppressAutoHyphens w:val="0"/>
        <w:spacing w:before="100" w:beforeAutospacing="1" w:after="100" w:afterAutospacing="1"/>
        <w:jc w:val="both"/>
        <w:rPr>
          <w:color w:val="000000" w:themeColor="text1"/>
          <w:lang w:eastAsia="ru-RU"/>
        </w:rPr>
      </w:pPr>
      <w:r w:rsidRPr="0095063F">
        <w:rPr>
          <w:color w:val="000000" w:themeColor="text1"/>
          <w:lang w:eastAsia="ru-RU"/>
        </w:rPr>
        <w:t xml:space="preserve">- в случае если победитель аукциона уклонился от подписания протокола о результатах аукциона, заключения договора аренды (купли-продажи) земельного участка, то внесенный победителем аукциона задаток ему не возвращается. </w:t>
      </w:r>
    </w:p>
    <w:p w:rsidR="0095063F" w:rsidRPr="0095063F" w:rsidRDefault="0095063F" w:rsidP="0095063F">
      <w:pPr>
        <w:suppressAutoHyphens w:val="0"/>
        <w:spacing w:after="150"/>
        <w:jc w:val="both"/>
        <w:rPr>
          <w:color w:val="000000" w:themeColor="text1"/>
          <w:lang w:eastAsia="ru-RU"/>
        </w:rPr>
      </w:pPr>
      <w:r w:rsidRPr="0095063F">
        <w:rPr>
          <w:b/>
          <w:bCs/>
          <w:color w:val="000000" w:themeColor="text1"/>
          <w:lang w:eastAsia="ru-RU"/>
        </w:rPr>
        <w:t>Порядок подачи заявок на участие в аукционе</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Одно лицо имеет право подать только одну заявку на участие в аукционе по каждому лоту.</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Заявки подаются и принимаются одновременно с полным комплектом требуемых для участия в аукционе документов.</w:t>
      </w:r>
    </w:p>
    <w:p w:rsidR="0095063F" w:rsidRPr="0095063F" w:rsidRDefault="0095063F" w:rsidP="0095063F">
      <w:pPr>
        <w:suppressAutoHyphens w:val="0"/>
        <w:autoSpaceDE w:val="0"/>
        <w:autoSpaceDN w:val="0"/>
        <w:adjustRightInd w:val="0"/>
        <w:jc w:val="both"/>
        <w:outlineLvl w:val="1"/>
        <w:rPr>
          <w:rFonts w:eastAsiaTheme="minorEastAsia"/>
          <w:lang w:eastAsia="ru-RU"/>
        </w:rPr>
      </w:pPr>
      <w:r w:rsidRPr="0095063F">
        <w:rPr>
          <w:rFonts w:eastAsiaTheme="minorEastAsia"/>
          <w:lang w:eastAsia="ru-RU"/>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95063F" w:rsidRPr="0095063F" w:rsidRDefault="0095063F" w:rsidP="0095063F">
      <w:pPr>
        <w:suppressAutoHyphens w:val="0"/>
        <w:autoSpaceDE w:val="0"/>
        <w:autoSpaceDN w:val="0"/>
        <w:adjustRightInd w:val="0"/>
        <w:ind w:firstLine="540"/>
        <w:jc w:val="both"/>
        <w:outlineLvl w:val="1"/>
        <w:rPr>
          <w:rFonts w:eastAsiaTheme="minorEastAsia"/>
          <w:lang w:eastAsia="ru-RU"/>
        </w:rPr>
      </w:pPr>
    </w:p>
    <w:p w:rsidR="0095063F" w:rsidRPr="0095063F" w:rsidRDefault="0095063F" w:rsidP="0095063F">
      <w:pPr>
        <w:suppressAutoHyphens w:val="0"/>
        <w:spacing w:after="150"/>
        <w:jc w:val="both"/>
        <w:rPr>
          <w:b/>
          <w:bCs/>
          <w:color w:val="000000" w:themeColor="text1"/>
          <w:lang w:eastAsia="ru-RU"/>
        </w:rPr>
      </w:pPr>
      <w:r w:rsidRPr="0095063F">
        <w:rPr>
          <w:b/>
          <w:bCs/>
          <w:color w:val="000000" w:themeColor="text1"/>
          <w:lang w:eastAsia="ru-RU"/>
        </w:rPr>
        <w:t>Перечень документов, представляемых претендентами для участия в аукционе</w:t>
      </w:r>
    </w:p>
    <w:p w:rsidR="0095063F" w:rsidRPr="0095063F" w:rsidRDefault="0095063F" w:rsidP="0095063F">
      <w:pPr>
        <w:suppressAutoHyphens w:val="0"/>
        <w:spacing w:after="150"/>
        <w:jc w:val="both"/>
        <w:rPr>
          <w:rFonts w:eastAsiaTheme="minorEastAsia"/>
          <w:color w:val="000000"/>
          <w:lang w:eastAsia="ru-RU"/>
        </w:rPr>
      </w:pPr>
      <w:r w:rsidRPr="0095063F">
        <w:rPr>
          <w:rFonts w:eastAsiaTheme="minorEastAsia"/>
          <w:color w:val="000000"/>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5063F" w:rsidRPr="0095063F" w:rsidRDefault="0095063F" w:rsidP="0095063F">
      <w:pPr>
        <w:suppressAutoHyphens w:val="0"/>
        <w:autoSpaceDE w:val="0"/>
        <w:autoSpaceDN w:val="0"/>
        <w:adjustRightInd w:val="0"/>
        <w:jc w:val="both"/>
        <w:rPr>
          <w:rFonts w:eastAsiaTheme="minorEastAsia"/>
          <w:lang w:eastAsia="ru-RU"/>
        </w:rPr>
      </w:pPr>
      <w:r w:rsidRPr="0095063F">
        <w:rPr>
          <w:rFonts w:eastAsiaTheme="minorEastAsia"/>
          <w:lang w:eastAsia="ru-RU"/>
        </w:rPr>
        <w:t>2) копии документов, удостоверяющих личность заявителя (для граждан);</w:t>
      </w:r>
    </w:p>
    <w:p w:rsidR="0095063F" w:rsidRPr="0095063F" w:rsidRDefault="0095063F" w:rsidP="0095063F">
      <w:pPr>
        <w:suppressAutoHyphens w:val="0"/>
        <w:autoSpaceDE w:val="0"/>
        <w:autoSpaceDN w:val="0"/>
        <w:adjustRightInd w:val="0"/>
        <w:jc w:val="both"/>
        <w:rPr>
          <w:rFonts w:eastAsiaTheme="minorEastAsia"/>
          <w:lang w:eastAsia="ru-RU"/>
        </w:rPr>
      </w:pPr>
    </w:p>
    <w:p w:rsidR="0095063F" w:rsidRPr="0095063F" w:rsidRDefault="0095063F" w:rsidP="0095063F">
      <w:pPr>
        <w:suppressAutoHyphens w:val="0"/>
        <w:jc w:val="both"/>
        <w:rPr>
          <w:color w:val="000000" w:themeColor="text1"/>
          <w:lang w:eastAsia="ru-RU"/>
        </w:rPr>
      </w:pPr>
      <w:r w:rsidRPr="0095063F">
        <w:rPr>
          <w:rFonts w:eastAsiaTheme="minorEastAsia"/>
          <w:color w:val="000000"/>
          <w:lang w:eastAsia="ru-RU"/>
        </w:rPr>
        <w:t xml:space="preserve">3) </w:t>
      </w:r>
      <w:r w:rsidRPr="0095063F">
        <w:rPr>
          <w:rFonts w:eastAsiaTheme="minorEastAsia"/>
          <w:lang w:eastAsia="ru-RU"/>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12" w:history="1">
        <w:r w:rsidRPr="0095063F">
          <w:rPr>
            <w:rFonts w:eastAsiaTheme="minorEastAsia"/>
            <w:color w:val="0000FF"/>
            <w:lang w:eastAsia="ru-RU"/>
          </w:rPr>
          <w:t>п. 5 ст. 4</w:t>
        </w:r>
      </w:hyperlink>
      <w:r w:rsidRPr="0095063F">
        <w:rPr>
          <w:rFonts w:eastAsiaTheme="minorEastAsia"/>
          <w:lang w:eastAsia="ru-RU"/>
        </w:rPr>
        <w:t xml:space="preserve"> Федерального закона N 209-ФЗ (для вновь созданных субъектов МСП) (</w:t>
      </w:r>
      <w:hyperlink r:id="rId13" w:history="1">
        <w:r w:rsidRPr="0095063F">
          <w:rPr>
            <w:rFonts w:eastAsiaTheme="minorEastAsia"/>
            <w:color w:val="0000FF"/>
            <w:lang w:eastAsia="ru-RU"/>
          </w:rPr>
          <w:t>ст. 39.12</w:t>
        </w:r>
      </w:hyperlink>
      <w:r w:rsidRPr="0095063F">
        <w:rPr>
          <w:rFonts w:eastAsiaTheme="minorEastAsia"/>
          <w:lang w:eastAsia="ru-RU"/>
        </w:rPr>
        <w:t xml:space="preserve"> ЗК РФ).</w:t>
      </w:r>
    </w:p>
    <w:p w:rsidR="0095063F" w:rsidRPr="0095063F" w:rsidRDefault="0095063F" w:rsidP="0095063F">
      <w:pPr>
        <w:suppressAutoHyphens w:val="0"/>
        <w:jc w:val="both"/>
        <w:rPr>
          <w:color w:val="000000" w:themeColor="text1"/>
          <w:lang w:eastAsia="ru-RU"/>
        </w:rPr>
      </w:pPr>
    </w:p>
    <w:p w:rsidR="0095063F" w:rsidRPr="0095063F" w:rsidRDefault="0095063F" w:rsidP="0095063F">
      <w:pPr>
        <w:suppressAutoHyphens w:val="0"/>
        <w:spacing w:after="150"/>
        <w:jc w:val="both"/>
        <w:rPr>
          <w:rFonts w:eastAsiaTheme="minorEastAsia"/>
          <w:color w:val="000000"/>
          <w:lang w:eastAsia="ru-RU"/>
        </w:rPr>
      </w:pPr>
      <w:r w:rsidRPr="0095063F">
        <w:rPr>
          <w:rFonts w:eastAsiaTheme="minorEastAsia"/>
          <w:color w:val="000000"/>
          <w:lang w:eastAsia="ru-RU"/>
        </w:rPr>
        <w:t xml:space="preserve">4) </w:t>
      </w:r>
      <w:proofErr w:type="gramStart"/>
      <w:r w:rsidRPr="0095063F">
        <w:rPr>
          <w:rFonts w:eastAsiaTheme="minorEastAsia"/>
          <w:color w:val="000000"/>
          <w:lang w:eastAsia="ru-RU"/>
        </w:rPr>
        <w:t>надлежащим образом</w:t>
      </w:r>
      <w:proofErr w:type="gramEnd"/>
      <w:r w:rsidRPr="0095063F">
        <w:rPr>
          <w:rFonts w:eastAsiaTheme="minorEastAsia"/>
          <w:color w:val="000000"/>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063F" w:rsidRPr="0095063F" w:rsidRDefault="0095063F" w:rsidP="0095063F">
      <w:pPr>
        <w:suppressAutoHyphens w:val="0"/>
        <w:spacing w:after="150"/>
        <w:jc w:val="both"/>
        <w:rPr>
          <w:color w:val="000000"/>
          <w:lang w:eastAsia="ru-RU"/>
        </w:rPr>
      </w:pPr>
      <w:r w:rsidRPr="0095063F">
        <w:rPr>
          <w:rFonts w:eastAsiaTheme="minorEastAsia"/>
          <w:color w:val="000000"/>
          <w:lang w:eastAsia="ru-RU"/>
        </w:rPr>
        <w:t>5) документы, подтверждающие внесение задатка (п</w:t>
      </w:r>
      <w:r w:rsidRPr="0095063F">
        <w:rPr>
          <w:color w:val="000000"/>
          <w:lang w:eastAsia="ru-RU"/>
        </w:rPr>
        <w:t>редставление документов, подтверждающих внесение задатка, признается заключением соглашения о задатке).</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95063F" w:rsidRPr="0095063F" w:rsidRDefault="0095063F" w:rsidP="0095063F">
      <w:pPr>
        <w:suppressAutoHyphens w:val="0"/>
        <w:spacing w:after="150"/>
        <w:jc w:val="both"/>
        <w:rPr>
          <w:color w:val="000000" w:themeColor="text1"/>
          <w:lang w:eastAsia="ru-RU"/>
        </w:rPr>
      </w:pPr>
      <w:r w:rsidRPr="0095063F">
        <w:rPr>
          <w:b/>
          <w:bCs/>
          <w:color w:val="000000" w:themeColor="text1"/>
          <w:lang w:eastAsia="ru-RU"/>
        </w:rPr>
        <w:t>Порядок определения участников аукциона</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95063F" w:rsidRPr="0095063F" w:rsidRDefault="0095063F" w:rsidP="0095063F">
      <w:pPr>
        <w:suppressAutoHyphens w:val="0"/>
        <w:spacing w:after="150"/>
        <w:jc w:val="both"/>
        <w:rPr>
          <w:color w:val="000000" w:themeColor="text1"/>
          <w:u w:val="single"/>
          <w:lang w:eastAsia="ru-RU"/>
        </w:rPr>
      </w:pPr>
      <w:r w:rsidRPr="0095063F">
        <w:rPr>
          <w:color w:val="000000" w:themeColor="text1"/>
          <w:u w:val="single"/>
          <w:lang w:eastAsia="ru-RU"/>
        </w:rPr>
        <w:t>Претендент не допускается к участию в аукционе по следующим основаниям:</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1) непредставление необходимых для участия в аукционе документов или представление недостоверных сведений;</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 xml:space="preserve">2) </w:t>
      </w:r>
      <w:proofErr w:type="spellStart"/>
      <w:r w:rsidRPr="0095063F">
        <w:rPr>
          <w:color w:val="000000" w:themeColor="text1"/>
          <w:lang w:eastAsia="ru-RU"/>
        </w:rPr>
        <w:t>непоступление</w:t>
      </w:r>
      <w:proofErr w:type="spellEnd"/>
      <w:r w:rsidRPr="0095063F">
        <w:rPr>
          <w:color w:val="000000" w:themeColor="text1"/>
          <w:lang w:eastAsia="ru-RU"/>
        </w:rPr>
        <w:t xml:space="preserve"> задатка на дату рассмотрения заявок на участие в аукционе;</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 xml:space="preserve">4) наличие сведений о заявителе в реестре недобросовестных участников аукциона. </w:t>
      </w:r>
    </w:p>
    <w:p w:rsidR="0095063F" w:rsidRPr="0095063F" w:rsidRDefault="0095063F" w:rsidP="0095063F">
      <w:pPr>
        <w:suppressAutoHyphens w:val="0"/>
        <w:autoSpaceDE w:val="0"/>
        <w:autoSpaceDN w:val="0"/>
        <w:adjustRightInd w:val="0"/>
        <w:jc w:val="both"/>
        <w:rPr>
          <w:rFonts w:eastAsiaTheme="minorEastAsia"/>
          <w:lang w:eastAsia="ru-RU"/>
        </w:rPr>
      </w:pP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(купли-продажи) земельного участка. При этом договор аренды (купли-</w:t>
      </w:r>
      <w:proofErr w:type="gramStart"/>
      <w:r w:rsidRPr="0095063F">
        <w:rPr>
          <w:color w:val="000000" w:themeColor="text1"/>
          <w:lang w:eastAsia="ru-RU"/>
        </w:rPr>
        <w:t>продажи)  земельного</w:t>
      </w:r>
      <w:proofErr w:type="gramEnd"/>
      <w:r w:rsidRPr="0095063F">
        <w:rPr>
          <w:color w:val="000000" w:themeColor="text1"/>
          <w:lang w:eastAsia="ru-RU"/>
        </w:rPr>
        <w:t xml:space="preserve"> участка заключается по начальной цене предмета аукциона.</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(купли-продажи) земельного участка. При этом договор аренды (купли-продажи) земельного участка заключается по начальной цене предмета аукциона.</w:t>
      </w:r>
    </w:p>
    <w:p w:rsidR="0095063F" w:rsidRPr="0095063F" w:rsidRDefault="0095063F" w:rsidP="0095063F">
      <w:pPr>
        <w:suppressAutoHyphens w:val="0"/>
        <w:spacing w:after="150"/>
        <w:jc w:val="both"/>
        <w:rPr>
          <w:color w:val="000000" w:themeColor="text1"/>
          <w:lang w:eastAsia="ru-RU"/>
        </w:rPr>
      </w:pPr>
      <w:r w:rsidRPr="0095063F">
        <w:rPr>
          <w:color w:val="000000" w:themeColor="text1"/>
          <w:lang w:eastAsia="ru-RU"/>
        </w:rPr>
        <w:t>В этих случаях договор аренды (купли-продажи) земельного участка заключается в срок не ранее 10 дней со дня размещения протокола рассмотрения заявок на участие в аукционе на официальном сайте и не позднее 30 дней со дня направления заявителю проекта договора аренды (купли-продажи) земельного участка.</w:t>
      </w:r>
    </w:p>
    <w:p w:rsidR="0095063F" w:rsidRPr="0095063F" w:rsidRDefault="0095063F" w:rsidP="0095063F">
      <w:pPr>
        <w:suppressAutoHyphens w:val="0"/>
        <w:spacing w:after="150"/>
        <w:jc w:val="both"/>
        <w:rPr>
          <w:color w:val="000000" w:themeColor="text1"/>
          <w:lang w:eastAsia="ru-RU"/>
        </w:rPr>
      </w:pPr>
      <w:r w:rsidRPr="0095063F">
        <w:rPr>
          <w:b/>
          <w:bCs/>
          <w:color w:val="000000" w:themeColor="text1"/>
          <w:lang w:eastAsia="ru-RU"/>
        </w:rPr>
        <w:t>Порядок проведения аукциона, порядок определения победителя аукциона</w:t>
      </w:r>
    </w:p>
    <w:p w:rsidR="0095063F" w:rsidRPr="0095063F" w:rsidRDefault="0095063F" w:rsidP="0095063F">
      <w:pPr>
        <w:suppressAutoHyphens w:val="0"/>
        <w:spacing w:after="150"/>
        <w:jc w:val="both"/>
        <w:rPr>
          <w:color w:val="000000" w:themeColor="text1"/>
          <w:lang w:eastAsia="ru-RU"/>
        </w:rPr>
      </w:pPr>
      <w:r w:rsidRPr="0095063F">
        <w:rPr>
          <w:rFonts w:eastAsiaTheme="minorEastAsia"/>
          <w:color w:val="000000" w:themeColor="text1"/>
          <w:lang w:eastAsia="ru-RU"/>
        </w:rPr>
        <w:t>Аукцион проводится в указанном в настоящем извещении месте, в соответствующие день и час.</w:t>
      </w:r>
      <w:r w:rsidRPr="0095063F">
        <w:rPr>
          <w:color w:val="000000" w:themeColor="text1"/>
          <w:lang w:eastAsia="ru-RU"/>
        </w:rPr>
        <w:t xml:space="preserve"> При проведении аукциона Организатор аукциона вправе осуществлять фотосъемку, аудио- и видеозапись. </w:t>
      </w:r>
      <w:r w:rsidRPr="0095063F">
        <w:rPr>
          <w:rFonts w:eastAsiaTheme="minorEastAsia"/>
          <w:color w:val="000000" w:themeColor="text1"/>
          <w:lang w:eastAsia="ru-RU"/>
        </w:rPr>
        <w:t xml:space="preserve">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w:t>
      </w:r>
      <w:r w:rsidRPr="0095063F">
        <w:rPr>
          <w:rFonts w:eastAsiaTheme="minorEastAsia"/>
          <w:lang w:eastAsia="ru-RU"/>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w:t>
      </w:r>
      <w:proofErr w:type="spellStart"/>
      <w:proofErr w:type="gramStart"/>
      <w:r w:rsidRPr="0095063F">
        <w:rPr>
          <w:rFonts w:eastAsiaTheme="minorEastAsia"/>
          <w:lang w:eastAsia="ru-RU"/>
        </w:rPr>
        <w:t>раза.Если</w:t>
      </w:r>
      <w:proofErr w:type="spellEnd"/>
      <w:proofErr w:type="gramEnd"/>
      <w:r w:rsidRPr="0095063F">
        <w:rPr>
          <w:rFonts w:eastAsiaTheme="minorEastAsia"/>
          <w:lang w:eastAsia="ru-RU"/>
        </w:rPr>
        <w:t xml:space="preserve">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лота, называет цену проданного лота и номер билета победителя аукциона.</w:t>
      </w:r>
    </w:p>
    <w:p w:rsidR="0095063F" w:rsidRPr="0095063F" w:rsidRDefault="0095063F" w:rsidP="0095063F">
      <w:pPr>
        <w:suppressAutoHyphens w:val="0"/>
        <w:spacing w:after="150"/>
        <w:jc w:val="both"/>
        <w:rPr>
          <w:rFonts w:eastAsiaTheme="minorEastAsia"/>
          <w:lang w:eastAsia="ru-RU"/>
        </w:rPr>
      </w:pPr>
      <w:r w:rsidRPr="0095063F">
        <w:rPr>
          <w:rFonts w:eastAsiaTheme="minorEastAsia"/>
          <w:color w:val="000000" w:themeColor="text1"/>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w:t>
      </w:r>
      <w:r w:rsidRPr="0095063F">
        <w:rPr>
          <w:color w:val="000000" w:themeColor="text1"/>
          <w:lang w:eastAsia="ru-RU"/>
        </w:rPr>
        <w:t xml:space="preserve">(купли-продажи) </w:t>
      </w:r>
      <w:r w:rsidRPr="0095063F">
        <w:rPr>
          <w:rFonts w:eastAsiaTheme="minorEastAsia"/>
          <w:color w:val="000000" w:themeColor="text1"/>
          <w:lang w:eastAsia="ru-RU"/>
        </w:rPr>
        <w:t xml:space="preserve">земельного участка. </w:t>
      </w:r>
      <w:r w:rsidRPr="0095063F">
        <w:rPr>
          <w:rFonts w:eastAsiaTheme="minorEastAsia"/>
          <w:lang w:eastAsia="ru-RU"/>
        </w:rPr>
        <w:t xml:space="preserve">В срок не позднее 30 дней со дня составления протокола о результатах аукциона победитель подписывает в администрации </w:t>
      </w:r>
      <w:proofErr w:type="spellStart"/>
      <w:r w:rsidRPr="0095063F">
        <w:rPr>
          <w:rFonts w:eastAsiaTheme="minorEastAsia"/>
          <w:lang w:eastAsia="ru-RU"/>
        </w:rPr>
        <w:t>Бутурлиновского</w:t>
      </w:r>
      <w:proofErr w:type="spellEnd"/>
      <w:r w:rsidRPr="0095063F">
        <w:rPr>
          <w:rFonts w:eastAsiaTheme="minorEastAsia"/>
          <w:lang w:eastAsia="ru-RU"/>
        </w:rPr>
        <w:t xml:space="preserve"> муниципального района договор аренды </w:t>
      </w:r>
      <w:r w:rsidRPr="0095063F">
        <w:rPr>
          <w:color w:val="000000" w:themeColor="text1"/>
          <w:lang w:eastAsia="ru-RU"/>
        </w:rPr>
        <w:t xml:space="preserve">(купли-продажи) </w:t>
      </w:r>
      <w:r w:rsidRPr="0095063F">
        <w:rPr>
          <w:rFonts w:eastAsiaTheme="minorEastAsia"/>
          <w:lang w:eastAsia="ru-RU"/>
        </w:rPr>
        <w:t xml:space="preserve">земельного участка. </w:t>
      </w:r>
    </w:p>
    <w:p w:rsidR="0095063F" w:rsidRPr="0095063F" w:rsidRDefault="0095063F" w:rsidP="0095063F">
      <w:pPr>
        <w:suppressAutoHyphens w:val="0"/>
        <w:autoSpaceDE w:val="0"/>
        <w:autoSpaceDN w:val="0"/>
        <w:adjustRightInd w:val="0"/>
        <w:jc w:val="both"/>
        <w:rPr>
          <w:rFonts w:eastAsiaTheme="minorEastAsia"/>
          <w:color w:val="000000" w:themeColor="text1"/>
          <w:lang w:eastAsia="ru-RU"/>
        </w:rPr>
      </w:pPr>
      <w:r w:rsidRPr="0095063F">
        <w:rPr>
          <w:rFonts w:eastAsiaTheme="minorEastAsia"/>
          <w:color w:val="000000" w:themeColor="text1"/>
          <w:lang w:eastAsia="ru-RU"/>
        </w:rPr>
        <w:t xml:space="preserve">Задаток, внесенный лицом, признанным победителем аукциона, засчитывается в счет арендной платы за него. </w:t>
      </w:r>
    </w:p>
    <w:p w:rsidR="0095063F" w:rsidRPr="0095063F" w:rsidRDefault="0095063F" w:rsidP="0095063F">
      <w:pPr>
        <w:suppressAutoHyphens w:val="0"/>
        <w:ind w:firstLine="709"/>
        <w:jc w:val="both"/>
        <w:rPr>
          <w:lang w:eastAsia="ru-RU"/>
        </w:rPr>
      </w:pPr>
    </w:p>
    <w:p w:rsidR="0095063F" w:rsidRPr="0095063F" w:rsidRDefault="0095063F" w:rsidP="0095063F">
      <w:pPr>
        <w:suppressAutoHyphens w:val="0"/>
        <w:jc w:val="both"/>
        <w:rPr>
          <w:lang w:eastAsia="ru-RU"/>
        </w:rPr>
      </w:pPr>
      <w:r w:rsidRPr="0095063F">
        <w:rPr>
          <w:lang w:eastAsia="ru-RU"/>
        </w:rPr>
        <w:t xml:space="preserve">Организатор торгов вправе отказаться от проведения аукциона, </w:t>
      </w:r>
      <w:r w:rsidRPr="0095063F">
        <w:rPr>
          <w:color w:val="000000"/>
          <w:lang w:eastAsia="ru-RU"/>
        </w:rPr>
        <w:t xml:space="preserve">не позднее, чем </w:t>
      </w:r>
      <w:r w:rsidRPr="0095063F">
        <w:rPr>
          <w:color w:val="000000" w:themeColor="text1"/>
          <w:lang w:eastAsia="ru-RU"/>
        </w:rPr>
        <w:t>за 3 дня</w:t>
      </w:r>
      <w:r w:rsidRPr="0095063F">
        <w:rPr>
          <w:color w:val="000000"/>
          <w:lang w:eastAsia="ru-RU"/>
        </w:rPr>
        <w:t xml:space="preserve"> до 30.10.2020г.</w:t>
      </w:r>
    </w:p>
    <w:p w:rsidR="0095063F" w:rsidRPr="0095063F" w:rsidRDefault="0095063F" w:rsidP="0095063F">
      <w:pPr>
        <w:suppressAutoHyphens w:val="0"/>
        <w:spacing w:after="200" w:line="276" w:lineRule="auto"/>
        <w:jc w:val="both"/>
        <w:rPr>
          <w:rFonts w:eastAsiaTheme="minorEastAsia"/>
          <w:color w:val="000000" w:themeColor="text1"/>
          <w:lang w:eastAsia="ru-RU"/>
        </w:rPr>
      </w:pPr>
      <w:r w:rsidRPr="0095063F">
        <w:rPr>
          <w:rFonts w:eastAsiaTheme="minorEastAsia"/>
          <w:color w:val="000000" w:themeColor="text1"/>
          <w:lang w:eastAsia="ru-RU"/>
        </w:rPr>
        <w:t>Аукцион признается несостоявшимся в случае, если:</w:t>
      </w:r>
    </w:p>
    <w:p w:rsidR="0095063F" w:rsidRPr="0095063F" w:rsidRDefault="0095063F" w:rsidP="0095063F">
      <w:pPr>
        <w:suppressAutoHyphens w:val="0"/>
        <w:jc w:val="both"/>
        <w:rPr>
          <w:rFonts w:eastAsiaTheme="minorEastAsia"/>
          <w:color w:val="000000" w:themeColor="text1"/>
          <w:lang w:eastAsia="ru-RU"/>
        </w:rPr>
      </w:pPr>
      <w:r w:rsidRPr="0095063F">
        <w:rPr>
          <w:rFonts w:eastAsiaTheme="minorEastAsia"/>
          <w:color w:val="000000" w:themeColor="text1"/>
          <w:lang w:eastAsia="ru-RU"/>
        </w:rPr>
        <w:t xml:space="preserve">- в аукционе участвовало менее двух участников; </w:t>
      </w:r>
    </w:p>
    <w:p w:rsidR="0095063F" w:rsidRPr="0095063F" w:rsidRDefault="0095063F" w:rsidP="0095063F">
      <w:pPr>
        <w:suppressAutoHyphens w:val="0"/>
        <w:jc w:val="both"/>
        <w:rPr>
          <w:rFonts w:eastAsiaTheme="minorEastAsia"/>
          <w:color w:val="000000" w:themeColor="text1"/>
          <w:lang w:eastAsia="ru-RU"/>
        </w:rPr>
      </w:pPr>
      <w:r w:rsidRPr="0095063F">
        <w:rPr>
          <w:rFonts w:eastAsiaTheme="minorEastAsia"/>
          <w:color w:val="000000" w:themeColor="text1"/>
          <w:lang w:eastAsia="ru-RU"/>
        </w:rPr>
        <w:t xml:space="preserve">- после троекратного объявления начальной цены лота ни один из участников не поднял билет; </w:t>
      </w:r>
    </w:p>
    <w:p w:rsidR="0095063F" w:rsidRPr="0095063F" w:rsidRDefault="0095063F" w:rsidP="0095063F">
      <w:pPr>
        <w:suppressAutoHyphens w:val="0"/>
        <w:jc w:val="both"/>
        <w:rPr>
          <w:rFonts w:eastAsiaTheme="minorEastAsia"/>
          <w:color w:val="000000" w:themeColor="text1"/>
          <w:lang w:eastAsia="ru-RU"/>
        </w:rPr>
      </w:pPr>
      <w:r w:rsidRPr="0095063F">
        <w:rPr>
          <w:rFonts w:eastAsiaTheme="minorEastAsia"/>
          <w:color w:val="000000" w:themeColor="text1"/>
          <w:lang w:eastAsia="ru-RU"/>
        </w:rPr>
        <w:t xml:space="preserve">- победитель аукциона уклонился от подписания протокола о результатах аукциона, заключения договора аренды </w:t>
      </w:r>
      <w:r w:rsidRPr="0095063F">
        <w:rPr>
          <w:color w:val="000000" w:themeColor="text1"/>
          <w:lang w:eastAsia="ru-RU"/>
        </w:rPr>
        <w:t xml:space="preserve">(купли-продажи) </w:t>
      </w:r>
      <w:r w:rsidRPr="0095063F">
        <w:rPr>
          <w:rFonts w:eastAsiaTheme="minorEastAsia"/>
          <w:color w:val="000000" w:themeColor="text1"/>
          <w:lang w:eastAsia="ru-RU"/>
        </w:rPr>
        <w:t xml:space="preserve">земельного участка. </w:t>
      </w:r>
    </w:p>
    <w:p w:rsidR="0095063F" w:rsidRPr="0095063F" w:rsidRDefault="0095063F" w:rsidP="0095063F">
      <w:pPr>
        <w:suppressAutoHyphens w:val="0"/>
        <w:spacing w:after="150"/>
        <w:jc w:val="both"/>
        <w:rPr>
          <w:color w:val="000000" w:themeColor="text1"/>
          <w:lang w:eastAsia="ru-RU"/>
        </w:rPr>
      </w:pPr>
    </w:p>
    <w:p w:rsidR="0095063F" w:rsidRDefault="0095063F" w:rsidP="0095063F">
      <w:pPr>
        <w:suppressAutoHyphens w:val="0"/>
        <w:spacing w:after="150"/>
        <w:jc w:val="both"/>
        <w:rPr>
          <w:color w:val="000000" w:themeColor="text1"/>
          <w:lang w:eastAsia="ru-RU"/>
        </w:rPr>
      </w:pPr>
      <w:r w:rsidRPr="0095063F">
        <w:rPr>
          <w:color w:val="000000" w:themeColor="text1"/>
          <w:lang w:eastAsia="ru-RU"/>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264C84" w:rsidRDefault="00264C84"/>
    <w:p w:rsidR="00264C84" w:rsidRDefault="00264C84"/>
    <w:p w:rsidR="00264C84" w:rsidRDefault="00264C84"/>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F65C68" w:rsidRDefault="00F65C68"/>
    <w:p w:rsidR="00264C84" w:rsidRPr="00264C84" w:rsidRDefault="00264C84">
      <w:pPr>
        <w:rPr>
          <w:b/>
        </w:rPr>
      </w:pPr>
      <w:r>
        <w:tab/>
      </w:r>
      <w:r>
        <w:tab/>
      </w:r>
      <w:r>
        <w:tab/>
      </w:r>
      <w:r>
        <w:tab/>
      </w:r>
      <w:r>
        <w:tab/>
      </w:r>
      <w:r>
        <w:tab/>
      </w:r>
      <w:r>
        <w:tab/>
      </w:r>
      <w:r>
        <w:tab/>
      </w:r>
      <w:r>
        <w:tab/>
      </w:r>
      <w:r>
        <w:tab/>
      </w:r>
      <w:r>
        <w:tab/>
      </w:r>
      <w:r w:rsidRPr="00264C84">
        <w:rPr>
          <w:b/>
        </w:rPr>
        <w:t>Форма заявки:</w:t>
      </w:r>
    </w:p>
    <w:tbl>
      <w:tblPr>
        <w:tblStyle w:val="4"/>
        <w:tblW w:w="0" w:type="auto"/>
        <w:tblInd w:w="137" w:type="dxa"/>
        <w:tblLook w:val="04A0" w:firstRow="1" w:lastRow="0" w:firstColumn="1" w:lastColumn="0" w:noHBand="0" w:noVBand="1"/>
      </w:tblPr>
      <w:tblGrid>
        <w:gridCol w:w="10115"/>
      </w:tblGrid>
      <w:tr w:rsidR="0095063F" w:rsidRPr="0095063F" w:rsidTr="00264C84">
        <w:trPr>
          <w:trHeight w:val="15721"/>
        </w:trPr>
        <w:tc>
          <w:tcPr>
            <w:tcW w:w="10115" w:type="dxa"/>
          </w:tcPr>
          <w:p w:rsidR="00264C84" w:rsidRDefault="00264C84"/>
          <w:tbl>
            <w:tblPr>
              <w:tblW w:w="10228" w:type="dxa"/>
              <w:tblLook w:val="04A0" w:firstRow="1" w:lastRow="0" w:firstColumn="1" w:lastColumn="0" w:noHBand="0" w:noVBand="1"/>
            </w:tblPr>
            <w:tblGrid>
              <w:gridCol w:w="4785"/>
              <w:gridCol w:w="5443"/>
            </w:tblGrid>
            <w:tr w:rsidR="0095063F" w:rsidRPr="0095063F" w:rsidTr="00264C84">
              <w:tc>
                <w:tcPr>
                  <w:tcW w:w="4785" w:type="dxa"/>
                </w:tcPr>
                <w:p w:rsidR="0095063F" w:rsidRPr="0095063F" w:rsidRDefault="0095063F" w:rsidP="0095063F">
                  <w:pPr>
                    <w:keepNext/>
                    <w:tabs>
                      <w:tab w:val="left" w:pos="7513"/>
                    </w:tabs>
                    <w:suppressAutoHyphens w:val="0"/>
                    <w:jc w:val="both"/>
                    <w:outlineLvl w:val="1"/>
                    <w:rPr>
                      <w:sz w:val="21"/>
                      <w:szCs w:val="21"/>
                      <w:lang w:eastAsia="ru-RU"/>
                    </w:rPr>
                  </w:pPr>
                </w:p>
              </w:tc>
              <w:tc>
                <w:tcPr>
                  <w:tcW w:w="5443" w:type="dxa"/>
                </w:tcPr>
                <w:p w:rsidR="0095063F" w:rsidRPr="0095063F" w:rsidRDefault="0095063F" w:rsidP="0095063F">
                  <w:pPr>
                    <w:keepNext/>
                    <w:tabs>
                      <w:tab w:val="left" w:pos="7513"/>
                    </w:tabs>
                    <w:suppressAutoHyphens w:val="0"/>
                    <w:ind w:right="-58"/>
                    <w:jc w:val="center"/>
                    <w:outlineLvl w:val="1"/>
                    <w:rPr>
                      <w:b/>
                      <w:sz w:val="22"/>
                      <w:szCs w:val="22"/>
                      <w:lang w:eastAsia="ru-RU"/>
                    </w:rPr>
                  </w:pPr>
                  <w:r w:rsidRPr="0095063F">
                    <w:rPr>
                      <w:b/>
                      <w:sz w:val="22"/>
                      <w:szCs w:val="22"/>
                      <w:lang w:eastAsia="ru-RU"/>
                    </w:rPr>
                    <w:t xml:space="preserve">Главе администрации </w:t>
                  </w:r>
                </w:p>
                <w:p w:rsidR="0095063F" w:rsidRPr="0095063F" w:rsidRDefault="0095063F" w:rsidP="0095063F">
                  <w:pPr>
                    <w:keepNext/>
                    <w:tabs>
                      <w:tab w:val="left" w:pos="7513"/>
                    </w:tabs>
                    <w:suppressAutoHyphens w:val="0"/>
                    <w:ind w:right="-58"/>
                    <w:jc w:val="center"/>
                    <w:outlineLvl w:val="1"/>
                    <w:rPr>
                      <w:b/>
                      <w:sz w:val="22"/>
                      <w:szCs w:val="22"/>
                      <w:lang w:eastAsia="ru-RU"/>
                    </w:rPr>
                  </w:pPr>
                  <w:proofErr w:type="spellStart"/>
                  <w:r w:rsidRPr="0095063F">
                    <w:rPr>
                      <w:b/>
                      <w:sz w:val="22"/>
                      <w:szCs w:val="22"/>
                      <w:lang w:eastAsia="ru-RU"/>
                    </w:rPr>
                    <w:t>Бутурлиновского</w:t>
                  </w:r>
                  <w:proofErr w:type="spellEnd"/>
                  <w:r w:rsidRPr="0095063F">
                    <w:rPr>
                      <w:b/>
                      <w:sz w:val="22"/>
                      <w:szCs w:val="22"/>
                      <w:lang w:eastAsia="ru-RU"/>
                    </w:rPr>
                    <w:t xml:space="preserve"> городского поселения </w:t>
                  </w:r>
                </w:p>
                <w:p w:rsidR="0095063F" w:rsidRPr="0095063F" w:rsidRDefault="0095063F" w:rsidP="0095063F">
                  <w:pPr>
                    <w:keepNext/>
                    <w:tabs>
                      <w:tab w:val="left" w:pos="7513"/>
                    </w:tabs>
                    <w:suppressAutoHyphens w:val="0"/>
                    <w:ind w:right="-58"/>
                    <w:jc w:val="center"/>
                    <w:outlineLvl w:val="1"/>
                    <w:rPr>
                      <w:b/>
                      <w:sz w:val="22"/>
                      <w:szCs w:val="22"/>
                      <w:lang w:eastAsia="ru-RU"/>
                    </w:rPr>
                  </w:pPr>
                  <w:proofErr w:type="spellStart"/>
                  <w:r w:rsidRPr="0095063F">
                    <w:rPr>
                      <w:b/>
                      <w:sz w:val="22"/>
                      <w:szCs w:val="22"/>
                      <w:lang w:eastAsia="ru-RU"/>
                    </w:rPr>
                    <w:t>Бутурлиновского</w:t>
                  </w:r>
                  <w:proofErr w:type="spellEnd"/>
                  <w:r w:rsidRPr="0095063F">
                    <w:rPr>
                      <w:b/>
                      <w:sz w:val="22"/>
                      <w:szCs w:val="22"/>
                      <w:lang w:eastAsia="ru-RU"/>
                    </w:rPr>
                    <w:t xml:space="preserve"> муниципального района</w:t>
                  </w:r>
                </w:p>
                <w:p w:rsidR="0095063F" w:rsidRPr="0095063F" w:rsidRDefault="0095063F" w:rsidP="0095063F">
                  <w:pPr>
                    <w:suppressAutoHyphens w:val="0"/>
                    <w:spacing w:after="200" w:line="276" w:lineRule="auto"/>
                    <w:jc w:val="center"/>
                    <w:rPr>
                      <w:b/>
                      <w:sz w:val="22"/>
                      <w:szCs w:val="22"/>
                      <w:lang w:eastAsia="ru-RU"/>
                    </w:rPr>
                  </w:pPr>
                  <w:r w:rsidRPr="0095063F">
                    <w:rPr>
                      <w:b/>
                      <w:sz w:val="22"/>
                      <w:szCs w:val="22"/>
                      <w:lang w:eastAsia="ru-RU"/>
                    </w:rPr>
                    <w:t>А.В. Головкову</w:t>
                  </w:r>
                </w:p>
                <w:p w:rsidR="0095063F" w:rsidRPr="0095063F" w:rsidRDefault="0095063F" w:rsidP="0095063F">
                  <w:pPr>
                    <w:suppressAutoHyphens w:val="0"/>
                    <w:jc w:val="center"/>
                    <w:rPr>
                      <w:sz w:val="22"/>
                      <w:szCs w:val="22"/>
                      <w:lang w:eastAsia="ru-RU"/>
                    </w:rPr>
                  </w:pPr>
                  <w:r w:rsidRPr="0095063F">
                    <w:rPr>
                      <w:sz w:val="22"/>
                      <w:szCs w:val="22"/>
                      <w:lang w:eastAsia="ru-RU"/>
                    </w:rPr>
                    <w:t xml:space="preserve">пл. Воли, 1, </w:t>
                  </w:r>
                </w:p>
                <w:p w:rsidR="0095063F" w:rsidRPr="0095063F" w:rsidRDefault="0095063F" w:rsidP="0095063F">
                  <w:pPr>
                    <w:suppressAutoHyphens w:val="0"/>
                    <w:jc w:val="center"/>
                    <w:rPr>
                      <w:sz w:val="22"/>
                      <w:szCs w:val="22"/>
                      <w:lang w:eastAsia="ru-RU"/>
                    </w:rPr>
                  </w:pPr>
                  <w:r w:rsidRPr="0095063F">
                    <w:rPr>
                      <w:sz w:val="22"/>
                      <w:szCs w:val="22"/>
                      <w:lang w:eastAsia="ru-RU"/>
                    </w:rPr>
                    <w:t xml:space="preserve">г. Бутурлиновка, </w:t>
                  </w:r>
                </w:p>
                <w:p w:rsidR="0095063F" w:rsidRPr="0095063F" w:rsidRDefault="0095063F" w:rsidP="0095063F">
                  <w:pPr>
                    <w:suppressAutoHyphens w:val="0"/>
                    <w:jc w:val="center"/>
                    <w:rPr>
                      <w:sz w:val="22"/>
                      <w:szCs w:val="22"/>
                      <w:lang w:eastAsia="ru-RU"/>
                    </w:rPr>
                  </w:pPr>
                  <w:proofErr w:type="spellStart"/>
                  <w:r w:rsidRPr="0095063F">
                    <w:rPr>
                      <w:sz w:val="22"/>
                      <w:szCs w:val="22"/>
                      <w:lang w:eastAsia="ru-RU"/>
                    </w:rPr>
                    <w:t>Бутурлиновский</w:t>
                  </w:r>
                  <w:proofErr w:type="spellEnd"/>
                  <w:r w:rsidRPr="0095063F">
                    <w:rPr>
                      <w:sz w:val="22"/>
                      <w:szCs w:val="22"/>
                      <w:lang w:eastAsia="ru-RU"/>
                    </w:rPr>
                    <w:t xml:space="preserve"> р-н</w:t>
                  </w:r>
                </w:p>
                <w:p w:rsidR="0095063F" w:rsidRPr="0095063F" w:rsidRDefault="0095063F" w:rsidP="0095063F">
                  <w:pPr>
                    <w:suppressAutoHyphens w:val="0"/>
                    <w:jc w:val="center"/>
                    <w:rPr>
                      <w:rFonts w:eastAsiaTheme="minorEastAsia"/>
                      <w:sz w:val="22"/>
                      <w:szCs w:val="22"/>
                      <w:lang w:eastAsia="ru-RU"/>
                    </w:rPr>
                  </w:pPr>
                  <w:r w:rsidRPr="0095063F">
                    <w:rPr>
                      <w:sz w:val="22"/>
                      <w:szCs w:val="22"/>
                      <w:lang w:eastAsia="ru-RU"/>
                    </w:rPr>
                    <w:t>Воронежская обл., 397500</w:t>
                  </w:r>
                </w:p>
              </w:tc>
            </w:tr>
          </w:tbl>
          <w:p w:rsidR="0095063F" w:rsidRPr="0095063F" w:rsidRDefault="0095063F" w:rsidP="0095063F">
            <w:pPr>
              <w:keepNext/>
              <w:tabs>
                <w:tab w:val="left" w:pos="7513"/>
              </w:tabs>
              <w:suppressAutoHyphens w:val="0"/>
              <w:jc w:val="both"/>
              <w:outlineLvl w:val="1"/>
              <w:rPr>
                <w:b/>
                <w:szCs w:val="22"/>
                <w:lang w:eastAsia="ru-RU"/>
              </w:rPr>
            </w:pPr>
          </w:p>
          <w:p w:rsidR="0095063F" w:rsidRPr="0095063F" w:rsidRDefault="0095063F" w:rsidP="0095063F">
            <w:pPr>
              <w:suppressAutoHyphens w:val="0"/>
              <w:jc w:val="both"/>
              <w:rPr>
                <w:rFonts w:eastAsiaTheme="minorEastAsia"/>
                <w:sz w:val="22"/>
                <w:szCs w:val="22"/>
                <w:lang w:eastAsia="ru-RU"/>
              </w:rPr>
            </w:pPr>
          </w:p>
          <w:p w:rsidR="0095063F" w:rsidRPr="0095063F" w:rsidRDefault="0095063F" w:rsidP="0095063F">
            <w:pPr>
              <w:suppressAutoHyphens w:val="0"/>
              <w:jc w:val="center"/>
              <w:rPr>
                <w:rFonts w:eastAsiaTheme="minorEastAsia"/>
                <w:b/>
                <w:sz w:val="22"/>
                <w:szCs w:val="22"/>
                <w:lang w:eastAsia="ru-RU"/>
              </w:rPr>
            </w:pPr>
            <w:r w:rsidRPr="0095063F">
              <w:rPr>
                <w:rFonts w:eastAsiaTheme="minorEastAsia"/>
                <w:b/>
                <w:sz w:val="22"/>
                <w:szCs w:val="22"/>
                <w:lang w:eastAsia="ru-RU"/>
              </w:rPr>
              <w:t>ЗАЯВКА НА УЧАСТИЕ</w:t>
            </w:r>
          </w:p>
          <w:p w:rsidR="0095063F" w:rsidRPr="0095063F" w:rsidRDefault="0095063F" w:rsidP="0095063F">
            <w:pPr>
              <w:suppressAutoHyphens w:val="0"/>
              <w:jc w:val="center"/>
              <w:rPr>
                <w:rFonts w:eastAsiaTheme="minorEastAsia"/>
                <w:b/>
                <w:sz w:val="22"/>
                <w:szCs w:val="22"/>
                <w:lang w:eastAsia="ru-RU"/>
              </w:rPr>
            </w:pPr>
            <w:proofErr w:type="gramStart"/>
            <w:r w:rsidRPr="0095063F">
              <w:rPr>
                <w:rFonts w:eastAsiaTheme="minorEastAsia"/>
                <w:b/>
                <w:sz w:val="22"/>
                <w:szCs w:val="22"/>
                <w:lang w:eastAsia="ru-RU"/>
              </w:rPr>
              <w:t>в  аукционе</w:t>
            </w:r>
            <w:proofErr w:type="gramEnd"/>
            <w:r w:rsidRPr="0095063F">
              <w:rPr>
                <w:rFonts w:eastAsiaTheme="minorEastAsia"/>
                <w:b/>
                <w:sz w:val="22"/>
                <w:szCs w:val="22"/>
                <w:lang w:eastAsia="ru-RU"/>
              </w:rPr>
              <w:t xml:space="preserve"> 30.10.2020 года</w:t>
            </w:r>
          </w:p>
          <w:p w:rsidR="0095063F" w:rsidRPr="0095063F" w:rsidRDefault="0095063F" w:rsidP="0095063F">
            <w:pPr>
              <w:suppressAutoHyphens w:val="0"/>
              <w:jc w:val="both"/>
              <w:rPr>
                <w:rFonts w:eastAsiaTheme="minorEastAsia"/>
                <w:color w:val="000000"/>
                <w:lang w:eastAsia="ru-RU"/>
              </w:rPr>
            </w:pPr>
            <w:r w:rsidRPr="0095063F">
              <w:rPr>
                <w:rFonts w:eastAsiaTheme="minorEastAsia"/>
                <w:color w:val="000000"/>
                <w:lang w:eastAsia="ru-RU"/>
              </w:rPr>
              <w:t>________________________________________________________________________________</w:t>
            </w:r>
          </w:p>
          <w:p w:rsidR="0095063F" w:rsidRPr="0095063F" w:rsidRDefault="0095063F" w:rsidP="0095063F">
            <w:pPr>
              <w:suppressAutoHyphens w:val="0"/>
              <w:jc w:val="both"/>
              <w:rPr>
                <w:rFonts w:eastAsiaTheme="minorEastAsia"/>
                <w:iCs/>
                <w:color w:val="000000"/>
                <w:sz w:val="20"/>
                <w:szCs w:val="20"/>
                <w:lang w:eastAsia="ru-RU"/>
              </w:rPr>
            </w:pPr>
            <w:r w:rsidRPr="0095063F">
              <w:rPr>
                <w:rFonts w:eastAsiaTheme="minorEastAsia"/>
                <w:iCs/>
                <w:color w:val="000000"/>
                <w:sz w:val="20"/>
                <w:szCs w:val="20"/>
                <w:lang w:eastAsia="ru-RU"/>
              </w:rPr>
              <w:t>(для юридического лица - полное наименование, местонахождение; ИНН, ОГРН, для физического лица - ФИО, место</w:t>
            </w:r>
          </w:p>
          <w:p w:rsidR="0095063F" w:rsidRPr="0095063F" w:rsidRDefault="0095063F" w:rsidP="0095063F">
            <w:pPr>
              <w:suppressAutoHyphens w:val="0"/>
              <w:jc w:val="both"/>
              <w:rPr>
                <w:rFonts w:eastAsiaTheme="minorEastAsia"/>
                <w:iCs/>
                <w:color w:val="000000"/>
                <w:sz w:val="20"/>
                <w:szCs w:val="20"/>
                <w:lang w:eastAsia="ru-RU"/>
              </w:rPr>
            </w:pPr>
            <w:r w:rsidRPr="0095063F">
              <w:rPr>
                <w:rFonts w:eastAsiaTheme="minorEastAsia"/>
                <w:iCs/>
                <w:color w:val="000000"/>
                <w:sz w:val="20"/>
                <w:szCs w:val="20"/>
                <w:lang w:eastAsia="ru-RU"/>
              </w:rPr>
              <w:t>________________________________________________________________________________________________</w:t>
            </w:r>
          </w:p>
          <w:p w:rsidR="0095063F" w:rsidRPr="0095063F" w:rsidRDefault="0095063F" w:rsidP="0095063F">
            <w:pPr>
              <w:suppressAutoHyphens w:val="0"/>
              <w:jc w:val="both"/>
              <w:rPr>
                <w:rFonts w:eastAsiaTheme="minorEastAsia"/>
                <w:iCs/>
                <w:color w:val="000000"/>
                <w:sz w:val="20"/>
                <w:szCs w:val="20"/>
                <w:lang w:eastAsia="ru-RU"/>
              </w:rPr>
            </w:pPr>
            <w:r w:rsidRPr="0095063F">
              <w:rPr>
                <w:rFonts w:eastAsiaTheme="minorEastAsia"/>
                <w:iCs/>
                <w:color w:val="000000"/>
                <w:sz w:val="20"/>
                <w:szCs w:val="20"/>
                <w:lang w:eastAsia="ru-RU"/>
              </w:rPr>
              <w:t xml:space="preserve"> жительства, паспортные данные, ИНН; </w:t>
            </w:r>
            <w:r w:rsidRPr="0095063F">
              <w:rPr>
                <w:rFonts w:eastAsiaTheme="minorEastAsia"/>
                <w:bCs/>
                <w:iCs/>
                <w:color w:val="000000"/>
                <w:sz w:val="20"/>
                <w:szCs w:val="20"/>
                <w:lang w:eastAsia="ru-RU"/>
              </w:rPr>
              <w:t>для всех - банковские реквизиты для возврата задатка, номер контактного телефона</w:t>
            </w:r>
            <w:r w:rsidRPr="0095063F">
              <w:rPr>
                <w:rFonts w:eastAsiaTheme="minorEastAsia"/>
                <w:iCs/>
                <w:color w:val="000000"/>
                <w:sz w:val="20"/>
                <w:szCs w:val="20"/>
                <w:lang w:eastAsia="ru-RU"/>
              </w:rPr>
              <w:t>)</w:t>
            </w:r>
          </w:p>
          <w:p w:rsidR="0095063F" w:rsidRPr="0095063F" w:rsidRDefault="0095063F" w:rsidP="0095063F">
            <w:pPr>
              <w:suppressAutoHyphens w:val="0"/>
              <w:jc w:val="both"/>
              <w:rPr>
                <w:rFonts w:eastAsiaTheme="minorEastAsia"/>
                <w:color w:val="000000"/>
                <w:sz w:val="20"/>
                <w:szCs w:val="20"/>
                <w:lang w:eastAsia="ru-RU"/>
              </w:rPr>
            </w:pPr>
            <w:r w:rsidRPr="0095063F">
              <w:rPr>
                <w:rFonts w:eastAsiaTheme="minorEastAsia"/>
                <w:iCs/>
                <w:color w:val="000000"/>
                <w:sz w:val="20"/>
                <w:szCs w:val="20"/>
                <w:lang w:eastAsia="ru-RU"/>
              </w:rPr>
              <w:t>________________________________________________________________________________________________</w:t>
            </w: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lang w:eastAsia="ru-RU"/>
              </w:rPr>
              <w:t>(</w:t>
            </w:r>
            <w:r w:rsidRPr="0095063F">
              <w:rPr>
                <w:rFonts w:eastAsiaTheme="minorEastAsia"/>
                <w:color w:val="000000"/>
                <w:sz w:val="21"/>
                <w:szCs w:val="21"/>
                <w:lang w:eastAsia="ru-RU"/>
              </w:rPr>
              <w:t>далее - Претендент), в лице __________________________________________________________________,</w:t>
            </w:r>
          </w:p>
          <w:p w:rsidR="0095063F" w:rsidRPr="0095063F" w:rsidRDefault="0095063F" w:rsidP="0095063F">
            <w:pPr>
              <w:suppressAutoHyphens w:val="0"/>
              <w:jc w:val="both"/>
              <w:rPr>
                <w:rFonts w:eastAsiaTheme="minorEastAsia"/>
                <w:color w:val="000000"/>
                <w:sz w:val="18"/>
                <w:szCs w:val="18"/>
                <w:lang w:eastAsia="ru-RU"/>
              </w:rPr>
            </w:pPr>
            <w:r w:rsidRPr="0095063F">
              <w:rPr>
                <w:rFonts w:eastAsiaTheme="minorEastAsia"/>
                <w:color w:val="000000"/>
                <w:sz w:val="18"/>
                <w:szCs w:val="18"/>
                <w:lang w:eastAsia="ru-RU"/>
              </w:rPr>
              <w:t xml:space="preserve">                                                                                                      (должность, Ф.И.О. руководителя)</w:t>
            </w: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действующего на основании _____________________________________________________, тел.______________</w:t>
            </w:r>
          </w:p>
          <w:p w:rsidR="0095063F" w:rsidRPr="0095063F" w:rsidRDefault="0095063F" w:rsidP="0095063F">
            <w:pPr>
              <w:suppressAutoHyphens w:val="0"/>
              <w:jc w:val="both"/>
              <w:rPr>
                <w:color w:val="000000"/>
                <w:sz w:val="20"/>
                <w:szCs w:val="20"/>
                <w:lang w:eastAsia="ru-RU"/>
              </w:rPr>
            </w:pPr>
            <w:r w:rsidRPr="0095063F">
              <w:rPr>
                <w:color w:val="000000"/>
                <w:sz w:val="21"/>
                <w:szCs w:val="21"/>
                <w:lang w:eastAsia="ru-RU"/>
              </w:rPr>
              <w:t xml:space="preserve">1. Ознакомившись с информационным сообщением о проведении аукциона 30.10.2020г., по продаже лота №__ </w:t>
            </w:r>
            <w:r w:rsidRPr="0095063F">
              <w:rPr>
                <w:lang w:eastAsia="ru-RU"/>
              </w:rPr>
              <w:t>____________________________________________________________________________________</w:t>
            </w:r>
            <w:r w:rsidRPr="0095063F">
              <w:rPr>
                <w:color w:val="000000"/>
                <w:sz w:val="21"/>
                <w:szCs w:val="21"/>
                <w:lang w:eastAsia="ru-RU"/>
              </w:rPr>
              <w:t>,</w:t>
            </w:r>
          </w:p>
          <w:p w:rsidR="0095063F" w:rsidRPr="0095063F" w:rsidRDefault="0095063F" w:rsidP="0095063F">
            <w:pPr>
              <w:suppressAutoHyphens w:val="0"/>
              <w:jc w:val="both"/>
              <w:rPr>
                <w:rFonts w:eastAsiaTheme="minorEastAsia"/>
                <w:color w:val="000000"/>
                <w:sz w:val="20"/>
                <w:szCs w:val="20"/>
                <w:lang w:eastAsia="ru-RU"/>
              </w:rPr>
            </w:pPr>
            <w:r w:rsidRPr="0095063F">
              <w:rPr>
                <w:rFonts w:eastAsiaTheme="minorEastAsia"/>
                <w:color w:val="000000"/>
                <w:sz w:val="20"/>
                <w:szCs w:val="20"/>
                <w:lang w:eastAsia="ru-RU"/>
              </w:rPr>
              <w:t xml:space="preserve">                                                                      (описание объекта продажи-лота) </w:t>
            </w:r>
          </w:p>
          <w:p w:rsidR="0095063F" w:rsidRPr="0095063F" w:rsidRDefault="0095063F" w:rsidP="0095063F">
            <w:pPr>
              <w:suppressAutoHyphens w:val="0"/>
              <w:jc w:val="both"/>
              <w:rPr>
                <w:sz w:val="21"/>
                <w:szCs w:val="21"/>
                <w:lang w:eastAsia="ru-RU"/>
              </w:rPr>
            </w:pPr>
            <w:r w:rsidRPr="0095063F">
              <w:rPr>
                <w:color w:val="000000"/>
                <w:sz w:val="21"/>
                <w:szCs w:val="21"/>
                <w:lang w:eastAsia="ru-RU"/>
              </w:rPr>
              <w:t xml:space="preserve">прошу принять настоящую заявку на участие в аукционе по продаже </w:t>
            </w:r>
            <w:r w:rsidRPr="0095063F">
              <w:rPr>
                <w:rFonts w:cs="Calibri"/>
                <w:sz w:val="21"/>
                <w:szCs w:val="21"/>
                <w:lang w:eastAsia="ru-RU"/>
              </w:rPr>
              <w:t>Лота №____</w:t>
            </w:r>
            <w:r w:rsidRPr="0095063F">
              <w:rPr>
                <w:color w:val="000000"/>
                <w:sz w:val="21"/>
                <w:szCs w:val="21"/>
                <w:lang w:eastAsia="ru-RU"/>
              </w:rPr>
              <w:t>.</w:t>
            </w: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2. Претендент обязуется:</w:t>
            </w: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 xml:space="preserve">- соблюдать условия проведения аукциона, предусмотренные в информационном сообщении об аукционе, </w:t>
            </w:r>
          </w:p>
          <w:p w:rsidR="0095063F" w:rsidRPr="0095063F" w:rsidRDefault="0095063F" w:rsidP="0095063F">
            <w:pPr>
              <w:suppressAutoHyphens w:val="0"/>
              <w:jc w:val="both"/>
              <w:rPr>
                <w:rFonts w:eastAsiaTheme="minorEastAsia"/>
                <w:color w:val="000000" w:themeColor="text1"/>
                <w:sz w:val="21"/>
                <w:szCs w:val="21"/>
                <w:lang w:eastAsia="ru-RU"/>
              </w:rPr>
            </w:pPr>
            <w:r w:rsidRPr="0095063F">
              <w:rPr>
                <w:rFonts w:eastAsiaTheme="minorEastAsia"/>
                <w:color w:val="000000"/>
                <w:sz w:val="21"/>
                <w:szCs w:val="21"/>
                <w:lang w:eastAsia="ru-RU"/>
              </w:rPr>
              <w:t xml:space="preserve">ст. 39.12 Земельного кодекса </w:t>
            </w:r>
            <w:r w:rsidRPr="0095063F">
              <w:rPr>
                <w:rFonts w:eastAsiaTheme="minorEastAsia"/>
                <w:color w:val="000000" w:themeColor="text1"/>
                <w:sz w:val="21"/>
                <w:szCs w:val="21"/>
                <w:lang w:eastAsia="ru-RU"/>
              </w:rPr>
              <w:t>РФ;</w:t>
            </w: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 xml:space="preserve">- в случае признания победителем аукциона подписать договор аренды </w:t>
            </w:r>
            <w:r w:rsidRPr="0095063F">
              <w:rPr>
                <w:rFonts w:eastAsiaTheme="minorEastAsia" w:cstheme="minorBidi"/>
                <w:sz w:val="21"/>
                <w:szCs w:val="21"/>
                <w:lang w:eastAsia="ru-RU"/>
              </w:rPr>
              <w:t>земельного участка</w:t>
            </w:r>
            <w:r w:rsidRPr="0095063F">
              <w:rPr>
                <w:rFonts w:eastAsiaTheme="minorEastAsia"/>
                <w:color w:val="000000"/>
                <w:sz w:val="21"/>
                <w:szCs w:val="21"/>
                <w:lang w:eastAsia="ru-RU"/>
              </w:rPr>
              <w:t>.</w:t>
            </w: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 xml:space="preserve">3.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Pr="0095063F">
              <w:rPr>
                <w:rFonts w:eastAsiaTheme="minorEastAsia"/>
                <w:color w:val="000000" w:themeColor="text1"/>
                <w:sz w:val="21"/>
                <w:szCs w:val="21"/>
                <w:lang w:eastAsia="ru-RU"/>
              </w:rPr>
              <w:t>за 3 дня</w:t>
            </w:r>
            <w:r w:rsidRPr="0095063F">
              <w:rPr>
                <w:rFonts w:eastAsiaTheme="minorEastAsia"/>
                <w:color w:val="000000"/>
                <w:sz w:val="21"/>
                <w:szCs w:val="21"/>
                <w:lang w:eastAsia="ru-RU"/>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95063F" w:rsidRPr="0095063F" w:rsidRDefault="0095063F" w:rsidP="0095063F">
            <w:pPr>
              <w:suppressAutoHyphens w:val="0"/>
              <w:autoSpaceDE w:val="0"/>
              <w:autoSpaceDN w:val="0"/>
              <w:adjustRightInd w:val="0"/>
              <w:jc w:val="both"/>
              <w:rPr>
                <w:bCs/>
                <w:sz w:val="21"/>
                <w:szCs w:val="21"/>
                <w:u w:val="single"/>
                <w:lang w:eastAsia="ru-RU"/>
              </w:rPr>
            </w:pPr>
            <w:r w:rsidRPr="0095063F">
              <w:rPr>
                <w:rFonts w:eastAsiaTheme="minorEastAsia"/>
                <w:color w:val="000000"/>
                <w:sz w:val="21"/>
                <w:szCs w:val="21"/>
                <w:lang w:eastAsia="ru-RU"/>
              </w:rPr>
              <w:t xml:space="preserve">4. </w:t>
            </w:r>
            <w:r w:rsidRPr="0095063F">
              <w:rPr>
                <w:rFonts w:eastAsiaTheme="minorEastAsia"/>
                <w:color w:val="000000"/>
                <w:sz w:val="21"/>
                <w:szCs w:val="21"/>
                <w:u w:val="single"/>
                <w:lang w:eastAsia="ru-RU"/>
              </w:rPr>
              <w:t>В</w:t>
            </w:r>
            <w:r w:rsidRPr="0095063F">
              <w:rPr>
                <w:bCs/>
                <w:sz w:val="21"/>
                <w:szCs w:val="21"/>
                <w:u w:val="single"/>
                <w:lang w:eastAsia="ru-RU"/>
              </w:rPr>
              <w:t xml:space="preserve"> соответствии со </w:t>
            </w:r>
            <w:hyperlink r:id="rId14" w:history="1">
              <w:r w:rsidRPr="0095063F">
                <w:rPr>
                  <w:rFonts w:asciiTheme="minorHAnsi" w:eastAsiaTheme="minorEastAsia" w:hAnsiTheme="minorHAnsi" w:cstheme="minorBidi"/>
                  <w:bCs/>
                  <w:color w:val="0000FF"/>
                  <w:sz w:val="21"/>
                  <w:szCs w:val="21"/>
                  <w:u w:val="single"/>
                  <w:lang w:eastAsia="ru-RU"/>
                </w:rPr>
                <w:t>ст. 9</w:t>
              </w:r>
            </w:hyperlink>
            <w:r w:rsidRPr="0095063F">
              <w:rPr>
                <w:bCs/>
                <w:sz w:val="21"/>
                <w:szCs w:val="21"/>
                <w:u w:val="single"/>
                <w:lang w:eastAsia="ru-RU"/>
              </w:rPr>
              <w:t xml:space="preserve"> Федерального закона от 27.07. 2006 г. № 152-ФЗ «О персональных </w:t>
            </w:r>
            <w:proofErr w:type="gramStart"/>
            <w:r w:rsidRPr="0095063F">
              <w:rPr>
                <w:bCs/>
                <w:sz w:val="21"/>
                <w:szCs w:val="21"/>
                <w:u w:val="single"/>
                <w:lang w:eastAsia="ru-RU"/>
              </w:rPr>
              <w:t>данных»  даю</w:t>
            </w:r>
            <w:proofErr w:type="gramEnd"/>
          </w:p>
          <w:p w:rsidR="0095063F" w:rsidRPr="0095063F" w:rsidRDefault="0095063F" w:rsidP="0095063F">
            <w:pPr>
              <w:suppressAutoHyphens w:val="0"/>
              <w:autoSpaceDE w:val="0"/>
              <w:autoSpaceDN w:val="0"/>
              <w:adjustRightInd w:val="0"/>
              <w:jc w:val="both"/>
              <w:rPr>
                <w:bCs/>
                <w:sz w:val="16"/>
                <w:szCs w:val="16"/>
                <w:lang w:eastAsia="ru-RU"/>
              </w:rPr>
            </w:pPr>
            <w:r w:rsidRPr="0095063F">
              <w:rPr>
                <w:bCs/>
                <w:sz w:val="16"/>
                <w:szCs w:val="16"/>
                <w:lang w:eastAsia="ru-RU"/>
              </w:rPr>
              <w:t xml:space="preserve">                                                                                 (для всех заявителей кроме </w:t>
            </w:r>
            <w:proofErr w:type="spellStart"/>
            <w:proofErr w:type="gramStart"/>
            <w:r w:rsidRPr="0095063F">
              <w:rPr>
                <w:bCs/>
                <w:sz w:val="16"/>
                <w:szCs w:val="16"/>
                <w:lang w:eastAsia="ru-RU"/>
              </w:rPr>
              <w:t>юр.лиц</w:t>
            </w:r>
            <w:proofErr w:type="spellEnd"/>
            <w:proofErr w:type="gramEnd"/>
            <w:r w:rsidRPr="0095063F">
              <w:rPr>
                <w:bCs/>
                <w:sz w:val="16"/>
                <w:szCs w:val="16"/>
                <w:lang w:eastAsia="ru-RU"/>
              </w:rPr>
              <w:t xml:space="preserve">) </w:t>
            </w:r>
          </w:p>
          <w:p w:rsidR="0095063F" w:rsidRPr="0095063F" w:rsidRDefault="0095063F" w:rsidP="0095063F">
            <w:pPr>
              <w:suppressAutoHyphens w:val="0"/>
              <w:autoSpaceDE w:val="0"/>
              <w:autoSpaceDN w:val="0"/>
              <w:adjustRightInd w:val="0"/>
              <w:jc w:val="both"/>
              <w:rPr>
                <w:b/>
                <w:bCs/>
                <w:sz w:val="21"/>
                <w:szCs w:val="21"/>
                <w:u w:val="single"/>
                <w:lang w:eastAsia="ru-RU"/>
              </w:rPr>
            </w:pPr>
            <w:r w:rsidRPr="0095063F">
              <w:rPr>
                <w:bCs/>
                <w:sz w:val="21"/>
                <w:szCs w:val="21"/>
                <w:u w:val="single"/>
                <w:lang w:eastAsia="ru-RU"/>
              </w:rPr>
              <w:t xml:space="preserve">согласие  администрации </w:t>
            </w:r>
            <w:proofErr w:type="spellStart"/>
            <w:r w:rsidRPr="0095063F">
              <w:rPr>
                <w:bCs/>
                <w:sz w:val="21"/>
                <w:szCs w:val="21"/>
                <w:u w:val="single"/>
                <w:lang w:eastAsia="ru-RU"/>
              </w:rPr>
              <w:t>Бутурлиновского</w:t>
            </w:r>
            <w:proofErr w:type="spellEnd"/>
            <w:r w:rsidRPr="0095063F">
              <w:rPr>
                <w:bCs/>
                <w:sz w:val="21"/>
                <w:szCs w:val="21"/>
                <w:u w:val="single"/>
                <w:lang w:eastAsia="ru-RU"/>
              </w:rPr>
              <w:t xml:space="preserve"> городского поселения </w:t>
            </w:r>
            <w:proofErr w:type="spellStart"/>
            <w:r w:rsidRPr="0095063F">
              <w:rPr>
                <w:bCs/>
                <w:sz w:val="21"/>
                <w:szCs w:val="21"/>
                <w:u w:val="single"/>
                <w:lang w:eastAsia="ru-RU"/>
              </w:rPr>
              <w:t>Бутурлиновского</w:t>
            </w:r>
            <w:proofErr w:type="spellEnd"/>
            <w:r w:rsidRPr="0095063F">
              <w:rPr>
                <w:bCs/>
                <w:sz w:val="21"/>
                <w:szCs w:val="21"/>
                <w:u w:val="single"/>
                <w:lang w:eastAsia="ru-RU"/>
              </w:rPr>
              <w:t xml:space="preserve">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5" w:history="1">
              <w:r w:rsidRPr="0095063F">
                <w:rPr>
                  <w:rFonts w:asciiTheme="minorHAnsi" w:eastAsiaTheme="minorEastAsia" w:hAnsiTheme="minorHAnsi" w:cstheme="minorBidi"/>
                  <w:bCs/>
                  <w:color w:val="0000FF"/>
                  <w:sz w:val="21"/>
                  <w:szCs w:val="21"/>
                  <w:u w:val="single"/>
                  <w:lang w:eastAsia="ru-RU"/>
                </w:rPr>
                <w:t>п. 3 ст. 3</w:t>
              </w:r>
            </w:hyperlink>
            <w:r w:rsidRPr="0095063F">
              <w:rPr>
                <w:bCs/>
                <w:sz w:val="21"/>
                <w:szCs w:val="21"/>
                <w:u w:val="single"/>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95063F">
              <w:rPr>
                <w:b/>
                <w:bCs/>
                <w:sz w:val="21"/>
                <w:szCs w:val="21"/>
                <w:u w:val="single"/>
                <w:lang w:eastAsia="ru-RU"/>
              </w:rPr>
              <w:t xml:space="preserve">. </w:t>
            </w:r>
            <w:r w:rsidRPr="0095063F">
              <w:rPr>
                <w:bCs/>
                <w:sz w:val="21"/>
                <w:szCs w:val="21"/>
                <w:u w:val="single"/>
                <w:lang w:eastAsia="ru-RU"/>
              </w:rPr>
              <w:t xml:space="preserve">Настоящее согласие может быть отозвано полностью или в части путем представления в администрацию </w:t>
            </w:r>
            <w:proofErr w:type="spellStart"/>
            <w:r w:rsidRPr="0095063F">
              <w:rPr>
                <w:bCs/>
                <w:sz w:val="21"/>
                <w:szCs w:val="21"/>
                <w:u w:val="single"/>
                <w:lang w:eastAsia="ru-RU"/>
              </w:rPr>
              <w:t>Бутурлиновского</w:t>
            </w:r>
            <w:proofErr w:type="spellEnd"/>
            <w:r w:rsidRPr="0095063F">
              <w:rPr>
                <w:bCs/>
                <w:sz w:val="21"/>
                <w:szCs w:val="21"/>
                <w:u w:val="single"/>
                <w:lang w:eastAsia="ru-RU"/>
              </w:rPr>
              <w:t xml:space="preserve"> городского поселения </w:t>
            </w:r>
            <w:proofErr w:type="spellStart"/>
            <w:r w:rsidRPr="0095063F">
              <w:rPr>
                <w:bCs/>
                <w:sz w:val="21"/>
                <w:szCs w:val="21"/>
                <w:u w:val="single"/>
                <w:lang w:eastAsia="ru-RU"/>
              </w:rPr>
              <w:t>Бутурлиновского</w:t>
            </w:r>
            <w:proofErr w:type="spellEnd"/>
            <w:r w:rsidRPr="0095063F">
              <w:rPr>
                <w:bCs/>
                <w:sz w:val="21"/>
                <w:szCs w:val="21"/>
                <w:u w:val="single"/>
                <w:lang w:eastAsia="ru-RU"/>
              </w:rPr>
              <w:t xml:space="preserve"> муниципального района Воронежской области заявления в простой письменной форме.</w:t>
            </w:r>
          </w:p>
          <w:p w:rsidR="0095063F" w:rsidRPr="0095063F" w:rsidRDefault="0095063F" w:rsidP="0095063F">
            <w:pPr>
              <w:suppressAutoHyphens w:val="0"/>
              <w:jc w:val="both"/>
              <w:rPr>
                <w:rFonts w:eastAsiaTheme="minorEastAsia"/>
                <w:color w:val="000000"/>
                <w:sz w:val="21"/>
                <w:szCs w:val="21"/>
                <w:lang w:eastAsia="ru-RU"/>
              </w:rPr>
            </w:pP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i/>
                <w:iCs/>
                <w:color w:val="000000"/>
                <w:sz w:val="21"/>
                <w:szCs w:val="21"/>
                <w:lang w:eastAsia="ru-RU"/>
              </w:rPr>
              <w:t>Приложение: _____________________________________________________________________</w:t>
            </w:r>
          </w:p>
          <w:p w:rsidR="0095063F" w:rsidRPr="0095063F" w:rsidRDefault="0095063F" w:rsidP="0095063F">
            <w:pPr>
              <w:suppressAutoHyphens w:val="0"/>
              <w:jc w:val="both"/>
              <w:rPr>
                <w:rFonts w:eastAsiaTheme="minorEastAsia"/>
                <w:color w:val="000000"/>
                <w:lang w:eastAsia="ru-RU"/>
              </w:rPr>
            </w:pPr>
            <w:r w:rsidRPr="0095063F">
              <w:rPr>
                <w:rFonts w:eastAsiaTheme="minorEastAsia"/>
                <w:color w:val="000000"/>
                <w:sz w:val="21"/>
                <w:szCs w:val="21"/>
                <w:lang w:eastAsia="ru-RU"/>
              </w:rPr>
              <w:t>Претендент (его полномочный представитель): ____</w:t>
            </w:r>
            <w:r w:rsidRPr="0095063F">
              <w:rPr>
                <w:rFonts w:eastAsiaTheme="minorEastAsia"/>
                <w:color w:val="000000"/>
                <w:lang w:eastAsia="ru-RU"/>
              </w:rPr>
              <w:t>________ _______________________</w:t>
            </w:r>
          </w:p>
          <w:p w:rsidR="0095063F" w:rsidRPr="0095063F" w:rsidRDefault="0095063F" w:rsidP="0095063F">
            <w:pPr>
              <w:suppressAutoHyphens w:val="0"/>
              <w:jc w:val="both"/>
              <w:rPr>
                <w:rFonts w:eastAsiaTheme="minorEastAsia"/>
                <w:color w:val="000000"/>
                <w:sz w:val="20"/>
                <w:szCs w:val="20"/>
                <w:lang w:eastAsia="ru-RU"/>
              </w:rPr>
            </w:pPr>
            <w:r w:rsidRPr="0095063F">
              <w:rPr>
                <w:rFonts w:eastAsiaTheme="minorEastAsia"/>
                <w:color w:val="000000"/>
                <w:sz w:val="20"/>
                <w:szCs w:val="20"/>
                <w:lang w:eastAsia="ru-RU"/>
              </w:rPr>
              <w:t>М.П.                                                                                   (</w:t>
            </w:r>
            <w:proofErr w:type="gramStart"/>
            <w:r w:rsidRPr="0095063F">
              <w:rPr>
                <w:rFonts w:eastAsiaTheme="minorEastAsia"/>
                <w:color w:val="000000"/>
                <w:sz w:val="20"/>
                <w:szCs w:val="20"/>
                <w:lang w:eastAsia="ru-RU"/>
              </w:rPr>
              <w:t xml:space="preserve">подпись)   </w:t>
            </w:r>
            <w:proofErr w:type="gramEnd"/>
            <w:r w:rsidRPr="0095063F">
              <w:rPr>
                <w:rFonts w:eastAsiaTheme="minorEastAsia"/>
                <w:color w:val="000000"/>
                <w:sz w:val="20"/>
                <w:szCs w:val="20"/>
                <w:lang w:eastAsia="ru-RU"/>
              </w:rPr>
              <w:t xml:space="preserve">                  (ФИО)</w:t>
            </w:r>
          </w:p>
          <w:p w:rsidR="0095063F" w:rsidRPr="0095063F" w:rsidRDefault="0095063F" w:rsidP="0095063F">
            <w:pPr>
              <w:suppressAutoHyphens w:val="0"/>
              <w:jc w:val="both"/>
              <w:rPr>
                <w:rFonts w:eastAsiaTheme="minorEastAsia"/>
                <w:color w:val="000000"/>
                <w:lang w:eastAsia="ru-RU"/>
              </w:rPr>
            </w:pPr>
            <w:r w:rsidRPr="0095063F">
              <w:rPr>
                <w:rFonts w:eastAsiaTheme="minorEastAsia"/>
                <w:color w:val="000000"/>
                <w:lang w:eastAsia="ru-RU"/>
              </w:rPr>
              <w:t>«____</w:t>
            </w:r>
            <w:proofErr w:type="gramStart"/>
            <w:r w:rsidRPr="0095063F">
              <w:rPr>
                <w:rFonts w:eastAsiaTheme="minorEastAsia"/>
                <w:color w:val="000000"/>
                <w:lang w:eastAsia="ru-RU"/>
              </w:rPr>
              <w:t>_»_</w:t>
            </w:r>
            <w:proofErr w:type="gramEnd"/>
            <w:r w:rsidRPr="0095063F">
              <w:rPr>
                <w:rFonts w:eastAsiaTheme="minorEastAsia"/>
                <w:color w:val="000000"/>
                <w:lang w:eastAsia="ru-RU"/>
              </w:rPr>
              <w:t xml:space="preserve">_______________ 20__ г. </w:t>
            </w:r>
          </w:p>
          <w:p w:rsidR="0095063F" w:rsidRPr="0095063F" w:rsidRDefault="0095063F" w:rsidP="0095063F">
            <w:pPr>
              <w:suppressAutoHyphens w:val="0"/>
              <w:jc w:val="both"/>
              <w:rPr>
                <w:rFonts w:eastAsiaTheme="minorEastAsia"/>
                <w:color w:val="000000"/>
                <w:sz w:val="22"/>
                <w:szCs w:val="22"/>
                <w:lang w:eastAsia="ru-RU"/>
              </w:rPr>
            </w:pPr>
          </w:p>
          <w:p w:rsidR="0095063F" w:rsidRPr="0095063F" w:rsidRDefault="0095063F" w:rsidP="0095063F">
            <w:pPr>
              <w:suppressAutoHyphens w:val="0"/>
              <w:jc w:val="both"/>
              <w:rPr>
                <w:rFonts w:eastAsiaTheme="minorEastAsia"/>
                <w:color w:val="000000"/>
                <w:sz w:val="22"/>
                <w:szCs w:val="22"/>
                <w:lang w:eastAsia="ru-RU"/>
              </w:rPr>
            </w:pPr>
            <w:r w:rsidRPr="0095063F">
              <w:rPr>
                <w:rFonts w:eastAsiaTheme="minorEastAsia"/>
                <w:color w:val="000000"/>
                <w:sz w:val="21"/>
                <w:szCs w:val="21"/>
                <w:lang w:eastAsia="ru-RU"/>
              </w:rPr>
              <w:t>Отметка о принятии заявки:</w:t>
            </w:r>
            <w:r w:rsidRPr="0095063F">
              <w:rPr>
                <w:rFonts w:eastAsiaTheme="minorEastAsia"/>
                <w:color w:val="000000"/>
                <w:sz w:val="22"/>
                <w:szCs w:val="22"/>
                <w:lang w:eastAsia="ru-RU"/>
              </w:rPr>
              <w:t xml:space="preserve"> ______________________________________________________</w:t>
            </w:r>
          </w:p>
          <w:p w:rsidR="0095063F" w:rsidRPr="0095063F" w:rsidRDefault="0095063F" w:rsidP="0095063F">
            <w:pPr>
              <w:suppressAutoHyphens w:val="0"/>
              <w:jc w:val="both"/>
              <w:rPr>
                <w:rFonts w:eastAsiaTheme="minorEastAsia"/>
                <w:color w:val="000000"/>
                <w:sz w:val="22"/>
                <w:szCs w:val="22"/>
                <w:lang w:eastAsia="ru-RU"/>
              </w:rPr>
            </w:pPr>
            <w:r w:rsidRPr="0095063F">
              <w:rPr>
                <w:rFonts w:eastAsiaTheme="minorEastAsia"/>
                <w:color w:val="000000"/>
                <w:sz w:val="20"/>
                <w:szCs w:val="20"/>
                <w:lang w:eastAsia="ru-RU"/>
              </w:rPr>
              <w:t xml:space="preserve">                                                                       (дата, время, регистрационный номер) </w:t>
            </w:r>
          </w:p>
          <w:p w:rsidR="0095063F" w:rsidRPr="0095063F" w:rsidRDefault="0095063F" w:rsidP="0095063F">
            <w:pPr>
              <w:suppressAutoHyphens w:val="0"/>
              <w:jc w:val="both"/>
              <w:rPr>
                <w:rFonts w:eastAsiaTheme="minorEastAsia"/>
                <w:color w:val="000000"/>
                <w:sz w:val="22"/>
                <w:szCs w:val="22"/>
                <w:lang w:eastAsia="ru-RU"/>
              </w:rPr>
            </w:pPr>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 xml:space="preserve">Представитель администрации </w:t>
            </w:r>
            <w:proofErr w:type="spellStart"/>
            <w:r w:rsidRPr="0095063F">
              <w:rPr>
                <w:bCs/>
                <w:sz w:val="21"/>
                <w:szCs w:val="21"/>
                <w:lang w:eastAsia="ru-RU"/>
              </w:rPr>
              <w:t>Бутурлиновского</w:t>
            </w:r>
            <w:proofErr w:type="spellEnd"/>
            <w:r w:rsidRPr="0095063F">
              <w:rPr>
                <w:bCs/>
                <w:sz w:val="21"/>
                <w:szCs w:val="21"/>
                <w:lang w:eastAsia="ru-RU"/>
              </w:rPr>
              <w:t xml:space="preserve"> городского поселения</w:t>
            </w:r>
            <w:r w:rsidRPr="0095063F">
              <w:rPr>
                <w:bCs/>
                <w:sz w:val="21"/>
                <w:szCs w:val="21"/>
                <w:u w:val="single"/>
                <w:lang w:eastAsia="ru-RU"/>
              </w:rPr>
              <w:t xml:space="preserve"> </w:t>
            </w:r>
            <w:proofErr w:type="spellStart"/>
            <w:r w:rsidRPr="0095063F">
              <w:rPr>
                <w:rFonts w:eastAsiaTheme="minorEastAsia"/>
                <w:color w:val="000000"/>
                <w:sz w:val="21"/>
                <w:szCs w:val="21"/>
                <w:lang w:eastAsia="ru-RU"/>
              </w:rPr>
              <w:t>Бутурлиновского</w:t>
            </w:r>
            <w:proofErr w:type="spellEnd"/>
          </w:p>
          <w:p w:rsidR="0095063F" w:rsidRPr="0095063F" w:rsidRDefault="0095063F" w:rsidP="0095063F">
            <w:pPr>
              <w:suppressAutoHyphens w:val="0"/>
              <w:jc w:val="both"/>
              <w:rPr>
                <w:rFonts w:eastAsiaTheme="minorEastAsia"/>
                <w:color w:val="000000"/>
                <w:sz w:val="21"/>
                <w:szCs w:val="21"/>
                <w:lang w:eastAsia="ru-RU"/>
              </w:rPr>
            </w:pPr>
            <w:r w:rsidRPr="0095063F">
              <w:rPr>
                <w:rFonts w:eastAsiaTheme="minorEastAsia"/>
                <w:color w:val="000000"/>
                <w:sz w:val="21"/>
                <w:szCs w:val="21"/>
                <w:lang w:eastAsia="ru-RU"/>
              </w:rPr>
              <w:t>муниципального района                                  ____________ _______________________</w:t>
            </w:r>
          </w:p>
          <w:p w:rsidR="0095063F" w:rsidRPr="0095063F" w:rsidRDefault="0095063F" w:rsidP="0095063F">
            <w:pPr>
              <w:suppressAutoHyphens w:val="0"/>
              <w:jc w:val="both"/>
              <w:rPr>
                <w:rFonts w:eastAsiaTheme="minorEastAsia"/>
                <w:color w:val="000000"/>
                <w:sz w:val="22"/>
                <w:szCs w:val="22"/>
                <w:lang w:eastAsia="ru-RU"/>
              </w:rPr>
            </w:pPr>
            <w:r w:rsidRPr="0095063F">
              <w:rPr>
                <w:rFonts w:eastAsiaTheme="minorEastAsia"/>
                <w:color w:val="000000"/>
                <w:sz w:val="20"/>
                <w:szCs w:val="20"/>
                <w:lang w:eastAsia="ru-RU"/>
              </w:rPr>
              <w:t xml:space="preserve">                                                                                     (</w:t>
            </w:r>
            <w:proofErr w:type="gramStart"/>
            <w:r w:rsidRPr="0095063F">
              <w:rPr>
                <w:rFonts w:eastAsiaTheme="minorEastAsia"/>
                <w:color w:val="000000"/>
                <w:sz w:val="20"/>
                <w:szCs w:val="20"/>
                <w:lang w:eastAsia="ru-RU"/>
              </w:rPr>
              <w:t xml:space="preserve">подпись)   </w:t>
            </w:r>
            <w:proofErr w:type="gramEnd"/>
            <w:r w:rsidRPr="0095063F">
              <w:rPr>
                <w:rFonts w:eastAsiaTheme="minorEastAsia"/>
                <w:color w:val="000000"/>
                <w:sz w:val="20"/>
                <w:szCs w:val="20"/>
                <w:lang w:eastAsia="ru-RU"/>
              </w:rPr>
              <w:t xml:space="preserve">                (ФИО)</w:t>
            </w:r>
          </w:p>
          <w:p w:rsidR="0095063F" w:rsidRPr="0095063F" w:rsidRDefault="0095063F" w:rsidP="0095063F">
            <w:pPr>
              <w:suppressAutoHyphens w:val="0"/>
              <w:jc w:val="both"/>
              <w:rPr>
                <w:rFonts w:asciiTheme="minorHAnsi" w:eastAsiaTheme="minorEastAsia" w:hAnsiTheme="minorHAnsi" w:cstheme="minorBidi"/>
                <w:sz w:val="22"/>
                <w:szCs w:val="22"/>
                <w:lang w:eastAsia="ru-RU"/>
              </w:rPr>
            </w:pPr>
          </w:p>
        </w:tc>
      </w:tr>
    </w:tbl>
    <w:p w:rsidR="0095063F" w:rsidRDefault="0095063F" w:rsidP="0095063F">
      <w:pPr>
        <w:keepNext/>
        <w:tabs>
          <w:tab w:val="left" w:pos="7513"/>
        </w:tabs>
        <w:suppressAutoHyphens w:val="0"/>
        <w:jc w:val="both"/>
        <w:outlineLvl w:val="1"/>
        <w:rPr>
          <w:sz w:val="21"/>
          <w:szCs w:val="21"/>
          <w:lang w:eastAsia="ru-RU"/>
        </w:rPr>
        <w:sectPr w:rsidR="0095063F" w:rsidSect="00264C84">
          <w:pgSz w:w="11906" w:h="16838"/>
          <w:pgMar w:top="340" w:right="567" w:bottom="284" w:left="1077" w:header="709" w:footer="709" w:gutter="0"/>
          <w:cols w:space="708"/>
          <w:docGrid w:linePitch="360"/>
        </w:sectPr>
      </w:pPr>
    </w:p>
    <w:p w:rsidR="00F2060E" w:rsidRPr="00F2060E" w:rsidRDefault="00F2060E" w:rsidP="00F2060E">
      <w:pPr>
        <w:rPr>
          <w:lang w:eastAsia="ru-RU"/>
        </w:rPr>
      </w:pPr>
    </w:p>
    <w:p w:rsidR="00F2060E" w:rsidRDefault="00F2060E" w:rsidP="00F2060E">
      <w:pPr>
        <w:rPr>
          <w:lang w:eastAsia="ru-RU"/>
        </w:rPr>
      </w:pPr>
    </w:p>
    <w:p w:rsidR="00F2060E" w:rsidRPr="0095063F" w:rsidRDefault="00F2060E" w:rsidP="00F2060E">
      <w:pPr>
        <w:suppressAutoHyphens w:val="0"/>
        <w:jc w:val="center"/>
        <w:rPr>
          <w:lang w:eastAsia="ru-RU"/>
        </w:rPr>
      </w:pPr>
      <w:r>
        <w:rPr>
          <w:lang w:eastAsia="ru-RU"/>
        </w:rPr>
        <w:tab/>
      </w:r>
      <w:r w:rsidRPr="0095063F">
        <w:rPr>
          <w:lang w:eastAsia="ru-RU"/>
        </w:rPr>
        <w:t>ПРОЕКТ ДОГОВОРА АРЕНДЫ ПО ЛОТУ № 1:</w:t>
      </w:r>
    </w:p>
    <w:p w:rsidR="00F2060E" w:rsidRPr="0095063F" w:rsidRDefault="00F2060E" w:rsidP="00F2060E">
      <w:pPr>
        <w:suppressAutoHyphens w:val="0"/>
        <w:rPr>
          <w:b/>
          <w:bCs/>
          <w:lang w:eastAsia="ru-RU"/>
        </w:rPr>
      </w:pPr>
    </w:p>
    <w:p w:rsidR="00F2060E" w:rsidRPr="0095063F" w:rsidRDefault="00F2060E" w:rsidP="00F2060E">
      <w:pPr>
        <w:suppressAutoHyphens w:val="0"/>
        <w:rPr>
          <w:b/>
          <w:bCs/>
          <w:lang w:eastAsia="ru-RU"/>
        </w:rPr>
      </w:pPr>
    </w:p>
    <w:p w:rsidR="00F2060E" w:rsidRPr="0095063F" w:rsidRDefault="00F2060E" w:rsidP="00F2060E">
      <w:pPr>
        <w:suppressAutoHyphens w:val="0"/>
        <w:autoSpaceDE w:val="0"/>
        <w:autoSpaceDN w:val="0"/>
        <w:jc w:val="center"/>
        <w:rPr>
          <w:bCs/>
          <w:kern w:val="28"/>
          <w:lang w:eastAsia="ru-RU"/>
        </w:rPr>
      </w:pPr>
      <w:r w:rsidRPr="0095063F">
        <w:rPr>
          <w:bCs/>
          <w:kern w:val="28"/>
          <w:lang w:eastAsia="ru-RU"/>
        </w:rPr>
        <w:t xml:space="preserve">ДОГОВОР № ___                             </w:t>
      </w:r>
    </w:p>
    <w:p w:rsidR="00F2060E" w:rsidRPr="0095063F" w:rsidRDefault="00F2060E" w:rsidP="00F2060E">
      <w:pPr>
        <w:suppressAutoHyphens w:val="0"/>
        <w:jc w:val="center"/>
        <w:rPr>
          <w:rFonts w:eastAsiaTheme="minorEastAsia"/>
          <w:bCs/>
          <w:lang w:eastAsia="ru-RU"/>
        </w:rPr>
      </w:pPr>
      <w:r w:rsidRPr="0095063F">
        <w:rPr>
          <w:rFonts w:eastAsiaTheme="minorEastAsia"/>
          <w:bCs/>
          <w:lang w:eastAsia="ru-RU"/>
        </w:rPr>
        <w:t xml:space="preserve">аренды земельного участка </w:t>
      </w:r>
    </w:p>
    <w:p w:rsidR="00F2060E" w:rsidRPr="0095063F" w:rsidRDefault="00F2060E" w:rsidP="00F2060E">
      <w:pPr>
        <w:suppressAutoHyphens w:val="0"/>
        <w:rPr>
          <w:rFonts w:eastAsiaTheme="minorEastAsia"/>
          <w:lang w:eastAsia="ru-RU"/>
        </w:rPr>
      </w:pPr>
    </w:p>
    <w:p w:rsidR="00F2060E" w:rsidRPr="0095063F" w:rsidRDefault="00F2060E" w:rsidP="00F2060E">
      <w:r w:rsidRPr="0095063F">
        <w:t xml:space="preserve">город Бутурлиновка, </w:t>
      </w:r>
      <w:proofErr w:type="spellStart"/>
      <w:r w:rsidRPr="0095063F">
        <w:t>Бутурлиновский</w:t>
      </w:r>
      <w:proofErr w:type="spellEnd"/>
      <w:r w:rsidRPr="0095063F">
        <w:t xml:space="preserve"> район, Воронежская область, Российская Федерация </w:t>
      </w:r>
    </w:p>
    <w:p w:rsidR="00F2060E" w:rsidRPr="0095063F" w:rsidRDefault="00F2060E" w:rsidP="00F2060E">
      <w:pPr>
        <w:suppressAutoHyphens w:val="0"/>
        <w:jc w:val="both"/>
        <w:rPr>
          <w:rFonts w:eastAsiaTheme="minorEastAsia"/>
          <w:lang w:eastAsia="ru-RU"/>
        </w:rPr>
      </w:pPr>
      <w:r w:rsidRPr="0095063F">
        <w:rPr>
          <w:rFonts w:eastAsiaTheme="minorEastAsia"/>
          <w:lang w:eastAsia="ru-RU"/>
        </w:rPr>
        <w:t>_________________________________________ две тысячи двадцатого года</w:t>
      </w:r>
    </w:p>
    <w:p w:rsidR="00F2060E" w:rsidRPr="0095063F" w:rsidRDefault="00F2060E" w:rsidP="00F2060E">
      <w:pPr>
        <w:suppressAutoHyphens w:val="0"/>
        <w:ind w:firstLine="709"/>
        <w:jc w:val="both"/>
        <w:rPr>
          <w:lang w:eastAsia="ru-RU"/>
        </w:rPr>
      </w:pPr>
      <w:r w:rsidRPr="0095063F">
        <w:rPr>
          <w:lang w:eastAsia="ru-RU"/>
        </w:rPr>
        <w:t xml:space="preserve">Администрация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в лице главы администрации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w:t>
      </w:r>
      <w:r w:rsidRPr="0095063F">
        <w:rPr>
          <w:bCs/>
          <w:lang w:eastAsia="ru-RU"/>
        </w:rPr>
        <w:t>Головкова Александра Васильевича</w:t>
      </w:r>
      <w:r w:rsidRPr="0095063F">
        <w:rPr>
          <w:lang w:eastAsia="ru-RU"/>
        </w:rPr>
        <w:t xml:space="preserve">, действующего на основании Устава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F2060E" w:rsidRPr="0095063F" w:rsidRDefault="00F2060E" w:rsidP="00F2060E">
      <w:pPr>
        <w:suppressAutoHyphens w:val="0"/>
        <w:ind w:firstLine="709"/>
        <w:jc w:val="both"/>
        <w:rPr>
          <w:bCs/>
          <w:lang w:eastAsia="ru-RU"/>
        </w:rPr>
      </w:pPr>
      <w:r w:rsidRPr="0095063F">
        <w:rPr>
          <w:lang w:eastAsia="ru-RU"/>
        </w:rPr>
        <w:t xml:space="preserve">и </w:t>
      </w:r>
      <w:r w:rsidRPr="0095063F">
        <w:rPr>
          <w:bCs/>
          <w:lang w:eastAsia="ru-RU"/>
        </w:rPr>
        <w:t>_______________</w:t>
      </w:r>
      <w:proofErr w:type="gramStart"/>
      <w:r w:rsidRPr="0095063F">
        <w:rPr>
          <w:bCs/>
          <w:lang w:eastAsia="ru-RU"/>
        </w:rPr>
        <w:t>_</w:t>
      </w:r>
      <w:r w:rsidRPr="0095063F">
        <w:rPr>
          <w:lang w:eastAsia="ru-RU"/>
        </w:rPr>
        <w:t>,  именуемый</w:t>
      </w:r>
      <w:proofErr w:type="gramEnd"/>
      <w:r w:rsidRPr="0095063F">
        <w:rPr>
          <w:lang w:eastAsia="ru-RU"/>
        </w:rPr>
        <w:t xml:space="preserve"> в дальнейшем «Арендатор», с другой стороны, заключили настоящий Договор о нижеследующем:</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 ПРЕДМЕТ И ЦЕЛЬ ДОГОВОРА</w:t>
      </w:r>
    </w:p>
    <w:p w:rsidR="00F2060E" w:rsidRPr="0095063F" w:rsidRDefault="00F2060E" w:rsidP="00F2060E">
      <w:pPr>
        <w:suppressAutoHyphens w:val="0"/>
        <w:autoSpaceDE w:val="0"/>
        <w:ind w:firstLine="709"/>
        <w:jc w:val="both"/>
        <w:rPr>
          <w:rFonts w:eastAsiaTheme="minorEastAsia"/>
          <w:lang w:eastAsia="ru-RU"/>
        </w:rPr>
      </w:pPr>
      <w:r w:rsidRPr="0095063F">
        <w:rPr>
          <w:rFonts w:eastAsiaTheme="minorEastAsia"/>
          <w:lang w:eastAsia="ru-RU"/>
        </w:rPr>
        <w:t xml:space="preserve">1.1. Арендодатель сдает, а Арендатор принимает в аренду земельный участок с кадастровым номером 36:05:4208015:296, площадью 17220 </w:t>
      </w:r>
      <w:proofErr w:type="spellStart"/>
      <w:proofErr w:type="gramStart"/>
      <w:r w:rsidRPr="0095063F">
        <w:rPr>
          <w:rFonts w:eastAsiaTheme="minorEastAsia"/>
          <w:lang w:eastAsia="ru-RU"/>
        </w:rPr>
        <w:t>кв.м</w:t>
      </w:r>
      <w:proofErr w:type="spellEnd"/>
      <w:proofErr w:type="gramEnd"/>
      <w:r w:rsidRPr="0095063F">
        <w:rPr>
          <w:rFonts w:eastAsiaTheme="minorEastAsia"/>
          <w:lang w:eastAsia="ru-RU"/>
        </w:rPr>
        <w:t xml:space="preserve">, расположенный: Воронежская область, р-н </w:t>
      </w:r>
      <w:proofErr w:type="spellStart"/>
      <w:r w:rsidRPr="0095063F">
        <w:rPr>
          <w:rFonts w:eastAsiaTheme="minorEastAsia"/>
          <w:lang w:eastAsia="ru-RU"/>
        </w:rPr>
        <w:t>Бутурлиновский</w:t>
      </w:r>
      <w:proofErr w:type="spellEnd"/>
      <w:r w:rsidRPr="0095063F">
        <w:rPr>
          <w:rFonts w:eastAsiaTheme="minorEastAsia"/>
          <w:lang w:eastAsia="ru-RU"/>
        </w:rPr>
        <w:t xml:space="preserve">, относящийся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proofErr w:type="spellStart"/>
      <w:r w:rsidRPr="0095063F">
        <w:rPr>
          <w:rFonts w:eastAsiaTheme="minorEastAsia"/>
          <w:lang w:eastAsia="ru-RU"/>
        </w:rPr>
        <w:t>зем.доли</w:t>
      </w:r>
      <w:proofErr w:type="spellEnd"/>
      <w:r w:rsidRPr="0095063F">
        <w:rPr>
          <w:rFonts w:eastAsiaTheme="minorEastAsia"/>
          <w:lang w:eastAsia="ru-RU"/>
        </w:rPr>
        <w:t xml:space="preserve"> граждан) (далее Участок).</w:t>
      </w:r>
    </w:p>
    <w:p w:rsidR="00F2060E" w:rsidRPr="0095063F" w:rsidRDefault="00F2060E" w:rsidP="00F2060E">
      <w:pPr>
        <w:suppressAutoHyphens w:val="0"/>
        <w:autoSpaceDE w:val="0"/>
        <w:autoSpaceDN w:val="0"/>
        <w:ind w:firstLine="709"/>
        <w:jc w:val="both"/>
        <w:rPr>
          <w:lang w:eastAsia="ru-RU"/>
        </w:rPr>
      </w:pPr>
      <w:r w:rsidRPr="0095063F">
        <w:rPr>
          <w:lang w:eastAsia="ru-RU"/>
        </w:rPr>
        <w:t xml:space="preserve">1.2. Участок предоставляется из земель сельскохозяйственного назначения для сельскохозяйственного использования. </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Приведенное описание целей использования Участка </w:t>
      </w:r>
      <w:proofErr w:type="gramStart"/>
      <w:r w:rsidRPr="0095063F">
        <w:rPr>
          <w:lang w:eastAsia="ru-RU"/>
        </w:rPr>
        <w:t>является  окончательным</w:t>
      </w:r>
      <w:proofErr w:type="gramEnd"/>
      <w:r w:rsidRPr="0095063F">
        <w:rPr>
          <w:lang w:eastAsia="ru-RU"/>
        </w:rPr>
        <w:t xml:space="preserve"> и именуется в дальнейшем «Разрешенным использованием».</w:t>
      </w:r>
    </w:p>
    <w:p w:rsidR="00F2060E" w:rsidRPr="0095063F" w:rsidRDefault="00F2060E" w:rsidP="00F2060E">
      <w:pPr>
        <w:suppressAutoHyphens w:val="0"/>
        <w:ind w:firstLine="709"/>
        <w:jc w:val="both"/>
        <w:rPr>
          <w:lang w:eastAsia="ru-RU"/>
        </w:rPr>
      </w:pPr>
      <w:r w:rsidRPr="0095063F">
        <w:rPr>
          <w:lang w:eastAsia="ru-RU"/>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2. ОСОБЫЕ УСЛОВИЯ ДОГОВОРА</w:t>
      </w:r>
    </w:p>
    <w:p w:rsidR="00F2060E" w:rsidRPr="0095063F" w:rsidRDefault="00F2060E" w:rsidP="00F2060E">
      <w:pPr>
        <w:suppressAutoHyphens w:val="0"/>
        <w:autoSpaceDE w:val="0"/>
        <w:autoSpaceDN w:val="0"/>
        <w:adjustRightInd w:val="0"/>
        <w:ind w:firstLine="709"/>
        <w:jc w:val="both"/>
        <w:rPr>
          <w:rFonts w:eastAsiaTheme="minorEastAsia"/>
          <w:u w:val="single"/>
          <w:lang w:eastAsia="ru-RU"/>
        </w:rPr>
      </w:pPr>
      <w:r w:rsidRPr="0095063F">
        <w:rPr>
          <w:rFonts w:eastAsiaTheme="minorEastAsia"/>
          <w:lang w:eastAsia="ru-RU"/>
        </w:rPr>
        <w:t xml:space="preserve">2.1. </w:t>
      </w:r>
      <w:r w:rsidRPr="0095063F">
        <w:rPr>
          <w:rFonts w:eastAsiaTheme="minorEastAsia"/>
          <w:u w:val="single"/>
          <w:lang w:eastAsia="ru-RU"/>
        </w:rPr>
        <w:t>Арендатор не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арендованный земельный участок в субаренду.</w:t>
      </w:r>
    </w:p>
    <w:p w:rsidR="00F2060E" w:rsidRPr="0095063F" w:rsidRDefault="00F2060E" w:rsidP="00F2060E">
      <w:pPr>
        <w:suppressAutoHyphens w:val="0"/>
        <w:ind w:firstLine="709"/>
        <w:jc w:val="both"/>
        <w:rPr>
          <w:rFonts w:eastAsiaTheme="minorEastAsia"/>
          <w:lang w:eastAsia="ru-RU"/>
        </w:rPr>
      </w:pPr>
      <w:r w:rsidRPr="0095063F">
        <w:rPr>
          <w:rFonts w:eastAsiaTheme="minorEastAsia"/>
          <w:lang w:eastAsia="ru-RU"/>
        </w:rPr>
        <w:t>2.2</w:t>
      </w:r>
      <w:r w:rsidRPr="0095063F">
        <w:rPr>
          <w:bCs/>
          <w:lang w:eastAsia="ru-RU"/>
        </w:rPr>
        <w:t xml:space="preserve">. </w:t>
      </w:r>
      <w:r w:rsidRPr="0095063F">
        <w:rPr>
          <w:rFonts w:eastAsiaTheme="minorEastAsia"/>
          <w:lang w:eastAsia="ru-RU"/>
        </w:rPr>
        <w:t xml:space="preserve">Обременений использования </w:t>
      </w:r>
      <w:proofErr w:type="gramStart"/>
      <w:r w:rsidRPr="0095063F">
        <w:rPr>
          <w:rFonts w:eastAsiaTheme="minorEastAsia"/>
          <w:lang w:eastAsia="ru-RU"/>
        </w:rPr>
        <w:t>земельного  участка</w:t>
      </w:r>
      <w:proofErr w:type="gramEnd"/>
      <w:r w:rsidRPr="0095063F">
        <w:rPr>
          <w:rFonts w:eastAsiaTheme="minorEastAsia"/>
          <w:lang w:eastAsia="ru-RU"/>
        </w:rPr>
        <w:t xml:space="preserve"> или ограничения его  использования нет.</w:t>
      </w:r>
    </w:p>
    <w:p w:rsidR="00F2060E" w:rsidRPr="0095063F" w:rsidRDefault="00F2060E" w:rsidP="00F2060E">
      <w:pPr>
        <w:suppressAutoHyphens w:val="0"/>
        <w:ind w:firstLine="709"/>
        <w:jc w:val="both"/>
        <w:rPr>
          <w:rFonts w:eastAsiaTheme="minorEastAsia"/>
          <w:b/>
          <w:bCs/>
          <w:lang w:eastAsia="ru-RU"/>
        </w:rPr>
      </w:pPr>
      <w:r w:rsidRPr="0095063F">
        <w:rPr>
          <w:rFonts w:eastAsiaTheme="minorEastAsia"/>
          <w:bCs/>
          <w:lang w:eastAsia="ru-RU"/>
        </w:rPr>
        <w:t>2.3.</w:t>
      </w:r>
      <w:r w:rsidRPr="0095063F">
        <w:rPr>
          <w:rFonts w:eastAsiaTheme="minorEastAsia"/>
          <w:lang w:eastAsia="ru-RU"/>
        </w:rPr>
        <w:t xml:space="preserve"> Расходы по государственной регистрации Договора, а также изменений и дополнений к нему возлагаются на Арендатора.</w:t>
      </w:r>
      <w:r w:rsidRPr="0095063F">
        <w:rPr>
          <w:rFonts w:eastAsiaTheme="minorEastAsia"/>
          <w:b/>
          <w:bCs/>
          <w:lang w:eastAsia="ru-RU"/>
        </w:rPr>
        <w:t xml:space="preserve">                </w:t>
      </w:r>
    </w:p>
    <w:p w:rsidR="00F2060E" w:rsidRPr="0095063F" w:rsidRDefault="00F2060E" w:rsidP="00F2060E">
      <w:pPr>
        <w:suppressAutoHyphens w:val="0"/>
        <w:ind w:firstLine="709"/>
        <w:jc w:val="both"/>
        <w:rPr>
          <w:lang w:eastAsia="ru-RU"/>
        </w:rPr>
      </w:pPr>
      <w:r w:rsidRPr="0095063F">
        <w:rPr>
          <w:lang w:eastAsia="ru-RU"/>
        </w:rPr>
        <w:t>2.4. Договор вступает в силу с даты его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F2060E" w:rsidRPr="0095063F" w:rsidRDefault="00F2060E" w:rsidP="00F2060E">
      <w:pPr>
        <w:tabs>
          <w:tab w:val="left" w:pos="4428"/>
        </w:tabs>
        <w:suppressAutoHyphens w:val="0"/>
        <w:autoSpaceDE w:val="0"/>
        <w:autoSpaceDN w:val="0"/>
        <w:rPr>
          <w:b/>
          <w:bCs/>
          <w:lang w:eastAsia="ru-RU"/>
        </w:rPr>
      </w:pPr>
    </w:p>
    <w:p w:rsidR="00F2060E" w:rsidRPr="0095063F" w:rsidRDefault="00F2060E" w:rsidP="00F2060E">
      <w:pPr>
        <w:tabs>
          <w:tab w:val="left" w:pos="4428"/>
        </w:tabs>
        <w:suppressAutoHyphens w:val="0"/>
        <w:autoSpaceDE w:val="0"/>
        <w:autoSpaceDN w:val="0"/>
        <w:jc w:val="center"/>
        <w:rPr>
          <w:b/>
          <w:bCs/>
          <w:lang w:eastAsia="ru-RU"/>
        </w:rPr>
      </w:pPr>
      <w:r w:rsidRPr="0095063F">
        <w:rPr>
          <w:b/>
          <w:bCs/>
          <w:lang w:eastAsia="ru-RU"/>
        </w:rPr>
        <w:t>3. СРОК ДЕЙСТВИЯ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3.1.  Настоящий договор заключается сроком на 10 (десять) лет: с _</w:t>
      </w:r>
      <w:proofErr w:type="gramStart"/>
      <w:r w:rsidRPr="0095063F">
        <w:rPr>
          <w:lang w:eastAsia="ru-RU"/>
        </w:rPr>
        <w:t>_._</w:t>
      </w:r>
      <w:proofErr w:type="gramEnd"/>
      <w:r w:rsidRPr="0095063F">
        <w:rPr>
          <w:lang w:eastAsia="ru-RU"/>
        </w:rPr>
        <w:t>_.2020 года по __.__.2030 года.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     </w:t>
      </w:r>
    </w:p>
    <w:p w:rsidR="00F2060E" w:rsidRPr="0095063F" w:rsidRDefault="00F2060E" w:rsidP="00F2060E">
      <w:pPr>
        <w:suppressAutoHyphens w:val="0"/>
        <w:autoSpaceDE w:val="0"/>
        <w:autoSpaceDN w:val="0"/>
        <w:jc w:val="center"/>
        <w:rPr>
          <w:lang w:eastAsia="ru-RU"/>
        </w:rPr>
      </w:pPr>
      <w:r w:rsidRPr="0095063F">
        <w:rPr>
          <w:b/>
          <w:bCs/>
          <w:lang w:eastAsia="ru-RU"/>
        </w:rPr>
        <w:t>4. РАЗМЕР И УСЛОВИЯ ВНЕСЕНИЯ АРЕНДНОЙ ПЛАТЫ</w:t>
      </w:r>
    </w:p>
    <w:p w:rsidR="00F2060E" w:rsidRPr="0095063F" w:rsidRDefault="00F2060E" w:rsidP="00F2060E">
      <w:pPr>
        <w:suppressAutoHyphens w:val="0"/>
        <w:ind w:firstLine="709"/>
        <w:jc w:val="both"/>
        <w:rPr>
          <w:rFonts w:eastAsiaTheme="minorEastAsia"/>
          <w:lang w:eastAsia="ru-RU"/>
        </w:rPr>
      </w:pPr>
      <w:r w:rsidRPr="0095063F">
        <w:rPr>
          <w:rFonts w:eastAsiaTheme="minorEastAsia"/>
          <w:lang w:eastAsia="ru-RU"/>
        </w:rPr>
        <w:t xml:space="preserve">4.1. Размер </w:t>
      </w:r>
      <w:proofErr w:type="gramStart"/>
      <w:r w:rsidRPr="0095063F">
        <w:rPr>
          <w:rFonts w:eastAsiaTheme="minorEastAsia"/>
          <w:lang w:eastAsia="ru-RU"/>
        </w:rPr>
        <w:t>ежегодной  арендной</w:t>
      </w:r>
      <w:proofErr w:type="gramEnd"/>
      <w:r w:rsidRPr="0095063F">
        <w:rPr>
          <w:rFonts w:eastAsiaTheme="minorEastAsia"/>
          <w:lang w:eastAsia="ru-RU"/>
        </w:rPr>
        <w:t xml:space="preserve"> платы за земельный участок составляет _____(__________) рублей 00 копеек. </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ИНН  3605002640, КПП 360501001, р/с  40101810500000010004  в Отделение Воронеж,  г. Воронеж,    БИК  042007001,  КБК  914 114 06025 13 0000 120,  ОКТМО 20608101, наименование платежа — за аренду земельного участка по договору №___ от __.__.__г. за период.  </w:t>
      </w:r>
    </w:p>
    <w:p w:rsidR="00F2060E" w:rsidRPr="0095063F" w:rsidRDefault="00F2060E" w:rsidP="00F2060E">
      <w:pPr>
        <w:suppressAutoHyphens w:val="0"/>
        <w:autoSpaceDE w:val="0"/>
        <w:autoSpaceDN w:val="0"/>
        <w:ind w:firstLine="709"/>
        <w:jc w:val="both"/>
        <w:rPr>
          <w:lang w:eastAsia="ru-RU"/>
        </w:rPr>
      </w:pPr>
      <w:r w:rsidRPr="0095063F">
        <w:rPr>
          <w:lang w:eastAsia="ru-RU"/>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F2060E" w:rsidRPr="0095063F" w:rsidRDefault="00F2060E" w:rsidP="00F2060E">
      <w:pPr>
        <w:suppressAutoHyphens w:val="0"/>
        <w:ind w:firstLine="709"/>
        <w:jc w:val="both"/>
        <w:rPr>
          <w:lang w:eastAsia="ru-RU"/>
        </w:rPr>
      </w:pPr>
      <w:r w:rsidRPr="0095063F">
        <w:rPr>
          <w:lang w:eastAsia="ru-RU"/>
        </w:rPr>
        <w:t>4.5. Неиспользование Участка Арендатором не может служить основанием не внесения арендной   платы.</w:t>
      </w:r>
    </w:p>
    <w:p w:rsidR="00F2060E" w:rsidRPr="0095063F" w:rsidRDefault="00F2060E" w:rsidP="00F2060E">
      <w:pPr>
        <w:suppressAutoHyphens w:val="0"/>
        <w:autoSpaceDE w:val="0"/>
        <w:autoSpaceDN w:val="0"/>
        <w:adjustRightInd w:val="0"/>
        <w:ind w:firstLine="709"/>
        <w:jc w:val="both"/>
        <w:rPr>
          <w:bCs/>
          <w:lang w:eastAsia="ru-RU"/>
        </w:rPr>
      </w:pPr>
      <w:r w:rsidRPr="0095063F">
        <w:rPr>
          <w:bCs/>
          <w:lang w:eastAsia="ru-RU"/>
        </w:rPr>
        <w:t>4.6.</w:t>
      </w:r>
      <w:r w:rsidRPr="0095063F">
        <w:rPr>
          <w:b/>
          <w:bCs/>
          <w:lang w:eastAsia="ru-RU"/>
        </w:rPr>
        <w:t xml:space="preserve"> </w:t>
      </w:r>
      <w:r w:rsidRPr="0095063F">
        <w:rPr>
          <w:bCs/>
          <w:lang w:eastAsia="ru-RU"/>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95063F">
        <w:rPr>
          <w:b/>
          <w:bCs/>
          <w:lang w:eastAsia="ru-RU"/>
        </w:rPr>
        <w:t xml:space="preserve"> </w:t>
      </w:r>
      <w:r w:rsidRPr="0095063F">
        <w:rPr>
          <w:bCs/>
          <w:lang w:eastAsia="ru-RU"/>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5. ПРАВА И ОБЯЗАННОСТИ АРЕНДОДАТЕЛЯ</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5.1. Арендодатель имеет право:</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5.1.1. досрочно расторгнуть настоящий Договор в случае:</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 систематического </w:t>
      </w:r>
      <w:proofErr w:type="gramStart"/>
      <w:r w:rsidRPr="0095063F">
        <w:rPr>
          <w:lang w:eastAsia="ru-RU"/>
        </w:rPr>
        <w:t>не внесения</w:t>
      </w:r>
      <w:proofErr w:type="gramEnd"/>
      <w:r w:rsidRPr="0095063F">
        <w:rPr>
          <w:lang w:eastAsia="ru-RU"/>
        </w:rPr>
        <w:t xml:space="preserve"> арендной платы, более двух сроков подряд;</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использования земельного Участка не в соответствии с разрешенным использованием;</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использования Участка способами, ухудшающими экологическую обстановку и качественные характеристики Участка;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в иных предусмотренных действующим законодательством случаях.</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 Арендодатель обязан:</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5.2.1. Выполнять в полном объеме все условия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5.2.2. Передать Арендатору земельный участок в состоянии, соответствующем условиям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w:t>
      </w:r>
      <w:proofErr w:type="gramStart"/>
      <w:r w:rsidRPr="0095063F">
        <w:rPr>
          <w:lang w:eastAsia="ru-RU"/>
        </w:rPr>
        <w:t>3.Не</w:t>
      </w:r>
      <w:proofErr w:type="gramEnd"/>
      <w:r w:rsidRPr="0095063F">
        <w:rPr>
          <w:lang w:eastAsia="ru-RU"/>
        </w:rPr>
        <w:t xml:space="preserve">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2060E" w:rsidRPr="0095063F" w:rsidRDefault="00F2060E" w:rsidP="00F2060E">
      <w:pPr>
        <w:tabs>
          <w:tab w:val="left" w:pos="2865"/>
        </w:tabs>
        <w:suppressAutoHyphens w:val="0"/>
        <w:autoSpaceDE w:val="0"/>
        <w:autoSpaceDN w:val="0"/>
        <w:jc w:val="both"/>
        <w:rPr>
          <w:lang w:eastAsia="ru-RU"/>
        </w:rPr>
      </w:pPr>
      <w:r w:rsidRPr="0095063F">
        <w:rPr>
          <w:lang w:eastAsia="ru-RU"/>
        </w:rPr>
        <w:t xml:space="preserve">     </w:t>
      </w:r>
      <w:r w:rsidRPr="0095063F">
        <w:rPr>
          <w:lang w:eastAsia="ru-RU"/>
        </w:rPr>
        <w:tab/>
      </w: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6. ПРАВА И ОБЯЗАННОСТИ АРЕНДАТОРА</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6.1. Арендатор имеет право:</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6.1.1. Использовать Участок в соответствии с условиями его предоставления.</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 Арендатор обязан:</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w:t>
      </w:r>
      <w:proofErr w:type="gramStart"/>
      <w:r w:rsidRPr="0095063F">
        <w:rPr>
          <w:lang w:eastAsia="ru-RU"/>
        </w:rPr>
        <w:t>1.Эффективно</w:t>
      </w:r>
      <w:proofErr w:type="gramEnd"/>
      <w:r w:rsidRPr="0095063F">
        <w:rPr>
          <w:lang w:eastAsia="ru-RU"/>
        </w:rPr>
        <w:t xml:space="preserve"> использовать полученный в аренду земельный участок в соответствии с его целевым назначением.</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6.2.5. После окончания срока действия Договора передать Участок Арендодателю в состоянии и качестве не хуже первоначального.</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6.2.8. Соблюдать специально установленный режим использования земель, не нарушать права других землепользователей.</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2060E" w:rsidRPr="0095063F" w:rsidRDefault="00F2060E" w:rsidP="00F2060E">
      <w:pPr>
        <w:tabs>
          <w:tab w:val="left" w:pos="708"/>
          <w:tab w:val="left" w:pos="4428"/>
        </w:tabs>
        <w:suppressAutoHyphens w:val="0"/>
        <w:autoSpaceDE w:val="0"/>
        <w:autoSpaceDN w:val="0"/>
        <w:jc w:val="both"/>
        <w:rPr>
          <w:lang w:eastAsia="ru-RU"/>
        </w:rPr>
      </w:pPr>
      <w:r w:rsidRPr="0095063F">
        <w:rPr>
          <w:lang w:eastAsia="ru-RU"/>
        </w:rPr>
        <w:t xml:space="preserve">     </w:t>
      </w: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7. ОТВЕТСТВЕННОСТЬ СТОРОН</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8. ОБСТОЯТЕЛЬСТВА НЕПРЕОДОЛИМОЙ СИЛЫ</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8.1. Под обстоятельствами непреодолимой силы понимаются форс-мажорные </w:t>
      </w:r>
      <w:proofErr w:type="gramStart"/>
      <w:r w:rsidRPr="0095063F">
        <w:rPr>
          <w:lang w:eastAsia="ru-RU"/>
        </w:rPr>
        <w:t>обстоятельства,  такие</w:t>
      </w:r>
      <w:proofErr w:type="gramEnd"/>
      <w:r w:rsidRPr="0095063F">
        <w:rPr>
          <w:lang w:eastAsia="ru-RU"/>
        </w:rPr>
        <w:t xml:space="preserve">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F2060E" w:rsidRPr="0095063F" w:rsidRDefault="00F2060E" w:rsidP="00F2060E">
      <w:pPr>
        <w:tabs>
          <w:tab w:val="left" w:pos="708"/>
          <w:tab w:val="left" w:pos="4428"/>
        </w:tabs>
        <w:suppressAutoHyphens w:val="0"/>
        <w:autoSpaceDE w:val="0"/>
        <w:autoSpaceDN w:val="0"/>
        <w:jc w:val="both"/>
        <w:rPr>
          <w:b/>
          <w:bCs/>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9. РАССМОТРЕНИЕ СПОРОВ</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9.1. Земельные споры, возникающие при исполнении настоящего Договора, разрешаются в порядке, установленном действующим законодательством.</w:t>
      </w:r>
    </w:p>
    <w:p w:rsidR="00F2060E" w:rsidRPr="0095063F" w:rsidRDefault="00F2060E" w:rsidP="00F2060E">
      <w:pPr>
        <w:tabs>
          <w:tab w:val="left" w:pos="708"/>
          <w:tab w:val="left" w:pos="4428"/>
        </w:tabs>
        <w:suppressAutoHyphens w:val="0"/>
        <w:autoSpaceDE w:val="0"/>
        <w:autoSpaceDN w:val="0"/>
        <w:rPr>
          <w:b/>
          <w:bCs/>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10. ИЗМЕНЕНИЕ, РАСТОРЖЕНИЕ И ПРЕКРАЩЕНИЕ ДОГОВОРА АРЕНДЫ</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10.3. При досрочном прекращении Договора Арендатор обязан вернуть Арендодателю Участок в надлежащем состоянии.</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2060E" w:rsidRPr="0095063F" w:rsidRDefault="00F2060E" w:rsidP="00F2060E">
      <w:pPr>
        <w:tabs>
          <w:tab w:val="left" w:pos="708"/>
          <w:tab w:val="left" w:pos="4428"/>
        </w:tabs>
        <w:suppressAutoHyphens w:val="0"/>
        <w:autoSpaceDE w:val="0"/>
        <w:autoSpaceDN w:val="0"/>
        <w:rPr>
          <w:b/>
          <w:bCs/>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11. ДОПОЛНИТЕЛЬНЫЕ УСЛОВИЯ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11.2. Настоящий Договор составлен в трех экземплярах, имеющих одинаковую юридическую силу, из которых один экземпляр находится у «Арендодателя</w:t>
      </w:r>
      <w:proofErr w:type="gramStart"/>
      <w:r w:rsidRPr="0095063F">
        <w:rPr>
          <w:lang w:eastAsia="ru-RU"/>
        </w:rPr>
        <w:t>»,  второй</w:t>
      </w:r>
      <w:proofErr w:type="gramEnd"/>
      <w:r w:rsidRPr="0095063F">
        <w:rPr>
          <w:lang w:eastAsia="ru-RU"/>
        </w:rPr>
        <w:t xml:space="preserve">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12. ЮРИДИЧЕСКИЕ АДРЕСА СТОРОН И ПОДПИСИ СТОРОН</w:t>
      </w:r>
    </w:p>
    <w:p w:rsidR="00F2060E" w:rsidRPr="0095063F" w:rsidRDefault="00F2060E" w:rsidP="00F2060E">
      <w:pPr>
        <w:tabs>
          <w:tab w:val="left" w:pos="708"/>
          <w:tab w:val="left" w:pos="4428"/>
        </w:tabs>
        <w:suppressAutoHyphens w:val="0"/>
        <w:autoSpaceDE w:val="0"/>
        <w:autoSpaceDN w:val="0"/>
        <w:jc w:val="center"/>
        <w:rPr>
          <w:b/>
          <w:bCs/>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103"/>
      </w:tblGrid>
      <w:tr w:rsidR="00F2060E" w:rsidRPr="0095063F" w:rsidTr="005C4E22">
        <w:tc>
          <w:tcPr>
            <w:tcW w:w="5103" w:type="dxa"/>
            <w:shd w:val="clear" w:color="auto" w:fill="auto"/>
          </w:tcPr>
          <w:p w:rsidR="00F2060E" w:rsidRPr="0095063F" w:rsidRDefault="00F2060E" w:rsidP="005C4E22">
            <w:pPr>
              <w:tabs>
                <w:tab w:val="left" w:pos="708"/>
                <w:tab w:val="left" w:pos="4428"/>
              </w:tabs>
              <w:suppressAutoHyphens w:val="0"/>
              <w:autoSpaceDE w:val="0"/>
              <w:autoSpaceDN w:val="0"/>
              <w:rPr>
                <w:lang w:eastAsia="ru-RU"/>
              </w:rPr>
            </w:pPr>
            <w:r w:rsidRPr="0095063F">
              <w:rPr>
                <w:lang w:eastAsia="ru-RU"/>
              </w:rPr>
              <w:t>Арендодатель:</w:t>
            </w: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 xml:space="preserve">Администрация </w:t>
            </w:r>
          </w:p>
          <w:p w:rsidR="00F2060E" w:rsidRPr="0095063F" w:rsidRDefault="00F2060E" w:rsidP="005C4E22">
            <w:pPr>
              <w:keepNext/>
              <w:tabs>
                <w:tab w:val="left" w:pos="5103"/>
                <w:tab w:val="left" w:pos="5245"/>
              </w:tabs>
              <w:suppressAutoHyphens w:val="0"/>
              <w:outlineLvl w:val="3"/>
              <w:rPr>
                <w:bCs/>
                <w:lang w:eastAsia="ru-RU"/>
              </w:rPr>
            </w:pPr>
            <w:proofErr w:type="spellStart"/>
            <w:r w:rsidRPr="0095063F">
              <w:rPr>
                <w:bCs/>
                <w:lang w:eastAsia="ru-RU"/>
              </w:rPr>
              <w:t>Бутурлиновского</w:t>
            </w:r>
            <w:proofErr w:type="spellEnd"/>
            <w:r w:rsidRPr="0095063F">
              <w:rPr>
                <w:bCs/>
                <w:lang w:eastAsia="ru-RU"/>
              </w:rPr>
              <w:t xml:space="preserve"> городского поселения </w:t>
            </w:r>
            <w:proofErr w:type="spellStart"/>
            <w:r w:rsidRPr="0095063F">
              <w:rPr>
                <w:bCs/>
                <w:lang w:eastAsia="ru-RU"/>
              </w:rPr>
              <w:t>Бутурлиновского</w:t>
            </w:r>
            <w:proofErr w:type="spellEnd"/>
            <w:r w:rsidRPr="0095063F">
              <w:rPr>
                <w:bCs/>
                <w:lang w:eastAsia="ru-RU"/>
              </w:rPr>
              <w:t xml:space="preserve"> муниципального района </w:t>
            </w: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Воронежской области</w:t>
            </w:r>
          </w:p>
          <w:p w:rsidR="00F2060E" w:rsidRPr="0095063F" w:rsidRDefault="00F2060E" w:rsidP="005C4E22">
            <w:pPr>
              <w:suppressAutoHyphens w:val="0"/>
              <w:rPr>
                <w:lang w:eastAsia="ru-RU"/>
              </w:rPr>
            </w:pP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 xml:space="preserve">397500, Воронежская обл., </w:t>
            </w: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г. Бутурлиновка, пл. Воли, 1</w:t>
            </w:r>
          </w:p>
          <w:p w:rsidR="00F2060E" w:rsidRPr="0095063F" w:rsidRDefault="00F2060E" w:rsidP="005C4E22">
            <w:pPr>
              <w:keepNext/>
              <w:tabs>
                <w:tab w:val="left" w:pos="5103"/>
                <w:tab w:val="left" w:pos="5245"/>
              </w:tabs>
              <w:suppressAutoHyphens w:val="0"/>
              <w:outlineLvl w:val="3"/>
              <w:rPr>
                <w:bCs/>
                <w:lang w:eastAsia="ru-RU"/>
              </w:rPr>
            </w:pP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 xml:space="preserve">ИНН/КПП </w:t>
            </w:r>
            <w:r w:rsidRPr="0095063F">
              <w:rPr>
                <w:shd w:val="clear" w:color="auto" w:fill="FFFFFF"/>
                <w:lang w:eastAsia="ru-RU"/>
              </w:rPr>
              <w:t>3605002908/</w:t>
            </w:r>
            <w:r w:rsidRPr="0095063F">
              <w:rPr>
                <w:bCs/>
                <w:lang w:eastAsia="ru-RU"/>
              </w:rPr>
              <w:t>360501001</w:t>
            </w:r>
          </w:p>
          <w:p w:rsidR="00F2060E" w:rsidRPr="0095063F" w:rsidRDefault="00F2060E" w:rsidP="005C4E22">
            <w:pPr>
              <w:suppressAutoHyphens w:val="0"/>
              <w:rPr>
                <w:lang w:eastAsia="ru-RU"/>
              </w:rPr>
            </w:pPr>
          </w:p>
          <w:p w:rsidR="00F2060E" w:rsidRPr="0095063F" w:rsidRDefault="00F2060E" w:rsidP="005C4E22">
            <w:pPr>
              <w:suppressAutoHyphens w:val="0"/>
              <w:rPr>
                <w:lang w:eastAsia="ru-RU"/>
              </w:rPr>
            </w:pPr>
            <w:r w:rsidRPr="0095063F">
              <w:rPr>
                <w:lang w:eastAsia="ru-RU"/>
              </w:rPr>
              <w:t xml:space="preserve">Глава администрации </w:t>
            </w:r>
          </w:p>
          <w:p w:rsidR="00F2060E" w:rsidRPr="0095063F" w:rsidRDefault="00F2060E" w:rsidP="005C4E22">
            <w:pPr>
              <w:suppressAutoHyphens w:val="0"/>
              <w:rPr>
                <w:lang w:eastAsia="ru-RU"/>
              </w:rPr>
            </w:pPr>
            <w:proofErr w:type="spellStart"/>
            <w:r w:rsidRPr="0095063F">
              <w:rPr>
                <w:lang w:eastAsia="ru-RU"/>
              </w:rPr>
              <w:t>Бутурлиновского</w:t>
            </w:r>
            <w:proofErr w:type="spellEnd"/>
            <w:r w:rsidRPr="0095063F">
              <w:rPr>
                <w:lang w:eastAsia="ru-RU"/>
              </w:rPr>
              <w:t xml:space="preserve"> городского поселения</w:t>
            </w:r>
          </w:p>
          <w:p w:rsidR="00F2060E" w:rsidRPr="0095063F" w:rsidRDefault="00F2060E" w:rsidP="005C4E22">
            <w:pPr>
              <w:suppressAutoHyphens w:val="0"/>
              <w:rPr>
                <w:lang w:eastAsia="ru-RU"/>
              </w:rPr>
            </w:pPr>
          </w:p>
          <w:p w:rsidR="00F2060E" w:rsidRPr="0095063F" w:rsidRDefault="00F2060E" w:rsidP="005C4E22">
            <w:pPr>
              <w:keepNext/>
              <w:tabs>
                <w:tab w:val="left" w:pos="5103"/>
                <w:tab w:val="left" w:pos="5245"/>
              </w:tabs>
              <w:suppressAutoHyphens w:val="0"/>
              <w:outlineLvl w:val="3"/>
              <w:rPr>
                <w:lang w:eastAsia="ru-RU"/>
              </w:rPr>
            </w:pPr>
          </w:p>
          <w:p w:rsidR="00F2060E" w:rsidRPr="0095063F" w:rsidRDefault="00F2060E" w:rsidP="005C4E22">
            <w:pPr>
              <w:keepNext/>
              <w:tabs>
                <w:tab w:val="left" w:pos="5103"/>
                <w:tab w:val="left" w:pos="5245"/>
              </w:tabs>
              <w:suppressAutoHyphens w:val="0"/>
              <w:outlineLvl w:val="3"/>
              <w:rPr>
                <w:rFonts w:eastAsiaTheme="minorEastAsia" w:cstheme="minorBidi"/>
                <w:bCs/>
                <w:lang w:eastAsia="ru-RU"/>
              </w:rPr>
            </w:pPr>
            <w:r w:rsidRPr="0095063F">
              <w:rPr>
                <w:lang w:eastAsia="ru-RU"/>
              </w:rPr>
              <w:t>__________________ А.В. Головков</w:t>
            </w:r>
          </w:p>
          <w:p w:rsidR="00F2060E" w:rsidRPr="0095063F" w:rsidRDefault="00F2060E" w:rsidP="005C4E22">
            <w:pPr>
              <w:tabs>
                <w:tab w:val="left" w:pos="708"/>
                <w:tab w:val="center" w:pos="4153"/>
                <w:tab w:val="right" w:pos="8306"/>
              </w:tabs>
              <w:suppressAutoHyphens w:val="0"/>
              <w:autoSpaceDE w:val="0"/>
              <w:autoSpaceDN w:val="0"/>
              <w:rPr>
                <w:lang w:eastAsia="ru-RU"/>
              </w:rPr>
            </w:pPr>
            <w:r w:rsidRPr="0095063F">
              <w:rPr>
                <w:lang w:eastAsia="ru-RU"/>
              </w:rPr>
              <w:t>М.П.</w:t>
            </w:r>
          </w:p>
        </w:tc>
        <w:tc>
          <w:tcPr>
            <w:tcW w:w="5103" w:type="dxa"/>
            <w:shd w:val="clear" w:color="auto" w:fill="auto"/>
          </w:tcPr>
          <w:p w:rsidR="00F2060E" w:rsidRPr="0095063F" w:rsidRDefault="00F2060E" w:rsidP="005C4E22">
            <w:pPr>
              <w:suppressAutoHyphens w:val="0"/>
              <w:rPr>
                <w:rFonts w:eastAsiaTheme="minorEastAsia"/>
                <w:lang w:eastAsia="ru-RU"/>
              </w:rPr>
            </w:pPr>
            <w:r w:rsidRPr="0095063F">
              <w:rPr>
                <w:rFonts w:eastAsiaTheme="minorEastAsia"/>
                <w:lang w:eastAsia="ru-RU"/>
              </w:rPr>
              <w:t>Арендатор:</w:t>
            </w: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iCs/>
                <w:lang w:eastAsia="ru-RU"/>
              </w:rPr>
            </w:pPr>
            <w:r w:rsidRPr="0095063F">
              <w:rPr>
                <w:rFonts w:eastAsiaTheme="minorEastAsia"/>
                <w:iCs/>
                <w:lang w:eastAsia="ru-RU"/>
              </w:rPr>
              <w:t>_______________   ________________</w:t>
            </w:r>
          </w:p>
        </w:tc>
      </w:tr>
    </w:tbl>
    <w:p w:rsidR="00F2060E" w:rsidRPr="0095063F" w:rsidRDefault="00F2060E" w:rsidP="00F2060E">
      <w:pPr>
        <w:suppressAutoHyphens w:val="0"/>
        <w:spacing w:after="200" w:line="276" w:lineRule="auto"/>
        <w:rPr>
          <w:rFonts w:eastAsiaTheme="minorEastAsia"/>
          <w:b/>
          <w:bCs/>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right"/>
        <w:rPr>
          <w:rFonts w:cs="Calibri"/>
          <w:sz w:val="28"/>
          <w:szCs w:val="28"/>
          <w:lang w:eastAsia="ru-RU"/>
        </w:rPr>
      </w:pPr>
    </w:p>
    <w:p w:rsidR="00F2060E" w:rsidRPr="0095063F" w:rsidRDefault="00F2060E" w:rsidP="00F2060E">
      <w:pPr>
        <w:suppressAutoHyphens w:val="0"/>
        <w:jc w:val="center"/>
        <w:rPr>
          <w:lang w:eastAsia="ru-RU"/>
        </w:rPr>
      </w:pPr>
      <w:r w:rsidRPr="0095063F">
        <w:rPr>
          <w:lang w:eastAsia="ru-RU"/>
        </w:rPr>
        <w:t>ПРОЕКТ ДОГОВОРА АРЕНДЫ ПО ЛОТУ № 2:</w:t>
      </w:r>
    </w:p>
    <w:p w:rsidR="00F2060E" w:rsidRPr="0095063F" w:rsidRDefault="00F2060E" w:rsidP="00F2060E">
      <w:pPr>
        <w:suppressAutoHyphens w:val="0"/>
        <w:rPr>
          <w:b/>
          <w:bCs/>
          <w:lang w:eastAsia="ru-RU"/>
        </w:rPr>
      </w:pPr>
    </w:p>
    <w:p w:rsidR="00F2060E" w:rsidRPr="0095063F" w:rsidRDefault="00F2060E" w:rsidP="00F2060E">
      <w:pPr>
        <w:suppressAutoHyphens w:val="0"/>
        <w:rPr>
          <w:b/>
          <w:bCs/>
          <w:lang w:eastAsia="ru-RU"/>
        </w:rPr>
      </w:pPr>
    </w:p>
    <w:p w:rsidR="00F2060E" w:rsidRPr="0095063F" w:rsidRDefault="00F2060E" w:rsidP="00F2060E">
      <w:pPr>
        <w:suppressAutoHyphens w:val="0"/>
        <w:autoSpaceDE w:val="0"/>
        <w:autoSpaceDN w:val="0"/>
        <w:jc w:val="center"/>
        <w:rPr>
          <w:bCs/>
          <w:kern w:val="28"/>
          <w:lang w:eastAsia="ru-RU"/>
        </w:rPr>
      </w:pPr>
      <w:r w:rsidRPr="0095063F">
        <w:rPr>
          <w:bCs/>
          <w:kern w:val="28"/>
          <w:lang w:eastAsia="ru-RU"/>
        </w:rPr>
        <w:t xml:space="preserve">ДОГОВОР № ___                             </w:t>
      </w:r>
    </w:p>
    <w:p w:rsidR="00F2060E" w:rsidRPr="0095063F" w:rsidRDefault="00F2060E" w:rsidP="00F2060E">
      <w:pPr>
        <w:suppressAutoHyphens w:val="0"/>
        <w:jc w:val="center"/>
        <w:rPr>
          <w:rFonts w:eastAsiaTheme="minorEastAsia"/>
          <w:bCs/>
          <w:lang w:eastAsia="ru-RU"/>
        </w:rPr>
      </w:pPr>
      <w:r w:rsidRPr="0095063F">
        <w:rPr>
          <w:rFonts w:eastAsiaTheme="minorEastAsia"/>
          <w:bCs/>
          <w:lang w:eastAsia="ru-RU"/>
        </w:rPr>
        <w:t xml:space="preserve">аренды земельного участка </w:t>
      </w:r>
    </w:p>
    <w:p w:rsidR="00F2060E" w:rsidRPr="0095063F" w:rsidRDefault="00F2060E" w:rsidP="00F2060E">
      <w:pPr>
        <w:suppressAutoHyphens w:val="0"/>
        <w:rPr>
          <w:rFonts w:eastAsiaTheme="minorEastAsia"/>
          <w:lang w:eastAsia="ru-RU"/>
        </w:rPr>
      </w:pPr>
    </w:p>
    <w:p w:rsidR="00F2060E" w:rsidRPr="0095063F" w:rsidRDefault="00F2060E" w:rsidP="00F2060E">
      <w:r w:rsidRPr="0095063F">
        <w:t xml:space="preserve">город Бутурлиновка, </w:t>
      </w:r>
      <w:proofErr w:type="spellStart"/>
      <w:r w:rsidRPr="0095063F">
        <w:t>Бутурлиновский</w:t>
      </w:r>
      <w:proofErr w:type="spellEnd"/>
      <w:r w:rsidRPr="0095063F">
        <w:t xml:space="preserve"> район, Воронежская область, Российская Федерация </w:t>
      </w:r>
    </w:p>
    <w:p w:rsidR="00F2060E" w:rsidRPr="0095063F" w:rsidRDefault="00F2060E" w:rsidP="00F2060E">
      <w:pPr>
        <w:suppressAutoHyphens w:val="0"/>
        <w:jc w:val="both"/>
        <w:rPr>
          <w:rFonts w:eastAsiaTheme="minorEastAsia"/>
          <w:lang w:eastAsia="ru-RU"/>
        </w:rPr>
      </w:pPr>
      <w:r w:rsidRPr="0095063F">
        <w:rPr>
          <w:rFonts w:eastAsiaTheme="minorEastAsia"/>
          <w:lang w:eastAsia="ru-RU"/>
        </w:rPr>
        <w:t>_________________________________________ две тысячи двадцатого года</w:t>
      </w:r>
    </w:p>
    <w:p w:rsidR="00F2060E" w:rsidRPr="0095063F" w:rsidRDefault="00F2060E" w:rsidP="00F2060E">
      <w:pPr>
        <w:suppressAutoHyphens w:val="0"/>
        <w:ind w:firstLine="709"/>
        <w:jc w:val="both"/>
        <w:rPr>
          <w:lang w:eastAsia="ru-RU"/>
        </w:rPr>
      </w:pPr>
      <w:r w:rsidRPr="0095063F">
        <w:rPr>
          <w:lang w:eastAsia="ru-RU"/>
        </w:rPr>
        <w:t xml:space="preserve">Администрация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в лице главы администрации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w:t>
      </w:r>
      <w:r w:rsidRPr="0095063F">
        <w:rPr>
          <w:bCs/>
          <w:lang w:eastAsia="ru-RU"/>
        </w:rPr>
        <w:t>Головкова Александра Васильевича</w:t>
      </w:r>
      <w:r w:rsidRPr="0095063F">
        <w:rPr>
          <w:lang w:eastAsia="ru-RU"/>
        </w:rPr>
        <w:t xml:space="preserve">, действующего на основании Устава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F2060E" w:rsidRPr="0095063F" w:rsidRDefault="00F2060E" w:rsidP="00F2060E">
      <w:pPr>
        <w:suppressAutoHyphens w:val="0"/>
        <w:ind w:firstLine="709"/>
        <w:jc w:val="both"/>
        <w:rPr>
          <w:bCs/>
          <w:lang w:eastAsia="ru-RU"/>
        </w:rPr>
      </w:pPr>
      <w:r w:rsidRPr="0095063F">
        <w:rPr>
          <w:lang w:eastAsia="ru-RU"/>
        </w:rPr>
        <w:t xml:space="preserve">и </w:t>
      </w:r>
      <w:r w:rsidRPr="0095063F">
        <w:rPr>
          <w:bCs/>
          <w:lang w:eastAsia="ru-RU"/>
        </w:rPr>
        <w:t>_______________</w:t>
      </w:r>
      <w:proofErr w:type="gramStart"/>
      <w:r w:rsidRPr="0095063F">
        <w:rPr>
          <w:bCs/>
          <w:lang w:eastAsia="ru-RU"/>
        </w:rPr>
        <w:t>_</w:t>
      </w:r>
      <w:r w:rsidRPr="0095063F">
        <w:rPr>
          <w:lang w:eastAsia="ru-RU"/>
        </w:rPr>
        <w:t>,  именуемый</w:t>
      </w:r>
      <w:proofErr w:type="gramEnd"/>
      <w:r w:rsidRPr="0095063F">
        <w:rPr>
          <w:lang w:eastAsia="ru-RU"/>
        </w:rPr>
        <w:t xml:space="preserve"> в дальнейшем «Арендатор», с другой стороны, заключили настоящий Договор о нижеследующем:</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 ПРЕДМЕТ И ЦЕЛЬ ДОГОВОРА</w:t>
      </w:r>
    </w:p>
    <w:p w:rsidR="00F2060E" w:rsidRPr="0095063F" w:rsidRDefault="00F2060E" w:rsidP="00F2060E">
      <w:pPr>
        <w:suppressAutoHyphens w:val="0"/>
        <w:autoSpaceDE w:val="0"/>
        <w:ind w:firstLine="709"/>
        <w:jc w:val="both"/>
        <w:rPr>
          <w:rFonts w:eastAsiaTheme="minorEastAsia"/>
          <w:lang w:eastAsia="ru-RU"/>
        </w:rPr>
      </w:pPr>
      <w:r w:rsidRPr="0095063F">
        <w:rPr>
          <w:rFonts w:eastAsiaTheme="minorEastAsia"/>
          <w:lang w:eastAsia="ru-RU"/>
        </w:rPr>
        <w:t xml:space="preserve">1.1. Арендодатель сдает, а Арендатор принимает в аренду земельный участок с кадастровым номером 36:05:4208014:375, площадью 88410 </w:t>
      </w:r>
      <w:proofErr w:type="spellStart"/>
      <w:proofErr w:type="gramStart"/>
      <w:r w:rsidRPr="0095063F">
        <w:rPr>
          <w:rFonts w:eastAsiaTheme="minorEastAsia"/>
          <w:lang w:eastAsia="ru-RU"/>
        </w:rPr>
        <w:t>кв.м</w:t>
      </w:r>
      <w:proofErr w:type="spellEnd"/>
      <w:proofErr w:type="gramEnd"/>
      <w:r w:rsidRPr="0095063F">
        <w:rPr>
          <w:rFonts w:eastAsiaTheme="minorEastAsia"/>
          <w:lang w:eastAsia="ru-RU"/>
        </w:rPr>
        <w:t xml:space="preserve">, расположенный: Воронежская область, р-н </w:t>
      </w:r>
      <w:proofErr w:type="spellStart"/>
      <w:r w:rsidRPr="0095063F">
        <w:rPr>
          <w:rFonts w:eastAsiaTheme="minorEastAsia"/>
          <w:lang w:eastAsia="ru-RU"/>
        </w:rPr>
        <w:t>Бутурлиновский</w:t>
      </w:r>
      <w:proofErr w:type="spellEnd"/>
      <w:r w:rsidRPr="0095063F">
        <w:rPr>
          <w:rFonts w:eastAsiaTheme="minorEastAsia"/>
          <w:lang w:eastAsia="ru-RU"/>
        </w:rPr>
        <w:t xml:space="preserve">, относящийся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proofErr w:type="spellStart"/>
      <w:r w:rsidRPr="0095063F">
        <w:rPr>
          <w:rFonts w:eastAsiaTheme="minorEastAsia"/>
          <w:lang w:eastAsia="ru-RU"/>
        </w:rPr>
        <w:t>зем.доли</w:t>
      </w:r>
      <w:proofErr w:type="spellEnd"/>
      <w:r w:rsidRPr="0095063F">
        <w:rPr>
          <w:rFonts w:eastAsiaTheme="minorEastAsia"/>
          <w:lang w:eastAsia="ru-RU"/>
        </w:rPr>
        <w:t xml:space="preserve"> граждан) (далее Участок).</w:t>
      </w:r>
    </w:p>
    <w:p w:rsidR="00F2060E" w:rsidRPr="0095063F" w:rsidRDefault="00F2060E" w:rsidP="00F2060E">
      <w:pPr>
        <w:suppressAutoHyphens w:val="0"/>
        <w:autoSpaceDE w:val="0"/>
        <w:autoSpaceDN w:val="0"/>
        <w:ind w:firstLine="709"/>
        <w:jc w:val="both"/>
        <w:rPr>
          <w:lang w:eastAsia="ru-RU"/>
        </w:rPr>
      </w:pPr>
      <w:r w:rsidRPr="0095063F">
        <w:rPr>
          <w:lang w:eastAsia="ru-RU"/>
        </w:rPr>
        <w:t xml:space="preserve">1.2. Участок предоставляется из земель сельскохозяйственного назначения для сельскохозяйственного использования. </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Приведенное описание целей использования Участка </w:t>
      </w:r>
      <w:proofErr w:type="gramStart"/>
      <w:r w:rsidRPr="0095063F">
        <w:rPr>
          <w:lang w:eastAsia="ru-RU"/>
        </w:rPr>
        <w:t>является  окончательным</w:t>
      </w:r>
      <w:proofErr w:type="gramEnd"/>
      <w:r w:rsidRPr="0095063F">
        <w:rPr>
          <w:lang w:eastAsia="ru-RU"/>
        </w:rPr>
        <w:t xml:space="preserve"> и именуется в дальнейшем «Разрешенным использованием».</w:t>
      </w:r>
    </w:p>
    <w:p w:rsidR="00F2060E" w:rsidRPr="0095063F" w:rsidRDefault="00F2060E" w:rsidP="00F2060E">
      <w:pPr>
        <w:suppressAutoHyphens w:val="0"/>
        <w:ind w:firstLine="709"/>
        <w:jc w:val="both"/>
        <w:rPr>
          <w:lang w:eastAsia="ru-RU"/>
        </w:rPr>
      </w:pPr>
      <w:r w:rsidRPr="0095063F">
        <w:rPr>
          <w:lang w:eastAsia="ru-RU"/>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2. ОСОБЫЕ УСЛОВИЯ ДОГОВОРА</w:t>
      </w:r>
    </w:p>
    <w:p w:rsidR="00F2060E" w:rsidRPr="0095063F" w:rsidRDefault="00F2060E" w:rsidP="00F2060E">
      <w:pPr>
        <w:suppressAutoHyphens w:val="0"/>
        <w:autoSpaceDE w:val="0"/>
        <w:autoSpaceDN w:val="0"/>
        <w:adjustRightInd w:val="0"/>
        <w:ind w:firstLine="709"/>
        <w:jc w:val="both"/>
        <w:rPr>
          <w:rFonts w:eastAsiaTheme="minorEastAsia"/>
          <w:lang w:eastAsia="ru-RU"/>
        </w:rPr>
      </w:pPr>
      <w:r w:rsidRPr="0095063F">
        <w:rPr>
          <w:rFonts w:eastAsiaTheme="minorEastAsia"/>
          <w:lang w:eastAsia="ru-RU"/>
        </w:rPr>
        <w:t>2.1. Арендатор не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арендованный земельный участок в субаренду.</w:t>
      </w:r>
    </w:p>
    <w:p w:rsidR="00F2060E" w:rsidRPr="0095063F" w:rsidRDefault="00F2060E" w:rsidP="00F2060E">
      <w:pPr>
        <w:suppressAutoHyphens w:val="0"/>
        <w:ind w:firstLine="709"/>
        <w:jc w:val="both"/>
        <w:rPr>
          <w:rFonts w:eastAsiaTheme="minorEastAsia"/>
          <w:lang w:eastAsia="ru-RU"/>
        </w:rPr>
      </w:pPr>
      <w:r w:rsidRPr="0095063F">
        <w:rPr>
          <w:rFonts w:eastAsiaTheme="minorEastAsia"/>
          <w:lang w:eastAsia="ru-RU"/>
        </w:rPr>
        <w:t>2.2</w:t>
      </w:r>
      <w:r w:rsidRPr="0095063F">
        <w:rPr>
          <w:bCs/>
          <w:lang w:eastAsia="ru-RU"/>
        </w:rPr>
        <w:t xml:space="preserve">. </w:t>
      </w:r>
      <w:r w:rsidRPr="0095063F">
        <w:rPr>
          <w:rFonts w:eastAsiaTheme="minorEastAsia"/>
          <w:lang w:eastAsia="ru-RU"/>
        </w:rPr>
        <w:t xml:space="preserve">Обременений использования </w:t>
      </w:r>
      <w:proofErr w:type="gramStart"/>
      <w:r w:rsidRPr="0095063F">
        <w:rPr>
          <w:rFonts w:eastAsiaTheme="minorEastAsia"/>
          <w:lang w:eastAsia="ru-RU"/>
        </w:rPr>
        <w:t>земельного  участка</w:t>
      </w:r>
      <w:proofErr w:type="gramEnd"/>
      <w:r w:rsidRPr="0095063F">
        <w:rPr>
          <w:rFonts w:eastAsiaTheme="minorEastAsia"/>
          <w:lang w:eastAsia="ru-RU"/>
        </w:rPr>
        <w:t xml:space="preserve"> или ограничения его  использования нет.</w:t>
      </w:r>
    </w:p>
    <w:p w:rsidR="00F2060E" w:rsidRPr="0095063F" w:rsidRDefault="00F2060E" w:rsidP="00F2060E">
      <w:pPr>
        <w:suppressAutoHyphens w:val="0"/>
        <w:ind w:firstLine="709"/>
        <w:jc w:val="both"/>
        <w:rPr>
          <w:rFonts w:eastAsiaTheme="minorEastAsia"/>
          <w:b/>
          <w:bCs/>
          <w:lang w:eastAsia="ru-RU"/>
        </w:rPr>
      </w:pPr>
      <w:r w:rsidRPr="0095063F">
        <w:rPr>
          <w:rFonts w:eastAsiaTheme="minorEastAsia"/>
          <w:bCs/>
          <w:lang w:eastAsia="ru-RU"/>
        </w:rPr>
        <w:t>2.3.</w:t>
      </w:r>
      <w:r w:rsidRPr="0095063F">
        <w:rPr>
          <w:rFonts w:eastAsiaTheme="minorEastAsia"/>
          <w:lang w:eastAsia="ru-RU"/>
        </w:rPr>
        <w:t xml:space="preserve"> Расходы по государственной регистрации Договора, а также изменений и дополнений к нему возлагаются на Арендатора.</w:t>
      </w:r>
      <w:r w:rsidRPr="0095063F">
        <w:rPr>
          <w:rFonts w:eastAsiaTheme="minorEastAsia"/>
          <w:b/>
          <w:bCs/>
          <w:lang w:eastAsia="ru-RU"/>
        </w:rPr>
        <w:t xml:space="preserve">                </w:t>
      </w:r>
    </w:p>
    <w:p w:rsidR="00F2060E" w:rsidRPr="0095063F" w:rsidRDefault="00F2060E" w:rsidP="00F2060E">
      <w:pPr>
        <w:suppressAutoHyphens w:val="0"/>
        <w:ind w:firstLine="709"/>
        <w:jc w:val="both"/>
        <w:rPr>
          <w:lang w:eastAsia="ru-RU"/>
        </w:rPr>
      </w:pPr>
      <w:r w:rsidRPr="0095063F">
        <w:rPr>
          <w:lang w:eastAsia="ru-RU"/>
        </w:rPr>
        <w:t>2.4. Договор вступает в силу с даты его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F2060E" w:rsidRPr="0095063F" w:rsidRDefault="00F2060E" w:rsidP="00F2060E">
      <w:pPr>
        <w:tabs>
          <w:tab w:val="left" w:pos="4428"/>
        </w:tabs>
        <w:suppressAutoHyphens w:val="0"/>
        <w:autoSpaceDE w:val="0"/>
        <w:autoSpaceDN w:val="0"/>
        <w:rPr>
          <w:b/>
          <w:bCs/>
          <w:lang w:eastAsia="ru-RU"/>
        </w:rPr>
      </w:pPr>
    </w:p>
    <w:p w:rsidR="00F2060E" w:rsidRPr="0095063F" w:rsidRDefault="00F2060E" w:rsidP="00F2060E">
      <w:pPr>
        <w:tabs>
          <w:tab w:val="left" w:pos="4428"/>
        </w:tabs>
        <w:suppressAutoHyphens w:val="0"/>
        <w:autoSpaceDE w:val="0"/>
        <w:autoSpaceDN w:val="0"/>
        <w:jc w:val="center"/>
        <w:rPr>
          <w:b/>
          <w:bCs/>
          <w:lang w:eastAsia="ru-RU"/>
        </w:rPr>
      </w:pPr>
      <w:r w:rsidRPr="0095063F">
        <w:rPr>
          <w:b/>
          <w:bCs/>
          <w:lang w:eastAsia="ru-RU"/>
        </w:rPr>
        <w:t>3. СРОК ДЕЙСТВИЯ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3.1.  Настоящий договор заключается сроком на 10 (десять) лет: с _</w:t>
      </w:r>
      <w:proofErr w:type="gramStart"/>
      <w:r w:rsidRPr="0095063F">
        <w:rPr>
          <w:lang w:eastAsia="ru-RU"/>
        </w:rPr>
        <w:t>_._</w:t>
      </w:r>
      <w:proofErr w:type="gramEnd"/>
      <w:r w:rsidRPr="0095063F">
        <w:rPr>
          <w:lang w:eastAsia="ru-RU"/>
        </w:rPr>
        <w:t>_.2020 года по __.__.2030 года.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     </w:t>
      </w:r>
    </w:p>
    <w:p w:rsidR="00F2060E" w:rsidRPr="0095063F" w:rsidRDefault="00F2060E" w:rsidP="00F2060E">
      <w:pPr>
        <w:suppressAutoHyphens w:val="0"/>
        <w:autoSpaceDE w:val="0"/>
        <w:autoSpaceDN w:val="0"/>
        <w:jc w:val="center"/>
        <w:rPr>
          <w:lang w:eastAsia="ru-RU"/>
        </w:rPr>
      </w:pPr>
      <w:r w:rsidRPr="0095063F">
        <w:rPr>
          <w:b/>
          <w:bCs/>
          <w:lang w:eastAsia="ru-RU"/>
        </w:rPr>
        <w:t>4. РАЗМЕР И УСЛОВИЯ ВНЕСЕНИЯ АРЕНДНОЙ ПЛАТЫ</w:t>
      </w:r>
    </w:p>
    <w:p w:rsidR="00F2060E" w:rsidRPr="0095063F" w:rsidRDefault="00F2060E" w:rsidP="00F2060E">
      <w:pPr>
        <w:suppressAutoHyphens w:val="0"/>
        <w:ind w:firstLine="709"/>
        <w:jc w:val="both"/>
        <w:rPr>
          <w:rFonts w:eastAsiaTheme="minorEastAsia"/>
          <w:lang w:eastAsia="ru-RU"/>
        </w:rPr>
      </w:pPr>
      <w:r w:rsidRPr="0095063F">
        <w:rPr>
          <w:rFonts w:eastAsiaTheme="minorEastAsia"/>
          <w:lang w:eastAsia="ru-RU"/>
        </w:rPr>
        <w:t xml:space="preserve">4.1. Размер </w:t>
      </w:r>
      <w:proofErr w:type="gramStart"/>
      <w:r w:rsidRPr="0095063F">
        <w:rPr>
          <w:rFonts w:eastAsiaTheme="minorEastAsia"/>
          <w:lang w:eastAsia="ru-RU"/>
        </w:rPr>
        <w:t>ежегодной  арендной</w:t>
      </w:r>
      <w:proofErr w:type="gramEnd"/>
      <w:r w:rsidRPr="0095063F">
        <w:rPr>
          <w:rFonts w:eastAsiaTheme="minorEastAsia"/>
          <w:lang w:eastAsia="ru-RU"/>
        </w:rPr>
        <w:t xml:space="preserve"> платы за земельный участок составляет _____(__________) рублей 00 копеек. </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proofErr w:type="spellStart"/>
      <w:r w:rsidRPr="0095063F">
        <w:rPr>
          <w:lang w:eastAsia="ru-RU"/>
        </w:rPr>
        <w:t>Бутурлиновского</w:t>
      </w:r>
      <w:proofErr w:type="spellEnd"/>
      <w:r w:rsidRPr="0095063F">
        <w:rPr>
          <w:lang w:eastAsia="ru-RU"/>
        </w:rPr>
        <w:t xml:space="preserve"> городского поселения </w:t>
      </w:r>
      <w:proofErr w:type="spellStart"/>
      <w:r w:rsidRPr="0095063F">
        <w:rPr>
          <w:lang w:eastAsia="ru-RU"/>
        </w:rPr>
        <w:t>Бутурлиновского</w:t>
      </w:r>
      <w:proofErr w:type="spellEnd"/>
      <w:r w:rsidRPr="0095063F">
        <w:rPr>
          <w:lang w:eastAsia="ru-RU"/>
        </w:rPr>
        <w:t xml:space="preserve"> муниципального района Воронежской области), ИНН  3605002640, КПП 360501001, р/с  40101810500000010004  в Отделение Воронеж,  г. Воронеж,    БИК  042007001,  КБК  914 114 06025 13 0000 120,  ОКТМО 20608101, наименование платежа — за аренду земельного участка по договору №___ от __.__.__г. за период.  </w:t>
      </w:r>
    </w:p>
    <w:p w:rsidR="00F2060E" w:rsidRPr="0095063F" w:rsidRDefault="00F2060E" w:rsidP="00F2060E">
      <w:pPr>
        <w:suppressAutoHyphens w:val="0"/>
        <w:autoSpaceDE w:val="0"/>
        <w:autoSpaceDN w:val="0"/>
        <w:ind w:firstLine="709"/>
        <w:jc w:val="both"/>
        <w:rPr>
          <w:lang w:eastAsia="ru-RU"/>
        </w:rPr>
      </w:pPr>
      <w:r w:rsidRPr="0095063F">
        <w:rPr>
          <w:lang w:eastAsia="ru-RU"/>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F2060E" w:rsidRPr="0095063F" w:rsidRDefault="00F2060E" w:rsidP="00F2060E">
      <w:pPr>
        <w:suppressAutoHyphens w:val="0"/>
        <w:ind w:firstLine="709"/>
        <w:jc w:val="both"/>
        <w:rPr>
          <w:lang w:eastAsia="ru-RU"/>
        </w:rPr>
      </w:pPr>
      <w:r w:rsidRPr="0095063F">
        <w:rPr>
          <w:lang w:eastAsia="ru-RU"/>
        </w:rPr>
        <w:t>4.5. Неиспользование Участка Арендатором не может служить основанием не внесения арендной   платы.</w:t>
      </w:r>
    </w:p>
    <w:p w:rsidR="00F2060E" w:rsidRPr="0095063F" w:rsidRDefault="00F2060E" w:rsidP="00F2060E">
      <w:pPr>
        <w:suppressAutoHyphens w:val="0"/>
        <w:autoSpaceDE w:val="0"/>
        <w:autoSpaceDN w:val="0"/>
        <w:adjustRightInd w:val="0"/>
        <w:ind w:firstLine="709"/>
        <w:jc w:val="both"/>
        <w:rPr>
          <w:bCs/>
          <w:lang w:eastAsia="ru-RU"/>
        </w:rPr>
      </w:pPr>
      <w:r w:rsidRPr="0095063F">
        <w:rPr>
          <w:bCs/>
          <w:lang w:eastAsia="ru-RU"/>
        </w:rPr>
        <w:t>4.6.</w:t>
      </w:r>
      <w:r w:rsidRPr="0095063F">
        <w:rPr>
          <w:b/>
          <w:bCs/>
          <w:lang w:eastAsia="ru-RU"/>
        </w:rPr>
        <w:t xml:space="preserve"> </w:t>
      </w:r>
      <w:r w:rsidRPr="0095063F">
        <w:rPr>
          <w:bCs/>
          <w:lang w:eastAsia="ru-RU"/>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95063F">
        <w:rPr>
          <w:b/>
          <w:bCs/>
          <w:lang w:eastAsia="ru-RU"/>
        </w:rPr>
        <w:t xml:space="preserve"> </w:t>
      </w:r>
      <w:r w:rsidRPr="0095063F">
        <w:rPr>
          <w:bCs/>
          <w:lang w:eastAsia="ru-RU"/>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5. ПРАВА И ОБЯЗАННОСТИ АРЕНДОДАТЕЛЯ</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5.1. Арендодатель имеет право:</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5.1.1. досрочно расторгнуть настоящий Договор в случае:</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 систематического </w:t>
      </w:r>
      <w:proofErr w:type="gramStart"/>
      <w:r w:rsidRPr="0095063F">
        <w:rPr>
          <w:lang w:eastAsia="ru-RU"/>
        </w:rPr>
        <w:t>не внесения</w:t>
      </w:r>
      <w:proofErr w:type="gramEnd"/>
      <w:r w:rsidRPr="0095063F">
        <w:rPr>
          <w:lang w:eastAsia="ru-RU"/>
        </w:rPr>
        <w:t xml:space="preserve"> арендной платы, более двух сроков подряд;</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использования земельного Участка не в соответствии с разрешенным использованием;</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использования Участка способами, ухудшающими экологическую обстановку и качественные характеристики Участка;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в иных предусмотренных действующим законодательством случаях.</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 Арендодатель обязан:</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5.2.1. Выполнять в полном объеме все условия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5.2.2. Передать Арендатору земельный участок в состоянии, соответствующем условиям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5.2.</w:t>
      </w:r>
      <w:proofErr w:type="gramStart"/>
      <w:r w:rsidRPr="0095063F">
        <w:rPr>
          <w:lang w:eastAsia="ru-RU"/>
        </w:rPr>
        <w:t>3.Не</w:t>
      </w:r>
      <w:proofErr w:type="gramEnd"/>
      <w:r w:rsidRPr="0095063F">
        <w:rPr>
          <w:lang w:eastAsia="ru-RU"/>
        </w:rPr>
        <w:t xml:space="preserve">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2060E" w:rsidRPr="0095063F" w:rsidRDefault="00F2060E" w:rsidP="00F2060E">
      <w:pPr>
        <w:tabs>
          <w:tab w:val="left" w:pos="2865"/>
        </w:tabs>
        <w:suppressAutoHyphens w:val="0"/>
        <w:autoSpaceDE w:val="0"/>
        <w:autoSpaceDN w:val="0"/>
        <w:jc w:val="both"/>
        <w:rPr>
          <w:lang w:eastAsia="ru-RU"/>
        </w:rPr>
      </w:pPr>
      <w:r w:rsidRPr="0095063F">
        <w:rPr>
          <w:lang w:eastAsia="ru-RU"/>
        </w:rPr>
        <w:t xml:space="preserve">     </w:t>
      </w:r>
      <w:r w:rsidRPr="0095063F">
        <w:rPr>
          <w:lang w:eastAsia="ru-RU"/>
        </w:rPr>
        <w:tab/>
      </w: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6. ПРАВА И ОБЯЗАННОСТИ АРЕНДАТОРА</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6.1. Арендатор имеет право:</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6.1.1. Использовать Участок в соответствии с условиями его предоставления.</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 Арендатор обязан:</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w:t>
      </w:r>
      <w:proofErr w:type="gramStart"/>
      <w:r w:rsidRPr="0095063F">
        <w:rPr>
          <w:lang w:eastAsia="ru-RU"/>
        </w:rPr>
        <w:t>1.Эффективно</w:t>
      </w:r>
      <w:proofErr w:type="gramEnd"/>
      <w:r w:rsidRPr="0095063F">
        <w:rPr>
          <w:lang w:eastAsia="ru-RU"/>
        </w:rPr>
        <w:t xml:space="preserve"> использовать полученный в аренду земельный участок в соответствии с его целевым назначением.</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6.2.5. После окончания срока действия Договора передать Участок Арендодателю в состоянии и качестве не хуже первоначального.</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6.2.8. Соблюдать специально установленный режим использования земель, не нарушать права других землепользователей.</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2060E" w:rsidRPr="0095063F" w:rsidRDefault="00F2060E" w:rsidP="00F2060E">
      <w:pPr>
        <w:tabs>
          <w:tab w:val="left" w:pos="708"/>
          <w:tab w:val="left" w:pos="4428"/>
        </w:tabs>
        <w:suppressAutoHyphens w:val="0"/>
        <w:autoSpaceDE w:val="0"/>
        <w:autoSpaceDN w:val="0"/>
        <w:jc w:val="both"/>
        <w:rPr>
          <w:lang w:eastAsia="ru-RU"/>
        </w:rPr>
      </w:pPr>
      <w:r w:rsidRPr="0095063F">
        <w:rPr>
          <w:lang w:eastAsia="ru-RU"/>
        </w:rPr>
        <w:t xml:space="preserve">     </w:t>
      </w: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7. ОТВЕТСТВЕННОСТЬ СТОРОН</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8. ОБСТОЯТЕЛЬСТВА НЕПРЕОДОЛИМОЙ СИЛЫ</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8.1. Под обстоятельствами непреодолимой силы понимаются форс-мажорные </w:t>
      </w:r>
      <w:proofErr w:type="gramStart"/>
      <w:r w:rsidRPr="0095063F">
        <w:rPr>
          <w:lang w:eastAsia="ru-RU"/>
        </w:rPr>
        <w:t>обстоятельства,  такие</w:t>
      </w:r>
      <w:proofErr w:type="gramEnd"/>
      <w:r w:rsidRPr="0095063F">
        <w:rPr>
          <w:lang w:eastAsia="ru-RU"/>
        </w:rPr>
        <w:t xml:space="preserve">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F2060E" w:rsidRPr="0095063F" w:rsidRDefault="00F2060E" w:rsidP="00F2060E">
      <w:pPr>
        <w:tabs>
          <w:tab w:val="left" w:pos="708"/>
          <w:tab w:val="left" w:pos="4428"/>
        </w:tabs>
        <w:suppressAutoHyphens w:val="0"/>
        <w:autoSpaceDE w:val="0"/>
        <w:autoSpaceDN w:val="0"/>
        <w:jc w:val="both"/>
        <w:rPr>
          <w:b/>
          <w:bCs/>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9. РАССМОТРЕНИЕ СПОРОВ</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9.1. Земельные споры, возникающие при исполнении настоящего Договора, разрешаются в порядке, установленном действующим законодательством.</w:t>
      </w:r>
    </w:p>
    <w:p w:rsidR="00F2060E" w:rsidRPr="0095063F" w:rsidRDefault="00F2060E" w:rsidP="00F2060E">
      <w:pPr>
        <w:tabs>
          <w:tab w:val="left" w:pos="708"/>
          <w:tab w:val="left" w:pos="4428"/>
        </w:tabs>
        <w:suppressAutoHyphens w:val="0"/>
        <w:autoSpaceDE w:val="0"/>
        <w:autoSpaceDN w:val="0"/>
        <w:rPr>
          <w:b/>
          <w:bCs/>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10. ИЗМЕНЕНИЕ, РАСТОРЖЕНИЕ И ПРЕКРАЩЕНИЕ ДОГОВОРА АРЕНДЫ</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10.3. При досрочном прекращении Договора Арендатор обязан вернуть Арендодателю Участок в надлежащем состоянии.</w:t>
      </w:r>
    </w:p>
    <w:p w:rsidR="00F2060E" w:rsidRPr="0095063F" w:rsidRDefault="00F2060E" w:rsidP="00F2060E">
      <w:pPr>
        <w:tabs>
          <w:tab w:val="left" w:pos="708"/>
          <w:tab w:val="left" w:pos="4428"/>
        </w:tabs>
        <w:suppressAutoHyphens w:val="0"/>
        <w:autoSpaceDE w:val="0"/>
        <w:autoSpaceDN w:val="0"/>
        <w:ind w:firstLine="709"/>
        <w:jc w:val="both"/>
        <w:rPr>
          <w:lang w:eastAsia="ru-RU"/>
        </w:rPr>
      </w:pPr>
      <w:r w:rsidRPr="0095063F">
        <w:rPr>
          <w:lang w:eastAsia="ru-RU"/>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2060E" w:rsidRPr="0095063F" w:rsidRDefault="00F2060E" w:rsidP="00F2060E">
      <w:pPr>
        <w:tabs>
          <w:tab w:val="left" w:pos="708"/>
          <w:tab w:val="left" w:pos="4428"/>
        </w:tabs>
        <w:suppressAutoHyphens w:val="0"/>
        <w:autoSpaceDE w:val="0"/>
        <w:autoSpaceDN w:val="0"/>
        <w:rPr>
          <w:b/>
          <w:bCs/>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11. ДОПОЛНИТЕЛЬНЫЕ УСЛОВИЯ ДОГОВОРА</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2060E" w:rsidRPr="0095063F" w:rsidRDefault="00F2060E" w:rsidP="00F2060E">
      <w:pPr>
        <w:tabs>
          <w:tab w:val="left" w:pos="4428"/>
        </w:tabs>
        <w:suppressAutoHyphens w:val="0"/>
        <w:autoSpaceDE w:val="0"/>
        <w:autoSpaceDN w:val="0"/>
        <w:ind w:firstLine="709"/>
        <w:jc w:val="both"/>
        <w:rPr>
          <w:lang w:eastAsia="ru-RU"/>
        </w:rPr>
      </w:pPr>
      <w:r w:rsidRPr="0095063F">
        <w:rPr>
          <w:lang w:eastAsia="ru-RU"/>
        </w:rPr>
        <w:t>11.2. Настоящий Договор составлен в трех экземплярах, имеющих одинаковую юридическую силу, из которых один экземпляр находится у «Арендодателя</w:t>
      </w:r>
      <w:proofErr w:type="gramStart"/>
      <w:r w:rsidRPr="0095063F">
        <w:rPr>
          <w:lang w:eastAsia="ru-RU"/>
        </w:rPr>
        <w:t>»,  второй</w:t>
      </w:r>
      <w:proofErr w:type="gramEnd"/>
      <w:r w:rsidRPr="0095063F">
        <w:rPr>
          <w:lang w:eastAsia="ru-RU"/>
        </w:rPr>
        <w:t xml:space="preserve">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F2060E" w:rsidRPr="0095063F" w:rsidRDefault="00F2060E" w:rsidP="00F2060E">
      <w:pPr>
        <w:tabs>
          <w:tab w:val="left" w:pos="708"/>
          <w:tab w:val="left" w:pos="4428"/>
        </w:tabs>
        <w:suppressAutoHyphens w:val="0"/>
        <w:autoSpaceDE w:val="0"/>
        <w:autoSpaceDN w:val="0"/>
        <w:jc w:val="both"/>
        <w:rPr>
          <w:lang w:eastAsia="ru-RU"/>
        </w:rPr>
      </w:pPr>
    </w:p>
    <w:p w:rsidR="00F2060E" w:rsidRPr="0095063F" w:rsidRDefault="00F2060E" w:rsidP="00F2060E">
      <w:pPr>
        <w:tabs>
          <w:tab w:val="left" w:pos="708"/>
          <w:tab w:val="left" w:pos="4428"/>
        </w:tabs>
        <w:suppressAutoHyphens w:val="0"/>
        <w:autoSpaceDE w:val="0"/>
        <w:autoSpaceDN w:val="0"/>
        <w:jc w:val="center"/>
        <w:rPr>
          <w:b/>
          <w:bCs/>
          <w:lang w:eastAsia="ru-RU"/>
        </w:rPr>
      </w:pPr>
      <w:r w:rsidRPr="0095063F">
        <w:rPr>
          <w:b/>
          <w:bCs/>
          <w:lang w:eastAsia="ru-RU"/>
        </w:rPr>
        <w:t>12. ЮРИДИЧЕСКИЕ АДРЕСА СТОРОН И ПОДПИСИ СТОРОН</w:t>
      </w:r>
    </w:p>
    <w:p w:rsidR="00F2060E" w:rsidRPr="0095063F" w:rsidRDefault="00F2060E" w:rsidP="00F2060E">
      <w:pPr>
        <w:tabs>
          <w:tab w:val="left" w:pos="708"/>
          <w:tab w:val="left" w:pos="4428"/>
        </w:tabs>
        <w:suppressAutoHyphens w:val="0"/>
        <w:autoSpaceDE w:val="0"/>
        <w:autoSpaceDN w:val="0"/>
        <w:jc w:val="center"/>
        <w:rPr>
          <w:b/>
          <w:bCs/>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103"/>
      </w:tblGrid>
      <w:tr w:rsidR="00F2060E" w:rsidRPr="0095063F" w:rsidTr="005C4E22">
        <w:tc>
          <w:tcPr>
            <w:tcW w:w="5103" w:type="dxa"/>
            <w:shd w:val="clear" w:color="auto" w:fill="auto"/>
          </w:tcPr>
          <w:p w:rsidR="00F2060E" w:rsidRPr="0095063F" w:rsidRDefault="00F2060E" w:rsidP="005C4E22">
            <w:pPr>
              <w:tabs>
                <w:tab w:val="left" w:pos="708"/>
                <w:tab w:val="left" w:pos="4428"/>
              </w:tabs>
              <w:suppressAutoHyphens w:val="0"/>
              <w:autoSpaceDE w:val="0"/>
              <w:autoSpaceDN w:val="0"/>
              <w:rPr>
                <w:lang w:eastAsia="ru-RU"/>
              </w:rPr>
            </w:pPr>
            <w:r w:rsidRPr="0095063F">
              <w:rPr>
                <w:lang w:eastAsia="ru-RU"/>
              </w:rPr>
              <w:t>Арендодатель:</w:t>
            </w: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 xml:space="preserve">Администрация </w:t>
            </w:r>
          </w:p>
          <w:p w:rsidR="00F2060E" w:rsidRPr="0095063F" w:rsidRDefault="00F2060E" w:rsidP="005C4E22">
            <w:pPr>
              <w:keepNext/>
              <w:tabs>
                <w:tab w:val="left" w:pos="5103"/>
                <w:tab w:val="left" w:pos="5245"/>
              </w:tabs>
              <w:suppressAutoHyphens w:val="0"/>
              <w:outlineLvl w:val="3"/>
              <w:rPr>
                <w:bCs/>
                <w:lang w:eastAsia="ru-RU"/>
              </w:rPr>
            </w:pPr>
            <w:proofErr w:type="spellStart"/>
            <w:r w:rsidRPr="0095063F">
              <w:rPr>
                <w:bCs/>
                <w:lang w:eastAsia="ru-RU"/>
              </w:rPr>
              <w:t>Бутурлиновского</w:t>
            </w:r>
            <w:proofErr w:type="spellEnd"/>
            <w:r w:rsidRPr="0095063F">
              <w:rPr>
                <w:bCs/>
                <w:lang w:eastAsia="ru-RU"/>
              </w:rPr>
              <w:t xml:space="preserve"> городского поселения </w:t>
            </w:r>
            <w:proofErr w:type="spellStart"/>
            <w:r w:rsidRPr="0095063F">
              <w:rPr>
                <w:bCs/>
                <w:lang w:eastAsia="ru-RU"/>
              </w:rPr>
              <w:t>Бутурлиновского</w:t>
            </w:r>
            <w:proofErr w:type="spellEnd"/>
            <w:r w:rsidRPr="0095063F">
              <w:rPr>
                <w:bCs/>
                <w:lang w:eastAsia="ru-RU"/>
              </w:rPr>
              <w:t xml:space="preserve"> муниципального района </w:t>
            </w: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Воронежской области</w:t>
            </w:r>
          </w:p>
          <w:p w:rsidR="00F2060E" w:rsidRPr="0095063F" w:rsidRDefault="00F2060E" w:rsidP="005C4E22">
            <w:pPr>
              <w:suppressAutoHyphens w:val="0"/>
              <w:rPr>
                <w:lang w:eastAsia="ru-RU"/>
              </w:rPr>
            </w:pP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 xml:space="preserve">397500, Воронежская обл., </w:t>
            </w: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г. Бутурлиновка, пл. Воли, 1</w:t>
            </w:r>
          </w:p>
          <w:p w:rsidR="00F2060E" w:rsidRPr="0095063F" w:rsidRDefault="00F2060E" w:rsidP="005C4E22">
            <w:pPr>
              <w:keepNext/>
              <w:tabs>
                <w:tab w:val="left" w:pos="5103"/>
                <w:tab w:val="left" w:pos="5245"/>
              </w:tabs>
              <w:suppressAutoHyphens w:val="0"/>
              <w:outlineLvl w:val="3"/>
              <w:rPr>
                <w:bCs/>
                <w:lang w:eastAsia="ru-RU"/>
              </w:rPr>
            </w:pPr>
          </w:p>
          <w:p w:rsidR="00F2060E" w:rsidRPr="0095063F" w:rsidRDefault="00F2060E" w:rsidP="005C4E22">
            <w:pPr>
              <w:keepNext/>
              <w:tabs>
                <w:tab w:val="left" w:pos="5103"/>
                <w:tab w:val="left" w:pos="5245"/>
              </w:tabs>
              <w:suppressAutoHyphens w:val="0"/>
              <w:outlineLvl w:val="3"/>
              <w:rPr>
                <w:bCs/>
                <w:lang w:eastAsia="ru-RU"/>
              </w:rPr>
            </w:pPr>
            <w:r w:rsidRPr="0095063F">
              <w:rPr>
                <w:bCs/>
                <w:lang w:eastAsia="ru-RU"/>
              </w:rPr>
              <w:t xml:space="preserve">ИНН/КПП </w:t>
            </w:r>
            <w:r w:rsidRPr="0095063F">
              <w:rPr>
                <w:shd w:val="clear" w:color="auto" w:fill="FFFFFF"/>
                <w:lang w:eastAsia="ru-RU"/>
              </w:rPr>
              <w:t>3605002908/</w:t>
            </w:r>
            <w:r w:rsidRPr="0095063F">
              <w:rPr>
                <w:bCs/>
                <w:lang w:eastAsia="ru-RU"/>
              </w:rPr>
              <w:t>360501001</w:t>
            </w:r>
          </w:p>
          <w:p w:rsidR="00F2060E" w:rsidRPr="0095063F" w:rsidRDefault="00F2060E" w:rsidP="005C4E22">
            <w:pPr>
              <w:suppressAutoHyphens w:val="0"/>
              <w:rPr>
                <w:lang w:eastAsia="ru-RU"/>
              </w:rPr>
            </w:pPr>
          </w:p>
          <w:p w:rsidR="00F2060E" w:rsidRPr="0095063F" w:rsidRDefault="00F2060E" w:rsidP="005C4E22">
            <w:pPr>
              <w:suppressAutoHyphens w:val="0"/>
              <w:rPr>
                <w:lang w:eastAsia="ru-RU"/>
              </w:rPr>
            </w:pPr>
            <w:r w:rsidRPr="0095063F">
              <w:rPr>
                <w:lang w:eastAsia="ru-RU"/>
              </w:rPr>
              <w:t xml:space="preserve">Глава администрации </w:t>
            </w:r>
          </w:p>
          <w:p w:rsidR="00F2060E" w:rsidRPr="0095063F" w:rsidRDefault="00F2060E" w:rsidP="005C4E22">
            <w:pPr>
              <w:suppressAutoHyphens w:val="0"/>
              <w:rPr>
                <w:lang w:eastAsia="ru-RU"/>
              </w:rPr>
            </w:pPr>
            <w:proofErr w:type="spellStart"/>
            <w:r w:rsidRPr="0095063F">
              <w:rPr>
                <w:lang w:eastAsia="ru-RU"/>
              </w:rPr>
              <w:t>Бутурлиновского</w:t>
            </w:r>
            <w:proofErr w:type="spellEnd"/>
            <w:r w:rsidRPr="0095063F">
              <w:rPr>
                <w:lang w:eastAsia="ru-RU"/>
              </w:rPr>
              <w:t xml:space="preserve"> городского поселения</w:t>
            </w:r>
          </w:p>
          <w:p w:rsidR="00F2060E" w:rsidRPr="0095063F" w:rsidRDefault="00F2060E" w:rsidP="005C4E22">
            <w:pPr>
              <w:suppressAutoHyphens w:val="0"/>
              <w:rPr>
                <w:lang w:eastAsia="ru-RU"/>
              </w:rPr>
            </w:pPr>
          </w:p>
          <w:p w:rsidR="00F2060E" w:rsidRPr="0095063F" w:rsidRDefault="00F2060E" w:rsidP="005C4E22">
            <w:pPr>
              <w:keepNext/>
              <w:tabs>
                <w:tab w:val="left" w:pos="5103"/>
                <w:tab w:val="left" w:pos="5245"/>
              </w:tabs>
              <w:suppressAutoHyphens w:val="0"/>
              <w:outlineLvl w:val="3"/>
              <w:rPr>
                <w:lang w:eastAsia="ru-RU"/>
              </w:rPr>
            </w:pPr>
          </w:p>
          <w:p w:rsidR="00F2060E" w:rsidRPr="0095063F" w:rsidRDefault="00F2060E" w:rsidP="005C4E22">
            <w:pPr>
              <w:keepNext/>
              <w:tabs>
                <w:tab w:val="left" w:pos="5103"/>
                <w:tab w:val="left" w:pos="5245"/>
              </w:tabs>
              <w:suppressAutoHyphens w:val="0"/>
              <w:outlineLvl w:val="3"/>
              <w:rPr>
                <w:rFonts w:eastAsiaTheme="minorEastAsia" w:cstheme="minorBidi"/>
                <w:bCs/>
                <w:lang w:eastAsia="ru-RU"/>
              </w:rPr>
            </w:pPr>
            <w:r w:rsidRPr="0095063F">
              <w:rPr>
                <w:lang w:eastAsia="ru-RU"/>
              </w:rPr>
              <w:t>__________________ А.В. Головков</w:t>
            </w:r>
          </w:p>
          <w:p w:rsidR="00F2060E" w:rsidRPr="0095063F" w:rsidRDefault="00F2060E" w:rsidP="005C4E22">
            <w:pPr>
              <w:tabs>
                <w:tab w:val="left" w:pos="708"/>
                <w:tab w:val="center" w:pos="4153"/>
                <w:tab w:val="right" w:pos="8306"/>
              </w:tabs>
              <w:suppressAutoHyphens w:val="0"/>
              <w:autoSpaceDE w:val="0"/>
              <w:autoSpaceDN w:val="0"/>
              <w:rPr>
                <w:lang w:eastAsia="ru-RU"/>
              </w:rPr>
            </w:pPr>
            <w:r w:rsidRPr="0095063F">
              <w:rPr>
                <w:lang w:eastAsia="ru-RU"/>
              </w:rPr>
              <w:t>М.П.</w:t>
            </w:r>
          </w:p>
        </w:tc>
        <w:tc>
          <w:tcPr>
            <w:tcW w:w="5103" w:type="dxa"/>
            <w:shd w:val="clear" w:color="auto" w:fill="auto"/>
          </w:tcPr>
          <w:p w:rsidR="00F2060E" w:rsidRPr="0095063F" w:rsidRDefault="00F2060E" w:rsidP="005C4E22">
            <w:pPr>
              <w:suppressAutoHyphens w:val="0"/>
              <w:rPr>
                <w:rFonts w:eastAsiaTheme="minorEastAsia"/>
                <w:lang w:eastAsia="ru-RU"/>
              </w:rPr>
            </w:pPr>
            <w:r w:rsidRPr="0095063F">
              <w:rPr>
                <w:rFonts w:eastAsiaTheme="minorEastAsia"/>
                <w:lang w:eastAsia="ru-RU"/>
              </w:rPr>
              <w:t>Арендатор:</w:t>
            </w: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lang w:eastAsia="ru-RU"/>
              </w:rPr>
            </w:pPr>
          </w:p>
          <w:p w:rsidR="00F2060E" w:rsidRPr="0095063F" w:rsidRDefault="00F2060E" w:rsidP="005C4E22">
            <w:pPr>
              <w:suppressAutoHyphens w:val="0"/>
              <w:rPr>
                <w:rFonts w:eastAsiaTheme="minorEastAsia"/>
                <w:iCs/>
                <w:lang w:eastAsia="ru-RU"/>
              </w:rPr>
            </w:pPr>
            <w:r w:rsidRPr="0095063F">
              <w:rPr>
                <w:rFonts w:eastAsiaTheme="minorEastAsia"/>
                <w:iCs/>
                <w:lang w:eastAsia="ru-RU"/>
              </w:rPr>
              <w:t>_______________   ________________</w:t>
            </w:r>
          </w:p>
        </w:tc>
      </w:tr>
    </w:tbl>
    <w:p w:rsidR="00F2060E" w:rsidRDefault="00F2060E" w:rsidP="00F2060E">
      <w:pPr>
        <w:jc w:val="both"/>
        <w:rPr>
          <w:sz w:val="28"/>
          <w:szCs w:val="28"/>
        </w:rPr>
      </w:pPr>
    </w:p>
    <w:p w:rsidR="00F2060E" w:rsidRDefault="00F2060E" w:rsidP="00F2060E">
      <w:pPr>
        <w:jc w:val="both"/>
        <w:rPr>
          <w:sz w:val="28"/>
          <w:szCs w:val="28"/>
        </w:rPr>
      </w:pPr>
    </w:p>
    <w:p w:rsidR="00F2060E" w:rsidRDefault="00F2060E" w:rsidP="00F2060E">
      <w:pPr>
        <w:jc w:val="both"/>
        <w:rPr>
          <w:sz w:val="28"/>
          <w:szCs w:val="28"/>
        </w:rPr>
      </w:pPr>
    </w:p>
    <w:p w:rsidR="00F2060E" w:rsidRDefault="00F2060E" w:rsidP="00F2060E"/>
    <w:p w:rsidR="00F2060E" w:rsidRDefault="00F2060E" w:rsidP="00F2060E">
      <w:pPr>
        <w:tabs>
          <w:tab w:val="left" w:pos="1095"/>
        </w:tabs>
        <w:rPr>
          <w:lang w:eastAsia="ru-RU"/>
        </w:rPr>
      </w:pPr>
    </w:p>
    <w:p w:rsidR="0095063F" w:rsidRPr="00F2060E" w:rsidRDefault="00F2060E" w:rsidP="00F2060E">
      <w:pPr>
        <w:tabs>
          <w:tab w:val="left" w:pos="1095"/>
        </w:tabs>
        <w:rPr>
          <w:lang w:eastAsia="ru-RU"/>
        </w:rPr>
        <w:sectPr w:rsidR="0095063F" w:rsidRPr="00F2060E" w:rsidSect="0095063F">
          <w:pgSz w:w="11906" w:h="16838"/>
          <w:pgMar w:top="567" w:right="567" w:bottom="567" w:left="1134" w:header="709" w:footer="709" w:gutter="0"/>
          <w:cols w:space="708"/>
          <w:docGrid w:linePitch="360"/>
        </w:sectPr>
      </w:pPr>
      <w:r>
        <w:rPr>
          <w:lang w:eastAsia="ru-RU"/>
        </w:rPr>
        <w:tab/>
      </w:r>
    </w:p>
    <w:p w:rsidR="0095063F" w:rsidRDefault="00275CFF" w:rsidP="00275CFF">
      <w:pPr>
        <w:suppressAutoHyphens w:val="0"/>
        <w:jc w:val="center"/>
        <w:rPr>
          <w:b/>
          <w:sz w:val="32"/>
          <w:szCs w:val="32"/>
          <w:lang w:eastAsia="ru-RU"/>
        </w:rPr>
      </w:pPr>
      <w:r w:rsidRPr="00275CFF">
        <w:rPr>
          <w:b/>
          <w:sz w:val="32"/>
          <w:szCs w:val="32"/>
          <w:lang w:eastAsia="ru-RU"/>
        </w:rPr>
        <w:t>Извещение о возможности предоставления права аренды земельного участка</w:t>
      </w:r>
    </w:p>
    <w:p w:rsidR="00275CFF" w:rsidRPr="00275CFF" w:rsidRDefault="00275CFF" w:rsidP="00275CFF">
      <w:pPr>
        <w:suppressAutoHyphens w:val="0"/>
        <w:jc w:val="center"/>
        <w:rPr>
          <w:b/>
          <w:sz w:val="32"/>
          <w:szCs w:val="32"/>
          <w:lang w:eastAsia="ru-RU"/>
        </w:rPr>
      </w:pPr>
    </w:p>
    <w:p w:rsidR="00275CFF" w:rsidRDefault="00275CFF" w:rsidP="00061DFE">
      <w:pPr>
        <w:suppressAutoHyphens w:val="0"/>
        <w:rPr>
          <w:b/>
          <w:lang w:eastAsia="ru-RU"/>
        </w:rPr>
      </w:pPr>
    </w:p>
    <w:p w:rsidR="00EF2F31" w:rsidRDefault="00EF2F31" w:rsidP="00EF2F31">
      <w:pPr>
        <w:ind w:firstLine="709"/>
        <w:jc w:val="both"/>
        <w:rPr>
          <w:sz w:val="26"/>
          <w:szCs w:val="26"/>
        </w:rPr>
      </w:pPr>
      <w:r>
        <w:rPr>
          <w:rFonts w:eastAsia="Times New Roman CYR"/>
          <w:bCs/>
          <w:sz w:val="26"/>
          <w:szCs w:val="26"/>
        </w:rPr>
        <w:t xml:space="preserve">В соответствии со статьей 39.18 Земельного кодекса Российской Федерации </w:t>
      </w:r>
      <w:r>
        <w:rPr>
          <w:sz w:val="26"/>
          <w:szCs w:val="26"/>
        </w:rPr>
        <w:t xml:space="preserve">администрация </w:t>
      </w:r>
      <w:proofErr w:type="spellStart"/>
      <w:r>
        <w:rPr>
          <w:sz w:val="26"/>
          <w:szCs w:val="26"/>
        </w:rPr>
        <w:t>Бутурлиновского</w:t>
      </w:r>
      <w:proofErr w:type="spellEnd"/>
      <w:r>
        <w:rPr>
          <w:sz w:val="26"/>
          <w:szCs w:val="26"/>
        </w:rPr>
        <w:t xml:space="preserve"> городского поселения </w:t>
      </w:r>
      <w:proofErr w:type="spellStart"/>
      <w:r>
        <w:rPr>
          <w:sz w:val="26"/>
          <w:szCs w:val="26"/>
        </w:rPr>
        <w:t>Бутурлиновского</w:t>
      </w:r>
      <w:proofErr w:type="spellEnd"/>
      <w:r>
        <w:rPr>
          <w:sz w:val="26"/>
          <w:szCs w:val="26"/>
        </w:rPr>
        <w:t xml:space="preserve"> муниципального района Воронежской области извещает о возможности предоставления право аренды земельного участка с кадастровым номером 36:05:0100108:488, расположенного: Российская Федерация, Воронежская область, </w:t>
      </w:r>
      <w:proofErr w:type="spellStart"/>
      <w:r>
        <w:rPr>
          <w:sz w:val="26"/>
          <w:szCs w:val="26"/>
        </w:rPr>
        <w:t>Бутурлиновский</w:t>
      </w:r>
      <w:proofErr w:type="spellEnd"/>
      <w:r>
        <w:rPr>
          <w:sz w:val="26"/>
          <w:szCs w:val="26"/>
        </w:rPr>
        <w:t xml:space="preserve"> муниципальный район, </w:t>
      </w:r>
      <w:proofErr w:type="spellStart"/>
      <w:r>
        <w:rPr>
          <w:sz w:val="26"/>
          <w:szCs w:val="26"/>
        </w:rPr>
        <w:t>Бутурлиновское</w:t>
      </w:r>
      <w:proofErr w:type="spellEnd"/>
      <w:r>
        <w:rPr>
          <w:sz w:val="26"/>
          <w:szCs w:val="26"/>
        </w:rPr>
        <w:t xml:space="preserve"> городское поселение, г. Бутурлиновка, ул. Покровская, 1Б, площадью 400 </w:t>
      </w:r>
      <w:proofErr w:type="spellStart"/>
      <w:r>
        <w:rPr>
          <w:sz w:val="26"/>
          <w:szCs w:val="26"/>
        </w:rPr>
        <w:t>кв.м</w:t>
      </w:r>
      <w:proofErr w:type="spellEnd"/>
      <w:r>
        <w:rPr>
          <w:sz w:val="26"/>
          <w:szCs w:val="26"/>
        </w:rPr>
        <w:t>, относящегося к категории земель – земли населенных пунктов, с разрешенным использованием – для индивидуального жилищного строительства, сроком на 20 лет.</w:t>
      </w:r>
    </w:p>
    <w:p w:rsidR="00EF2F31" w:rsidRDefault="00EF2F31" w:rsidP="00EF2F31">
      <w:pPr>
        <w:ind w:firstLine="709"/>
        <w:jc w:val="both"/>
        <w:rPr>
          <w:sz w:val="26"/>
          <w:szCs w:val="26"/>
        </w:rPr>
      </w:pPr>
      <w:r>
        <w:rPr>
          <w:sz w:val="26"/>
          <w:szCs w:val="26"/>
        </w:rPr>
        <w:t xml:space="preserve">Граждане, крестьянские (фермерские) хозяйства, заинтересованные в приобретении прав аренды на земельный участок, могут подавать заявления о намерении участвовать в аукционе по продаже права аренды земельного участка </w:t>
      </w:r>
      <w:proofErr w:type="gramStart"/>
      <w:r>
        <w:rPr>
          <w:sz w:val="26"/>
          <w:szCs w:val="26"/>
        </w:rPr>
        <w:t>в  течение</w:t>
      </w:r>
      <w:proofErr w:type="gramEnd"/>
      <w:r>
        <w:rPr>
          <w:sz w:val="26"/>
          <w:szCs w:val="26"/>
        </w:rPr>
        <w:t xml:space="preserve"> 30 дней со дня опубликования и размещения извещения.</w:t>
      </w:r>
    </w:p>
    <w:p w:rsidR="00EF2F31" w:rsidRDefault="00EF2F31" w:rsidP="00EF2F31">
      <w:pPr>
        <w:ind w:firstLine="709"/>
        <w:jc w:val="both"/>
        <w:rPr>
          <w:sz w:val="26"/>
          <w:szCs w:val="26"/>
        </w:rPr>
      </w:pPr>
      <w:r>
        <w:rPr>
          <w:sz w:val="26"/>
          <w:szCs w:val="26"/>
        </w:rPr>
        <w:t xml:space="preserve">Время и место приема заявлений: по рабочим дням с </w:t>
      </w:r>
      <w:r>
        <w:rPr>
          <w:color w:val="333333"/>
          <w:sz w:val="26"/>
          <w:szCs w:val="26"/>
        </w:rPr>
        <w:t>05.10.2020г. по 03.11.2020г</w:t>
      </w:r>
      <w:r>
        <w:rPr>
          <w:color w:val="1C1C1C"/>
          <w:sz w:val="26"/>
          <w:szCs w:val="26"/>
        </w:rPr>
        <w:t>.</w:t>
      </w:r>
      <w:r>
        <w:rPr>
          <w:sz w:val="26"/>
          <w:szCs w:val="26"/>
        </w:rPr>
        <w:t xml:space="preserve"> (включительно) с 8.00 до 17.00 по адресу: Воронежская область, </w:t>
      </w:r>
      <w:proofErr w:type="spellStart"/>
      <w:r>
        <w:rPr>
          <w:sz w:val="26"/>
          <w:szCs w:val="26"/>
        </w:rPr>
        <w:t>Бутурлиновский</w:t>
      </w:r>
      <w:proofErr w:type="spellEnd"/>
      <w:r>
        <w:rPr>
          <w:sz w:val="26"/>
          <w:szCs w:val="26"/>
        </w:rPr>
        <w:t xml:space="preserve"> район, город Бутурлиновка, площадь Воли, дом 1, (кроме субботы и воскресенья), телефон (47361)25989,</w:t>
      </w:r>
      <w:r>
        <w:rPr>
          <w:rFonts w:eastAsia="Times New Roman CYR"/>
          <w:sz w:val="26"/>
          <w:szCs w:val="26"/>
        </w:rPr>
        <w:t xml:space="preserve"> </w:t>
      </w:r>
      <w:r>
        <w:rPr>
          <w:sz w:val="26"/>
          <w:szCs w:val="26"/>
          <w:lang w:val="en-US"/>
        </w:rPr>
        <w:t>e</w:t>
      </w:r>
      <w:r>
        <w:rPr>
          <w:sz w:val="26"/>
          <w:szCs w:val="26"/>
        </w:rPr>
        <w:t>-</w:t>
      </w:r>
      <w:r>
        <w:rPr>
          <w:sz w:val="26"/>
          <w:szCs w:val="26"/>
          <w:lang w:val="en-US"/>
        </w:rPr>
        <w:t>mail</w:t>
      </w:r>
      <w:r>
        <w:rPr>
          <w:sz w:val="26"/>
          <w:szCs w:val="26"/>
        </w:rPr>
        <w:t xml:space="preserve">: </w:t>
      </w:r>
      <w:hyperlink r:id="rId16" w:history="1">
        <w:r>
          <w:rPr>
            <w:rStyle w:val="ab"/>
            <w:sz w:val="26"/>
            <w:szCs w:val="26"/>
            <w:lang w:val="en-US"/>
          </w:rPr>
          <w:t>buturlin</w:t>
        </w:r>
        <w:r>
          <w:rPr>
            <w:rStyle w:val="ab"/>
            <w:sz w:val="26"/>
            <w:szCs w:val="26"/>
          </w:rPr>
          <w:t>.</w:t>
        </w:r>
        <w:r>
          <w:rPr>
            <w:rStyle w:val="ab"/>
            <w:sz w:val="26"/>
            <w:szCs w:val="26"/>
            <w:lang w:val="en-US"/>
          </w:rPr>
          <w:t>buturl</w:t>
        </w:r>
        <w:r>
          <w:rPr>
            <w:rStyle w:val="ab"/>
            <w:sz w:val="26"/>
            <w:szCs w:val="26"/>
          </w:rPr>
          <w:t>@</w:t>
        </w:r>
        <w:r>
          <w:rPr>
            <w:rStyle w:val="ab"/>
            <w:sz w:val="26"/>
            <w:szCs w:val="26"/>
            <w:lang w:val="en-US"/>
          </w:rPr>
          <w:t>govvrn</w:t>
        </w:r>
        <w:r>
          <w:rPr>
            <w:rStyle w:val="ab"/>
            <w:sz w:val="26"/>
            <w:szCs w:val="26"/>
          </w:rPr>
          <w:t>.</w:t>
        </w:r>
        <w:r>
          <w:rPr>
            <w:rStyle w:val="ab"/>
            <w:sz w:val="26"/>
            <w:szCs w:val="26"/>
            <w:lang w:val="en-US"/>
          </w:rPr>
          <w:t>ru</w:t>
        </w:r>
      </w:hyperlink>
      <w:r>
        <w:rPr>
          <w:sz w:val="26"/>
          <w:szCs w:val="26"/>
        </w:rPr>
        <w:t xml:space="preserve">. </w:t>
      </w:r>
      <w:r>
        <w:rPr>
          <w:rFonts w:eastAsia="Times New Roman CYR"/>
          <w:sz w:val="26"/>
          <w:szCs w:val="26"/>
        </w:rPr>
        <w:t xml:space="preserve">Дата подведения итогов: </w:t>
      </w:r>
      <w:r>
        <w:rPr>
          <w:rFonts w:eastAsia="Times New Roman CYR"/>
          <w:color w:val="1C1C1C"/>
          <w:sz w:val="26"/>
          <w:szCs w:val="26"/>
        </w:rPr>
        <w:t>05.11.2020</w:t>
      </w:r>
      <w:r>
        <w:rPr>
          <w:color w:val="1C1C1C"/>
          <w:sz w:val="26"/>
          <w:szCs w:val="26"/>
        </w:rPr>
        <w:t>г.</w:t>
      </w:r>
      <w:r>
        <w:rPr>
          <w:color w:val="FF3333"/>
          <w:sz w:val="26"/>
          <w:szCs w:val="26"/>
        </w:rPr>
        <w:t xml:space="preserve"> </w:t>
      </w:r>
    </w:p>
    <w:p w:rsidR="00EF2F31" w:rsidRDefault="00EF2F31" w:rsidP="00EF2F31">
      <w:pPr>
        <w:ind w:firstLine="709"/>
        <w:jc w:val="both"/>
        <w:rPr>
          <w:rFonts w:eastAsia="Times New Roman CYR"/>
          <w:sz w:val="26"/>
          <w:szCs w:val="26"/>
        </w:rPr>
      </w:pPr>
      <w:r>
        <w:rPr>
          <w:sz w:val="26"/>
          <w:szCs w:val="2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или в виде электронного документа посредством электронной почты (подписываются </w:t>
      </w:r>
      <w:r>
        <w:rPr>
          <w:rFonts w:eastAsia="Times New Roman CYR"/>
          <w:sz w:val="26"/>
          <w:szCs w:val="26"/>
        </w:rPr>
        <w:t xml:space="preserve">электронной подписью заявителя в соответствии с постановлением Правительства Российской Федерации от 25.06.2012 № 634 </w:t>
      </w:r>
      <w:r>
        <w:rPr>
          <w:sz w:val="26"/>
          <w:szCs w:val="26"/>
        </w:rPr>
        <w:t>«</w:t>
      </w:r>
      <w:r>
        <w:rPr>
          <w:rFonts w:eastAsia="Times New Roman CY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Pr>
          <w:sz w:val="26"/>
          <w:szCs w:val="26"/>
        </w:rPr>
        <w:t>»).</w:t>
      </w:r>
    </w:p>
    <w:p w:rsidR="00EF2F31" w:rsidRDefault="00EF2F31" w:rsidP="00EF2F31">
      <w:pPr>
        <w:autoSpaceDE w:val="0"/>
        <w:ind w:firstLine="709"/>
        <w:jc w:val="both"/>
        <w:rPr>
          <w:sz w:val="26"/>
          <w:szCs w:val="26"/>
        </w:rPr>
      </w:pPr>
      <w:r>
        <w:rPr>
          <w:rFonts w:eastAsia="Times New Roman CYR"/>
          <w:sz w:val="26"/>
          <w:szCs w:val="26"/>
        </w:rPr>
        <w:t>В заявлении необходимо указать:</w:t>
      </w:r>
    </w:p>
    <w:p w:rsidR="00EF2F31" w:rsidRDefault="00EF2F31" w:rsidP="00EF2F31">
      <w:pPr>
        <w:tabs>
          <w:tab w:val="left" w:pos="709"/>
          <w:tab w:val="left" w:pos="851"/>
        </w:tabs>
        <w:autoSpaceDE w:val="0"/>
        <w:ind w:firstLine="709"/>
        <w:jc w:val="both"/>
        <w:rPr>
          <w:rFonts w:eastAsia="Times New Roman CYR"/>
          <w:sz w:val="26"/>
          <w:szCs w:val="26"/>
        </w:rPr>
      </w:pPr>
      <w:r>
        <w:rPr>
          <w:sz w:val="26"/>
          <w:szCs w:val="26"/>
        </w:rPr>
        <w:t xml:space="preserve">- </w:t>
      </w:r>
      <w:r>
        <w:rPr>
          <w:rFonts w:eastAsia="Times New Roman CYR"/>
          <w:sz w:val="26"/>
          <w:szCs w:val="26"/>
        </w:rPr>
        <w:t>фамилию, имя, отчество, место жительства заявителя и реквизиты документа, удостоверяющего личность заявителя (для гражданина);</w:t>
      </w:r>
    </w:p>
    <w:p w:rsidR="00EF2F31" w:rsidRDefault="00EF2F31" w:rsidP="00EF2F31">
      <w:pPr>
        <w:tabs>
          <w:tab w:val="left" w:pos="709"/>
          <w:tab w:val="left" w:pos="851"/>
        </w:tabs>
        <w:autoSpaceDE w:val="0"/>
        <w:ind w:firstLine="709"/>
        <w:jc w:val="both"/>
        <w:rPr>
          <w:sz w:val="26"/>
          <w:szCs w:val="26"/>
        </w:rPr>
      </w:pPr>
      <w:r>
        <w:rPr>
          <w:rFonts w:eastAsia="Times New Roman CYR"/>
          <w:sz w:val="26"/>
          <w:szCs w:val="26"/>
        </w:rPr>
        <w:t>- в заявлении, направленном</w:t>
      </w:r>
      <w:r>
        <w:rPr>
          <w:sz w:val="26"/>
          <w:szCs w:val="26"/>
        </w:rPr>
        <w:t xml:space="preserve"> в виде электронного документа посредством электронной почты: способ предоставления результатов рассмотрения заявления.</w:t>
      </w:r>
    </w:p>
    <w:p w:rsidR="00EF2F31" w:rsidRDefault="00EF2F31" w:rsidP="00EF2F31">
      <w:pPr>
        <w:tabs>
          <w:tab w:val="left" w:pos="709"/>
          <w:tab w:val="left" w:pos="851"/>
        </w:tabs>
        <w:autoSpaceDE w:val="0"/>
        <w:ind w:firstLine="709"/>
        <w:jc w:val="both"/>
        <w:rPr>
          <w:sz w:val="26"/>
          <w:szCs w:val="26"/>
        </w:rPr>
      </w:pPr>
      <w:r>
        <w:rPr>
          <w:sz w:val="26"/>
          <w:szCs w:val="26"/>
        </w:rPr>
        <w:t xml:space="preserve"> </w:t>
      </w:r>
      <w:r>
        <w:rPr>
          <w:rFonts w:eastAsia="Times New Roman CYR"/>
          <w:sz w:val="26"/>
          <w:szCs w:val="26"/>
        </w:rPr>
        <w:t>К заявлению необходимо приложить:</w:t>
      </w:r>
    </w:p>
    <w:p w:rsidR="00EF2F31" w:rsidRDefault="00EF2F31" w:rsidP="00EF2F31">
      <w:pPr>
        <w:tabs>
          <w:tab w:val="left" w:pos="709"/>
          <w:tab w:val="left" w:pos="851"/>
        </w:tabs>
        <w:autoSpaceDE w:val="0"/>
        <w:ind w:firstLine="709"/>
        <w:jc w:val="both"/>
        <w:rPr>
          <w:sz w:val="26"/>
          <w:szCs w:val="26"/>
        </w:rPr>
      </w:pPr>
      <w:r>
        <w:rPr>
          <w:sz w:val="26"/>
          <w:szCs w:val="26"/>
        </w:rPr>
        <w:t xml:space="preserve">-   </w:t>
      </w:r>
      <w:r>
        <w:rPr>
          <w:rFonts w:eastAsia="Times New Roman CYR"/>
          <w:sz w:val="26"/>
          <w:szCs w:val="26"/>
        </w:rPr>
        <w:t>копию паспорта (для гражданина);</w:t>
      </w:r>
    </w:p>
    <w:p w:rsidR="00EF2F31" w:rsidRDefault="00EF2F31" w:rsidP="00EF2F31">
      <w:pPr>
        <w:tabs>
          <w:tab w:val="left" w:pos="709"/>
          <w:tab w:val="left" w:pos="851"/>
        </w:tabs>
        <w:autoSpaceDE w:val="0"/>
        <w:ind w:firstLine="709"/>
        <w:jc w:val="both"/>
        <w:rPr>
          <w:rFonts w:eastAsia="Times New Roman CYR"/>
          <w:sz w:val="26"/>
          <w:szCs w:val="26"/>
        </w:rPr>
      </w:pPr>
      <w:r>
        <w:rPr>
          <w:sz w:val="26"/>
          <w:szCs w:val="26"/>
        </w:rPr>
        <w:t xml:space="preserve">-  </w:t>
      </w:r>
      <w:r>
        <w:rPr>
          <w:rFonts w:eastAsia="Times New Roman CYR"/>
          <w:sz w:val="26"/>
          <w:szCs w:val="26"/>
        </w:rPr>
        <w:t>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EF2F31" w:rsidRDefault="00EF2F31" w:rsidP="00EF2F31">
      <w:pPr>
        <w:ind w:firstLine="709"/>
        <w:jc w:val="both"/>
        <w:rPr>
          <w:sz w:val="26"/>
          <w:szCs w:val="26"/>
        </w:rPr>
      </w:pPr>
      <w:r>
        <w:rPr>
          <w:rFonts w:eastAsia="Times New Roman CYR"/>
          <w:sz w:val="26"/>
          <w:szCs w:val="26"/>
        </w:rPr>
        <w:t xml:space="preserve">Ознакомиться с документацией в отношении земельного участка, в том числе со схемой его местоположения, можно с момента приема заявлений </w:t>
      </w:r>
      <w:r>
        <w:rPr>
          <w:sz w:val="26"/>
          <w:szCs w:val="26"/>
        </w:rPr>
        <w:t xml:space="preserve">по вышеуказанному адресу. </w:t>
      </w:r>
    </w:p>
    <w:p w:rsidR="00EF2F31" w:rsidRDefault="00EF2F31" w:rsidP="00EF2F31">
      <w:pPr>
        <w:pStyle w:val="11"/>
        <w:ind w:firstLine="709"/>
        <w:jc w:val="both"/>
        <w:rPr>
          <w:rFonts w:ascii="Times New Roman" w:hAnsi="Times New Roman"/>
          <w:sz w:val="26"/>
          <w:szCs w:val="26"/>
        </w:rPr>
      </w:pPr>
    </w:p>
    <w:p w:rsidR="00EF2F31" w:rsidRDefault="00EF2F31" w:rsidP="00EF2F31">
      <w:pPr>
        <w:pStyle w:val="11"/>
        <w:rPr>
          <w:rFonts w:ascii="Times New Roman" w:hAnsi="Times New Roman"/>
          <w:sz w:val="26"/>
          <w:szCs w:val="26"/>
        </w:rPr>
      </w:pPr>
    </w:p>
    <w:p w:rsidR="00EF2F31" w:rsidRDefault="00EF2F31" w:rsidP="00EF2F31">
      <w:pPr>
        <w:rPr>
          <w:sz w:val="26"/>
          <w:szCs w:val="26"/>
        </w:rPr>
      </w:pPr>
      <w:r>
        <w:rPr>
          <w:sz w:val="26"/>
          <w:szCs w:val="26"/>
        </w:rPr>
        <w:t xml:space="preserve">Глава администрации </w:t>
      </w:r>
      <w:proofErr w:type="spellStart"/>
      <w:r>
        <w:rPr>
          <w:sz w:val="26"/>
          <w:szCs w:val="26"/>
        </w:rPr>
        <w:t>Бутурлиновского</w:t>
      </w:r>
      <w:proofErr w:type="spellEnd"/>
    </w:p>
    <w:p w:rsidR="00EF2F31" w:rsidRDefault="00EF2F31" w:rsidP="00EF2F31">
      <w:pPr>
        <w:rPr>
          <w:sz w:val="26"/>
          <w:szCs w:val="26"/>
        </w:rPr>
      </w:pPr>
      <w:r>
        <w:rPr>
          <w:sz w:val="26"/>
          <w:szCs w:val="26"/>
        </w:rPr>
        <w:t xml:space="preserve">городского поселения                                                </w:t>
      </w:r>
      <w:r w:rsidR="00CF1947">
        <w:rPr>
          <w:sz w:val="26"/>
          <w:szCs w:val="26"/>
        </w:rPr>
        <w:t xml:space="preserve">                               </w:t>
      </w:r>
      <w:r>
        <w:rPr>
          <w:sz w:val="26"/>
          <w:szCs w:val="26"/>
        </w:rPr>
        <w:t xml:space="preserve">  А.В. Головков</w:t>
      </w:r>
    </w:p>
    <w:p w:rsidR="00EF2F31" w:rsidRDefault="00EF2F31" w:rsidP="00EF2F31">
      <w:pPr>
        <w:rPr>
          <w:sz w:val="26"/>
          <w:szCs w:val="26"/>
        </w:rPr>
      </w:pPr>
    </w:p>
    <w:p w:rsidR="00EF2F31" w:rsidRDefault="00EF2F31" w:rsidP="00EF2F31">
      <w:pPr>
        <w:rPr>
          <w:sz w:val="26"/>
          <w:szCs w:val="26"/>
        </w:rPr>
      </w:pPr>
    </w:p>
    <w:p w:rsidR="00EF2F31" w:rsidRDefault="00EF2F31" w:rsidP="00EF2F31">
      <w:pPr>
        <w:rPr>
          <w:sz w:val="26"/>
          <w:szCs w:val="26"/>
        </w:rPr>
      </w:pPr>
    </w:p>
    <w:p w:rsidR="00EF2F31" w:rsidRDefault="00EF2F31" w:rsidP="00EF2F31">
      <w:pPr>
        <w:rPr>
          <w:sz w:val="26"/>
          <w:szCs w:val="26"/>
        </w:rPr>
      </w:pPr>
    </w:p>
    <w:p w:rsidR="00EF2F31" w:rsidRDefault="00EF2F31" w:rsidP="00EF2F31">
      <w:pPr>
        <w:rPr>
          <w:sz w:val="26"/>
          <w:szCs w:val="26"/>
        </w:rPr>
      </w:pPr>
    </w:p>
    <w:p w:rsidR="00EF2F31" w:rsidRDefault="00EF2F31" w:rsidP="00EF2F31">
      <w:pPr>
        <w:rPr>
          <w:sz w:val="26"/>
          <w:szCs w:val="26"/>
        </w:rPr>
      </w:pPr>
    </w:p>
    <w:p w:rsidR="00EF2F31" w:rsidRDefault="00EF2F31" w:rsidP="00EF2F31">
      <w:pPr>
        <w:rPr>
          <w:sz w:val="26"/>
          <w:szCs w:val="26"/>
        </w:rPr>
      </w:pPr>
    </w:p>
    <w:p w:rsidR="00EF2F31" w:rsidRDefault="00EF2F31" w:rsidP="00EF2F31">
      <w:pPr>
        <w:rPr>
          <w:sz w:val="26"/>
          <w:szCs w:val="26"/>
        </w:rPr>
      </w:pPr>
    </w:p>
    <w:tbl>
      <w:tblPr>
        <w:tblW w:w="0" w:type="auto"/>
        <w:tblLayout w:type="fixed"/>
        <w:tblLook w:val="0000" w:firstRow="0" w:lastRow="0" w:firstColumn="0" w:lastColumn="0" w:noHBand="0" w:noVBand="0"/>
      </w:tblPr>
      <w:tblGrid>
        <w:gridCol w:w="4325"/>
        <w:gridCol w:w="6096"/>
      </w:tblGrid>
      <w:tr w:rsidR="00EF2F31" w:rsidTr="005C4E22">
        <w:tc>
          <w:tcPr>
            <w:tcW w:w="4325" w:type="dxa"/>
            <w:shd w:val="clear" w:color="auto" w:fill="auto"/>
          </w:tcPr>
          <w:p w:rsidR="00EF2F31" w:rsidRDefault="00EF2F31" w:rsidP="005C4E22">
            <w:r>
              <w:rPr>
                <w:b/>
                <w:u w:val="single"/>
              </w:rPr>
              <w:t>ОБРАЗЕЦ</w:t>
            </w:r>
          </w:p>
        </w:tc>
        <w:tc>
          <w:tcPr>
            <w:tcW w:w="6096" w:type="dxa"/>
            <w:shd w:val="clear" w:color="auto" w:fill="auto"/>
          </w:tcPr>
          <w:p w:rsidR="00EF2F31" w:rsidRDefault="00EF2F31" w:rsidP="005C4E22">
            <w:r>
              <w:t xml:space="preserve">Главе администрации </w:t>
            </w:r>
          </w:p>
          <w:p w:rsidR="00EF2F31" w:rsidRDefault="00EF2F31" w:rsidP="005C4E22">
            <w:proofErr w:type="spellStart"/>
            <w:r>
              <w:t>Бутурлиновского</w:t>
            </w:r>
            <w:proofErr w:type="spellEnd"/>
            <w:r>
              <w:t xml:space="preserve"> городского поселения </w:t>
            </w:r>
          </w:p>
          <w:p w:rsidR="00EF2F31" w:rsidRDefault="00EF2F31" w:rsidP="005C4E22">
            <w:proofErr w:type="spellStart"/>
            <w:r>
              <w:t>Бутурлиновского</w:t>
            </w:r>
            <w:proofErr w:type="spellEnd"/>
            <w:r>
              <w:t xml:space="preserve"> муниципального района </w:t>
            </w:r>
          </w:p>
          <w:p w:rsidR="00EF2F31" w:rsidRDefault="00EF2F31" w:rsidP="005C4E22">
            <w:r>
              <w:t>Воронежской области</w:t>
            </w:r>
          </w:p>
          <w:p w:rsidR="00EF2F31" w:rsidRDefault="00EF2F31" w:rsidP="005C4E22">
            <w:r>
              <w:t>А.В. Головкову</w:t>
            </w:r>
          </w:p>
          <w:p w:rsidR="00EF2F31" w:rsidRDefault="00EF2F31" w:rsidP="005C4E22"/>
          <w:p w:rsidR="00EF2F31" w:rsidRDefault="00EF2F31" w:rsidP="005C4E22">
            <w:pPr>
              <w:rPr>
                <w:sz w:val="20"/>
                <w:szCs w:val="20"/>
              </w:rPr>
            </w:pPr>
            <w:r>
              <w:t>от______________________________________________</w:t>
            </w:r>
          </w:p>
          <w:p w:rsidR="00EF2F31" w:rsidRDefault="00EF2F31" w:rsidP="005C4E22">
            <w:r>
              <w:rPr>
                <w:sz w:val="20"/>
                <w:szCs w:val="20"/>
              </w:rPr>
              <w:t xml:space="preserve">                      (фамилия, имя, отчество)</w:t>
            </w:r>
          </w:p>
          <w:p w:rsidR="00EF2F31" w:rsidRDefault="00EF2F31" w:rsidP="005C4E22">
            <w:pPr>
              <w:rPr>
                <w:sz w:val="20"/>
                <w:szCs w:val="20"/>
              </w:rPr>
            </w:pPr>
            <w:r>
              <w:t>проживающего: __________________________________</w:t>
            </w:r>
          </w:p>
          <w:p w:rsidR="00EF2F31" w:rsidRDefault="00EF2F31" w:rsidP="005C4E22">
            <w:r>
              <w:rPr>
                <w:sz w:val="20"/>
                <w:szCs w:val="20"/>
              </w:rPr>
              <w:t xml:space="preserve">                               (адрес места проживания, </w:t>
            </w:r>
          </w:p>
          <w:p w:rsidR="00EF2F31" w:rsidRDefault="00EF2F31" w:rsidP="005C4E22">
            <w:pPr>
              <w:rPr>
                <w:sz w:val="20"/>
                <w:szCs w:val="20"/>
              </w:rPr>
            </w:pPr>
            <w:r>
              <w:t>_________________________________________________</w:t>
            </w:r>
          </w:p>
          <w:p w:rsidR="00EF2F31" w:rsidRDefault="00EF2F31" w:rsidP="005C4E22">
            <w:pPr>
              <w:jc w:val="center"/>
            </w:pPr>
            <w:r>
              <w:rPr>
                <w:sz w:val="20"/>
                <w:szCs w:val="20"/>
              </w:rPr>
              <w:t>регистрации)</w:t>
            </w:r>
          </w:p>
          <w:p w:rsidR="00EF2F31" w:rsidRDefault="00EF2F31" w:rsidP="005C4E22">
            <w:r>
              <w:t xml:space="preserve">Реквизиты </w:t>
            </w:r>
            <w:proofErr w:type="gramStart"/>
            <w:r>
              <w:t>документа</w:t>
            </w:r>
            <w:proofErr w:type="gramEnd"/>
            <w:r>
              <w:t xml:space="preserve"> удостоверяющего личность </w:t>
            </w:r>
          </w:p>
          <w:p w:rsidR="00EF2F31" w:rsidRDefault="00EF2F31" w:rsidP="005C4E22">
            <w:r>
              <w:t>заявителя: _______________________________________</w:t>
            </w:r>
          </w:p>
          <w:p w:rsidR="00EF2F31" w:rsidRDefault="00EF2F31" w:rsidP="005C4E22">
            <w:pPr>
              <w:rPr>
                <w:sz w:val="20"/>
                <w:szCs w:val="20"/>
              </w:rPr>
            </w:pPr>
            <w:r>
              <w:t>________________________________________________</w:t>
            </w:r>
          </w:p>
          <w:p w:rsidR="00EF2F31" w:rsidRPr="00F926C4" w:rsidRDefault="00EF2F31" w:rsidP="005C4E22">
            <w:r>
              <w:rPr>
                <w:sz w:val="20"/>
                <w:szCs w:val="20"/>
              </w:rPr>
              <w:t xml:space="preserve">                                   (серия, №, кем, когда выдан)  </w:t>
            </w:r>
          </w:p>
          <w:p w:rsidR="00EF2F31" w:rsidRDefault="00EF2F31" w:rsidP="005C4E22">
            <w:proofErr w:type="gramStart"/>
            <w:r>
              <w:rPr>
                <w:lang w:val="en-US"/>
              </w:rPr>
              <w:t>e</w:t>
            </w:r>
            <w:r>
              <w:t>-</w:t>
            </w:r>
            <w:r>
              <w:rPr>
                <w:lang w:val="en-US"/>
              </w:rPr>
              <w:t>mail</w:t>
            </w:r>
            <w:r>
              <w:t xml:space="preserve">  _</w:t>
            </w:r>
            <w:proofErr w:type="gramEnd"/>
            <w:r>
              <w:t xml:space="preserve">___________________________                                  </w:t>
            </w:r>
          </w:p>
          <w:p w:rsidR="00EF2F31" w:rsidRDefault="00EF2F31" w:rsidP="005C4E22">
            <w:r>
              <w:t>тел. _______________________________</w:t>
            </w:r>
          </w:p>
        </w:tc>
      </w:tr>
    </w:tbl>
    <w:p w:rsidR="00EF2F31" w:rsidRDefault="00EF2F31" w:rsidP="00EF2F31">
      <w:pPr>
        <w:jc w:val="right"/>
      </w:pPr>
    </w:p>
    <w:p w:rsidR="00EF2F31" w:rsidRDefault="00EF2F31" w:rsidP="00EF2F31">
      <w:pPr>
        <w:jc w:val="right"/>
      </w:pPr>
    </w:p>
    <w:p w:rsidR="00EF2F31" w:rsidRDefault="00EF2F31" w:rsidP="00EF2F31">
      <w:pPr>
        <w:jc w:val="right"/>
      </w:pPr>
    </w:p>
    <w:p w:rsidR="00EF2F31" w:rsidRDefault="00EF2F31" w:rsidP="00EF2F31">
      <w:pPr>
        <w:jc w:val="center"/>
      </w:pPr>
      <w:r>
        <w:t>Заявление</w:t>
      </w:r>
    </w:p>
    <w:p w:rsidR="00EF2F31" w:rsidRDefault="00EF2F31" w:rsidP="00EF2F31">
      <w:pPr>
        <w:jc w:val="center"/>
      </w:pPr>
    </w:p>
    <w:p w:rsidR="00EF2F31" w:rsidRDefault="00EF2F31" w:rsidP="00EF2F31">
      <w:pPr>
        <w:rPr>
          <w:bCs/>
          <w:sz w:val="20"/>
          <w:szCs w:val="20"/>
        </w:rPr>
      </w:pPr>
      <w:r>
        <w:tab/>
      </w:r>
      <w:r>
        <w:rPr>
          <w:bCs/>
        </w:rPr>
        <w:t xml:space="preserve">В соответствии с извещением, опубликованным ____________________________________ </w:t>
      </w:r>
    </w:p>
    <w:p w:rsidR="00EF2F31" w:rsidRDefault="00EF2F31" w:rsidP="00EF2F31">
      <w:pPr>
        <w:rPr>
          <w:bCs/>
        </w:rPr>
      </w:pPr>
      <w:r>
        <w:rPr>
          <w:bCs/>
          <w:sz w:val="20"/>
          <w:szCs w:val="20"/>
        </w:rPr>
        <w:t xml:space="preserve">                                                                                                           (указать источник и дату публикации)</w:t>
      </w:r>
    </w:p>
    <w:p w:rsidR="00EF2F31" w:rsidRDefault="00EF2F31" w:rsidP="00EF2F31">
      <w:pPr>
        <w:rPr>
          <w:color w:val="000000"/>
        </w:rPr>
      </w:pPr>
      <w:r>
        <w:rPr>
          <w:bCs/>
        </w:rPr>
        <w:t>я намерен(на) участвовать в аукционе по продаже права аренды земельного участка с кадастровым номером ___________________________, относящегося к категории земель ___________________________ __________________, с разрешенным использованием: ____________________________________, расположенного: ____________________________________________________________________.</w:t>
      </w:r>
    </w:p>
    <w:p w:rsidR="00EF2F31" w:rsidRDefault="00EF2F31" w:rsidP="00EF2F31">
      <w:pPr>
        <w:autoSpaceDE w:val="0"/>
        <w:ind w:firstLine="709"/>
        <w:rPr>
          <w:bCs/>
        </w:rPr>
      </w:pPr>
      <w:r>
        <w:rPr>
          <w:color w:val="000000"/>
        </w:rPr>
        <w:t>Согласно</w:t>
      </w:r>
      <w:r>
        <w:rPr>
          <w:bCs/>
        </w:rPr>
        <w:t xml:space="preserve"> </w:t>
      </w:r>
      <w:hyperlink r:id="rId17" w:history="1">
        <w:r>
          <w:rPr>
            <w:rStyle w:val="ab"/>
            <w:bCs/>
          </w:rPr>
          <w:t>ст. 9</w:t>
        </w:r>
      </w:hyperlink>
      <w:r>
        <w:rPr>
          <w:bCs/>
        </w:rPr>
        <w:t xml:space="preserve"> Федерального закона от 27.07. 2006 г. № 152-ФЗ «О персональных данных»  даю согласие  администрации </w:t>
      </w:r>
      <w:proofErr w:type="spellStart"/>
      <w:r>
        <w:rPr>
          <w:bCs/>
        </w:rPr>
        <w:t>Бутурлиновского</w:t>
      </w:r>
      <w:proofErr w:type="spellEnd"/>
      <w:r>
        <w:rPr>
          <w:bCs/>
        </w:rPr>
        <w:t xml:space="preserve">  городского поселения </w:t>
      </w:r>
      <w:proofErr w:type="spellStart"/>
      <w:r>
        <w:rPr>
          <w:bCs/>
        </w:rPr>
        <w:t>Бутурлиновского</w:t>
      </w:r>
      <w:proofErr w:type="spellEnd"/>
      <w:r>
        <w:rPr>
          <w:bCs/>
        </w:rPr>
        <w:t xml:space="preserve">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8" w:history="1">
        <w:r>
          <w:rPr>
            <w:rStyle w:val="ab"/>
            <w:bCs/>
          </w:rPr>
          <w:t>п. 3 ст. 3</w:t>
        </w:r>
      </w:hyperlink>
      <w:r>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Pr>
          <w:b/>
          <w:bCs/>
        </w:rPr>
        <w:t xml:space="preserve">. </w:t>
      </w:r>
      <w:r>
        <w:rPr>
          <w:bCs/>
        </w:rPr>
        <w:t xml:space="preserve">Настоящее согласие может быть отозвано полностью или в части путем представления в администрацию </w:t>
      </w:r>
      <w:proofErr w:type="spellStart"/>
      <w:r>
        <w:rPr>
          <w:bCs/>
        </w:rPr>
        <w:t>Бутурлиновского</w:t>
      </w:r>
      <w:proofErr w:type="spellEnd"/>
      <w:r>
        <w:rPr>
          <w:bCs/>
        </w:rPr>
        <w:t xml:space="preserve"> городского поселения </w:t>
      </w:r>
      <w:proofErr w:type="spellStart"/>
      <w:r>
        <w:rPr>
          <w:bCs/>
        </w:rPr>
        <w:t>Бутурлиновского</w:t>
      </w:r>
      <w:proofErr w:type="spellEnd"/>
      <w:r>
        <w:rPr>
          <w:bCs/>
        </w:rPr>
        <w:t xml:space="preserve"> муниципального района Воронежской области заявления в простой письменной форме.</w:t>
      </w:r>
    </w:p>
    <w:p w:rsidR="00EF2F31" w:rsidRDefault="00EF2F31" w:rsidP="00EF2F31">
      <w:pPr>
        <w:autoSpaceDE w:val="0"/>
        <w:ind w:firstLine="709"/>
      </w:pPr>
      <w:r>
        <w:rPr>
          <w:bCs/>
        </w:rPr>
        <w:t>Ответ прошу направить: _________________________________________________________</w:t>
      </w:r>
    </w:p>
    <w:p w:rsidR="00EF2F31" w:rsidRDefault="00EF2F31" w:rsidP="00EF2F31"/>
    <w:p w:rsidR="00EF2F31" w:rsidRDefault="00EF2F31" w:rsidP="00EF2F31"/>
    <w:p w:rsidR="00EF2F31" w:rsidRDefault="00EF2F31" w:rsidP="00EF2F31">
      <w:pPr>
        <w:ind w:firstLine="708"/>
      </w:pPr>
      <w:r>
        <w:t xml:space="preserve">  Дата                                                                                                         Подпись</w:t>
      </w:r>
    </w:p>
    <w:p w:rsidR="00EF2F31" w:rsidRDefault="00EF2F31" w:rsidP="00EF2F31"/>
    <w:p w:rsidR="00F65C68" w:rsidRDefault="00F65C68" w:rsidP="00EF2F31"/>
    <w:p w:rsidR="00CF1947" w:rsidRDefault="00CF1947" w:rsidP="00EF2F31">
      <w:bookmarkStart w:id="0" w:name="_GoBack"/>
      <w:bookmarkEnd w:id="0"/>
    </w:p>
    <w:p w:rsidR="00F65C68" w:rsidRDefault="00F65C68" w:rsidP="00EF2F31"/>
    <w:p w:rsidR="005C4E22" w:rsidRDefault="005C4E22" w:rsidP="005C4E22">
      <w:pPr>
        <w:jc w:val="center"/>
        <w:rPr>
          <w:b/>
          <w:bCs/>
          <w:sz w:val="28"/>
          <w:szCs w:val="28"/>
        </w:rPr>
      </w:pPr>
      <w:r w:rsidRPr="005743E1">
        <w:rPr>
          <w:b/>
          <w:bCs/>
          <w:sz w:val="28"/>
          <w:szCs w:val="28"/>
        </w:rPr>
        <w:t xml:space="preserve">ИЗБИРАТЕЛЬНАЯ КОМИССИЯ </w:t>
      </w:r>
    </w:p>
    <w:p w:rsidR="005C4E22" w:rsidRPr="005743E1" w:rsidRDefault="005C4E22" w:rsidP="005C4E22">
      <w:pPr>
        <w:jc w:val="center"/>
        <w:rPr>
          <w:sz w:val="28"/>
          <w:szCs w:val="28"/>
        </w:rPr>
      </w:pPr>
      <w:proofErr w:type="spellStart"/>
      <w:r>
        <w:rPr>
          <w:sz w:val="28"/>
          <w:szCs w:val="28"/>
        </w:rPr>
        <w:t>Бутурлиновского</w:t>
      </w:r>
      <w:proofErr w:type="spellEnd"/>
      <w:r>
        <w:rPr>
          <w:sz w:val="28"/>
          <w:szCs w:val="28"/>
        </w:rPr>
        <w:t xml:space="preserve"> городского </w:t>
      </w:r>
      <w:r w:rsidRPr="005743E1">
        <w:rPr>
          <w:sz w:val="28"/>
          <w:szCs w:val="28"/>
        </w:rPr>
        <w:t>поселения</w:t>
      </w:r>
      <w:r>
        <w:rPr>
          <w:sz w:val="28"/>
          <w:szCs w:val="28"/>
        </w:rPr>
        <w:t xml:space="preserve"> </w:t>
      </w:r>
    </w:p>
    <w:p w:rsidR="005C4E22" w:rsidRPr="009130F9" w:rsidRDefault="005C4E22" w:rsidP="005C4E22">
      <w:pPr>
        <w:ind w:left="36"/>
        <w:jc w:val="center"/>
        <w:rPr>
          <w:b/>
          <w:sz w:val="28"/>
          <w:szCs w:val="28"/>
        </w:rPr>
      </w:pPr>
      <w:proofErr w:type="spellStart"/>
      <w:r w:rsidRPr="005743E1">
        <w:rPr>
          <w:sz w:val="28"/>
          <w:szCs w:val="28"/>
        </w:rPr>
        <w:t>Бутурлиновского</w:t>
      </w:r>
      <w:proofErr w:type="spellEnd"/>
      <w:r w:rsidRPr="005743E1">
        <w:rPr>
          <w:sz w:val="28"/>
          <w:szCs w:val="28"/>
        </w:rPr>
        <w:t xml:space="preserve"> </w:t>
      </w:r>
      <w:r>
        <w:rPr>
          <w:sz w:val="28"/>
          <w:szCs w:val="28"/>
        </w:rPr>
        <w:t xml:space="preserve">муниципального </w:t>
      </w:r>
      <w:r w:rsidRPr="005743E1">
        <w:rPr>
          <w:sz w:val="28"/>
          <w:szCs w:val="28"/>
        </w:rPr>
        <w:t>района Воронежской области</w:t>
      </w:r>
    </w:p>
    <w:p w:rsidR="005C4E22" w:rsidRDefault="005C4E22" w:rsidP="005C4E22">
      <w:pPr>
        <w:ind w:left="36"/>
        <w:jc w:val="center"/>
        <w:rPr>
          <w:b/>
          <w:spacing w:val="60"/>
          <w:sz w:val="32"/>
        </w:rPr>
      </w:pPr>
    </w:p>
    <w:p w:rsidR="005C4E22" w:rsidRDefault="005C4E22" w:rsidP="005C4E22">
      <w:pPr>
        <w:ind w:left="36"/>
        <w:jc w:val="center"/>
        <w:rPr>
          <w:b/>
          <w:spacing w:val="60"/>
          <w:sz w:val="32"/>
        </w:rPr>
      </w:pPr>
      <w:r w:rsidRPr="00235AA7">
        <w:rPr>
          <w:b/>
          <w:spacing w:val="60"/>
          <w:sz w:val="32"/>
        </w:rPr>
        <w:t>РЕШЕНИЕ</w:t>
      </w:r>
    </w:p>
    <w:p w:rsidR="005C4E22" w:rsidRPr="00235AA7" w:rsidRDefault="005C4E22" w:rsidP="005C4E22">
      <w:pPr>
        <w:ind w:left="36"/>
        <w:jc w:val="center"/>
        <w:rPr>
          <w:b/>
          <w:spacing w:val="60"/>
          <w:sz w:val="32"/>
        </w:rPr>
      </w:pPr>
    </w:p>
    <w:tbl>
      <w:tblPr>
        <w:tblW w:w="0" w:type="auto"/>
        <w:tblInd w:w="108" w:type="dxa"/>
        <w:tblLook w:val="00A0" w:firstRow="1" w:lastRow="0" w:firstColumn="1" w:lastColumn="0" w:noHBand="0" w:noVBand="0"/>
      </w:tblPr>
      <w:tblGrid>
        <w:gridCol w:w="3055"/>
        <w:gridCol w:w="3079"/>
        <w:gridCol w:w="437"/>
        <w:gridCol w:w="1444"/>
        <w:gridCol w:w="1232"/>
      </w:tblGrid>
      <w:tr w:rsidR="005C4E22" w:rsidTr="005C4E22">
        <w:tc>
          <w:tcPr>
            <w:tcW w:w="3122" w:type="dxa"/>
            <w:tcBorders>
              <w:top w:val="nil"/>
              <w:left w:val="nil"/>
              <w:bottom w:val="single" w:sz="4" w:space="0" w:color="auto"/>
              <w:right w:val="nil"/>
            </w:tcBorders>
          </w:tcPr>
          <w:p w:rsidR="005C4E22" w:rsidRDefault="005C4E22" w:rsidP="005C4E22">
            <w:pPr>
              <w:jc w:val="center"/>
            </w:pPr>
            <w:r>
              <w:t>18.09.2020</w:t>
            </w:r>
          </w:p>
        </w:tc>
        <w:tc>
          <w:tcPr>
            <w:tcW w:w="3133" w:type="dxa"/>
          </w:tcPr>
          <w:p w:rsidR="005C4E22" w:rsidRDefault="005C4E22" w:rsidP="005C4E22"/>
        </w:tc>
        <w:tc>
          <w:tcPr>
            <w:tcW w:w="3207" w:type="dxa"/>
            <w:gridSpan w:val="3"/>
          </w:tcPr>
          <w:p w:rsidR="005C4E22" w:rsidRDefault="005C4E22" w:rsidP="005C4E22">
            <w:r>
              <w:t>№          138</w:t>
            </w:r>
          </w:p>
        </w:tc>
      </w:tr>
      <w:tr w:rsidR="005C4E22" w:rsidTr="005C4E22">
        <w:tc>
          <w:tcPr>
            <w:tcW w:w="3122" w:type="dxa"/>
            <w:tcBorders>
              <w:top w:val="single" w:sz="4" w:space="0" w:color="auto"/>
              <w:left w:val="nil"/>
              <w:bottom w:val="nil"/>
              <w:right w:val="nil"/>
            </w:tcBorders>
          </w:tcPr>
          <w:p w:rsidR="005C4E22" w:rsidRDefault="005C4E22" w:rsidP="005C4E22">
            <w:pPr>
              <w:jc w:val="center"/>
            </w:pPr>
            <w:r>
              <w:rPr>
                <w:vertAlign w:val="superscript"/>
              </w:rPr>
              <w:t>(дата)</w:t>
            </w:r>
          </w:p>
        </w:tc>
        <w:tc>
          <w:tcPr>
            <w:tcW w:w="3133" w:type="dxa"/>
            <w:tcBorders>
              <w:top w:val="nil"/>
              <w:left w:val="nil"/>
              <w:bottom w:val="single" w:sz="4" w:space="0" w:color="auto"/>
              <w:right w:val="nil"/>
            </w:tcBorders>
          </w:tcPr>
          <w:p w:rsidR="005C4E22" w:rsidRDefault="005C4E22" w:rsidP="005C4E22">
            <w:pPr>
              <w:jc w:val="center"/>
            </w:pPr>
            <w:r>
              <w:t>г. Бутурлиновка</w:t>
            </w:r>
          </w:p>
        </w:tc>
        <w:tc>
          <w:tcPr>
            <w:tcW w:w="445" w:type="dxa"/>
          </w:tcPr>
          <w:p w:rsidR="005C4E22" w:rsidRDefault="005C4E22" w:rsidP="005C4E22"/>
        </w:tc>
        <w:tc>
          <w:tcPr>
            <w:tcW w:w="1491" w:type="dxa"/>
            <w:tcBorders>
              <w:top w:val="single" w:sz="4" w:space="0" w:color="auto"/>
              <w:left w:val="nil"/>
              <w:bottom w:val="nil"/>
              <w:right w:val="nil"/>
            </w:tcBorders>
          </w:tcPr>
          <w:p w:rsidR="005C4E22" w:rsidRDefault="005C4E22" w:rsidP="005C4E22">
            <w:pPr>
              <w:spacing w:line="168" w:lineRule="auto"/>
              <w:rPr>
                <w:szCs w:val="28"/>
                <w:vertAlign w:val="subscript"/>
              </w:rPr>
            </w:pPr>
          </w:p>
        </w:tc>
        <w:tc>
          <w:tcPr>
            <w:tcW w:w="1271" w:type="dxa"/>
          </w:tcPr>
          <w:p w:rsidR="005C4E22" w:rsidRDefault="005C4E22" w:rsidP="005C4E22">
            <w:pPr>
              <w:spacing w:line="168" w:lineRule="auto"/>
              <w:rPr>
                <w:szCs w:val="28"/>
                <w:vertAlign w:val="subscript"/>
              </w:rPr>
            </w:pPr>
          </w:p>
        </w:tc>
      </w:tr>
      <w:tr w:rsidR="005C4E22" w:rsidTr="005C4E22">
        <w:trPr>
          <w:trHeight w:val="205"/>
        </w:trPr>
        <w:tc>
          <w:tcPr>
            <w:tcW w:w="3122" w:type="dxa"/>
          </w:tcPr>
          <w:p w:rsidR="005C4E22" w:rsidRDefault="005C4E22" w:rsidP="005C4E22"/>
        </w:tc>
        <w:tc>
          <w:tcPr>
            <w:tcW w:w="3133" w:type="dxa"/>
            <w:tcBorders>
              <w:top w:val="single" w:sz="4" w:space="0" w:color="auto"/>
              <w:left w:val="nil"/>
              <w:bottom w:val="nil"/>
              <w:right w:val="nil"/>
            </w:tcBorders>
          </w:tcPr>
          <w:p w:rsidR="005C4E22" w:rsidRDefault="005C4E22" w:rsidP="005C4E22">
            <w:pPr>
              <w:jc w:val="center"/>
            </w:pPr>
            <w:r>
              <w:t>(место составления)</w:t>
            </w:r>
          </w:p>
        </w:tc>
        <w:tc>
          <w:tcPr>
            <w:tcW w:w="3207" w:type="dxa"/>
            <w:gridSpan w:val="3"/>
          </w:tcPr>
          <w:p w:rsidR="005C4E22" w:rsidRDefault="005C4E22" w:rsidP="005C4E22"/>
        </w:tc>
      </w:tr>
    </w:tbl>
    <w:p w:rsidR="005C4E22" w:rsidRPr="000350C8" w:rsidRDefault="005C4E22" w:rsidP="005C4E22">
      <w:pPr>
        <w:tabs>
          <w:tab w:val="left" w:pos="750"/>
          <w:tab w:val="left" w:pos="1065"/>
        </w:tabs>
        <w:spacing w:line="276" w:lineRule="auto"/>
        <w:ind w:firstLine="709"/>
        <w:jc w:val="both"/>
        <w:rPr>
          <w:sz w:val="28"/>
          <w:szCs w:val="28"/>
        </w:rPr>
      </w:pPr>
    </w:p>
    <w:p w:rsidR="005C4E22" w:rsidRPr="005C4E22" w:rsidRDefault="005C4E22" w:rsidP="005C4E22">
      <w:pPr>
        <w:pStyle w:val="22"/>
        <w:tabs>
          <w:tab w:val="left" w:pos="8222"/>
        </w:tabs>
        <w:spacing w:line="276" w:lineRule="auto"/>
        <w:ind w:right="-57"/>
        <w:jc w:val="center"/>
        <w:rPr>
          <w:rFonts w:ascii="Times New Roman" w:hAnsi="Times New Roman"/>
          <w:b/>
          <w:sz w:val="28"/>
          <w:szCs w:val="28"/>
        </w:rPr>
      </w:pPr>
      <w:r w:rsidRPr="005C4E22">
        <w:rPr>
          <w:rFonts w:ascii="Times New Roman" w:hAnsi="Times New Roman"/>
          <w:b/>
          <w:sz w:val="28"/>
          <w:szCs w:val="28"/>
        </w:rPr>
        <w:t xml:space="preserve">О регистрации избранных депутатов Совета народных депутатов </w:t>
      </w:r>
      <w:proofErr w:type="spellStart"/>
      <w:r w:rsidRPr="005C4E22">
        <w:rPr>
          <w:rFonts w:ascii="Times New Roman" w:hAnsi="Times New Roman"/>
          <w:b/>
          <w:sz w:val="28"/>
          <w:szCs w:val="28"/>
        </w:rPr>
        <w:t>Бутурлиновского</w:t>
      </w:r>
      <w:proofErr w:type="spellEnd"/>
      <w:r w:rsidRPr="005C4E22">
        <w:rPr>
          <w:rFonts w:ascii="Times New Roman" w:hAnsi="Times New Roman"/>
          <w:b/>
          <w:sz w:val="28"/>
          <w:szCs w:val="28"/>
        </w:rPr>
        <w:t xml:space="preserve"> городского поселения </w:t>
      </w:r>
      <w:proofErr w:type="spellStart"/>
      <w:r w:rsidRPr="005C4E22">
        <w:rPr>
          <w:rFonts w:ascii="Times New Roman" w:hAnsi="Times New Roman"/>
          <w:b/>
          <w:sz w:val="28"/>
          <w:szCs w:val="28"/>
        </w:rPr>
        <w:t>Бутурлиновского</w:t>
      </w:r>
      <w:proofErr w:type="spellEnd"/>
      <w:r w:rsidRPr="005C4E22">
        <w:rPr>
          <w:rFonts w:ascii="Times New Roman" w:hAnsi="Times New Roman"/>
          <w:b/>
          <w:sz w:val="28"/>
          <w:szCs w:val="28"/>
        </w:rPr>
        <w:t xml:space="preserve"> муниципального района Воронежской области седьмого созыва</w:t>
      </w:r>
    </w:p>
    <w:p w:rsidR="005C4E22" w:rsidRPr="000350C8" w:rsidRDefault="005C4E22" w:rsidP="005C4E22">
      <w:pPr>
        <w:spacing w:line="276" w:lineRule="auto"/>
        <w:ind w:right="5395" w:firstLine="709"/>
        <w:jc w:val="both"/>
        <w:rPr>
          <w:sz w:val="28"/>
          <w:szCs w:val="28"/>
        </w:rPr>
      </w:pPr>
    </w:p>
    <w:p w:rsidR="005C4E22" w:rsidRPr="000350C8" w:rsidRDefault="005C4E22" w:rsidP="005C4E22">
      <w:pPr>
        <w:spacing w:line="276" w:lineRule="auto"/>
        <w:ind w:right="-5" w:firstLine="709"/>
        <w:jc w:val="both"/>
        <w:rPr>
          <w:b/>
          <w:sz w:val="28"/>
          <w:szCs w:val="28"/>
        </w:rPr>
      </w:pPr>
      <w:r w:rsidRPr="00FC3E8C">
        <w:rPr>
          <w:sz w:val="28"/>
          <w:szCs w:val="28"/>
        </w:rPr>
        <w:t xml:space="preserve">На основании протоколов окружных избирательных комиссий </w:t>
      </w:r>
      <w:proofErr w:type="spellStart"/>
      <w:r w:rsidRPr="00FC3E8C">
        <w:rPr>
          <w:sz w:val="28"/>
          <w:szCs w:val="28"/>
        </w:rPr>
        <w:t>пятимандатных</w:t>
      </w:r>
      <w:proofErr w:type="spellEnd"/>
      <w:r w:rsidRPr="00FC3E8C">
        <w:rPr>
          <w:sz w:val="28"/>
          <w:szCs w:val="28"/>
        </w:rPr>
        <w:t xml:space="preserve"> избирательных округов </w:t>
      </w:r>
      <w:r>
        <w:rPr>
          <w:sz w:val="28"/>
          <w:szCs w:val="28"/>
        </w:rPr>
        <w:t xml:space="preserve">№1, №2, №3 </w:t>
      </w:r>
      <w:r w:rsidRPr="00FC3E8C">
        <w:rPr>
          <w:sz w:val="28"/>
          <w:szCs w:val="28"/>
        </w:rPr>
        <w:t xml:space="preserve">от </w:t>
      </w:r>
      <w:r>
        <w:rPr>
          <w:sz w:val="28"/>
          <w:szCs w:val="28"/>
        </w:rPr>
        <w:t>15</w:t>
      </w:r>
      <w:r w:rsidRPr="00FC3E8C">
        <w:rPr>
          <w:sz w:val="28"/>
          <w:szCs w:val="28"/>
        </w:rPr>
        <w:t xml:space="preserve">.09.2020 года о результатах выборов депутатов Совета народных депутатов </w:t>
      </w:r>
      <w:proofErr w:type="spellStart"/>
      <w:r>
        <w:rPr>
          <w:sz w:val="28"/>
          <w:szCs w:val="28"/>
        </w:rPr>
        <w:t>Бутурлиновского</w:t>
      </w:r>
      <w:proofErr w:type="spellEnd"/>
      <w:r>
        <w:rPr>
          <w:sz w:val="28"/>
          <w:szCs w:val="28"/>
        </w:rPr>
        <w:t xml:space="preserve"> городского поселения</w:t>
      </w:r>
      <w:r w:rsidRPr="00FC3E8C">
        <w:rPr>
          <w:sz w:val="28"/>
          <w:szCs w:val="28"/>
        </w:rPr>
        <w:t xml:space="preserve"> </w:t>
      </w:r>
      <w:proofErr w:type="spellStart"/>
      <w:r w:rsidRPr="00FC3E8C">
        <w:rPr>
          <w:sz w:val="28"/>
          <w:szCs w:val="28"/>
        </w:rPr>
        <w:t>Бутурлиновского</w:t>
      </w:r>
      <w:proofErr w:type="spellEnd"/>
      <w:r w:rsidRPr="00FC3E8C">
        <w:rPr>
          <w:sz w:val="28"/>
          <w:szCs w:val="28"/>
        </w:rPr>
        <w:t xml:space="preserve"> муниципального района Воронежской области седьмого созыва, решения избирательной комиссии </w:t>
      </w:r>
      <w:proofErr w:type="spellStart"/>
      <w:r w:rsidRPr="00FC3E8C">
        <w:rPr>
          <w:sz w:val="28"/>
          <w:szCs w:val="28"/>
        </w:rPr>
        <w:t>Бутурлиновского</w:t>
      </w:r>
      <w:proofErr w:type="spellEnd"/>
      <w:r w:rsidRPr="00FC3E8C">
        <w:rPr>
          <w:sz w:val="28"/>
          <w:szCs w:val="28"/>
        </w:rPr>
        <w:t xml:space="preserve"> городского поселения от </w:t>
      </w:r>
      <w:r>
        <w:rPr>
          <w:sz w:val="28"/>
          <w:szCs w:val="28"/>
        </w:rPr>
        <w:t xml:space="preserve">15.09.2020 </w:t>
      </w:r>
      <w:r w:rsidRPr="00FC3E8C">
        <w:rPr>
          <w:sz w:val="28"/>
          <w:szCs w:val="28"/>
        </w:rPr>
        <w:t xml:space="preserve">№ </w:t>
      </w:r>
      <w:r>
        <w:rPr>
          <w:sz w:val="28"/>
          <w:szCs w:val="28"/>
        </w:rPr>
        <w:t>137</w:t>
      </w:r>
      <w:r w:rsidRPr="00FC3E8C">
        <w:rPr>
          <w:sz w:val="28"/>
          <w:szCs w:val="28"/>
        </w:rPr>
        <w:t xml:space="preserve"> «Об установлении общих результатов выборов депутатов Совета народных депутатов </w:t>
      </w:r>
      <w:proofErr w:type="spellStart"/>
      <w:r w:rsidRPr="00FC3E8C">
        <w:rPr>
          <w:sz w:val="28"/>
          <w:szCs w:val="28"/>
        </w:rPr>
        <w:t>Бутурлиновского</w:t>
      </w:r>
      <w:proofErr w:type="spellEnd"/>
      <w:r w:rsidRPr="00FC3E8C">
        <w:rPr>
          <w:sz w:val="28"/>
          <w:szCs w:val="28"/>
        </w:rPr>
        <w:t xml:space="preserve"> городского поселения </w:t>
      </w:r>
      <w:proofErr w:type="spellStart"/>
      <w:r w:rsidRPr="00FC3E8C">
        <w:rPr>
          <w:sz w:val="28"/>
          <w:szCs w:val="28"/>
        </w:rPr>
        <w:t>Бутурлиновского</w:t>
      </w:r>
      <w:proofErr w:type="spellEnd"/>
      <w:r w:rsidRPr="00FC3E8C">
        <w:rPr>
          <w:sz w:val="28"/>
          <w:szCs w:val="28"/>
        </w:rPr>
        <w:t xml:space="preserve"> муниципального района Воронежской области седьмого созыва», в соответствии со статьей 97 Закона Воронежской области от 27.06.2007 № 87-ОЗ «Избирательный кодекс Воронежской области», избирательная комиссия </w:t>
      </w:r>
      <w:proofErr w:type="spellStart"/>
      <w:r>
        <w:rPr>
          <w:sz w:val="28"/>
          <w:szCs w:val="28"/>
        </w:rPr>
        <w:t>Бутурлиновского</w:t>
      </w:r>
      <w:proofErr w:type="spellEnd"/>
      <w:r>
        <w:rPr>
          <w:sz w:val="28"/>
          <w:szCs w:val="28"/>
        </w:rPr>
        <w:t xml:space="preserve"> городского поселения</w:t>
      </w:r>
      <w:r w:rsidRPr="000350C8">
        <w:rPr>
          <w:sz w:val="28"/>
          <w:szCs w:val="28"/>
        </w:rPr>
        <w:t xml:space="preserve"> </w:t>
      </w:r>
      <w:r w:rsidRPr="000350C8">
        <w:rPr>
          <w:b/>
          <w:sz w:val="28"/>
          <w:szCs w:val="28"/>
        </w:rPr>
        <w:t>решила:</w:t>
      </w:r>
    </w:p>
    <w:p w:rsidR="005C4E22" w:rsidRPr="00012645" w:rsidRDefault="005C4E22" w:rsidP="005C4E22">
      <w:pPr>
        <w:spacing w:line="276" w:lineRule="auto"/>
        <w:ind w:right="-5" w:firstLine="708"/>
        <w:jc w:val="both"/>
        <w:rPr>
          <w:sz w:val="28"/>
          <w:szCs w:val="28"/>
        </w:rPr>
      </w:pPr>
      <w:r>
        <w:rPr>
          <w:sz w:val="28"/>
          <w:szCs w:val="28"/>
        </w:rPr>
        <w:t xml:space="preserve">1. </w:t>
      </w:r>
      <w:r w:rsidRPr="00012645">
        <w:rPr>
          <w:sz w:val="28"/>
          <w:szCs w:val="28"/>
        </w:rPr>
        <w:t xml:space="preserve">Зарегистрировать избранных депутатов Совета народных депутатов </w:t>
      </w:r>
      <w:proofErr w:type="spellStart"/>
      <w:r w:rsidRPr="00012645">
        <w:rPr>
          <w:sz w:val="28"/>
          <w:szCs w:val="28"/>
        </w:rPr>
        <w:t>Бутурлиновского</w:t>
      </w:r>
      <w:proofErr w:type="spellEnd"/>
      <w:r w:rsidRPr="00012645">
        <w:rPr>
          <w:sz w:val="28"/>
          <w:szCs w:val="28"/>
        </w:rPr>
        <w:t xml:space="preserve"> городского поселения </w:t>
      </w:r>
      <w:proofErr w:type="spellStart"/>
      <w:r w:rsidRPr="00012645">
        <w:rPr>
          <w:sz w:val="28"/>
          <w:szCs w:val="28"/>
        </w:rPr>
        <w:t>Бутурлиновского</w:t>
      </w:r>
      <w:proofErr w:type="spellEnd"/>
      <w:r w:rsidRPr="00012645">
        <w:rPr>
          <w:sz w:val="28"/>
          <w:szCs w:val="28"/>
        </w:rPr>
        <w:t xml:space="preserve"> муниципального района Воронежской области седьмого созыва согласно прилагаемого списка.</w:t>
      </w:r>
    </w:p>
    <w:p w:rsidR="005C4E22" w:rsidRDefault="005C4E22" w:rsidP="005C4E22">
      <w:pPr>
        <w:spacing w:line="276" w:lineRule="auto"/>
        <w:ind w:right="-5" w:firstLine="708"/>
        <w:jc w:val="both"/>
        <w:rPr>
          <w:sz w:val="28"/>
          <w:szCs w:val="28"/>
        </w:rPr>
      </w:pPr>
      <w:r w:rsidRPr="00012645">
        <w:rPr>
          <w:sz w:val="28"/>
          <w:szCs w:val="28"/>
        </w:rPr>
        <w:t xml:space="preserve">2. Выдать зарегистрированным депутатам Совета народных депутатов </w:t>
      </w:r>
      <w:proofErr w:type="spellStart"/>
      <w:r w:rsidRPr="00012645">
        <w:rPr>
          <w:sz w:val="28"/>
          <w:szCs w:val="28"/>
        </w:rPr>
        <w:t>Бутурлиновского</w:t>
      </w:r>
      <w:proofErr w:type="spellEnd"/>
      <w:r w:rsidRPr="00012645">
        <w:rPr>
          <w:sz w:val="28"/>
          <w:szCs w:val="28"/>
        </w:rPr>
        <w:t xml:space="preserve"> городского поселения </w:t>
      </w:r>
      <w:proofErr w:type="spellStart"/>
      <w:r w:rsidRPr="00012645">
        <w:rPr>
          <w:sz w:val="28"/>
          <w:szCs w:val="28"/>
        </w:rPr>
        <w:t>Бутурлиновского</w:t>
      </w:r>
      <w:proofErr w:type="spellEnd"/>
      <w:r w:rsidRPr="00012645">
        <w:rPr>
          <w:sz w:val="28"/>
          <w:szCs w:val="28"/>
        </w:rPr>
        <w:t xml:space="preserve"> муниципального района Воронежской области седьмого созыва удостоверения об избрании.</w:t>
      </w:r>
    </w:p>
    <w:p w:rsidR="005C4E22" w:rsidRDefault="005C4E22" w:rsidP="005C4E22">
      <w:pPr>
        <w:spacing w:line="276" w:lineRule="auto"/>
        <w:ind w:right="-5" w:firstLine="708"/>
        <w:jc w:val="both"/>
        <w:rPr>
          <w:sz w:val="28"/>
          <w:szCs w:val="28"/>
        </w:rPr>
      </w:pPr>
      <w:r>
        <w:rPr>
          <w:sz w:val="28"/>
          <w:szCs w:val="28"/>
        </w:rPr>
        <w:t>3.</w:t>
      </w:r>
      <w:r w:rsidRPr="00012645">
        <w:rPr>
          <w:sz w:val="28"/>
          <w:szCs w:val="28"/>
        </w:rPr>
        <w:t xml:space="preserve"> Передать настоящее решение для размещения на официальном сайте администрации </w:t>
      </w:r>
      <w:proofErr w:type="spellStart"/>
      <w:r w:rsidRPr="00012645">
        <w:rPr>
          <w:sz w:val="28"/>
          <w:szCs w:val="28"/>
        </w:rPr>
        <w:t>Бутурлиновского</w:t>
      </w:r>
      <w:proofErr w:type="spellEnd"/>
      <w:r w:rsidRPr="00012645">
        <w:rPr>
          <w:sz w:val="28"/>
          <w:szCs w:val="28"/>
        </w:rPr>
        <w:t xml:space="preserve"> городского поселения.</w:t>
      </w:r>
    </w:p>
    <w:p w:rsidR="005C4E22" w:rsidRDefault="005C4E22" w:rsidP="005C4E22">
      <w:pPr>
        <w:spacing w:line="276" w:lineRule="auto"/>
        <w:ind w:right="-5"/>
        <w:jc w:val="both"/>
        <w:rPr>
          <w:sz w:val="28"/>
          <w:szCs w:val="28"/>
        </w:rPr>
      </w:pPr>
    </w:p>
    <w:tbl>
      <w:tblPr>
        <w:tblW w:w="0" w:type="auto"/>
        <w:tblLook w:val="0000" w:firstRow="0" w:lastRow="0" w:firstColumn="0" w:lastColumn="0" w:noHBand="0" w:noVBand="0"/>
      </w:tblPr>
      <w:tblGrid>
        <w:gridCol w:w="3125"/>
        <w:gridCol w:w="4161"/>
        <w:gridCol w:w="2069"/>
      </w:tblGrid>
      <w:tr w:rsidR="005C4E22" w:rsidRPr="005C4E22" w:rsidTr="005C4E22">
        <w:tc>
          <w:tcPr>
            <w:tcW w:w="3172" w:type="dxa"/>
          </w:tcPr>
          <w:p w:rsidR="005C4E22" w:rsidRPr="005C4E22" w:rsidRDefault="005C4E22" w:rsidP="005C4E22">
            <w:pPr>
              <w:pStyle w:val="a9"/>
              <w:spacing w:line="276" w:lineRule="auto"/>
              <w:jc w:val="both"/>
              <w:rPr>
                <w:rFonts w:ascii="Times New Roman" w:hAnsi="Times New Roman"/>
                <w:sz w:val="28"/>
                <w:szCs w:val="28"/>
              </w:rPr>
            </w:pPr>
          </w:p>
          <w:p w:rsidR="005C4E22" w:rsidRPr="005C4E22" w:rsidRDefault="002E3A9C" w:rsidP="005C4E22">
            <w:pPr>
              <w:pStyle w:val="a9"/>
              <w:spacing w:line="276" w:lineRule="auto"/>
              <w:jc w:val="both"/>
              <w:rPr>
                <w:rFonts w:ascii="Times New Roman" w:hAnsi="Times New Roman"/>
                <w:sz w:val="28"/>
                <w:szCs w:val="28"/>
              </w:rPr>
            </w:pPr>
            <w:r>
              <w:rPr>
                <w:rFonts w:ascii="Times New Roman" w:hAnsi="Times New Roman"/>
                <w:sz w:val="28"/>
                <w:szCs w:val="28"/>
              </w:rPr>
              <w:t>Председатель</w:t>
            </w:r>
          </w:p>
          <w:p w:rsidR="005C4E22" w:rsidRPr="005C4E22" w:rsidRDefault="005C4E22" w:rsidP="005C4E22">
            <w:pPr>
              <w:pStyle w:val="a9"/>
              <w:spacing w:line="276" w:lineRule="auto"/>
              <w:jc w:val="both"/>
              <w:rPr>
                <w:rFonts w:ascii="Times New Roman" w:hAnsi="Times New Roman"/>
                <w:sz w:val="28"/>
                <w:szCs w:val="28"/>
              </w:rPr>
            </w:pPr>
            <w:r w:rsidRPr="005C4E22">
              <w:rPr>
                <w:rFonts w:ascii="Times New Roman" w:hAnsi="Times New Roman"/>
                <w:sz w:val="28"/>
                <w:szCs w:val="28"/>
              </w:rPr>
              <w:t>комиссии</w:t>
            </w:r>
          </w:p>
        </w:tc>
        <w:tc>
          <w:tcPr>
            <w:tcW w:w="4307" w:type="dxa"/>
          </w:tcPr>
          <w:p w:rsidR="005C4E22" w:rsidRPr="005C4E22" w:rsidRDefault="005C4E22" w:rsidP="005C4E22">
            <w:pPr>
              <w:pStyle w:val="a9"/>
              <w:spacing w:line="276" w:lineRule="auto"/>
              <w:ind w:firstLine="709"/>
              <w:jc w:val="right"/>
              <w:rPr>
                <w:rFonts w:ascii="Times New Roman" w:hAnsi="Times New Roman"/>
                <w:sz w:val="28"/>
                <w:szCs w:val="28"/>
              </w:rPr>
            </w:pPr>
          </w:p>
        </w:tc>
        <w:tc>
          <w:tcPr>
            <w:tcW w:w="2091" w:type="dxa"/>
          </w:tcPr>
          <w:p w:rsidR="005C4E22" w:rsidRPr="005C4E22" w:rsidRDefault="005C4E22" w:rsidP="005C4E22">
            <w:pPr>
              <w:pStyle w:val="a9"/>
              <w:spacing w:line="276" w:lineRule="auto"/>
              <w:jc w:val="right"/>
              <w:rPr>
                <w:rFonts w:ascii="Times New Roman" w:hAnsi="Times New Roman"/>
                <w:sz w:val="28"/>
                <w:szCs w:val="28"/>
              </w:rPr>
            </w:pPr>
          </w:p>
          <w:p w:rsidR="005C4E22" w:rsidRPr="005C4E22" w:rsidRDefault="005C4E22" w:rsidP="005C4E22">
            <w:pPr>
              <w:pStyle w:val="a9"/>
              <w:spacing w:line="276" w:lineRule="auto"/>
              <w:rPr>
                <w:rFonts w:ascii="Times New Roman" w:hAnsi="Times New Roman"/>
                <w:sz w:val="28"/>
                <w:szCs w:val="28"/>
              </w:rPr>
            </w:pPr>
            <w:r w:rsidRPr="005C4E22">
              <w:rPr>
                <w:rFonts w:ascii="Times New Roman" w:hAnsi="Times New Roman"/>
                <w:sz w:val="28"/>
                <w:szCs w:val="28"/>
              </w:rPr>
              <w:t>О.В. Емцева</w:t>
            </w:r>
          </w:p>
        </w:tc>
      </w:tr>
      <w:tr w:rsidR="005C4E22" w:rsidRPr="005C4E22" w:rsidTr="005C4E22">
        <w:trPr>
          <w:trHeight w:val="222"/>
        </w:trPr>
        <w:tc>
          <w:tcPr>
            <w:tcW w:w="3172" w:type="dxa"/>
          </w:tcPr>
          <w:p w:rsidR="005C4E22" w:rsidRPr="005C4E22" w:rsidRDefault="005C4E22" w:rsidP="005C4E22">
            <w:pPr>
              <w:pStyle w:val="a9"/>
              <w:spacing w:line="276" w:lineRule="auto"/>
              <w:jc w:val="both"/>
              <w:rPr>
                <w:rFonts w:ascii="Times New Roman" w:hAnsi="Times New Roman"/>
                <w:sz w:val="28"/>
                <w:szCs w:val="28"/>
              </w:rPr>
            </w:pPr>
          </w:p>
        </w:tc>
        <w:tc>
          <w:tcPr>
            <w:tcW w:w="4307" w:type="dxa"/>
          </w:tcPr>
          <w:p w:rsidR="005C4E22" w:rsidRPr="005C4E22" w:rsidRDefault="005C4E22" w:rsidP="005C4E22">
            <w:pPr>
              <w:pStyle w:val="a9"/>
              <w:spacing w:line="276" w:lineRule="auto"/>
              <w:ind w:firstLine="709"/>
              <w:jc w:val="right"/>
              <w:rPr>
                <w:rFonts w:ascii="Times New Roman" w:hAnsi="Times New Roman"/>
                <w:sz w:val="28"/>
                <w:szCs w:val="28"/>
              </w:rPr>
            </w:pPr>
          </w:p>
        </w:tc>
        <w:tc>
          <w:tcPr>
            <w:tcW w:w="2091" w:type="dxa"/>
          </w:tcPr>
          <w:p w:rsidR="005C4E22" w:rsidRPr="005C4E22" w:rsidRDefault="005C4E22" w:rsidP="005C4E22">
            <w:pPr>
              <w:pStyle w:val="a9"/>
              <w:spacing w:line="276" w:lineRule="auto"/>
              <w:jc w:val="right"/>
              <w:rPr>
                <w:rFonts w:ascii="Times New Roman" w:hAnsi="Times New Roman"/>
                <w:sz w:val="28"/>
                <w:szCs w:val="28"/>
              </w:rPr>
            </w:pPr>
          </w:p>
        </w:tc>
      </w:tr>
      <w:tr w:rsidR="005C4E22" w:rsidRPr="005C4E22" w:rsidTr="005C4E22">
        <w:tc>
          <w:tcPr>
            <w:tcW w:w="3172" w:type="dxa"/>
          </w:tcPr>
          <w:p w:rsidR="005C4E22" w:rsidRPr="005C4E22" w:rsidRDefault="005C4E22" w:rsidP="005C4E22">
            <w:pPr>
              <w:pStyle w:val="a9"/>
              <w:spacing w:line="276" w:lineRule="auto"/>
              <w:jc w:val="both"/>
              <w:rPr>
                <w:rFonts w:ascii="Times New Roman" w:hAnsi="Times New Roman"/>
                <w:sz w:val="28"/>
                <w:szCs w:val="28"/>
              </w:rPr>
            </w:pPr>
            <w:r w:rsidRPr="005C4E22">
              <w:rPr>
                <w:rFonts w:ascii="Times New Roman" w:hAnsi="Times New Roman"/>
                <w:sz w:val="28"/>
                <w:szCs w:val="28"/>
              </w:rPr>
              <w:t>Секретарь комиссии</w:t>
            </w:r>
          </w:p>
        </w:tc>
        <w:tc>
          <w:tcPr>
            <w:tcW w:w="4307" w:type="dxa"/>
          </w:tcPr>
          <w:p w:rsidR="005C4E22" w:rsidRPr="005C4E22" w:rsidRDefault="005C4E22" w:rsidP="005C4E22">
            <w:pPr>
              <w:pStyle w:val="a9"/>
              <w:spacing w:line="276" w:lineRule="auto"/>
              <w:ind w:firstLine="709"/>
              <w:jc w:val="right"/>
              <w:rPr>
                <w:rFonts w:ascii="Times New Roman" w:hAnsi="Times New Roman"/>
                <w:sz w:val="28"/>
                <w:szCs w:val="28"/>
              </w:rPr>
            </w:pPr>
          </w:p>
        </w:tc>
        <w:tc>
          <w:tcPr>
            <w:tcW w:w="2091" w:type="dxa"/>
          </w:tcPr>
          <w:p w:rsidR="005C4E22" w:rsidRPr="005C4E22" w:rsidRDefault="005C4E22" w:rsidP="005C4E22">
            <w:pPr>
              <w:pStyle w:val="a9"/>
              <w:spacing w:line="276" w:lineRule="auto"/>
              <w:rPr>
                <w:rFonts w:ascii="Times New Roman" w:hAnsi="Times New Roman"/>
                <w:sz w:val="28"/>
                <w:szCs w:val="28"/>
              </w:rPr>
            </w:pPr>
            <w:r w:rsidRPr="005C4E22">
              <w:rPr>
                <w:rFonts w:ascii="Times New Roman" w:hAnsi="Times New Roman"/>
                <w:sz w:val="28"/>
                <w:szCs w:val="28"/>
              </w:rPr>
              <w:t>З.А. Игнатенко</w:t>
            </w:r>
          </w:p>
        </w:tc>
      </w:tr>
    </w:tbl>
    <w:p w:rsidR="005C4E22" w:rsidRDefault="005C4E22" w:rsidP="005C4E22">
      <w:pPr>
        <w:spacing w:line="276" w:lineRule="auto"/>
        <w:ind w:right="-5" w:firstLine="709"/>
        <w:jc w:val="both"/>
        <w:rPr>
          <w:sz w:val="28"/>
          <w:szCs w:val="28"/>
        </w:rPr>
        <w:sectPr w:rsidR="005C4E22" w:rsidSect="005C4E22">
          <w:pgSz w:w="11906" w:h="16838"/>
          <w:pgMar w:top="851" w:right="850" w:bottom="567" w:left="1701" w:header="720" w:footer="720" w:gutter="0"/>
          <w:cols w:space="720"/>
          <w:docGrid w:linePitch="326"/>
        </w:sectPr>
      </w:pPr>
    </w:p>
    <w:p w:rsidR="005C4E22" w:rsidRDefault="005C4E22" w:rsidP="005C4E22">
      <w:pPr>
        <w:spacing w:line="276" w:lineRule="auto"/>
        <w:ind w:left="4536"/>
        <w:rPr>
          <w:sz w:val="28"/>
          <w:szCs w:val="28"/>
        </w:rPr>
      </w:pPr>
      <w:r w:rsidRPr="000350C8">
        <w:rPr>
          <w:sz w:val="28"/>
          <w:szCs w:val="28"/>
        </w:rPr>
        <w:t xml:space="preserve">Приложение </w:t>
      </w:r>
    </w:p>
    <w:p w:rsidR="005C4E22" w:rsidRPr="000350C8" w:rsidRDefault="005C4E22" w:rsidP="005C4E22">
      <w:pPr>
        <w:spacing w:line="276" w:lineRule="auto"/>
        <w:ind w:left="4536"/>
        <w:rPr>
          <w:sz w:val="28"/>
          <w:szCs w:val="28"/>
        </w:rPr>
      </w:pPr>
      <w:r w:rsidRPr="000350C8">
        <w:rPr>
          <w:sz w:val="28"/>
          <w:szCs w:val="28"/>
        </w:rPr>
        <w:t>к решению Избирательной комиссии</w:t>
      </w:r>
      <w:r>
        <w:rPr>
          <w:sz w:val="28"/>
          <w:szCs w:val="28"/>
        </w:rPr>
        <w:t xml:space="preserve"> </w:t>
      </w:r>
      <w:proofErr w:type="spellStart"/>
      <w:r>
        <w:rPr>
          <w:sz w:val="28"/>
          <w:szCs w:val="28"/>
        </w:rPr>
        <w:t>Бутурлиновского</w:t>
      </w:r>
      <w:proofErr w:type="spellEnd"/>
      <w:r>
        <w:rPr>
          <w:sz w:val="28"/>
          <w:szCs w:val="28"/>
        </w:rPr>
        <w:t xml:space="preserve"> городского поселения </w:t>
      </w:r>
    </w:p>
    <w:p w:rsidR="005C4E22" w:rsidRPr="000350C8" w:rsidRDefault="005C4E22" w:rsidP="005C4E22">
      <w:pPr>
        <w:spacing w:line="276" w:lineRule="auto"/>
        <w:ind w:left="4536"/>
        <w:rPr>
          <w:sz w:val="28"/>
          <w:szCs w:val="28"/>
        </w:rPr>
      </w:pPr>
      <w:r w:rsidRPr="000350C8">
        <w:rPr>
          <w:sz w:val="28"/>
          <w:szCs w:val="28"/>
        </w:rPr>
        <w:t xml:space="preserve">от </w:t>
      </w:r>
      <w:r w:rsidRPr="000350C8">
        <w:rPr>
          <w:sz w:val="28"/>
          <w:szCs w:val="28"/>
          <w:u w:val="single"/>
        </w:rPr>
        <w:t>1</w:t>
      </w:r>
      <w:r>
        <w:rPr>
          <w:sz w:val="28"/>
          <w:szCs w:val="28"/>
          <w:u w:val="single"/>
        </w:rPr>
        <w:t>8</w:t>
      </w:r>
      <w:r w:rsidRPr="000350C8">
        <w:rPr>
          <w:sz w:val="28"/>
          <w:szCs w:val="28"/>
          <w:u w:val="single"/>
        </w:rPr>
        <w:t>.09.2020 г.</w:t>
      </w:r>
      <w:r w:rsidRPr="000350C8">
        <w:rPr>
          <w:sz w:val="28"/>
          <w:szCs w:val="28"/>
        </w:rPr>
        <w:t xml:space="preserve"> № </w:t>
      </w:r>
      <w:r w:rsidRPr="000350C8">
        <w:rPr>
          <w:sz w:val="28"/>
          <w:szCs w:val="28"/>
          <w:u w:val="single"/>
        </w:rPr>
        <w:t>13</w:t>
      </w:r>
      <w:r>
        <w:rPr>
          <w:sz w:val="28"/>
          <w:szCs w:val="28"/>
          <w:u w:val="single"/>
        </w:rPr>
        <w:t>8</w:t>
      </w:r>
    </w:p>
    <w:p w:rsidR="005C4E22" w:rsidRPr="000350C8" w:rsidRDefault="005C4E22" w:rsidP="005C4E22">
      <w:pPr>
        <w:spacing w:line="276" w:lineRule="auto"/>
        <w:ind w:firstLine="709"/>
        <w:jc w:val="center"/>
        <w:rPr>
          <w:sz w:val="28"/>
          <w:szCs w:val="28"/>
        </w:rPr>
      </w:pPr>
    </w:p>
    <w:p w:rsidR="005C4E22" w:rsidRPr="000350C8" w:rsidRDefault="005C4E22" w:rsidP="005C4E22">
      <w:pPr>
        <w:spacing w:line="276" w:lineRule="auto"/>
        <w:ind w:firstLine="709"/>
        <w:jc w:val="center"/>
        <w:rPr>
          <w:sz w:val="28"/>
          <w:szCs w:val="28"/>
        </w:rPr>
      </w:pPr>
      <w:r w:rsidRPr="000350C8">
        <w:rPr>
          <w:sz w:val="28"/>
          <w:szCs w:val="28"/>
        </w:rPr>
        <w:t>Список</w:t>
      </w:r>
      <w:r>
        <w:rPr>
          <w:sz w:val="28"/>
          <w:szCs w:val="28"/>
        </w:rPr>
        <w:t xml:space="preserve"> зарегистрированных </w:t>
      </w:r>
      <w:r w:rsidRPr="000350C8">
        <w:rPr>
          <w:sz w:val="28"/>
          <w:szCs w:val="28"/>
        </w:rPr>
        <w:t xml:space="preserve">депутатов </w:t>
      </w:r>
      <w:r>
        <w:rPr>
          <w:sz w:val="28"/>
          <w:szCs w:val="28"/>
        </w:rPr>
        <w:t xml:space="preserve">Совета народных депутатов </w:t>
      </w:r>
      <w:proofErr w:type="spellStart"/>
      <w:r>
        <w:rPr>
          <w:sz w:val="28"/>
          <w:szCs w:val="28"/>
        </w:rPr>
        <w:t>Бутурлиновского</w:t>
      </w:r>
      <w:proofErr w:type="spellEnd"/>
      <w:r>
        <w:rPr>
          <w:sz w:val="28"/>
          <w:szCs w:val="28"/>
        </w:rPr>
        <w:t xml:space="preserve"> городского</w:t>
      </w:r>
      <w:r w:rsidRPr="000350C8">
        <w:rPr>
          <w:sz w:val="28"/>
          <w:szCs w:val="28"/>
        </w:rPr>
        <w:t xml:space="preserve"> поселения </w:t>
      </w:r>
      <w:proofErr w:type="spellStart"/>
      <w:r w:rsidRPr="000350C8">
        <w:rPr>
          <w:sz w:val="28"/>
          <w:szCs w:val="28"/>
        </w:rPr>
        <w:t>Бутурлиновского</w:t>
      </w:r>
      <w:proofErr w:type="spellEnd"/>
      <w:r w:rsidRPr="000350C8">
        <w:rPr>
          <w:sz w:val="28"/>
          <w:szCs w:val="28"/>
        </w:rPr>
        <w:t xml:space="preserve"> муниципального района Воронежской области седьмого созыва</w:t>
      </w:r>
    </w:p>
    <w:p w:rsidR="005C4E22" w:rsidRPr="000350C8" w:rsidRDefault="005C4E22" w:rsidP="005C4E22">
      <w:pPr>
        <w:spacing w:line="480" w:lineRule="auto"/>
        <w:ind w:firstLine="709"/>
        <w:jc w:val="center"/>
        <w:rPr>
          <w:sz w:val="28"/>
          <w:szCs w:val="28"/>
        </w:rPr>
      </w:pPr>
    </w:p>
    <w:p w:rsidR="005C4E22" w:rsidRDefault="005C4E22" w:rsidP="005C4E22">
      <w:pPr>
        <w:spacing w:line="480" w:lineRule="auto"/>
        <w:jc w:val="both"/>
        <w:rPr>
          <w:sz w:val="28"/>
          <w:szCs w:val="28"/>
        </w:rPr>
      </w:pPr>
      <w:r>
        <w:rPr>
          <w:sz w:val="28"/>
          <w:szCs w:val="28"/>
        </w:rPr>
        <w:t xml:space="preserve">1. </w:t>
      </w:r>
      <w:r w:rsidRPr="00D928E7">
        <w:rPr>
          <w:sz w:val="28"/>
          <w:szCs w:val="28"/>
        </w:rPr>
        <w:t>Беликов Александр Алексеевич</w:t>
      </w:r>
    </w:p>
    <w:p w:rsidR="005C4E22" w:rsidRDefault="005C4E22" w:rsidP="005C4E22">
      <w:pPr>
        <w:spacing w:line="480" w:lineRule="auto"/>
        <w:jc w:val="both"/>
        <w:rPr>
          <w:sz w:val="28"/>
          <w:szCs w:val="28"/>
        </w:rPr>
      </w:pPr>
      <w:r>
        <w:rPr>
          <w:sz w:val="28"/>
          <w:szCs w:val="28"/>
        </w:rPr>
        <w:t xml:space="preserve">2. </w:t>
      </w:r>
      <w:proofErr w:type="spellStart"/>
      <w:r w:rsidRPr="00D928E7">
        <w:rPr>
          <w:sz w:val="28"/>
          <w:szCs w:val="28"/>
        </w:rPr>
        <w:t>Гамзин</w:t>
      </w:r>
      <w:r>
        <w:rPr>
          <w:sz w:val="28"/>
          <w:szCs w:val="28"/>
        </w:rPr>
        <w:t>а</w:t>
      </w:r>
      <w:proofErr w:type="spellEnd"/>
      <w:r w:rsidRPr="00D928E7">
        <w:rPr>
          <w:sz w:val="28"/>
          <w:szCs w:val="28"/>
        </w:rPr>
        <w:t xml:space="preserve"> Антонин</w:t>
      </w:r>
      <w:r>
        <w:rPr>
          <w:sz w:val="28"/>
          <w:szCs w:val="28"/>
        </w:rPr>
        <w:t>а</w:t>
      </w:r>
      <w:r w:rsidRPr="00D928E7">
        <w:rPr>
          <w:sz w:val="28"/>
          <w:szCs w:val="28"/>
        </w:rPr>
        <w:t xml:space="preserve"> Петровн</w:t>
      </w:r>
      <w:r>
        <w:rPr>
          <w:sz w:val="28"/>
          <w:szCs w:val="28"/>
        </w:rPr>
        <w:t>а</w:t>
      </w:r>
    </w:p>
    <w:p w:rsidR="005C4E22" w:rsidRDefault="005C4E22" w:rsidP="005C4E22">
      <w:pPr>
        <w:spacing w:line="480" w:lineRule="auto"/>
        <w:jc w:val="both"/>
        <w:rPr>
          <w:sz w:val="28"/>
          <w:szCs w:val="28"/>
        </w:rPr>
      </w:pPr>
      <w:r>
        <w:rPr>
          <w:sz w:val="28"/>
          <w:szCs w:val="28"/>
        </w:rPr>
        <w:t xml:space="preserve">3. </w:t>
      </w:r>
      <w:r w:rsidRPr="00D928E7">
        <w:rPr>
          <w:sz w:val="28"/>
          <w:szCs w:val="28"/>
        </w:rPr>
        <w:t>Головков Юри</w:t>
      </w:r>
      <w:r>
        <w:rPr>
          <w:sz w:val="28"/>
          <w:szCs w:val="28"/>
        </w:rPr>
        <w:t>й Александрович</w:t>
      </w:r>
    </w:p>
    <w:p w:rsidR="005C4E22" w:rsidRDefault="005C4E22" w:rsidP="005C4E22">
      <w:pPr>
        <w:spacing w:line="480" w:lineRule="auto"/>
        <w:jc w:val="both"/>
        <w:rPr>
          <w:sz w:val="28"/>
          <w:szCs w:val="28"/>
        </w:rPr>
      </w:pPr>
      <w:r>
        <w:rPr>
          <w:sz w:val="28"/>
          <w:szCs w:val="28"/>
        </w:rPr>
        <w:t xml:space="preserve">4. </w:t>
      </w:r>
      <w:r w:rsidRPr="00D928E7">
        <w:rPr>
          <w:sz w:val="28"/>
          <w:szCs w:val="28"/>
        </w:rPr>
        <w:t>Горлов Игор</w:t>
      </w:r>
      <w:r>
        <w:rPr>
          <w:sz w:val="28"/>
          <w:szCs w:val="28"/>
        </w:rPr>
        <w:t>ь</w:t>
      </w:r>
      <w:r w:rsidRPr="00D928E7">
        <w:rPr>
          <w:sz w:val="28"/>
          <w:szCs w:val="28"/>
        </w:rPr>
        <w:t xml:space="preserve"> Алексеевич</w:t>
      </w:r>
    </w:p>
    <w:p w:rsidR="005C4E22" w:rsidRDefault="005C4E22" w:rsidP="005C4E22">
      <w:pPr>
        <w:spacing w:line="480" w:lineRule="auto"/>
        <w:jc w:val="both"/>
        <w:rPr>
          <w:sz w:val="28"/>
          <w:szCs w:val="28"/>
        </w:rPr>
      </w:pPr>
      <w:r>
        <w:rPr>
          <w:sz w:val="28"/>
          <w:szCs w:val="28"/>
        </w:rPr>
        <w:t xml:space="preserve">5. </w:t>
      </w:r>
      <w:proofErr w:type="spellStart"/>
      <w:r w:rsidRPr="00D928E7">
        <w:rPr>
          <w:sz w:val="28"/>
          <w:szCs w:val="28"/>
        </w:rPr>
        <w:t>Доброквашин</w:t>
      </w:r>
      <w:proofErr w:type="spellEnd"/>
      <w:r w:rsidRPr="00D928E7">
        <w:rPr>
          <w:sz w:val="28"/>
          <w:szCs w:val="28"/>
        </w:rPr>
        <w:t xml:space="preserve"> Дмитри</w:t>
      </w:r>
      <w:r>
        <w:rPr>
          <w:sz w:val="28"/>
          <w:szCs w:val="28"/>
        </w:rPr>
        <w:t>й</w:t>
      </w:r>
      <w:r w:rsidRPr="00D928E7">
        <w:rPr>
          <w:sz w:val="28"/>
          <w:szCs w:val="28"/>
        </w:rPr>
        <w:t xml:space="preserve"> Владимирович</w:t>
      </w:r>
    </w:p>
    <w:p w:rsidR="005C4E22" w:rsidRPr="00D928E7" w:rsidRDefault="005C4E22" w:rsidP="005C4E22">
      <w:pPr>
        <w:spacing w:line="480" w:lineRule="auto"/>
        <w:jc w:val="both"/>
        <w:rPr>
          <w:sz w:val="28"/>
          <w:szCs w:val="28"/>
        </w:rPr>
      </w:pPr>
      <w:r>
        <w:rPr>
          <w:sz w:val="28"/>
          <w:szCs w:val="28"/>
        </w:rPr>
        <w:t xml:space="preserve">6. </w:t>
      </w:r>
      <w:proofErr w:type="spellStart"/>
      <w:r w:rsidRPr="00D928E7">
        <w:rPr>
          <w:sz w:val="28"/>
          <w:szCs w:val="28"/>
        </w:rPr>
        <w:t>Епрынцев</w:t>
      </w:r>
      <w:proofErr w:type="spellEnd"/>
      <w:r w:rsidRPr="00D928E7">
        <w:rPr>
          <w:sz w:val="28"/>
          <w:szCs w:val="28"/>
        </w:rPr>
        <w:t xml:space="preserve"> Александр Иванович</w:t>
      </w:r>
    </w:p>
    <w:p w:rsidR="005C4E22" w:rsidRPr="00D928E7" w:rsidRDefault="005C4E22" w:rsidP="005C4E22">
      <w:pPr>
        <w:spacing w:line="480" w:lineRule="auto"/>
        <w:jc w:val="both"/>
        <w:rPr>
          <w:sz w:val="28"/>
          <w:szCs w:val="28"/>
        </w:rPr>
      </w:pPr>
      <w:r>
        <w:rPr>
          <w:sz w:val="28"/>
          <w:szCs w:val="28"/>
        </w:rPr>
        <w:t xml:space="preserve">7. </w:t>
      </w:r>
      <w:proofErr w:type="spellStart"/>
      <w:r w:rsidRPr="00D928E7">
        <w:rPr>
          <w:sz w:val="28"/>
          <w:szCs w:val="28"/>
        </w:rPr>
        <w:t>Заболотн</w:t>
      </w:r>
      <w:r>
        <w:rPr>
          <w:sz w:val="28"/>
          <w:szCs w:val="28"/>
        </w:rPr>
        <w:t>яя</w:t>
      </w:r>
      <w:proofErr w:type="spellEnd"/>
      <w:r w:rsidRPr="00D928E7">
        <w:rPr>
          <w:sz w:val="28"/>
          <w:szCs w:val="28"/>
        </w:rPr>
        <w:t xml:space="preserve"> Ольг</w:t>
      </w:r>
      <w:r>
        <w:rPr>
          <w:sz w:val="28"/>
          <w:szCs w:val="28"/>
        </w:rPr>
        <w:t>а</w:t>
      </w:r>
      <w:r w:rsidRPr="00D928E7">
        <w:rPr>
          <w:sz w:val="28"/>
          <w:szCs w:val="28"/>
        </w:rPr>
        <w:t xml:space="preserve"> Владимировн</w:t>
      </w:r>
      <w:r>
        <w:rPr>
          <w:sz w:val="28"/>
          <w:szCs w:val="28"/>
        </w:rPr>
        <w:t>а</w:t>
      </w:r>
    </w:p>
    <w:p w:rsidR="005C4E22" w:rsidRDefault="005C4E22" w:rsidP="005C4E22">
      <w:pPr>
        <w:spacing w:line="480" w:lineRule="auto"/>
        <w:jc w:val="both"/>
        <w:rPr>
          <w:sz w:val="28"/>
          <w:szCs w:val="28"/>
        </w:rPr>
      </w:pPr>
      <w:r>
        <w:rPr>
          <w:sz w:val="28"/>
          <w:szCs w:val="28"/>
        </w:rPr>
        <w:t>8. Зубков Александр Анатольевич</w:t>
      </w:r>
    </w:p>
    <w:p w:rsidR="005C4E22" w:rsidRDefault="005C4E22" w:rsidP="005C4E22">
      <w:pPr>
        <w:spacing w:line="480" w:lineRule="auto"/>
        <w:jc w:val="both"/>
        <w:rPr>
          <w:sz w:val="28"/>
          <w:szCs w:val="28"/>
        </w:rPr>
      </w:pPr>
      <w:r>
        <w:rPr>
          <w:sz w:val="28"/>
          <w:szCs w:val="28"/>
        </w:rPr>
        <w:t xml:space="preserve">9. </w:t>
      </w:r>
      <w:proofErr w:type="spellStart"/>
      <w:r w:rsidRPr="00616FAE">
        <w:rPr>
          <w:sz w:val="28"/>
          <w:szCs w:val="28"/>
        </w:rPr>
        <w:t>Коржов</w:t>
      </w:r>
      <w:r>
        <w:rPr>
          <w:sz w:val="28"/>
          <w:szCs w:val="28"/>
        </w:rPr>
        <w:t>а</w:t>
      </w:r>
      <w:proofErr w:type="spellEnd"/>
      <w:r w:rsidRPr="00616FAE">
        <w:rPr>
          <w:sz w:val="28"/>
          <w:szCs w:val="28"/>
        </w:rPr>
        <w:t xml:space="preserve"> Елен</w:t>
      </w:r>
      <w:r>
        <w:rPr>
          <w:sz w:val="28"/>
          <w:szCs w:val="28"/>
        </w:rPr>
        <w:t>а</w:t>
      </w:r>
      <w:r w:rsidRPr="00616FAE">
        <w:rPr>
          <w:sz w:val="28"/>
          <w:szCs w:val="28"/>
        </w:rPr>
        <w:t xml:space="preserve"> Николаевн</w:t>
      </w:r>
      <w:r>
        <w:rPr>
          <w:sz w:val="28"/>
          <w:szCs w:val="28"/>
        </w:rPr>
        <w:t>а</w:t>
      </w:r>
    </w:p>
    <w:p w:rsidR="005C4E22" w:rsidRDefault="005C4E22" w:rsidP="005C4E22">
      <w:pPr>
        <w:spacing w:line="480" w:lineRule="auto"/>
        <w:jc w:val="both"/>
        <w:rPr>
          <w:sz w:val="28"/>
          <w:szCs w:val="28"/>
        </w:rPr>
      </w:pPr>
      <w:r>
        <w:rPr>
          <w:sz w:val="28"/>
          <w:szCs w:val="28"/>
        </w:rPr>
        <w:t xml:space="preserve">10. </w:t>
      </w:r>
      <w:r w:rsidRPr="00616FAE">
        <w:rPr>
          <w:sz w:val="28"/>
          <w:szCs w:val="28"/>
        </w:rPr>
        <w:t>Логвиненко Юри</w:t>
      </w:r>
      <w:r>
        <w:rPr>
          <w:sz w:val="28"/>
          <w:szCs w:val="28"/>
        </w:rPr>
        <w:t>й</w:t>
      </w:r>
      <w:r w:rsidRPr="00616FAE">
        <w:rPr>
          <w:sz w:val="28"/>
          <w:szCs w:val="28"/>
        </w:rPr>
        <w:t xml:space="preserve"> Иванович</w:t>
      </w:r>
    </w:p>
    <w:p w:rsidR="005C4E22" w:rsidRPr="00616FAE" w:rsidRDefault="005C4E22" w:rsidP="005C4E22">
      <w:pPr>
        <w:spacing w:line="480" w:lineRule="auto"/>
        <w:jc w:val="both"/>
        <w:rPr>
          <w:sz w:val="28"/>
          <w:szCs w:val="28"/>
        </w:rPr>
      </w:pPr>
      <w:r>
        <w:rPr>
          <w:sz w:val="28"/>
          <w:szCs w:val="28"/>
        </w:rPr>
        <w:t xml:space="preserve">11. </w:t>
      </w:r>
      <w:r w:rsidRPr="00616FAE">
        <w:rPr>
          <w:sz w:val="28"/>
          <w:szCs w:val="28"/>
        </w:rPr>
        <w:t>Павленко Дмитри</w:t>
      </w:r>
      <w:r>
        <w:rPr>
          <w:sz w:val="28"/>
          <w:szCs w:val="28"/>
        </w:rPr>
        <w:t>й</w:t>
      </w:r>
      <w:r w:rsidRPr="00616FAE">
        <w:rPr>
          <w:sz w:val="28"/>
          <w:szCs w:val="28"/>
        </w:rPr>
        <w:t xml:space="preserve"> Дмитриевич</w:t>
      </w:r>
    </w:p>
    <w:p w:rsidR="005C4E22" w:rsidRDefault="005C4E22" w:rsidP="005C4E22">
      <w:pPr>
        <w:spacing w:line="480" w:lineRule="auto"/>
        <w:jc w:val="both"/>
        <w:rPr>
          <w:sz w:val="28"/>
          <w:szCs w:val="28"/>
        </w:rPr>
      </w:pPr>
      <w:r>
        <w:rPr>
          <w:sz w:val="28"/>
          <w:szCs w:val="28"/>
        </w:rPr>
        <w:t xml:space="preserve">12. </w:t>
      </w:r>
      <w:r w:rsidRPr="00616FAE">
        <w:rPr>
          <w:sz w:val="28"/>
          <w:szCs w:val="28"/>
        </w:rPr>
        <w:t>Попов Владимир Михайлович</w:t>
      </w:r>
    </w:p>
    <w:p w:rsidR="005C4E22" w:rsidRDefault="005C4E22" w:rsidP="005C4E22">
      <w:pPr>
        <w:spacing w:line="480" w:lineRule="auto"/>
        <w:jc w:val="both"/>
        <w:rPr>
          <w:sz w:val="28"/>
          <w:szCs w:val="28"/>
        </w:rPr>
      </w:pPr>
      <w:r>
        <w:rPr>
          <w:sz w:val="28"/>
          <w:szCs w:val="28"/>
        </w:rPr>
        <w:t xml:space="preserve">13. </w:t>
      </w:r>
      <w:r w:rsidRPr="000350C8">
        <w:rPr>
          <w:sz w:val="28"/>
          <w:szCs w:val="28"/>
        </w:rPr>
        <w:t>Филатов Виктор Николаевич</w:t>
      </w:r>
    </w:p>
    <w:p w:rsidR="005C4E22" w:rsidRDefault="005C4E22" w:rsidP="005C4E22">
      <w:pPr>
        <w:spacing w:line="480" w:lineRule="auto"/>
        <w:jc w:val="both"/>
        <w:rPr>
          <w:sz w:val="28"/>
          <w:szCs w:val="28"/>
        </w:rPr>
      </w:pPr>
      <w:r>
        <w:rPr>
          <w:sz w:val="28"/>
          <w:szCs w:val="28"/>
        </w:rPr>
        <w:t xml:space="preserve">14. </w:t>
      </w:r>
      <w:proofErr w:type="spellStart"/>
      <w:r w:rsidRPr="000350C8">
        <w:rPr>
          <w:sz w:val="28"/>
          <w:szCs w:val="28"/>
        </w:rPr>
        <w:t>Ходаев</w:t>
      </w:r>
      <w:r>
        <w:rPr>
          <w:sz w:val="28"/>
          <w:szCs w:val="28"/>
        </w:rPr>
        <w:t>а</w:t>
      </w:r>
      <w:proofErr w:type="spellEnd"/>
      <w:r w:rsidRPr="000350C8">
        <w:rPr>
          <w:sz w:val="28"/>
          <w:szCs w:val="28"/>
        </w:rPr>
        <w:t xml:space="preserve"> Марин</w:t>
      </w:r>
      <w:r>
        <w:rPr>
          <w:sz w:val="28"/>
          <w:szCs w:val="28"/>
        </w:rPr>
        <w:t>а</w:t>
      </w:r>
      <w:r w:rsidRPr="000350C8">
        <w:rPr>
          <w:sz w:val="28"/>
          <w:szCs w:val="28"/>
        </w:rPr>
        <w:t xml:space="preserve"> Владимировн</w:t>
      </w:r>
      <w:r>
        <w:rPr>
          <w:sz w:val="28"/>
          <w:szCs w:val="28"/>
        </w:rPr>
        <w:t>а</w:t>
      </w:r>
    </w:p>
    <w:p w:rsidR="005C4E22" w:rsidRDefault="005C4E22" w:rsidP="005C4E22">
      <w:pPr>
        <w:spacing w:line="480" w:lineRule="auto"/>
        <w:jc w:val="both"/>
        <w:rPr>
          <w:sz w:val="28"/>
          <w:szCs w:val="28"/>
        </w:rPr>
      </w:pPr>
      <w:r>
        <w:rPr>
          <w:sz w:val="28"/>
          <w:szCs w:val="28"/>
        </w:rPr>
        <w:t xml:space="preserve">15. </w:t>
      </w:r>
      <w:proofErr w:type="spellStart"/>
      <w:r w:rsidRPr="000350C8">
        <w:rPr>
          <w:sz w:val="28"/>
          <w:szCs w:val="28"/>
        </w:rPr>
        <w:t>Чернобрывенко</w:t>
      </w:r>
      <w:proofErr w:type="spellEnd"/>
      <w:r w:rsidRPr="000350C8">
        <w:rPr>
          <w:sz w:val="28"/>
          <w:szCs w:val="28"/>
        </w:rPr>
        <w:t xml:space="preserve"> Галин</w:t>
      </w:r>
      <w:r>
        <w:rPr>
          <w:sz w:val="28"/>
          <w:szCs w:val="28"/>
        </w:rPr>
        <w:t>а</w:t>
      </w:r>
      <w:r w:rsidRPr="000350C8">
        <w:rPr>
          <w:sz w:val="28"/>
          <w:szCs w:val="28"/>
        </w:rPr>
        <w:t xml:space="preserve"> Николаевн</w:t>
      </w:r>
      <w:r>
        <w:rPr>
          <w:sz w:val="28"/>
          <w:szCs w:val="28"/>
        </w:rPr>
        <w:t>а</w:t>
      </w:r>
    </w:p>
    <w:p w:rsidR="0095063F" w:rsidRPr="0095063F" w:rsidRDefault="0095063F" w:rsidP="0095063F">
      <w:pPr>
        <w:suppressAutoHyphens w:val="0"/>
        <w:rPr>
          <w:lang w:eastAsia="ru-RU"/>
        </w:rPr>
      </w:pPr>
    </w:p>
    <w:sectPr w:rsidR="0095063F" w:rsidRPr="0095063F" w:rsidSect="00D36DF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61DFE"/>
    <w:rsid w:val="000730A8"/>
    <w:rsid w:val="000927C9"/>
    <w:rsid w:val="0009425D"/>
    <w:rsid w:val="000A642D"/>
    <w:rsid w:val="000B7C2D"/>
    <w:rsid w:val="000D1F3D"/>
    <w:rsid w:val="000D6DA5"/>
    <w:rsid w:val="000F33A2"/>
    <w:rsid w:val="00125CF8"/>
    <w:rsid w:val="00143264"/>
    <w:rsid w:val="0016628B"/>
    <w:rsid w:val="00167A53"/>
    <w:rsid w:val="0017613C"/>
    <w:rsid w:val="001A7E66"/>
    <w:rsid w:val="001C64AD"/>
    <w:rsid w:val="002001E7"/>
    <w:rsid w:val="002236D4"/>
    <w:rsid w:val="002329CC"/>
    <w:rsid w:val="00264C84"/>
    <w:rsid w:val="00275CFF"/>
    <w:rsid w:val="0029310F"/>
    <w:rsid w:val="00297BD0"/>
    <w:rsid w:val="002E3A9C"/>
    <w:rsid w:val="003335EE"/>
    <w:rsid w:val="003423E7"/>
    <w:rsid w:val="0035402F"/>
    <w:rsid w:val="0035574D"/>
    <w:rsid w:val="00357F32"/>
    <w:rsid w:val="003857FD"/>
    <w:rsid w:val="0039618C"/>
    <w:rsid w:val="003B1E6F"/>
    <w:rsid w:val="003D6444"/>
    <w:rsid w:val="00424B00"/>
    <w:rsid w:val="00445975"/>
    <w:rsid w:val="00461BC5"/>
    <w:rsid w:val="004727F1"/>
    <w:rsid w:val="00472CAA"/>
    <w:rsid w:val="00494376"/>
    <w:rsid w:val="004B5A23"/>
    <w:rsid w:val="004B67CC"/>
    <w:rsid w:val="004F3BBC"/>
    <w:rsid w:val="0051239D"/>
    <w:rsid w:val="005132B4"/>
    <w:rsid w:val="005136DC"/>
    <w:rsid w:val="005343CC"/>
    <w:rsid w:val="00546DE3"/>
    <w:rsid w:val="0056226E"/>
    <w:rsid w:val="005773F4"/>
    <w:rsid w:val="005851EB"/>
    <w:rsid w:val="005925C5"/>
    <w:rsid w:val="005B3595"/>
    <w:rsid w:val="005C4E22"/>
    <w:rsid w:val="005D41A4"/>
    <w:rsid w:val="005F1916"/>
    <w:rsid w:val="00642A8C"/>
    <w:rsid w:val="006615BC"/>
    <w:rsid w:val="0066480E"/>
    <w:rsid w:val="006653B5"/>
    <w:rsid w:val="00665693"/>
    <w:rsid w:val="0067291E"/>
    <w:rsid w:val="00686F00"/>
    <w:rsid w:val="006E7A47"/>
    <w:rsid w:val="006F5A0E"/>
    <w:rsid w:val="007273ED"/>
    <w:rsid w:val="00730D11"/>
    <w:rsid w:val="00730EDD"/>
    <w:rsid w:val="00746135"/>
    <w:rsid w:val="00775191"/>
    <w:rsid w:val="00776DF9"/>
    <w:rsid w:val="00793E1C"/>
    <w:rsid w:val="00796652"/>
    <w:rsid w:val="00797498"/>
    <w:rsid w:val="007B72B6"/>
    <w:rsid w:val="007F07B9"/>
    <w:rsid w:val="007F3658"/>
    <w:rsid w:val="00803AF8"/>
    <w:rsid w:val="00811DA4"/>
    <w:rsid w:val="008205D8"/>
    <w:rsid w:val="00820A88"/>
    <w:rsid w:val="00832A15"/>
    <w:rsid w:val="00837FE6"/>
    <w:rsid w:val="00856966"/>
    <w:rsid w:val="00885511"/>
    <w:rsid w:val="008B2838"/>
    <w:rsid w:val="008B6351"/>
    <w:rsid w:val="008C564E"/>
    <w:rsid w:val="008E0426"/>
    <w:rsid w:val="008F1199"/>
    <w:rsid w:val="00944A4E"/>
    <w:rsid w:val="0095063F"/>
    <w:rsid w:val="0095209E"/>
    <w:rsid w:val="009B310E"/>
    <w:rsid w:val="009B4D00"/>
    <w:rsid w:val="009C3E0D"/>
    <w:rsid w:val="009E79BE"/>
    <w:rsid w:val="009F3AD3"/>
    <w:rsid w:val="00A1009F"/>
    <w:rsid w:val="00A13B49"/>
    <w:rsid w:val="00A246AD"/>
    <w:rsid w:val="00A34846"/>
    <w:rsid w:val="00A539D7"/>
    <w:rsid w:val="00AB2020"/>
    <w:rsid w:val="00AC1867"/>
    <w:rsid w:val="00AF1396"/>
    <w:rsid w:val="00B23E24"/>
    <w:rsid w:val="00B2541C"/>
    <w:rsid w:val="00B53ECD"/>
    <w:rsid w:val="00B65C7C"/>
    <w:rsid w:val="00B82DA4"/>
    <w:rsid w:val="00BA7895"/>
    <w:rsid w:val="00BB71D4"/>
    <w:rsid w:val="00BD0915"/>
    <w:rsid w:val="00BD38EA"/>
    <w:rsid w:val="00BD7DAF"/>
    <w:rsid w:val="00BF7604"/>
    <w:rsid w:val="00C0601E"/>
    <w:rsid w:val="00C17AEA"/>
    <w:rsid w:val="00C43809"/>
    <w:rsid w:val="00C618BD"/>
    <w:rsid w:val="00C627A5"/>
    <w:rsid w:val="00C65A70"/>
    <w:rsid w:val="00C66B3F"/>
    <w:rsid w:val="00CA7976"/>
    <w:rsid w:val="00CB442B"/>
    <w:rsid w:val="00CB4D44"/>
    <w:rsid w:val="00CE0ECE"/>
    <w:rsid w:val="00CF1947"/>
    <w:rsid w:val="00D36DFD"/>
    <w:rsid w:val="00D500B2"/>
    <w:rsid w:val="00D52919"/>
    <w:rsid w:val="00D52C99"/>
    <w:rsid w:val="00D5720B"/>
    <w:rsid w:val="00D75405"/>
    <w:rsid w:val="00D85B32"/>
    <w:rsid w:val="00D9132B"/>
    <w:rsid w:val="00DB280F"/>
    <w:rsid w:val="00DB6970"/>
    <w:rsid w:val="00E55128"/>
    <w:rsid w:val="00E56E24"/>
    <w:rsid w:val="00EB227F"/>
    <w:rsid w:val="00EC76CD"/>
    <w:rsid w:val="00ED2107"/>
    <w:rsid w:val="00EE2815"/>
    <w:rsid w:val="00EF2F31"/>
    <w:rsid w:val="00F1660A"/>
    <w:rsid w:val="00F1715B"/>
    <w:rsid w:val="00F2060E"/>
    <w:rsid w:val="00F21908"/>
    <w:rsid w:val="00F2234B"/>
    <w:rsid w:val="00F6357F"/>
    <w:rsid w:val="00F65C68"/>
    <w:rsid w:val="00F7465B"/>
    <w:rsid w:val="00FA1FFD"/>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808E"/>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semiHidden/>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99"/>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uiPriority w:val="99"/>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uiPriority w:val="99"/>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uiPriority w:val="99"/>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59"/>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paragraph" w:styleId="25">
    <w:name w:val="Body Text Indent 2"/>
    <w:basedOn w:val="a"/>
    <w:link w:val="26"/>
    <w:uiPriority w:val="99"/>
    <w:semiHidden/>
    <w:unhideWhenUsed/>
    <w:rsid w:val="0095063F"/>
    <w:pPr>
      <w:spacing w:after="120" w:line="480" w:lineRule="auto"/>
      <w:ind w:left="283"/>
    </w:pPr>
  </w:style>
  <w:style w:type="character" w:customStyle="1" w:styleId="26">
    <w:name w:val="Основной текст с отступом 2 Знак"/>
    <w:basedOn w:val="a0"/>
    <w:link w:val="25"/>
    <w:uiPriority w:val="99"/>
    <w:semiHidden/>
    <w:rsid w:val="0095063F"/>
    <w:rPr>
      <w:rFonts w:ascii="Times New Roman" w:eastAsia="Times New Roman" w:hAnsi="Times New Roman" w:cs="Times New Roman"/>
      <w:sz w:val="24"/>
      <w:szCs w:val="24"/>
      <w:lang w:eastAsia="ar-SA"/>
    </w:rPr>
  </w:style>
  <w:style w:type="table" w:customStyle="1" w:styleId="14">
    <w:name w:val="Сетка таблицы1"/>
    <w:basedOn w:val="a1"/>
    <w:next w:val="af1"/>
    <w:uiPriority w:val="99"/>
    <w:rsid w:val="0095063F"/>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1"/>
    <w:next w:val="af1"/>
    <w:uiPriority w:val="99"/>
    <w:rsid w:val="0095063F"/>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f1"/>
    <w:uiPriority w:val="99"/>
    <w:rsid w:val="0095063F"/>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f1"/>
    <w:uiPriority w:val="99"/>
    <w:rsid w:val="0095063F"/>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6163">
      <w:bodyDiv w:val="1"/>
      <w:marLeft w:val="0"/>
      <w:marRight w:val="0"/>
      <w:marTop w:val="0"/>
      <w:marBottom w:val="0"/>
      <w:divBdr>
        <w:top w:val="none" w:sz="0" w:space="0" w:color="auto"/>
        <w:left w:val="none" w:sz="0" w:space="0" w:color="auto"/>
        <w:bottom w:val="none" w:sz="0" w:space="0" w:color="auto"/>
        <w:right w:val="none" w:sz="0" w:space="0" w:color="auto"/>
      </w:divBdr>
      <w:divsChild>
        <w:div w:id="52851183">
          <w:marLeft w:val="0"/>
          <w:marRight w:val="0"/>
          <w:marTop w:val="0"/>
          <w:marBottom w:val="105"/>
          <w:divBdr>
            <w:top w:val="none" w:sz="0" w:space="0" w:color="auto"/>
            <w:left w:val="none" w:sz="0" w:space="0" w:color="auto"/>
            <w:bottom w:val="none" w:sz="0" w:space="0" w:color="auto"/>
            <w:right w:val="none" w:sz="0" w:space="0" w:color="auto"/>
          </w:divBdr>
          <w:divsChild>
            <w:div w:id="758218244">
              <w:marLeft w:val="0"/>
              <w:marRight w:val="0"/>
              <w:marTop w:val="0"/>
              <w:marBottom w:val="105"/>
              <w:divBdr>
                <w:top w:val="none" w:sz="0" w:space="0" w:color="auto"/>
                <w:left w:val="none" w:sz="0" w:space="0" w:color="auto"/>
                <w:bottom w:val="none" w:sz="0" w:space="0" w:color="auto"/>
                <w:right w:val="none" w:sz="0" w:space="0" w:color="auto"/>
              </w:divBdr>
              <w:divsChild>
                <w:div w:id="1754158167">
                  <w:marLeft w:val="0"/>
                  <w:marRight w:val="0"/>
                  <w:marTop w:val="0"/>
                  <w:marBottom w:val="0"/>
                  <w:divBdr>
                    <w:top w:val="none" w:sz="0" w:space="0" w:color="auto"/>
                    <w:left w:val="none" w:sz="0" w:space="0" w:color="auto"/>
                    <w:bottom w:val="none" w:sz="0" w:space="0" w:color="auto"/>
                    <w:right w:val="none" w:sz="0" w:space="0" w:color="auto"/>
                  </w:divBdr>
                  <w:divsChild>
                    <w:div w:id="1859270602">
                      <w:marLeft w:val="420"/>
                      <w:marRight w:val="0"/>
                      <w:marTop w:val="0"/>
                      <w:marBottom w:val="0"/>
                      <w:divBdr>
                        <w:top w:val="none" w:sz="0" w:space="0" w:color="auto"/>
                        <w:left w:val="none" w:sz="0" w:space="0" w:color="auto"/>
                        <w:bottom w:val="none" w:sz="0" w:space="0" w:color="auto"/>
                        <w:right w:val="none" w:sz="0" w:space="0" w:color="auto"/>
                      </w:divBdr>
                      <w:divsChild>
                        <w:div w:id="1707754247">
                          <w:marLeft w:val="0"/>
                          <w:marRight w:val="0"/>
                          <w:marTop w:val="150"/>
                          <w:marBottom w:val="0"/>
                          <w:divBdr>
                            <w:top w:val="none" w:sz="0" w:space="0" w:color="auto"/>
                            <w:left w:val="none" w:sz="0" w:space="0" w:color="auto"/>
                            <w:bottom w:val="none" w:sz="0" w:space="0" w:color="auto"/>
                            <w:right w:val="none" w:sz="0" w:space="0" w:color="auto"/>
                          </w:divBdr>
                          <w:divsChild>
                            <w:div w:id="1995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585656151">
      <w:bodyDiv w:val="1"/>
      <w:marLeft w:val="0"/>
      <w:marRight w:val="0"/>
      <w:marTop w:val="0"/>
      <w:marBottom w:val="0"/>
      <w:divBdr>
        <w:top w:val="none" w:sz="0" w:space="0" w:color="auto"/>
        <w:left w:val="none" w:sz="0" w:space="0" w:color="auto"/>
        <w:bottom w:val="none" w:sz="0" w:space="0" w:color="auto"/>
        <w:right w:val="none" w:sz="0" w:space="0" w:color="auto"/>
      </w:divBdr>
      <w:divsChild>
        <w:div w:id="1712001990">
          <w:marLeft w:val="0"/>
          <w:marRight w:val="0"/>
          <w:marTop w:val="0"/>
          <w:marBottom w:val="105"/>
          <w:divBdr>
            <w:top w:val="none" w:sz="0" w:space="0" w:color="auto"/>
            <w:left w:val="none" w:sz="0" w:space="0" w:color="auto"/>
            <w:bottom w:val="none" w:sz="0" w:space="0" w:color="auto"/>
            <w:right w:val="none" w:sz="0" w:space="0" w:color="auto"/>
          </w:divBdr>
          <w:divsChild>
            <w:div w:id="1171990740">
              <w:marLeft w:val="0"/>
              <w:marRight w:val="0"/>
              <w:marTop w:val="0"/>
              <w:marBottom w:val="105"/>
              <w:divBdr>
                <w:top w:val="none" w:sz="0" w:space="0" w:color="auto"/>
                <w:left w:val="none" w:sz="0" w:space="0" w:color="auto"/>
                <w:bottom w:val="none" w:sz="0" w:space="0" w:color="auto"/>
                <w:right w:val="none" w:sz="0" w:space="0" w:color="auto"/>
              </w:divBdr>
              <w:divsChild>
                <w:div w:id="1483111131">
                  <w:marLeft w:val="0"/>
                  <w:marRight w:val="0"/>
                  <w:marTop w:val="0"/>
                  <w:marBottom w:val="0"/>
                  <w:divBdr>
                    <w:top w:val="none" w:sz="0" w:space="0" w:color="auto"/>
                    <w:left w:val="none" w:sz="0" w:space="0" w:color="auto"/>
                    <w:bottom w:val="none" w:sz="0" w:space="0" w:color="auto"/>
                    <w:right w:val="none" w:sz="0" w:space="0" w:color="auto"/>
                  </w:divBdr>
                  <w:divsChild>
                    <w:div w:id="1544558225">
                      <w:marLeft w:val="420"/>
                      <w:marRight w:val="0"/>
                      <w:marTop w:val="0"/>
                      <w:marBottom w:val="0"/>
                      <w:divBdr>
                        <w:top w:val="none" w:sz="0" w:space="0" w:color="auto"/>
                        <w:left w:val="none" w:sz="0" w:space="0" w:color="auto"/>
                        <w:bottom w:val="none" w:sz="0" w:space="0" w:color="auto"/>
                        <w:right w:val="none" w:sz="0" w:space="0" w:color="auto"/>
                      </w:divBdr>
                      <w:divsChild>
                        <w:div w:id="66003756">
                          <w:marLeft w:val="0"/>
                          <w:marRight w:val="0"/>
                          <w:marTop w:val="150"/>
                          <w:marBottom w:val="0"/>
                          <w:divBdr>
                            <w:top w:val="none" w:sz="0" w:space="0" w:color="auto"/>
                            <w:left w:val="none" w:sz="0" w:space="0" w:color="auto"/>
                            <w:bottom w:val="none" w:sz="0" w:space="0" w:color="auto"/>
                            <w:right w:val="none" w:sz="0" w:space="0" w:color="auto"/>
                          </w:divBdr>
                          <w:divsChild>
                            <w:div w:id="967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457540">
      <w:bodyDiv w:val="1"/>
      <w:marLeft w:val="0"/>
      <w:marRight w:val="0"/>
      <w:marTop w:val="0"/>
      <w:marBottom w:val="0"/>
      <w:divBdr>
        <w:top w:val="none" w:sz="0" w:space="0" w:color="auto"/>
        <w:left w:val="none" w:sz="0" w:space="0" w:color="auto"/>
        <w:bottom w:val="none" w:sz="0" w:space="0" w:color="auto"/>
        <w:right w:val="none" w:sz="0" w:space="0" w:color="auto"/>
      </w:divBdr>
      <w:divsChild>
        <w:div w:id="91555346">
          <w:marLeft w:val="0"/>
          <w:marRight w:val="0"/>
          <w:marTop w:val="0"/>
          <w:marBottom w:val="105"/>
          <w:divBdr>
            <w:top w:val="none" w:sz="0" w:space="0" w:color="auto"/>
            <w:left w:val="none" w:sz="0" w:space="0" w:color="auto"/>
            <w:bottom w:val="none" w:sz="0" w:space="0" w:color="auto"/>
            <w:right w:val="none" w:sz="0" w:space="0" w:color="auto"/>
          </w:divBdr>
          <w:divsChild>
            <w:div w:id="550657484">
              <w:marLeft w:val="0"/>
              <w:marRight w:val="0"/>
              <w:marTop w:val="0"/>
              <w:marBottom w:val="105"/>
              <w:divBdr>
                <w:top w:val="none" w:sz="0" w:space="0" w:color="auto"/>
                <w:left w:val="none" w:sz="0" w:space="0" w:color="auto"/>
                <w:bottom w:val="none" w:sz="0" w:space="0" w:color="auto"/>
                <w:right w:val="none" w:sz="0" w:space="0" w:color="auto"/>
              </w:divBdr>
              <w:divsChild>
                <w:div w:id="1186938802">
                  <w:marLeft w:val="0"/>
                  <w:marRight w:val="0"/>
                  <w:marTop w:val="0"/>
                  <w:marBottom w:val="0"/>
                  <w:divBdr>
                    <w:top w:val="none" w:sz="0" w:space="0" w:color="auto"/>
                    <w:left w:val="none" w:sz="0" w:space="0" w:color="auto"/>
                    <w:bottom w:val="none" w:sz="0" w:space="0" w:color="auto"/>
                    <w:right w:val="none" w:sz="0" w:space="0" w:color="auto"/>
                  </w:divBdr>
                  <w:divsChild>
                    <w:div w:id="2146777377">
                      <w:marLeft w:val="420"/>
                      <w:marRight w:val="0"/>
                      <w:marTop w:val="0"/>
                      <w:marBottom w:val="0"/>
                      <w:divBdr>
                        <w:top w:val="none" w:sz="0" w:space="0" w:color="auto"/>
                        <w:left w:val="none" w:sz="0" w:space="0" w:color="auto"/>
                        <w:bottom w:val="none" w:sz="0" w:space="0" w:color="auto"/>
                        <w:right w:val="none" w:sz="0" w:space="0" w:color="auto"/>
                      </w:divBdr>
                      <w:divsChild>
                        <w:div w:id="1996647081">
                          <w:marLeft w:val="0"/>
                          <w:marRight w:val="0"/>
                          <w:marTop w:val="150"/>
                          <w:marBottom w:val="0"/>
                          <w:divBdr>
                            <w:top w:val="none" w:sz="0" w:space="0" w:color="auto"/>
                            <w:left w:val="none" w:sz="0" w:space="0" w:color="auto"/>
                            <w:bottom w:val="none" w:sz="0" w:space="0" w:color="auto"/>
                            <w:right w:val="none" w:sz="0" w:space="0" w:color="auto"/>
                          </w:divBdr>
                          <w:divsChild>
                            <w:div w:id="18789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C557C21C5C1423296199BF83C73A195C248356A4A86E13E1D7140BEDE66D6B638614E14377F44F8D8117B0A185B9FC84E3187910C79K9UCH" TargetMode="External"/><Relationship Id="rId18" Type="http://schemas.openxmlformats.org/officeDocument/2006/relationships/hyperlink" Target="consultantplus://offline/ref=0F3B78C7FC6FEDA8DD0355E24901BDBB583AD0503F2723E99B365CC999E7862C2758A8033624A310Y5UD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4C557C21C5C1423296199BF83C73A195C248356A4283E13E1D7140BEDE66D6B638614E14307B43F0854B6B0E510E93D64F29999512799CCBK9U9H" TargetMode="External"/><Relationship Id="rId17" Type="http://schemas.openxmlformats.org/officeDocument/2006/relationships/hyperlink" Target="consultantplus://offline/ref=0F3B78C7FC6FEDA8DD0355E24901BDBB583AD0503F2723E99B365CC999E7862C2758A8033624A314Y5U9M" TargetMode="External"/><Relationship Id="rId2" Type="http://schemas.openxmlformats.org/officeDocument/2006/relationships/numbering" Target="numbering.xml"/><Relationship Id="rId16" Type="http://schemas.openxmlformats.org/officeDocument/2006/relationships/hyperlink" Target="mailto:buturlin.buturl@govvr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557C21C5C1423296199BF83C73A195C248356A4A86E13E1D7140BEDE66D6B638614E14377F44F8D8117B0A185B9FC84E3187910C79K9UCH" TargetMode="External"/><Relationship Id="rId5" Type="http://schemas.openxmlformats.org/officeDocument/2006/relationships/webSettings" Target="webSettings.xml"/><Relationship Id="rId15" Type="http://schemas.openxmlformats.org/officeDocument/2006/relationships/hyperlink" Target="consultantplus://offline/ref=0F3B78C7FC6FEDA8DD0355E24901BDBB583AD0503F2723E99B365CC999E7862C2758A8033624A310Y5UDM" TargetMode="External"/><Relationship Id="rId10" Type="http://schemas.openxmlformats.org/officeDocument/2006/relationships/hyperlink" Target="consultantplus://offline/ref=4C557C21C5C1423296199BF83C73A195C248356A4283E13E1D7140BEDE66D6B638614E14307B43F0854B6B0E510E93D64F29999512799CCBK9U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turlin-gorod.ru" TargetMode="External"/><Relationship Id="rId14" Type="http://schemas.openxmlformats.org/officeDocument/2006/relationships/hyperlink" Target="consultantplus://offline/ref=0F3B78C7FC6FEDA8DD0355E24901BDBB583AD0503F2723E99B365CC999E7862C2758A8033624A314Y5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D005-2F3B-484C-82D3-E506918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9406</Words>
  <Characters>53618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Inspektor</dc:creator>
  <cp:lastModifiedBy>user</cp:lastModifiedBy>
  <cp:revision>26</cp:revision>
  <cp:lastPrinted>2020-12-18T10:17:00Z</cp:lastPrinted>
  <dcterms:created xsi:type="dcterms:W3CDTF">2020-10-19T05:48:00Z</dcterms:created>
  <dcterms:modified xsi:type="dcterms:W3CDTF">2020-12-18T10:23:00Z</dcterms:modified>
</cp:coreProperties>
</file>