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FFD" w:rsidRDefault="005343CC" w:rsidP="00FA1FFD">
      <w:pPr>
        <w:jc w:val="center"/>
        <w:rPr>
          <w:b/>
          <w:color w:val="000000"/>
          <w:sz w:val="36"/>
          <w:szCs w:val="36"/>
        </w:rPr>
      </w:pPr>
      <w:r>
        <w:rPr>
          <w:b/>
          <w:color w:val="000000"/>
          <w:sz w:val="36"/>
          <w:szCs w:val="36"/>
        </w:rPr>
        <w:t xml:space="preserve">Выпуск № </w:t>
      </w:r>
      <w:r w:rsidR="00101DFE">
        <w:rPr>
          <w:b/>
          <w:color w:val="000000"/>
          <w:sz w:val="36"/>
          <w:szCs w:val="36"/>
        </w:rPr>
        <w:t>2</w:t>
      </w:r>
      <w:r w:rsidR="008109D1">
        <w:rPr>
          <w:b/>
          <w:color w:val="000000"/>
          <w:sz w:val="36"/>
          <w:szCs w:val="36"/>
        </w:rPr>
        <w:t>2</w:t>
      </w:r>
      <w:r w:rsidR="00FA1FFD">
        <w:rPr>
          <w:b/>
          <w:color w:val="000000"/>
          <w:sz w:val="36"/>
          <w:szCs w:val="36"/>
        </w:rPr>
        <w:t xml:space="preserve"> (</w:t>
      </w:r>
      <w:r w:rsidR="009B310E">
        <w:rPr>
          <w:b/>
          <w:color w:val="000000"/>
          <w:sz w:val="36"/>
          <w:szCs w:val="36"/>
        </w:rPr>
        <w:t>3</w:t>
      </w:r>
      <w:r w:rsidR="00101DFE">
        <w:rPr>
          <w:b/>
          <w:color w:val="000000"/>
          <w:sz w:val="36"/>
          <w:szCs w:val="36"/>
        </w:rPr>
        <w:t>8</w:t>
      </w:r>
      <w:r w:rsidR="008109D1">
        <w:rPr>
          <w:b/>
          <w:color w:val="000000"/>
          <w:sz w:val="36"/>
          <w:szCs w:val="36"/>
        </w:rPr>
        <w:t>5</w:t>
      </w:r>
      <w:r w:rsidR="00FA1FFD">
        <w:rPr>
          <w:b/>
          <w:color w:val="000000"/>
          <w:sz w:val="36"/>
          <w:szCs w:val="36"/>
        </w:rPr>
        <w:t>)</w:t>
      </w:r>
    </w:p>
    <w:p w:rsidR="00FA1FFD" w:rsidRDefault="008109D1" w:rsidP="00FA1FFD">
      <w:pPr>
        <w:jc w:val="center"/>
        <w:rPr>
          <w:b/>
          <w:sz w:val="28"/>
          <w:szCs w:val="28"/>
        </w:rPr>
      </w:pPr>
      <w:r>
        <w:rPr>
          <w:b/>
          <w:sz w:val="36"/>
          <w:szCs w:val="36"/>
        </w:rPr>
        <w:t>11</w:t>
      </w:r>
      <w:r w:rsidR="003423E7">
        <w:rPr>
          <w:b/>
          <w:sz w:val="36"/>
          <w:szCs w:val="36"/>
        </w:rPr>
        <w:t xml:space="preserve"> </w:t>
      </w:r>
      <w:r w:rsidR="00121561">
        <w:rPr>
          <w:b/>
          <w:sz w:val="36"/>
          <w:szCs w:val="36"/>
        </w:rPr>
        <w:t>июня</w:t>
      </w:r>
      <w:r w:rsidR="00FA1FFD">
        <w:rPr>
          <w:b/>
          <w:sz w:val="36"/>
          <w:szCs w:val="36"/>
        </w:rPr>
        <w:t xml:space="preserve"> </w:t>
      </w:r>
      <w:r w:rsidR="00944A4E">
        <w:rPr>
          <w:b/>
          <w:sz w:val="36"/>
          <w:szCs w:val="36"/>
        </w:rPr>
        <w:t>202</w:t>
      </w:r>
      <w:r w:rsidR="00A50439">
        <w:rPr>
          <w:b/>
          <w:sz w:val="36"/>
          <w:szCs w:val="36"/>
        </w:rPr>
        <w:t>1</w:t>
      </w:r>
      <w:r w:rsidR="00FA1FFD">
        <w:rPr>
          <w:b/>
          <w:sz w:val="36"/>
          <w:szCs w:val="36"/>
        </w:rPr>
        <w:t xml:space="preserve"> год</w:t>
      </w:r>
      <w:r w:rsidR="00837FE6">
        <w:rPr>
          <w:b/>
          <w:sz w:val="36"/>
          <w:szCs w:val="36"/>
        </w:rPr>
        <w:t>а</w:t>
      </w: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167A53" w:rsidP="00FA1FFD">
      <w:pPr>
        <w:jc w:val="center"/>
        <w:rPr>
          <w:b/>
          <w:sz w:val="28"/>
          <w:szCs w:val="28"/>
        </w:rPr>
      </w:pPr>
      <w:r>
        <w:rPr>
          <w:noProof/>
          <w:lang w:eastAsia="ru-RU"/>
        </w:rPr>
        <mc:AlternateContent>
          <mc:Choice Requires="wps">
            <w:drawing>
              <wp:inline distT="0" distB="0" distL="0" distR="0">
                <wp:extent cx="3648075" cy="800100"/>
                <wp:effectExtent l="0" t="28575" r="66675"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48075" cy="800100"/>
                        </a:xfrm>
                        <a:prstGeom prst="rect">
                          <a:avLst/>
                        </a:prstGeom>
                      </wps:spPr>
                      <wps:txbx>
                        <w:txbxContent>
                          <w:p w:rsidR="008109D1" w:rsidRDefault="008109D1" w:rsidP="00167A53">
                            <w:pPr>
                              <w:pStyle w:val="af2"/>
                              <w:spacing w:before="0" w:beforeAutospacing="0" w:after="0" w:afterAutospacing="0"/>
                              <w:jc w:val="center"/>
                            </w:pPr>
                            <w:r>
                              <w:rPr>
                                <w:rFonts w:ascii="Impact" w:hAnsi="Impact"/>
                                <w:shadow/>
                                <w:color w:val="000000"/>
                                <w:sz w:val="72"/>
                                <w:szCs w:val="72"/>
                                <w14:shadow w14:blurRad="0" w14:dist="31623" w14:dir="2700000" w14:sx="100000" w14:sy="100000" w14:kx="0" w14:ky="0" w14:algn="ctr">
                                  <w14:srgbClr w14:val="990000"/>
                                </w14:shadow>
                                <w14:textOutline w14:w="19075" w14:cap="flat" w14:cmpd="sng" w14:algn="ctr">
                                  <w14:solidFill>
                                    <w14:srgbClr w14:val="808080"/>
                                  </w14:solidFill>
                                  <w14:prstDash w14:val="solid"/>
                                  <w14:miter w14:lim="100000"/>
                                </w14:textOutline>
                              </w:rPr>
                              <w:t>ВЕСТНИК</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87.2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" filled="f" stroked="f">
                <o:lock v:ext="edit" text="t" shapetype="t"/>
                <v:textbox style="mso-fit-shape-to-text:t">
                  <w:txbxContent>
                    <w:p w:rsidR="008109D1" w:rsidRDefault="008109D1" w:rsidP="00167A53">
                      <w:pPr>
                        <w:pStyle w:val="af2"/>
                        <w:spacing w:before="0" w:beforeAutospacing="0" w:after="0" w:afterAutospacing="0"/>
                        <w:jc w:val="center"/>
                      </w:pPr>
                      <w:r>
                        <w:rPr>
                          <w:rFonts w:ascii="Impact" w:hAnsi="Impact"/>
                          <w:shadow/>
                          <w:color w:val="000000"/>
                          <w:sz w:val="72"/>
                          <w:szCs w:val="72"/>
                          <w14:shadow w14:blurRad="0" w14:dist="31623" w14:dir="2700000" w14:sx="100000" w14:sy="100000" w14:kx="0" w14:ky="0" w14:algn="ctr">
                            <w14:srgbClr w14:val="990000"/>
                          </w14:shadow>
                          <w14:textOutline w14:w="19075" w14:cap="flat" w14:cmpd="sng" w14:algn="ctr">
                            <w14:solidFill>
                              <w14:srgbClr w14:val="808080"/>
                            </w14:solidFill>
                            <w14:prstDash w14:val="solid"/>
                            <w14:miter w14:lim="100000"/>
                          </w14:textOutline>
                        </w:rPr>
                        <w:t>ВЕСТНИК</w:t>
                      </w:r>
                    </w:p>
                  </w:txbxContent>
                </v:textbox>
                <w10:anchorlock/>
              </v:shape>
            </w:pict>
          </mc:Fallback>
        </mc:AlternateContent>
      </w: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40"/>
          <w:szCs w:val="40"/>
        </w:rPr>
      </w:pPr>
      <w:r>
        <w:rPr>
          <w:b/>
          <w:sz w:val="40"/>
          <w:szCs w:val="40"/>
        </w:rPr>
        <w:t>МУНИЦИПАЛЬНЫХ ПРАВОВЫХ АКТОВ</w:t>
      </w:r>
    </w:p>
    <w:p w:rsidR="00FA1FFD" w:rsidRDefault="00FA1FFD" w:rsidP="00FA1FFD">
      <w:pPr>
        <w:jc w:val="center"/>
        <w:rPr>
          <w:b/>
          <w:sz w:val="32"/>
          <w:szCs w:val="32"/>
        </w:rPr>
      </w:pPr>
    </w:p>
    <w:p w:rsidR="00FA1FFD" w:rsidRDefault="00FA1FFD" w:rsidP="00FA1FFD">
      <w:pPr>
        <w:jc w:val="center"/>
        <w:rPr>
          <w:b/>
          <w:sz w:val="32"/>
          <w:szCs w:val="32"/>
        </w:rPr>
      </w:pPr>
      <w:r>
        <w:rPr>
          <w:b/>
          <w:sz w:val="32"/>
          <w:szCs w:val="32"/>
        </w:rPr>
        <w:t>БУТУРЛИНОВСКОГО ГОРОДСКОГО ПОСЕЛЕНИЯ</w:t>
      </w:r>
    </w:p>
    <w:p w:rsidR="00FA1FFD" w:rsidRDefault="00FA1FFD" w:rsidP="00FA1FFD">
      <w:pPr>
        <w:jc w:val="center"/>
        <w:rPr>
          <w:b/>
          <w:sz w:val="32"/>
          <w:szCs w:val="32"/>
        </w:rPr>
      </w:pPr>
      <w:r>
        <w:rPr>
          <w:b/>
          <w:sz w:val="32"/>
          <w:szCs w:val="32"/>
        </w:rPr>
        <w:t>БУТУРЛИНОВСКОГО МУНИЦИПАЛЬНОГО РАЙОНА</w:t>
      </w:r>
    </w:p>
    <w:p w:rsidR="00FA1FFD" w:rsidRDefault="00FA1FFD" w:rsidP="00FA1FFD">
      <w:pPr>
        <w:jc w:val="center"/>
        <w:rPr>
          <w:b/>
          <w:sz w:val="32"/>
          <w:szCs w:val="32"/>
        </w:rPr>
      </w:pPr>
      <w:r>
        <w:rPr>
          <w:b/>
          <w:sz w:val="32"/>
          <w:szCs w:val="32"/>
        </w:rPr>
        <w:t>ВОРОНЕЖСКОЙ ОБЛАСТИ</w:t>
      </w: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pBdr>
          <w:bottom w:val="single" w:sz="12" w:space="1" w:color="auto"/>
        </w:pBdr>
        <w:jc w:val="center"/>
        <w:rPr>
          <w:sz w:val="28"/>
          <w:szCs w:val="28"/>
        </w:rPr>
      </w:pPr>
      <w:r>
        <w:rPr>
          <w:sz w:val="28"/>
          <w:szCs w:val="28"/>
        </w:rPr>
        <w:t>В сегодняшнем номере Вестника публикуются нормативные правовые акты Бутурлиновского городского поселения.</w:t>
      </w:r>
    </w:p>
    <w:p w:rsidR="00FA1FFD" w:rsidRDefault="00FA1FFD" w:rsidP="00FA1FFD">
      <w:pPr>
        <w:ind w:left="-567" w:right="-285"/>
        <w:jc w:val="both"/>
        <w:rPr>
          <w:b/>
          <w:sz w:val="28"/>
          <w:szCs w:val="28"/>
        </w:rPr>
      </w:pPr>
    </w:p>
    <w:p w:rsidR="00FA1FFD" w:rsidRDefault="00FA1FFD" w:rsidP="00FA1FFD">
      <w:pPr>
        <w:ind w:right="-285"/>
        <w:jc w:val="both"/>
      </w:pPr>
      <w:proofErr w:type="gramStart"/>
      <w:r>
        <w:t>Утвержден</w:t>
      </w:r>
      <w:proofErr w:type="gramEnd"/>
      <w:r>
        <w:t xml:space="preserve"> решением Совета народных          отпечатан в администрации Бутурлиновского</w:t>
      </w:r>
    </w:p>
    <w:p w:rsidR="00FA1FFD" w:rsidRDefault="00FA1FFD" w:rsidP="00FA1FFD">
      <w:pPr>
        <w:ind w:right="-285"/>
        <w:jc w:val="both"/>
      </w:pPr>
      <w:r>
        <w:t xml:space="preserve">депутатов Бутурлиновского городского          </w:t>
      </w:r>
      <w:proofErr w:type="spellStart"/>
      <w:proofErr w:type="gramStart"/>
      <w:r>
        <w:t>городского</w:t>
      </w:r>
      <w:proofErr w:type="spellEnd"/>
      <w:proofErr w:type="gramEnd"/>
      <w:r>
        <w:t xml:space="preserve"> поселения по адресу: пл. Воли, 1</w:t>
      </w:r>
    </w:p>
    <w:p w:rsidR="00FA1FFD" w:rsidRDefault="00FA1FFD" w:rsidP="00FA1FFD">
      <w:pPr>
        <w:ind w:right="-285"/>
        <w:jc w:val="both"/>
      </w:pPr>
      <w:r>
        <w:t>поселения № 314 от 22.04.2009 года</w:t>
      </w:r>
      <w:proofErr w:type="gramStart"/>
      <w:r>
        <w:t>.</w:t>
      </w:r>
      <w:proofErr w:type="gramEnd"/>
      <w:r>
        <w:t xml:space="preserve">               </w:t>
      </w:r>
      <w:proofErr w:type="gramStart"/>
      <w:r>
        <w:t>г</w:t>
      </w:r>
      <w:proofErr w:type="gramEnd"/>
      <w:r>
        <w:t>. Бутурлиновка, Воронежская область, 397500</w:t>
      </w:r>
    </w:p>
    <w:p w:rsidR="00FA1FFD" w:rsidRDefault="00FA1FFD" w:rsidP="00FA1FFD">
      <w:pPr>
        <w:ind w:left="-567" w:right="-285"/>
        <w:jc w:val="both"/>
      </w:pPr>
      <w:r>
        <w:t xml:space="preserve">                                                                              </w:t>
      </w:r>
    </w:p>
    <w:p w:rsidR="00FA1FFD" w:rsidRDefault="00FA1FFD" w:rsidP="00FA1FFD">
      <w:pPr>
        <w:ind w:right="-285"/>
        <w:jc w:val="center"/>
      </w:pPr>
      <w:r>
        <w:t>Тираж: 15 экз. Объем:</w:t>
      </w:r>
      <w:r w:rsidR="00AB5953">
        <w:t xml:space="preserve"> </w:t>
      </w:r>
      <w:r w:rsidR="00301994">
        <w:t xml:space="preserve">18 </w:t>
      </w:r>
      <w:r>
        <w:t>лист</w:t>
      </w:r>
      <w:r w:rsidR="00301994">
        <w:t>ов</w:t>
      </w:r>
      <w:bookmarkStart w:id="0" w:name="_GoBack"/>
      <w:bookmarkEnd w:id="0"/>
    </w:p>
    <w:p w:rsidR="00FA1FFD" w:rsidRDefault="00FA1FFD" w:rsidP="00FA1FFD">
      <w:pPr>
        <w:jc w:val="center"/>
      </w:pPr>
      <w:r>
        <w:t>Бесплатно</w:t>
      </w:r>
    </w:p>
    <w:p w:rsidR="00FA1FFD" w:rsidRDefault="00FA1FFD" w:rsidP="00FA1FFD">
      <w:pPr>
        <w:jc w:val="both"/>
      </w:pPr>
    </w:p>
    <w:p w:rsidR="00FA1FFD" w:rsidRDefault="00FA1FFD" w:rsidP="00FA1FFD">
      <w:pPr>
        <w:jc w:val="center"/>
      </w:pPr>
    </w:p>
    <w:p w:rsidR="00FA1FFD" w:rsidRDefault="00FA1FFD" w:rsidP="00FA1FFD">
      <w:pPr>
        <w:jc w:val="center"/>
      </w:pPr>
      <w:proofErr w:type="gramStart"/>
      <w:r>
        <w:t>Ответственный за выпуск:</w:t>
      </w:r>
      <w:proofErr w:type="gramEnd"/>
      <w:r>
        <w:t xml:space="preserve"> </w:t>
      </w:r>
      <w:proofErr w:type="spellStart"/>
      <w:r>
        <w:t>Рачкова</w:t>
      </w:r>
      <w:proofErr w:type="spellEnd"/>
      <w:r>
        <w:t xml:space="preserve"> Л.А.</w:t>
      </w:r>
    </w:p>
    <w:p w:rsidR="00FA1FFD" w:rsidRDefault="00FA1FFD" w:rsidP="00FA1FFD">
      <w:pPr>
        <w:jc w:val="center"/>
      </w:pPr>
      <w:r>
        <w:t xml:space="preserve">учредитель: администрация Бутурлиновского городского поселения  </w:t>
      </w:r>
    </w:p>
    <w:p w:rsidR="00FA1FFD" w:rsidRDefault="00FA1FFD" w:rsidP="00FA1FFD">
      <w:pPr>
        <w:jc w:val="center"/>
      </w:pPr>
      <w:r>
        <w:t>Бутурлиновского муниципального района Воронежской области</w:t>
      </w:r>
    </w:p>
    <w:p w:rsidR="00FA1FFD" w:rsidRDefault="00FA1FFD" w:rsidP="00FA1FFD">
      <w:pPr>
        <w:keepNext/>
        <w:tabs>
          <w:tab w:val="left" w:pos="2552"/>
          <w:tab w:val="left" w:pos="2835"/>
          <w:tab w:val="left" w:pos="4253"/>
          <w:tab w:val="left" w:pos="5245"/>
        </w:tabs>
        <w:suppressAutoHyphens w:val="0"/>
        <w:jc w:val="center"/>
        <w:rPr>
          <w:b/>
          <w:sz w:val="36"/>
          <w:szCs w:val="36"/>
        </w:rPr>
      </w:pPr>
      <w:r>
        <w:rPr>
          <w:b/>
          <w:sz w:val="36"/>
          <w:szCs w:val="36"/>
        </w:rPr>
        <w:br w:type="page"/>
      </w:r>
      <w:r>
        <w:rPr>
          <w:b/>
          <w:sz w:val="36"/>
          <w:szCs w:val="36"/>
        </w:rPr>
        <w:lastRenderedPageBreak/>
        <w:t>СОДЕРЖАНИЕ</w:t>
      </w:r>
    </w:p>
    <w:p w:rsidR="0017613C" w:rsidRDefault="0017613C" w:rsidP="00FA1FFD">
      <w:pPr>
        <w:keepNext/>
        <w:tabs>
          <w:tab w:val="left" w:pos="2552"/>
          <w:tab w:val="left" w:pos="2835"/>
          <w:tab w:val="left" w:pos="4253"/>
          <w:tab w:val="left" w:pos="5245"/>
        </w:tabs>
        <w:suppressAutoHyphens w:val="0"/>
        <w:jc w:val="center"/>
        <w:rPr>
          <w:b/>
          <w:sz w:val="36"/>
          <w:szCs w:val="36"/>
        </w:rPr>
      </w:pPr>
    </w:p>
    <w:tbl>
      <w:tblPr>
        <w:tblStyle w:val="af1"/>
        <w:tblW w:w="0" w:type="auto"/>
        <w:tblLook w:val="04A0" w:firstRow="1" w:lastRow="0" w:firstColumn="1" w:lastColumn="0" w:noHBand="0" w:noVBand="1"/>
      </w:tblPr>
      <w:tblGrid>
        <w:gridCol w:w="800"/>
        <w:gridCol w:w="8545"/>
      </w:tblGrid>
      <w:tr w:rsidR="009B4D00" w:rsidTr="00EC1C24">
        <w:tc>
          <w:tcPr>
            <w:tcW w:w="800" w:type="dxa"/>
          </w:tcPr>
          <w:p w:rsidR="009B4D00" w:rsidRDefault="009B4D00" w:rsidP="000D6DA5">
            <w:pPr>
              <w:jc w:val="center"/>
            </w:pPr>
            <w:r>
              <w:t>1</w:t>
            </w:r>
          </w:p>
        </w:tc>
        <w:tc>
          <w:tcPr>
            <w:tcW w:w="8545" w:type="dxa"/>
          </w:tcPr>
          <w:p w:rsidR="009B4D00" w:rsidRPr="004923B4" w:rsidRDefault="00121561" w:rsidP="00B84B30">
            <w:pPr>
              <w:pStyle w:val="af2"/>
              <w:spacing w:before="0" w:beforeAutospacing="0" w:after="0" w:afterAutospacing="0"/>
              <w:jc w:val="both"/>
              <w:rPr>
                <w:rFonts w:ascii="Arial" w:hAnsi="Arial" w:cs="Arial"/>
                <w:color w:val="000000"/>
                <w:sz w:val="20"/>
                <w:szCs w:val="20"/>
              </w:rPr>
            </w:pPr>
            <w:r w:rsidRPr="00803AF8">
              <w:rPr>
                <w:sz w:val="28"/>
                <w:szCs w:val="28"/>
              </w:rPr>
              <w:t xml:space="preserve">Постановление администрации Бутурлиновского городского поселения от </w:t>
            </w:r>
            <w:r w:rsidR="00B84B30">
              <w:rPr>
                <w:sz w:val="28"/>
                <w:szCs w:val="28"/>
              </w:rPr>
              <w:t>04</w:t>
            </w:r>
            <w:r w:rsidRPr="00803AF8">
              <w:rPr>
                <w:sz w:val="28"/>
                <w:szCs w:val="28"/>
              </w:rPr>
              <w:t>.</w:t>
            </w:r>
            <w:r>
              <w:rPr>
                <w:sz w:val="28"/>
                <w:szCs w:val="28"/>
              </w:rPr>
              <w:t>06</w:t>
            </w:r>
            <w:r w:rsidRPr="00803AF8">
              <w:rPr>
                <w:sz w:val="28"/>
                <w:szCs w:val="28"/>
              </w:rPr>
              <w:t>.202</w:t>
            </w:r>
            <w:r>
              <w:rPr>
                <w:sz w:val="28"/>
                <w:szCs w:val="28"/>
              </w:rPr>
              <w:t>1</w:t>
            </w:r>
            <w:r w:rsidRPr="00803AF8">
              <w:rPr>
                <w:sz w:val="28"/>
                <w:szCs w:val="28"/>
              </w:rPr>
              <w:t xml:space="preserve"> года №</w:t>
            </w:r>
            <w:r>
              <w:rPr>
                <w:sz w:val="28"/>
                <w:szCs w:val="28"/>
              </w:rPr>
              <w:t>2</w:t>
            </w:r>
            <w:r w:rsidR="00C00FA5">
              <w:rPr>
                <w:sz w:val="28"/>
                <w:szCs w:val="28"/>
              </w:rPr>
              <w:t>4</w:t>
            </w:r>
            <w:r w:rsidR="00B84B30">
              <w:rPr>
                <w:sz w:val="28"/>
                <w:szCs w:val="28"/>
              </w:rPr>
              <w:t>2</w:t>
            </w:r>
            <w:r>
              <w:rPr>
                <w:sz w:val="28"/>
                <w:szCs w:val="28"/>
              </w:rPr>
              <w:t xml:space="preserve"> «</w:t>
            </w:r>
            <w:r w:rsidR="00B84B30" w:rsidRPr="00B84B30">
              <w:rPr>
                <w:sz w:val="28"/>
                <w:szCs w:val="28"/>
              </w:rPr>
              <w:t>О подготовке проекта генерального плана Бутурлиновского городского поселения Бутурлиновского муниципального района Воронежской</w:t>
            </w:r>
            <w:r w:rsidR="00C00FA5" w:rsidRPr="00C00FA5">
              <w:rPr>
                <w:bCs/>
                <w:sz w:val="28"/>
                <w:szCs w:val="28"/>
              </w:rPr>
              <w:t xml:space="preserve"> области</w:t>
            </w:r>
            <w:r w:rsidRPr="00C00FA5">
              <w:rPr>
                <w:spacing w:val="2"/>
                <w:sz w:val="28"/>
                <w:szCs w:val="28"/>
              </w:rPr>
              <w:t>»</w:t>
            </w:r>
          </w:p>
        </w:tc>
      </w:tr>
      <w:tr w:rsidR="00B84B30" w:rsidTr="00EC1C24">
        <w:tc>
          <w:tcPr>
            <w:tcW w:w="800" w:type="dxa"/>
          </w:tcPr>
          <w:p w:rsidR="00B84B30" w:rsidRDefault="00B84B30" w:rsidP="000D6DA5">
            <w:pPr>
              <w:jc w:val="center"/>
            </w:pPr>
            <w:r>
              <w:t>2</w:t>
            </w:r>
          </w:p>
        </w:tc>
        <w:tc>
          <w:tcPr>
            <w:tcW w:w="8545" w:type="dxa"/>
          </w:tcPr>
          <w:p w:rsidR="00B84B30" w:rsidRPr="004923B4" w:rsidRDefault="00B84B30" w:rsidP="00471F47">
            <w:pPr>
              <w:pStyle w:val="af2"/>
              <w:spacing w:before="0" w:beforeAutospacing="0" w:after="0" w:afterAutospacing="0"/>
              <w:jc w:val="both"/>
              <w:rPr>
                <w:rFonts w:ascii="Arial" w:hAnsi="Arial" w:cs="Arial"/>
                <w:color w:val="000000"/>
                <w:sz w:val="20"/>
                <w:szCs w:val="20"/>
              </w:rPr>
            </w:pPr>
            <w:r w:rsidRPr="00803AF8">
              <w:rPr>
                <w:sz w:val="28"/>
                <w:szCs w:val="28"/>
              </w:rPr>
              <w:t xml:space="preserve">Постановление администрации Бутурлиновского городского поселения от </w:t>
            </w:r>
            <w:r>
              <w:rPr>
                <w:sz w:val="28"/>
                <w:szCs w:val="28"/>
              </w:rPr>
              <w:t>10</w:t>
            </w:r>
            <w:r w:rsidRPr="00803AF8">
              <w:rPr>
                <w:sz w:val="28"/>
                <w:szCs w:val="28"/>
              </w:rPr>
              <w:t>.</w:t>
            </w:r>
            <w:r>
              <w:rPr>
                <w:sz w:val="28"/>
                <w:szCs w:val="28"/>
              </w:rPr>
              <w:t>06</w:t>
            </w:r>
            <w:r w:rsidRPr="00803AF8">
              <w:rPr>
                <w:sz w:val="28"/>
                <w:szCs w:val="28"/>
              </w:rPr>
              <w:t>.202</w:t>
            </w:r>
            <w:r>
              <w:rPr>
                <w:sz w:val="28"/>
                <w:szCs w:val="28"/>
              </w:rPr>
              <w:t>1</w:t>
            </w:r>
            <w:r w:rsidRPr="00803AF8">
              <w:rPr>
                <w:sz w:val="28"/>
                <w:szCs w:val="28"/>
              </w:rPr>
              <w:t xml:space="preserve"> года №</w:t>
            </w:r>
            <w:r>
              <w:rPr>
                <w:sz w:val="28"/>
                <w:szCs w:val="28"/>
              </w:rPr>
              <w:t>249 «</w:t>
            </w:r>
            <w:r w:rsidRPr="00C00FA5">
              <w:rPr>
                <w:bCs/>
                <w:sz w:val="28"/>
                <w:szCs w:val="28"/>
              </w:rPr>
              <w:t>О внесении изменений в постановление администрации Бутурлиновского городского поселения от 12.04.2021 № 145 «Об утверждении схемы размещения нестационарных торговых объектов на территории Бутурлиновского городского поселения Бутурлиновского муниципального района Воронежской области</w:t>
            </w:r>
            <w:r w:rsidRPr="00C00FA5">
              <w:rPr>
                <w:spacing w:val="2"/>
                <w:sz w:val="28"/>
                <w:szCs w:val="28"/>
              </w:rPr>
              <w:t>»</w:t>
            </w:r>
          </w:p>
        </w:tc>
      </w:tr>
      <w:tr w:rsidR="00B84B30" w:rsidTr="00EC1C24">
        <w:tc>
          <w:tcPr>
            <w:tcW w:w="800" w:type="dxa"/>
          </w:tcPr>
          <w:p w:rsidR="00B84B30" w:rsidRDefault="00B84B30" w:rsidP="000D6DA5">
            <w:pPr>
              <w:jc w:val="center"/>
            </w:pPr>
            <w:r>
              <w:t>3</w:t>
            </w:r>
          </w:p>
        </w:tc>
        <w:tc>
          <w:tcPr>
            <w:tcW w:w="8545" w:type="dxa"/>
          </w:tcPr>
          <w:p w:rsidR="00B84B30" w:rsidRPr="00803AF8" w:rsidRDefault="00B84B30" w:rsidP="00471F47">
            <w:pPr>
              <w:pStyle w:val="af2"/>
              <w:spacing w:before="0" w:beforeAutospacing="0" w:after="0" w:afterAutospacing="0"/>
              <w:jc w:val="both"/>
              <w:rPr>
                <w:sz w:val="28"/>
                <w:szCs w:val="28"/>
              </w:rPr>
            </w:pPr>
            <w:r w:rsidRPr="00803AF8">
              <w:rPr>
                <w:sz w:val="28"/>
                <w:szCs w:val="28"/>
              </w:rPr>
              <w:t xml:space="preserve">Постановление администрации Бутурлиновского городского поселения от </w:t>
            </w:r>
            <w:r>
              <w:rPr>
                <w:sz w:val="28"/>
                <w:szCs w:val="28"/>
              </w:rPr>
              <w:t>11.06</w:t>
            </w:r>
            <w:r w:rsidRPr="00803AF8">
              <w:rPr>
                <w:sz w:val="28"/>
                <w:szCs w:val="28"/>
              </w:rPr>
              <w:t>.202</w:t>
            </w:r>
            <w:r>
              <w:rPr>
                <w:sz w:val="28"/>
                <w:szCs w:val="28"/>
              </w:rPr>
              <w:t>1</w:t>
            </w:r>
            <w:r w:rsidRPr="00803AF8">
              <w:rPr>
                <w:sz w:val="28"/>
                <w:szCs w:val="28"/>
              </w:rPr>
              <w:t xml:space="preserve"> года №</w:t>
            </w:r>
            <w:r>
              <w:rPr>
                <w:sz w:val="28"/>
                <w:szCs w:val="28"/>
              </w:rPr>
              <w:t>251</w:t>
            </w:r>
            <w:r w:rsidR="00303627">
              <w:rPr>
                <w:sz w:val="28"/>
                <w:szCs w:val="28"/>
              </w:rPr>
              <w:t xml:space="preserve"> «О проведен</w:t>
            </w:r>
            <w:proofErr w:type="gramStart"/>
            <w:r w:rsidR="00303627">
              <w:rPr>
                <w:sz w:val="28"/>
                <w:szCs w:val="28"/>
              </w:rPr>
              <w:t>ии ау</w:t>
            </w:r>
            <w:proofErr w:type="gramEnd"/>
            <w:r w:rsidR="00303627">
              <w:rPr>
                <w:sz w:val="28"/>
                <w:szCs w:val="28"/>
              </w:rPr>
              <w:t>кциона на право заключения договора на размещение нестационарного торгового объекта»</w:t>
            </w:r>
          </w:p>
        </w:tc>
      </w:tr>
      <w:tr w:rsidR="00B84B30" w:rsidTr="00EC1C24">
        <w:tc>
          <w:tcPr>
            <w:tcW w:w="800" w:type="dxa"/>
          </w:tcPr>
          <w:p w:rsidR="00B84B30" w:rsidRDefault="00B84B30" w:rsidP="000D6DA5">
            <w:pPr>
              <w:jc w:val="center"/>
            </w:pPr>
            <w:r>
              <w:t>4</w:t>
            </w:r>
          </w:p>
        </w:tc>
        <w:tc>
          <w:tcPr>
            <w:tcW w:w="8545" w:type="dxa"/>
          </w:tcPr>
          <w:p w:rsidR="00CE0407" w:rsidRPr="00CE0407" w:rsidRDefault="004E50A9" w:rsidP="00CE0407">
            <w:pPr>
              <w:pStyle w:val="a6"/>
              <w:jc w:val="both"/>
              <w:rPr>
                <w:rFonts w:ascii="Times New Roman" w:hAnsi="Times New Roman"/>
                <w:sz w:val="28"/>
                <w:szCs w:val="28"/>
              </w:rPr>
            </w:pPr>
            <w:r>
              <w:rPr>
                <w:rFonts w:ascii="Times New Roman" w:hAnsi="Times New Roman"/>
                <w:sz w:val="28"/>
                <w:szCs w:val="28"/>
              </w:rPr>
              <w:t>Информационное сообщение</w:t>
            </w:r>
            <w:r w:rsidR="00303627" w:rsidRPr="00CE0407">
              <w:rPr>
                <w:rFonts w:ascii="Times New Roman" w:hAnsi="Times New Roman"/>
                <w:sz w:val="28"/>
                <w:szCs w:val="28"/>
              </w:rPr>
              <w:t xml:space="preserve"> о проведении </w:t>
            </w:r>
            <w:r w:rsidR="00CE0407" w:rsidRPr="00CE0407">
              <w:rPr>
                <w:rFonts w:ascii="Times New Roman" w:hAnsi="Times New Roman"/>
                <w:sz w:val="28"/>
                <w:szCs w:val="28"/>
              </w:rPr>
              <w:t>открытого</w:t>
            </w:r>
            <w:r w:rsidR="00CE0407" w:rsidRPr="00CE0407">
              <w:rPr>
                <w:rFonts w:ascii="Times New Roman" w:hAnsi="Times New Roman"/>
                <w:sz w:val="28"/>
                <w:szCs w:val="28"/>
              </w:rPr>
              <w:t xml:space="preserve"> </w:t>
            </w:r>
            <w:r w:rsidR="00303627" w:rsidRPr="00CE0407">
              <w:rPr>
                <w:rFonts w:ascii="Times New Roman" w:hAnsi="Times New Roman"/>
                <w:sz w:val="28"/>
                <w:szCs w:val="28"/>
              </w:rPr>
              <w:t xml:space="preserve">аукциона </w:t>
            </w:r>
            <w:r w:rsidR="00CE0407" w:rsidRPr="00CE0407">
              <w:rPr>
                <w:rFonts w:ascii="Times New Roman" w:hAnsi="Times New Roman"/>
                <w:sz w:val="28"/>
                <w:szCs w:val="28"/>
              </w:rPr>
              <w:t>на право заключения договора</w:t>
            </w:r>
            <w:r w:rsidR="00CE0407" w:rsidRPr="00CE0407">
              <w:rPr>
                <w:rFonts w:ascii="Times New Roman" w:hAnsi="Times New Roman"/>
                <w:sz w:val="28"/>
                <w:szCs w:val="28"/>
              </w:rPr>
              <w:t xml:space="preserve"> </w:t>
            </w:r>
            <w:r w:rsidR="00303627" w:rsidRPr="00CE0407">
              <w:rPr>
                <w:rFonts w:ascii="Times New Roman" w:hAnsi="Times New Roman"/>
                <w:sz w:val="28"/>
                <w:szCs w:val="28"/>
              </w:rPr>
              <w:t>на размещение нестационарного торгового объекта</w:t>
            </w:r>
            <w:r w:rsidR="00CE0407" w:rsidRPr="00CE0407">
              <w:rPr>
                <w:rFonts w:ascii="Times New Roman" w:hAnsi="Times New Roman"/>
                <w:sz w:val="28"/>
                <w:szCs w:val="28"/>
              </w:rPr>
              <w:t xml:space="preserve"> </w:t>
            </w:r>
            <w:r w:rsidR="00CE0407" w:rsidRPr="00CE0407">
              <w:rPr>
                <w:rFonts w:ascii="Times New Roman" w:hAnsi="Times New Roman"/>
                <w:sz w:val="28"/>
                <w:szCs w:val="28"/>
              </w:rPr>
              <w:t>на территории Бутурлиновского городского поселения Бутурлиновского муниципального района Воронежской области</w:t>
            </w:r>
          </w:p>
          <w:p w:rsidR="00B84B30" w:rsidRDefault="00B84B30" w:rsidP="005446A5">
            <w:pPr>
              <w:pStyle w:val="af2"/>
              <w:spacing w:before="0" w:beforeAutospacing="0" w:after="0" w:afterAutospacing="0"/>
              <w:jc w:val="both"/>
              <w:rPr>
                <w:sz w:val="28"/>
                <w:szCs w:val="28"/>
              </w:rPr>
            </w:pPr>
          </w:p>
        </w:tc>
      </w:tr>
    </w:tbl>
    <w:p w:rsidR="00101DFE" w:rsidRDefault="00101DFE" w:rsidP="000D3E38">
      <w:pPr>
        <w:jc w:val="center"/>
        <w:rPr>
          <w:b/>
          <w:sz w:val="36"/>
          <w:szCs w:val="36"/>
        </w:rPr>
      </w:pPr>
    </w:p>
    <w:p w:rsidR="005E3C65" w:rsidRDefault="005E3C65" w:rsidP="000D3E38">
      <w:pPr>
        <w:jc w:val="center"/>
        <w:rPr>
          <w:b/>
          <w:sz w:val="36"/>
          <w:szCs w:val="36"/>
        </w:rPr>
      </w:pPr>
    </w:p>
    <w:p w:rsidR="005E3C65" w:rsidRDefault="005E3C65" w:rsidP="000D3E38">
      <w:pPr>
        <w:jc w:val="center"/>
        <w:rPr>
          <w:b/>
          <w:sz w:val="36"/>
          <w:szCs w:val="36"/>
        </w:rPr>
      </w:pPr>
    </w:p>
    <w:p w:rsidR="005E3C65" w:rsidRDefault="005E3C65" w:rsidP="000D3E38">
      <w:pPr>
        <w:jc w:val="center"/>
        <w:rPr>
          <w:b/>
          <w:sz w:val="36"/>
          <w:szCs w:val="36"/>
        </w:rPr>
      </w:pPr>
    </w:p>
    <w:p w:rsidR="008C46DA" w:rsidRDefault="008C46DA" w:rsidP="000D3E38">
      <w:pPr>
        <w:jc w:val="center"/>
        <w:rPr>
          <w:b/>
          <w:sz w:val="36"/>
          <w:szCs w:val="36"/>
        </w:rPr>
      </w:pPr>
    </w:p>
    <w:p w:rsidR="008C46DA" w:rsidRDefault="008C46DA" w:rsidP="000506EE">
      <w:pPr>
        <w:rPr>
          <w:b/>
          <w:sz w:val="36"/>
          <w:szCs w:val="36"/>
        </w:rPr>
      </w:pPr>
    </w:p>
    <w:p w:rsidR="00121561" w:rsidRDefault="00121561" w:rsidP="000506EE">
      <w:pPr>
        <w:rPr>
          <w:b/>
          <w:sz w:val="36"/>
          <w:szCs w:val="36"/>
        </w:rPr>
      </w:pPr>
    </w:p>
    <w:p w:rsidR="00121561" w:rsidRDefault="00121561" w:rsidP="000506EE">
      <w:pPr>
        <w:rPr>
          <w:b/>
          <w:sz w:val="36"/>
          <w:szCs w:val="36"/>
        </w:rPr>
      </w:pPr>
    </w:p>
    <w:p w:rsidR="00121561" w:rsidRDefault="00121561" w:rsidP="000506EE">
      <w:pPr>
        <w:rPr>
          <w:b/>
          <w:sz w:val="36"/>
          <w:szCs w:val="36"/>
        </w:rPr>
      </w:pPr>
    </w:p>
    <w:p w:rsidR="00121561" w:rsidRDefault="00121561" w:rsidP="000506EE">
      <w:pPr>
        <w:rPr>
          <w:b/>
          <w:sz w:val="36"/>
          <w:szCs w:val="36"/>
        </w:rPr>
      </w:pPr>
    </w:p>
    <w:p w:rsidR="00121561" w:rsidRDefault="00121561" w:rsidP="000506EE">
      <w:pPr>
        <w:rPr>
          <w:b/>
          <w:sz w:val="36"/>
          <w:szCs w:val="36"/>
        </w:rPr>
      </w:pPr>
    </w:p>
    <w:p w:rsidR="00121561" w:rsidRDefault="00121561" w:rsidP="000506EE">
      <w:pPr>
        <w:rPr>
          <w:b/>
          <w:sz w:val="36"/>
          <w:szCs w:val="36"/>
        </w:rPr>
      </w:pPr>
    </w:p>
    <w:p w:rsidR="00121561" w:rsidRDefault="00121561" w:rsidP="000506EE">
      <w:pPr>
        <w:rPr>
          <w:b/>
          <w:sz w:val="36"/>
          <w:szCs w:val="36"/>
        </w:rPr>
      </w:pPr>
    </w:p>
    <w:p w:rsidR="00121561" w:rsidRDefault="00121561" w:rsidP="000506EE">
      <w:pPr>
        <w:rPr>
          <w:b/>
          <w:sz w:val="36"/>
          <w:szCs w:val="36"/>
        </w:rPr>
      </w:pPr>
    </w:p>
    <w:p w:rsidR="00121561" w:rsidRDefault="00121561" w:rsidP="000506EE">
      <w:pPr>
        <w:rPr>
          <w:b/>
          <w:sz w:val="36"/>
          <w:szCs w:val="36"/>
        </w:rPr>
      </w:pPr>
    </w:p>
    <w:p w:rsidR="00121561" w:rsidRDefault="00121561" w:rsidP="000506EE">
      <w:pPr>
        <w:rPr>
          <w:b/>
          <w:sz w:val="36"/>
          <w:szCs w:val="36"/>
        </w:rPr>
      </w:pPr>
    </w:p>
    <w:p w:rsidR="00121561" w:rsidRDefault="00121561" w:rsidP="000506EE">
      <w:pPr>
        <w:rPr>
          <w:b/>
          <w:sz w:val="36"/>
          <w:szCs w:val="36"/>
        </w:rPr>
      </w:pPr>
    </w:p>
    <w:p w:rsidR="00B1102F" w:rsidRDefault="00B1102F" w:rsidP="000506EE">
      <w:pPr>
        <w:rPr>
          <w:b/>
          <w:sz w:val="36"/>
          <w:szCs w:val="36"/>
        </w:rPr>
      </w:pPr>
    </w:p>
    <w:p w:rsidR="006A0F44" w:rsidRDefault="006A0F44" w:rsidP="000506EE">
      <w:pPr>
        <w:rPr>
          <w:b/>
          <w:sz w:val="36"/>
          <w:szCs w:val="36"/>
        </w:rPr>
      </w:pPr>
    </w:p>
    <w:p w:rsidR="006A0F44" w:rsidRDefault="006A0F44" w:rsidP="000506EE">
      <w:pPr>
        <w:rPr>
          <w:b/>
          <w:sz w:val="36"/>
          <w:szCs w:val="36"/>
        </w:rPr>
      </w:pPr>
    </w:p>
    <w:p w:rsidR="006A0F44" w:rsidRDefault="006A0F44" w:rsidP="000506EE">
      <w:pPr>
        <w:rPr>
          <w:b/>
          <w:sz w:val="36"/>
          <w:szCs w:val="36"/>
        </w:rPr>
      </w:pPr>
    </w:p>
    <w:p w:rsidR="00B84B30" w:rsidRDefault="00B84B30" w:rsidP="00B84B30">
      <w:pPr>
        <w:jc w:val="center"/>
        <w:rPr>
          <w:sz w:val="16"/>
        </w:rPr>
      </w:pPr>
      <w:r>
        <w:rPr>
          <w:noProof/>
          <w:lang w:eastAsia="ru-RU"/>
        </w:rPr>
        <w:drawing>
          <wp:inline distT="0" distB="0" distL="0" distR="0">
            <wp:extent cx="619125" cy="733425"/>
            <wp:effectExtent l="0" t="0" r="9525" b="9525"/>
            <wp:docPr id="2" name="Рисунок 2"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
                    <pic:cNvPicPr>
                      <a:picLocks noChangeAspect="1" noChangeArrowheads="1"/>
                    </pic:cNvPicPr>
                  </pic:nvPicPr>
                  <pic:blipFill>
                    <a:blip r:embed="rId9" cstate="print">
                      <a:extLst>
                        <a:ext uri="{28A0092B-C50C-407E-A947-70E740481C1C}">
                          <a14:useLocalDpi xmlns:a14="http://schemas.microsoft.com/office/drawing/2010/main" val="0"/>
                        </a:ext>
                      </a:extLst>
                    </a:blip>
                    <a:srcRect l="7640" t="13733" r="6270" b="12224"/>
                    <a:stretch>
                      <a:fillRect/>
                    </a:stretch>
                  </pic:blipFill>
                  <pic:spPr bwMode="auto">
                    <a:xfrm>
                      <a:off x="0" y="0"/>
                      <a:ext cx="619125" cy="733425"/>
                    </a:xfrm>
                    <a:prstGeom prst="rect">
                      <a:avLst/>
                    </a:prstGeom>
                    <a:noFill/>
                    <a:ln>
                      <a:noFill/>
                    </a:ln>
                  </pic:spPr>
                </pic:pic>
              </a:graphicData>
            </a:graphic>
          </wp:inline>
        </w:drawing>
      </w:r>
    </w:p>
    <w:p w:rsidR="00B84B30" w:rsidRDefault="00B84B30" w:rsidP="00B84B30">
      <w:pPr>
        <w:jc w:val="center"/>
        <w:rPr>
          <w:sz w:val="16"/>
        </w:rPr>
      </w:pPr>
    </w:p>
    <w:p w:rsidR="00B84B30" w:rsidRDefault="00B84B30" w:rsidP="00B84B30">
      <w:pPr>
        <w:pStyle w:val="1"/>
        <w:rPr>
          <w:i/>
          <w:spacing w:val="200"/>
          <w:sz w:val="36"/>
        </w:rPr>
      </w:pPr>
      <w:r>
        <w:rPr>
          <w:i/>
          <w:spacing w:val="200"/>
          <w:sz w:val="36"/>
        </w:rPr>
        <w:t>Администрация</w:t>
      </w:r>
    </w:p>
    <w:p w:rsidR="00B84B30" w:rsidRDefault="00B84B30" w:rsidP="00B84B30">
      <w:pPr>
        <w:pStyle w:val="a7"/>
        <w:ind w:left="0"/>
      </w:pPr>
      <w:r>
        <w:t>Бутурлиновского городского поселения</w:t>
      </w:r>
    </w:p>
    <w:p w:rsidR="00B84B30" w:rsidRDefault="00B84B30" w:rsidP="00B84B30">
      <w:pPr>
        <w:pStyle w:val="a7"/>
        <w:ind w:left="0"/>
      </w:pPr>
      <w:r>
        <w:t>Бутурлиновского муниципального района</w:t>
      </w:r>
    </w:p>
    <w:p w:rsidR="00B84B30" w:rsidRDefault="00B84B30" w:rsidP="00B84B30">
      <w:pPr>
        <w:jc w:val="center"/>
        <w:rPr>
          <w:rFonts w:ascii="Bookman Old Style" w:hAnsi="Bookman Old Style"/>
          <w:i/>
          <w:spacing w:val="15"/>
        </w:rPr>
      </w:pPr>
      <w:r>
        <w:rPr>
          <w:rFonts w:ascii="Bookman Old Style" w:hAnsi="Bookman Old Style"/>
          <w:i/>
          <w:spacing w:val="15"/>
        </w:rPr>
        <w:t>Воронежской области</w:t>
      </w:r>
    </w:p>
    <w:p w:rsidR="00B84B30" w:rsidRDefault="00B84B30" w:rsidP="00B84B30">
      <w:pPr>
        <w:jc w:val="center"/>
        <w:rPr>
          <w:sz w:val="16"/>
        </w:rPr>
      </w:pPr>
    </w:p>
    <w:p w:rsidR="00B84B30" w:rsidRPr="00B84B30" w:rsidRDefault="00B84B30" w:rsidP="00B84B30">
      <w:pPr>
        <w:pStyle w:val="2"/>
        <w:rPr>
          <w:rFonts w:ascii="Impact" w:hAnsi="Impact"/>
          <w:b w:val="0"/>
          <w:color w:val="auto"/>
          <w:spacing w:val="300"/>
          <w:sz w:val="44"/>
        </w:rPr>
      </w:pPr>
      <w:r w:rsidRPr="00B84B30">
        <w:rPr>
          <w:rFonts w:ascii="Impact" w:hAnsi="Impact"/>
          <w:b w:val="0"/>
          <w:color w:val="auto"/>
          <w:spacing w:val="300"/>
          <w:sz w:val="44"/>
        </w:rPr>
        <w:t>Постановление</w:t>
      </w:r>
    </w:p>
    <w:p w:rsidR="00B84B30" w:rsidRDefault="00B84B30" w:rsidP="00B84B30">
      <w:pPr>
        <w:jc w:val="center"/>
        <w:rPr>
          <w:sz w:val="28"/>
          <w:szCs w:val="28"/>
        </w:rPr>
      </w:pPr>
    </w:p>
    <w:p w:rsidR="00B84B30" w:rsidRPr="004A1124" w:rsidRDefault="00B84B30" w:rsidP="00B84B30">
      <w:pPr>
        <w:tabs>
          <w:tab w:val="left" w:pos="4536"/>
        </w:tabs>
        <w:rPr>
          <w:sz w:val="28"/>
          <w:u w:val="single"/>
        </w:rPr>
      </w:pPr>
      <w:r w:rsidRPr="004A1124">
        <w:rPr>
          <w:sz w:val="28"/>
        </w:rPr>
        <w:t xml:space="preserve">от </w:t>
      </w:r>
      <w:r w:rsidRPr="004A1124">
        <w:rPr>
          <w:sz w:val="28"/>
          <w:u w:val="single"/>
        </w:rPr>
        <w:t xml:space="preserve">04.06.2021 г. </w:t>
      </w:r>
      <w:r w:rsidRPr="004A1124">
        <w:rPr>
          <w:sz w:val="28"/>
        </w:rPr>
        <w:t xml:space="preserve">  № </w:t>
      </w:r>
      <w:r>
        <w:rPr>
          <w:sz w:val="28"/>
          <w:u w:val="single"/>
        </w:rPr>
        <w:t>242</w:t>
      </w:r>
    </w:p>
    <w:p w:rsidR="00B84B30" w:rsidRPr="004A1124" w:rsidRDefault="00B84B30" w:rsidP="00B84B30">
      <w:pPr>
        <w:tabs>
          <w:tab w:val="left" w:pos="4536"/>
        </w:tabs>
        <w:rPr>
          <w:sz w:val="28"/>
        </w:rPr>
      </w:pPr>
      <w:r>
        <w:rPr>
          <w:sz w:val="28"/>
        </w:rPr>
        <w:t xml:space="preserve">   </w:t>
      </w:r>
      <w:r w:rsidRPr="004A1124">
        <w:rPr>
          <w:sz w:val="22"/>
        </w:rPr>
        <w:t xml:space="preserve"> г. Бутурлиновка</w:t>
      </w:r>
    </w:p>
    <w:p w:rsidR="00B84B30" w:rsidRDefault="00B84B30" w:rsidP="00B84B30">
      <w:pPr>
        <w:pStyle w:val="21"/>
        <w:spacing w:after="0" w:line="240" w:lineRule="auto"/>
        <w:ind w:right="3542"/>
        <w:jc w:val="both"/>
        <w:rPr>
          <w:rFonts w:ascii="Times New Roman" w:hAnsi="Times New Roman"/>
          <w:b/>
          <w:sz w:val="28"/>
          <w:szCs w:val="28"/>
        </w:rPr>
      </w:pPr>
    </w:p>
    <w:p w:rsidR="00B84B30" w:rsidRDefault="00B84B30" w:rsidP="00B84B30">
      <w:pPr>
        <w:autoSpaceDE w:val="0"/>
        <w:autoSpaceDN w:val="0"/>
        <w:adjustRightInd w:val="0"/>
        <w:ind w:right="4535"/>
        <w:jc w:val="both"/>
        <w:rPr>
          <w:b/>
          <w:sz w:val="28"/>
          <w:szCs w:val="28"/>
        </w:rPr>
      </w:pPr>
      <w:r w:rsidRPr="00620268">
        <w:rPr>
          <w:b/>
          <w:sz w:val="28"/>
          <w:szCs w:val="28"/>
        </w:rPr>
        <w:t xml:space="preserve">О </w:t>
      </w:r>
      <w:r>
        <w:rPr>
          <w:b/>
          <w:sz w:val="28"/>
          <w:szCs w:val="28"/>
        </w:rPr>
        <w:t xml:space="preserve">подготовке проекта генерального плана Бутурлиновского городского поселения Бутурлиновского муниципального района Воронежской области </w:t>
      </w:r>
    </w:p>
    <w:p w:rsidR="00B84B30" w:rsidRPr="002E0ABB" w:rsidRDefault="00B84B30" w:rsidP="00B84B30">
      <w:pPr>
        <w:autoSpaceDE w:val="0"/>
        <w:autoSpaceDN w:val="0"/>
        <w:adjustRightInd w:val="0"/>
        <w:ind w:firstLine="720"/>
        <w:jc w:val="both"/>
        <w:rPr>
          <w:sz w:val="28"/>
          <w:szCs w:val="28"/>
        </w:rPr>
      </w:pPr>
    </w:p>
    <w:p w:rsidR="00B84B30" w:rsidRDefault="00B84B30" w:rsidP="00B84B30">
      <w:pPr>
        <w:autoSpaceDE w:val="0"/>
        <w:autoSpaceDN w:val="0"/>
        <w:adjustRightInd w:val="0"/>
        <w:ind w:firstLine="720"/>
        <w:jc w:val="both"/>
        <w:rPr>
          <w:sz w:val="28"/>
          <w:szCs w:val="28"/>
        </w:rPr>
      </w:pPr>
      <w:r>
        <w:rPr>
          <w:sz w:val="28"/>
          <w:szCs w:val="28"/>
        </w:rPr>
        <w:t>В</w:t>
      </w:r>
      <w:r w:rsidRPr="002E0ABB">
        <w:rPr>
          <w:sz w:val="28"/>
          <w:szCs w:val="28"/>
        </w:rPr>
        <w:t xml:space="preserve"> соответствии со ст. 24 Градостроительного коде</w:t>
      </w:r>
      <w:r>
        <w:rPr>
          <w:sz w:val="28"/>
          <w:szCs w:val="28"/>
        </w:rPr>
        <w:t>кса Российской Федерации, ст. 14</w:t>
      </w:r>
      <w:r w:rsidRPr="002E0ABB">
        <w:rPr>
          <w:sz w:val="28"/>
          <w:szCs w:val="28"/>
        </w:rPr>
        <w:t xml:space="preserve"> Федерального закона от 6 октября 2003 № 131-ФЗ «Об общих принципах организации местного самоупра</w:t>
      </w:r>
      <w:r>
        <w:rPr>
          <w:sz w:val="28"/>
          <w:szCs w:val="28"/>
        </w:rPr>
        <w:t xml:space="preserve">вления в Российской Федерации», </w:t>
      </w:r>
      <w:r w:rsidRPr="002E0ABB">
        <w:rPr>
          <w:sz w:val="28"/>
          <w:szCs w:val="28"/>
        </w:rPr>
        <w:t>Устав</w:t>
      </w:r>
      <w:r>
        <w:rPr>
          <w:sz w:val="28"/>
          <w:szCs w:val="28"/>
        </w:rPr>
        <w:t>ом</w:t>
      </w:r>
      <w:r w:rsidRPr="002E0ABB">
        <w:rPr>
          <w:sz w:val="28"/>
          <w:szCs w:val="28"/>
        </w:rPr>
        <w:t xml:space="preserve"> </w:t>
      </w:r>
      <w:r>
        <w:rPr>
          <w:sz w:val="28"/>
          <w:szCs w:val="28"/>
        </w:rPr>
        <w:t xml:space="preserve">Бутурлиновского городского </w:t>
      </w:r>
      <w:r w:rsidRPr="002E0ABB">
        <w:rPr>
          <w:sz w:val="28"/>
          <w:szCs w:val="28"/>
        </w:rPr>
        <w:t>поселения</w:t>
      </w:r>
      <w:r>
        <w:rPr>
          <w:sz w:val="28"/>
          <w:szCs w:val="28"/>
        </w:rPr>
        <w:t>, администрация Бутурлиновского городского поселения</w:t>
      </w:r>
    </w:p>
    <w:p w:rsidR="00B84B30" w:rsidRDefault="00B84B30" w:rsidP="00B84B30">
      <w:pPr>
        <w:autoSpaceDE w:val="0"/>
        <w:autoSpaceDN w:val="0"/>
        <w:adjustRightInd w:val="0"/>
        <w:ind w:firstLine="720"/>
        <w:jc w:val="both"/>
        <w:rPr>
          <w:sz w:val="28"/>
          <w:szCs w:val="28"/>
        </w:rPr>
      </w:pPr>
    </w:p>
    <w:p w:rsidR="00B84B30" w:rsidRPr="002E0ABB" w:rsidRDefault="00B84B30" w:rsidP="00B84B30">
      <w:pPr>
        <w:autoSpaceDE w:val="0"/>
        <w:autoSpaceDN w:val="0"/>
        <w:adjustRightInd w:val="0"/>
        <w:ind w:firstLine="720"/>
        <w:jc w:val="center"/>
        <w:rPr>
          <w:b/>
          <w:sz w:val="28"/>
          <w:szCs w:val="28"/>
        </w:rPr>
      </w:pPr>
      <w:r w:rsidRPr="002E0ABB">
        <w:rPr>
          <w:b/>
          <w:sz w:val="28"/>
          <w:szCs w:val="28"/>
        </w:rPr>
        <w:t>ПОСТАНОВЛЯ</w:t>
      </w:r>
      <w:r>
        <w:rPr>
          <w:b/>
          <w:sz w:val="28"/>
          <w:szCs w:val="28"/>
        </w:rPr>
        <w:t>ЕТ</w:t>
      </w:r>
      <w:r w:rsidRPr="002E0ABB">
        <w:rPr>
          <w:b/>
          <w:sz w:val="28"/>
          <w:szCs w:val="28"/>
        </w:rPr>
        <w:t>:</w:t>
      </w:r>
    </w:p>
    <w:p w:rsidR="00B84B30" w:rsidRPr="002E0ABB" w:rsidRDefault="00B84B30" w:rsidP="00B84B30">
      <w:pPr>
        <w:autoSpaceDE w:val="0"/>
        <w:autoSpaceDN w:val="0"/>
        <w:adjustRightInd w:val="0"/>
        <w:spacing w:before="120" w:after="120"/>
        <w:ind w:firstLine="720"/>
        <w:jc w:val="both"/>
        <w:rPr>
          <w:sz w:val="28"/>
          <w:szCs w:val="28"/>
        </w:rPr>
      </w:pPr>
      <w:r w:rsidRPr="002E0ABB">
        <w:rPr>
          <w:sz w:val="28"/>
          <w:szCs w:val="28"/>
        </w:rPr>
        <w:t>1. Приступить к подготовке проекта генеральн</w:t>
      </w:r>
      <w:r>
        <w:rPr>
          <w:sz w:val="28"/>
          <w:szCs w:val="28"/>
        </w:rPr>
        <w:t xml:space="preserve">ого плана Бутурлиновского городского </w:t>
      </w:r>
      <w:r w:rsidRPr="002E0ABB">
        <w:rPr>
          <w:sz w:val="28"/>
          <w:szCs w:val="28"/>
        </w:rPr>
        <w:t>поселения</w:t>
      </w:r>
      <w:r>
        <w:rPr>
          <w:sz w:val="28"/>
          <w:szCs w:val="28"/>
        </w:rPr>
        <w:t xml:space="preserve"> Бутурлиновского муниципального района Воронежской области.</w:t>
      </w:r>
    </w:p>
    <w:p w:rsidR="00B84B30" w:rsidRPr="002E0ABB" w:rsidRDefault="00B84B30" w:rsidP="00B84B30">
      <w:pPr>
        <w:autoSpaceDE w:val="0"/>
        <w:autoSpaceDN w:val="0"/>
        <w:adjustRightInd w:val="0"/>
        <w:jc w:val="both"/>
        <w:rPr>
          <w:sz w:val="28"/>
          <w:szCs w:val="28"/>
        </w:rPr>
      </w:pPr>
      <w:r>
        <w:rPr>
          <w:sz w:val="28"/>
          <w:szCs w:val="28"/>
        </w:rPr>
        <w:t xml:space="preserve">         2</w:t>
      </w:r>
      <w:r w:rsidRPr="002E0ABB">
        <w:rPr>
          <w:sz w:val="28"/>
          <w:szCs w:val="28"/>
        </w:rPr>
        <w:t xml:space="preserve">. Поручить </w:t>
      </w:r>
      <w:r w:rsidRPr="00885DDD">
        <w:rPr>
          <w:sz w:val="28"/>
          <w:szCs w:val="28"/>
        </w:rPr>
        <w:t xml:space="preserve">главному специалисту администрации </w:t>
      </w:r>
      <w:r>
        <w:rPr>
          <w:sz w:val="28"/>
          <w:szCs w:val="28"/>
        </w:rPr>
        <w:t>М.В. Ильину:</w:t>
      </w:r>
    </w:p>
    <w:p w:rsidR="00B84B30" w:rsidRDefault="00B84B30" w:rsidP="00B84B30">
      <w:pPr>
        <w:autoSpaceDE w:val="0"/>
        <w:autoSpaceDN w:val="0"/>
        <w:adjustRightInd w:val="0"/>
        <w:spacing w:before="120"/>
        <w:jc w:val="both"/>
        <w:rPr>
          <w:sz w:val="28"/>
          <w:szCs w:val="28"/>
        </w:rPr>
      </w:pPr>
      <w:r>
        <w:rPr>
          <w:sz w:val="28"/>
          <w:szCs w:val="28"/>
        </w:rPr>
        <w:t xml:space="preserve">         2</w:t>
      </w:r>
      <w:r w:rsidRPr="002E0ABB">
        <w:rPr>
          <w:sz w:val="28"/>
          <w:szCs w:val="28"/>
        </w:rPr>
        <w:t>.</w:t>
      </w:r>
      <w:r>
        <w:rPr>
          <w:sz w:val="28"/>
          <w:szCs w:val="28"/>
        </w:rPr>
        <w:t>1</w:t>
      </w:r>
      <w:r w:rsidRPr="002E0ABB">
        <w:rPr>
          <w:sz w:val="28"/>
          <w:szCs w:val="28"/>
        </w:rPr>
        <w:t xml:space="preserve">. Обеспечить подбор и передачу разработчику проекта исходных данных, необходимых для проектирования, в объеме сведений, имеющихся в администрации </w:t>
      </w:r>
      <w:r>
        <w:rPr>
          <w:sz w:val="28"/>
          <w:szCs w:val="28"/>
        </w:rPr>
        <w:t xml:space="preserve">Бутурлиновского городского </w:t>
      </w:r>
      <w:r w:rsidRPr="002E0ABB">
        <w:rPr>
          <w:sz w:val="28"/>
          <w:szCs w:val="28"/>
        </w:rPr>
        <w:t xml:space="preserve">поселения, а также в системе информационного обеспечения градостроительной деятельности </w:t>
      </w:r>
      <w:r>
        <w:rPr>
          <w:sz w:val="28"/>
          <w:szCs w:val="28"/>
        </w:rPr>
        <w:t xml:space="preserve">Бутурлиновского </w:t>
      </w:r>
      <w:r w:rsidRPr="002E0ABB">
        <w:rPr>
          <w:sz w:val="28"/>
          <w:szCs w:val="28"/>
        </w:rPr>
        <w:t>муниципального района.</w:t>
      </w:r>
      <w:r>
        <w:rPr>
          <w:sz w:val="28"/>
          <w:szCs w:val="28"/>
        </w:rPr>
        <w:t xml:space="preserve">                                            </w:t>
      </w:r>
    </w:p>
    <w:p w:rsidR="00B84B30" w:rsidRDefault="00B84B30" w:rsidP="00B84B30">
      <w:pPr>
        <w:autoSpaceDE w:val="0"/>
        <w:autoSpaceDN w:val="0"/>
        <w:adjustRightInd w:val="0"/>
        <w:spacing w:before="120"/>
        <w:jc w:val="both"/>
        <w:rPr>
          <w:sz w:val="28"/>
          <w:szCs w:val="28"/>
        </w:rPr>
      </w:pPr>
      <w:r>
        <w:rPr>
          <w:sz w:val="28"/>
          <w:szCs w:val="28"/>
        </w:rPr>
        <w:t xml:space="preserve">        2</w:t>
      </w:r>
      <w:r w:rsidRPr="002E0ABB">
        <w:rPr>
          <w:sz w:val="28"/>
          <w:szCs w:val="28"/>
        </w:rPr>
        <w:t>.</w:t>
      </w:r>
      <w:r>
        <w:rPr>
          <w:sz w:val="28"/>
          <w:szCs w:val="28"/>
        </w:rPr>
        <w:t>2</w:t>
      </w:r>
      <w:r w:rsidRPr="002E0ABB">
        <w:rPr>
          <w:sz w:val="28"/>
          <w:szCs w:val="28"/>
        </w:rPr>
        <w:t xml:space="preserve">. Осуществлять </w:t>
      </w:r>
      <w:proofErr w:type="gramStart"/>
      <w:r w:rsidRPr="002E0ABB">
        <w:rPr>
          <w:sz w:val="28"/>
          <w:szCs w:val="28"/>
        </w:rPr>
        <w:t>контроль за</w:t>
      </w:r>
      <w:proofErr w:type="gramEnd"/>
      <w:r w:rsidRPr="002E0ABB">
        <w:rPr>
          <w:sz w:val="28"/>
          <w:szCs w:val="28"/>
        </w:rPr>
        <w:t xml:space="preserve"> подготовкой проекта и проверкой материалов проекта изменений генеральн</w:t>
      </w:r>
      <w:r>
        <w:rPr>
          <w:sz w:val="28"/>
          <w:szCs w:val="28"/>
        </w:rPr>
        <w:t xml:space="preserve">ого плана </w:t>
      </w:r>
      <w:r w:rsidRPr="002E0ABB">
        <w:rPr>
          <w:sz w:val="28"/>
          <w:szCs w:val="28"/>
        </w:rPr>
        <w:t>на соответствие требования</w:t>
      </w:r>
      <w:r>
        <w:rPr>
          <w:sz w:val="28"/>
          <w:szCs w:val="28"/>
        </w:rPr>
        <w:t>м действующего законодательства.</w:t>
      </w:r>
    </w:p>
    <w:p w:rsidR="00B84B30" w:rsidRDefault="00B84B30" w:rsidP="00B84B30">
      <w:pPr>
        <w:jc w:val="both"/>
        <w:rPr>
          <w:sz w:val="28"/>
          <w:szCs w:val="28"/>
        </w:rPr>
      </w:pPr>
      <w:r>
        <w:rPr>
          <w:sz w:val="28"/>
          <w:szCs w:val="28"/>
        </w:rPr>
        <w:t xml:space="preserve">      3. </w:t>
      </w:r>
      <w:proofErr w:type="gramStart"/>
      <w:r>
        <w:rPr>
          <w:sz w:val="28"/>
          <w:szCs w:val="28"/>
        </w:rPr>
        <w:t>Предложить г</w:t>
      </w:r>
      <w:r w:rsidRPr="006073FE">
        <w:rPr>
          <w:sz w:val="28"/>
          <w:szCs w:val="28"/>
        </w:rPr>
        <w:t>раждан</w:t>
      </w:r>
      <w:r>
        <w:rPr>
          <w:sz w:val="28"/>
          <w:szCs w:val="28"/>
        </w:rPr>
        <w:t>ам</w:t>
      </w:r>
      <w:r w:rsidRPr="006073FE">
        <w:rPr>
          <w:sz w:val="28"/>
          <w:szCs w:val="28"/>
        </w:rPr>
        <w:t>, зарегистрированны</w:t>
      </w:r>
      <w:r>
        <w:rPr>
          <w:sz w:val="28"/>
          <w:szCs w:val="28"/>
        </w:rPr>
        <w:t>м</w:t>
      </w:r>
      <w:r w:rsidRPr="006073FE">
        <w:rPr>
          <w:sz w:val="28"/>
          <w:szCs w:val="28"/>
        </w:rPr>
        <w:t xml:space="preserve"> в Бутурлиновском городском поселении, обладающи</w:t>
      </w:r>
      <w:r>
        <w:rPr>
          <w:sz w:val="28"/>
          <w:szCs w:val="28"/>
        </w:rPr>
        <w:t>м</w:t>
      </w:r>
      <w:r w:rsidRPr="006073FE">
        <w:rPr>
          <w:sz w:val="28"/>
          <w:szCs w:val="28"/>
        </w:rPr>
        <w:t xml:space="preserve"> активным избирательным правом, представител</w:t>
      </w:r>
      <w:r>
        <w:rPr>
          <w:sz w:val="28"/>
          <w:szCs w:val="28"/>
        </w:rPr>
        <w:t>ям</w:t>
      </w:r>
      <w:r w:rsidRPr="006073FE">
        <w:rPr>
          <w:sz w:val="28"/>
          <w:szCs w:val="28"/>
        </w:rPr>
        <w:t xml:space="preserve"> политических партий, общественных объединений и некоммерческих организаций, предприятий и учреждений всех форм собственности,</w:t>
      </w:r>
      <w:r>
        <w:rPr>
          <w:sz w:val="28"/>
          <w:szCs w:val="28"/>
        </w:rPr>
        <w:t xml:space="preserve"> расположенных на территории </w:t>
      </w:r>
      <w:r w:rsidRPr="006073FE">
        <w:rPr>
          <w:sz w:val="28"/>
          <w:szCs w:val="28"/>
        </w:rPr>
        <w:t>поселения</w:t>
      </w:r>
      <w:r>
        <w:rPr>
          <w:sz w:val="28"/>
          <w:szCs w:val="28"/>
        </w:rPr>
        <w:t>,</w:t>
      </w:r>
      <w:r w:rsidRPr="006073FE">
        <w:rPr>
          <w:sz w:val="28"/>
          <w:szCs w:val="28"/>
        </w:rPr>
        <w:t xml:space="preserve"> </w:t>
      </w:r>
      <w:r>
        <w:rPr>
          <w:sz w:val="28"/>
          <w:szCs w:val="28"/>
        </w:rPr>
        <w:t xml:space="preserve">со дня опубликования настоящего постановления до дня проведения публичных слушаний вносить предложения о </w:t>
      </w:r>
      <w:r>
        <w:rPr>
          <w:sz w:val="28"/>
          <w:szCs w:val="28"/>
        </w:rPr>
        <w:lastRenderedPageBreak/>
        <w:t xml:space="preserve">порядке, сроках подготовки и содержании проекта генерального плана Бутурлиновского городского поселения. </w:t>
      </w:r>
      <w:proofErr w:type="gramEnd"/>
    </w:p>
    <w:p w:rsidR="00B84B30" w:rsidRPr="002E0ABB" w:rsidRDefault="00B84B30" w:rsidP="00B84B30">
      <w:pPr>
        <w:jc w:val="both"/>
        <w:rPr>
          <w:sz w:val="28"/>
          <w:szCs w:val="28"/>
        </w:rPr>
      </w:pPr>
      <w:r>
        <w:rPr>
          <w:sz w:val="28"/>
          <w:szCs w:val="28"/>
        </w:rPr>
        <w:t xml:space="preserve">        4. </w:t>
      </w:r>
      <w:proofErr w:type="gramStart"/>
      <w:r w:rsidRPr="00A24E47">
        <w:rPr>
          <w:sz w:val="28"/>
          <w:szCs w:val="28"/>
        </w:rPr>
        <w:t xml:space="preserve">Опубликовать настоящее постановление в официальном периодическом </w:t>
      </w:r>
      <w:r>
        <w:rPr>
          <w:sz w:val="28"/>
          <w:szCs w:val="28"/>
        </w:rPr>
        <w:t xml:space="preserve">печатным </w:t>
      </w:r>
      <w:r w:rsidRPr="00A24E47">
        <w:rPr>
          <w:sz w:val="28"/>
          <w:szCs w:val="28"/>
        </w:rPr>
        <w:t>издании «Вестник муниципальных правовых актов Бутурлиновского городского поселения Бутурлиновского муниципального рай</w:t>
      </w:r>
      <w:r>
        <w:rPr>
          <w:sz w:val="28"/>
          <w:szCs w:val="28"/>
        </w:rPr>
        <w:t xml:space="preserve">она Воронежской области» и </w:t>
      </w:r>
      <w:r w:rsidRPr="002E0ABB">
        <w:rPr>
          <w:sz w:val="28"/>
          <w:szCs w:val="28"/>
        </w:rPr>
        <w:t xml:space="preserve">разместить на официальном сайте </w:t>
      </w:r>
      <w:r>
        <w:rPr>
          <w:sz w:val="28"/>
          <w:szCs w:val="28"/>
        </w:rPr>
        <w:t xml:space="preserve">органов местного самоуправления Бутурлиновского городского </w:t>
      </w:r>
      <w:r w:rsidRPr="002E0ABB">
        <w:rPr>
          <w:sz w:val="28"/>
          <w:szCs w:val="28"/>
        </w:rPr>
        <w:t>поселения в сети «Интернет».</w:t>
      </w:r>
      <w:proofErr w:type="gramEnd"/>
    </w:p>
    <w:p w:rsidR="00B84B30" w:rsidRPr="002E0ABB" w:rsidRDefault="00B84B30" w:rsidP="00B84B30">
      <w:pPr>
        <w:autoSpaceDE w:val="0"/>
        <w:autoSpaceDN w:val="0"/>
        <w:adjustRightInd w:val="0"/>
        <w:spacing w:before="120" w:after="120"/>
        <w:ind w:firstLine="720"/>
        <w:jc w:val="both"/>
        <w:rPr>
          <w:sz w:val="28"/>
          <w:szCs w:val="28"/>
        </w:rPr>
      </w:pPr>
      <w:r>
        <w:rPr>
          <w:sz w:val="28"/>
          <w:szCs w:val="28"/>
        </w:rPr>
        <w:t>5</w:t>
      </w:r>
      <w:r w:rsidRPr="002E0ABB">
        <w:rPr>
          <w:sz w:val="28"/>
          <w:szCs w:val="28"/>
        </w:rPr>
        <w:t xml:space="preserve">. </w:t>
      </w:r>
      <w:proofErr w:type="gramStart"/>
      <w:r w:rsidRPr="002E0ABB">
        <w:rPr>
          <w:sz w:val="28"/>
          <w:szCs w:val="28"/>
        </w:rPr>
        <w:t>Контроль за</w:t>
      </w:r>
      <w:proofErr w:type="gramEnd"/>
      <w:r w:rsidRPr="002E0ABB">
        <w:rPr>
          <w:sz w:val="28"/>
          <w:szCs w:val="28"/>
        </w:rPr>
        <w:t xml:space="preserve"> выполнением настоящего постановления оставляю за собой.</w:t>
      </w:r>
    </w:p>
    <w:p w:rsidR="00B84B30" w:rsidRPr="002E0ABB" w:rsidRDefault="00B84B30" w:rsidP="00B84B30">
      <w:pPr>
        <w:pStyle w:val="a9"/>
        <w:rPr>
          <w:rFonts w:ascii="Times New Roman" w:hAnsi="Times New Roman"/>
          <w:b/>
          <w:bCs/>
          <w:sz w:val="28"/>
          <w:szCs w:val="28"/>
        </w:rPr>
      </w:pPr>
    </w:p>
    <w:p w:rsidR="00B84B30" w:rsidRDefault="00B84B30" w:rsidP="00B84B30">
      <w:pPr>
        <w:jc w:val="both"/>
        <w:rPr>
          <w:sz w:val="28"/>
          <w:szCs w:val="28"/>
        </w:rPr>
      </w:pPr>
    </w:p>
    <w:p w:rsidR="00B84B30" w:rsidRDefault="00B84B30" w:rsidP="00B84B30">
      <w:pPr>
        <w:jc w:val="both"/>
        <w:rPr>
          <w:sz w:val="28"/>
        </w:rPr>
      </w:pPr>
      <w:r>
        <w:rPr>
          <w:sz w:val="28"/>
        </w:rPr>
        <w:t>Г</w:t>
      </w:r>
      <w:r w:rsidRPr="00531ACC">
        <w:rPr>
          <w:sz w:val="28"/>
        </w:rPr>
        <w:t>лав</w:t>
      </w:r>
      <w:r>
        <w:rPr>
          <w:sz w:val="28"/>
        </w:rPr>
        <w:t>а администрации</w:t>
      </w:r>
    </w:p>
    <w:p w:rsidR="00B84B30" w:rsidRDefault="00B84B30" w:rsidP="00B84B30">
      <w:pPr>
        <w:jc w:val="both"/>
        <w:rPr>
          <w:sz w:val="28"/>
        </w:rPr>
      </w:pPr>
      <w:r w:rsidRPr="00531ACC">
        <w:rPr>
          <w:sz w:val="28"/>
        </w:rPr>
        <w:t xml:space="preserve">Бутурлиновского </w:t>
      </w:r>
      <w:r w:rsidRPr="00531ACC">
        <w:rPr>
          <w:sz w:val="28"/>
          <w:szCs w:val="28"/>
        </w:rPr>
        <w:t>городского поселения</w:t>
      </w:r>
      <w:r>
        <w:rPr>
          <w:sz w:val="28"/>
          <w:szCs w:val="28"/>
        </w:rPr>
        <w:t xml:space="preserve">                              А.В. Головков</w:t>
      </w:r>
    </w:p>
    <w:p w:rsidR="00B84B30" w:rsidRPr="00531ACC" w:rsidRDefault="00B84B30" w:rsidP="00B84B30">
      <w:pPr>
        <w:jc w:val="both"/>
        <w:rPr>
          <w:sz w:val="28"/>
          <w:szCs w:val="28"/>
        </w:rPr>
      </w:pPr>
    </w:p>
    <w:p w:rsidR="00B84B30" w:rsidRDefault="00B84B30" w:rsidP="00B84B30">
      <w:pPr>
        <w:jc w:val="both"/>
        <w:rPr>
          <w:sz w:val="28"/>
          <w:szCs w:val="28"/>
        </w:rPr>
      </w:pPr>
    </w:p>
    <w:p w:rsidR="00B84B30" w:rsidRDefault="00B84B30" w:rsidP="00B84B30">
      <w:pPr>
        <w:jc w:val="both"/>
        <w:rPr>
          <w:sz w:val="28"/>
          <w:szCs w:val="28"/>
        </w:rPr>
      </w:pPr>
    </w:p>
    <w:p w:rsidR="00B84B30" w:rsidRDefault="00B84B30" w:rsidP="00B84B30">
      <w:pPr>
        <w:jc w:val="both"/>
        <w:rPr>
          <w:sz w:val="28"/>
          <w:szCs w:val="28"/>
        </w:rPr>
      </w:pPr>
    </w:p>
    <w:p w:rsidR="00B84B30" w:rsidRDefault="00B84B30" w:rsidP="00B84B30">
      <w:pPr>
        <w:jc w:val="both"/>
        <w:rPr>
          <w:sz w:val="28"/>
          <w:szCs w:val="28"/>
        </w:rPr>
      </w:pPr>
    </w:p>
    <w:p w:rsidR="00B84B30" w:rsidRDefault="00B84B30" w:rsidP="00B84B30">
      <w:pPr>
        <w:jc w:val="both"/>
        <w:rPr>
          <w:sz w:val="28"/>
          <w:szCs w:val="28"/>
        </w:rPr>
      </w:pPr>
    </w:p>
    <w:p w:rsidR="00B84B30" w:rsidRDefault="00B84B30" w:rsidP="00B84B30">
      <w:pPr>
        <w:jc w:val="both"/>
        <w:rPr>
          <w:sz w:val="28"/>
          <w:szCs w:val="28"/>
        </w:rPr>
      </w:pPr>
    </w:p>
    <w:p w:rsidR="00B84B30" w:rsidRDefault="00B84B30" w:rsidP="00B84B30">
      <w:pPr>
        <w:jc w:val="both"/>
        <w:rPr>
          <w:sz w:val="28"/>
          <w:szCs w:val="28"/>
        </w:rPr>
      </w:pPr>
    </w:p>
    <w:p w:rsidR="00B84B30" w:rsidRDefault="00B84B30" w:rsidP="000506EE">
      <w:pPr>
        <w:rPr>
          <w:b/>
          <w:sz w:val="36"/>
          <w:szCs w:val="36"/>
        </w:rPr>
      </w:pPr>
    </w:p>
    <w:p w:rsidR="00B84B30" w:rsidRDefault="00B84B30" w:rsidP="000506EE">
      <w:pPr>
        <w:rPr>
          <w:b/>
          <w:sz w:val="36"/>
          <w:szCs w:val="36"/>
        </w:rPr>
      </w:pPr>
    </w:p>
    <w:p w:rsidR="00B84B30" w:rsidRDefault="00B84B30" w:rsidP="000506EE">
      <w:pPr>
        <w:rPr>
          <w:b/>
          <w:sz w:val="36"/>
          <w:szCs w:val="36"/>
        </w:rPr>
      </w:pPr>
    </w:p>
    <w:p w:rsidR="00B84B30" w:rsidRDefault="00B84B30" w:rsidP="000506EE">
      <w:pPr>
        <w:rPr>
          <w:b/>
          <w:sz w:val="36"/>
          <w:szCs w:val="36"/>
        </w:rPr>
      </w:pPr>
    </w:p>
    <w:p w:rsidR="00B84B30" w:rsidRDefault="00B84B30" w:rsidP="000506EE">
      <w:pPr>
        <w:rPr>
          <w:b/>
          <w:sz w:val="36"/>
          <w:szCs w:val="36"/>
        </w:rPr>
      </w:pPr>
    </w:p>
    <w:p w:rsidR="00B84B30" w:rsidRDefault="00B84B30" w:rsidP="000506EE">
      <w:pPr>
        <w:rPr>
          <w:b/>
          <w:sz w:val="36"/>
          <w:szCs w:val="36"/>
        </w:rPr>
      </w:pPr>
    </w:p>
    <w:p w:rsidR="00B84B30" w:rsidRDefault="00B84B30" w:rsidP="000506EE">
      <w:pPr>
        <w:rPr>
          <w:b/>
          <w:sz w:val="36"/>
          <w:szCs w:val="36"/>
        </w:rPr>
      </w:pPr>
    </w:p>
    <w:p w:rsidR="00B84B30" w:rsidRDefault="00B84B30" w:rsidP="000506EE">
      <w:pPr>
        <w:rPr>
          <w:b/>
          <w:sz w:val="36"/>
          <w:szCs w:val="36"/>
        </w:rPr>
      </w:pPr>
    </w:p>
    <w:p w:rsidR="00B84B30" w:rsidRDefault="00B84B30" w:rsidP="000506EE">
      <w:pPr>
        <w:rPr>
          <w:b/>
          <w:sz w:val="36"/>
          <w:szCs w:val="36"/>
        </w:rPr>
      </w:pPr>
    </w:p>
    <w:p w:rsidR="00B84B30" w:rsidRDefault="00B84B30" w:rsidP="000506EE">
      <w:pPr>
        <w:rPr>
          <w:b/>
          <w:sz w:val="36"/>
          <w:szCs w:val="36"/>
        </w:rPr>
      </w:pPr>
    </w:p>
    <w:p w:rsidR="00B84B30" w:rsidRDefault="00B84B30" w:rsidP="000506EE">
      <w:pPr>
        <w:rPr>
          <w:b/>
          <w:sz w:val="36"/>
          <w:szCs w:val="36"/>
        </w:rPr>
      </w:pPr>
    </w:p>
    <w:p w:rsidR="00B84B30" w:rsidRDefault="00B84B30" w:rsidP="000506EE">
      <w:pPr>
        <w:rPr>
          <w:b/>
          <w:sz w:val="36"/>
          <w:szCs w:val="36"/>
        </w:rPr>
      </w:pPr>
    </w:p>
    <w:p w:rsidR="00B84B30" w:rsidRDefault="00B84B30" w:rsidP="000506EE">
      <w:pPr>
        <w:rPr>
          <w:b/>
          <w:sz w:val="36"/>
          <w:szCs w:val="36"/>
        </w:rPr>
      </w:pPr>
    </w:p>
    <w:p w:rsidR="00B84B30" w:rsidRDefault="00B84B30" w:rsidP="000506EE">
      <w:pPr>
        <w:rPr>
          <w:b/>
          <w:sz w:val="36"/>
          <w:szCs w:val="36"/>
        </w:rPr>
      </w:pPr>
    </w:p>
    <w:p w:rsidR="00B84B30" w:rsidRDefault="00B84B30" w:rsidP="000506EE">
      <w:pPr>
        <w:rPr>
          <w:b/>
          <w:sz w:val="36"/>
          <w:szCs w:val="36"/>
        </w:rPr>
      </w:pPr>
    </w:p>
    <w:p w:rsidR="00B84B30" w:rsidRDefault="00B84B30" w:rsidP="000506EE">
      <w:pPr>
        <w:rPr>
          <w:b/>
          <w:sz w:val="36"/>
          <w:szCs w:val="36"/>
        </w:rPr>
      </w:pPr>
    </w:p>
    <w:p w:rsidR="00B84B30" w:rsidRDefault="00B84B30" w:rsidP="000506EE">
      <w:pPr>
        <w:rPr>
          <w:b/>
          <w:sz w:val="36"/>
          <w:szCs w:val="36"/>
        </w:rPr>
      </w:pPr>
    </w:p>
    <w:p w:rsidR="00B84B30" w:rsidRDefault="00B84B30" w:rsidP="000506EE">
      <w:pPr>
        <w:rPr>
          <w:b/>
          <w:sz w:val="36"/>
          <w:szCs w:val="36"/>
        </w:rPr>
      </w:pPr>
    </w:p>
    <w:p w:rsidR="00B84B30" w:rsidRDefault="00B84B30" w:rsidP="000506EE">
      <w:pPr>
        <w:rPr>
          <w:b/>
          <w:sz w:val="36"/>
          <w:szCs w:val="36"/>
        </w:rPr>
      </w:pPr>
    </w:p>
    <w:p w:rsidR="006A0F44" w:rsidRPr="00E64360" w:rsidRDefault="006A0F44" w:rsidP="006A0F44">
      <w:pPr>
        <w:keepNext/>
        <w:tabs>
          <w:tab w:val="left" w:pos="0"/>
        </w:tabs>
        <w:suppressAutoHyphens w:val="0"/>
        <w:spacing w:before="240" w:after="60"/>
        <w:jc w:val="center"/>
        <w:outlineLvl w:val="0"/>
        <w:rPr>
          <w:kern w:val="32"/>
          <w:sz w:val="28"/>
          <w:szCs w:val="28"/>
          <w:lang w:eastAsia="ru-RU"/>
        </w:rPr>
      </w:pPr>
      <w:r>
        <w:rPr>
          <w:rFonts w:ascii="Arial" w:hAnsi="Arial" w:cs="Arial"/>
          <w:b/>
          <w:bCs/>
          <w:noProof/>
          <w:kern w:val="32"/>
          <w:sz w:val="32"/>
          <w:szCs w:val="32"/>
          <w:lang w:eastAsia="ru-RU"/>
        </w:rPr>
        <w:lastRenderedPageBreak/>
        <w:drawing>
          <wp:inline distT="0" distB="0" distL="0" distR="0">
            <wp:extent cx="619125" cy="723900"/>
            <wp:effectExtent l="0" t="0" r="9525" b="0"/>
            <wp:docPr id="8" name="Рисунок 8"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
                    <pic:cNvPicPr>
                      <a:picLocks noChangeAspect="1" noChangeArrowheads="1"/>
                    </pic:cNvPicPr>
                  </pic:nvPicPr>
                  <pic:blipFill>
                    <a:blip r:embed="rId9" cstate="print">
                      <a:extLst>
                        <a:ext uri="{28A0092B-C50C-407E-A947-70E740481C1C}">
                          <a14:useLocalDpi xmlns:a14="http://schemas.microsoft.com/office/drawing/2010/main" val="0"/>
                        </a:ext>
                      </a:extLst>
                    </a:blip>
                    <a:srcRect l="7642" t="13734" r="6281" b="12230"/>
                    <a:stretch>
                      <a:fillRect/>
                    </a:stretch>
                  </pic:blipFill>
                  <pic:spPr bwMode="auto">
                    <a:xfrm>
                      <a:off x="0" y="0"/>
                      <a:ext cx="619125" cy="723900"/>
                    </a:xfrm>
                    <a:prstGeom prst="rect">
                      <a:avLst/>
                    </a:prstGeom>
                    <a:noFill/>
                    <a:ln>
                      <a:noFill/>
                    </a:ln>
                  </pic:spPr>
                </pic:pic>
              </a:graphicData>
            </a:graphic>
          </wp:inline>
        </w:drawing>
      </w:r>
    </w:p>
    <w:p w:rsidR="006A0F44" w:rsidRPr="00E64360" w:rsidRDefault="006A0F44" w:rsidP="006A0F44">
      <w:pPr>
        <w:keepNext/>
        <w:tabs>
          <w:tab w:val="left" w:pos="540"/>
        </w:tabs>
        <w:suppressAutoHyphens w:val="0"/>
        <w:spacing w:before="240" w:after="60"/>
        <w:jc w:val="center"/>
        <w:outlineLvl w:val="0"/>
        <w:rPr>
          <w:bCs/>
          <w:i/>
          <w:spacing w:val="200"/>
          <w:kern w:val="32"/>
          <w:sz w:val="36"/>
          <w:szCs w:val="32"/>
          <w:lang w:eastAsia="ru-RU"/>
        </w:rPr>
      </w:pPr>
      <w:r>
        <w:rPr>
          <w:bCs/>
          <w:i/>
          <w:spacing w:val="200"/>
          <w:kern w:val="32"/>
          <w:sz w:val="36"/>
          <w:szCs w:val="32"/>
          <w:lang w:eastAsia="ru-RU"/>
        </w:rPr>
        <w:t xml:space="preserve"> </w:t>
      </w:r>
      <w:r w:rsidRPr="00E64360">
        <w:rPr>
          <w:bCs/>
          <w:i/>
          <w:spacing w:val="200"/>
          <w:kern w:val="32"/>
          <w:sz w:val="36"/>
          <w:szCs w:val="32"/>
          <w:lang w:eastAsia="ru-RU"/>
        </w:rPr>
        <w:t>Администрация</w:t>
      </w:r>
    </w:p>
    <w:p w:rsidR="006A0F44" w:rsidRPr="00E64360" w:rsidRDefault="006A0F44" w:rsidP="006A0F44">
      <w:pPr>
        <w:tabs>
          <w:tab w:val="left" w:pos="540"/>
        </w:tabs>
        <w:suppressAutoHyphens w:val="0"/>
        <w:jc w:val="center"/>
        <w:rPr>
          <w:sz w:val="16"/>
          <w:szCs w:val="20"/>
          <w:lang w:eastAsia="ru-RU"/>
        </w:rPr>
      </w:pPr>
    </w:p>
    <w:p w:rsidR="006A0F44" w:rsidRPr="00E64360" w:rsidRDefault="006A0F44" w:rsidP="006A0F44">
      <w:pPr>
        <w:tabs>
          <w:tab w:val="left" w:pos="540"/>
          <w:tab w:val="left" w:pos="4536"/>
        </w:tabs>
        <w:suppressAutoHyphens w:val="0"/>
        <w:jc w:val="center"/>
        <w:rPr>
          <w:rFonts w:ascii="Bookman Old Style" w:hAnsi="Bookman Old Style"/>
          <w:i/>
          <w:spacing w:val="15"/>
          <w:szCs w:val="20"/>
          <w:lang w:eastAsia="ru-RU"/>
        </w:rPr>
      </w:pPr>
      <w:r w:rsidRPr="00E64360">
        <w:rPr>
          <w:rFonts w:ascii="Bookman Old Style" w:hAnsi="Bookman Old Style"/>
          <w:i/>
          <w:spacing w:val="15"/>
          <w:szCs w:val="20"/>
          <w:lang w:eastAsia="ru-RU"/>
        </w:rPr>
        <w:t>Бутурлиновского городского поселения</w:t>
      </w:r>
    </w:p>
    <w:p w:rsidR="006A0F44" w:rsidRPr="00E64360" w:rsidRDefault="006A0F44" w:rsidP="006A0F44">
      <w:pPr>
        <w:tabs>
          <w:tab w:val="left" w:pos="540"/>
          <w:tab w:val="left" w:pos="4536"/>
        </w:tabs>
        <w:suppressAutoHyphens w:val="0"/>
        <w:jc w:val="center"/>
        <w:rPr>
          <w:rFonts w:ascii="Bookman Old Style" w:hAnsi="Bookman Old Style"/>
          <w:i/>
          <w:spacing w:val="15"/>
          <w:szCs w:val="20"/>
          <w:lang w:eastAsia="ru-RU"/>
        </w:rPr>
      </w:pPr>
      <w:r w:rsidRPr="00E64360">
        <w:rPr>
          <w:rFonts w:ascii="Bookman Old Style" w:hAnsi="Bookman Old Style"/>
          <w:i/>
          <w:spacing w:val="15"/>
          <w:szCs w:val="20"/>
          <w:lang w:eastAsia="ru-RU"/>
        </w:rPr>
        <w:t>Бутурлиновского муниципального района</w:t>
      </w:r>
    </w:p>
    <w:p w:rsidR="006A0F44" w:rsidRPr="00E64360" w:rsidRDefault="006A0F44" w:rsidP="006A0F44">
      <w:pPr>
        <w:tabs>
          <w:tab w:val="left" w:pos="540"/>
        </w:tabs>
        <w:suppressAutoHyphens w:val="0"/>
        <w:jc w:val="center"/>
        <w:rPr>
          <w:rFonts w:ascii="Bookman Old Style" w:hAnsi="Bookman Old Style"/>
          <w:i/>
          <w:spacing w:val="15"/>
          <w:szCs w:val="20"/>
          <w:lang w:eastAsia="ru-RU"/>
        </w:rPr>
      </w:pPr>
      <w:r w:rsidRPr="00E64360">
        <w:rPr>
          <w:rFonts w:ascii="Bookman Old Style" w:hAnsi="Bookman Old Style"/>
          <w:i/>
          <w:spacing w:val="15"/>
          <w:szCs w:val="20"/>
          <w:lang w:eastAsia="ru-RU"/>
        </w:rPr>
        <w:t>Воронежской области</w:t>
      </w:r>
    </w:p>
    <w:p w:rsidR="006A0F44" w:rsidRPr="00E64360" w:rsidRDefault="006A0F44" w:rsidP="006A0F44">
      <w:pPr>
        <w:tabs>
          <w:tab w:val="left" w:pos="540"/>
        </w:tabs>
        <w:suppressAutoHyphens w:val="0"/>
        <w:jc w:val="center"/>
        <w:rPr>
          <w:sz w:val="16"/>
          <w:szCs w:val="20"/>
          <w:lang w:eastAsia="ru-RU"/>
        </w:rPr>
      </w:pPr>
    </w:p>
    <w:p w:rsidR="006A0F44" w:rsidRPr="00E64360" w:rsidRDefault="006A0F44" w:rsidP="006A0F44">
      <w:pPr>
        <w:tabs>
          <w:tab w:val="left" w:pos="540"/>
          <w:tab w:val="left" w:pos="9900"/>
        </w:tabs>
        <w:suppressAutoHyphens w:val="0"/>
        <w:autoSpaceDE w:val="0"/>
        <w:autoSpaceDN w:val="0"/>
        <w:adjustRightInd w:val="0"/>
        <w:ind w:right="22"/>
        <w:jc w:val="center"/>
        <w:rPr>
          <w:rFonts w:ascii="Impact" w:hAnsi="Impact" w:cs="Arial"/>
          <w:bCs/>
          <w:spacing w:val="300"/>
          <w:sz w:val="44"/>
          <w:szCs w:val="20"/>
          <w:lang w:eastAsia="ru-RU"/>
        </w:rPr>
      </w:pPr>
      <w:r w:rsidRPr="00E64360">
        <w:rPr>
          <w:rFonts w:ascii="Impact" w:hAnsi="Impact" w:cs="Arial"/>
          <w:bCs/>
          <w:spacing w:val="300"/>
          <w:sz w:val="44"/>
          <w:szCs w:val="20"/>
          <w:lang w:eastAsia="ru-RU"/>
        </w:rPr>
        <w:t>Постановление</w:t>
      </w:r>
    </w:p>
    <w:p w:rsidR="006A0F44" w:rsidRPr="00E64360" w:rsidRDefault="006A0F44" w:rsidP="006A0F44">
      <w:pPr>
        <w:tabs>
          <w:tab w:val="left" w:pos="540"/>
          <w:tab w:val="left" w:pos="9900"/>
        </w:tabs>
        <w:suppressAutoHyphens w:val="0"/>
        <w:autoSpaceDE w:val="0"/>
        <w:autoSpaceDN w:val="0"/>
        <w:adjustRightInd w:val="0"/>
        <w:ind w:right="22"/>
        <w:jc w:val="center"/>
        <w:rPr>
          <w:sz w:val="28"/>
          <w:szCs w:val="28"/>
          <w:lang w:eastAsia="ru-RU"/>
        </w:rPr>
      </w:pPr>
    </w:p>
    <w:p w:rsidR="006A0F44" w:rsidRDefault="006A0F44" w:rsidP="006A0F44">
      <w:pPr>
        <w:tabs>
          <w:tab w:val="left" w:pos="540"/>
        </w:tabs>
        <w:suppressAutoHyphens w:val="0"/>
        <w:rPr>
          <w:sz w:val="28"/>
          <w:szCs w:val="28"/>
          <w:u w:val="single"/>
          <w:lang w:eastAsia="ru-RU"/>
        </w:rPr>
      </w:pPr>
      <w:r w:rsidRPr="00E64360">
        <w:rPr>
          <w:sz w:val="28"/>
          <w:szCs w:val="28"/>
          <w:lang w:eastAsia="ru-RU"/>
        </w:rPr>
        <w:t xml:space="preserve">от </w:t>
      </w:r>
      <w:r>
        <w:rPr>
          <w:sz w:val="28"/>
          <w:szCs w:val="28"/>
          <w:u w:val="single"/>
          <w:lang w:eastAsia="ru-RU"/>
        </w:rPr>
        <w:t>10.06.2021</w:t>
      </w:r>
      <w:r w:rsidRPr="00E64360">
        <w:rPr>
          <w:sz w:val="28"/>
          <w:szCs w:val="28"/>
          <w:u w:val="single"/>
          <w:lang w:eastAsia="ru-RU"/>
        </w:rPr>
        <w:t xml:space="preserve"> г.</w:t>
      </w:r>
      <w:r w:rsidRPr="00E64360">
        <w:rPr>
          <w:sz w:val="28"/>
          <w:szCs w:val="28"/>
          <w:lang w:eastAsia="ru-RU"/>
        </w:rPr>
        <w:t xml:space="preserve"> № </w:t>
      </w:r>
      <w:r>
        <w:rPr>
          <w:sz w:val="28"/>
          <w:szCs w:val="28"/>
          <w:u w:val="single"/>
          <w:lang w:eastAsia="ru-RU"/>
        </w:rPr>
        <w:t>249</w:t>
      </w:r>
    </w:p>
    <w:p w:rsidR="006A0F44" w:rsidRDefault="006A0F44" w:rsidP="006A0F44">
      <w:pPr>
        <w:tabs>
          <w:tab w:val="left" w:pos="540"/>
        </w:tabs>
        <w:suppressAutoHyphens w:val="0"/>
        <w:rPr>
          <w:b/>
          <w:bCs/>
        </w:rPr>
      </w:pPr>
      <w:r w:rsidRPr="00E64360">
        <w:rPr>
          <w:b/>
          <w:bCs/>
        </w:rPr>
        <w:t xml:space="preserve">           г. Бутурлиновка</w:t>
      </w:r>
    </w:p>
    <w:p w:rsidR="006A0F44" w:rsidRPr="00E64360" w:rsidRDefault="006A0F44" w:rsidP="006A0F44">
      <w:pPr>
        <w:pStyle w:val="ConsTitle"/>
        <w:widowControl/>
        <w:tabs>
          <w:tab w:val="left" w:pos="9900"/>
        </w:tabs>
        <w:ind w:right="22"/>
        <w:jc w:val="both"/>
        <w:rPr>
          <w:rFonts w:ascii="Times New Roman" w:hAnsi="Times New Roman" w:cs="Times New Roman"/>
          <w:b w:val="0"/>
          <w:bCs w:val="0"/>
          <w:sz w:val="24"/>
          <w:szCs w:val="24"/>
        </w:rPr>
      </w:pPr>
    </w:p>
    <w:p w:rsidR="006A0F44" w:rsidRDefault="006A0F44" w:rsidP="006A0F44">
      <w:pPr>
        <w:spacing w:line="100" w:lineRule="atLeast"/>
        <w:ind w:right="3814"/>
        <w:jc w:val="both"/>
        <w:rPr>
          <w:sz w:val="28"/>
          <w:szCs w:val="28"/>
        </w:rPr>
      </w:pPr>
      <w:r>
        <w:rPr>
          <w:b/>
          <w:bCs/>
          <w:sz w:val="28"/>
          <w:szCs w:val="28"/>
        </w:rPr>
        <w:t>О внесении изменений в постановление администрации Бутурлиновского городского поселения от 12.04.2021 № 145 «Об утверждении схемы размещения нестационарных торговых объектов на территории Бутурлиновского городского поселения Бутурлиновского муниципального района Воронежской области</w:t>
      </w:r>
      <w:r>
        <w:rPr>
          <w:sz w:val="28"/>
          <w:szCs w:val="28"/>
        </w:rPr>
        <w:t>»</w:t>
      </w:r>
    </w:p>
    <w:p w:rsidR="006A0F44" w:rsidRDefault="006A0F44" w:rsidP="006A0F44">
      <w:pPr>
        <w:spacing w:line="100" w:lineRule="atLeast"/>
        <w:ind w:right="4251"/>
        <w:rPr>
          <w:sz w:val="28"/>
          <w:szCs w:val="28"/>
        </w:rPr>
      </w:pPr>
    </w:p>
    <w:p w:rsidR="006A0F44" w:rsidRDefault="006A0F44" w:rsidP="006A0F44">
      <w:pPr>
        <w:spacing w:line="100" w:lineRule="atLeast"/>
        <w:ind w:right="15" w:firstLine="709"/>
        <w:jc w:val="both"/>
        <w:rPr>
          <w:sz w:val="28"/>
          <w:szCs w:val="28"/>
        </w:rPr>
      </w:pPr>
      <w:proofErr w:type="gramStart"/>
      <w:r>
        <w:rPr>
          <w:sz w:val="28"/>
          <w:szCs w:val="28"/>
        </w:rPr>
        <w:t>В соответствии с Федеральным законом от 28.12.2009 № 381-ФЗ «Об основах государственного регулирования торговой деятельности в Российской Федерации», законом Воронежской области от 30.06.2010 № 68-ОЗ «О государственном регулировании торговой деятельности на территории Воронежской области», приказом департамента предпринимательства и торговли Воронежской области от 22.06.2015 № 41 «Об 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на территории</w:t>
      </w:r>
      <w:proofErr w:type="gramEnd"/>
      <w:r>
        <w:rPr>
          <w:sz w:val="28"/>
          <w:szCs w:val="28"/>
        </w:rPr>
        <w:t xml:space="preserve"> Воронежской области», Уставом Бутурлиновского городского поселения Бутурлиновского муниципального района Воронежской области, в целях упорядочения размещения и функционирования нестационарных торговых объектов на территории Бутурлиновского городского поселения, создания условий для улучшения организации и качества торгового обслуживания населения, улучшения эстетического облика городского поселения, администрация Бутурлиновского городского поселения</w:t>
      </w:r>
    </w:p>
    <w:p w:rsidR="006A0F44" w:rsidRDefault="006A0F44" w:rsidP="006A0F44">
      <w:pPr>
        <w:spacing w:line="100" w:lineRule="atLeast"/>
        <w:ind w:right="15"/>
        <w:jc w:val="both"/>
        <w:rPr>
          <w:sz w:val="28"/>
          <w:szCs w:val="28"/>
        </w:rPr>
      </w:pPr>
    </w:p>
    <w:p w:rsidR="006A0F44" w:rsidRDefault="006A0F44" w:rsidP="006A0F44">
      <w:pPr>
        <w:spacing w:line="100" w:lineRule="atLeast"/>
        <w:ind w:right="15"/>
        <w:jc w:val="center"/>
        <w:rPr>
          <w:sz w:val="22"/>
          <w:szCs w:val="22"/>
        </w:rPr>
      </w:pPr>
      <w:r>
        <w:rPr>
          <w:b/>
          <w:bCs/>
          <w:sz w:val="28"/>
          <w:szCs w:val="28"/>
        </w:rPr>
        <w:t>ПОСТАНОВЛЯЕТ:</w:t>
      </w:r>
    </w:p>
    <w:p w:rsidR="006A0F44" w:rsidRDefault="006A0F44" w:rsidP="006A0F44">
      <w:pPr>
        <w:spacing w:line="100" w:lineRule="atLeast"/>
        <w:ind w:right="15"/>
        <w:jc w:val="center"/>
        <w:rPr>
          <w:sz w:val="22"/>
          <w:szCs w:val="22"/>
        </w:rPr>
      </w:pPr>
    </w:p>
    <w:p w:rsidR="006A0F44" w:rsidRDefault="006A0F44" w:rsidP="006A0F44">
      <w:pPr>
        <w:spacing w:line="100" w:lineRule="atLeast"/>
        <w:ind w:right="15" w:firstLine="709"/>
        <w:jc w:val="both"/>
        <w:rPr>
          <w:sz w:val="28"/>
          <w:szCs w:val="28"/>
        </w:rPr>
      </w:pPr>
      <w:r>
        <w:rPr>
          <w:sz w:val="28"/>
          <w:szCs w:val="28"/>
        </w:rPr>
        <w:t xml:space="preserve">1. Внести в постановление администрации Бутурлиновского городского поселения от 12.04.2021 №145 «Об утверждении схемы размещения нестационарных торговых объектов на территории Бутурлиновского городского поселения Бутурлиновского муниципального района Воронежской области» изменения, изложив приложения 1, 2 к постановлению в редакции согласно приложениям 1, 2 к настоящему постановлению.  </w:t>
      </w:r>
    </w:p>
    <w:p w:rsidR="006A0F44" w:rsidRDefault="006A0F44" w:rsidP="006A0F44">
      <w:pPr>
        <w:tabs>
          <w:tab w:val="left" w:pos="817"/>
        </w:tabs>
        <w:spacing w:line="100" w:lineRule="atLeast"/>
        <w:ind w:firstLine="750"/>
        <w:jc w:val="both"/>
        <w:rPr>
          <w:sz w:val="28"/>
          <w:szCs w:val="28"/>
        </w:rPr>
      </w:pPr>
      <w:r>
        <w:rPr>
          <w:sz w:val="28"/>
          <w:szCs w:val="28"/>
        </w:rPr>
        <w:lastRenderedPageBreak/>
        <w:t>2. Опубликовать настоящее постановление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на официальном сайте правительства Воронежской области, официальном сайте департамента предпринимательства и торговли Воронежской области и официальном сайте органов местного самоуправления Бутурлиновского городского поселения в информационно-телекоммуникационной сети «Интернет».</w:t>
      </w:r>
    </w:p>
    <w:p w:rsidR="006A0F44" w:rsidRDefault="006A0F44" w:rsidP="006A0F44">
      <w:pPr>
        <w:tabs>
          <w:tab w:val="left" w:pos="270"/>
        </w:tabs>
        <w:spacing w:line="100" w:lineRule="atLeast"/>
        <w:ind w:left="135" w:firstLine="615"/>
        <w:jc w:val="both"/>
        <w:rPr>
          <w:sz w:val="28"/>
          <w:szCs w:val="28"/>
        </w:rPr>
      </w:pPr>
      <w:r>
        <w:rPr>
          <w:sz w:val="28"/>
          <w:szCs w:val="28"/>
        </w:rPr>
        <w:t xml:space="preserve">3. Контроль исполнения настоящего постановления возложить на заместителя главы администрации Бутурлиновского городского поселения Е.Н. </w:t>
      </w:r>
      <w:proofErr w:type="spellStart"/>
      <w:r>
        <w:rPr>
          <w:sz w:val="28"/>
          <w:szCs w:val="28"/>
        </w:rPr>
        <w:t>Буткова</w:t>
      </w:r>
      <w:proofErr w:type="spellEnd"/>
      <w:r>
        <w:rPr>
          <w:sz w:val="28"/>
          <w:szCs w:val="28"/>
        </w:rPr>
        <w:t>.</w:t>
      </w:r>
    </w:p>
    <w:p w:rsidR="006A0F44" w:rsidRDefault="006A0F44" w:rsidP="006A0F44">
      <w:pPr>
        <w:spacing w:line="100" w:lineRule="atLeast"/>
        <w:ind w:right="15"/>
        <w:jc w:val="both"/>
        <w:rPr>
          <w:sz w:val="28"/>
          <w:szCs w:val="28"/>
        </w:rPr>
      </w:pPr>
    </w:p>
    <w:p w:rsidR="006A0F44" w:rsidRDefault="006A0F44" w:rsidP="006A0F44">
      <w:pPr>
        <w:spacing w:line="100" w:lineRule="atLeast"/>
        <w:ind w:right="15"/>
        <w:jc w:val="both"/>
        <w:rPr>
          <w:sz w:val="28"/>
          <w:szCs w:val="28"/>
        </w:rPr>
      </w:pPr>
    </w:p>
    <w:p w:rsidR="006A0F44" w:rsidRDefault="006A0F44" w:rsidP="006A0F44">
      <w:pPr>
        <w:spacing w:line="100" w:lineRule="atLeast"/>
        <w:ind w:right="15"/>
        <w:jc w:val="both"/>
        <w:rPr>
          <w:sz w:val="28"/>
          <w:szCs w:val="28"/>
        </w:rPr>
      </w:pPr>
      <w:r>
        <w:rPr>
          <w:sz w:val="28"/>
          <w:szCs w:val="28"/>
        </w:rPr>
        <w:t>Глава администрации Бутурлиновского</w:t>
      </w:r>
    </w:p>
    <w:p w:rsidR="006A0F44" w:rsidRDefault="006A0F44" w:rsidP="006A0F44">
      <w:pPr>
        <w:spacing w:line="100" w:lineRule="atLeast"/>
        <w:ind w:right="15"/>
        <w:jc w:val="both"/>
        <w:rPr>
          <w:sz w:val="28"/>
          <w:szCs w:val="28"/>
        </w:rPr>
        <w:sectPr w:rsidR="006A0F44" w:rsidSect="00DA453F">
          <w:pgSz w:w="11906" w:h="16838"/>
          <w:pgMar w:top="567" w:right="567" w:bottom="567" w:left="1418" w:header="720" w:footer="720" w:gutter="0"/>
          <w:cols w:space="720"/>
          <w:docGrid w:linePitch="360"/>
        </w:sectPr>
      </w:pPr>
      <w:r>
        <w:rPr>
          <w:sz w:val="28"/>
          <w:szCs w:val="28"/>
        </w:rPr>
        <w:t>городского поселения                                                          А.В. Головков</w:t>
      </w:r>
    </w:p>
    <w:p w:rsidR="006A0F44" w:rsidRPr="006A0F44" w:rsidRDefault="006A0F44" w:rsidP="006A0F44">
      <w:pPr>
        <w:pStyle w:val="a6"/>
        <w:ind w:firstLine="9781"/>
        <w:rPr>
          <w:rFonts w:ascii="Times New Roman" w:hAnsi="Times New Roman"/>
          <w:sz w:val="28"/>
          <w:szCs w:val="28"/>
        </w:rPr>
      </w:pPr>
      <w:r w:rsidRPr="006A0F44">
        <w:rPr>
          <w:rFonts w:ascii="Times New Roman" w:hAnsi="Times New Roman"/>
          <w:sz w:val="28"/>
          <w:szCs w:val="28"/>
        </w:rPr>
        <w:lastRenderedPageBreak/>
        <w:t>Приложение 1</w:t>
      </w:r>
    </w:p>
    <w:p w:rsidR="006A0F44" w:rsidRPr="006A0F44" w:rsidRDefault="006A0F44" w:rsidP="006A0F44">
      <w:pPr>
        <w:pStyle w:val="a6"/>
        <w:ind w:firstLine="9781"/>
        <w:rPr>
          <w:rFonts w:ascii="Times New Roman" w:hAnsi="Times New Roman"/>
          <w:sz w:val="28"/>
          <w:szCs w:val="28"/>
        </w:rPr>
      </w:pPr>
      <w:r w:rsidRPr="006A0F44">
        <w:rPr>
          <w:rFonts w:ascii="Times New Roman" w:hAnsi="Times New Roman"/>
          <w:sz w:val="28"/>
          <w:szCs w:val="28"/>
        </w:rPr>
        <w:t>к постановлению администрации</w:t>
      </w:r>
    </w:p>
    <w:p w:rsidR="006A0F44" w:rsidRPr="006A0F44" w:rsidRDefault="006A0F44" w:rsidP="006A0F44">
      <w:pPr>
        <w:pStyle w:val="a6"/>
        <w:ind w:firstLine="9781"/>
        <w:rPr>
          <w:rFonts w:ascii="Times New Roman" w:hAnsi="Times New Roman"/>
          <w:sz w:val="28"/>
          <w:szCs w:val="28"/>
        </w:rPr>
      </w:pPr>
      <w:r w:rsidRPr="006A0F44">
        <w:rPr>
          <w:rFonts w:ascii="Times New Roman" w:hAnsi="Times New Roman"/>
          <w:sz w:val="28"/>
          <w:szCs w:val="28"/>
        </w:rPr>
        <w:t>Бутурлиновского городского поселения</w:t>
      </w:r>
    </w:p>
    <w:p w:rsidR="006A0F44" w:rsidRPr="006A0F44" w:rsidRDefault="006A0F44" w:rsidP="006A0F44">
      <w:pPr>
        <w:pStyle w:val="a6"/>
        <w:ind w:firstLine="9781"/>
        <w:rPr>
          <w:rFonts w:ascii="Times New Roman" w:hAnsi="Times New Roman"/>
          <w:sz w:val="28"/>
          <w:szCs w:val="28"/>
        </w:rPr>
      </w:pPr>
      <w:r w:rsidRPr="006A0F44">
        <w:rPr>
          <w:rFonts w:ascii="Times New Roman" w:hAnsi="Times New Roman"/>
          <w:sz w:val="28"/>
          <w:szCs w:val="28"/>
        </w:rPr>
        <w:t xml:space="preserve">от </w:t>
      </w:r>
      <w:r w:rsidRPr="006A0F44">
        <w:rPr>
          <w:rFonts w:ascii="Times New Roman" w:hAnsi="Times New Roman"/>
          <w:sz w:val="28"/>
          <w:szCs w:val="28"/>
          <w:u w:val="single"/>
        </w:rPr>
        <w:t>10.06.2021 г.</w:t>
      </w:r>
      <w:r w:rsidRPr="006A0F44">
        <w:rPr>
          <w:rFonts w:ascii="Times New Roman" w:hAnsi="Times New Roman"/>
          <w:sz w:val="28"/>
          <w:szCs w:val="28"/>
        </w:rPr>
        <w:t xml:space="preserve"> № </w:t>
      </w:r>
      <w:r w:rsidRPr="006A0F44">
        <w:rPr>
          <w:rFonts w:ascii="Times New Roman" w:hAnsi="Times New Roman"/>
          <w:sz w:val="28"/>
          <w:szCs w:val="28"/>
          <w:u w:val="single"/>
        </w:rPr>
        <w:t>249</w:t>
      </w:r>
    </w:p>
    <w:p w:rsidR="006A0F44" w:rsidRPr="0073407E" w:rsidRDefault="006A0F44" w:rsidP="006A0F44">
      <w:pPr>
        <w:pStyle w:val="a6"/>
        <w:jc w:val="center"/>
        <w:rPr>
          <w:sz w:val="28"/>
          <w:szCs w:val="28"/>
        </w:rPr>
      </w:pPr>
    </w:p>
    <w:p w:rsidR="006A0F44" w:rsidRPr="003A4736" w:rsidRDefault="006A0F44" w:rsidP="006A0F44">
      <w:pPr>
        <w:pStyle w:val="a6"/>
        <w:jc w:val="center"/>
        <w:rPr>
          <w:b/>
          <w:sz w:val="28"/>
          <w:szCs w:val="28"/>
        </w:rPr>
      </w:pPr>
      <w:r w:rsidRPr="003A4736">
        <w:rPr>
          <w:b/>
          <w:sz w:val="28"/>
          <w:szCs w:val="28"/>
        </w:rPr>
        <w:t>Текстовая часть схемы размещения нестационарных торговых объектов на территории Бутурлиновского городского поселения Бутурлиновского муниципального района Воронежской области</w:t>
      </w:r>
    </w:p>
    <w:p w:rsidR="006A0F44" w:rsidRPr="00A4793A" w:rsidRDefault="006A0F44" w:rsidP="006A0F44">
      <w:pPr>
        <w:pStyle w:val="a6"/>
        <w:rPr>
          <w:sz w:val="28"/>
          <w:szCs w:val="28"/>
        </w:rPr>
      </w:pPr>
    </w:p>
    <w:tbl>
      <w:tblPr>
        <w:tblW w:w="1601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5" w:type="dxa"/>
          <w:right w:w="55" w:type="dxa"/>
        </w:tblCellMar>
        <w:tblLook w:val="0000" w:firstRow="0" w:lastRow="0" w:firstColumn="0" w:lastColumn="0" w:noHBand="0" w:noVBand="0"/>
      </w:tblPr>
      <w:tblGrid>
        <w:gridCol w:w="851"/>
        <w:gridCol w:w="3260"/>
        <w:gridCol w:w="1134"/>
        <w:gridCol w:w="1559"/>
        <w:gridCol w:w="2551"/>
        <w:gridCol w:w="2268"/>
        <w:gridCol w:w="2410"/>
        <w:gridCol w:w="1985"/>
      </w:tblGrid>
      <w:tr w:rsidR="006A0F44" w:rsidRPr="00A4793A" w:rsidTr="00B05142">
        <w:tc>
          <w:tcPr>
            <w:tcW w:w="851" w:type="dxa"/>
            <w:shd w:val="clear" w:color="auto" w:fill="FFFFFF"/>
          </w:tcPr>
          <w:p w:rsidR="006A0F44" w:rsidRPr="00A4793A" w:rsidRDefault="006A0F44" w:rsidP="00B05142">
            <w:pPr>
              <w:snapToGrid w:val="0"/>
              <w:spacing w:line="100" w:lineRule="atLeast"/>
              <w:jc w:val="center"/>
              <w:rPr>
                <w:b/>
                <w:sz w:val="28"/>
                <w:szCs w:val="28"/>
              </w:rPr>
            </w:pPr>
            <w:r w:rsidRPr="00A4793A">
              <w:rPr>
                <w:b/>
                <w:sz w:val="28"/>
                <w:szCs w:val="28"/>
              </w:rPr>
              <w:t>№ торговой зоны</w:t>
            </w:r>
          </w:p>
        </w:tc>
        <w:tc>
          <w:tcPr>
            <w:tcW w:w="3260" w:type="dxa"/>
            <w:shd w:val="clear" w:color="auto" w:fill="FFFFFF"/>
          </w:tcPr>
          <w:p w:rsidR="006A0F44" w:rsidRPr="00A4793A" w:rsidRDefault="006A0F44" w:rsidP="00B05142">
            <w:pPr>
              <w:snapToGrid w:val="0"/>
              <w:spacing w:line="100" w:lineRule="atLeast"/>
              <w:jc w:val="center"/>
              <w:rPr>
                <w:b/>
                <w:sz w:val="28"/>
                <w:szCs w:val="28"/>
              </w:rPr>
            </w:pPr>
            <w:r w:rsidRPr="00A4793A">
              <w:rPr>
                <w:b/>
                <w:sz w:val="28"/>
                <w:szCs w:val="28"/>
              </w:rPr>
              <w:t>Адрес торговой зоны</w:t>
            </w:r>
          </w:p>
        </w:tc>
        <w:tc>
          <w:tcPr>
            <w:tcW w:w="1134" w:type="dxa"/>
            <w:shd w:val="clear" w:color="auto" w:fill="FFFFFF"/>
          </w:tcPr>
          <w:p w:rsidR="006A0F44" w:rsidRPr="00A4793A" w:rsidRDefault="006A0F44" w:rsidP="00B05142">
            <w:pPr>
              <w:snapToGrid w:val="0"/>
              <w:spacing w:line="100" w:lineRule="atLeast"/>
              <w:jc w:val="center"/>
              <w:rPr>
                <w:b/>
                <w:sz w:val="28"/>
                <w:szCs w:val="28"/>
              </w:rPr>
            </w:pPr>
            <w:r w:rsidRPr="00A4793A">
              <w:rPr>
                <w:b/>
                <w:sz w:val="28"/>
                <w:szCs w:val="28"/>
              </w:rPr>
              <w:t>Площадь нестационарного торгового объекта</w:t>
            </w:r>
          </w:p>
        </w:tc>
        <w:tc>
          <w:tcPr>
            <w:tcW w:w="1559" w:type="dxa"/>
            <w:shd w:val="clear" w:color="auto" w:fill="FFFFFF"/>
          </w:tcPr>
          <w:p w:rsidR="006A0F44" w:rsidRPr="00A4793A" w:rsidRDefault="006A0F44" w:rsidP="00B05142">
            <w:pPr>
              <w:snapToGrid w:val="0"/>
              <w:spacing w:line="100" w:lineRule="atLeast"/>
              <w:jc w:val="center"/>
              <w:rPr>
                <w:b/>
                <w:sz w:val="28"/>
                <w:szCs w:val="28"/>
              </w:rPr>
            </w:pPr>
            <w:r w:rsidRPr="00A4793A">
              <w:rPr>
                <w:b/>
                <w:sz w:val="28"/>
                <w:szCs w:val="28"/>
              </w:rPr>
              <w:t>Количество нестационарных торговых объектов по одному адресному ориентиру</w:t>
            </w:r>
          </w:p>
        </w:tc>
        <w:tc>
          <w:tcPr>
            <w:tcW w:w="2551" w:type="dxa"/>
            <w:shd w:val="clear" w:color="auto" w:fill="FFFFFF"/>
          </w:tcPr>
          <w:p w:rsidR="006A0F44" w:rsidRPr="00A4793A" w:rsidRDefault="006A0F44" w:rsidP="00B05142">
            <w:pPr>
              <w:snapToGrid w:val="0"/>
              <w:spacing w:line="100" w:lineRule="atLeast"/>
              <w:jc w:val="center"/>
              <w:rPr>
                <w:b/>
                <w:sz w:val="28"/>
                <w:szCs w:val="28"/>
              </w:rPr>
            </w:pPr>
            <w:r w:rsidRPr="00A4793A">
              <w:rPr>
                <w:b/>
                <w:sz w:val="28"/>
                <w:szCs w:val="28"/>
              </w:rPr>
              <w:t>Тип нестационарного торгового объекта</w:t>
            </w:r>
          </w:p>
        </w:tc>
        <w:tc>
          <w:tcPr>
            <w:tcW w:w="2268" w:type="dxa"/>
            <w:shd w:val="clear" w:color="auto" w:fill="FFFFFF"/>
          </w:tcPr>
          <w:p w:rsidR="006A0F44" w:rsidRPr="00A4793A" w:rsidRDefault="006A0F44" w:rsidP="00B05142">
            <w:pPr>
              <w:snapToGrid w:val="0"/>
              <w:spacing w:line="100" w:lineRule="atLeast"/>
              <w:jc w:val="center"/>
              <w:rPr>
                <w:b/>
                <w:sz w:val="28"/>
                <w:szCs w:val="28"/>
              </w:rPr>
            </w:pPr>
            <w:r w:rsidRPr="00A4793A">
              <w:rPr>
                <w:b/>
                <w:sz w:val="28"/>
                <w:szCs w:val="28"/>
              </w:rPr>
              <w:t>Группа товаров</w:t>
            </w:r>
          </w:p>
        </w:tc>
        <w:tc>
          <w:tcPr>
            <w:tcW w:w="2410" w:type="dxa"/>
            <w:shd w:val="clear" w:color="auto" w:fill="FFFFFF"/>
          </w:tcPr>
          <w:p w:rsidR="006A0F44" w:rsidRPr="00A4793A" w:rsidRDefault="006A0F44" w:rsidP="00B05142">
            <w:pPr>
              <w:pStyle w:val="af3"/>
              <w:snapToGrid w:val="0"/>
              <w:spacing w:line="85" w:lineRule="atLeast"/>
              <w:jc w:val="center"/>
              <w:rPr>
                <w:b/>
                <w:sz w:val="28"/>
                <w:szCs w:val="28"/>
              </w:rPr>
            </w:pPr>
            <w:r w:rsidRPr="00A4793A">
              <w:rPr>
                <w:b/>
                <w:sz w:val="28"/>
                <w:szCs w:val="28"/>
              </w:rPr>
              <w:t>Информация об использовании нестационарного торгового объекта субъектами малого и среднего предпринимательства</w:t>
            </w:r>
          </w:p>
        </w:tc>
        <w:tc>
          <w:tcPr>
            <w:tcW w:w="1985" w:type="dxa"/>
            <w:shd w:val="clear" w:color="auto" w:fill="FFFFFF"/>
          </w:tcPr>
          <w:p w:rsidR="006A0F44" w:rsidRPr="00A4793A" w:rsidRDefault="006A0F44" w:rsidP="00B05142">
            <w:pPr>
              <w:snapToGrid w:val="0"/>
              <w:spacing w:line="100" w:lineRule="atLeast"/>
              <w:jc w:val="center"/>
              <w:rPr>
                <w:rFonts w:eastAsia="Calibri"/>
                <w:b/>
                <w:sz w:val="28"/>
                <w:szCs w:val="28"/>
              </w:rPr>
            </w:pPr>
            <w:r w:rsidRPr="00A4793A">
              <w:rPr>
                <w:b/>
                <w:sz w:val="28"/>
                <w:szCs w:val="28"/>
              </w:rPr>
              <w:t>Период размещения нестационарных торговых объектов</w:t>
            </w:r>
          </w:p>
          <w:p w:rsidR="006A0F44" w:rsidRPr="00A4793A" w:rsidRDefault="006A0F44" w:rsidP="00B05142">
            <w:pPr>
              <w:spacing w:line="100" w:lineRule="atLeast"/>
              <w:jc w:val="center"/>
              <w:rPr>
                <w:rFonts w:eastAsia="Calibri"/>
                <w:b/>
                <w:sz w:val="28"/>
                <w:szCs w:val="28"/>
              </w:rPr>
            </w:pPr>
          </w:p>
        </w:tc>
      </w:tr>
      <w:tr w:rsidR="006A0F44" w:rsidRPr="00A4793A" w:rsidTr="00B05142">
        <w:tc>
          <w:tcPr>
            <w:tcW w:w="851" w:type="dxa"/>
            <w:shd w:val="clear" w:color="auto" w:fill="FFFFFF"/>
          </w:tcPr>
          <w:p w:rsidR="006A0F44" w:rsidRPr="00A4793A" w:rsidRDefault="006A0F44" w:rsidP="00B05142">
            <w:pPr>
              <w:snapToGrid w:val="0"/>
              <w:spacing w:line="100" w:lineRule="atLeast"/>
              <w:jc w:val="center"/>
              <w:rPr>
                <w:b/>
                <w:sz w:val="28"/>
                <w:szCs w:val="28"/>
              </w:rPr>
            </w:pPr>
            <w:r w:rsidRPr="00A4793A">
              <w:rPr>
                <w:b/>
                <w:sz w:val="28"/>
                <w:szCs w:val="28"/>
              </w:rPr>
              <w:t>1</w:t>
            </w:r>
          </w:p>
        </w:tc>
        <w:tc>
          <w:tcPr>
            <w:tcW w:w="3260" w:type="dxa"/>
            <w:shd w:val="clear" w:color="auto" w:fill="FFFFFF"/>
          </w:tcPr>
          <w:p w:rsidR="006A0F44" w:rsidRPr="00A4793A" w:rsidRDefault="006A0F44" w:rsidP="00B05142">
            <w:pPr>
              <w:snapToGrid w:val="0"/>
              <w:spacing w:line="100" w:lineRule="atLeast"/>
              <w:jc w:val="center"/>
              <w:rPr>
                <w:b/>
                <w:sz w:val="28"/>
                <w:szCs w:val="28"/>
              </w:rPr>
            </w:pPr>
            <w:r w:rsidRPr="00A4793A">
              <w:rPr>
                <w:b/>
                <w:sz w:val="28"/>
                <w:szCs w:val="28"/>
              </w:rPr>
              <w:t>2</w:t>
            </w:r>
          </w:p>
        </w:tc>
        <w:tc>
          <w:tcPr>
            <w:tcW w:w="1134" w:type="dxa"/>
            <w:shd w:val="clear" w:color="auto" w:fill="FFFFFF"/>
          </w:tcPr>
          <w:p w:rsidR="006A0F44" w:rsidRPr="00A4793A" w:rsidRDefault="006A0F44" w:rsidP="00B05142">
            <w:pPr>
              <w:snapToGrid w:val="0"/>
              <w:spacing w:line="100" w:lineRule="atLeast"/>
              <w:jc w:val="center"/>
              <w:rPr>
                <w:b/>
                <w:sz w:val="28"/>
                <w:szCs w:val="28"/>
              </w:rPr>
            </w:pPr>
            <w:r w:rsidRPr="00A4793A">
              <w:rPr>
                <w:b/>
                <w:sz w:val="28"/>
                <w:szCs w:val="28"/>
              </w:rPr>
              <w:t>3</w:t>
            </w:r>
          </w:p>
        </w:tc>
        <w:tc>
          <w:tcPr>
            <w:tcW w:w="1559" w:type="dxa"/>
            <w:shd w:val="clear" w:color="auto" w:fill="FFFFFF"/>
          </w:tcPr>
          <w:p w:rsidR="006A0F44" w:rsidRPr="00A4793A" w:rsidRDefault="006A0F44" w:rsidP="00B05142">
            <w:pPr>
              <w:snapToGrid w:val="0"/>
              <w:spacing w:line="100" w:lineRule="atLeast"/>
              <w:jc w:val="center"/>
              <w:rPr>
                <w:b/>
                <w:sz w:val="28"/>
                <w:szCs w:val="28"/>
              </w:rPr>
            </w:pPr>
            <w:r w:rsidRPr="00A4793A">
              <w:rPr>
                <w:b/>
                <w:sz w:val="28"/>
                <w:szCs w:val="28"/>
              </w:rPr>
              <w:t>4</w:t>
            </w:r>
          </w:p>
        </w:tc>
        <w:tc>
          <w:tcPr>
            <w:tcW w:w="2551" w:type="dxa"/>
            <w:shd w:val="clear" w:color="auto" w:fill="FFFFFF"/>
          </w:tcPr>
          <w:p w:rsidR="006A0F44" w:rsidRPr="00A4793A" w:rsidRDefault="006A0F44" w:rsidP="00B05142">
            <w:pPr>
              <w:snapToGrid w:val="0"/>
              <w:spacing w:line="100" w:lineRule="atLeast"/>
              <w:jc w:val="center"/>
              <w:rPr>
                <w:b/>
                <w:sz w:val="28"/>
                <w:szCs w:val="28"/>
              </w:rPr>
            </w:pPr>
            <w:r w:rsidRPr="00A4793A">
              <w:rPr>
                <w:b/>
                <w:sz w:val="28"/>
                <w:szCs w:val="28"/>
              </w:rPr>
              <w:t>5</w:t>
            </w:r>
          </w:p>
        </w:tc>
        <w:tc>
          <w:tcPr>
            <w:tcW w:w="2268" w:type="dxa"/>
            <w:shd w:val="clear" w:color="auto" w:fill="FFFFFF"/>
          </w:tcPr>
          <w:p w:rsidR="006A0F44" w:rsidRPr="00A4793A" w:rsidRDefault="006A0F44" w:rsidP="00B05142">
            <w:pPr>
              <w:snapToGrid w:val="0"/>
              <w:spacing w:line="100" w:lineRule="atLeast"/>
              <w:jc w:val="center"/>
              <w:rPr>
                <w:b/>
                <w:sz w:val="28"/>
                <w:szCs w:val="28"/>
              </w:rPr>
            </w:pPr>
            <w:r w:rsidRPr="00A4793A">
              <w:rPr>
                <w:b/>
                <w:sz w:val="28"/>
                <w:szCs w:val="28"/>
              </w:rPr>
              <w:t>6</w:t>
            </w:r>
          </w:p>
        </w:tc>
        <w:tc>
          <w:tcPr>
            <w:tcW w:w="2410" w:type="dxa"/>
            <w:shd w:val="clear" w:color="auto" w:fill="FFFFFF"/>
          </w:tcPr>
          <w:p w:rsidR="006A0F44" w:rsidRPr="00A4793A" w:rsidRDefault="006A0F44" w:rsidP="00B05142">
            <w:pPr>
              <w:snapToGrid w:val="0"/>
              <w:spacing w:line="100" w:lineRule="atLeast"/>
              <w:jc w:val="center"/>
              <w:rPr>
                <w:b/>
                <w:sz w:val="28"/>
                <w:szCs w:val="28"/>
              </w:rPr>
            </w:pPr>
            <w:r w:rsidRPr="00A4793A">
              <w:rPr>
                <w:b/>
                <w:sz w:val="28"/>
                <w:szCs w:val="28"/>
              </w:rPr>
              <w:t>7</w:t>
            </w:r>
          </w:p>
        </w:tc>
        <w:tc>
          <w:tcPr>
            <w:tcW w:w="1985" w:type="dxa"/>
            <w:shd w:val="clear" w:color="auto" w:fill="FFFFFF"/>
          </w:tcPr>
          <w:p w:rsidR="006A0F44" w:rsidRPr="00A4793A" w:rsidRDefault="006A0F44" w:rsidP="00B05142">
            <w:pPr>
              <w:snapToGrid w:val="0"/>
              <w:spacing w:line="100" w:lineRule="atLeast"/>
              <w:jc w:val="center"/>
              <w:rPr>
                <w:b/>
                <w:sz w:val="28"/>
                <w:szCs w:val="28"/>
              </w:rPr>
            </w:pPr>
            <w:r w:rsidRPr="00A4793A">
              <w:rPr>
                <w:b/>
                <w:sz w:val="28"/>
                <w:szCs w:val="28"/>
              </w:rPr>
              <w:t>8</w:t>
            </w:r>
          </w:p>
        </w:tc>
      </w:tr>
      <w:tr w:rsidR="006A0F44" w:rsidRPr="00A4793A" w:rsidTr="00B05142">
        <w:trPr>
          <w:trHeight w:val="398"/>
        </w:trPr>
        <w:tc>
          <w:tcPr>
            <w:tcW w:w="851"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rFonts w:eastAsia="Calibri"/>
                <w:sz w:val="28"/>
                <w:szCs w:val="28"/>
              </w:rPr>
              <w:t>1</w:t>
            </w:r>
          </w:p>
        </w:tc>
        <w:tc>
          <w:tcPr>
            <w:tcW w:w="3260"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rFonts w:eastAsia="Calibri"/>
                <w:sz w:val="28"/>
                <w:szCs w:val="28"/>
              </w:rPr>
              <w:t>пл. Воли (в районе дома №9)</w:t>
            </w:r>
          </w:p>
        </w:tc>
        <w:tc>
          <w:tcPr>
            <w:tcW w:w="1134" w:type="dxa"/>
            <w:shd w:val="clear" w:color="auto" w:fill="FFFFFF"/>
          </w:tcPr>
          <w:p w:rsidR="006A0F44" w:rsidRPr="00A4793A" w:rsidRDefault="006A0F44" w:rsidP="00B05142">
            <w:pPr>
              <w:snapToGrid w:val="0"/>
              <w:spacing w:line="100" w:lineRule="atLeast"/>
              <w:jc w:val="center"/>
              <w:rPr>
                <w:sz w:val="28"/>
                <w:szCs w:val="28"/>
              </w:rPr>
            </w:pPr>
            <w:r w:rsidRPr="00A4793A">
              <w:rPr>
                <w:rFonts w:eastAsia="Calibri"/>
                <w:sz w:val="28"/>
                <w:szCs w:val="28"/>
              </w:rPr>
              <w:t>5</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w:t>
            </w:r>
          </w:p>
        </w:tc>
        <w:tc>
          <w:tcPr>
            <w:tcW w:w="25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Киоск</w:t>
            </w:r>
          </w:p>
        </w:tc>
        <w:tc>
          <w:tcPr>
            <w:tcW w:w="2268" w:type="dxa"/>
            <w:shd w:val="clear" w:color="auto" w:fill="FFFFFF"/>
          </w:tcPr>
          <w:p w:rsidR="006A0F44" w:rsidRDefault="006A0F44" w:rsidP="00B05142">
            <w:pPr>
              <w:snapToGrid w:val="0"/>
              <w:spacing w:line="100" w:lineRule="atLeast"/>
              <w:jc w:val="center"/>
              <w:rPr>
                <w:sz w:val="28"/>
                <w:szCs w:val="28"/>
              </w:rPr>
            </w:pPr>
            <w:r w:rsidRPr="00A4793A">
              <w:rPr>
                <w:sz w:val="28"/>
                <w:szCs w:val="28"/>
              </w:rPr>
              <w:t xml:space="preserve">Газеты, </w:t>
            </w:r>
          </w:p>
          <w:p w:rsidR="006A0F44" w:rsidRPr="00A4793A" w:rsidRDefault="006A0F44" w:rsidP="00B05142">
            <w:pPr>
              <w:snapToGrid w:val="0"/>
              <w:spacing w:line="100" w:lineRule="atLeast"/>
              <w:jc w:val="center"/>
              <w:rPr>
                <w:sz w:val="28"/>
                <w:szCs w:val="28"/>
              </w:rPr>
            </w:pPr>
            <w:r w:rsidRPr="00A4793A">
              <w:rPr>
                <w:sz w:val="28"/>
                <w:szCs w:val="28"/>
              </w:rPr>
              <w:t>журналы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Круглогодично</w:t>
            </w:r>
          </w:p>
        </w:tc>
      </w:tr>
      <w:tr w:rsidR="006A0F44" w:rsidRPr="00A4793A" w:rsidTr="00B05142">
        <w:trPr>
          <w:trHeight w:val="1827"/>
        </w:trPr>
        <w:tc>
          <w:tcPr>
            <w:tcW w:w="8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2</w:t>
            </w:r>
          </w:p>
        </w:tc>
        <w:tc>
          <w:tcPr>
            <w:tcW w:w="326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 xml:space="preserve">ул. </w:t>
            </w:r>
            <w:proofErr w:type="spellStart"/>
            <w:r w:rsidRPr="00A4793A">
              <w:rPr>
                <w:sz w:val="28"/>
                <w:szCs w:val="28"/>
              </w:rPr>
              <w:t>Блинова</w:t>
            </w:r>
            <w:proofErr w:type="spellEnd"/>
            <w:r w:rsidRPr="00A4793A">
              <w:rPr>
                <w:sz w:val="28"/>
                <w:szCs w:val="28"/>
              </w:rPr>
              <w:t xml:space="preserve"> (в районе домов №№44-50)</w:t>
            </w:r>
          </w:p>
        </w:tc>
        <w:tc>
          <w:tcPr>
            <w:tcW w:w="1134"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60</w:t>
            </w:r>
          </w:p>
          <w:p w:rsidR="006A0F44" w:rsidRPr="00A4793A" w:rsidRDefault="006A0F44" w:rsidP="00B05142">
            <w:pPr>
              <w:snapToGrid w:val="0"/>
              <w:spacing w:line="100" w:lineRule="atLeast"/>
              <w:jc w:val="center"/>
              <w:rPr>
                <w:sz w:val="28"/>
                <w:szCs w:val="28"/>
              </w:rPr>
            </w:pPr>
            <w:r w:rsidRPr="00A4793A">
              <w:rPr>
                <w:sz w:val="28"/>
                <w:szCs w:val="28"/>
              </w:rPr>
              <w:t>55</w:t>
            </w:r>
          </w:p>
          <w:p w:rsidR="006A0F44" w:rsidRPr="00A4793A" w:rsidRDefault="006A0F44" w:rsidP="00B05142">
            <w:pPr>
              <w:snapToGrid w:val="0"/>
              <w:spacing w:line="100" w:lineRule="atLeast"/>
              <w:jc w:val="center"/>
              <w:rPr>
                <w:sz w:val="28"/>
                <w:szCs w:val="28"/>
              </w:rPr>
            </w:pPr>
            <w:r w:rsidRPr="00A4793A">
              <w:rPr>
                <w:sz w:val="28"/>
                <w:szCs w:val="28"/>
              </w:rPr>
              <w:t>55</w:t>
            </w:r>
          </w:p>
          <w:p w:rsidR="006A0F44" w:rsidRPr="00A4793A" w:rsidRDefault="006A0F44" w:rsidP="00B05142">
            <w:pPr>
              <w:snapToGrid w:val="0"/>
              <w:spacing w:line="100" w:lineRule="atLeast"/>
              <w:jc w:val="center"/>
              <w:rPr>
                <w:sz w:val="28"/>
                <w:szCs w:val="28"/>
              </w:rPr>
            </w:pPr>
            <w:r w:rsidRPr="00A4793A">
              <w:rPr>
                <w:sz w:val="28"/>
                <w:szCs w:val="28"/>
              </w:rPr>
              <w:t>60</w:t>
            </w:r>
          </w:p>
          <w:p w:rsidR="006A0F44" w:rsidRPr="00A4793A" w:rsidRDefault="006A0F44" w:rsidP="00B05142">
            <w:pPr>
              <w:snapToGrid w:val="0"/>
              <w:spacing w:line="100" w:lineRule="atLeast"/>
              <w:jc w:val="center"/>
              <w:rPr>
                <w:sz w:val="28"/>
                <w:szCs w:val="28"/>
              </w:rPr>
            </w:pPr>
            <w:r w:rsidRPr="00A4793A">
              <w:rPr>
                <w:sz w:val="28"/>
                <w:szCs w:val="28"/>
              </w:rPr>
              <w:t>56</w:t>
            </w:r>
          </w:p>
          <w:p w:rsidR="006A0F44" w:rsidRPr="00A4793A" w:rsidRDefault="006A0F44" w:rsidP="00B05142">
            <w:pPr>
              <w:snapToGrid w:val="0"/>
              <w:spacing w:line="100" w:lineRule="atLeast"/>
              <w:jc w:val="center"/>
              <w:rPr>
                <w:sz w:val="28"/>
                <w:szCs w:val="28"/>
              </w:rPr>
            </w:pPr>
            <w:r w:rsidRPr="00A4793A">
              <w:rPr>
                <w:sz w:val="28"/>
                <w:szCs w:val="28"/>
              </w:rPr>
              <w:t>56</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w:t>
            </w:r>
          </w:p>
          <w:p w:rsidR="006A0F44" w:rsidRPr="00A4793A" w:rsidRDefault="006A0F44" w:rsidP="00B05142">
            <w:pPr>
              <w:snapToGrid w:val="0"/>
              <w:spacing w:line="100" w:lineRule="atLeast"/>
              <w:jc w:val="center"/>
              <w:rPr>
                <w:sz w:val="28"/>
                <w:szCs w:val="28"/>
              </w:rPr>
            </w:pPr>
            <w:r w:rsidRPr="00A4793A">
              <w:rPr>
                <w:sz w:val="28"/>
                <w:szCs w:val="28"/>
              </w:rPr>
              <w:t>1</w:t>
            </w:r>
          </w:p>
          <w:p w:rsidR="006A0F44" w:rsidRPr="00A4793A" w:rsidRDefault="006A0F44" w:rsidP="00B05142">
            <w:pPr>
              <w:snapToGrid w:val="0"/>
              <w:spacing w:line="100" w:lineRule="atLeast"/>
              <w:jc w:val="center"/>
              <w:rPr>
                <w:sz w:val="28"/>
                <w:szCs w:val="28"/>
              </w:rPr>
            </w:pPr>
            <w:r w:rsidRPr="00A4793A">
              <w:rPr>
                <w:sz w:val="28"/>
                <w:szCs w:val="28"/>
              </w:rPr>
              <w:t>1</w:t>
            </w:r>
          </w:p>
          <w:p w:rsidR="006A0F44" w:rsidRPr="00A4793A" w:rsidRDefault="006A0F44" w:rsidP="00B05142">
            <w:pPr>
              <w:snapToGrid w:val="0"/>
              <w:spacing w:line="100" w:lineRule="atLeast"/>
              <w:jc w:val="center"/>
              <w:rPr>
                <w:sz w:val="28"/>
                <w:szCs w:val="28"/>
              </w:rPr>
            </w:pPr>
            <w:r w:rsidRPr="00A4793A">
              <w:rPr>
                <w:sz w:val="28"/>
                <w:szCs w:val="28"/>
              </w:rPr>
              <w:t>1</w:t>
            </w:r>
          </w:p>
          <w:p w:rsidR="006A0F44" w:rsidRPr="00A4793A" w:rsidRDefault="006A0F44" w:rsidP="00B05142">
            <w:pPr>
              <w:snapToGrid w:val="0"/>
              <w:spacing w:line="100" w:lineRule="atLeast"/>
              <w:jc w:val="center"/>
              <w:rPr>
                <w:sz w:val="28"/>
                <w:szCs w:val="28"/>
              </w:rPr>
            </w:pPr>
            <w:r w:rsidRPr="00A4793A">
              <w:rPr>
                <w:sz w:val="28"/>
                <w:szCs w:val="28"/>
              </w:rPr>
              <w:t>1</w:t>
            </w:r>
          </w:p>
          <w:p w:rsidR="006A0F44" w:rsidRPr="00A4793A" w:rsidRDefault="006A0F44" w:rsidP="00B05142">
            <w:pPr>
              <w:snapToGrid w:val="0"/>
              <w:spacing w:line="100" w:lineRule="atLeast"/>
              <w:jc w:val="center"/>
              <w:rPr>
                <w:sz w:val="28"/>
                <w:szCs w:val="28"/>
              </w:rPr>
            </w:pPr>
            <w:r w:rsidRPr="00A4793A">
              <w:rPr>
                <w:sz w:val="28"/>
                <w:szCs w:val="28"/>
              </w:rPr>
              <w:t>1</w:t>
            </w:r>
          </w:p>
        </w:tc>
        <w:tc>
          <w:tcPr>
            <w:tcW w:w="25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Торг</w:t>
            </w:r>
            <w:r>
              <w:rPr>
                <w:sz w:val="28"/>
                <w:szCs w:val="28"/>
              </w:rPr>
              <w:t xml:space="preserve">овый </w:t>
            </w:r>
            <w:r w:rsidRPr="00A4793A">
              <w:rPr>
                <w:sz w:val="28"/>
                <w:szCs w:val="28"/>
              </w:rPr>
              <w:t>павильон</w:t>
            </w:r>
          </w:p>
          <w:p w:rsidR="006A0F44" w:rsidRPr="00A4793A" w:rsidRDefault="006A0F44" w:rsidP="00B05142">
            <w:pPr>
              <w:snapToGrid w:val="0"/>
              <w:spacing w:line="100" w:lineRule="atLeast"/>
              <w:jc w:val="center"/>
              <w:rPr>
                <w:sz w:val="28"/>
                <w:szCs w:val="28"/>
              </w:rPr>
            </w:pPr>
            <w:r w:rsidRPr="006E6294">
              <w:rPr>
                <w:sz w:val="28"/>
                <w:szCs w:val="28"/>
              </w:rPr>
              <w:t>Торговый павильон</w:t>
            </w:r>
          </w:p>
          <w:p w:rsidR="006A0F44" w:rsidRDefault="006A0F44" w:rsidP="00B05142">
            <w:pPr>
              <w:snapToGrid w:val="0"/>
              <w:spacing w:line="100" w:lineRule="atLeast"/>
              <w:jc w:val="center"/>
              <w:rPr>
                <w:sz w:val="28"/>
                <w:szCs w:val="28"/>
              </w:rPr>
            </w:pPr>
            <w:r w:rsidRPr="006E6294">
              <w:rPr>
                <w:sz w:val="28"/>
                <w:szCs w:val="28"/>
              </w:rPr>
              <w:t>Торговый павильон</w:t>
            </w:r>
          </w:p>
          <w:p w:rsidR="006A0F44" w:rsidRPr="00A4793A" w:rsidRDefault="006A0F44" w:rsidP="00B05142">
            <w:pPr>
              <w:snapToGrid w:val="0"/>
              <w:spacing w:line="100" w:lineRule="atLeast"/>
              <w:jc w:val="center"/>
              <w:rPr>
                <w:sz w:val="28"/>
                <w:szCs w:val="28"/>
              </w:rPr>
            </w:pPr>
            <w:r w:rsidRPr="006E6294">
              <w:rPr>
                <w:sz w:val="28"/>
                <w:szCs w:val="28"/>
              </w:rPr>
              <w:t>Торговый павильон</w:t>
            </w:r>
          </w:p>
          <w:p w:rsidR="006A0F44" w:rsidRDefault="006A0F44" w:rsidP="00B05142">
            <w:pPr>
              <w:snapToGrid w:val="0"/>
              <w:spacing w:line="100" w:lineRule="atLeast"/>
              <w:jc w:val="center"/>
              <w:rPr>
                <w:sz w:val="28"/>
                <w:szCs w:val="28"/>
              </w:rPr>
            </w:pPr>
            <w:r w:rsidRPr="006E6294">
              <w:rPr>
                <w:sz w:val="28"/>
                <w:szCs w:val="28"/>
              </w:rPr>
              <w:t>Торговый павильон</w:t>
            </w:r>
          </w:p>
          <w:p w:rsidR="006A0F44" w:rsidRPr="00A4793A" w:rsidRDefault="006A0F44" w:rsidP="00B05142">
            <w:pPr>
              <w:snapToGrid w:val="0"/>
              <w:spacing w:line="100" w:lineRule="atLeast"/>
              <w:jc w:val="center"/>
              <w:rPr>
                <w:sz w:val="28"/>
                <w:szCs w:val="28"/>
              </w:rPr>
            </w:pPr>
            <w:r w:rsidRPr="006E6294">
              <w:rPr>
                <w:sz w:val="28"/>
                <w:szCs w:val="28"/>
              </w:rPr>
              <w:t>Торговый павильон</w:t>
            </w:r>
          </w:p>
        </w:tc>
        <w:tc>
          <w:tcPr>
            <w:tcW w:w="2268" w:type="dxa"/>
            <w:shd w:val="clear" w:color="auto" w:fill="FFFFFF"/>
          </w:tcPr>
          <w:p w:rsidR="006A0F44" w:rsidRDefault="006A0F44" w:rsidP="00B05142">
            <w:pPr>
              <w:snapToGrid w:val="0"/>
              <w:spacing w:line="100" w:lineRule="atLeast"/>
              <w:jc w:val="center"/>
              <w:rPr>
                <w:sz w:val="28"/>
                <w:szCs w:val="28"/>
              </w:rPr>
            </w:pPr>
          </w:p>
          <w:p w:rsidR="006A0F44" w:rsidRDefault="006A0F44" w:rsidP="00B05142">
            <w:pPr>
              <w:snapToGrid w:val="0"/>
              <w:spacing w:line="100" w:lineRule="atLeast"/>
              <w:jc w:val="center"/>
              <w:rPr>
                <w:sz w:val="28"/>
                <w:szCs w:val="28"/>
              </w:rPr>
            </w:pPr>
          </w:p>
          <w:p w:rsidR="006A0F44" w:rsidRPr="00A4793A" w:rsidRDefault="006A0F44" w:rsidP="00B05142">
            <w:pPr>
              <w:snapToGrid w:val="0"/>
              <w:spacing w:line="100" w:lineRule="atLeast"/>
              <w:jc w:val="center"/>
              <w:rPr>
                <w:sz w:val="28"/>
                <w:szCs w:val="28"/>
              </w:rPr>
            </w:pPr>
            <w:r w:rsidRPr="00A4793A">
              <w:rPr>
                <w:sz w:val="28"/>
                <w:szCs w:val="28"/>
              </w:rPr>
              <w:t>Промтовары, продтовары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Круглогодично</w:t>
            </w:r>
          </w:p>
        </w:tc>
      </w:tr>
      <w:tr w:rsidR="006A0F44" w:rsidRPr="00A4793A" w:rsidTr="00B05142">
        <w:trPr>
          <w:trHeight w:val="992"/>
        </w:trPr>
        <w:tc>
          <w:tcPr>
            <w:tcW w:w="8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3</w:t>
            </w:r>
          </w:p>
        </w:tc>
        <w:tc>
          <w:tcPr>
            <w:tcW w:w="3260"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sz w:val="28"/>
                <w:szCs w:val="28"/>
              </w:rPr>
              <w:t xml:space="preserve">ул. </w:t>
            </w:r>
            <w:proofErr w:type="spellStart"/>
            <w:r w:rsidRPr="00A4793A">
              <w:rPr>
                <w:sz w:val="28"/>
                <w:szCs w:val="28"/>
              </w:rPr>
              <w:t>Блинова</w:t>
            </w:r>
            <w:proofErr w:type="spellEnd"/>
            <w:r w:rsidRPr="00A4793A">
              <w:rPr>
                <w:sz w:val="28"/>
                <w:szCs w:val="28"/>
              </w:rPr>
              <w:t xml:space="preserve"> (в районе дома №34)</w:t>
            </w:r>
          </w:p>
        </w:tc>
        <w:tc>
          <w:tcPr>
            <w:tcW w:w="1134"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rFonts w:eastAsia="Calibri"/>
                <w:sz w:val="28"/>
                <w:szCs w:val="28"/>
              </w:rPr>
              <w:t>57</w:t>
            </w:r>
          </w:p>
          <w:p w:rsidR="006A0F44" w:rsidRDefault="006A0F44" w:rsidP="00B05142">
            <w:pPr>
              <w:snapToGrid w:val="0"/>
              <w:spacing w:line="100" w:lineRule="atLeast"/>
              <w:jc w:val="center"/>
              <w:rPr>
                <w:rFonts w:eastAsia="Calibri"/>
                <w:sz w:val="28"/>
                <w:szCs w:val="28"/>
              </w:rPr>
            </w:pPr>
            <w:r w:rsidRPr="00A4793A">
              <w:rPr>
                <w:rFonts w:eastAsia="Calibri"/>
                <w:sz w:val="28"/>
                <w:szCs w:val="28"/>
              </w:rPr>
              <w:t>55</w:t>
            </w:r>
          </w:p>
          <w:p w:rsidR="006A0F44" w:rsidRPr="00A4793A" w:rsidRDefault="006A0F44" w:rsidP="00B05142">
            <w:pPr>
              <w:snapToGrid w:val="0"/>
              <w:spacing w:line="100" w:lineRule="atLeast"/>
              <w:jc w:val="center"/>
              <w:rPr>
                <w:sz w:val="28"/>
                <w:szCs w:val="28"/>
              </w:rPr>
            </w:pPr>
            <w:r>
              <w:rPr>
                <w:rFonts w:eastAsia="Calibri"/>
                <w:sz w:val="28"/>
                <w:szCs w:val="28"/>
              </w:rPr>
              <w:t>20</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w:t>
            </w:r>
          </w:p>
          <w:p w:rsidR="006A0F44" w:rsidRDefault="006A0F44" w:rsidP="00B05142">
            <w:pPr>
              <w:snapToGrid w:val="0"/>
              <w:spacing w:line="100" w:lineRule="atLeast"/>
              <w:jc w:val="center"/>
              <w:rPr>
                <w:sz w:val="28"/>
                <w:szCs w:val="28"/>
              </w:rPr>
            </w:pPr>
            <w:r w:rsidRPr="00A4793A">
              <w:rPr>
                <w:sz w:val="28"/>
                <w:szCs w:val="28"/>
              </w:rPr>
              <w:t>1</w:t>
            </w:r>
          </w:p>
          <w:p w:rsidR="006A0F44" w:rsidRPr="00A4793A" w:rsidRDefault="006A0F44" w:rsidP="00B05142">
            <w:pPr>
              <w:snapToGrid w:val="0"/>
              <w:spacing w:line="100" w:lineRule="atLeast"/>
              <w:jc w:val="center"/>
              <w:rPr>
                <w:sz w:val="28"/>
                <w:szCs w:val="28"/>
              </w:rPr>
            </w:pPr>
            <w:r>
              <w:rPr>
                <w:sz w:val="28"/>
                <w:szCs w:val="28"/>
              </w:rPr>
              <w:t>1</w:t>
            </w:r>
          </w:p>
        </w:tc>
        <w:tc>
          <w:tcPr>
            <w:tcW w:w="2551" w:type="dxa"/>
            <w:shd w:val="clear" w:color="auto" w:fill="FFFFFF"/>
          </w:tcPr>
          <w:p w:rsidR="006A0F44" w:rsidRDefault="006A0F44" w:rsidP="00B05142">
            <w:pPr>
              <w:snapToGrid w:val="0"/>
              <w:spacing w:line="100" w:lineRule="atLeast"/>
              <w:jc w:val="center"/>
              <w:rPr>
                <w:sz w:val="28"/>
                <w:szCs w:val="28"/>
              </w:rPr>
            </w:pPr>
            <w:r w:rsidRPr="006E6294">
              <w:rPr>
                <w:sz w:val="28"/>
                <w:szCs w:val="28"/>
              </w:rPr>
              <w:t>Торговый павильон</w:t>
            </w:r>
          </w:p>
          <w:p w:rsidR="006A0F44" w:rsidRDefault="006A0F44" w:rsidP="00B05142">
            <w:pPr>
              <w:snapToGrid w:val="0"/>
              <w:spacing w:line="100" w:lineRule="atLeast"/>
              <w:jc w:val="center"/>
              <w:rPr>
                <w:sz w:val="28"/>
                <w:szCs w:val="28"/>
              </w:rPr>
            </w:pPr>
            <w:r w:rsidRPr="006E6294">
              <w:rPr>
                <w:sz w:val="28"/>
                <w:szCs w:val="28"/>
              </w:rPr>
              <w:t>Торговый павильон</w:t>
            </w:r>
          </w:p>
          <w:p w:rsidR="006A0F44" w:rsidRPr="00A4793A" w:rsidRDefault="006A0F44" w:rsidP="00B05142">
            <w:pPr>
              <w:snapToGrid w:val="0"/>
              <w:spacing w:line="100" w:lineRule="atLeast"/>
              <w:jc w:val="center"/>
              <w:rPr>
                <w:sz w:val="28"/>
                <w:szCs w:val="28"/>
              </w:rPr>
            </w:pPr>
            <w:r w:rsidRPr="006E6294">
              <w:rPr>
                <w:sz w:val="28"/>
                <w:szCs w:val="28"/>
              </w:rPr>
              <w:t>Торговый павильон</w:t>
            </w:r>
          </w:p>
        </w:tc>
        <w:tc>
          <w:tcPr>
            <w:tcW w:w="2268"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Продтовары,</w:t>
            </w:r>
          </w:p>
          <w:p w:rsidR="006A0F44" w:rsidRPr="00A4793A" w:rsidRDefault="006A0F44" w:rsidP="00B05142">
            <w:pPr>
              <w:spacing w:line="100" w:lineRule="atLeast"/>
              <w:jc w:val="center"/>
              <w:rPr>
                <w:sz w:val="28"/>
                <w:szCs w:val="28"/>
              </w:rPr>
            </w:pPr>
            <w:r w:rsidRPr="00A4793A">
              <w:rPr>
                <w:sz w:val="28"/>
                <w:szCs w:val="28"/>
              </w:rPr>
              <w:t>сотовые телефоны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Круглогодично</w:t>
            </w:r>
          </w:p>
        </w:tc>
      </w:tr>
      <w:tr w:rsidR="006A0F44" w:rsidRPr="00A4793A" w:rsidTr="00B05142">
        <w:trPr>
          <w:trHeight w:val="131"/>
        </w:trPr>
        <w:tc>
          <w:tcPr>
            <w:tcW w:w="8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4</w:t>
            </w:r>
          </w:p>
        </w:tc>
        <w:tc>
          <w:tcPr>
            <w:tcW w:w="326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 xml:space="preserve">ул. </w:t>
            </w:r>
            <w:proofErr w:type="spellStart"/>
            <w:r w:rsidRPr="00A4793A">
              <w:rPr>
                <w:sz w:val="28"/>
                <w:szCs w:val="28"/>
              </w:rPr>
              <w:t>Блинова</w:t>
            </w:r>
            <w:proofErr w:type="spellEnd"/>
            <w:r w:rsidRPr="00A4793A">
              <w:rPr>
                <w:sz w:val="28"/>
                <w:szCs w:val="28"/>
              </w:rPr>
              <w:t>, 28</w:t>
            </w:r>
          </w:p>
        </w:tc>
        <w:tc>
          <w:tcPr>
            <w:tcW w:w="1134"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sz w:val="28"/>
                <w:szCs w:val="28"/>
              </w:rPr>
              <w:t>84</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w:t>
            </w:r>
          </w:p>
        </w:tc>
        <w:tc>
          <w:tcPr>
            <w:tcW w:w="25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Торговый павильон</w:t>
            </w:r>
          </w:p>
        </w:tc>
        <w:tc>
          <w:tcPr>
            <w:tcW w:w="2268"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Продтовары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sz w:val="28"/>
                <w:szCs w:val="28"/>
              </w:rPr>
              <w:t>Круглогодично</w:t>
            </w:r>
          </w:p>
        </w:tc>
      </w:tr>
      <w:tr w:rsidR="006A0F44" w:rsidRPr="00A4793A" w:rsidTr="00B05142">
        <w:trPr>
          <w:trHeight w:val="1272"/>
        </w:trPr>
        <w:tc>
          <w:tcPr>
            <w:tcW w:w="851"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rFonts w:eastAsia="Calibri"/>
                <w:sz w:val="28"/>
                <w:szCs w:val="28"/>
              </w:rPr>
              <w:lastRenderedPageBreak/>
              <w:t>5</w:t>
            </w:r>
          </w:p>
        </w:tc>
        <w:tc>
          <w:tcPr>
            <w:tcW w:w="3260" w:type="dxa"/>
            <w:shd w:val="clear" w:color="auto" w:fill="FFFFFF"/>
          </w:tcPr>
          <w:p w:rsidR="006A0F44" w:rsidRPr="00A4793A" w:rsidRDefault="006A0F44" w:rsidP="00B05142">
            <w:pPr>
              <w:snapToGrid w:val="0"/>
              <w:spacing w:line="100" w:lineRule="atLeast"/>
              <w:jc w:val="center"/>
              <w:rPr>
                <w:sz w:val="28"/>
                <w:szCs w:val="28"/>
              </w:rPr>
            </w:pPr>
            <w:r w:rsidRPr="00A4793A">
              <w:rPr>
                <w:rFonts w:eastAsia="Calibri"/>
                <w:sz w:val="28"/>
                <w:szCs w:val="28"/>
              </w:rPr>
              <w:t xml:space="preserve">ул. </w:t>
            </w:r>
            <w:proofErr w:type="spellStart"/>
            <w:r w:rsidRPr="00A4793A">
              <w:rPr>
                <w:rFonts w:eastAsia="Calibri"/>
                <w:sz w:val="28"/>
                <w:szCs w:val="28"/>
              </w:rPr>
              <w:t>Блинова</w:t>
            </w:r>
            <w:proofErr w:type="spellEnd"/>
            <w:r w:rsidRPr="00A4793A">
              <w:rPr>
                <w:rFonts w:eastAsia="Calibri"/>
                <w:sz w:val="28"/>
                <w:szCs w:val="28"/>
              </w:rPr>
              <w:t xml:space="preserve"> (в районе домов №№2-10)</w:t>
            </w:r>
          </w:p>
        </w:tc>
        <w:tc>
          <w:tcPr>
            <w:tcW w:w="1134"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50</w:t>
            </w:r>
          </w:p>
          <w:p w:rsidR="006A0F44" w:rsidRPr="00A4793A" w:rsidRDefault="006A0F44" w:rsidP="00B05142">
            <w:pPr>
              <w:snapToGrid w:val="0"/>
              <w:spacing w:line="100" w:lineRule="atLeast"/>
              <w:jc w:val="center"/>
              <w:rPr>
                <w:sz w:val="28"/>
                <w:szCs w:val="28"/>
              </w:rPr>
            </w:pPr>
            <w:r w:rsidRPr="00A4793A">
              <w:rPr>
                <w:sz w:val="28"/>
                <w:szCs w:val="28"/>
              </w:rPr>
              <w:t>30</w:t>
            </w:r>
          </w:p>
          <w:p w:rsidR="006A0F44" w:rsidRPr="00A4793A" w:rsidRDefault="006A0F44" w:rsidP="00B05142">
            <w:pPr>
              <w:snapToGrid w:val="0"/>
              <w:spacing w:line="100" w:lineRule="atLeast"/>
              <w:jc w:val="center"/>
              <w:rPr>
                <w:sz w:val="28"/>
                <w:szCs w:val="28"/>
              </w:rPr>
            </w:pPr>
            <w:r w:rsidRPr="00A4793A">
              <w:rPr>
                <w:sz w:val="28"/>
                <w:szCs w:val="28"/>
              </w:rPr>
              <w:t>30</w:t>
            </w:r>
          </w:p>
          <w:p w:rsidR="006A0F44" w:rsidRPr="00A4793A" w:rsidRDefault="006A0F44" w:rsidP="00B05142">
            <w:pPr>
              <w:snapToGrid w:val="0"/>
              <w:spacing w:line="100" w:lineRule="atLeast"/>
              <w:jc w:val="center"/>
              <w:rPr>
                <w:sz w:val="28"/>
                <w:szCs w:val="28"/>
              </w:rPr>
            </w:pPr>
            <w:r w:rsidRPr="00A4793A">
              <w:rPr>
                <w:sz w:val="28"/>
                <w:szCs w:val="28"/>
              </w:rPr>
              <w:t>30</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w:t>
            </w:r>
          </w:p>
          <w:p w:rsidR="006A0F44" w:rsidRPr="00A4793A" w:rsidRDefault="006A0F44" w:rsidP="00B05142">
            <w:pPr>
              <w:snapToGrid w:val="0"/>
              <w:spacing w:line="100" w:lineRule="atLeast"/>
              <w:jc w:val="center"/>
              <w:rPr>
                <w:sz w:val="28"/>
                <w:szCs w:val="28"/>
              </w:rPr>
            </w:pPr>
            <w:r w:rsidRPr="00A4793A">
              <w:rPr>
                <w:sz w:val="28"/>
                <w:szCs w:val="28"/>
              </w:rPr>
              <w:t>1</w:t>
            </w:r>
          </w:p>
          <w:p w:rsidR="006A0F44" w:rsidRPr="00A4793A" w:rsidRDefault="006A0F44" w:rsidP="00B05142">
            <w:pPr>
              <w:snapToGrid w:val="0"/>
              <w:spacing w:line="100" w:lineRule="atLeast"/>
              <w:jc w:val="center"/>
              <w:rPr>
                <w:sz w:val="28"/>
                <w:szCs w:val="28"/>
              </w:rPr>
            </w:pPr>
            <w:r w:rsidRPr="00A4793A">
              <w:rPr>
                <w:sz w:val="28"/>
                <w:szCs w:val="28"/>
              </w:rPr>
              <w:t>1</w:t>
            </w:r>
          </w:p>
          <w:p w:rsidR="006A0F44" w:rsidRPr="00A4793A" w:rsidRDefault="006A0F44" w:rsidP="00B05142">
            <w:pPr>
              <w:snapToGrid w:val="0"/>
              <w:spacing w:line="100" w:lineRule="atLeast"/>
              <w:jc w:val="center"/>
              <w:rPr>
                <w:sz w:val="28"/>
                <w:szCs w:val="28"/>
              </w:rPr>
            </w:pPr>
            <w:r w:rsidRPr="00A4793A">
              <w:rPr>
                <w:sz w:val="28"/>
                <w:szCs w:val="28"/>
              </w:rPr>
              <w:t>1</w:t>
            </w:r>
          </w:p>
        </w:tc>
        <w:tc>
          <w:tcPr>
            <w:tcW w:w="2551" w:type="dxa"/>
            <w:shd w:val="clear" w:color="auto" w:fill="FFFFFF"/>
          </w:tcPr>
          <w:p w:rsidR="006A0F44" w:rsidRDefault="006A0F44" w:rsidP="00B05142">
            <w:pPr>
              <w:snapToGrid w:val="0"/>
              <w:spacing w:line="100" w:lineRule="atLeast"/>
              <w:jc w:val="center"/>
              <w:rPr>
                <w:sz w:val="28"/>
                <w:szCs w:val="28"/>
              </w:rPr>
            </w:pPr>
            <w:r w:rsidRPr="006E6294">
              <w:rPr>
                <w:sz w:val="28"/>
                <w:szCs w:val="28"/>
              </w:rPr>
              <w:t>Торговый павильон</w:t>
            </w:r>
          </w:p>
          <w:p w:rsidR="006A0F44" w:rsidRDefault="006A0F44" w:rsidP="00B05142">
            <w:pPr>
              <w:snapToGrid w:val="0"/>
              <w:spacing w:line="100" w:lineRule="atLeast"/>
              <w:jc w:val="center"/>
              <w:rPr>
                <w:sz w:val="28"/>
                <w:szCs w:val="28"/>
              </w:rPr>
            </w:pPr>
            <w:r w:rsidRPr="006E6294">
              <w:rPr>
                <w:sz w:val="28"/>
                <w:szCs w:val="28"/>
              </w:rPr>
              <w:t>Торговый павильон</w:t>
            </w:r>
          </w:p>
          <w:p w:rsidR="006A0F44" w:rsidRDefault="006A0F44" w:rsidP="00B05142">
            <w:pPr>
              <w:snapToGrid w:val="0"/>
              <w:spacing w:line="100" w:lineRule="atLeast"/>
              <w:jc w:val="center"/>
              <w:rPr>
                <w:sz w:val="28"/>
                <w:szCs w:val="28"/>
              </w:rPr>
            </w:pPr>
            <w:r w:rsidRPr="006E6294">
              <w:rPr>
                <w:sz w:val="28"/>
                <w:szCs w:val="28"/>
              </w:rPr>
              <w:t>Торговый павильон</w:t>
            </w:r>
          </w:p>
          <w:p w:rsidR="006A0F44" w:rsidRPr="00A4793A" w:rsidRDefault="006A0F44" w:rsidP="00B05142">
            <w:pPr>
              <w:snapToGrid w:val="0"/>
              <w:spacing w:line="100" w:lineRule="atLeast"/>
              <w:jc w:val="center"/>
              <w:rPr>
                <w:sz w:val="28"/>
                <w:szCs w:val="28"/>
              </w:rPr>
            </w:pPr>
            <w:r w:rsidRPr="006E6294">
              <w:rPr>
                <w:sz w:val="28"/>
                <w:szCs w:val="28"/>
              </w:rPr>
              <w:t>Торговый павильон</w:t>
            </w:r>
          </w:p>
        </w:tc>
        <w:tc>
          <w:tcPr>
            <w:tcW w:w="2268" w:type="dxa"/>
            <w:shd w:val="clear" w:color="auto" w:fill="FFFFFF"/>
          </w:tcPr>
          <w:p w:rsidR="006A0F44" w:rsidRDefault="006A0F44" w:rsidP="00B05142">
            <w:pPr>
              <w:snapToGrid w:val="0"/>
              <w:spacing w:line="100" w:lineRule="atLeast"/>
              <w:jc w:val="center"/>
              <w:rPr>
                <w:sz w:val="28"/>
                <w:szCs w:val="28"/>
              </w:rPr>
            </w:pPr>
          </w:p>
          <w:p w:rsidR="006A0F44" w:rsidRPr="00A4793A" w:rsidRDefault="006A0F44" w:rsidP="00B05142">
            <w:pPr>
              <w:snapToGrid w:val="0"/>
              <w:spacing w:line="100" w:lineRule="atLeast"/>
              <w:jc w:val="center"/>
              <w:rPr>
                <w:sz w:val="28"/>
                <w:szCs w:val="28"/>
              </w:rPr>
            </w:pPr>
            <w:r w:rsidRPr="00A4793A">
              <w:rPr>
                <w:sz w:val="28"/>
                <w:szCs w:val="28"/>
              </w:rPr>
              <w:t>Продтовары, промтовары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Круглогодично</w:t>
            </w:r>
          </w:p>
        </w:tc>
      </w:tr>
      <w:tr w:rsidR="006A0F44" w:rsidRPr="00A4793A" w:rsidTr="00B05142">
        <w:trPr>
          <w:trHeight w:val="980"/>
        </w:trPr>
        <w:tc>
          <w:tcPr>
            <w:tcW w:w="8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6</w:t>
            </w:r>
          </w:p>
        </w:tc>
        <w:tc>
          <w:tcPr>
            <w:tcW w:w="326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ул.</w:t>
            </w:r>
            <w:r>
              <w:rPr>
                <w:sz w:val="28"/>
                <w:szCs w:val="28"/>
              </w:rPr>
              <w:t xml:space="preserve"> </w:t>
            </w:r>
            <w:proofErr w:type="gramStart"/>
            <w:r w:rsidRPr="00A4793A">
              <w:rPr>
                <w:sz w:val="28"/>
                <w:szCs w:val="28"/>
              </w:rPr>
              <w:t>Дорожная</w:t>
            </w:r>
            <w:proofErr w:type="gramEnd"/>
            <w:r w:rsidRPr="00A4793A">
              <w:rPr>
                <w:sz w:val="28"/>
                <w:szCs w:val="28"/>
              </w:rPr>
              <w:t xml:space="preserve"> (в районе дома №13)</w:t>
            </w:r>
          </w:p>
        </w:tc>
        <w:tc>
          <w:tcPr>
            <w:tcW w:w="1134"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105</w:t>
            </w:r>
          </w:p>
          <w:p w:rsidR="006A0F44" w:rsidRPr="00A4793A" w:rsidRDefault="006A0F44" w:rsidP="00B05142">
            <w:pPr>
              <w:snapToGrid w:val="0"/>
              <w:spacing w:line="100" w:lineRule="atLeast"/>
              <w:jc w:val="center"/>
              <w:rPr>
                <w:sz w:val="28"/>
                <w:szCs w:val="28"/>
              </w:rPr>
            </w:pPr>
            <w:r w:rsidRPr="00A4793A">
              <w:rPr>
                <w:sz w:val="28"/>
                <w:szCs w:val="28"/>
              </w:rPr>
              <w:t>110</w:t>
            </w:r>
          </w:p>
          <w:p w:rsidR="006A0F44" w:rsidRPr="00A4793A" w:rsidRDefault="006A0F44" w:rsidP="00B05142">
            <w:pPr>
              <w:snapToGrid w:val="0"/>
              <w:spacing w:line="100" w:lineRule="atLeast"/>
              <w:jc w:val="center"/>
              <w:rPr>
                <w:rFonts w:eastAsia="Calibri"/>
                <w:sz w:val="28"/>
                <w:szCs w:val="28"/>
              </w:rPr>
            </w:pPr>
            <w:r w:rsidRPr="00A4793A">
              <w:rPr>
                <w:sz w:val="28"/>
                <w:szCs w:val="28"/>
              </w:rPr>
              <w:t>96</w:t>
            </w:r>
          </w:p>
        </w:tc>
        <w:tc>
          <w:tcPr>
            <w:tcW w:w="1559"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rFonts w:eastAsia="Calibri"/>
                <w:sz w:val="28"/>
                <w:szCs w:val="28"/>
              </w:rPr>
              <w:t>1</w:t>
            </w:r>
          </w:p>
          <w:p w:rsidR="006A0F44" w:rsidRPr="00A4793A" w:rsidRDefault="006A0F44" w:rsidP="00B05142">
            <w:pPr>
              <w:snapToGrid w:val="0"/>
              <w:spacing w:line="100" w:lineRule="atLeast"/>
              <w:jc w:val="center"/>
              <w:rPr>
                <w:rFonts w:eastAsia="Calibri"/>
                <w:sz w:val="28"/>
                <w:szCs w:val="28"/>
              </w:rPr>
            </w:pPr>
            <w:r w:rsidRPr="00A4793A">
              <w:rPr>
                <w:rFonts w:eastAsia="Calibri"/>
                <w:sz w:val="28"/>
                <w:szCs w:val="28"/>
              </w:rPr>
              <w:t>1</w:t>
            </w:r>
          </w:p>
          <w:p w:rsidR="006A0F44" w:rsidRPr="00A4793A" w:rsidRDefault="006A0F44" w:rsidP="00B05142">
            <w:pPr>
              <w:snapToGrid w:val="0"/>
              <w:spacing w:line="100" w:lineRule="atLeast"/>
              <w:jc w:val="center"/>
              <w:rPr>
                <w:rFonts w:eastAsia="Calibri"/>
                <w:sz w:val="28"/>
                <w:szCs w:val="28"/>
              </w:rPr>
            </w:pPr>
            <w:r w:rsidRPr="00A4793A">
              <w:rPr>
                <w:rFonts w:eastAsia="Calibri"/>
                <w:sz w:val="28"/>
                <w:szCs w:val="28"/>
              </w:rPr>
              <w:t>1</w:t>
            </w:r>
          </w:p>
        </w:tc>
        <w:tc>
          <w:tcPr>
            <w:tcW w:w="2551" w:type="dxa"/>
            <w:shd w:val="clear" w:color="auto" w:fill="FFFFFF"/>
          </w:tcPr>
          <w:p w:rsidR="006A0F44" w:rsidRDefault="006A0F44" w:rsidP="00B05142">
            <w:pPr>
              <w:snapToGrid w:val="0"/>
              <w:spacing w:line="100" w:lineRule="atLeast"/>
              <w:jc w:val="center"/>
              <w:rPr>
                <w:sz w:val="28"/>
                <w:szCs w:val="28"/>
              </w:rPr>
            </w:pPr>
            <w:r w:rsidRPr="006E6294">
              <w:rPr>
                <w:sz w:val="28"/>
                <w:szCs w:val="28"/>
              </w:rPr>
              <w:t>Торговый павильон</w:t>
            </w:r>
          </w:p>
          <w:p w:rsidR="006A0F44" w:rsidRDefault="006A0F44" w:rsidP="00B05142">
            <w:pPr>
              <w:snapToGrid w:val="0"/>
              <w:spacing w:line="100" w:lineRule="atLeast"/>
              <w:jc w:val="center"/>
              <w:rPr>
                <w:sz w:val="28"/>
                <w:szCs w:val="28"/>
              </w:rPr>
            </w:pPr>
            <w:r w:rsidRPr="006E6294">
              <w:rPr>
                <w:sz w:val="28"/>
                <w:szCs w:val="28"/>
              </w:rPr>
              <w:t>Торговый павильон</w:t>
            </w:r>
          </w:p>
          <w:p w:rsidR="006A0F44" w:rsidRPr="00A4793A" w:rsidRDefault="006A0F44" w:rsidP="00B05142">
            <w:pPr>
              <w:snapToGrid w:val="0"/>
              <w:spacing w:line="100" w:lineRule="atLeast"/>
              <w:jc w:val="center"/>
              <w:rPr>
                <w:sz w:val="28"/>
                <w:szCs w:val="28"/>
              </w:rPr>
            </w:pPr>
            <w:r w:rsidRPr="006E6294">
              <w:rPr>
                <w:sz w:val="28"/>
                <w:szCs w:val="28"/>
              </w:rPr>
              <w:t>Торговый павильон</w:t>
            </w:r>
          </w:p>
        </w:tc>
        <w:tc>
          <w:tcPr>
            <w:tcW w:w="2268" w:type="dxa"/>
            <w:shd w:val="clear" w:color="auto" w:fill="FFFFFF"/>
          </w:tcPr>
          <w:p w:rsidR="006A0F44" w:rsidRDefault="006A0F44" w:rsidP="00B05142">
            <w:pPr>
              <w:snapToGrid w:val="0"/>
              <w:spacing w:line="100" w:lineRule="atLeast"/>
              <w:jc w:val="center"/>
              <w:rPr>
                <w:sz w:val="28"/>
                <w:szCs w:val="28"/>
              </w:rPr>
            </w:pPr>
            <w:r w:rsidRPr="00A4793A">
              <w:rPr>
                <w:sz w:val="28"/>
                <w:szCs w:val="28"/>
              </w:rPr>
              <w:t xml:space="preserve">Промтовары, </w:t>
            </w:r>
          </w:p>
          <w:p w:rsidR="006A0F44" w:rsidRDefault="006A0F44" w:rsidP="00B05142">
            <w:pPr>
              <w:snapToGrid w:val="0"/>
              <w:spacing w:line="100" w:lineRule="atLeast"/>
              <w:jc w:val="center"/>
              <w:rPr>
                <w:sz w:val="28"/>
                <w:szCs w:val="28"/>
              </w:rPr>
            </w:pPr>
            <w:r w:rsidRPr="00A4793A">
              <w:rPr>
                <w:sz w:val="28"/>
                <w:szCs w:val="28"/>
              </w:rPr>
              <w:t xml:space="preserve">продтовары, </w:t>
            </w:r>
          </w:p>
          <w:p w:rsidR="006A0F44" w:rsidRPr="00A4793A" w:rsidRDefault="006A0F44" w:rsidP="00B05142">
            <w:pPr>
              <w:snapToGrid w:val="0"/>
              <w:spacing w:line="100" w:lineRule="atLeast"/>
              <w:jc w:val="center"/>
              <w:rPr>
                <w:sz w:val="28"/>
                <w:szCs w:val="28"/>
              </w:rPr>
            </w:pPr>
            <w:r w:rsidRPr="00A4793A">
              <w:rPr>
                <w:sz w:val="28"/>
                <w:szCs w:val="28"/>
              </w:rPr>
              <w:t>автозапчасти</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Круглогодично</w:t>
            </w:r>
          </w:p>
        </w:tc>
      </w:tr>
      <w:tr w:rsidR="006A0F44" w:rsidRPr="00A4793A" w:rsidTr="00B05142">
        <w:trPr>
          <w:trHeight w:val="398"/>
        </w:trPr>
        <w:tc>
          <w:tcPr>
            <w:tcW w:w="8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7</w:t>
            </w:r>
          </w:p>
        </w:tc>
        <w:tc>
          <w:tcPr>
            <w:tcW w:w="326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ул.</w:t>
            </w:r>
            <w:r>
              <w:rPr>
                <w:sz w:val="28"/>
                <w:szCs w:val="28"/>
              </w:rPr>
              <w:t xml:space="preserve"> </w:t>
            </w:r>
            <w:r w:rsidRPr="00A4793A">
              <w:rPr>
                <w:sz w:val="28"/>
                <w:szCs w:val="28"/>
              </w:rPr>
              <w:t>Дорожная, 15«А»</w:t>
            </w:r>
          </w:p>
        </w:tc>
        <w:tc>
          <w:tcPr>
            <w:tcW w:w="1134"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57,5</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w:t>
            </w:r>
          </w:p>
        </w:tc>
        <w:tc>
          <w:tcPr>
            <w:tcW w:w="25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Торговый павильон</w:t>
            </w:r>
          </w:p>
        </w:tc>
        <w:tc>
          <w:tcPr>
            <w:tcW w:w="2268"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Продтовары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Круглогодично</w:t>
            </w:r>
          </w:p>
        </w:tc>
      </w:tr>
      <w:tr w:rsidR="006A0F44" w:rsidRPr="00A4793A" w:rsidTr="00B05142">
        <w:trPr>
          <w:trHeight w:val="605"/>
        </w:trPr>
        <w:tc>
          <w:tcPr>
            <w:tcW w:w="8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8</w:t>
            </w:r>
          </w:p>
        </w:tc>
        <w:tc>
          <w:tcPr>
            <w:tcW w:w="326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ул.</w:t>
            </w:r>
            <w:r>
              <w:rPr>
                <w:sz w:val="28"/>
                <w:szCs w:val="28"/>
              </w:rPr>
              <w:t xml:space="preserve"> </w:t>
            </w:r>
            <w:proofErr w:type="gramStart"/>
            <w:r w:rsidRPr="00A4793A">
              <w:rPr>
                <w:sz w:val="28"/>
                <w:szCs w:val="28"/>
              </w:rPr>
              <w:t>Заводская</w:t>
            </w:r>
            <w:proofErr w:type="gramEnd"/>
            <w:r w:rsidRPr="00A4793A">
              <w:rPr>
                <w:sz w:val="28"/>
                <w:szCs w:val="28"/>
              </w:rPr>
              <w:t xml:space="preserve"> (в районе дома №32)</w:t>
            </w:r>
          </w:p>
        </w:tc>
        <w:tc>
          <w:tcPr>
            <w:tcW w:w="1134"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sz w:val="28"/>
                <w:szCs w:val="28"/>
              </w:rPr>
              <w:t>56,0</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w:t>
            </w:r>
          </w:p>
        </w:tc>
        <w:tc>
          <w:tcPr>
            <w:tcW w:w="25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Торговый павильон</w:t>
            </w:r>
          </w:p>
        </w:tc>
        <w:tc>
          <w:tcPr>
            <w:tcW w:w="2268"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Продтовары, промтовары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Круглогодично</w:t>
            </w:r>
          </w:p>
        </w:tc>
      </w:tr>
      <w:tr w:rsidR="006A0F44" w:rsidRPr="00A4793A" w:rsidTr="00B05142">
        <w:trPr>
          <w:trHeight w:val="1274"/>
        </w:trPr>
        <w:tc>
          <w:tcPr>
            <w:tcW w:w="851" w:type="dxa"/>
            <w:shd w:val="clear" w:color="auto" w:fill="FFFFFF"/>
          </w:tcPr>
          <w:p w:rsidR="006A0F44" w:rsidRPr="0025266F" w:rsidRDefault="006A0F44" w:rsidP="00B05142">
            <w:pPr>
              <w:snapToGrid w:val="0"/>
              <w:spacing w:line="100" w:lineRule="atLeast"/>
              <w:jc w:val="center"/>
              <w:rPr>
                <w:sz w:val="28"/>
                <w:szCs w:val="28"/>
              </w:rPr>
            </w:pPr>
            <w:r w:rsidRPr="0025266F">
              <w:rPr>
                <w:sz w:val="28"/>
                <w:szCs w:val="28"/>
              </w:rPr>
              <w:t>9</w:t>
            </w:r>
          </w:p>
        </w:tc>
        <w:tc>
          <w:tcPr>
            <w:tcW w:w="3260" w:type="dxa"/>
            <w:shd w:val="clear" w:color="auto" w:fill="FFFFFF"/>
          </w:tcPr>
          <w:p w:rsidR="006A0F44" w:rsidRPr="0025266F" w:rsidRDefault="006A0F44" w:rsidP="00B05142">
            <w:pPr>
              <w:snapToGrid w:val="0"/>
              <w:spacing w:line="100" w:lineRule="atLeast"/>
              <w:jc w:val="center"/>
              <w:rPr>
                <w:sz w:val="28"/>
                <w:szCs w:val="28"/>
              </w:rPr>
            </w:pPr>
            <w:r w:rsidRPr="0025266F">
              <w:rPr>
                <w:sz w:val="28"/>
                <w:szCs w:val="28"/>
              </w:rPr>
              <w:t xml:space="preserve">ул. </w:t>
            </w:r>
            <w:proofErr w:type="gramStart"/>
            <w:r w:rsidRPr="0025266F">
              <w:rPr>
                <w:sz w:val="28"/>
                <w:szCs w:val="28"/>
              </w:rPr>
              <w:t>Заводская</w:t>
            </w:r>
            <w:proofErr w:type="gramEnd"/>
            <w:r w:rsidRPr="0025266F">
              <w:rPr>
                <w:sz w:val="28"/>
                <w:szCs w:val="28"/>
              </w:rPr>
              <w:t xml:space="preserve"> (между домами №44</w:t>
            </w:r>
            <w:r>
              <w:rPr>
                <w:sz w:val="28"/>
                <w:szCs w:val="28"/>
              </w:rPr>
              <w:t>,</w:t>
            </w:r>
            <w:r w:rsidRPr="0025266F">
              <w:rPr>
                <w:sz w:val="28"/>
                <w:szCs w:val="28"/>
              </w:rPr>
              <w:t xml:space="preserve"> №50)</w:t>
            </w:r>
          </w:p>
        </w:tc>
        <w:tc>
          <w:tcPr>
            <w:tcW w:w="1134" w:type="dxa"/>
            <w:shd w:val="clear" w:color="auto" w:fill="FFFFFF"/>
          </w:tcPr>
          <w:p w:rsidR="006A0F44" w:rsidRPr="0025266F" w:rsidRDefault="006A0F44" w:rsidP="00B05142">
            <w:pPr>
              <w:snapToGrid w:val="0"/>
              <w:spacing w:line="100" w:lineRule="atLeast"/>
              <w:jc w:val="center"/>
              <w:rPr>
                <w:sz w:val="28"/>
                <w:szCs w:val="28"/>
              </w:rPr>
            </w:pPr>
            <w:r w:rsidRPr="0025266F">
              <w:rPr>
                <w:sz w:val="28"/>
                <w:szCs w:val="28"/>
              </w:rPr>
              <w:t>6</w:t>
            </w:r>
          </w:p>
          <w:p w:rsidR="006A0F44" w:rsidRPr="0025266F" w:rsidRDefault="006A0F44" w:rsidP="00B05142">
            <w:pPr>
              <w:snapToGrid w:val="0"/>
              <w:spacing w:line="100" w:lineRule="atLeast"/>
              <w:jc w:val="center"/>
              <w:rPr>
                <w:sz w:val="28"/>
                <w:szCs w:val="28"/>
              </w:rPr>
            </w:pPr>
            <w:r w:rsidRPr="0025266F">
              <w:rPr>
                <w:sz w:val="28"/>
                <w:szCs w:val="28"/>
              </w:rPr>
              <w:t>15</w:t>
            </w:r>
          </w:p>
          <w:p w:rsidR="006A0F44" w:rsidRPr="0025266F" w:rsidRDefault="006A0F44" w:rsidP="00B05142">
            <w:pPr>
              <w:snapToGrid w:val="0"/>
              <w:spacing w:line="100" w:lineRule="atLeast"/>
              <w:jc w:val="center"/>
              <w:rPr>
                <w:sz w:val="28"/>
                <w:szCs w:val="28"/>
              </w:rPr>
            </w:pPr>
            <w:r w:rsidRPr="0025266F">
              <w:rPr>
                <w:sz w:val="28"/>
                <w:szCs w:val="28"/>
              </w:rPr>
              <w:t>10</w:t>
            </w:r>
          </w:p>
          <w:p w:rsidR="006A0F44" w:rsidRPr="0025266F" w:rsidRDefault="006A0F44" w:rsidP="00B05142">
            <w:pPr>
              <w:snapToGrid w:val="0"/>
              <w:spacing w:line="100" w:lineRule="atLeast"/>
              <w:jc w:val="center"/>
              <w:rPr>
                <w:sz w:val="28"/>
                <w:szCs w:val="28"/>
              </w:rPr>
            </w:pPr>
            <w:r w:rsidRPr="0025266F">
              <w:rPr>
                <w:sz w:val="28"/>
                <w:szCs w:val="28"/>
              </w:rPr>
              <w:t>15</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w:t>
            </w:r>
          </w:p>
          <w:p w:rsidR="006A0F44" w:rsidRPr="00A4793A" w:rsidRDefault="006A0F44" w:rsidP="00B05142">
            <w:pPr>
              <w:snapToGrid w:val="0"/>
              <w:spacing w:line="100" w:lineRule="atLeast"/>
              <w:jc w:val="center"/>
              <w:rPr>
                <w:sz w:val="28"/>
                <w:szCs w:val="28"/>
              </w:rPr>
            </w:pPr>
            <w:r w:rsidRPr="00A4793A">
              <w:rPr>
                <w:sz w:val="28"/>
                <w:szCs w:val="28"/>
              </w:rPr>
              <w:t>1</w:t>
            </w:r>
          </w:p>
          <w:p w:rsidR="006A0F44" w:rsidRPr="00A4793A" w:rsidRDefault="006A0F44" w:rsidP="00B05142">
            <w:pPr>
              <w:snapToGrid w:val="0"/>
              <w:spacing w:line="100" w:lineRule="atLeast"/>
              <w:jc w:val="center"/>
              <w:rPr>
                <w:sz w:val="28"/>
                <w:szCs w:val="28"/>
              </w:rPr>
            </w:pPr>
            <w:r w:rsidRPr="00A4793A">
              <w:rPr>
                <w:sz w:val="28"/>
                <w:szCs w:val="28"/>
              </w:rPr>
              <w:t>1</w:t>
            </w:r>
          </w:p>
          <w:p w:rsidR="006A0F44" w:rsidRPr="00A4793A" w:rsidRDefault="006A0F44" w:rsidP="00B05142">
            <w:pPr>
              <w:snapToGrid w:val="0"/>
              <w:spacing w:line="100" w:lineRule="atLeast"/>
              <w:jc w:val="center"/>
              <w:rPr>
                <w:sz w:val="28"/>
                <w:szCs w:val="28"/>
              </w:rPr>
            </w:pPr>
            <w:r w:rsidRPr="00A4793A">
              <w:rPr>
                <w:sz w:val="28"/>
                <w:szCs w:val="28"/>
              </w:rPr>
              <w:t>1</w:t>
            </w:r>
          </w:p>
        </w:tc>
        <w:tc>
          <w:tcPr>
            <w:tcW w:w="25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Киоск</w:t>
            </w:r>
          </w:p>
          <w:p w:rsidR="006A0F44" w:rsidRPr="00A4793A" w:rsidRDefault="006A0F44" w:rsidP="00B05142">
            <w:pPr>
              <w:snapToGrid w:val="0"/>
              <w:spacing w:line="100" w:lineRule="atLeast"/>
              <w:jc w:val="center"/>
              <w:rPr>
                <w:sz w:val="28"/>
                <w:szCs w:val="28"/>
              </w:rPr>
            </w:pPr>
            <w:r w:rsidRPr="00A4793A">
              <w:rPr>
                <w:sz w:val="28"/>
                <w:szCs w:val="28"/>
              </w:rPr>
              <w:t>киоск</w:t>
            </w:r>
          </w:p>
          <w:p w:rsidR="006A0F44" w:rsidRPr="00A4793A" w:rsidRDefault="006A0F44" w:rsidP="00B05142">
            <w:pPr>
              <w:snapToGrid w:val="0"/>
              <w:spacing w:line="100" w:lineRule="atLeast"/>
              <w:jc w:val="center"/>
              <w:rPr>
                <w:sz w:val="28"/>
                <w:szCs w:val="28"/>
              </w:rPr>
            </w:pPr>
            <w:r w:rsidRPr="00A4793A">
              <w:rPr>
                <w:sz w:val="28"/>
                <w:szCs w:val="28"/>
              </w:rPr>
              <w:t>киоск</w:t>
            </w:r>
          </w:p>
          <w:p w:rsidR="006A0F44" w:rsidRPr="00A4793A" w:rsidRDefault="006A0F44" w:rsidP="00B05142">
            <w:pPr>
              <w:snapToGrid w:val="0"/>
              <w:spacing w:line="100" w:lineRule="atLeast"/>
              <w:jc w:val="center"/>
              <w:rPr>
                <w:sz w:val="28"/>
                <w:szCs w:val="28"/>
              </w:rPr>
            </w:pPr>
            <w:r w:rsidRPr="00A4793A">
              <w:rPr>
                <w:sz w:val="28"/>
                <w:szCs w:val="28"/>
              </w:rPr>
              <w:t>киоск</w:t>
            </w:r>
          </w:p>
        </w:tc>
        <w:tc>
          <w:tcPr>
            <w:tcW w:w="2268"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Продтовары,</w:t>
            </w:r>
          </w:p>
          <w:p w:rsidR="006A0F44" w:rsidRPr="00A4793A" w:rsidRDefault="006A0F44" w:rsidP="00B05142">
            <w:pPr>
              <w:snapToGrid w:val="0"/>
              <w:spacing w:line="100" w:lineRule="atLeast"/>
              <w:jc w:val="center"/>
              <w:rPr>
                <w:sz w:val="28"/>
                <w:szCs w:val="28"/>
              </w:rPr>
            </w:pPr>
            <w:r w:rsidRPr="00A4793A">
              <w:rPr>
                <w:sz w:val="28"/>
                <w:szCs w:val="28"/>
              </w:rPr>
              <w:t>Ремонт обуви, цветы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Круглогодично</w:t>
            </w:r>
          </w:p>
        </w:tc>
      </w:tr>
      <w:tr w:rsidR="006A0F44" w:rsidRPr="00A4793A" w:rsidTr="00B05142">
        <w:trPr>
          <w:trHeight w:val="619"/>
        </w:trPr>
        <w:tc>
          <w:tcPr>
            <w:tcW w:w="8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10</w:t>
            </w:r>
          </w:p>
        </w:tc>
        <w:tc>
          <w:tcPr>
            <w:tcW w:w="326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 xml:space="preserve">ул. </w:t>
            </w:r>
            <w:r>
              <w:rPr>
                <w:sz w:val="28"/>
                <w:szCs w:val="28"/>
                <w:lang w:val="en-US"/>
              </w:rPr>
              <w:t>III</w:t>
            </w:r>
            <w:r w:rsidRPr="00A4793A">
              <w:rPr>
                <w:sz w:val="28"/>
                <w:szCs w:val="28"/>
              </w:rPr>
              <w:t xml:space="preserve"> Интернационала (в районе дома №2)</w:t>
            </w:r>
          </w:p>
        </w:tc>
        <w:tc>
          <w:tcPr>
            <w:tcW w:w="1134"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rFonts w:eastAsia="Calibri"/>
                <w:sz w:val="28"/>
                <w:szCs w:val="28"/>
              </w:rPr>
              <w:t>8</w:t>
            </w:r>
          </w:p>
          <w:p w:rsidR="006A0F44" w:rsidRPr="00A4793A" w:rsidRDefault="006A0F44" w:rsidP="00B05142">
            <w:pPr>
              <w:snapToGrid w:val="0"/>
              <w:spacing w:line="100" w:lineRule="atLeast"/>
              <w:jc w:val="center"/>
              <w:rPr>
                <w:rFonts w:eastAsia="Calibri"/>
                <w:sz w:val="28"/>
                <w:szCs w:val="28"/>
              </w:rPr>
            </w:pPr>
            <w:r w:rsidRPr="00A4793A">
              <w:rPr>
                <w:rFonts w:eastAsia="Calibri"/>
                <w:sz w:val="28"/>
                <w:szCs w:val="28"/>
              </w:rPr>
              <w:t>15</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w:t>
            </w:r>
          </w:p>
          <w:p w:rsidR="006A0F44" w:rsidRPr="00A4793A" w:rsidRDefault="006A0F44" w:rsidP="00B05142">
            <w:pPr>
              <w:snapToGrid w:val="0"/>
              <w:spacing w:line="100" w:lineRule="atLeast"/>
              <w:jc w:val="center"/>
              <w:rPr>
                <w:sz w:val="28"/>
                <w:szCs w:val="28"/>
              </w:rPr>
            </w:pPr>
            <w:r w:rsidRPr="00A4793A">
              <w:rPr>
                <w:sz w:val="28"/>
                <w:szCs w:val="28"/>
              </w:rPr>
              <w:t>1</w:t>
            </w:r>
          </w:p>
        </w:tc>
        <w:tc>
          <w:tcPr>
            <w:tcW w:w="25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Киоск</w:t>
            </w:r>
          </w:p>
          <w:p w:rsidR="006A0F44" w:rsidRPr="00A4793A" w:rsidRDefault="006A0F44" w:rsidP="00B05142">
            <w:pPr>
              <w:snapToGrid w:val="0"/>
              <w:spacing w:line="100" w:lineRule="atLeast"/>
              <w:jc w:val="center"/>
              <w:rPr>
                <w:sz w:val="28"/>
                <w:szCs w:val="28"/>
              </w:rPr>
            </w:pPr>
            <w:r w:rsidRPr="00A4793A">
              <w:rPr>
                <w:sz w:val="28"/>
                <w:szCs w:val="28"/>
              </w:rPr>
              <w:t>Киоск</w:t>
            </w:r>
          </w:p>
        </w:tc>
        <w:tc>
          <w:tcPr>
            <w:tcW w:w="2268"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Цветы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Круглогодично</w:t>
            </w:r>
          </w:p>
        </w:tc>
      </w:tr>
      <w:tr w:rsidR="006A0F44" w:rsidRPr="00A4793A" w:rsidTr="00B05142">
        <w:trPr>
          <w:trHeight w:val="619"/>
        </w:trPr>
        <w:tc>
          <w:tcPr>
            <w:tcW w:w="8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11</w:t>
            </w:r>
          </w:p>
        </w:tc>
        <w:tc>
          <w:tcPr>
            <w:tcW w:w="326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 xml:space="preserve">ул. </w:t>
            </w:r>
            <w:r>
              <w:rPr>
                <w:sz w:val="28"/>
                <w:szCs w:val="28"/>
                <w:lang w:val="en-US"/>
              </w:rPr>
              <w:t xml:space="preserve">III </w:t>
            </w:r>
            <w:r w:rsidRPr="00A4793A">
              <w:rPr>
                <w:sz w:val="28"/>
                <w:szCs w:val="28"/>
              </w:rPr>
              <w:t>Интернационала, 127«А»</w:t>
            </w:r>
          </w:p>
        </w:tc>
        <w:tc>
          <w:tcPr>
            <w:tcW w:w="1134"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sz w:val="28"/>
                <w:szCs w:val="28"/>
              </w:rPr>
              <w:t>69,2</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w:t>
            </w:r>
          </w:p>
        </w:tc>
        <w:tc>
          <w:tcPr>
            <w:tcW w:w="25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Торговый павильон</w:t>
            </w:r>
          </w:p>
        </w:tc>
        <w:tc>
          <w:tcPr>
            <w:tcW w:w="2268"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Продтовары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Круглогодично</w:t>
            </w:r>
          </w:p>
        </w:tc>
      </w:tr>
      <w:tr w:rsidR="006A0F44" w:rsidRPr="00A4793A" w:rsidTr="00B05142">
        <w:trPr>
          <w:trHeight w:val="839"/>
        </w:trPr>
        <w:tc>
          <w:tcPr>
            <w:tcW w:w="8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12</w:t>
            </w:r>
          </w:p>
        </w:tc>
        <w:tc>
          <w:tcPr>
            <w:tcW w:w="326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 xml:space="preserve">ул. Ленина (в районе </w:t>
            </w:r>
            <w:proofErr w:type="spellStart"/>
            <w:r w:rsidRPr="00A4793A">
              <w:rPr>
                <w:sz w:val="28"/>
                <w:szCs w:val="28"/>
              </w:rPr>
              <w:t>Спасо</w:t>
            </w:r>
            <w:proofErr w:type="spellEnd"/>
            <w:r w:rsidRPr="00A4793A">
              <w:rPr>
                <w:sz w:val="28"/>
                <w:szCs w:val="28"/>
              </w:rPr>
              <w:t>-преображенского собора)</w:t>
            </w:r>
          </w:p>
        </w:tc>
        <w:tc>
          <w:tcPr>
            <w:tcW w:w="1134"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sz w:val="28"/>
                <w:szCs w:val="28"/>
              </w:rPr>
              <w:t>5</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w:t>
            </w:r>
          </w:p>
        </w:tc>
        <w:tc>
          <w:tcPr>
            <w:tcW w:w="25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Киоск</w:t>
            </w:r>
          </w:p>
        </w:tc>
        <w:tc>
          <w:tcPr>
            <w:tcW w:w="2268" w:type="dxa"/>
            <w:shd w:val="clear" w:color="auto" w:fill="FFFFFF"/>
          </w:tcPr>
          <w:p w:rsidR="006A0F44" w:rsidRDefault="006A0F44" w:rsidP="00B05142">
            <w:pPr>
              <w:spacing w:line="100" w:lineRule="atLeast"/>
              <w:jc w:val="center"/>
              <w:rPr>
                <w:sz w:val="28"/>
                <w:szCs w:val="28"/>
              </w:rPr>
            </w:pPr>
            <w:r w:rsidRPr="00A4793A">
              <w:rPr>
                <w:sz w:val="28"/>
                <w:szCs w:val="28"/>
              </w:rPr>
              <w:t xml:space="preserve">Газеты, </w:t>
            </w:r>
          </w:p>
          <w:p w:rsidR="006A0F44" w:rsidRPr="00A4793A" w:rsidRDefault="006A0F44" w:rsidP="00B05142">
            <w:pPr>
              <w:spacing w:line="100" w:lineRule="atLeast"/>
              <w:jc w:val="center"/>
              <w:rPr>
                <w:sz w:val="28"/>
                <w:szCs w:val="28"/>
              </w:rPr>
            </w:pPr>
            <w:r w:rsidRPr="00A4793A">
              <w:rPr>
                <w:sz w:val="28"/>
                <w:szCs w:val="28"/>
              </w:rPr>
              <w:t>журналы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Круглогодично</w:t>
            </w:r>
          </w:p>
        </w:tc>
      </w:tr>
      <w:tr w:rsidR="006A0F44" w:rsidRPr="00A4793A" w:rsidTr="00B05142">
        <w:trPr>
          <w:trHeight w:val="202"/>
        </w:trPr>
        <w:tc>
          <w:tcPr>
            <w:tcW w:w="8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13</w:t>
            </w:r>
          </w:p>
        </w:tc>
        <w:tc>
          <w:tcPr>
            <w:tcW w:w="326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ул. Речная, 26а</w:t>
            </w:r>
          </w:p>
        </w:tc>
        <w:tc>
          <w:tcPr>
            <w:tcW w:w="1134"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sz w:val="28"/>
                <w:szCs w:val="28"/>
              </w:rPr>
              <w:t>63,5</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w:t>
            </w:r>
          </w:p>
        </w:tc>
        <w:tc>
          <w:tcPr>
            <w:tcW w:w="25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Торговый павильон</w:t>
            </w:r>
          </w:p>
        </w:tc>
        <w:tc>
          <w:tcPr>
            <w:tcW w:w="2268"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Продтовары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Круглогодично</w:t>
            </w:r>
          </w:p>
        </w:tc>
      </w:tr>
      <w:tr w:rsidR="006A0F44" w:rsidRPr="00A4793A" w:rsidTr="00B05142">
        <w:trPr>
          <w:trHeight w:val="280"/>
        </w:trPr>
        <w:tc>
          <w:tcPr>
            <w:tcW w:w="851" w:type="dxa"/>
            <w:shd w:val="clear" w:color="auto" w:fill="FFFFFF"/>
          </w:tcPr>
          <w:p w:rsidR="006A0F44" w:rsidRPr="00A4793A" w:rsidRDefault="006A0F44" w:rsidP="00B05142">
            <w:pPr>
              <w:snapToGrid w:val="0"/>
              <w:spacing w:line="100" w:lineRule="atLeast"/>
              <w:jc w:val="center"/>
              <w:rPr>
                <w:sz w:val="28"/>
                <w:szCs w:val="28"/>
              </w:rPr>
            </w:pPr>
            <w:r>
              <w:rPr>
                <w:sz w:val="28"/>
                <w:szCs w:val="28"/>
              </w:rPr>
              <w:t>14</w:t>
            </w:r>
          </w:p>
        </w:tc>
        <w:tc>
          <w:tcPr>
            <w:tcW w:w="3260" w:type="dxa"/>
            <w:shd w:val="clear" w:color="auto" w:fill="FFFFFF"/>
          </w:tcPr>
          <w:p w:rsidR="006A0F44" w:rsidRPr="00A4793A" w:rsidRDefault="006A0F44" w:rsidP="00B05142">
            <w:pPr>
              <w:snapToGrid w:val="0"/>
              <w:spacing w:line="100" w:lineRule="atLeast"/>
              <w:jc w:val="center"/>
              <w:rPr>
                <w:sz w:val="28"/>
                <w:szCs w:val="28"/>
              </w:rPr>
            </w:pPr>
            <w:proofErr w:type="spellStart"/>
            <w:r>
              <w:rPr>
                <w:sz w:val="28"/>
                <w:szCs w:val="28"/>
              </w:rPr>
              <w:t>ул</w:t>
            </w:r>
            <w:proofErr w:type="gramStart"/>
            <w:r>
              <w:rPr>
                <w:sz w:val="28"/>
                <w:szCs w:val="28"/>
              </w:rPr>
              <w:t>.Ш</w:t>
            </w:r>
            <w:proofErr w:type="gramEnd"/>
            <w:r>
              <w:rPr>
                <w:sz w:val="28"/>
                <w:szCs w:val="28"/>
              </w:rPr>
              <w:t>еремеовка</w:t>
            </w:r>
            <w:proofErr w:type="spellEnd"/>
            <w:r>
              <w:rPr>
                <w:sz w:val="28"/>
                <w:szCs w:val="28"/>
              </w:rPr>
              <w:t>, 116а</w:t>
            </w:r>
          </w:p>
        </w:tc>
        <w:tc>
          <w:tcPr>
            <w:tcW w:w="1134" w:type="dxa"/>
            <w:shd w:val="clear" w:color="auto" w:fill="FFFFFF"/>
          </w:tcPr>
          <w:p w:rsidR="006A0F44" w:rsidRPr="00A4793A" w:rsidRDefault="006A0F44" w:rsidP="00B05142">
            <w:pPr>
              <w:snapToGrid w:val="0"/>
              <w:spacing w:line="100" w:lineRule="atLeast"/>
              <w:jc w:val="center"/>
              <w:rPr>
                <w:sz w:val="28"/>
                <w:szCs w:val="28"/>
              </w:rPr>
            </w:pPr>
            <w:r>
              <w:rPr>
                <w:sz w:val="28"/>
                <w:szCs w:val="28"/>
              </w:rPr>
              <w:t>30</w:t>
            </w:r>
          </w:p>
        </w:tc>
        <w:tc>
          <w:tcPr>
            <w:tcW w:w="1559" w:type="dxa"/>
            <w:shd w:val="clear" w:color="auto" w:fill="FFFFFF"/>
          </w:tcPr>
          <w:p w:rsidR="006A0F44" w:rsidRPr="00A4793A" w:rsidRDefault="006A0F44" w:rsidP="00B05142">
            <w:pPr>
              <w:snapToGrid w:val="0"/>
              <w:spacing w:line="100" w:lineRule="atLeast"/>
              <w:jc w:val="center"/>
              <w:rPr>
                <w:sz w:val="28"/>
                <w:szCs w:val="28"/>
              </w:rPr>
            </w:pPr>
            <w:r>
              <w:rPr>
                <w:sz w:val="28"/>
                <w:szCs w:val="28"/>
              </w:rPr>
              <w:t>1</w:t>
            </w:r>
          </w:p>
        </w:tc>
        <w:tc>
          <w:tcPr>
            <w:tcW w:w="25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Торговый павильон</w:t>
            </w:r>
          </w:p>
        </w:tc>
        <w:tc>
          <w:tcPr>
            <w:tcW w:w="2268"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Продтовары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Круглогодично</w:t>
            </w:r>
          </w:p>
        </w:tc>
      </w:tr>
      <w:tr w:rsidR="006A0F44" w:rsidRPr="00A4793A" w:rsidTr="00B05142">
        <w:tc>
          <w:tcPr>
            <w:tcW w:w="8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15</w:t>
            </w:r>
          </w:p>
        </w:tc>
        <w:tc>
          <w:tcPr>
            <w:tcW w:w="3260"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rFonts w:eastAsia="Calibri"/>
                <w:sz w:val="28"/>
                <w:szCs w:val="28"/>
              </w:rPr>
              <w:t xml:space="preserve">ул. </w:t>
            </w:r>
            <w:proofErr w:type="spellStart"/>
            <w:r w:rsidRPr="00A4793A">
              <w:rPr>
                <w:rFonts w:eastAsia="Calibri"/>
                <w:sz w:val="28"/>
                <w:szCs w:val="28"/>
              </w:rPr>
              <w:t>Шереметовка</w:t>
            </w:r>
            <w:proofErr w:type="spellEnd"/>
            <w:r w:rsidRPr="00A4793A">
              <w:rPr>
                <w:rFonts w:eastAsia="Calibri"/>
                <w:sz w:val="28"/>
                <w:szCs w:val="28"/>
              </w:rPr>
              <w:t>, 12«А»</w:t>
            </w:r>
          </w:p>
        </w:tc>
        <w:tc>
          <w:tcPr>
            <w:tcW w:w="1134" w:type="dxa"/>
            <w:shd w:val="clear" w:color="auto" w:fill="FFFFFF"/>
          </w:tcPr>
          <w:p w:rsidR="006A0F44" w:rsidRPr="00A4793A" w:rsidRDefault="006A0F44" w:rsidP="00B05142">
            <w:pPr>
              <w:snapToGrid w:val="0"/>
              <w:spacing w:line="100" w:lineRule="atLeast"/>
              <w:jc w:val="center"/>
              <w:rPr>
                <w:sz w:val="28"/>
                <w:szCs w:val="28"/>
              </w:rPr>
            </w:pPr>
            <w:r w:rsidRPr="00A4793A">
              <w:rPr>
                <w:rFonts w:eastAsia="Calibri"/>
                <w:sz w:val="28"/>
                <w:szCs w:val="28"/>
              </w:rPr>
              <w:t>64</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w:t>
            </w:r>
          </w:p>
        </w:tc>
        <w:tc>
          <w:tcPr>
            <w:tcW w:w="25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Торговый павильон</w:t>
            </w:r>
          </w:p>
        </w:tc>
        <w:tc>
          <w:tcPr>
            <w:tcW w:w="2268"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Продтовары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sz w:val="28"/>
                <w:szCs w:val="28"/>
              </w:rPr>
              <w:t>Круглогодично</w:t>
            </w:r>
          </w:p>
        </w:tc>
      </w:tr>
      <w:tr w:rsidR="006A0F44" w:rsidRPr="00A4793A" w:rsidTr="00B05142">
        <w:trPr>
          <w:trHeight w:val="325"/>
        </w:trPr>
        <w:tc>
          <w:tcPr>
            <w:tcW w:w="8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16</w:t>
            </w:r>
          </w:p>
        </w:tc>
        <w:tc>
          <w:tcPr>
            <w:tcW w:w="326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ул.</w:t>
            </w:r>
            <w:r>
              <w:rPr>
                <w:sz w:val="28"/>
                <w:szCs w:val="28"/>
                <w:lang w:val="en-US"/>
              </w:rPr>
              <w:t xml:space="preserve"> </w:t>
            </w:r>
            <w:r w:rsidRPr="00A4793A">
              <w:rPr>
                <w:sz w:val="28"/>
                <w:szCs w:val="28"/>
              </w:rPr>
              <w:t>Калинина, 128а</w:t>
            </w:r>
          </w:p>
        </w:tc>
        <w:tc>
          <w:tcPr>
            <w:tcW w:w="1134"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67</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w:t>
            </w:r>
          </w:p>
        </w:tc>
        <w:tc>
          <w:tcPr>
            <w:tcW w:w="25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Торговый павильон</w:t>
            </w:r>
          </w:p>
        </w:tc>
        <w:tc>
          <w:tcPr>
            <w:tcW w:w="2268"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Продтовары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sz w:val="28"/>
                <w:szCs w:val="28"/>
                <w:shd w:val="clear" w:color="auto" w:fill="FFFFFF"/>
              </w:rPr>
            </w:pPr>
            <w:r w:rsidRPr="00A4793A">
              <w:rPr>
                <w:sz w:val="28"/>
                <w:szCs w:val="28"/>
              </w:rPr>
              <w:t>Круглогодично</w:t>
            </w:r>
          </w:p>
        </w:tc>
      </w:tr>
      <w:tr w:rsidR="006A0F44" w:rsidRPr="00A4793A" w:rsidTr="00B05142">
        <w:tc>
          <w:tcPr>
            <w:tcW w:w="851"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sz w:val="28"/>
                <w:szCs w:val="28"/>
              </w:rPr>
              <w:t>17</w:t>
            </w:r>
          </w:p>
        </w:tc>
        <w:tc>
          <w:tcPr>
            <w:tcW w:w="326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 xml:space="preserve">ул. </w:t>
            </w:r>
            <w:proofErr w:type="spellStart"/>
            <w:r w:rsidRPr="00A4793A">
              <w:rPr>
                <w:sz w:val="28"/>
                <w:szCs w:val="28"/>
              </w:rPr>
              <w:t>Блинова</w:t>
            </w:r>
            <w:proofErr w:type="spellEnd"/>
            <w:r w:rsidRPr="00A4793A">
              <w:rPr>
                <w:sz w:val="28"/>
                <w:szCs w:val="28"/>
              </w:rPr>
              <w:t>, ост. Автовокзал</w:t>
            </w:r>
          </w:p>
        </w:tc>
        <w:tc>
          <w:tcPr>
            <w:tcW w:w="1134"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15</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w:t>
            </w:r>
          </w:p>
        </w:tc>
        <w:tc>
          <w:tcPr>
            <w:tcW w:w="25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Киоск с остановочным навесом</w:t>
            </w:r>
          </w:p>
        </w:tc>
        <w:tc>
          <w:tcPr>
            <w:tcW w:w="2268"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Общественное питание</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sz w:val="28"/>
                <w:szCs w:val="28"/>
                <w:shd w:val="clear" w:color="auto" w:fill="FFFFFF"/>
              </w:rPr>
            </w:pPr>
            <w:r w:rsidRPr="00A4793A">
              <w:rPr>
                <w:sz w:val="28"/>
                <w:szCs w:val="28"/>
              </w:rPr>
              <w:t>Круглогодично</w:t>
            </w:r>
          </w:p>
        </w:tc>
      </w:tr>
      <w:tr w:rsidR="006A0F44" w:rsidRPr="00A4793A" w:rsidTr="00B05142">
        <w:tc>
          <w:tcPr>
            <w:tcW w:w="851" w:type="dxa"/>
            <w:shd w:val="clear" w:color="auto" w:fill="FFFFFF"/>
          </w:tcPr>
          <w:p w:rsidR="006A0F44" w:rsidRPr="00A4793A" w:rsidRDefault="006A0F44" w:rsidP="00B05142">
            <w:pPr>
              <w:snapToGrid w:val="0"/>
              <w:spacing w:line="100" w:lineRule="atLeast"/>
              <w:jc w:val="center"/>
              <w:rPr>
                <w:sz w:val="28"/>
                <w:szCs w:val="28"/>
              </w:rPr>
            </w:pPr>
            <w:r w:rsidRPr="00A4793A">
              <w:rPr>
                <w:rFonts w:eastAsia="Calibri"/>
                <w:sz w:val="28"/>
                <w:szCs w:val="28"/>
              </w:rPr>
              <w:t>18</w:t>
            </w:r>
          </w:p>
        </w:tc>
        <w:tc>
          <w:tcPr>
            <w:tcW w:w="326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 xml:space="preserve">ул. </w:t>
            </w:r>
            <w:proofErr w:type="spellStart"/>
            <w:r w:rsidRPr="00A4793A">
              <w:rPr>
                <w:sz w:val="28"/>
                <w:szCs w:val="28"/>
              </w:rPr>
              <w:t>Блинова</w:t>
            </w:r>
            <w:proofErr w:type="spellEnd"/>
            <w:r w:rsidRPr="00A4793A">
              <w:rPr>
                <w:sz w:val="28"/>
                <w:szCs w:val="28"/>
              </w:rPr>
              <w:t>, ост. Рынок</w:t>
            </w:r>
          </w:p>
        </w:tc>
        <w:tc>
          <w:tcPr>
            <w:tcW w:w="1134"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15</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w:t>
            </w:r>
          </w:p>
        </w:tc>
        <w:tc>
          <w:tcPr>
            <w:tcW w:w="25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 xml:space="preserve">Киоск с остановочным </w:t>
            </w:r>
            <w:r w:rsidRPr="00A4793A">
              <w:rPr>
                <w:sz w:val="28"/>
                <w:szCs w:val="28"/>
              </w:rPr>
              <w:lastRenderedPageBreak/>
              <w:t>навесом</w:t>
            </w:r>
          </w:p>
        </w:tc>
        <w:tc>
          <w:tcPr>
            <w:tcW w:w="2268"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lastRenderedPageBreak/>
              <w:t>Общественное питание</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sz w:val="28"/>
                <w:szCs w:val="28"/>
                <w:shd w:val="clear" w:color="auto" w:fill="FFFFFF"/>
              </w:rPr>
            </w:pPr>
            <w:r w:rsidRPr="00A4793A">
              <w:rPr>
                <w:sz w:val="28"/>
                <w:szCs w:val="28"/>
              </w:rPr>
              <w:t>Круглогодично</w:t>
            </w:r>
          </w:p>
        </w:tc>
      </w:tr>
      <w:tr w:rsidR="006A0F44" w:rsidRPr="00A4793A" w:rsidTr="00B05142">
        <w:tc>
          <w:tcPr>
            <w:tcW w:w="8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shd w:val="clear" w:color="auto" w:fill="FFFFFF"/>
              </w:rPr>
              <w:lastRenderedPageBreak/>
              <w:t>19</w:t>
            </w:r>
          </w:p>
        </w:tc>
        <w:tc>
          <w:tcPr>
            <w:tcW w:w="326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г. Бутурлиновка, ул. Р</w:t>
            </w:r>
            <w:r>
              <w:rPr>
                <w:sz w:val="28"/>
                <w:szCs w:val="28"/>
              </w:rPr>
              <w:t>озы</w:t>
            </w:r>
            <w:r w:rsidRPr="00A4793A">
              <w:rPr>
                <w:sz w:val="28"/>
                <w:szCs w:val="28"/>
              </w:rPr>
              <w:t xml:space="preserve"> Л</w:t>
            </w:r>
            <w:r>
              <w:rPr>
                <w:sz w:val="28"/>
                <w:szCs w:val="28"/>
              </w:rPr>
              <w:t xml:space="preserve">юксембург (район ООО </w:t>
            </w:r>
            <w:proofErr w:type="spellStart"/>
            <w:r>
              <w:rPr>
                <w:sz w:val="28"/>
                <w:szCs w:val="28"/>
              </w:rPr>
              <w:t>Спиртзавод</w:t>
            </w:r>
            <w:proofErr w:type="spellEnd"/>
            <w:r>
              <w:rPr>
                <w:sz w:val="28"/>
                <w:szCs w:val="28"/>
              </w:rPr>
              <w:t xml:space="preserve"> </w:t>
            </w:r>
            <w:r w:rsidRPr="00A4793A">
              <w:rPr>
                <w:sz w:val="28"/>
                <w:szCs w:val="28"/>
              </w:rPr>
              <w:t>«</w:t>
            </w:r>
            <w:proofErr w:type="spellStart"/>
            <w:r w:rsidRPr="00A4793A">
              <w:rPr>
                <w:sz w:val="28"/>
                <w:szCs w:val="28"/>
              </w:rPr>
              <w:t>Пираква</w:t>
            </w:r>
            <w:proofErr w:type="spellEnd"/>
            <w:r w:rsidRPr="00A4793A">
              <w:rPr>
                <w:sz w:val="28"/>
                <w:szCs w:val="28"/>
              </w:rPr>
              <w:t>»)</w:t>
            </w:r>
          </w:p>
        </w:tc>
        <w:tc>
          <w:tcPr>
            <w:tcW w:w="1134"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20</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w:t>
            </w:r>
          </w:p>
        </w:tc>
        <w:tc>
          <w:tcPr>
            <w:tcW w:w="25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Торговый павильон</w:t>
            </w:r>
          </w:p>
        </w:tc>
        <w:tc>
          <w:tcPr>
            <w:tcW w:w="2268"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Продтовары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sz w:val="28"/>
                <w:szCs w:val="28"/>
                <w:shd w:val="clear" w:color="auto" w:fill="FFFFFF"/>
              </w:rPr>
            </w:pPr>
            <w:r w:rsidRPr="00A4793A">
              <w:rPr>
                <w:sz w:val="28"/>
                <w:szCs w:val="28"/>
              </w:rPr>
              <w:t>Круглогодично</w:t>
            </w:r>
          </w:p>
        </w:tc>
      </w:tr>
      <w:tr w:rsidR="006A0F44" w:rsidRPr="00A4793A" w:rsidTr="00B05142">
        <w:tc>
          <w:tcPr>
            <w:tcW w:w="8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shd w:val="clear" w:color="auto" w:fill="FFFFFF"/>
              </w:rPr>
              <w:t>20</w:t>
            </w:r>
          </w:p>
        </w:tc>
        <w:tc>
          <w:tcPr>
            <w:tcW w:w="3260"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rFonts w:eastAsia="Calibri"/>
                <w:sz w:val="28"/>
                <w:szCs w:val="28"/>
              </w:rPr>
              <w:t>ул.</w:t>
            </w:r>
            <w:r>
              <w:rPr>
                <w:rFonts w:eastAsia="Calibri"/>
                <w:sz w:val="28"/>
                <w:szCs w:val="28"/>
              </w:rPr>
              <w:t xml:space="preserve"> </w:t>
            </w:r>
            <w:r>
              <w:rPr>
                <w:rFonts w:eastAsia="Calibri"/>
                <w:sz w:val="28"/>
                <w:szCs w:val="28"/>
                <w:lang w:val="en-US"/>
              </w:rPr>
              <w:t>III</w:t>
            </w:r>
            <w:r w:rsidRPr="00A4793A">
              <w:rPr>
                <w:rFonts w:eastAsia="Calibri"/>
                <w:sz w:val="28"/>
                <w:szCs w:val="28"/>
              </w:rPr>
              <w:t xml:space="preserve"> Интернационала, 158а</w:t>
            </w:r>
          </w:p>
        </w:tc>
        <w:tc>
          <w:tcPr>
            <w:tcW w:w="1134" w:type="dxa"/>
            <w:shd w:val="clear" w:color="auto" w:fill="FFFFFF"/>
          </w:tcPr>
          <w:p w:rsidR="006A0F44" w:rsidRPr="00A4793A" w:rsidRDefault="006A0F44" w:rsidP="00B05142">
            <w:pPr>
              <w:snapToGrid w:val="0"/>
              <w:spacing w:line="100" w:lineRule="atLeast"/>
              <w:jc w:val="center"/>
              <w:rPr>
                <w:sz w:val="28"/>
                <w:szCs w:val="28"/>
              </w:rPr>
            </w:pPr>
            <w:r w:rsidRPr="00A4793A">
              <w:rPr>
                <w:rFonts w:eastAsia="Calibri"/>
                <w:sz w:val="28"/>
                <w:szCs w:val="28"/>
              </w:rPr>
              <w:t>50</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w:t>
            </w:r>
          </w:p>
        </w:tc>
        <w:tc>
          <w:tcPr>
            <w:tcW w:w="25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Торговый павильон</w:t>
            </w:r>
          </w:p>
        </w:tc>
        <w:tc>
          <w:tcPr>
            <w:tcW w:w="2268"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Продтовары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sz w:val="28"/>
                <w:szCs w:val="28"/>
              </w:rPr>
              <w:t>Круглогодично</w:t>
            </w:r>
          </w:p>
        </w:tc>
      </w:tr>
      <w:tr w:rsidR="006A0F44" w:rsidRPr="00A4793A" w:rsidTr="00B05142">
        <w:trPr>
          <w:trHeight w:val="404"/>
        </w:trPr>
        <w:tc>
          <w:tcPr>
            <w:tcW w:w="8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shd w:val="clear" w:color="auto" w:fill="FFFFFF"/>
              </w:rPr>
              <w:t>21</w:t>
            </w:r>
          </w:p>
        </w:tc>
        <w:tc>
          <w:tcPr>
            <w:tcW w:w="3260"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rFonts w:eastAsia="Calibri"/>
                <w:sz w:val="28"/>
                <w:szCs w:val="28"/>
              </w:rPr>
              <w:t>ул.</w:t>
            </w:r>
            <w:r>
              <w:rPr>
                <w:rFonts w:eastAsia="Calibri"/>
                <w:sz w:val="28"/>
                <w:szCs w:val="28"/>
              </w:rPr>
              <w:t xml:space="preserve"> </w:t>
            </w:r>
            <w:r w:rsidRPr="00A4793A">
              <w:rPr>
                <w:rFonts w:eastAsia="Calibri"/>
                <w:sz w:val="28"/>
                <w:szCs w:val="28"/>
              </w:rPr>
              <w:t>Кирова</w:t>
            </w:r>
          </w:p>
        </w:tc>
        <w:tc>
          <w:tcPr>
            <w:tcW w:w="1134" w:type="dxa"/>
            <w:shd w:val="clear" w:color="auto" w:fill="FFFFFF"/>
          </w:tcPr>
          <w:p w:rsidR="006A0F44" w:rsidRPr="00A4793A" w:rsidRDefault="006A0F44" w:rsidP="00B05142">
            <w:pPr>
              <w:snapToGrid w:val="0"/>
              <w:spacing w:line="100" w:lineRule="atLeast"/>
              <w:jc w:val="center"/>
              <w:rPr>
                <w:sz w:val="28"/>
                <w:szCs w:val="28"/>
              </w:rPr>
            </w:pPr>
            <w:r w:rsidRPr="00A4793A">
              <w:rPr>
                <w:rFonts w:eastAsia="Calibri"/>
                <w:sz w:val="28"/>
                <w:szCs w:val="28"/>
              </w:rPr>
              <w:t>50</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w:t>
            </w:r>
          </w:p>
        </w:tc>
        <w:tc>
          <w:tcPr>
            <w:tcW w:w="25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Торговый павильон</w:t>
            </w:r>
          </w:p>
        </w:tc>
        <w:tc>
          <w:tcPr>
            <w:tcW w:w="2268"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Продтовары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sz w:val="28"/>
                <w:szCs w:val="28"/>
                <w:shd w:val="clear" w:color="auto" w:fill="FFFFFF"/>
              </w:rPr>
            </w:pPr>
            <w:r w:rsidRPr="00A4793A">
              <w:rPr>
                <w:sz w:val="28"/>
                <w:szCs w:val="28"/>
              </w:rPr>
              <w:t>Круглогодично</w:t>
            </w:r>
          </w:p>
        </w:tc>
      </w:tr>
      <w:tr w:rsidR="006A0F44" w:rsidRPr="00A4793A" w:rsidTr="00B05142">
        <w:trPr>
          <w:trHeight w:val="281"/>
        </w:trPr>
        <w:tc>
          <w:tcPr>
            <w:tcW w:w="851"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sz w:val="28"/>
                <w:szCs w:val="28"/>
                <w:shd w:val="clear" w:color="auto" w:fill="FFFFFF"/>
              </w:rPr>
              <w:t>22</w:t>
            </w:r>
          </w:p>
        </w:tc>
        <w:tc>
          <w:tcPr>
            <w:tcW w:w="3260"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rFonts w:eastAsia="Calibri"/>
                <w:sz w:val="28"/>
                <w:szCs w:val="28"/>
              </w:rPr>
              <w:t>ул.</w:t>
            </w:r>
            <w:r>
              <w:rPr>
                <w:rFonts w:eastAsia="Calibri"/>
                <w:sz w:val="28"/>
                <w:szCs w:val="28"/>
              </w:rPr>
              <w:t xml:space="preserve"> </w:t>
            </w:r>
            <w:r w:rsidRPr="00A4793A">
              <w:rPr>
                <w:rFonts w:eastAsia="Calibri"/>
                <w:sz w:val="28"/>
                <w:szCs w:val="28"/>
              </w:rPr>
              <w:t>40 лет Победы</w:t>
            </w:r>
          </w:p>
        </w:tc>
        <w:tc>
          <w:tcPr>
            <w:tcW w:w="1134" w:type="dxa"/>
            <w:shd w:val="clear" w:color="auto" w:fill="FFFFFF"/>
          </w:tcPr>
          <w:p w:rsidR="006A0F44" w:rsidRPr="00A4793A" w:rsidRDefault="006A0F44" w:rsidP="00B05142">
            <w:pPr>
              <w:snapToGrid w:val="0"/>
              <w:spacing w:line="100" w:lineRule="atLeast"/>
              <w:jc w:val="center"/>
              <w:rPr>
                <w:sz w:val="28"/>
                <w:szCs w:val="28"/>
              </w:rPr>
            </w:pPr>
            <w:r w:rsidRPr="00A4793A">
              <w:rPr>
                <w:rFonts w:eastAsia="Calibri"/>
                <w:sz w:val="28"/>
                <w:szCs w:val="28"/>
              </w:rPr>
              <w:t>50</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w:t>
            </w:r>
          </w:p>
        </w:tc>
        <w:tc>
          <w:tcPr>
            <w:tcW w:w="2551" w:type="dxa"/>
            <w:shd w:val="clear" w:color="auto" w:fill="FFFFFF"/>
          </w:tcPr>
          <w:p w:rsidR="006A0F44" w:rsidRPr="00A4793A" w:rsidRDefault="006A0F44" w:rsidP="00B05142">
            <w:pPr>
              <w:snapToGrid w:val="0"/>
              <w:spacing w:line="100" w:lineRule="atLeast"/>
              <w:jc w:val="center"/>
              <w:rPr>
                <w:sz w:val="28"/>
                <w:szCs w:val="28"/>
                <w:shd w:val="clear" w:color="auto" w:fill="FFFFFF"/>
              </w:rPr>
            </w:pPr>
            <w:r w:rsidRPr="00A4793A">
              <w:rPr>
                <w:sz w:val="28"/>
                <w:szCs w:val="28"/>
              </w:rPr>
              <w:t>Торговый павильон</w:t>
            </w:r>
          </w:p>
        </w:tc>
        <w:tc>
          <w:tcPr>
            <w:tcW w:w="2268" w:type="dxa"/>
            <w:shd w:val="clear" w:color="auto" w:fill="FFFFFF"/>
          </w:tcPr>
          <w:p w:rsidR="006A0F44" w:rsidRPr="00A4793A" w:rsidRDefault="006A0F44" w:rsidP="00B05142">
            <w:pPr>
              <w:snapToGrid w:val="0"/>
              <w:spacing w:line="100" w:lineRule="atLeast"/>
              <w:jc w:val="center"/>
              <w:rPr>
                <w:sz w:val="28"/>
                <w:szCs w:val="28"/>
                <w:shd w:val="clear" w:color="auto" w:fill="FFFFFF"/>
              </w:rPr>
            </w:pPr>
            <w:r w:rsidRPr="00A4793A">
              <w:rPr>
                <w:sz w:val="28"/>
                <w:szCs w:val="28"/>
                <w:shd w:val="clear" w:color="auto" w:fill="FFFFFF"/>
              </w:rPr>
              <w:t>Продтовары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shd w:val="clear" w:color="auto" w:fill="FFFFFF"/>
              </w:rPr>
              <w:t>МСП</w:t>
            </w:r>
          </w:p>
        </w:tc>
        <w:tc>
          <w:tcPr>
            <w:tcW w:w="1985"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sz w:val="28"/>
                <w:szCs w:val="28"/>
              </w:rPr>
              <w:t>Круглогодично</w:t>
            </w:r>
          </w:p>
        </w:tc>
      </w:tr>
      <w:tr w:rsidR="006A0F44" w:rsidRPr="00A4793A" w:rsidTr="00B05142">
        <w:trPr>
          <w:trHeight w:val="386"/>
        </w:trPr>
        <w:tc>
          <w:tcPr>
            <w:tcW w:w="851" w:type="dxa"/>
            <w:shd w:val="clear" w:color="auto" w:fill="FFFFFF"/>
          </w:tcPr>
          <w:p w:rsidR="006A0F44" w:rsidRPr="00A4793A" w:rsidRDefault="006A0F44" w:rsidP="00B05142">
            <w:pPr>
              <w:snapToGrid w:val="0"/>
              <w:spacing w:line="276" w:lineRule="auto"/>
              <w:jc w:val="center"/>
              <w:rPr>
                <w:rFonts w:eastAsia="Calibri"/>
                <w:sz w:val="28"/>
                <w:szCs w:val="28"/>
              </w:rPr>
            </w:pPr>
            <w:r w:rsidRPr="00A4793A">
              <w:rPr>
                <w:rFonts w:eastAsia="Calibri"/>
                <w:sz w:val="28"/>
                <w:szCs w:val="28"/>
              </w:rPr>
              <w:t>23</w:t>
            </w:r>
          </w:p>
        </w:tc>
        <w:tc>
          <w:tcPr>
            <w:tcW w:w="3260"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rFonts w:eastAsia="Calibri"/>
                <w:sz w:val="28"/>
                <w:szCs w:val="28"/>
              </w:rPr>
              <w:t>ул.</w:t>
            </w:r>
            <w:r>
              <w:rPr>
                <w:rFonts w:eastAsia="Calibri"/>
                <w:sz w:val="28"/>
                <w:szCs w:val="28"/>
              </w:rPr>
              <w:t xml:space="preserve"> </w:t>
            </w:r>
            <w:r w:rsidRPr="00A4793A">
              <w:rPr>
                <w:rFonts w:eastAsia="Calibri"/>
                <w:sz w:val="28"/>
                <w:szCs w:val="28"/>
              </w:rPr>
              <w:t>Комсомольская</w:t>
            </w:r>
          </w:p>
        </w:tc>
        <w:tc>
          <w:tcPr>
            <w:tcW w:w="1134" w:type="dxa"/>
            <w:shd w:val="clear" w:color="auto" w:fill="FFFFFF"/>
          </w:tcPr>
          <w:p w:rsidR="006A0F44" w:rsidRPr="00A4793A" w:rsidRDefault="006A0F44" w:rsidP="00B05142">
            <w:pPr>
              <w:snapToGrid w:val="0"/>
              <w:spacing w:line="100" w:lineRule="atLeast"/>
              <w:jc w:val="center"/>
              <w:rPr>
                <w:sz w:val="28"/>
                <w:szCs w:val="28"/>
              </w:rPr>
            </w:pPr>
            <w:r w:rsidRPr="00A4793A">
              <w:rPr>
                <w:rFonts w:eastAsia="Calibri"/>
                <w:sz w:val="28"/>
                <w:szCs w:val="28"/>
              </w:rPr>
              <w:t>50</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w:t>
            </w:r>
          </w:p>
        </w:tc>
        <w:tc>
          <w:tcPr>
            <w:tcW w:w="2551" w:type="dxa"/>
            <w:shd w:val="clear" w:color="auto" w:fill="FFFFFF"/>
          </w:tcPr>
          <w:p w:rsidR="006A0F44" w:rsidRPr="00A4793A" w:rsidRDefault="006A0F44" w:rsidP="00B05142">
            <w:pPr>
              <w:snapToGrid w:val="0"/>
              <w:spacing w:line="100" w:lineRule="atLeast"/>
              <w:jc w:val="center"/>
              <w:rPr>
                <w:sz w:val="28"/>
                <w:szCs w:val="28"/>
                <w:shd w:val="clear" w:color="auto" w:fill="FFFFFF"/>
              </w:rPr>
            </w:pPr>
            <w:r w:rsidRPr="00A4793A">
              <w:rPr>
                <w:sz w:val="28"/>
                <w:szCs w:val="28"/>
              </w:rPr>
              <w:t>Торговый павильон</w:t>
            </w:r>
          </w:p>
        </w:tc>
        <w:tc>
          <w:tcPr>
            <w:tcW w:w="2268" w:type="dxa"/>
            <w:shd w:val="clear" w:color="auto" w:fill="FFFFFF"/>
          </w:tcPr>
          <w:p w:rsidR="006A0F44" w:rsidRPr="00A4793A" w:rsidRDefault="006A0F44" w:rsidP="00B05142">
            <w:pPr>
              <w:snapToGrid w:val="0"/>
              <w:spacing w:line="100" w:lineRule="atLeast"/>
              <w:jc w:val="center"/>
              <w:rPr>
                <w:sz w:val="28"/>
                <w:szCs w:val="28"/>
                <w:shd w:val="clear" w:color="auto" w:fill="FFFFFF"/>
              </w:rPr>
            </w:pPr>
            <w:r w:rsidRPr="00A4793A">
              <w:rPr>
                <w:sz w:val="28"/>
                <w:szCs w:val="28"/>
                <w:shd w:val="clear" w:color="auto" w:fill="FFFFFF"/>
              </w:rPr>
              <w:t>Продтовары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shd w:val="clear" w:color="auto" w:fill="FFFFFF"/>
              </w:rPr>
              <w:t>МСП</w:t>
            </w:r>
          </w:p>
        </w:tc>
        <w:tc>
          <w:tcPr>
            <w:tcW w:w="1985"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sz w:val="28"/>
                <w:szCs w:val="28"/>
              </w:rPr>
              <w:t>Круглогодично</w:t>
            </w:r>
          </w:p>
        </w:tc>
      </w:tr>
      <w:tr w:rsidR="006A0F44" w:rsidRPr="00A4793A" w:rsidTr="00B05142">
        <w:trPr>
          <w:trHeight w:val="365"/>
        </w:trPr>
        <w:tc>
          <w:tcPr>
            <w:tcW w:w="851" w:type="dxa"/>
            <w:shd w:val="clear" w:color="auto" w:fill="FFFFFF"/>
          </w:tcPr>
          <w:p w:rsidR="006A0F44" w:rsidRPr="00A4793A" w:rsidRDefault="006A0F44" w:rsidP="00B05142">
            <w:pPr>
              <w:snapToGrid w:val="0"/>
              <w:spacing w:line="276" w:lineRule="auto"/>
              <w:jc w:val="center"/>
              <w:rPr>
                <w:rFonts w:eastAsia="Calibri"/>
                <w:sz w:val="28"/>
                <w:szCs w:val="28"/>
              </w:rPr>
            </w:pPr>
            <w:r w:rsidRPr="00A4793A">
              <w:rPr>
                <w:sz w:val="28"/>
                <w:szCs w:val="28"/>
                <w:shd w:val="clear" w:color="auto" w:fill="FFFFFF"/>
              </w:rPr>
              <w:t>24</w:t>
            </w:r>
          </w:p>
        </w:tc>
        <w:tc>
          <w:tcPr>
            <w:tcW w:w="3260" w:type="dxa"/>
            <w:shd w:val="clear" w:color="auto" w:fill="FFFFFF"/>
          </w:tcPr>
          <w:p w:rsidR="006A0F44" w:rsidRPr="00A4793A" w:rsidRDefault="006A0F44" w:rsidP="00B05142">
            <w:pPr>
              <w:snapToGrid w:val="0"/>
              <w:spacing w:line="100" w:lineRule="atLeast"/>
              <w:jc w:val="center"/>
              <w:rPr>
                <w:rFonts w:eastAsia="Calibri"/>
                <w:sz w:val="28"/>
                <w:szCs w:val="28"/>
                <w:shd w:val="clear" w:color="auto" w:fill="FFFFFF"/>
              </w:rPr>
            </w:pPr>
            <w:r w:rsidRPr="00A4793A">
              <w:rPr>
                <w:rFonts w:eastAsia="Calibri"/>
                <w:sz w:val="28"/>
                <w:szCs w:val="28"/>
              </w:rPr>
              <w:t>ул.</w:t>
            </w:r>
            <w:r>
              <w:rPr>
                <w:rFonts w:eastAsia="Calibri"/>
                <w:sz w:val="28"/>
                <w:szCs w:val="28"/>
              </w:rPr>
              <w:t xml:space="preserve"> </w:t>
            </w:r>
            <w:r w:rsidRPr="00A4793A">
              <w:rPr>
                <w:rFonts w:eastAsia="Calibri"/>
                <w:sz w:val="28"/>
                <w:szCs w:val="28"/>
              </w:rPr>
              <w:t>Оршанская</w:t>
            </w:r>
          </w:p>
        </w:tc>
        <w:tc>
          <w:tcPr>
            <w:tcW w:w="1134" w:type="dxa"/>
            <w:shd w:val="clear" w:color="auto" w:fill="FFFFFF"/>
          </w:tcPr>
          <w:p w:rsidR="006A0F44" w:rsidRPr="00A4793A" w:rsidRDefault="006A0F44" w:rsidP="00B05142">
            <w:pPr>
              <w:snapToGrid w:val="0"/>
              <w:spacing w:line="100" w:lineRule="atLeast"/>
              <w:jc w:val="center"/>
              <w:rPr>
                <w:sz w:val="28"/>
                <w:szCs w:val="28"/>
                <w:shd w:val="clear" w:color="auto" w:fill="FFFFFF"/>
              </w:rPr>
            </w:pPr>
            <w:r w:rsidRPr="00A4793A">
              <w:rPr>
                <w:rFonts w:eastAsia="Calibri"/>
                <w:sz w:val="28"/>
                <w:szCs w:val="28"/>
                <w:shd w:val="clear" w:color="auto" w:fill="FFFFFF"/>
              </w:rPr>
              <w:t>50</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shd w:val="clear" w:color="auto" w:fill="FFFFFF"/>
              </w:rPr>
              <w:t>1</w:t>
            </w:r>
          </w:p>
        </w:tc>
        <w:tc>
          <w:tcPr>
            <w:tcW w:w="25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Торговый павильон</w:t>
            </w:r>
          </w:p>
        </w:tc>
        <w:tc>
          <w:tcPr>
            <w:tcW w:w="2268"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Продтовары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sz w:val="28"/>
                <w:szCs w:val="28"/>
              </w:rPr>
              <w:t>Круглогодично</w:t>
            </w:r>
          </w:p>
        </w:tc>
      </w:tr>
      <w:tr w:rsidR="006A0F44" w:rsidRPr="00A4793A" w:rsidTr="00B05142">
        <w:trPr>
          <w:trHeight w:val="283"/>
        </w:trPr>
        <w:tc>
          <w:tcPr>
            <w:tcW w:w="851" w:type="dxa"/>
            <w:shd w:val="clear" w:color="auto" w:fill="FFFFFF"/>
          </w:tcPr>
          <w:p w:rsidR="006A0F44" w:rsidRPr="00A4793A" w:rsidRDefault="006A0F44" w:rsidP="00B05142">
            <w:pPr>
              <w:snapToGrid w:val="0"/>
              <w:spacing w:line="276" w:lineRule="auto"/>
              <w:jc w:val="center"/>
              <w:rPr>
                <w:rFonts w:eastAsia="Calibri"/>
                <w:sz w:val="28"/>
                <w:szCs w:val="28"/>
              </w:rPr>
            </w:pPr>
            <w:r w:rsidRPr="00A4793A">
              <w:rPr>
                <w:rFonts w:eastAsia="Calibri"/>
                <w:sz w:val="28"/>
                <w:szCs w:val="28"/>
              </w:rPr>
              <w:t>25</w:t>
            </w:r>
          </w:p>
        </w:tc>
        <w:tc>
          <w:tcPr>
            <w:tcW w:w="3260" w:type="dxa"/>
            <w:shd w:val="clear" w:color="auto" w:fill="FFFFFF"/>
          </w:tcPr>
          <w:p w:rsidR="006A0F44" w:rsidRPr="00A4793A" w:rsidRDefault="006A0F44" w:rsidP="00B05142">
            <w:pPr>
              <w:snapToGrid w:val="0"/>
              <w:spacing w:line="100" w:lineRule="atLeast"/>
              <w:jc w:val="center"/>
              <w:rPr>
                <w:rFonts w:eastAsia="Calibri"/>
                <w:sz w:val="28"/>
                <w:szCs w:val="28"/>
                <w:shd w:val="clear" w:color="auto" w:fill="FFFFFF"/>
              </w:rPr>
            </w:pPr>
            <w:r w:rsidRPr="00A4793A">
              <w:rPr>
                <w:rFonts w:eastAsia="Calibri"/>
                <w:sz w:val="28"/>
                <w:szCs w:val="28"/>
              </w:rPr>
              <w:t>ул.</w:t>
            </w:r>
            <w:r>
              <w:rPr>
                <w:rFonts w:eastAsia="Calibri"/>
                <w:sz w:val="28"/>
                <w:szCs w:val="28"/>
              </w:rPr>
              <w:t xml:space="preserve"> </w:t>
            </w:r>
            <w:r w:rsidRPr="00A4793A">
              <w:rPr>
                <w:rFonts w:eastAsia="Calibri"/>
                <w:sz w:val="28"/>
                <w:szCs w:val="28"/>
              </w:rPr>
              <w:t>Тимирязева</w:t>
            </w:r>
          </w:p>
        </w:tc>
        <w:tc>
          <w:tcPr>
            <w:tcW w:w="1134" w:type="dxa"/>
            <w:shd w:val="clear" w:color="auto" w:fill="FFFFFF"/>
          </w:tcPr>
          <w:p w:rsidR="006A0F44" w:rsidRPr="00A4793A" w:rsidRDefault="006A0F44" w:rsidP="00B05142">
            <w:pPr>
              <w:snapToGrid w:val="0"/>
              <w:spacing w:line="100" w:lineRule="atLeast"/>
              <w:jc w:val="center"/>
              <w:rPr>
                <w:sz w:val="28"/>
                <w:szCs w:val="28"/>
                <w:shd w:val="clear" w:color="auto" w:fill="FFFFFF"/>
              </w:rPr>
            </w:pPr>
            <w:r w:rsidRPr="00A4793A">
              <w:rPr>
                <w:rFonts w:eastAsia="Calibri"/>
                <w:sz w:val="28"/>
                <w:szCs w:val="28"/>
                <w:shd w:val="clear" w:color="auto" w:fill="FFFFFF"/>
              </w:rPr>
              <w:t>50</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shd w:val="clear" w:color="auto" w:fill="FFFFFF"/>
              </w:rPr>
              <w:t>1</w:t>
            </w:r>
          </w:p>
        </w:tc>
        <w:tc>
          <w:tcPr>
            <w:tcW w:w="25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Торговый павильон</w:t>
            </w:r>
          </w:p>
        </w:tc>
        <w:tc>
          <w:tcPr>
            <w:tcW w:w="2268"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Продтовары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sz w:val="28"/>
                <w:szCs w:val="28"/>
              </w:rPr>
              <w:t>Круглогодично</w:t>
            </w:r>
          </w:p>
        </w:tc>
      </w:tr>
      <w:tr w:rsidR="006A0F44" w:rsidRPr="00A4793A" w:rsidTr="00B05142">
        <w:trPr>
          <w:trHeight w:val="189"/>
        </w:trPr>
        <w:tc>
          <w:tcPr>
            <w:tcW w:w="851" w:type="dxa"/>
            <w:shd w:val="clear" w:color="auto" w:fill="FFFFFF"/>
          </w:tcPr>
          <w:p w:rsidR="006A0F44" w:rsidRPr="00A4793A" w:rsidRDefault="006A0F44" w:rsidP="00B05142">
            <w:pPr>
              <w:snapToGrid w:val="0"/>
              <w:spacing w:line="276" w:lineRule="auto"/>
              <w:jc w:val="center"/>
              <w:rPr>
                <w:rFonts w:eastAsia="Calibri"/>
                <w:sz w:val="28"/>
                <w:szCs w:val="28"/>
              </w:rPr>
            </w:pPr>
            <w:r w:rsidRPr="00A4793A">
              <w:rPr>
                <w:rFonts w:eastAsia="Calibri"/>
                <w:sz w:val="28"/>
                <w:szCs w:val="28"/>
              </w:rPr>
              <w:t>26</w:t>
            </w:r>
          </w:p>
        </w:tc>
        <w:tc>
          <w:tcPr>
            <w:tcW w:w="3260" w:type="dxa"/>
            <w:shd w:val="clear" w:color="auto" w:fill="FFFFFF"/>
          </w:tcPr>
          <w:p w:rsidR="006A0F44" w:rsidRPr="00A4793A" w:rsidRDefault="006A0F44" w:rsidP="00B05142">
            <w:pPr>
              <w:snapToGrid w:val="0"/>
              <w:spacing w:line="100" w:lineRule="atLeast"/>
              <w:jc w:val="center"/>
              <w:rPr>
                <w:rFonts w:eastAsia="Calibri"/>
                <w:sz w:val="28"/>
                <w:szCs w:val="28"/>
                <w:shd w:val="clear" w:color="auto" w:fill="FFFFFF"/>
              </w:rPr>
            </w:pPr>
            <w:r w:rsidRPr="00A4793A">
              <w:rPr>
                <w:rFonts w:eastAsia="Calibri"/>
                <w:sz w:val="28"/>
                <w:szCs w:val="28"/>
              </w:rPr>
              <w:t>ул. Сентябрьская</w:t>
            </w:r>
          </w:p>
        </w:tc>
        <w:tc>
          <w:tcPr>
            <w:tcW w:w="1134" w:type="dxa"/>
            <w:shd w:val="clear" w:color="auto" w:fill="FFFFFF"/>
          </w:tcPr>
          <w:p w:rsidR="006A0F44" w:rsidRPr="00A4793A" w:rsidRDefault="006A0F44" w:rsidP="00B05142">
            <w:pPr>
              <w:snapToGrid w:val="0"/>
              <w:spacing w:line="100" w:lineRule="atLeast"/>
              <w:jc w:val="center"/>
              <w:rPr>
                <w:sz w:val="28"/>
                <w:szCs w:val="28"/>
                <w:shd w:val="clear" w:color="auto" w:fill="FFFFFF"/>
              </w:rPr>
            </w:pPr>
            <w:r w:rsidRPr="00A4793A">
              <w:rPr>
                <w:rFonts w:eastAsia="Calibri"/>
                <w:sz w:val="28"/>
                <w:szCs w:val="28"/>
                <w:shd w:val="clear" w:color="auto" w:fill="FFFFFF"/>
              </w:rPr>
              <w:t>50</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shd w:val="clear" w:color="auto" w:fill="FFFFFF"/>
              </w:rPr>
              <w:t>1</w:t>
            </w:r>
          </w:p>
        </w:tc>
        <w:tc>
          <w:tcPr>
            <w:tcW w:w="25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Торговый павильон</w:t>
            </w:r>
          </w:p>
        </w:tc>
        <w:tc>
          <w:tcPr>
            <w:tcW w:w="2268"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Продтовары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sz w:val="28"/>
                <w:szCs w:val="28"/>
              </w:rPr>
              <w:t>Круглогодично</w:t>
            </w:r>
          </w:p>
        </w:tc>
      </w:tr>
      <w:tr w:rsidR="006A0F44" w:rsidRPr="00A4793A" w:rsidTr="00B05142">
        <w:trPr>
          <w:trHeight w:val="224"/>
        </w:trPr>
        <w:tc>
          <w:tcPr>
            <w:tcW w:w="851" w:type="dxa"/>
            <w:shd w:val="clear" w:color="auto" w:fill="FFFFFF"/>
          </w:tcPr>
          <w:p w:rsidR="006A0F44" w:rsidRPr="00A4793A" w:rsidRDefault="006A0F44" w:rsidP="00B05142">
            <w:pPr>
              <w:snapToGrid w:val="0"/>
              <w:spacing w:line="276" w:lineRule="auto"/>
              <w:jc w:val="center"/>
              <w:rPr>
                <w:rFonts w:eastAsia="Calibri"/>
                <w:sz w:val="28"/>
                <w:szCs w:val="28"/>
              </w:rPr>
            </w:pPr>
            <w:r w:rsidRPr="00A4793A">
              <w:rPr>
                <w:rFonts w:eastAsia="Calibri"/>
                <w:sz w:val="28"/>
                <w:szCs w:val="28"/>
              </w:rPr>
              <w:t>27</w:t>
            </w:r>
          </w:p>
        </w:tc>
        <w:tc>
          <w:tcPr>
            <w:tcW w:w="326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ул.</w:t>
            </w:r>
            <w:r>
              <w:rPr>
                <w:sz w:val="28"/>
                <w:szCs w:val="28"/>
              </w:rPr>
              <w:t xml:space="preserve"> </w:t>
            </w:r>
            <w:r w:rsidRPr="00A4793A">
              <w:rPr>
                <w:sz w:val="28"/>
                <w:szCs w:val="28"/>
              </w:rPr>
              <w:t>Заречная, 150«а»</w:t>
            </w:r>
          </w:p>
        </w:tc>
        <w:tc>
          <w:tcPr>
            <w:tcW w:w="1134" w:type="dxa"/>
            <w:shd w:val="clear" w:color="auto" w:fill="FFFFFF"/>
          </w:tcPr>
          <w:p w:rsidR="006A0F44" w:rsidRPr="00A4793A" w:rsidRDefault="006A0F44" w:rsidP="00B05142">
            <w:pPr>
              <w:snapToGrid w:val="0"/>
              <w:spacing w:line="100" w:lineRule="atLeast"/>
              <w:jc w:val="center"/>
              <w:rPr>
                <w:rFonts w:eastAsia="Calibri"/>
                <w:sz w:val="28"/>
                <w:szCs w:val="28"/>
              </w:rPr>
            </w:pPr>
            <w:r w:rsidRPr="00A4793A">
              <w:rPr>
                <w:sz w:val="28"/>
                <w:szCs w:val="28"/>
              </w:rPr>
              <w:t>12</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w:t>
            </w:r>
          </w:p>
        </w:tc>
        <w:tc>
          <w:tcPr>
            <w:tcW w:w="25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Киоск</w:t>
            </w:r>
          </w:p>
        </w:tc>
        <w:tc>
          <w:tcPr>
            <w:tcW w:w="2268"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Продтовары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Круглогодично</w:t>
            </w:r>
          </w:p>
        </w:tc>
      </w:tr>
      <w:tr w:rsidR="006A0F44" w:rsidRPr="00A4793A" w:rsidTr="00B05142">
        <w:trPr>
          <w:trHeight w:val="338"/>
        </w:trPr>
        <w:tc>
          <w:tcPr>
            <w:tcW w:w="851" w:type="dxa"/>
            <w:shd w:val="clear" w:color="auto" w:fill="FFFFFF"/>
          </w:tcPr>
          <w:p w:rsidR="006A0F44" w:rsidRPr="00A4793A" w:rsidRDefault="006A0F44" w:rsidP="00B05142">
            <w:pPr>
              <w:snapToGrid w:val="0"/>
              <w:spacing w:line="276" w:lineRule="auto"/>
              <w:jc w:val="center"/>
              <w:rPr>
                <w:rFonts w:eastAsia="Calibri"/>
                <w:sz w:val="28"/>
                <w:szCs w:val="28"/>
              </w:rPr>
            </w:pPr>
            <w:r w:rsidRPr="00A4793A">
              <w:rPr>
                <w:rFonts w:eastAsia="Calibri"/>
                <w:sz w:val="28"/>
                <w:szCs w:val="28"/>
              </w:rPr>
              <w:t>28</w:t>
            </w:r>
          </w:p>
        </w:tc>
        <w:tc>
          <w:tcPr>
            <w:tcW w:w="326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ул. Дорожная, 27а</w:t>
            </w:r>
          </w:p>
        </w:tc>
        <w:tc>
          <w:tcPr>
            <w:tcW w:w="1134"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22,5</w:t>
            </w:r>
          </w:p>
        </w:tc>
        <w:tc>
          <w:tcPr>
            <w:tcW w:w="1559"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1</w:t>
            </w:r>
          </w:p>
        </w:tc>
        <w:tc>
          <w:tcPr>
            <w:tcW w:w="2551"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Торговый павильон с остановочным навесом</w:t>
            </w:r>
          </w:p>
        </w:tc>
        <w:tc>
          <w:tcPr>
            <w:tcW w:w="2268"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Цветы</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Круглогодично</w:t>
            </w:r>
          </w:p>
        </w:tc>
      </w:tr>
      <w:tr w:rsidR="006A0F44" w:rsidRPr="00A4793A" w:rsidTr="00B05142">
        <w:trPr>
          <w:trHeight w:val="338"/>
        </w:trPr>
        <w:tc>
          <w:tcPr>
            <w:tcW w:w="851" w:type="dxa"/>
            <w:shd w:val="clear" w:color="auto" w:fill="FFFFFF"/>
          </w:tcPr>
          <w:p w:rsidR="006A0F44" w:rsidRPr="00A4793A" w:rsidRDefault="006A0F44" w:rsidP="00B05142">
            <w:pPr>
              <w:snapToGrid w:val="0"/>
              <w:spacing w:line="276" w:lineRule="auto"/>
              <w:jc w:val="center"/>
              <w:rPr>
                <w:rFonts w:eastAsia="Calibri"/>
                <w:sz w:val="28"/>
                <w:szCs w:val="28"/>
              </w:rPr>
            </w:pPr>
            <w:r>
              <w:rPr>
                <w:rFonts w:eastAsia="Calibri"/>
                <w:sz w:val="28"/>
                <w:szCs w:val="28"/>
              </w:rPr>
              <w:t>29</w:t>
            </w:r>
          </w:p>
        </w:tc>
        <w:tc>
          <w:tcPr>
            <w:tcW w:w="3260" w:type="dxa"/>
            <w:shd w:val="clear" w:color="auto" w:fill="FFFFFF"/>
          </w:tcPr>
          <w:p w:rsidR="006A0F44" w:rsidRPr="00A4793A" w:rsidRDefault="006A0F44" w:rsidP="00B05142">
            <w:pPr>
              <w:snapToGrid w:val="0"/>
              <w:spacing w:line="100" w:lineRule="atLeast"/>
              <w:jc w:val="center"/>
              <w:rPr>
                <w:sz w:val="28"/>
                <w:szCs w:val="28"/>
              </w:rPr>
            </w:pPr>
            <w:r>
              <w:rPr>
                <w:sz w:val="28"/>
                <w:szCs w:val="28"/>
              </w:rPr>
              <w:t xml:space="preserve">Ул. </w:t>
            </w:r>
            <w:proofErr w:type="spellStart"/>
            <w:r>
              <w:rPr>
                <w:sz w:val="28"/>
                <w:szCs w:val="28"/>
              </w:rPr>
              <w:t>Блинова</w:t>
            </w:r>
            <w:proofErr w:type="spellEnd"/>
            <w:r>
              <w:rPr>
                <w:sz w:val="28"/>
                <w:szCs w:val="28"/>
              </w:rPr>
              <w:t xml:space="preserve"> 42/1</w:t>
            </w:r>
          </w:p>
        </w:tc>
        <w:tc>
          <w:tcPr>
            <w:tcW w:w="1134" w:type="dxa"/>
            <w:shd w:val="clear" w:color="auto" w:fill="FFFFFF"/>
          </w:tcPr>
          <w:p w:rsidR="006A0F44" w:rsidRPr="00A4793A" w:rsidRDefault="006A0F44" w:rsidP="00B05142">
            <w:pPr>
              <w:snapToGrid w:val="0"/>
              <w:spacing w:line="100" w:lineRule="atLeast"/>
              <w:jc w:val="center"/>
              <w:rPr>
                <w:sz w:val="28"/>
                <w:szCs w:val="28"/>
              </w:rPr>
            </w:pPr>
            <w:r>
              <w:rPr>
                <w:sz w:val="28"/>
                <w:szCs w:val="28"/>
              </w:rPr>
              <w:t>34</w:t>
            </w:r>
          </w:p>
        </w:tc>
        <w:tc>
          <w:tcPr>
            <w:tcW w:w="1559" w:type="dxa"/>
            <w:shd w:val="clear" w:color="auto" w:fill="FFFFFF"/>
          </w:tcPr>
          <w:p w:rsidR="006A0F44" w:rsidRPr="00A4793A" w:rsidRDefault="006A0F44" w:rsidP="00B05142">
            <w:pPr>
              <w:snapToGrid w:val="0"/>
              <w:spacing w:line="100" w:lineRule="atLeast"/>
              <w:jc w:val="center"/>
              <w:rPr>
                <w:sz w:val="28"/>
                <w:szCs w:val="28"/>
              </w:rPr>
            </w:pPr>
            <w:r>
              <w:rPr>
                <w:sz w:val="28"/>
                <w:szCs w:val="28"/>
              </w:rPr>
              <w:t>1</w:t>
            </w:r>
          </w:p>
        </w:tc>
        <w:tc>
          <w:tcPr>
            <w:tcW w:w="2551" w:type="dxa"/>
            <w:shd w:val="clear" w:color="auto" w:fill="FFFFFF"/>
          </w:tcPr>
          <w:p w:rsidR="006A0F44" w:rsidRPr="00571AB9" w:rsidRDefault="006A0F44" w:rsidP="00B05142">
            <w:pPr>
              <w:snapToGrid w:val="0"/>
              <w:spacing w:line="100" w:lineRule="atLeast"/>
              <w:jc w:val="center"/>
              <w:rPr>
                <w:sz w:val="28"/>
                <w:szCs w:val="28"/>
              </w:rPr>
            </w:pPr>
            <w:r>
              <w:rPr>
                <w:sz w:val="28"/>
                <w:szCs w:val="28"/>
              </w:rPr>
              <w:t>П</w:t>
            </w:r>
            <w:r w:rsidRPr="00571AB9">
              <w:rPr>
                <w:sz w:val="28"/>
                <w:szCs w:val="28"/>
              </w:rPr>
              <w:t>авильон</w:t>
            </w:r>
            <w:r w:rsidRPr="00571AB9">
              <w:rPr>
                <w:color w:val="000000"/>
                <w:sz w:val="28"/>
                <w:szCs w:val="28"/>
                <w:shd w:val="clear" w:color="auto" w:fill="FFFFFF"/>
              </w:rPr>
              <w:t xml:space="preserve"> с автономными туалетными модулями</w:t>
            </w:r>
          </w:p>
        </w:tc>
        <w:tc>
          <w:tcPr>
            <w:tcW w:w="2268" w:type="dxa"/>
            <w:shd w:val="clear" w:color="auto" w:fill="FFFFFF"/>
          </w:tcPr>
          <w:p w:rsidR="006A0F44" w:rsidRPr="00A4793A" w:rsidRDefault="006A0F44" w:rsidP="00B05142">
            <w:pPr>
              <w:snapToGrid w:val="0"/>
              <w:spacing w:line="100" w:lineRule="atLeast"/>
              <w:jc w:val="center"/>
              <w:rPr>
                <w:sz w:val="28"/>
                <w:szCs w:val="28"/>
              </w:rPr>
            </w:pPr>
            <w:r>
              <w:rPr>
                <w:sz w:val="28"/>
                <w:szCs w:val="28"/>
              </w:rPr>
              <w:t>Туалет</w:t>
            </w:r>
          </w:p>
        </w:tc>
        <w:tc>
          <w:tcPr>
            <w:tcW w:w="2410"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МСП</w:t>
            </w:r>
          </w:p>
        </w:tc>
        <w:tc>
          <w:tcPr>
            <w:tcW w:w="1985" w:type="dxa"/>
            <w:shd w:val="clear" w:color="auto" w:fill="FFFFFF"/>
          </w:tcPr>
          <w:p w:rsidR="006A0F44" w:rsidRPr="00A4793A" w:rsidRDefault="006A0F44" w:rsidP="00B05142">
            <w:pPr>
              <w:snapToGrid w:val="0"/>
              <w:spacing w:line="100" w:lineRule="atLeast"/>
              <w:jc w:val="center"/>
              <w:rPr>
                <w:sz w:val="28"/>
                <w:szCs w:val="28"/>
              </w:rPr>
            </w:pPr>
            <w:r w:rsidRPr="00A4793A">
              <w:rPr>
                <w:sz w:val="28"/>
                <w:szCs w:val="28"/>
              </w:rPr>
              <w:t>Круглогодично</w:t>
            </w:r>
          </w:p>
        </w:tc>
      </w:tr>
      <w:tr w:rsidR="006A0F44" w:rsidRPr="00A4793A" w:rsidTr="00B05142">
        <w:tc>
          <w:tcPr>
            <w:tcW w:w="16018" w:type="dxa"/>
            <w:gridSpan w:val="8"/>
            <w:shd w:val="clear" w:color="auto" w:fill="FFFFFF"/>
          </w:tcPr>
          <w:p w:rsidR="006A0F44" w:rsidRPr="00652F70" w:rsidRDefault="006A0F44" w:rsidP="00B05142">
            <w:pPr>
              <w:pStyle w:val="af3"/>
              <w:snapToGrid w:val="0"/>
              <w:spacing w:line="100" w:lineRule="atLeast"/>
              <w:rPr>
                <w:b/>
                <w:sz w:val="28"/>
                <w:szCs w:val="28"/>
              </w:rPr>
            </w:pPr>
            <w:r>
              <w:rPr>
                <w:b/>
                <w:sz w:val="28"/>
                <w:szCs w:val="28"/>
              </w:rPr>
              <w:t>Всего: 29</w:t>
            </w:r>
            <w:r w:rsidRPr="00652F70">
              <w:rPr>
                <w:b/>
                <w:sz w:val="28"/>
                <w:szCs w:val="28"/>
              </w:rPr>
              <w:t xml:space="preserve"> объектов</w:t>
            </w:r>
          </w:p>
        </w:tc>
      </w:tr>
    </w:tbl>
    <w:p w:rsidR="006A0F44" w:rsidRDefault="006A0F44" w:rsidP="006A0F44">
      <w:pPr>
        <w:pStyle w:val="a6"/>
        <w:ind w:firstLine="9781"/>
        <w:rPr>
          <w:sz w:val="28"/>
          <w:szCs w:val="28"/>
        </w:rPr>
        <w:sectPr w:rsidR="006A0F44" w:rsidSect="006A0F44">
          <w:pgSz w:w="16838" w:h="11906" w:orient="landscape"/>
          <w:pgMar w:top="1418" w:right="567" w:bottom="567" w:left="567" w:header="720" w:footer="720" w:gutter="0"/>
          <w:cols w:space="720"/>
          <w:docGrid w:linePitch="360"/>
        </w:sectPr>
      </w:pPr>
      <w:r w:rsidRPr="00A4793A">
        <w:rPr>
          <w:sz w:val="28"/>
          <w:szCs w:val="28"/>
        </w:rPr>
        <w:br w:type="page"/>
      </w:r>
    </w:p>
    <w:p w:rsidR="006A0F44" w:rsidRPr="006A0F44" w:rsidRDefault="006A0F44" w:rsidP="006A0F44">
      <w:pPr>
        <w:pStyle w:val="a6"/>
        <w:ind w:firstLine="9781"/>
        <w:rPr>
          <w:rFonts w:ascii="Times New Roman" w:hAnsi="Times New Roman"/>
          <w:sz w:val="28"/>
          <w:szCs w:val="28"/>
        </w:rPr>
      </w:pPr>
      <w:r w:rsidRPr="006A0F44">
        <w:rPr>
          <w:rFonts w:ascii="Times New Roman" w:hAnsi="Times New Roman"/>
          <w:sz w:val="28"/>
          <w:szCs w:val="28"/>
        </w:rPr>
        <w:lastRenderedPageBreak/>
        <w:t>Приложение 2</w:t>
      </w:r>
    </w:p>
    <w:p w:rsidR="006A0F44" w:rsidRPr="006A0F44" w:rsidRDefault="006A0F44" w:rsidP="006A0F44">
      <w:pPr>
        <w:pStyle w:val="a6"/>
        <w:ind w:firstLine="9781"/>
        <w:rPr>
          <w:rFonts w:ascii="Times New Roman" w:hAnsi="Times New Roman"/>
          <w:sz w:val="28"/>
          <w:szCs w:val="28"/>
        </w:rPr>
      </w:pPr>
      <w:r w:rsidRPr="006A0F44">
        <w:rPr>
          <w:rFonts w:ascii="Times New Roman" w:hAnsi="Times New Roman"/>
          <w:sz w:val="28"/>
          <w:szCs w:val="28"/>
        </w:rPr>
        <w:t>к постановлению администрации</w:t>
      </w:r>
    </w:p>
    <w:p w:rsidR="006A0F44" w:rsidRPr="006A0F44" w:rsidRDefault="006A0F44" w:rsidP="006A0F44">
      <w:pPr>
        <w:pStyle w:val="a6"/>
        <w:ind w:firstLine="9781"/>
        <w:rPr>
          <w:rFonts w:ascii="Times New Roman" w:hAnsi="Times New Roman"/>
          <w:sz w:val="28"/>
          <w:szCs w:val="28"/>
        </w:rPr>
      </w:pPr>
      <w:r w:rsidRPr="006A0F44">
        <w:rPr>
          <w:rFonts w:ascii="Times New Roman" w:hAnsi="Times New Roman"/>
          <w:sz w:val="28"/>
          <w:szCs w:val="28"/>
        </w:rPr>
        <w:t>Бутурлиновского городского поселения</w:t>
      </w:r>
    </w:p>
    <w:p w:rsidR="006A0F44" w:rsidRPr="006A0F44" w:rsidRDefault="006A0F44" w:rsidP="006A0F44">
      <w:pPr>
        <w:pStyle w:val="a6"/>
        <w:ind w:firstLine="9781"/>
        <w:rPr>
          <w:rFonts w:ascii="Times New Roman" w:hAnsi="Times New Roman"/>
          <w:sz w:val="28"/>
          <w:szCs w:val="28"/>
        </w:rPr>
      </w:pPr>
      <w:r w:rsidRPr="006A0F44">
        <w:rPr>
          <w:rFonts w:ascii="Times New Roman" w:hAnsi="Times New Roman"/>
          <w:sz w:val="28"/>
          <w:szCs w:val="28"/>
        </w:rPr>
        <w:t xml:space="preserve">от </w:t>
      </w:r>
      <w:r w:rsidRPr="006A0F44">
        <w:rPr>
          <w:rFonts w:ascii="Times New Roman" w:hAnsi="Times New Roman"/>
          <w:sz w:val="28"/>
          <w:szCs w:val="28"/>
          <w:u w:val="single"/>
        </w:rPr>
        <w:t>10.06.2021 г.</w:t>
      </w:r>
      <w:r w:rsidRPr="006A0F44">
        <w:rPr>
          <w:rFonts w:ascii="Times New Roman" w:hAnsi="Times New Roman"/>
          <w:sz w:val="28"/>
          <w:szCs w:val="28"/>
        </w:rPr>
        <w:t xml:space="preserve"> № 249</w:t>
      </w:r>
    </w:p>
    <w:p w:rsidR="006A0F44" w:rsidRDefault="006A0F44" w:rsidP="006A0F44">
      <w:pPr>
        <w:pStyle w:val="a6"/>
        <w:ind w:firstLine="9781"/>
        <w:rPr>
          <w:sz w:val="28"/>
          <w:szCs w:val="28"/>
        </w:rPr>
      </w:pPr>
    </w:p>
    <w:p w:rsidR="006A0F44" w:rsidRPr="00FC40C2" w:rsidRDefault="006A0F44" w:rsidP="006A0F44">
      <w:pPr>
        <w:spacing w:line="100" w:lineRule="atLeast"/>
        <w:ind w:right="15"/>
        <w:jc w:val="center"/>
        <w:rPr>
          <w:b/>
          <w:sz w:val="28"/>
          <w:szCs w:val="28"/>
        </w:rPr>
      </w:pPr>
      <w:r w:rsidRPr="00866A87">
        <w:rPr>
          <w:b/>
          <w:sz w:val="28"/>
          <w:szCs w:val="28"/>
        </w:rPr>
        <w:t>Графическая часть схемы размещения нестационарных торговых объектов на территории Бутурлиновского городского поселения Бутурлиновского муниципального района Воронежской области</w:t>
      </w:r>
    </w:p>
    <w:p w:rsidR="006A0F44" w:rsidRDefault="006A0F44" w:rsidP="000506EE">
      <w:pPr>
        <w:rPr>
          <w:b/>
          <w:sz w:val="36"/>
          <w:szCs w:val="36"/>
        </w:rPr>
      </w:pPr>
      <w:r>
        <w:rPr>
          <w:noProof/>
          <w:sz w:val="28"/>
          <w:szCs w:val="28"/>
          <w:lang w:eastAsia="ru-RU"/>
        </w:rPr>
        <w:drawing>
          <wp:inline distT="0" distB="0" distL="0" distR="0" wp14:anchorId="5D8CF90E" wp14:editId="043B6F7F">
            <wp:extent cx="8734425" cy="4810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34425" cy="4810125"/>
                    </a:xfrm>
                    <a:prstGeom prst="rect">
                      <a:avLst/>
                    </a:prstGeom>
                    <a:noFill/>
                    <a:ln>
                      <a:noFill/>
                    </a:ln>
                  </pic:spPr>
                </pic:pic>
              </a:graphicData>
            </a:graphic>
          </wp:inline>
        </w:drawing>
      </w:r>
    </w:p>
    <w:p w:rsidR="006A0F44" w:rsidRDefault="006A0F44" w:rsidP="000506EE">
      <w:pPr>
        <w:rPr>
          <w:b/>
          <w:sz w:val="36"/>
          <w:szCs w:val="36"/>
        </w:rPr>
      </w:pPr>
    </w:p>
    <w:p w:rsidR="006A0F44" w:rsidRDefault="006A0F44" w:rsidP="000506EE">
      <w:pPr>
        <w:rPr>
          <w:b/>
          <w:sz w:val="36"/>
          <w:szCs w:val="36"/>
        </w:rPr>
      </w:pPr>
    </w:p>
    <w:p w:rsidR="005A5264" w:rsidRDefault="005A5264" w:rsidP="000506EE">
      <w:pPr>
        <w:rPr>
          <w:b/>
          <w:sz w:val="36"/>
          <w:szCs w:val="36"/>
        </w:rPr>
        <w:sectPr w:rsidR="005A5264" w:rsidSect="006A0F44">
          <w:pgSz w:w="16838" w:h="11906" w:orient="landscape"/>
          <w:pgMar w:top="624" w:right="567" w:bottom="567" w:left="851" w:header="720" w:footer="720" w:gutter="0"/>
          <w:cols w:space="720"/>
          <w:docGrid w:linePitch="360"/>
        </w:sectPr>
      </w:pPr>
    </w:p>
    <w:p w:rsidR="006A0F44" w:rsidRPr="005A5264" w:rsidRDefault="006A0F44" w:rsidP="000506EE">
      <w:pPr>
        <w:rPr>
          <w:b/>
          <w:sz w:val="36"/>
          <w:szCs w:val="36"/>
        </w:rPr>
      </w:pPr>
    </w:p>
    <w:p w:rsidR="005A5264" w:rsidRPr="005A5264" w:rsidRDefault="005A5264" w:rsidP="005A5264">
      <w:pPr>
        <w:pStyle w:val="1"/>
        <w:ind w:right="-50"/>
        <w:rPr>
          <w:b/>
          <w:i/>
          <w:spacing w:val="200"/>
          <w:sz w:val="36"/>
        </w:rPr>
      </w:pPr>
      <w:r w:rsidRPr="005A5264">
        <w:rPr>
          <w:noProof/>
        </w:rPr>
        <w:drawing>
          <wp:inline distT="0" distB="0" distL="0" distR="0" wp14:anchorId="45EA93DB" wp14:editId="53371FA9">
            <wp:extent cx="619125" cy="695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7639" t="13727" r="6273" b="12222"/>
                    <a:stretch>
                      <a:fillRect/>
                    </a:stretch>
                  </pic:blipFill>
                  <pic:spPr bwMode="auto">
                    <a:xfrm>
                      <a:off x="0" y="0"/>
                      <a:ext cx="619125" cy="695325"/>
                    </a:xfrm>
                    <a:prstGeom prst="rect">
                      <a:avLst/>
                    </a:prstGeom>
                    <a:noFill/>
                    <a:ln>
                      <a:noFill/>
                    </a:ln>
                  </pic:spPr>
                </pic:pic>
              </a:graphicData>
            </a:graphic>
          </wp:inline>
        </w:drawing>
      </w:r>
    </w:p>
    <w:p w:rsidR="005A5264" w:rsidRPr="005A5264" w:rsidRDefault="005A5264" w:rsidP="005A5264">
      <w:pPr>
        <w:pStyle w:val="1"/>
        <w:rPr>
          <w:b/>
          <w:i/>
          <w:spacing w:val="200"/>
          <w:sz w:val="36"/>
        </w:rPr>
      </w:pPr>
      <w:r w:rsidRPr="005A5264">
        <w:rPr>
          <w:b/>
          <w:i/>
          <w:spacing w:val="200"/>
          <w:sz w:val="36"/>
        </w:rPr>
        <w:t>Администрация</w:t>
      </w:r>
    </w:p>
    <w:p w:rsidR="005A5264" w:rsidRPr="005A5264" w:rsidRDefault="005A5264" w:rsidP="005A5264">
      <w:pPr>
        <w:jc w:val="center"/>
        <w:rPr>
          <w:sz w:val="16"/>
        </w:rPr>
      </w:pPr>
    </w:p>
    <w:p w:rsidR="005A5264" w:rsidRPr="005A5264" w:rsidRDefault="005A5264" w:rsidP="005A5264">
      <w:pPr>
        <w:pStyle w:val="a7"/>
        <w:ind w:left="0"/>
        <w:rPr>
          <w:rFonts w:ascii="Times New Roman" w:hAnsi="Times New Roman"/>
        </w:rPr>
      </w:pPr>
      <w:r w:rsidRPr="005A5264">
        <w:rPr>
          <w:rFonts w:ascii="Times New Roman" w:hAnsi="Times New Roman"/>
        </w:rPr>
        <w:t>Бутурлиновского городского поселения</w:t>
      </w:r>
    </w:p>
    <w:p w:rsidR="005A5264" w:rsidRPr="005A5264" w:rsidRDefault="005A5264" w:rsidP="005A5264">
      <w:pPr>
        <w:pStyle w:val="a7"/>
        <w:ind w:left="0"/>
        <w:rPr>
          <w:rFonts w:ascii="Times New Roman" w:hAnsi="Times New Roman"/>
        </w:rPr>
      </w:pPr>
      <w:r w:rsidRPr="005A5264">
        <w:rPr>
          <w:rFonts w:ascii="Times New Roman" w:hAnsi="Times New Roman"/>
        </w:rPr>
        <w:t>Бутурлиновского муниципального района</w:t>
      </w:r>
    </w:p>
    <w:p w:rsidR="005A5264" w:rsidRPr="005A5264" w:rsidRDefault="005A5264" w:rsidP="005A5264">
      <w:pPr>
        <w:jc w:val="center"/>
        <w:rPr>
          <w:i/>
          <w:spacing w:val="15"/>
        </w:rPr>
      </w:pPr>
      <w:r w:rsidRPr="005A5264">
        <w:rPr>
          <w:i/>
          <w:spacing w:val="15"/>
        </w:rPr>
        <w:t>Воронежской области</w:t>
      </w:r>
    </w:p>
    <w:p w:rsidR="005A5264" w:rsidRPr="005A5264" w:rsidRDefault="005A5264" w:rsidP="005A5264">
      <w:pPr>
        <w:jc w:val="center"/>
        <w:rPr>
          <w:sz w:val="16"/>
        </w:rPr>
      </w:pPr>
    </w:p>
    <w:p w:rsidR="005A5264" w:rsidRPr="005A5264" w:rsidRDefault="005A5264" w:rsidP="005A5264">
      <w:pPr>
        <w:pStyle w:val="ConsTitle"/>
        <w:widowControl/>
        <w:tabs>
          <w:tab w:val="left" w:pos="9900"/>
        </w:tabs>
        <w:ind w:right="22"/>
        <w:jc w:val="center"/>
        <w:rPr>
          <w:rFonts w:ascii="Times New Roman" w:hAnsi="Times New Roman" w:cs="Times New Roman"/>
          <w:bCs w:val="0"/>
          <w:spacing w:val="300"/>
          <w:sz w:val="44"/>
          <w:szCs w:val="28"/>
        </w:rPr>
      </w:pPr>
      <w:r w:rsidRPr="005A5264">
        <w:rPr>
          <w:rFonts w:ascii="Times New Roman" w:hAnsi="Times New Roman" w:cs="Times New Roman"/>
          <w:bCs w:val="0"/>
          <w:spacing w:val="300"/>
          <w:sz w:val="44"/>
          <w:szCs w:val="28"/>
        </w:rPr>
        <w:t>Постановление</w:t>
      </w:r>
    </w:p>
    <w:p w:rsidR="005A5264" w:rsidRPr="005A5264" w:rsidRDefault="005A5264" w:rsidP="005A5264">
      <w:pPr>
        <w:pStyle w:val="ConsTitle"/>
        <w:widowControl/>
        <w:tabs>
          <w:tab w:val="left" w:pos="9900"/>
        </w:tabs>
        <w:ind w:right="22"/>
        <w:jc w:val="center"/>
        <w:rPr>
          <w:rFonts w:ascii="Times New Roman" w:hAnsi="Times New Roman" w:cs="Times New Roman"/>
          <w:spacing w:val="300"/>
          <w:sz w:val="44"/>
          <w:szCs w:val="28"/>
        </w:rPr>
      </w:pPr>
    </w:p>
    <w:p w:rsidR="005A5264" w:rsidRPr="005A5264" w:rsidRDefault="005A5264" w:rsidP="005A5264">
      <w:pPr>
        <w:pStyle w:val="ConsTitle"/>
        <w:widowControl/>
        <w:tabs>
          <w:tab w:val="left" w:pos="9900"/>
        </w:tabs>
        <w:ind w:right="22"/>
        <w:jc w:val="both"/>
        <w:rPr>
          <w:rFonts w:ascii="Times New Roman" w:hAnsi="Times New Roman" w:cs="Times New Roman"/>
          <w:b w:val="0"/>
          <w:bCs w:val="0"/>
          <w:sz w:val="28"/>
          <w:szCs w:val="28"/>
        </w:rPr>
      </w:pPr>
      <w:r w:rsidRPr="005A5264">
        <w:rPr>
          <w:rFonts w:ascii="Times New Roman" w:hAnsi="Times New Roman" w:cs="Times New Roman"/>
          <w:b w:val="0"/>
          <w:bCs w:val="0"/>
          <w:sz w:val="28"/>
          <w:szCs w:val="28"/>
        </w:rPr>
        <w:t xml:space="preserve">от </w:t>
      </w:r>
      <w:r w:rsidRPr="005A5264">
        <w:rPr>
          <w:rFonts w:ascii="Times New Roman" w:hAnsi="Times New Roman" w:cs="Times New Roman"/>
          <w:b w:val="0"/>
          <w:bCs w:val="0"/>
          <w:sz w:val="28"/>
          <w:szCs w:val="28"/>
          <w:u w:val="single"/>
        </w:rPr>
        <w:t>11.06.2021 г.</w:t>
      </w:r>
      <w:r w:rsidRPr="005A5264">
        <w:rPr>
          <w:rFonts w:ascii="Times New Roman" w:hAnsi="Times New Roman" w:cs="Times New Roman"/>
          <w:b w:val="0"/>
          <w:bCs w:val="0"/>
          <w:sz w:val="28"/>
          <w:szCs w:val="28"/>
        </w:rPr>
        <w:t xml:space="preserve"> № </w:t>
      </w:r>
      <w:r w:rsidRPr="005A5264">
        <w:rPr>
          <w:rFonts w:ascii="Times New Roman" w:hAnsi="Times New Roman" w:cs="Times New Roman"/>
          <w:b w:val="0"/>
          <w:bCs w:val="0"/>
          <w:sz w:val="28"/>
          <w:szCs w:val="28"/>
          <w:u w:val="single"/>
        </w:rPr>
        <w:t>251</w:t>
      </w:r>
    </w:p>
    <w:p w:rsidR="005A5264" w:rsidRPr="005A5264" w:rsidRDefault="005A5264" w:rsidP="005A5264">
      <w:pPr>
        <w:pStyle w:val="ConsTitle"/>
        <w:widowControl/>
        <w:tabs>
          <w:tab w:val="left" w:pos="9900"/>
        </w:tabs>
        <w:ind w:right="22"/>
        <w:jc w:val="both"/>
        <w:rPr>
          <w:rFonts w:ascii="Times New Roman" w:hAnsi="Times New Roman" w:cs="Times New Roman"/>
          <w:b w:val="0"/>
          <w:bCs w:val="0"/>
        </w:rPr>
      </w:pPr>
      <w:r w:rsidRPr="005A5264">
        <w:rPr>
          <w:rFonts w:ascii="Times New Roman" w:hAnsi="Times New Roman" w:cs="Times New Roman"/>
          <w:b w:val="0"/>
          <w:bCs w:val="0"/>
          <w:sz w:val="28"/>
          <w:szCs w:val="28"/>
        </w:rPr>
        <w:t xml:space="preserve">        </w:t>
      </w:r>
      <w:r w:rsidRPr="005A5264">
        <w:rPr>
          <w:rFonts w:ascii="Times New Roman" w:hAnsi="Times New Roman" w:cs="Times New Roman"/>
          <w:b w:val="0"/>
          <w:bCs w:val="0"/>
        </w:rPr>
        <w:t>г. Бутурлиновка</w:t>
      </w:r>
    </w:p>
    <w:p w:rsidR="005A5264" w:rsidRPr="005A5264" w:rsidRDefault="005A5264" w:rsidP="005A5264">
      <w:pPr>
        <w:pStyle w:val="ConsTitle"/>
        <w:widowControl/>
        <w:tabs>
          <w:tab w:val="left" w:pos="9900"/>
        </w:tabs>
        <w:ind w:right="22"/>
        <w:jc w:val="both"/>
        <w:rPr>
          <w:rFonts w:ascii="Times New Roman" w:hAnsi="Times New Roman" w:cs="Times New Roman"/>
          <w:b w:val="0"/>
          <w:bCs w:val="0"/>
          <w:sz w:val="28"/>
          <w:szCs w:val="28"/>
        </w:rPr>
      </w:pPr>
    </w:p>
    <w:p w:rsidR="005A5264" w:rsidRPr="005A5264" w:rsidRDefault="005A5264" w:rsidP="005A5264">
      <w:pPr>
        <w:pStyle w:val="a6"/>
        <w:ind w:right="4535"/>
        <w:jc w:val="both"/>
        <w:rPr>
          <w:rFonts w:ascii="Times New Roman" w:hAnsi="Times New Roman"/>
          <w:b/>
          <w:sz w:val="28"/>
          <w:szCs w:val="28"/>
        </w:rPr>
      </w:pPr>
      <w:r w:rsidRPr="005A5264">
        <w:rPr>
          <w:rFonts w:ascii="Times New Roman" w:hAnsi="Times New Roman"/>
          <w:b/>
          <w:sz w:val="28"/>
          <w:szCs w:val="28"/>
        </w:rPr>
        <w:t>О проведен</w:t>
      </w:r>
      <w:proofErr w:type="gramStart"/>
      <w:r w:rsidRPr="005A5264">
        <w:rPr>
          <w:rFonts w:ascii="Times New Roman" w:hAnsi="Times New Roman"/>
          <w:b/>
          <w:sz w:val="28"/>
          <w:szCs w:val="28"/>
        </w:rPr>
        <w:t>ии ау</w:t>
      </w:r>
      <w:proofErr w:type="gramEnd"/>
      <w:r w:rsidRPr="005A5264">
        <w:rPr>
          <w:rFonts w:ascii="Times New Roman" w:hAnsi="Times New Roman"/>
          <w:b/>
          <w:sz w:val="28"/>
          <w:szCs w:val="28"/>
        </w:rPr>
        <w:t>кциона на право заключения договора на размещение нестационарного торгового объекта</w:t>
      </w:r>
    </w:p>
    <w:p w:rsidR="005A5264" w:rsidRPr="005A5264" w:rsidRDefault="005A5264" w:rsidP="005A5264">
      <w:pPr>
        <w:pStyle w:val="a6"/>
        <w:ind w:firstLine="709"/>
        <w:jc w:val="both"/>
        <w:rPr>
          <w:rFonts w:ascii="Times New Roman" w:hAnsi="Times New Roman"/>
          <w:sz w:val="28"/>
          <w:szCs w:val="28"/>
        </w:rPr>
      </w:pP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В соответствии с решением Совета народных депутатов Бутурлиновского городского поселения Бутурлиновского муниципального района Воронежской области от 14.05.2012 № 133 «Об утверждении положения о порядке размещения нестационарных торговых объектов на территории Бутурлиновского городского поселения», администрация Бутурлиновского городского поселения</w:t>
      </w:r>
    </w:p>
    <w:p w:rsidR="005A5264" w:rsidRPr="005A5264" w:rsidRDefault="005A5264" w:rsidP="005A5264">
      <w:pPr>
        <w:pStyle w:val="a6"/>
        <w:ind w:firstLine="709"/>
        <w:jc w:val="both"/>
        <w:rPr>
          <w:rFonts w:ascii="Times New Roman" w:hAnsi="Times New Roman"/>
          <w:sz w:val="28"/>
          <w:szCs w:val="28"/>
        </w:rPr>
      </w:pPr>
    </w:p>
    <w:p w:rsidR="005A5264" w:rsidRPr="005A5264" w:rsidRDefault="005A5264" w:rsidP="005A5264">
      <w:pPr>
        <w:pStyle w:val="a6"/>
        <w:jc w:val="center"/>
        <w:rPr>
          <w:rFonts w:ascii="Times New Roman" w:hAnsi="Times New Roman"/>
          <w:b/>
          <w:sz w:val="28"/>
          <w:szCs w:val="28"/>
        </w:rPr>
      </w:pPr>
      <w:r w:rsidRPr="005A5264">
        <w:rPr>
          <w:rFonts w:ascii="Times New Roman" w:hAnsi="Times New Roman"/>
          <w:b/>
          <w:sz w:val="28"/>
          <w:szCs w:val="28"/>
        </w:rPr>
        <w:t>ПОСТАНОВЛЯЕТ:</w:t>
      </w:r>
    </w:p>
    <w:p w:rsidR="005A5264" w:rsidRPr="005A5264" w:rsidRDefault="005A5264" w:rsidP="005A5264">
      <w:pPr>
        <w:pStyle w:val="a6"/>
        <w:ind w:firstLine="709"/>
        <w:jc w:val="both"/>
        <w:rPr>
          <w:rFonts w:ascii="Times New Roman" w:hAnsi="Times New Roman"/>
          <w:sz w:val="28"/>
          <w:szCs w:val="28"/>
        </w:rPr>
      </w:pP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1. Провести 15 июля 2021 года в 09 час. 00 мин. в актовом зале администрации Бутурлиновского городского поселения Бутурлиновского муниципального района Воронежской области, расположенной по адресу: Воронежская область, город Бутурлиновка, площадь Воли, дом 1, аукцион, открытый по составу участников и закрытый по форме подачи предложения о цене (в запечатанном конверте), на право заключения договора на размещение нестационарного торгового объекта:</w:t>
      </w:r>
    </w:p>
    <w:p w:rsidR="005A5264" w:rsidRPr="005A5264" w:rsidRDefault="005A5264" w:rsidP="005A5264">
      <w:pPr>
        <w:pStyle w:val="a6"/>
        <w:ind w:firstLine="709"/>
        <w:jc w:val="both"/>
        <w:rPr>
          <w:rFonts w:ascii="Times New Roman" w:hAnsi="Times New Roman"/>
          <w:b/>
          <w:sz w:val="28"/>
          <w:szCs w:val="28"/>
          <w:u w:val="single"/>
        </w:rPr>
      </w:pPr>
    </w:p>
    <w:p w:rsidR="005A5264" w:rsidRPr="005A5264" w:rsidRDefault="005A5264" w:rsidP="005A5264">
      <w:pPr>
        <w:pStyle w:val="a6"/>
        <w:ind w:firstLine="709"/>
        <w:jc w:val="both"/>
        <w:rPr>
          <w:rFonts w:ascii="Times New Roman" w:hAnsi="Times New Roman"/>
          <w:b/>
          <w:sz w:val="28"/>
          <w:szCs w:val="28"/>
        </w:rPr>
      </w:pPr>
      <w:r w:rsidRPr="005A5264">
        <w:rPr>
          <w:rFonts w:ascii="Times New Roman" w:hAnsi="Times New Roman"/>
          <w:b/>
          <w:sz w:val="28"/>
          <w:szCs w:val="28"/>
          <w:u w:val="single"/>
        </w:rPr>
        <w:t>Лот № 1</w:t>
      </w:r>
      <w:r w:rsidRPr="005A5264">
        <w:rPr>
          <w:rFonts w:ascii="Times New Roman" w:hAnsi="Times New Roman"/>
          <w:b/>
          <w:sz w:val="28"/>
          <w:szCs w:val="28"/>
        </w:rPr>
        <w:t>:</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 право на заключение договора на размещение нестационарного торгового объекта – павильон</w:t>
      </w:r>
      <w:r w:rsidRPr="005A5264">
        <w:rPr>
          <w:rFonts w:ascii="Times New Roman" w:hAnsi="Times New Roman"/>
          <w:color w:val="000000"/>
          <w:sz w:val="28"/>
          <w:szCs w:val="28"/>
          <w:shd w:val="clear" w:color="auto" w:fill="FFFFFF"/>
        </w:rPr>
        <w:t xml:space="preserve"> с автономными туалетными модулями</w:t>
      </w:r>
      <w:r w:rsidRPr="005A5264">
        <w:rPr>
          <w:rFonts w:ascii="Times New Roman" w:hAnsi="Times New Roman"/>
          <w:sz w:val="28"/>
          <w:szCs w:val="28"/>
        </w:rPr>
        <w:t xml:space="preserve">, группа товаров - туалет, по адресному ориентиру в соответствии со схемой размещения нестационарных торговых объектов на территории Бутурлиновского городского поселения Бутурлиновского муниципального района Воронежской области: Воронежская область, г. Бутурлиновка, ул. </w:t>
      </w:r>
      <w:proofErr w:type="spellStart"/>
      <w:r w:rsidRPr="005A5264">
        <w:rPr>
          <w:rFonts w:ascii="Times New Roman" w:hAnsi="Times New Roman"/>
          <w:sz w:val="28"/>
          <w:szCs w:val="28"/>
        </w:rPr>
        <w:t>Блинова</w:t>
      </w:r>
      <w:proofErr w:type="spellEnd"/>
      <w:r w:rsidRPr="005A5264">
        <w:rPr>
          <w:rFonts w:ascii="Times New Roman" w:hAnsi="Times New Roman"/>
          <w:sz w:val="28"/>
          <w:szCs w:val="28"/>
        </w:rPr>
        <w:t xml:space="preserve">, 42/1, площадью 34 кв. м. </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2. Утвердить по Лоту №1:</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lastRenderedPageBreak/>
        <w:t>2.1. начальную (минимальную) цену на основании отчета независимого оценщика от 09.06.2021 №137-21-С в сумме 15000 (пятнадцать тысяч) рублей 00 копеек;</w:t>
      </w:r>
    </w:p>
    <w:p w:rsidR="005A5264" w:rsidRPr="005A5264" w:rsidRDefault="005A5264" w:rsidP="005A5264">
      <w:pPr>
        <w:pStyle w:val="a6"/>
        <w:ind w:firstLine="709"/>
        <w:jc w:val="both"/>
        <w:rPr>
          <w:rFonts w:ascii="Times New Roman" w:hAnsi="Times New Roman"/>
          <w:sz w:val="28"/>
          <w:szCs w:val="28"/>
          <w:u w:val="single"/>
        </w:rPr>
      </w:pPr>
      <w:r w:rsidRPr="005A5264">
        <w:rPr>
          <w:rFonts w:ascii="Times New Roman" w:hAnsi="Times New Roman"/>
          <w:sz w:val="28"/>
          <w:szCs w:val="28"/>
        </w:rPr>
        <w:t>2.2. величину задатка в размере 20% от начальной цены Лота № 1 в сумме 3000 (три тысячи) рублей 00 копеек;</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 xml:space="preserve">2.3. документацию открытого аукциона на право заключения договора на размещение нестационарного торгового объекта на территории Бутурлиновского городского поселения Бутурлиновского муниципального района Воронежской области </w:t>
      </w:r>
      <w:proofErr w:type="gramStart"/>
      <w:r w:rsidRPr="005A5264">
        <w:rPr>
          <w:rFonts w:ascii="Times New Roman" w:hAnsi="Times New Roman"/>
          <w:sz w:val="28"/>
          <w:szCs w:val="28"/>
        </w:rPr>
        <w:t>согласно приложения</w:t>
      </w:r>
      <w:proofErr w:type="gramEnd"/>
      <w:r w:rsidRPr="005A5264">
        <w:rPr>
          <w:rFonts w:ascii="Times New Roman" w:hAnsi="Times New Roman"/>
          <w:sz w:val="28"/>
          <w:szCs w:val="28"/>
        </w:rPr>
        <w:t xml:space="preserve"> к настоящему постановлению.</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color w:val="000000"/>
          <w:sz w:val="28"/>
          <w:szCs w:val="28"/>
        </w:rPr>
        <w:t>3. Администрации Бутурлиновского городского поселения о</w:t>
      </w:r>
      <w:r w:rsidRPr="005A5264">
        <w:rPr>
          <w:rFonts w:ascii="Times New Roman" w:hAnsi="Times New Roman"/>
          <w:sz w:val="28"/>
          <w:szCs w:val="28"/>
        </w:rPr>
        <w:t>существлять прием, регистрацию и хранение заявок на участие в открытом аукционе, по требованию заявителя выдавать расписку в получении заявки с указанием даты и времени получения.</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4. Победителю открытого аукциона заключить договор на размещение нестационарного торгового объекта с администрацией Бутурлиновского городского поселения по форме, утвержденной решением Совета народных депутатов Бутурлиновского городского поселения от 15.04.2012 №133 «Об утверждении положения о порядке размещения нестационарных торговых объектов на территории Бутурлиновского городского поселения».</w:t>
      </w:r>
    </w:p>
    <w:p w:rsidR="005A5264" w:rsidRPr="005A5264" w:rsidRDefault="005A5264" w:rsidP="005A5264">
      <w:pPr>
        <w:pStyle w:val="a6"/>
        <w:ind w:firstLine="709"/>
        <w:jc w:val="both"/>
        <w:rPr>
          <w:rFonts w:ascii="Times New Roman" w:hAnsi="Times New Roman"/>
          <w:color w:val="000000"/>
          <w:sz w:val="28"/>
          <w:szCs w:val="28"/>
        </w:rPr>
      </w:pPr>
      <w:r w:rsidRPr="005A5264">
        <w:rPr>
          <w:rFonts w:ascii="Times New Roman" w:hAnsi="Times New Roman"/>
          <w:sz w:val="28"/>
          <w:szCs w:val="28"/>
        </w:rPr>
        <w:t xml:space="preserve">5. </w:t>
      </w:r>
      <w:proofErr w:type="gramStart"/>
      <w:r w:rsidRPr="005A5264">
        <w:rPr>
          <w:rFonts w:ascii="Times New Roman" w:hAnsi="Times New Roman"/>
          <w:sz w:val="28"/>
          <w:szCs w:val="28"/>
        </w:rPr>
        <w:t>Контроль за</w:t>
      </w:r>
      <w:proofErr w:type="gramEnd"/>
      <w:r w:rsidRPr="005A5264">
        <w:rPr>
          <w:rFonts w:ascii="Times New Roman" w:hAnsi="Times New Roman"/>
          <w:sz w:val="28"/>
          <w:szCs w:val="28"/>
        </w:rPr>
        <w:t xml:space="preserve"> исполнением настоящего постановления возложить на заместителя главы администрации Бутурлиновского городского поселения Е.Н. </w:t>
      </w:r>
      <w:proofErr w:type="spellStart"/>
      <w:r w:rsidRPr="005A5264">
        <w:rPr>
          <w:rFonts w:ascii="Times New Roman" w:hAnsi="Times New Roman"/>
          <w:sz w:val="28"/>
          <w:szCs w:val="28"/>
        </w:rPr>
        <w:t>Буткова</w:t>
      </w:r>
      <w:proofErr w:type="spellEnd"/>
      <w:r w:rsidRPr="005A5264">
        <w:rPr>
          <w:rFonts w:ascii="Times New Roman" w:hAnsi="Times New Roman"/>
          <w:color w:val="000000"/>
          <w:sz w:val="28"/>
          <w:szCs w:val="28"/>
        </w:rPr>
        <w:t>.</w:t>
      </w:r>
    </w:p>
    <w:p w:rsidR="005A5264" w:rsidRPr="005A5264" w:rsidRDefault="005A5264" w:rsidP="005A5264">
      <w:pPr>
        <w:pStyle w:val="a6"/>
        <w:ind w:firstLine="709"/>
        <w:jc w:val="both"/>
        <w:rPr>
          <w:rFonts w:ascii="Times New Roman" w:hAnsi="Times New Roman"/>
          <w:sz w:val="28"/>
          <w:szCs w:val="28"/>
        </w:rPr>
      </w:pPr>
    </w:p>
    <w:p w:rsidR="005A5264" w:rsidRPr="005A5264" w:rsidRDefault="005A5264" w:rsidP="005A5264">
      <w:pPr>
        <w:pStyle w:val="a6"/>
        <w:ind w:firstLine="709"/>
        <w:jc w:val="both"/>
        <w:rPr>
          <w:rFonts w:ascii="Times New Roman" w:hAnsi="Times New Roman"/>
          <w:sz w:val="28"/>
          <w:szCs w:val="28"/>
        </w:rPr>
      </w:pPr>
    </w:p>
    <w:p w:rsidR="005A5264" w:rsidRPr="005A5264" w:rsidRDefault="005A5264" w:rsidP="005A5264">
      <w:pPr>
        <w:pStyle w:val="a6"/>
        <w:jc w:val="both"/>
        <w:rPr>
          <w:rFonts w:ascii="Times New Roman" w:hAnsi="Times New Roman"/>
          <w:sz w:val="28"/>
          <w:szCs w:val="28"/>
        </w:rPr>
      </w:pPr>
      <w:r w:rsidRPr="005A5264">
        <w:rPr>
          <w:rFonts w:ascii="Times New Roman" w:hAnsi="Times New Roman"/>
          <w:sz w:val="28"/>
          <w:szCs w:val="28"/>
        </w:rPr>
        <w:t xml:space="preserve">Глава администрации Бутурлиновского </w:t>
      </w:r>
    </w:p>
    <w:p w:rsidR="005A5264" w:rsidRDefault="005A5264" w:rsidP="005A5264">
      <w:pPr>
        <w:rPr>
          <w:sz w:val="28"/>
          <w:szCs w:val="28"/>
        </w:rPr>
      </w:pPr>
      <w:r w:rsidRPr="005A5264">
        <w:rPr>
          <w:sz w:val="28"/>
          <w:szCs w:val="28"/>
        </w:rPr>
        <w:t xml:space="preserve">городского поселения                                                                           А.В. Головков              </w:t>
      </w: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pStyle w:val="ConsTitle"/>
        <w:widowControl/>
        <w:tabs>
          <w:tab w:val="left" w:pos="9900"/>
        </w:tabs>
        <w:ind w:right="22"/>
        <w:rPr>
          <w:rFonts w:ascii="Times New Roman" w:hAnsi="Times New Roman" w:cs="Times New Roman"/>
          <w:b w:val="0"/>
          <w:sz w:val="28"/>
          <w:szCs w:val="28"/>
        </w:rPr>
      </w:pPr>
    </w:p>
    <w:p w:rsidR="005A5264" w:rsidRDefault="005A5264" w:rsidP="005A5264">
      <w:pPr>
        <w:pStyle w:val="ConsTitle"/>
        <w:widowControl/>
        <w:tabs>
          <w:tab w:val="left" w:pos="9900"/>
        </w:tabs>
        <w:ind w:left="5103" w:right="22"/>
        <w:rPr>
          <w:rFonts w:ascii="Times New Roman" w:hAnsi="Times New Roman" w:cs="Times New Roman"/>
          <w:b w:val="0"/>
          <w:sz w:val="28"/>
          <w:szCs w:val="28"/>
        </w:rPr>
      </w:pPr>
    </w:p>
    <w:p w:rsidR="005A5264" w:rsidRPr="00132AF2" w:rsidRDefault="005A5264" w:rsidP="005A5264">
      <w:pPr>
        <w:pStyle w:val="ConsTitle"/>
        <w:widowControl/>
        <w:tabs>
          <w:tab w:val="left" w:pos="9900"/>
        </w:tabs>
        <w:ind w:left="5103" w:right="22"/>
        <w:rPr>
          <w:rFonts w:ascii="Times New Roman" w:hAnsi="Times New Roman" w:cs="Times New Roman"/>
          <w:b w:val="0"/>
          <w:sz w:val="28"/>
          <w:szCs w:val="28"/>
        </w:rPr>
      </w:pPr>
      <w:r w:rsidRPr="00132AF2">
        <w:rPr>
          <w:rFonts w:ascii="Times New Roman" w:hAnsi="Times New Roman" w:cs="Times New Roman"/>
          <w:b w:val="0"/>
          <w:sz w:val="28"/>
          <w:szCs w:val="28"/>
        </w:rPr>
        <w:lastRenderedPageBreak/>
        <w:t>Приложение</w:t>
      </w:r>
    </w:p>
    <w:p w:rsidR="005A5264" w:rsidRPr="00132AF2" w:rsidRDefault="005A5264" w:rsidP="005A5264">
      <w:pPr>
        <w:pStyle w:val="ConsTitle"/>
        <w:widowControl/>
        <w:tabs>
          <w:tab w:val="left" w:pos="9900"/>
        </w:tabs>
        <w:ind w:left="5103" w:right="22"/>
        <w:rPr>
          <w:rFonts w:ascii="Times New Roman" w:hAnsi="Times New Roman" w:cs="Times New Roman"/>
          <w:b w:val="0"/>
          <w:sz w:val="28"/>
          <w:szCs w:val="28"/>
        </w:rPr>
      </w:pPr>
      <w:r w:rsidRPr="00132AF2">
        <w:rPr>
          <w:rFonts w:ascii="Times New Roman" w:hAnsi="Times New Roman" w:cs="Times New Roman"/>
          <w:b w:val="0"/>
          <w:sz w:val="28"/>
          <w:szCs w:val="28"/>
        </w:rPr>
        <w:t>к постановлению администрации</w:t>
      </w:r>
    </w:p>
    <w:p w:rsidR="005A5264" w:rsidRPr="00132AF2" w:rsidRDefault="005A5264" w:rsidP="005A5264">
      <w:pPr>
        <w:pStyle w:val="ConsTitle"/>
        <w:widowControl/>
        <w:tabs>
          <w:tab w:val="left" w:pos="9900"/>
        </w:tabs>
        <w:ind w:left="5103" w:right="22"/>
        <w:rPr>
          <w:rFonts w:ascii="Times New Roman" w:hAnsi="Times New Roman" w:cs="Times New Roman"/>
          <w:b w:val="0"/>
          <w:sz w:val="28"/>
          <w:szCs w:val="28"/>
        </w:rPr>
      </w:pPr>
      <w:r w:rsidRPr="00132AF2">
        <w:rPr>
          <w:rFonts w:ascii="Times New Roman" w:hAnsi="Times New Roman" w:cs="Times New Roman"/>
          <w:b w:val="0"/>
          <w:sz w:val="28"/>
          <w:szCs w:val="28"/>
        </w:rPr>
        <w:t>Бутурлиновского городского поселения</w:t>
      </w:r>
    </w:p>
    <w:p w:rsidR="005A5264" w:rsidRPr="00132AF2" w:rsidRDefault="005A5264" w:rsidP="005A5264">
      <w:pPr>
        <w:pStyle w:val="ConsTitle"/>
        <w:widowControl/>
        <w:tabs>
          <w:tab w:val="left" w:pos="9900"/>
        </w:tabs>
        <w:ind w:left="5103" w:right="22"/>
        <w:rPr>
          <w:rFonts w:ascii="Times New Roman" w:hAnsi="Times New Roman" w:cs="Times New Roman"/>
          <w:b w:val="0"/>
          <w:sz w:val="28"/>
          <w:szCs w:val="28"/>
          <w:u w:val="single"/>
        </w:rPr>
      </w:pPr>
      <w:r w:rsidRPr="00132AF2">
        <w:rPr>
          <w:rFonts w:ascii="Times New Roman" w:hAnsi="Times New Roman" w:cs="Times New Roman"/>
          <w:b w:val="0"/>
          <w:bCs w:val="0"/>
          <w:sz w:val="28"/>
          <w:szCs w:val="28"/>
        </w:rPr>
        <w:t xml:space="preserve">от </w:t>
      </w:r>
      <w:r w:rsidRPr="00132AF2">
        <w:rPr>
          <w:rFonts w:ascii="Times New Roman" w:hAnsi="Times New Roman" w:cs="Times New Roman"/>
          <w:b w:val="0"/>
          <w:bCs w:val="0"/>
          <w:sz w:val="28"/>
          <w:szCs w:val="28"/>
          <w:u w:val="single"/>
        </w:rPr>
        <w:t>11.06.2021 г.</w:t>
      </w:r>
      <w:r w:rsidRPr="00132AF2">
        <w:rPr>
          <w:rFonts w:ascii="Times New Roman" w:hAnsi="Times New Roman" w:cs="Times New Roman"/>
          <w:b w:val="0"/>
          <w:bCs w:val="0"/>
          <w:sz w:val="28"/>
          <w:szCs w:val="28"/>
        </w:rPr>
        <w:t xml:space="preserve"> № </w:t>
      </w:r>
      <w:r w:rsidRPr="00132AF2">
        <w:rPr>
          <w:rFonts w:ascii="Times New Roman" w:hAnsi="Times New Roman" w:cs="Times New Roman"/>
          <w:b w:val="0"/>
          <w:bCs w:val="0"/>
          <w:sz w:val="28"/>
          <w:szCs w:val="28"/>
          <w:u w:val="single"/>
        </w:rPr>
        <w:t>251</w:t>
      </w:r>
    </w:p>
    <w:p w:rsidR="005A5264" w:rsidRPr="00132AF2" w:rsidRDefault="005A5264" w:rsidP="005A5264">
      <w:pPr>
        <w:pStyle w:val="ConsTitle"/>
        <w:widowControl/>
        <w:tabs>
          <w:tab w:val="left" w:pos="9900"/>
        </w:tabs>
        <w:ind w:right="22"/>
        <w:jc w:val="right"/>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right"/>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right"/>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right"/>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right"/>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right"/>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right"/>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right"/>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right"/>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right"/>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right"/>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right"/>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center"/>
        <w:rPr>
          <w:rFonts w:ascii="Times New Roman" w:hAnsi="Times New Roman" w:cs="Times New Roman"/>
          <w:sz w:val="28"/>
          <w:szCs w:val="28"/>
        </w:rPr>
      </w:pPr>
      <w:r w:rsidRPr="00132AF2">
        <w:rPr>
          <w:rFonts w:ascii="Times New Roman" w:hAnsi="Times New Roman" w:cs="Times New Roman"/>
          <w:sz w:val="28"/>
          <w:szCs w:val="28"/>
        </w:rPr>
        <w:t>ДОКУМЕНТАЦИЯ ОТКРЫТОГО АУКЦИОНА</w:t>
      </w:r>
    </w:p>
    <w:p w:rsidR="005A5264" w:rsidRPr="00132AF2" w:rsidRDefault="005A5264" w:rsidP="005A5264">
      <w:pPr>
        <w:pStyle w:val="ConsTitle"/>
        <w:widowControl/>
        <w:tabs>
          <w:tab w:val="left" w:pos="9900"/>
        </w:tabs>
        <w:ind w:right="22"/>
        <w:jc w:val="center"/>
        <w:rPr>
          <w:rFonts w:ascii="Times New Roman" w:hAnsi="Times New Roman" w:cs="Times New Roman"/>
          <w:b w:val="0"/>
          <w:bCs w:val="0"/>
          <w:sz w:val="28"/>
          <w:szCs w:val="28"/>
        </w:rPr>
      </w:pPr>
      <w:r w:rsidRPr="00132AF2">
        <w:rPr>
          <w:rFonts w:ascii="Times New Roman" w:hAnsi="Times New Roman" w:cs="Times New Roman"/>
          <w:b w:val="0"/>
          <w:bCs w:val="0"/>
          <w:sz w:val="28"/>
          <w:szCs w:val="28"/>
        </w:rPr>
        <w:t xml:space="preserve">на право заключения </w:t>
      </w:r>
      <w:proofErr w:type="gramStart"/>
      <w:r w:rsidRPr="00132AF2">
        <w:rPr>
          <w:rFonts w:ascii="Times New Roman" w:hAnsi="Times New Roman" w:cs="Times New Roman"/>
          <w:b w:val="0"/>
          <w:bCs w:val="0"/>
          <w:sz w:val="28"/>
          <w:szCs w:val="28"/>
        </w:rPr>
        <w:t>договора</w:t>
      </w:r>
      <w:proofErr w:type="gramEnd"/>
      <w:r w:rsidRPr="00132AF2">
        <w:rPr>
          <w:rFonts w:ascii="Times New Roman" w:hAnsi="Times New Roman" w:cs="Times New Roman"/>
          <w:b w:val="0"/>
          <w:bCs w:val="0"/>
          <w:sz w:val="28"/>
          <w:szCs w:val="28"/>
        </w:rPr>
        <w:t xml:space="preserve"> на размещение нестационарного торгового объекта на территории Бутурлиновского городского поселения Бутурлиновского муниципального района Воронежской области</w:t>
      </w:r>
    </w:p>
    <w:p w:rsidR="005A5264" w:rsidRPr="00132AF2" w:rsidRDefault="005A5264" w:rsidP="005A5264">
      <w:pPr>
        <w:pStyle w:val="ConsTitle"/>
        <w:widowControl/>
        <w:tabs>
          <w:tab w:val="left" w:pos="9900"/>
        </w:tabs>
        <w:ind w:right="22"/>
        <w:jc w:val="both"/>
        <w:rPr>
          <w:rFonts w:ascii="Times New Roman" w:hAnsi="Times New Roman" w:cs="Times New Roman"/>
          <w:b w:val="0"/>
          <w:bCs w:val="0"/>
          <w:sz w:val="28"/>
          <w:szCs w:val="28"/>
        </w:rPr>
      </w:pPr>
    </w:p>
    <w:p w:rsidR="005A5264" w:rsidRPr="00132AF2" w:rsidRDefault="005A5264" w:rsidP="005A5264">
      <w:pPr>
        <w:pStyle w:val="ConsTitle"/>
        <w:widowControl/>
        <w:tabs>
          <w:tab w:val="left" w:pos="9900"/>
        </w:tabs>
        <w:ind w:right="22"/>
        <w:jc w:val="both"/>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both"/>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both"/>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both"/>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both"/>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both"/>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both"/>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both"/>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both"/>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both"/>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both"/>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both"/>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both"/>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both"/>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both"/>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both"/>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both"/>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both"/>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jc w:val="both"/>
        <w:rPr>
          <w:rFonts w:ascii="Times New Roman" w:hAnsi="Times New Roman" w:cs="Times New Roman"/>
          <w:b w:val="0"/>
          <w:sz w:val="28"/>
          <w:szCs w:val="28"/>
        </w:rPr>
      </w:pPr>
    </w:p>
    <w:p w:rsidR="005A5264" w:rsidRPr="00132AF2" w:rsidRDefault="005A5264" w:rsidP="005A5264">
      <w:pPr>
        <w:pStyle w:val="ConsTitle"/>
        <w:widowControl/>
        <w:tabs>
          <w:tab w:val="left" w:pos="9900"/>
        </w:tabs>
        <w:ind w:right="22"/>
        <w:rPr>
          <w:rFonts w:ascii="Times New Roman" w:hAnsi="Times New Roman" w:cs="Times New Roman"/>
          <w:b w:val="0"/>
          <w:sz w:val="28"/>
          <w:szCs w:val="28"/>
        </w:rPr>
      </w:pPr>
      <w:r>
        <w:rPr>
          <w:rFonts w:ascii="Times New Roman" w:hAnsi="Times New Roman" w:cs="Times New Roman"/>
          <w:b w:val="0"/>
          <w:sz w:val="28"/>
          <w:szCs w:val="28"/>
        </w:rPr>
        <w:t xml:space="preserve">                                                      </w:t>
      </w:r>
      <w:r w:rsidRPr="00132AF2">
        <w:rPr>
          <w:rFonts w:ascii="Times New Roman" w:hAnsi="Times New Roman" w:cs="Times New Roman"/>
          <w:b w:val="0"/>
          <w:sz w:val="28"/>
          <w:szCs w:val="28"/>
        </w:rPr>
        <w:t>г. Бутурлиновка</w:t>
      </w:r>
    </w:p>
    <w:p w:rsidR="005A5264" w:rsidRPr="00132AF2" w:rsidRDefault="005A5264" w:rsidP="005A5264">
      <w:pPr>
        <w:pStyle w:val="ConsTitle"/>
        <w:widowControl/>
        <w:tabs>
          <w:tab w:val="left" w:pos="9900"/>
        </w:tabs>
        <w:ind w:right="22"/>
        <w:jc w:val="center"/>
        <w:rPr>
          <w:rFonts w:ascii="Times New Roman" w:hAnsi="Times New Roman" w:cs="Times New Roman"/>
          <w:b w:val="0"/>
          <w:sz w:val="28"/>
          <w:szCs w:val="28"/>
        </w:rPr>
      </w:pPr>
      <w:r w:rsidRPr="00132AF2">
        <w:rPr>
          <w:rFonts w:ascii="Times New Roman" w:hAnsi="Times New Roman" w:cs="Times New Roman"/>
          <w:b w:val="0"/>
          <w:sz w:val="28"/>
          <w:szCs w:val="28"/>
        </w:rPr>
        <w:t>2021 г.</w:t>
      </w:r>
    </w:p>
    <w:p w:rsidR="005A5264" w:rsidRPr="00132AF2" w:rsidRDefault="005A5264" w:rsidP="005A5264">
      <w:pPr>
        <w:pStyle w:val="ConsTitle"/>
        <w:widowControl/>
        <w:tabs>
          <w:tab w:val="left" w:pos="9900"/>
        </w:tabs>
        <w:ind w:right="22"/>
        <w:jc w:val="center"/>
        <w:rPr>
          <w:rFonts w:ascii="Times New Roman" w:hAnsi="Times New Roman" w:cs="Times New Roman"/>
          <w:b w:val="0"/>
          <w:sz w:val="28"/>
          <w:szCs w:val="28"/>
        </w:rPr>
        <w:sectPr w:rsidR="005A5264" w:rsidRPr="00132AF2" w:rsidSect="00792591">
          <w:pgSz w:w="11906" w:h="16838"/>
          <w:pgMar w:top="1134" w:right="567" w:bottom="1134" w:left="1418" w:header="720" w:footer="720" w:gutter="0"/>
          <w:cols w:space="720"/>
          <w:docGrid w:linePitch="360"/>
        </w:sectPr>
      </w:pPr>
    </w:p>
    <w:p w:rsidR="005A5264" w:rsidRPr="00132AF2" w:rsidRDefault="005A5264" w:rsidP="005A5264">
      <w:pPr>
        <w:pStyle w:val="ConsTitle"/>
        <w:widowControl/>
        <w:tabs>
          <w:tab w:val="left" w:pos="9900"/>
        </w:tabs>
        <w:ind w:right="22"/>
        <w:jc w:val="center"/>
        <w:rPr>
          <w:rFonts w:ascii="Times New Roman" w:hAnsi="Times New Roman" w:cs="Times New Roman"/>
          <w:sz w:val="28"/>
          <w:szCs w:val="28"/>
        </w:rPr>
      </w:pPr>
      <w:r w:rsidRPr="00132AF2">
        <w:rPr>
          <w:rFonts w:ascii="Times New Roman" w:hAnsi="Times New Roman" w:cs="Times New Roman"/>
          <w:sz w:val="28"/>
          <w:szCs w:val="28"/>
        </w:rPr>
        <w:lastRenderedPageBreak/>
        <w:t>Содержание документации открытого аукциона</w:t>
      </w:r>
    </w:p>
    <w:p w:rsidR="005A5264" w:rsidRPr="00132AF2" w:rsidRDefault="005A5264" w:rsidP="005A5264">
      <w:pPr>
        <w:pStyle w:val="ConsTitle"/>
        <w:widowControl/>
        <w:tabs>
          <w:tab w:val="left" w:pos="9900"/>
        </w:tabs>
        <w:ind w:right="22"/>
        <w:jc w:val="center"/>
        <w:rPr>
          <w:rFonts w:ascii="Times New Roman" w:hAnsi="Times New Roman" w:cs="Times New Roman"/>
          <w:b w:val="0"/>
          <w:sz w:val="28"/>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100"/>
        <w:gridCol w:w="6305"/>
        <w:gridCol w:w="1824"/>
      </w:tblGrid>
      <w:tr w:rsidR="005A5264" w:rsidRPr="00132AF2" w:rsidTr="00C371B9">
        <w:tc>
          <w:tcPr>
            <w:tcW w:w="1100" w:type="dxa"/>
            <w:tcBorders>
              <w:top w:val="single" w:sz="1" w:space="0" w:color="000000"/>
              <w:left w:val="single" w:sz="1" w:space="0" w:color="000000"/>
              <w:bottom w:val="single" w:sz="1" w:space="0" w:color="000000"/>
            </w:tcBorders>
            <w:shd w:val="clear" w:color="auto" w:fill="auto"/>
          </w:tcPr>
          <w:p w:rsidR="005A5264" w:rsidRPr="00132AF2" w:rsidRDefault="005A5264" w:rsidP="00C371B9">
            <w:pPr>
              <w:pStyle w:val="af3"/>
              <w:snapToGrid w:val="0"/>
              <w:jc w:val="center"/>
              <w:rPr>
                <w:b/>
                <w:bCs/>
                <w:sz w:val="28"/>
                <w:szCs w:val="28"/>
              </w:rPr>
            </w:pPr>
            <w:r w:rsidRPr="00132AF2">
              <w:rPr>
                <w:b/>
                <w:bCs/>
                <w:sz w:val="28"/>
                <w:szCs w:val="28"/>
              </w:rPr>
              <w:t xml:space="preserve">№ </w:t>
            </w:r>
          </w:p>
          <w:p w:rsidR="005A5264" w:rsidRPr="00132AF2" w:rsidRDefault="005A5264" w:rsidP="00C371B9">
            <w:pPr>
              <w:pStyle w:val="af3"/>
              <w:snapToGrid w:val="0"/>
              <w:jc w:val="center"/>
              <w:rPr>
                <w:b/>
                <w:bCs/>
                <w:sz w:val="28"/>
                <w:szCs w:val="28"/>
              </w:rPr>
            </w:pPr>
            <w:r w:rsidRPr="00132AF2">
              <w:rPr>
                <w:b/>
                <w:bCs/>
                <w:sz w:val="28"/>
                <w:szCs w:val="28"/>
              </w:rPr>
              <w:t>ча</w:t>
            </w:r>
            <w:r w:rsidRPr="00132AF2">
              <w:rPr>
                <w:b/>
                <w:bCs/>
                <w:sz w:val="28"/>
                <w:szCs w:val="28"/>
              </w:rPr>
              <w:softHyphen/>
              <w:t>сти</w:t>
            </w:r>
          </w:p>
        </w:tc>
        <w:tc>
          <w:tcPr>
            <w:tcW w:w="6305" w:type="dxa"/>
            <w:tcBorders>
              <w:top w:val="single" w:sz="1" w:space="0" w:color="000000"/>
              <w:left w:val="single" w:sz="1" w:space="0" w:color="000000"/>
              <w:bottom w:val="single" w:sz="1" w:space="0" w:color="000000"/>
            </w:tcBorders>
            <w:shd w:val="clear" w:color="auto" w:fill="auto"/>
          </w:tcPr>
          <w:p w:rsidR="005A5264" w:rsidRPr="00132AF2" w:rsidRDefault="005A5264" w:rsidP="00C371B9">
            <w:pPr>
              <w:pStyle w:val="af3"/>
              <w:snapToGrid w:val="0"/>
              <w:jc w:val="center"/>
              <w:rPr>
                <w:b/>
                <w:bCs/>
                <w:sz w:val="28"/>
                <w:szCs w:val="28"/>
              </w:rPr>
            </w:pPr>
            <w:r w:rsidRPr="00132AF2">
              <w:rPr>
                <w:b/>
                <w:bCs/>
                <w:sz w:val="28"/>
                <w:szCs w:val="28"/>
              </w:rPr>
              <w:t>Наименование части</w:t>
            </w:r>
          </w:p>
        </w:tc>
        <w:tc>
          <w:tcPr>
            <w:tcW w:w="1824" w:type="dxa"/>
            <w:tcBorders>
              <w:top w:val="single" w:sz="1" w:space="0" w:color="000000"/>
              <w:left w:val="single" w:sz="1" w:space="0" w:color="000000"/>
              <w:bottom w:val="single" w:sz="1" w:space="0" w:color="000000"/>
              <w:right w:val="single" w:sz="1" w:space="0" w:color="000000"/>
            </w:tcBorders>
            <w:shd w:val="clear" w:color="auto" w:fill="auto"/>
          </w:tcPr>
          <w:p w:rsidR="005A5264" w:rsidRPr="00132AF2" w:rsidRDefault="005A5264" w:rsidP="00C371B9">
            <w:pPr>
              <w:pStyle w:val="af3"/>
              <w:snapToGrid w:val="0"/>
              <w:jc w:val="center"/>
              <w:rPr>
                <w:b/>
                <w:bCs/>
                <w:sz w:val="28"/>
                <w:szCs w:val="28"/>
              </w:rPr>
            </w:pPr>
            <w:r w:rsidRPr="00132AF2">
              <w:rPr>
                <w:b/>
                <w:bCs/>
                <w:sz w:val="28"/>
                <w:szCs w:val="28"/>
              </w:rPr>
              <w:t>Номер станицы</w:t>
            </w:r>
          </w:p>
        </w:tc>
      </w:tr>
      <w:tr w:rsidR="005A5264" w:rsidRPr="00132AF2" w:rsidTr="00C371B9">
        <w:tc>
          <w:tcPr>
            <w:tcW w:w="1100" w:type="dxa"/>
            <w:tcBorders>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28"/>
                <w:szCs w:val="28"/>
                <w:lang w:val="en-US"/>
              </w:rPr>
            </w:pPr>
            <w:r w:rsidRPr="00132AF2">
              <w:rPr>
                <w:sz w:val="28"/>
                <w:szCs w:val="28"/>
                <w:lang w:val="en-US"/>
              </w:rPr>
              <w:t>I</w:t>
            </w:r>
          </w:p>
        </w:tc>
        <w:tc>
          <w:tcPr>
            <w:tcW w:w="6305" w:type="dxa"/>
            <w:tcBorders>
              <w:left w:val="single" w:sz="1" w:space="0" w:color="000000"/>
              <w:bottom w:val="single" w:sz="1" w:space="0" w:color="000000"/>
            </w:tcBorders>
            <w:shd w:val="clear" w:color="auto" w:fill="auto"/>
          </w:tcPr>
          <w:p w:rsidR="005A5264" w:rsidRPr="00132AF2" w:rsidRDefault="005A5264" w:rsidP="00C371B9">
            <w:pPr>
              <w:pStyle w:val="af3"/>
              <w:snapToGrid w:val="0"/>
              <w:rPr>
                <w:color w:val="000000"/>
                <w:sz w:val="28"/>
                <w:szCs w:val="28"/>
              </w:rPr>
            </w:pPr>
            <w:r w:rsidRPr="00132AF2">
              <w:rPr>
                <w:color w:val="000000"/>
                <w:sz w:val="28"/>
                <w:szCs w:val="28"/>
              </w:rPr>
              <w:t>Общие положения открытого аукциона</w:t>
            </w:r>
          </w:p>
        </w:tc>
        <w:tc>
          <w:tcPr>
            <w:tcW w:w="1824" w:type="dxa"/>
            <w:tcBorders>
              <w:left w:val="single" w:sz="1" w:space="0" w:color="000000"/>
              <w:bottom w:val="single" w:sz="1" w:space="0" w:color="000000"/>
              <w:right w:val="single" w:sz="1" w:space="0" w:color="000000"/>
            </w:tcBorders>
            <w:shd w:val="clear" w:color="auto" w:fill="auto"/>
          </w:tcPr>
          <w:p w:rsidR="005A5264" w:rsidRPr="00132AF2" w:rsidRDefault="005A5264" w:rsidP="00C371B9">
            <w:pPr>
              <w:pStyle w:val="af3"/>
              <w:snapToGrid w:val="0"/>
              <w:jc w:val="center"/>
              <w:rPr>
                <w:sz w:val="28"/>
                <w:szCs w:val="28"/>
              </w:rPr>
            </w:pPr>
            <w:r w:rsidRPr="00132AF2">
              <w:rPr>
                <w:sz w:val="28"/>
                <w:szCs w:val="28"/>
              </w:rPr>
              <w:t>3</w:t>
            </w:r>
          </w:p>
        </w:tc>
      </w:tr>
      <w:tr w:rsidR="005A5264" w:rsidRPr="00132AF2" w:rsidTr="00C371B9">
        <w:tc>
          <w:tcPr>
            <w:tcW w:w="1100" w:type="dxa"/>
            <w:tcBorders>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28"/>
                <w:szCs w:val="28"/>
                <w:lang w:val="en-US"/>
              </w:rPr>
            </w:pPr>
            <w:r w:rsidRPr="00132AF2">
              <w:rPr>
                <w:sz w:val="28"/>
                <w:szCs w:val="28"/>
                <w:lang w:val="en-US"/>
              </w:rPr>
              <w:t>II</w:t>
            </w:r>
          </w:p>
        </w:tc>
        <w:tc>
          <w:tcPr>
            <w:tcW w:w="6305" w:type="dxa"/>
            <w:tcBorders>
              <w:left w:val="single" w:sz="1" w:space="0" w:color="000000"/>
              <w:bottom w:val="single" w:sz="1" w:space="0" w:color="000000"/>
            </w:tcBorders>
            <w:shd w:val="clear" w:color="auto" w:fill="auto"/>
          </w:tcPr>
          <w:p w:rsidR="005A5264" w:rsidRPr="00132AF2" w:rsidRDefault="005A5264" w:rsidP="00C371B9">
            <w:pPr>
              <w:pStyle w:val="af3"/>
              <w:snapToGrid w:val="0"/>
              <w:rPr>
                <w:color w:val="000000"/>
                <w:sz w:val="28"/>
                <w:szCs w:val="28"/>
              </w:rPr>
            </w:pPr>
            <w:r w:rsidRPr="00132AF2">
              <w:rPr>
                <w:color w:val="000000"/>
                <w:sz w:val="28"/>
                <w:szCs w:val="28"/>
              </w:rPr>
              <w:t>Техническая часть</w:t>
            </w:r>
          </w:p>
        </w:tc>
        <w:tc>
          <w:tcPr>
            <w:tcW w:w="1824" w:type="dxa"/>
            <w:tcBorders>
              <w:left w:val="single" w:sz="1" w:space="0" w:color="000000"/>
              <w:bottom w:val="single" w:sz="1" w:space="0" w:color="000000"/>
              <w:right w:val="single" w:sz="1" w:space="0" w:color="000000"/>
            </w:tcBorders>
            <w:shd w:val="clear" w:color="auto" w:fill="auto"/>
          </w:tcPr>
          <w:p w:rsidR="005A5264" w:rsidRPr="00132AF2" w:rsidRDefault="005A5264" w:rsidP="00C371B9">
            <w:pPr>
              <w:pStyle w:val="af3"/>
              <w:snapToGrid w:val="0"/>
              <w:jc w:val="center"/>
              <w:rPr>
                <w:sz w:val="28"/>
                <w:szCs w:val="28"/>
              </w:rPr>
            </w:pPr>
            <w:r w:rsidRPr="00132AF2">
              <w:rPr>
                <w:sz w:val="28"/>
                <w:szCs w:val="28"/>
              </w:rPr>
              <w:t>5</w:t>
            </w:r>
          </w:p>
        </w:tc>
      </w:tr>
      <w:tr w:rsidR="005A5264" w:rsidRPr="00132AF2" w:rsidTr="00C371B9">
        <w:tc>
          <w:tcPr>
            <w:tcW w:w="1100" w:type="dxa"/>
            <w:tcBorders>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28"/>
                <w:szCs w:val="28"/>
                <w:lang w:val="en-US"/>
              </w:rPr>
            </w:pPr>
            <w:r w:rsidRPr="00132AF2">
              <w:rPr>
                <w:sz w:val="28"/>
                <w:szCs w:val="28"/>
                <w:lang w:val="en-US"/>
              </w:rPr>
              <w:t>III</w:t>
            </w:r>
          </w:p>
        </w:tc>
        <w:tc>
          <w:tcPr>
            <w:tcW w:w="6305" w:type="dxa"/>
            <w:tcBorders>
              <w:left w:val="single" w:sz="1" w:space="0" w:color="000000"/>
              <w:bottom w:val="single" w:sz="1" w:space="0" w:color="000000"/>
            </w:tcBorders>
            <w:shd w:val="clear" w:color="auto" w:fill="auto"/>
          </w:tcPr>
          <w:p w:rsidR="005A5264" w:rsidRPr="00132AF2" w:rsidRDefault="005A5264" w:rsidP="00C371B9">
            <w:pPr>
              <w:pStyle w:val="af3"/>
              <w:snapToGrid w:val="0"/>
              <w:rPr>
                <w:color w:val="000000"/>
                <w:sz w:val="28"/>
                <w:szCs w:val="28"/>
              </w:rPr>
            </w:pPr>
            <w:r w:rsidRPr="00132AF2">
              <w:rPr>
                <w:color w:val="000000"/>
                <w:sz w:val="28"/>
                <w:szCs w:val="28"/>
              </w:rPr>
              <w:t>Инструкция открытого аукциона</w:t>
            </w:r>
          </w:p>
        </w:tc>
        <w:tc>
          <w:tcPr>
            <w:tcW w:w="1824" w:type="dxa"/>
            <w:tcBorders>
              <w:left w:val="single" w:sz="1" w:space="0" w:color="000000"/>
              <w:bottom w:val="single" w:sz="1" w:space="0" w:color="000000"/>
              <w:right w:val="single" w:sz="1" w:space="0" w:color="000000"/>
            </w:tcBorders>
            <w:shd w:val="clear" w:color="auto" w:fill="auto"/>
          </w:tcPr>
          <w:p w:rsidR="005A5264" w:rsidRPr="00132AF2" w:rsidRDefault="005A5264" w:rsidP="00C371B9">
            <w:pPr>
              <w:pStyle w:val="af3"/>
              <w:snapToGrid w:val="0"/>
              <w:jc w:val="center"/>
              <w:rPr>
                <w:sz w:val="28"/>
                <w:szCs w:val="28"/>
              </w:rPr>
            </w:pPr>
            <w:r w:rsidRPr="00132AF2">
              <w:rPr>
                <w:sz w:val="28"/>
                <w:szCs w:val="28"/>
              </w:rPr>
              <w:t>6</w:t>
            </w:r>
          </w:p>
        </w:tc>
      </w:tr>
      <w:tr w:rsidR="005A5264" w:rsidRPr="00132AF2" w:rsidTr="00C371B9">
        <w:tc>
          <w:tcPr>
            <w:tcW w:w="1100" w:type="dxa"/>
            <w:tcBorders>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28"/>
                <w:szCs w:val="28"/>
                <w:lang w:val="en-US"/>
              </w:rPr>
            </w:pPr>
            <w:r w:rsidRPr="00132AF2">
              <w:rPr>
                <w:sz w:val="28"/>
                <w:szCs w:val="28"/>
                <w:lang w:val="en-US"/>
              </w:rPr>
              <w:t>IV</w:t>
            </w:r>
          </w:p>
        </w:tc>
        <w:tc>
          <w:tcPr>
            <w:tcW w:w="6305" w:type="dxa"/>
            <w:tcBorders>
              <w:left w:val="single" w:sz="1" w:space="0" w:color="000000"/>
              <w:bottom w:val="single" w:sz="1" w:space="0" w:color="000000"/>
            </w:tcBorders>
            <w:shd w:val="clear" w:color="auto" w:fill="auto"/>
          </w:tcPr>
          <w:p w:rsidR="005A5264" w:rsidRPr="00132AF2" w:rsidRDefault="005A5264" w:rsidP="00C371B9">
            <w:pPr>
              <w:pStyle w:val="af3"/>
              <w:snapToGrid w:val="0"/>
              <w:rPr>
                <w:color w:val="000000"/>
                <w:sz w:val="28"/>
                <w:szCs w:val="28"/>
              </w:rPr>
            </w:pPr>
            <w:r w:rsidRPr="00132AF2">
              <w:rPr>
                <w:color w:val="000000"/>
                <w:sz w:val="28"/>
                <w:szCs w:val="28"/>
              </w:rPr>
              <w:t xml:space="preserve">Образцы форм документов для заполнения претендентами </w:t>
            </w:r>
          </w:p>
        </w:tc>
        <w:tc>
          <w:tcPr>
            <w:tcW w:w="1824" w:type="dxa"/>
            <w:tcBorders>
              <w:left w:val="single" w:sz="1" w:space="0" w:color="000000"/>
              <w:bottom w:val="single" w:sz="1" w:space="0" w:color="000000"/>
              <w:right w:val="single" w:sz="1" w:space="0" w:color="000000"/>
            </w:tcBorders>
            <w:shd w:val="clear" w:color="auto" w:fill="auto"/>
          </w:tcPr>
          <w:p w:rsidR="005A5264" w:rsidRPr="00132AF2" w:rsidRDefault="005A5264" w:rsidP="00C371B9">
            <w:pPr>
              <w:pStyle w:val="af3"/>
              <w:snapToGrid w:val="0"/>
              <w:jc w:val="center"/>
              <w:rPr>
                <w:sz w:val="28"/>
                <w:szCs w:val="28"/>
              </w:rPr>
            </w:pPr>
            <w:r w:rsidRPr="00132AF2">
              <w:rPr>
                <w:sz w:val="28"/>
                <w:szCs w:val="28"/>
              </w:rPr>
              <w:t>17</w:t>
            </w:r>
          </w:p>
        </w:tc>
      </w:tr>
    </w:tbl>
    <w:p w:rsidR="005A5264" w:rsidRPr="00132AF2" w:rsidRDefault="005A5264" w:rsidP="005A5264">
      <w:pPr>
        <w:jc w:val="center"/>
        <w:rPr>
          <w:b/>
          <w:bCs/>
          <w:sz w:val="28"/>
          <w:szCs w:val="28"/>
        </w:rPr>
        <w:sectPr w:rsidR="005A5264" w:rsidRPr="00132AF2" w:rsidSect="00792591">
          <w:pgSz w:w="11906" w:h="16838"/>
          <w:pgMar w:top="1134" w:right="567" w:bottom="1134" w:left="1418" w:header="720" w:footer="720" w:gutter="0"/>
          <w:cols w:space="720"/>
          <w:docGrid w:linePitch="360"/>
        </w:sectPr>
      </w:pPr>
    </w:p>
    <w:p w:rsidR="005A5264" w:rsidRPr="00132AF2" w:rsidRDefault="005A5264" w:rsidP="005A5264">
      <w:pPr>
        <w:jc w:val="center"/>
        <w:rPr>
          <w:b/>
          <w:bCs/>
          <w:sz w:val="28"/>
          <w:szCs w:val="28"/>
        </w:rPr>
      </w:pPr>
      <w:r w:rsidRPr="00132AF2">
        <w:rPr>
          <w:b/>
          <w:bCs/>
          <w:sz w:val="28"/>
          <w:szCs w:val="28"/>
          <w:lang w:val="en-US"/>
        </w:rPr>
        <w:lastRenderedPageBreak/>
        <w:t>I</w:t>
      </w:r>
      <w:r w:rsidRPr="00132AF2">
        <w:rPr>
          <w:b/>
          <w:bCs/>
          <w:sz w:val="28"/>
          <w:szCs w:val="28"/>
        </w:rPr>
        <w:t>. ОБЩИЕ ПОЛОЖЕНИЯ ОТКРЫТОГО АУКЦИОНА</w:t>
      </w:r>
    </w:p>
    <w:p w:rsidR="005A5264" w:rsidRPr="00132AF2" w:rsidRDefault="005A5264" w:rsidP="005A5264">
      <w:pPr>
        <w:ind w:firstLine="708"/>
        <w:jc w:val="both"/>
        <w:rPr>
          <w:sz w:val="28"/>
          <w:szCs w:val="28"/>
        </w:rPr>
      </w:pPr>
    </w:p>
    <w:p w:rsidR="005A5264" w:rsidRPr="00132AF2" w:rsidRDefault="005A5264" w:rsidP="005A5264">
      <w:pPr>
        <w:ind w:firstLine="708"/>
        <w:jc w:val="both"/>
        <w:rPr>
          <w:sz w:val="28"/>
          <w:szCs w:val="28"/>
        </w:rPr>
      </w:pPr>
      <w:r w:rsidRPr="00132AF2">
        <w:rPr>
          <w:sz w:val="28"/>
          <w:szCs w:val="28"/>
          <w:u w:val="single"/>
        </w:rPr>
        <w:t>Наименование аукциона:</w:t>
      </w:r>
      <w:r w:rsidRPr="00132AF2">
        <w:rPr>
          <w:sz w:val="28"/>
          <w:szCs w:val="28"/>
        </w:rPr>
        <w:t xml:space="preserve"> </w:t>
      </w:r>
    </w:p>
    <w:p w:rsidR="005A5264" w:rsidRPr="00132AF2" w:rsidRDefault="005A5264" w:rsidP="005A5264">
      <w:pPr>
        <w:ind w:firstLine="708"/>
        <w:jc w:val="both"/>
        <w:rPr>
          <w:sz w:val="28"/>
          <w:szCs w:val="28"/>
        </w:rPr>
      </w:pPr>
      <w:r w:rsidRPr="00132AF2">
        <w:rPr>
          <w:sz w:val="28"/>
          <w:szCs w:val="28"/>
        </w:rPr>
        <w:t>открытый аукцион на право заключения договора на размещение нестационарного торгового объекта на территории Бутурлиновского городского поселения Бутурлиновского муниципального района Воронежской области (далее - открытый аукцион на право заключения договора на размещение нестационарного торгового объекта).</w:t>
      </w:r>
    </w:p>
    <w:p w:rsidR="005A5264" w:rsidRPr="00132AF2" w:rsidRDefault="005A5264" w:rsidP="005A5264">
      <w:pPr>
        <w:ind w:firstLine="708"/>
        <w:jc w:val="both"/>
        <w:rPr>
          <w:bCs/>
          <w:sz w:val="28"/>
          <w:szCs w:val="28"/>
        </w:rPr>
      </w:pPr>
      <w:r w:rsidRPr="00132AF2">
        <w:rPr>
          <w:sz w:val="28"/>
          <w:szCs w:val="28"/>
          <w:u w:val="single"/>
        </w:rPr>
        <w:t>Организатор аукциона:</w:t>
      </w:r>
      <w:r w:rsidRPr="00132AF2">
        <w:rPr>
          <w:bCs/>
          <w:sz w:val="28"/>
          <w:szCs w:val="28"/>
        </w:rPr>
        <w:t xml:space="preserve"> </w:t>
      </w:r>
    </w:p>
    <w:p w:rsidR="005A5264" w:rsidRPr="00132AF2" w:rsidRDefault="005A5264" w:rsidP="005A5264">
      <w:pPr>
        <w:ind w:firstLine="708"/>
        <w:jc w:val="both"/>
        <w:rPr>
          <w:sz w:val="28"/>
          <w:szCs w:val="28"/>
        </w:rPr>
      </w:pPr>
      <w:r w:rsidRPr="00132AF2">
        <w:rPr>
          <w:sz w:val="28"/>
          <w:szCs w:val="28"/>
        </w:rPr>
        <w:t>администрация Бутурлиновского городского поселения Бутурлиновского муниципального района Воронежской области.</w:t>
      </w:r>
    </w:p>
    <w:p w:rsidR="005A5264" w:rsidRPr="00132AF2" w:rsidRDefault="005A5264" w:rsidP="005A5264">
      <w:pPr>
        <w:ind w:firstLine="708"/>
        <w:rPr>
          <w:sz w:val="28"/>
          <w:szCs w:val="28"/>
        </w:rPr>
      </w:pPr>
      <w:r w:rsidRPr="00132AF2">
        <w:rPr>
          <w:sz w:val="28"/>
          <w:szCs w:val="28"/>
          <w:u w:val="single"/>
        </w:rPr>
        <w:t>Адрес</w:t>
      </w:r>
      <w:r w:rsidRPr="00132AF2">
        <w:rPr>
          <w:sz w:val="28"/>
          <w:szCs w:val="28"/>
        </w:rPr>
        <w:t xml:space="preserve">: </w:t>
      </w:r>
    </w:p>
    <w:p w:rsidR="005A5264" w:rsidRPr="00132AF2" w:rsidRDefault="005A5264" w:rsidP="005A5264">
      <w:pPr>
        <w:ind w:firstLine="708"/>
        <w:rPr>
          <w:sz w:val="28"/>
          <w:szCs w:val="28"/>
          <w:lang w:val="en-US"/>
        </w:rPr>
      </w:pPr>
      <w:r w:rsidRPr="00132AF2">
        <w:rPr>
          <w:sz w:val="28"/>
          <w:szCs w:val="28"/>
        </w:rPr>
        <w:t>397500, Воронежская область, г. Бутурлиновка, пл. Воли</w:t>
      </w:r>
      <w:r w:rsidRPr="00132AF2">
        <w:rPr>
          <w:sz w:val="28"/>
          <w:szCs w:val="28"/>
          <w:lang w:val="en-US"/>
        </w:rPr>
        <w:t xml:space="preserve">, </w:t>
      </w:r>
      <w:r w:rsidRPr="00132AF2">
        <w:rPr>
          <w:sz w:val="28"/>
          <w:szCs w:val="28"/>
        </w:rPr>
        <w:t>д</w:t>
      </w:r>
      <w:r w:rsidRPr="00132AF2">
        <w:rPr>
          <w:sz w:val="28"/>
          <w:szCs w:val="28"/>
          <w:lang w:val="en-US"/>
        </w:rPr>
        <w:t>.1.</w:t>
      </w:r>
    </w:p>
    <w:p w:rsidR="005A5264" w:rsidRPr="00132AF2" w:rsidRDefault="005A5264" w:rsidP="005A5264">
      <w:pPr>
        <w:ind w:firstLine="708"/>
        <w:rPr>
          <w:sz w:val="28"/>
          <w:szCs w:val="28"/>
          <w:lang w:val="en-US"/>
        </w:rPr>
      </w:pPr>
      <w:r w:rsidRPr="00132AF2">
        <w:rPr>
          <w:sz w:val="28"/>
          <w:szCs w:val="28"/>
          <w:u w:val="single"/>
          <w:lang w:val="en-US"/>
        </w:rPr>
        <w:t>E-mail</w:t>
      </w:r>
      <w:r w:rsidRPr="00132AF2">
        <w:rPr>
          <w:sz w:val="28"/>
          <w:szCs w:val="28"/>
          <w:lang w:val="en-US"/>
        </w:rPr>
        <w:t xml:space="preserve">: </w:t>
      </w:r>
    </w:p>
    <w:p w:rsidR="005A5264" w:rsidRPr="00132AF2" w:rsidRDefault="005A5264" w:rsidP="005A5264">
      <w:pPr>
        <w:ind w:firstLine="708"/>
        <w:rPr>
          <w:sz w:val="28"/>
          <w:szCs w:val="28"/>
          <w:lang w:val="en-US"/>
        </w:rPr>
      </w:pPr>
      <w:hyperlink r:id="rId11" w:history="1">
        <w:r w:rsidRPr="00132AF2">
          <w:rPr>
            <w:rStyle w:val="ab"/>
            <w:sz w:val="28"/>
            <w:szCs w:val="28"/>
            <w:lang w:val="en-US"/>
          </w:rPr>
          <w:t>buturlin.buturl@govvrn.ru</w:t>
        </w:r>
      </w:hyperlink>
    </w:p>
    <w:p w:rsidR="005A5264" w:rsidRPr="00132AF2" w:rsidRDefault="005A5264" w:rsidP="005A5264">
      <w:pPr>
        <w:ind w:firstLine="708"/>
        <w:jc w:val="both"/>
        <w:rPr>
          <w:rStyle w:val="ab"/>
          <w:color w:val="000000"/>
          <w:sz w:val="28"/>
          <w:szCs w:val="28"/>
        </w:rPr>
      </w:pPr>
      <w:r w:rsidRPr="00132AF2">
        <w:rPr>
          <w:rStyle w:val="ab"/>
          <w:color w:val="000000"/>
          <w:sz w:val="28"/>
          <w:szCs w:val="28"/>
        </w:rPr>
        <w:t xml:space="preserve">Контактное лицо: </w:t>
      </w:r>
    </w:p>
    <w:p w:rsidR="005A5264" w:rsidRPr="00132AF2" w:rsidRDefault="005A5264" w:rsidP="005A5264">
      <w:pPr>
        <w:ind w:firstLine="708"/>
        <w:jc w:val="both"/>
        <w:rPr>
          <w:rStyle w:val="ab"/>
          <w:color w:val="000000"/>
          <w:sz w:val="28"/>
          <w:szCs w:val="28"/>
        </w:rPr>
      </w:pPr>
      <w:proofErr w:type="gramStart"/>
      <w:r w:rsidRPr="00132AF2">
        <w:rPr>
          <w:rStyle w:val="ab"/>
          <w:color w:val="000000"/>
          <w:sz w:val="28"/>
          <w:szCs w:val="28"/>
        </w:rPr>
        <w:t>Подольских</w:t>
      </w:r>
      <w:proofErr w:type="gramEnd"/>
      <w:r w:rsidRPr="00132AF2">
        <w:rPr>
          <w:rStyle w:val="ab"/>
          <w:color w:val="000000"/>
          <w:sz w:val="28"/>
          <w:szCs w:val="28"/>
        </w:rPr>
        <w:t xml:space="preserve"> Валентина Алексеевна - старший инспектор</w:t>
      </w:r>
      <w:r w:rsidRPr="00132AF2">
        <w:rPr>
          <w:rStyle w:val="a9"/>
          <w:color w:val="000000"/>
          <w:sz w:val="28"/>
          <w:szCs w:val="28"/>
        </w:rPr>
        <w:t xml:space="preserve"> </w:t>
      </w:r>
      <w:r w:rsidRPr="00132AF2">
        <w:rPr>
          <w:rStyle w:val="ab"/>
          <w:color w:val="000000"/>
          <w:sz w:val="28"/>
          <w:szCs w:val="28"/>
        </w:rPr>
        <w:t>МКУ «Управление городского хозяйства», телефон: 8 (47361) 2-46-87.</w:t>
      </w:r>
    </w:p>
    <w:p w:rsidR="005A5264" w:rsidRPr="00132AF2" w:rsidRDefault="005A5264" w:rsidP="005A5264">
      <w:pPr>
        <w:ind w:left="14" w:firstLine="694"/>
        <w:jc w:val="both"/>
        <w:rPr>
          <w:rStyle w:val="ab"/>
          <w:color w:val="000000"/>
          <w:sz w:val="28"/>
          <w:szCs w:val="28"/>
        </w:rPr>
      </w:pPr>
    </w:p>
    <w:p w:rsidR="005A5264" w:rsidRPr="00132AF2" w:rsidRDefault="005A5264" w:rsidP="005A5264">
      <w:pPr>
        <w:ind w:left="14" w:firstLine="694"/>
        <w:jc w:val="both"/>
        <w:rPr>
          <w:rStyle w:val="ab"/>
          <w:color w:val="000000"/>
          <w:sz w:val="28"/>
          <w:szCs w:val="28"/>
        </w:rPr>
      </w:pPr>
      <w:r w:rsidRPr="00132AF2">
        <w:rPr>
          <w:rStyle w:val="ab"/>
          <w:color w:val="000000"/>
          <w:sz w:val="28"/>
          <w:szCs w:val="28"/>
        </w:rPr>
        <w:t>Документация открытого аукциона размещена на официальном сайте органа местного самоуправления Бутурлиновского городского поселения.</w:t>
      </w:r>
    </w:p>
    <w:p w:rsidR="005A5264" w:rsidRPr="00132AF2" w:rsidRDefault="005A5264" w:rsidP="005A5264">
      <w:pPr>
        <w:ind w:firstLine="708"/>
        <w:jc w:val="both"/>
        <w:rPr>
          <w:rStyle w:val="ab"/>
          <w:color w:val="000000"/>
          <w:sz w:val="28"/>
          <w:szCs w:val="28"/>
        </w:rPr>
      </w:pPr>
    </w:p>
    <w:p w:rsidR="005A5264" w:rsidRPr="00132AF2" w:rsidRDefault="005A5264" w:rsidP="005A5264">
      <w:pPr>
        <w:ind w:firstLine="708"/>
        <w:jc w:val="both"/>
        <w:rPr>
          <w:rStyle w:val="ab"/>
          <w:color w:val="000000"/>
          <w:sz w:val="28"/>
          <w:szCs w:val="28"/>
        </w:rPr>
      </w:pPr>
      <w:r w:rsidRPr="00132AF2">
        <w:rPr>
          <w:rStyle w:val="ab"/>
          <w:color w:val="000000"/>
          <w:sz w:val="28"/>
          <w:szCs w:val="28"/>
        </w:rPr>
        <w:t xml:space="preserve">Предмет аукциона: </w:t>
      </w:r>
    </w:p>
    <w:p w:rsidR="005A5264" w:rsidRPr="00132AF2" w:rsidRDefault="005A5264" w:rsidP="005A5264">
      <w:pPr>
        <w:ind w:firstLine="708"/>
        <w:jc w:val="both"/>
        <w:rPr>
          <w:rStyle w:val="ab"/>
          <w:color w:val="000000"/>
          <w:sz w:val="28"/>
          <w:szCs w:val="28"/>
        </w:rPr>
      </w:pPr>
      <w:r w:rsidRPr="00132AF2">
        <w:rPr>
          <w:rStyle w:val="ab"/>
          <w:color w:val="000000"/>
          <w:sz w:val="28"/>
          <w:szCs w:val="28"/>
        </w:rPr>
        <w:t>право на заключение договора на размещение нестационарного торгового объекта на территории Бутурлиновского городского поселения в соответствии с таблицей:</w:t>
      </w:r>
    </w:p>
    <w:p w:rsidR="005A5264" w:rsidRPr="00132AF2" w:rsidRDefault="005A5264" w:rsidP="005A5264">
      <w:pPr>
        <w:jc w:val="both"/>
        <w:rPr>
          <w:sz w:val="28"/>
          <w:szCs w:val="28"/>
        </w:rPr>
      </w:pPr>
    </w:p>
    <w:tbl>
      <w:tblPr>
        <w:tblW w:w="9923" w:type="dxa"/>
        <w:tblInd w:w="55" w:type="dxa"/>
        <w:tblLayout w:type="fixed"/>
        <w:tblCellMar>
          <w:top w:w="55" w:type="dxa"/>
          <w:left w:w="55" w:type="dxa"/>
          <w:bottom w:w="55" w:type="dxa"/>
          <w:right w:w="55" w:type="dxa"/>
        </w:tblCellMar>
        <w:tblLook w:val="0000" w:firstRow="0" w:lastRow="0" w:firstColumn="0" w:lastColumn="0" w:noHBand="0" w:noVBand="0"/>
      </w:tblPr>
      <w:tblGrid>
        <w:gridCol w:w="402"/>
        <w:gridCol w:w="1299"/>
        <w:gridCol w:w="1134"/>
        <w:gridCol w:w="1090"/>
        <w:gridCol w:w="1063"/>
        <w:gridCol w:w="837"/>
        <w:gridCol w:w="696"/>
        <w:gridCol w:w="1254"/>
        <w:gridCol w:w="1439"/>
        <w:gridCol w:w="709"/>
      </w:tblGrid>
      <w:tr w:rsidR="005A5264" w:rsidRPr="00132AF2" w:rsidTr="00C371B9">
        <w:tc>
          <w:tcPr>
            <w:tcW w:w="402" w:type="dxa"/>
            <w:tcBorders>
              <w:top w:val="single" w:sz="1" w:space="0" w:color="000000"/>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18"/>
                <w:szCs w:val="18"/>
              </w:rPr>
            </w:pPr>
            <w:r w:rsidRPr="00132AF2">
              <w:rPr>
                <w:sz w:val="18"/>
                <w:szCs w:val="18"/>
              </w:rPr>
              <w:t>№ Лота</w:t>
            </w:r>
          </w:p>
        </w:tc>
        <w:tc>
          <w:tcPr>
            <w:tcW w:w="1299" w:type="dxa"/>
            <w:tcBorders>
              <w:top w:val="single" w:sz="1" w:space="0" w:color="000000"/>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18"/>
                <w:szCs w:val="18"/>
              </w:rPr>
            </w:pPr>
            <w:r w:rsidRPr="00132AF2">
              <w:rPr>
                <w:sz w:val="18"/>
                <w:szCs w:val="18"/>
              </w:rPr>
              <w:t>Местоположение/ площадь земельного участка (кв. м.)</w:t>
            </w:r>
          </w:p>
        </w:tc>
        <w:tc>
          <w:tcPr>
            <w:tcW w:w="1134" w:type="dxa"/>
            <w:tcBorders>
              <w:top w:val="single" w:sz="1" w:space="0" w:color="000000"/>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18"/>
                <w:szCs w:val="18"/>
              </w:rPr>
            </w:pPr>
            <w:r w:rsidRPr="00132AF2">
              <w:rPr>
                <w:sz w:val="18"/>
                <w:szCs w:val="18"/>
              </w:rPr>
              <w:t>Вид нестационарного торгового объекта</w:t>
            </w:r>
          </w:p>
        </w:tc>
        <w:tc>
          <w:tcPr>
            <w:tcW w:w="1090" w:type="dxa"/>
            <w:tcBorders>
              <w:top w:val="single" w:sz="1" w:space="0" w:color="000000"/>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18"/>
                <w:szCs w:val="18"/>
              </w:rPr>
            </w:pPr>
            <w:r w:rsidRPr="00132AF2">
              <w:rPr>
                <w:sz w:val="18"/>
                <w:szCs w:val="18"/>
              </w:rPr>
              <w:t>Специализация нестационарного торгового объекта</w:t>
            </w:r>
          </w:p>
        </w:tc>
        <w:tc>
          <w:tcPr>
            <w:tcW w:w="1063" w:type="dxa"/>
            <w:tcBorders>
              <w:top w:val="single" w:sz="1" w:space="0" w:color="000000"/>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18"/>
                <w:szCs w:val="18"/>
              </w:rPr>
            </w:pPr>
            <w:r w:rsidRPr="00132AF2">
              <w:rPr>
                <w:sz w:val="18"/>
                <w:szCs w:val="18"/>
              </w:rPr>
              <w:t>Количество нестационарных торговых объектов по одному адресному ориентиру</w:t>
            </w:r>
          </w:p>
        </w:tc>
        <w:tc>
          <w:tcPr>
            <w:tcW w:w="837" w:type="dxa"/>
            <w:tcBorders>
              <w:top w:val="single" w:sz="1" w:space="0" w:color="000000"/>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18"/>
                <w:szCs w:val="18"/>
              </w:rPr>
            </w:pPr>
            <w:r w:rsidRPr="00132AF2">
              <w:rPr>
                <w:sz w:val="18"/>
                <w:szCs w:val="18"/>
              </w:rPr>
              <w:t>Площадь объекта,</w:t>
            </w:r>
          </w:p>
          <w:p w:rsidR="005A5264" w:rsidRPr="00132AF2" w:rsidRDefault="005A5264" w:rsidP="00C371B9">
            <w:pPr>
              <w:pStyle w:val="af3"/>
              <w:snapToGrid w:val="0"/>
              <w:jc w:val="center"/>
              <w:rPr>
                <w:sz w:val="18"/>
                <w:szCs w:val="18"/>
              </w:rPr>
            </w:pPr>
            <w:proofErr w:type="spellStart"/>
            <w:r w:rsidRPr="00132AF2">
              <w:rPr>
                <w:sz w:val="18"/>
                <w:szCs w:val="18"/>
              </w:rPr>
              <w:t>кв.м</w:t>
            </w:r>
            <w:proofErr w:type="spellEnd"/>
            <w:r w:rsidRPr="00132AF2">
              <w:rPr>
                <w:sz w:val="18"/>
                <w:szCs w:val="18"/>
              </w:rPr>
              <w:t>.</w:t>
            </w:r>
          </w:p>
        </w:tc>
        <w:tc>
          <w:tcPr>
            <w:tcW w:w="696" w:type="dxa"/>
            <w:tcBorders>
              <w:top w:val="single" w:sz="1" w:space="0" w:color="000000"/>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18"/>
                <w:szCs w:val="18"/>
              </w:rPr>
            </w:pPr>
            <w:r w:rsidRPr="00132AF2">
              <w:rPr>
                <w:sz w:val="18"/>
                <w:szCs w:val="18"/>
              </w:rPr>
              <w:t>Установка дополнительного оборудования</w:t>
            </w:r>
          </w:p>
        </w:tc>
        <w:tc>
          <w:tcPr>
            <w:tcW w:w="1254" w:type="dxa"/>
            <w:tcBorders>
              <w:top w:val="single" w:sz="1" w:space="0" w:color="000000"/>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18"/>
                <w:szCs w:val="18"/>
              </w:rPr>
            </w:pPr>
            <w:proofErr w:type="gramStart"/>
            <w:r w:rsidRPr="00132AF2">
              <w:rPr>
                <w:sz w:val="18"/>
                <w:szCs w:val="18"/>
              </w:rPr>
              <w:t>Архитектурное решение</w:t>
            </w:r>
            <w:proofErr w:type="gramEnd"/>
            <w:r w:rsidRPr="00132AF2">
              <w:rPr>
                <w:sz w:val="18"/>
                <w:szCs w:val="18"/>
              </w:rPr>
              <w:t xml:space="preserve"> (постановление от 16.08.2012 г. № 382)</w:t>
            </w:r>
          </w:p>
        </w:tc>
        <w:tc>
          <w:tcPr>
            <w:tcW w:w="1439" w:type="dxa"/>
            <w:tcBorders>
              <w:top w:val="single" w:sz="1" w:space="0" w:color="000000"/>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18"/>
                <w:szCs w:val="18"/>
              </w:rPr>
            </w:pPr>
            <w:r w:rsidRPr="00132AF2">
              <w:rPr>
                <w:sz w:val="18"/>
                <w:szCs w:val="18"/>
              </w:rPr>
              <w:t>Начальная цена (стоимость права заключения договора на размещение нестационарного торгового объекта до 11.04.21 г. включительно), без НДС (руб.)</w:t>
            </w:r>
          </w:p>
        </w:tc>
        <w:tc>
          <w:tcPr>
            <w:tcW w:w="709" w:type="dxa"/>
            <w:tcBorders>
              <w:top w:val="single" w:sz="1" w:space="0" w:color="000000"/>
              <w:left w:val="single" w:sz="1" w:space="0" w:color="000000"/>
              <w:bottom w:val="single" w:sz="1" w:space="0" w:color="000000"/>
              <w:right w:val="single" w:sz="1" w:space="0" w:color="000000"/>
            </w:tcBorders>
            <w:shd w:val="clear" w:color="auto" w:fill="auto"/>
          </w:tcPr>
          <w:p w:rsidR="005A5264" w:rsidRPr="00132AF2" w:rsidRDefault="005A5264" w:rsidP="00C371B9">
            <w:pPr>
              <w:pStyle w:val="af3"/>
              <w:snapToGrid w:val="0"/>
              <w:jc w:val="center"/>
              <w:rPr>
                <w:sz w:val="18"/>
                <w:szCs w:val="18"/>
              </w:rPr>
            </w:pPr>
            <w:r w:rsidRPr="00132AF2">
              <w:rPr>
                <w:sz w:val="18"/>
                <w:szCs w:val="18"/>
              </w:rPr>
              <w:t>Сумма задатка, руб.</w:t>
            </w:r>
          </w:p>
          <w:p w:rsidR="005A5264" w:rsidRPr="00132AF2" w:rsidRDefault="005A5264" w:rsidP="00C371B9">
            <w:pPr>
              <w:pStyle w:val="af3"/>
              <w:snapToGrid w:val="0"/>
              <w:jc w:val="center"/>
              <w:rPr>
                <w:sz w:val="18"/>
                <w:szCs w:val="18"/>
              </w:rPr>
            </w:pPr>
            <w:r w:rsidRPr="00132AF2">
              <w:rPr>
                <w:sz w:val="18"/>
                <w:szCs w:val="18"/>
              </w:rPr>
              <w:t>(20%)</w:t>
            </w:r>
          </w:p>
        </w:tc>
      </w:tr>
      <w:tr w:rsidR="005A5264" w:rsidRPr="00132AF2" w:rsidTr="00C371B9">
        <w:tc>
          <w:tcPr>
            <w:tcW w:w="402" w:type="dxa"/>
            <w:tcBorders>
              <w:left w:val="single" w:sz="1" w:space="0" w:color="000000"/>
              <w:bottom w:val="single" w:sz="1" w:space="0" w:color="000000"/>
            </w:tcBorders>
            <w:shd w:val="clear" w:color="auto" w:fill="auto"/>
          </w:tcPr>
          <w:p w:rsidR="005A5264" w:rsidRPr="00132AF2" w:rsidRDefault="005A5264" w:rsidP="00C371B9">
            <w:pPr>
              <w:pStyle w:val="af3"/>
              <w:snapToGrid w:val="0"/>
              <w:rPr>
                <w:sz w:val="18"/>
                <w:szCs w:val="18"/>
              </w:rPr>
            </w:pPr>
            <w:r w:rsidRPr="00132AF2">
              <w:rPr>
                <w:sz w:val="18"/>
                <w:szCs w:val="18"/>
              </w:rPr>
              <w:t>1</w:t>
            </w:r>
          </w:p>
        </w:tc>
        <w:tc>
          <w:tcPr>
            <w:tcW w:w="1299" w:type="dxa"/>
            <w:tcBorders>
              <w:left w:val="single" w:sz="1" w:space="0" w:color="000000"/>
              <w:bottom w:val="single" w:sz="1" w:space="0" w:color="000000"/>
            </w:tcBorders>
            <w:shd w:val="clear" w:color="auto" w:fill="auto"/>
          </w:tcPr>
          <w:p w:rsidR="005A5264" w:rsidRPr="00132AF2" w:rsidRDefault="005A5264" w:rsidP="00C371B9">
            <w:pPr>
              <w:pStyle w:val="af3"/>
              <w:snapToGrid w:val="0"/>
              <w:rPr>
                <w:sz w:val="18"/>
                <w:szCs w:val="18"/>
              </w:rPr>
            </w:pPr>
            <w:r w:rsidRPr="00132AF2">
              <w:rPr>
                <w:sz w:val="18"/>
                <w:szCs w:val="18"/>
              </w:rPr>
              <w:t xml:space="preserve">Воронежская обл., г. Бутурлиновка, ул. </w:t>
            </w:r>
            <w:proofErr w:type="spellStart"/>
            <w:r w:rsidRPr="00132AF2">
              <w:rPr>
                <w:sz w:val="18"/>
                <w:szCs w:val="18"/>
              </w:rPr>
              <w:t>Блинова</w:t>
            </w:r>
            <w:proofErr w:type="spellEnd"/>
            <w:r w:rsidRPr="00132AF2">
              <w:rPr>
                <w:sz w:val="18"/>
                <w:szCs w:val="18"/>
              </w:rPr>
              <w:t xml:space="preserve"> 42/1, 34 кв. м.</w:t>
            </w:r>
          </w:p>
        </w:tc>
        <w:tc>
          <w:tcPr>
            <w:tcW w:w="1134" w:type="dxa"/>
            <w:tcBorders>
              <w:left w:val="single" w:sz="1" w:space="0" w:color="000000"/>
              <w:bottom w:val="single" w:sz="1" w:space="0" w:color="000000"/>
            </w:tcBorders>
            <w:shd w:val="clear" w:color="auto" w:fill="auto"/>
          </w:tcPr>
          <w:p w:rsidR="005A5264" w:rsidRPr="00132AF2" w:rsidRDefault="005A5264" w:rsidP="00C371B9">
            <w:pPr>
              <w:pStyle w:val="af3"/>
              <w:snapToGrid w:val="0"/>
              <w:rPr>
                <w:sz w:val="18"/>
                <w:szCs w:val="18"/>
              </w:rPr>
            </w:pPr>
            <w:r w:rsidRPr="00132AF2">
              <w:rPr>
                <w:sz w:val="18"/>
                <w:szCs w:val="18"/>
              </w:rPr>
              <w:t>Павильон</w:t>
            </w:r>
            <w:r w:rsidRPr="00132AF2">
              <w:rPr>
                <w:color w:val="000000"/>
                <w:sz w:val="18"/>
                <w:szCs w:val="18"/>
                <w:shd w:val="clear" w:color="auto" w:fill="FFFFFF"/>
              </w:rPr>
              <w:t xml:space="preserve"> с автономными туалетными модулями</w:t>
            </w:r>
          </w:p>
        </w:tc>
        <w:tc>
          <w:tcPr>
            <w:tcW w:w="1090" w:type="dxa"/>
            <w:tcBorders>
              <w:left w:val="single" w:sz="1" w:space="0" w:color="000000"/>
              <w:bottom w:val="single" w:sz="1" w:space="0" w:color="000000"/>
            </w:tcBorders>
            <w:shd w:val="clear" w:color="auto" w:fill="auto"/>
          </w:tcPr>
          <w:p w:rsidR="005A5264" w:rsidRPr="00132AF2" w:rsidRDefault="005A5264" w:rsidP="00C371B9">
            <w:pPr>
              <w:pStyle w:val="af3"/>
              <w:snapToGrid w:val="0"/>
              <w:rPr>
                <w:sz w:val="18"/>
                <w:szCs w:val="18"/>
              </w:rPr>
            </w:pPr>
            <w:r w:rsidRPr="00132AF2">
              <w:rPr>
                <w:sz w:val="18"/>
                <w:szCs w:val="18"/>
              </w:rPr>
              <w:t>Туалет</w:t>
            </w:r>
          </w:p>
        </w:tc>
        <w:tc>
          <w:tcPr>
            <w:tcW w:w="1063" w:type="dxa"/>
            <w:tcBorders>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18"/>
                <w:szCs w:val="18"/>
              </w:rPr>
            </w:pPr>
            <w:r w:rsidRPr="00132AF2">
              <w:rPr>
                <w:sz w:val="18"/>
                <w:szCs w:val="18"/>
              </w:rPr>
              <w:t>1</w:t>
            </w:r>
          </w:p>
        </w:tc>
        <w:tc>
          <w:tcPr>
            <w:tcW w:w="837" w:type="dxa"/>
            <w:tcBorders>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18"/>
                <w:szCs w:val="18"/>
              </w:rPr>
            </w:pPr>
            <w:r w:rsidRPr="00132AF2">
              <w:rPr>
                <w:sz w:val="18"/>
                <w:szCs w:val="18"/>
              </w:rPr>
              <w:t>34</w:t>
            </w:r>
          </w:p>
        </w:tc>
        <w:tc>
          <w:tcPr>
            <w:tcW w:w="696" w:type="dxa"/>
            <w:tcBorders>
              <w:left w:val="single" w:sz="1" w:space="0" w:color="000000"/>
              <w:bottom w:val="single" w:sz="1" w:space="0" w:color="000000"/>
            </w:tcBorders>
            <w:shd w:val="clear" w:color="auto" w:fill="auto"/>
          </w:tcPr>
          <w:p w:rsidR="005A5264" w:rsidRPr="00132AF2" w:rsidRDefault="005A5264" w:rsidP="00C371B9">
            <w:pPr>
              <w:pStyle w:val="af3"/>
              <w:snapToGrid w:val="0"/>
              <w:rPr>
                <w:sz w:val="18"/>
                <w:szCs w:val="18"/>
              </w:rPr>
            </w:pPr>
            <w:r w:rsidRPr="00132AF2">
              <w:rPr>
                <w:color w:val="000000"/>
                <w:sz w:val="18"/>
                <w:szCs w:val="18"/>
              </w:rPr>
              <w:t>допускается</w:t>
            </w:r>
          </w:p>
        </w:tc>
        <w:tc>
          <w:tcPr>
            <w:tcW w:w="1254" w:type="dxa"/>
            <w:tcBorders>
              <w:left w:val="single" w:sz="1" w:space="0" w:color="000000"/>
              <w:bottom w:val="single" w:sz="1" w:space="0" w:color="000000"/>
            </w:tcBorders>
            <w:shd w:val="clear" w:color="auto" w:fill="auto"/>
          </w:tcPr>
          <w:p w:rsidR="005A5264" w:rsidRPr="00132AF2" w:rsidRDefault="005A5264" w:rsidP="00C371B9">
            <w:pPr>
              <w:pStyle w:val="af3"/>
              <w:snapToGrid w:val="0"/>
              <w:rPr>
                <w:sz w:val="18"/>
                <w:szCs w:val="18"/>
              </w:rPr>
            </w:pPr>
            <w:r w:rsidRPr="00132AF2">
              <w:rPr>
                <w:sz w:val="18"/>
                <w:szCs w:val="18"/>
              </w:rPr>
              <w:t>приложение</w:t>
            </w:r>
          </w:p>
        </w:tc>
        <w:tc>
          <w:tcPr>
            <w:tcW w:w="1439" w:type="dxa"/>
            <w:tcBorders>
              <w:left w:val="single" w:sz="1" w:space="0" w:color="000000"/>
              <w:bottom w:val="single" w:sz="1" w:space="0" w:color="000000"/>
            </w:tcBorders>
            <w:shd w:val="clear" w:color="auto" w:fill="auto"/>
          </w:tcPr>
          <w:p w:rsidR="005A5264" w:rsidRPr="00132AF2" w:rsidRDefault="005A5264" w:rsidP="00C371B9">
            <w:pPr>
              <w:pStyle w:val="af3"/>
              <w:snapToGrid w:val="0"/>
              <w:rPr>
                <w:sz w:val="18"/>
                <w:szCs w:val="18"/>
              </w:rPr>
            </w:pPr>
            <w:r w:rsidRPr="00132AF2">
              <w:rPr>
                <w:sz w:val="18"/>
                <w:szCs w:val="18"/>
              </w:rPr>
              <w:t>15000</w:t>
            </w:r>
          </w:p>
        </w:tc>
        <w:tc>
          <w:tcPr>
            <w:tcW w:w="709" w:type="dxa"/>
            <w:tcBorders>
              <w:left w:val="single" w:sz="1" w:space="0" w:color="000000"/>
              <w:bottom w:val="single" w:sz="1" w:space="0" w:color="000000"/>
              <w:right w:val="single" w:sz="1" w:space="0" w:color="000000"/>
            </w:tcBorders>
            <w:shd w:val="clear" w:color="auto" w:fill="auto"/>
          </w:tcPr>
          <w:p w:rsidR="005A5264" w:rsidRPr="00132AF2" w:rsidRDefault="005A5264" w:rsidP="00C371B9">
            <w:pPr>
              <w:pStyle w:val="af3"/>
              <w:snapToGrid w:val="0"/>
              <w:rPr>
                <w:sz w:val="18"/>
                <w:szCs w:val="18"/>
              </w:rPr>
            </w:pPr>
            <w:r w:rsidRPr="00132AF2">
              <w:rPr>
                <w:sz w:val="18"/>
                <w:szCs w:val="18"/>
              </w:rPr>
              <w:t>3000</w:t>
            </w:r>
          </w:p>
        </w:tc>
      </w:tr>
    </w:tbl>
    <w:p w:rsidR="005A5264" w:rsidRPr="00132AF2" w:rsidRDefault="005A5264" w:rsidP="005A5264">
      <w:pPr>
        <w:jc w:val="both"/>
        <w:rPr>
          <w:sz w:val="28"/>
          <w:szCs w:val="28"/>
        </w:rPr>
      </w:pPr>
    </w:p>
    <w:p w:rsidR="005A5264" w:rsidRPr="00132AF2" w:rsidRDefault="005A5264" w:rsidP="005A5264">
      <w:pPr>
        <w:ind w:firstLine="708"/>
        <w:jc w:val="both"/>
        <w:rPr>
          <w:sz w:val="28"/>
          <w:szCs w:val="28"/>
        </w:rPr>
      </w:pPr>
      <w:r w:rsidRPr="00132AF2">
        <w:rPr>
          <w:sz w:val="28"/>
          <w:szCs w:val="28"/>
          <w:u w:val="single"/>
        </w:rPr>
        <w:t>Порядок внесения задатка и возврата:</w:t>
      </w:r>
      <w:r w:rsidRPr="00132AF2">
        <w:rPr>
          <w:sz w:val="28"/>
          <w:szCs w:val="28"/>
        </w:rPr>
        <w:t xml:space="preserve"> </w:t>
      </w:r>
    </w:p>
    <w:p w:rsidR="005A5264" w:rsidRPr="00132AF2" w:rsidRDefault="005A5264" w:rsidP="005A5264">
      <w:pPr>
        <w:ind w:firstLine="708"/>
        <w:jc w:val="both"/>
        <w:rPr>
          <w:sz w:val="28"/>
          <w:szCs w:val="28"/>
        </w:rPr>
      </w:pPr>
      <w:r w:rsidRPr="00132AF2">
        <w:rPr>
          <w:sz w:val="28"/>
          <w:szCs w:val="28"/>
        </w:rPr>
        <w:t xml:space="preserve">в соответствии с разделом 8 части </w:t>
      </w:r>
      <w:r w:rsidRPr="00132AF2">
        <w:rPr>
          <w:sz w:val="28"/>
          <w:szCs w:val="28"/>
          <w:lang w:val="en-US"/>
        </w:rPr>
        <w:t>III</w:t>
      </w:r>
      <w:r w:rsidRPr="00132AF2">
        <w:rPr>
          <w:sz w:val="28"/>
          <w:szCs w:val="28"/>
        </w:rPr>
        <w:t xml:space="preserve"> «</w:t>
      </w:r>
      <w:r w:rsidRPr="00132AF2">
        <w:rPr>
          <w:color w:val="000000"/>
          <w:sz w:val="28"/>
          <w:szCs w:val="28"/>
        </w:rPr>
        <w:t xml:space="preserve">Инструкция открытого аукциона» </w:t>
      </w:r>
      <w:r w:rsidRPr="00132AF2">
        <w:rPr>
          <w:sz w:val="28"/>
          <w:szCs w:val="28"/>
        </w:rPr>
        <w:t>документации открытого аукциона.</w:t>
      </w:r>
    </w:p>
    <w:p w:rsidR="005A5264" w:rsidRPr="00132AF2" w:rsidRDefault="005A5264" w:rsidP="005A5264">
      <w:pPr>
        <w:ind w:firstLine="708"/>
        <w:jc w:val="both"/>
        <w:rPr>
          <w:sz w:val="28"/>
          <w:szCs w:val="28"/>
        </w:rPr>
      </w:pPr>
      <w:r w:rsidRPr="00132AF2">
        <w:rPr>
          <w:sz w:val="28"/>
          <w:szCs w:val="28"/>
          <w:u w:val="single"/>
        </w:rPr>
        <w:t>Реквизиты для перечисления задатка:</w:t>
      </w:r>
      <w:r w:rsidRPr="00132AF2">
        <w:rPr>
          <w:sz w:val="28"/>
          <w:szCs w:val="28"/>
        </w:rPr>
        <w:t xml:space="preserve"> </w:t>
      </w:r>
    </w:p>
    <w:p w:rsidR="005A5264" w:rsidRPr="00132AF2" w:rsidRDefault="005A5264" w:rsidP="005A5264">
      <w:pPr>
        <w:ind w:firstLine="708"/>
        <w:jc w:val="both"/>
        <w:rPr>
          <w:sz w:val="28"/>
          <w:szCs w:val="28"/>
        </w:rPr>
      </w:pPr>
      <w:r w:rsidRPr="00132AF2">
        <w:rPr>
          <w:sz w:val="28"/>
          <w:szCs w:val="28"/>
        </w:rPr>
        <w:t xml:space="preserve">изложены в разделе 8 части </w:t>
      </w:r>
      <w:r w:rsidRPr="00132AF2">
        <w:rPr>
          <w:sz w:val="28"/>
          <w:szCs w:val="28"/>
          <w:lang w:val="en-US"/>
        </w:rPr>
        <w:t>III</w:t>
      </w:r>
      <w:r w:rsidRPr="00132AF2">
        <w:rPr>
          <w:sz w:val="28"/>
          <w:szCs w:val="28"/>
        </w:rPr>
        <w:t xml:space="preserve"> «Инструкция открытого аукциона»</w:t>
      </w:r>
    </w:p>
    <w:p w:rsidR="005A5264" w:rsidRPr="00132AF2" w:rsidRDefault="005A5264" w:rsidP="005A5264">
      <w:pPr>
        <w:jc w:val="both"/>
        <w:rPr>
          <w:sz w:val="28"/>
          <w:szCs w:val="28"/>
        </w:rPr>
      </w:pPr>
    </w:p>
    <w:p w:rsidR="005A5264" w:rsidRPr="00132AF2" w:rsidRDefault="005A5264" w:rsidP="005A5264">
      <w:pPr>
        <w:ind w:firstLine="709"/>
        <w:jc w:val="both"/>
        <w:rPr>
          <w:sz w:val="28"/>
          <w:szCs w:val="28"/>
        </w:rPr>
      </w:pPr>
      <w:r w:rsidRPr="00132AF2">
        <w:rPr>
          <w:sz w:val="28"/>
          <w:szCs w:val="28"/>
        </w:rPr>
        <w:lastRenderedPageBreak/>
        <w:t>Данное информационное сообщение является публичной офертой для заключения договора о задатке в соответствии со статьей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5A5264" w:rsidRPr="00132AF2" w:rsidRDefault="005A5264" w:rsidP="005A5264">
      <w:pPr>
        <w:ind w:firstLine="709"/>
        <w:jc w:val="both"/>
        <w:rPr>
          <w:sz w:val="28"/>
          <w:szCs w:val="28"/>
        </w:rPr>
      </w:pPr>
      <w:r w:rsidRPr="00132AF2">
        <w:rPr>
          <w:sz w:val="28"/>
          <w:szCs w:val="28"/>
          <w:u w:val="single"/>
        </w:rPr>
        <w:t>Порядок подачи заявок на участие в аукционе:</w:t>
      </w:r>
      <w:r w:rsidRPr="00132AF2">
        <w:rPr>
          <w:sz w:val="28"/>
          <w:szCs w:val="28"/>
        </w:rPr>
        <w:t xml:space="preserve"> изложен в разделе 9 части </w:t>
      </w:r>
      <w:r w:rsidRPr="00132AF2">
        <w:rPr>
          <w:sz w:val="28"/>
          <w:szCs w:val="28"/>
          <w:lang w:val="en-US"/>
        </w:rPr>
        <w:t>III</w:t>
      </w:r>
      <w:r w:rsidRPr="00132AF2">
        <w:rPr>
          <w:sz w:val="28"/>
          <w:szCs w:val="28"/>
        </w:rPr>
        <w:t xml:space="preserve"> «</w:t>
      </w:r>
      <w:r w:rsidRPr="00132AF2">
        <w:rPr>
          <w:color w:val="000000"/>
          <w:sz w:val="28"/>
          <w:szCs w:val="28"/>
        </w:rPr>
        <w:t xml:space="preserve">Инструкция открытого аукциона» </w:t>
      </w:r>
      <w:r w:rsidRPr="00132AF2">
        <w:rPr>
          <w:sz w:val="28"/>
          <w:szCs w:val="28"/>
        </w:rPr>
        <w:t>документации открытого аукциона.</w:t>
      </w:r>
    </w:p>
    <w:p w:rsidR="005A5264" w:rsidRPr="00132AF2" w:rsidRDefault="005A5264" w:rsidP="005A5264">
      <w:pPr>
        <w:ind w:firstLine="709"/>
        <w:jc w:val="both"/>
        <w:rPr>
          <w:rStyle w:val="ab"/>
          <w:color w:val="000000"/>
          <w:sz w:val="28"/>
          <w:szCs w:val="28"/>
        </w:rPr>
      </w:pPr>
      <w:r w:rsidRPr="00132AF2">
        <w:rPr>
          <w:sz w:val="28"/>
          <w:szCs w:val="28"/>
          <w:u w:val="single"/>
        </w:rPr>
        <w:t>Дата начала и окончания срока подачи заявок:</w:t>
      </w:r>
      <w:r w:rsidRPr="00132AF2">
        <w:rPr>
          <w:sz w:val="28"/>
          <w:szCs w:val="28"/>
        </w:rPr>
        <w:t xml:space="preserve"> </w:t>
      </w:r>
      <w:r w:rsidRPr="00132AF2">
        <w:rPr>
          <w:b/>
          <w:sz w:val="28"/>
          <w:szCs w:val="28"/>
        </w:rPr>
        <w:t xml:space="preserve">с </w:t>
      </w:r>
      <w:r w:rsidRPr="00132AF2">
        <w:rPr>
          <w:rStyle w:val="ab"/>
          <w:b/>
          <w:bCs/>
          <w:color w:val="000000"/>
          <w:sz w:val="28"/>
          <w:szCs w:val="28"/>
        </w:rPr>
        <w:t>12 июня 2021 г. по 12 июля 2021 г.</w:t>
      </w:r>
      <w:r w:rsidRPr="00132AF2">
        <w:rPr>
          <w:rStyle w:val="ab"/>
          <w:color w:val="000000"/>
          <w:sz w:val="28"/>
          <w:szCs w:val="28"/>
        </w:rPr>
        <w:t xml:space="preserve"> </w:t>
      </w:r>
    </w:p>
    <w:p w:rsidR="005A5264" w:rsidRPr="00132AF2" w:rsidRDefault="005A5264" w:rsidP="005A5264">
      <w:pPr>
        <w:ind w:firstLine="709"/>
        <w:jc w:val="both"/>
        <w:rPr>
          <w:rStyle w:val="ab"/>
          <w:color w:val="000000"/>
          <w:sz w:val="28"/>
          <w:szCs w:val="28"/>
        </w:rPr>
      </w:pPr>
      <w:r w:rsidRPr="00132AF2">
        <w:rPr>
          <w:rStyle w:val="ab"/>
          <w:color w:val="000000"/>
          <w:sz w:val="28"/>
          <w:szCs w:val="28"/>
        </w:rPr>
        <w:t xml:space="preserve">Требования к содержанию, форме и составу заявки на участие в аукционе: изложены в разделе 7 части </w:t>
      </w:r>
      <w:r w:rsidRPr="00132AF2">
        <w:rPr>
          <w:rStyle w:val="ab"/>
          <w:color w:val="000000"/>
          <w:sz w:val="28"/>
          <w:szCs w:val="28"/>
          <w:lang w:val="en-US"/>
        </w:rPr>
        <w:t>III</w:t>
      </w:r>
      <w:r w:rsidRPr="00132AF2">
        <w:rPr>
          <w:rStyle w:val="ab"/>
          <w:color w:val="000000"/>
          <w:sz w:val="28"/>
          <w:szCs w:val="28"/>
        </w:rPr>
        <w:t xml:space="preserve"> «Инструкция открытого аукциона» документации открытого аукциона.</w:t>
      </w:r>
    </w:p>
    <w:p w:rsidR="005A5264" w:rsidRPr="00132AF2" w:rsidRDefault="005A5264" w:rsidP="005A5264">
      <w:pPr>
        <w:ind w:left="-14" w:firstLine="709"/>
        <w:jc w:val="both"/>
        <w:rPr>
          <w:rStyle w:val="ab"/>
          <w:b/>
          <w:color w:val="000000"/>
          <w:sz w:val="28"/>
          <w:szCs w:val="28"/>
        </w:rPr>
      </w:pPr>
      <w:r w:rsidRPr="00132AF2">
        <w:rPr>
          <w:rStyle w:val="ab"/>
          <w:color w:val="000000"/>
          <w:sz w:val="28"/>
          <w:szCs w:val="28"/>
        </w:rPr>
        <w:t xml:space="preserve">Полный комплект документации открытого аукциона может быть получен всеми заинтересованными лицами по письменному заявлению в течение 2 (двух) рабочих дней </w:t>
      </w:r>
      <w:proofErr w:type="gramStart"/>
      <w:r w:rsidRPr="00132AF2">
        <w:rPr>
          <w:rStyle w:val="ab"/>
          <w:color w:val="000000"/>
          <w:sz w:val="28"/>
          <w:szCs w:val="28"/>
        </w:rPr>
        <w:t>с даты заявления</w:t>
      </w:r>
      <w:proofErr w:type="gramEnd"/>
      <w:r w:rsidRPr="00132AF2">
        <w:rPr>
          <w:rStyle w:val="ab"/>
          <w:color w:val="000000"/>
          <w:sz w:val="28"/>
          <w:szCs w:val="28"/>
        </w:rPr>
        <w:t xml:space="preserve"> по адресу: 397500, Воронежская область, г. Бутурлиновка, пл. Воли, д.1 </w:t>
      </w:r>
      <w:r w:rsidRPr="00132AF2">
        <w:rPr>
          <w:b/>
          <w:sz w:val="28"/>
          <w:szCs w:val="28"/>
        </w:rPr>
        <w:t xml:space="preserve">с </w:t>
      </w:r>
      <w:r w:rsidRPr="00132AF2">
        <w:rPr>
          <w:rStyle w:val="ab"/>
          <w:b/>
          <w:bCs/>
          <w:color w:val="000000"/>
          <w:sz w:val="28"/>
          <w:szCs w:val="28"/>
        </w:rPr>
        <w:t>12 июня 2021 г. по 12 июля 2021 г.</w:t>
      </w:r>
    </w:p>
    <w:p w:rsidR="005A5264" w:rsidRPr="00132AF2" w:rsidRDefault="005A5264" w:rsidP="005A5264">
      <w:pPr>
        <w:ind w:left="-14" w:firstLine="709"/>
        <w:jc w:val="both"/>
        <w:rPr>
          <w:rStyle w:val="ab"/>
          <w:color w:val="000000"/>
          <w:sz w:val="28"/>
          <w:szCs w:val="28"/>
        </w:rPr>
      </w:pPr>
      <w:r w:rsidRPr="00132AF2">
        <w:rPr>
          <w:rStyle w:val="ab"/>
          <w:color w:val="000000"/>
          <w:sz w:val="28"/>
          <w:szCs w:val="28"/>
        </w:rPr>
        <w:t>Плата за предоставление документации открытого аукциона не взимается.</w:t>
      </w:r>
    </w:p>
    <w:p w:rsidR="005A5264" w:rsidRPr="00132AF2" w:rsidRDefault="005A5264" w:rsidP="005A5264">
      <w:pPr>
        <w:ind w:left="-14" w:firstLine="709"/>
        <w:jc w:val="both"/>
        <w:rPr>
          <w:rStyle w:val="ab"/>
          <w:color w:val="000000"/>
          <w:sz w:val="28"/>
          <w:szCs w:val="28"/>
        </w:rPr>
      </w:pPr>
      <w:r w:rsidRPr="00132AF2">
        <w:rPr>
          <w:rStyle w:val="ab"/>
          <w:color w:val="000000"/>
          <w:sz w:val="28"/>
          <w:szCs w:val="28"/>
        </w:rPr>
        <w:t>Организатор открытого аукциона не несет ответственности за неполучение участником дополнительной информации и уведомлений в случае, если участник при запросе дополнительной информации в своем заявлении укажет неправильные номера телефонов, факсов, адресов электронной почты.</w:t>
      </w:r>
    </w:p>
    <w:p w:rsidR="005A5264" w:rsidRPr="00132AF2" w:rsidRDefault="005A5264" w:rsidP="005A5264">
      <w:pPr>
        <w:ind w:left="-14" w:firstLine="709"/>
        <w:jc w:val="both"/>
        <w:rPr>
          <w:rStyle w:val="ab"/>
          <w:color w:val="000000"/>
          <w:sz w:val="28"/>
          <w:szCs w:val="28"/>
        </w:rPr>
      </w:pPr>
      <w:r w:rsidRPr="00132AF2">
        <w:rPr>
          <w:rStyle w:val="ab"/>
          <w:color w:val="000000"/>
          <w:sz w:val="28"/>
          <w:szCs w:val="28"/>
        </w:rPr>
        <w:t xml:space="preserve">Заявитель вправе подать только одну заявку в отношении каждого предмета аукциона (лота). </w:t>
      </w:r>
    </w:p>
    <w:p w:rsidR="005A5264" w:rsidRPr="00132AF2" w:rsidRDefault="005A5264" w:rsidP="005A5264">
      <w:pPr>
        <w:ind w:left="-14" w:firstLine="709"/>
        <w:jc w:val="both"/>
        <w:rPr>
          <w:rStyle w:val="ab"/>
          <w:b/>
          <w:bCs/>
          <w:color w:val="000000"/>
          <w:sz w:val="28"/>
          <w:szCs w:val="28"/>
        </w:rPr>
      </w:pPr>
      <w:r w:rsidRPr="00132AF2">
        <w:rPr>
          <w:rStyle w:val="ab"/>
          <w:color w:val="000000"/>
          <w:sz w:val="28"/>
          <w:szCs w:val="28"/>
        </w:rPr>
        <w:t>Место и дата рассмотрения заявок на участие в аукционе: в кабинете №10 организатора аукциона</w:t>
      </w:r>
      <w:r w:rsidRPr="00132AF2">
        <w:rPr>
          <w:rStyle w:val="ab"/>
          <w:b/>
          <w:bCs/>
          <w:color w:val="000000"/>
          <w:sz w:val="28"/>
          <w:szCs w:val="28"/>
        </w:rPr>
        <w:t xml:space="preserve"> 13 июля 2021 года с 13 часов 00 минут до 14 часов 00 минут.</w:t>
      </w:r>
    </w:p>
    <w:p w:rsidR="005A5264" w:rsidRPr="00132AF2" w:rsidRDefault="005A5264" w:rsidP="005A5264">
      <w:pPr>
        <w:ind w:left="-14" w:firstLine="709"/>
        <w:jc w:val="both"/>
        <w:rPr>
          <w:rStyle w:val="ab"/>
          <w:b/>
          <w:bCs/>
          <w:color w:val="000000"/>
          <w:sz w:val="28"/>
          <w:szCs w:val="28"/>
        </w:rPr>
      </w:pPr>
      <w:r w:rsidRPr="00132AF2">
        <w:rPr>
          <w:rStyle w:val="ab"/>
          <w:color w:val="000000"/>
          <w:sz w:val="28"/>
          <w:szCs w:val="28"/>
        </w:rPr>
        <w:t xml:space="preserve">Дата, время и место проведения </w:t>
      </w:r>
      <w:proofErr w:type="gramStart"/>
      <w:r w:rsidRPr="00132AF2">
        <w:rPr>
          <w:rStyle w:val="ab"/>
          <w:color w:val="000000"/>
          <w:sz w:val="28"/>
          <w:szCs w:val="28"/>
        </w:rPr>
        <w:t>аукциона</w:t>
      </w:r>
      <w:proofErr w:type="gramEnd"/>
      <w:r w:rsidRPr="00132AF2">
        <w:rPr>
          <w:rStyle w:val="ab"/>
          <w:color w:val="000000"/>
          <w:sz w:val="28"/>
          <w:szCs w:val="28"/>
        </w:rPr>
        <w:t xml:space="preserve"> и подведение итогов: </w:t>
      </w:r>
      <w:r w:rsidRPr="00132AF2">
        <w:rPr>
          <w:rStyle w:val="ab"/>
          <w:b/>
          <w:bCs/>
          <w:color w:val="000000"/>
          <w:sz w:val="28"/>
          <w:szCs w:val="28"/>
        </w:rPr>
        <w:t xml:space="preserve"> </w:t>
      </w:r>
    </w:p>
    <w:p w:rsidR="005A5264" w:rsidRPr="00132AF2" w:rsidRDefault="005A5264" w:rsidP="005A5264">
      <w:pPr>
        <w:ind w:firstLine="709"/>
        <w:jc w:val="both"/>
        <w:rPr>
          <w:rStyle w:val="ab"/>
          <w:b/>
          <w:bCs/>
          <w:color w:val="000000"/>
          <w:sz w:val="28"/>
          <w:szCs w:val="28"/>
        </w:rPr>
      </w:pPr>
      <w:r w:rsidRPr="00132AF2">
        <w:rPr>
          <w:rStyle w:val="ab"/>
          <w:b/>
          <w:bCs/>
          <w:color w:val="000000"/>
          <w:sz w:val="28"/>
          <w:szCs w:val="28"/>
        </w:rPr>
        <w:t xml:space="preserve">15 июля 2021 года в 9 часов 00 минут </w:t>
      </w:r>
      <w:r w:rsidRPr="00132AF2">
        <w:rPr>
          <w:rStyle w:val="ab"/>
          <w:bCs/>
          <w:color w:val="000000"/>
          <w:sz w:val="28"/>
          <w:szCs w:val="28"/>
        </w:rPr>
        <w:t>по</w:t>
      </w:r>
      <w:r w:rsidRPr="00132AF2">
        <w:rPr>
          <w:rStyle w:val="ab"/>
          <w:color w:val="000000"/>
          <w:sz w:val="28"/>
          <w:szCs w:val="28"/>
        </w:rPr>
        <w:t xml:space="preserve"> адресу: 397500, Воронежская область, г. Бутурлиновка, пл. Воли, д.1, в актовом зале организатора аукциона – администрации Бутурлиновского городского поселения Бутурлиновского муниципального района Воронежской области.</w:t>
      </w:r>
    </w:p>
    <w:p w:rsidR="005A5264" w:rsidRPr="00132AF2" w:rsidRDefault="005A5264" w:rsidP="005A5264">
      <w:pPr>
        <w:ind w:left="-14" w:firstLine="709"/>
        <w:jc w:val="both"/>
        <w:rPr>
          <w:rStyle w:val="ab"/>
          <w:color w:val="000000"/>
          <w:sz w:val="28"/>
          <w:szCs w:val="28"/>
        </w:rPr>
      </w:pPr>
      <w:r w:rsidRPr="00132AF2">
        <w:rPr>
          <w:rStyle w:val="ab"/>
          <w:color w:val="000000"/>
          <w:sz w:val="28"/>
          <w:szCs w:val="28"/>
        </w:rPr>
        <w:t>Победителем открытого аукциона признается лицо, предложившее наиболее высокую цену договора на размещение нестационарного торгового объекта. Победителю выдается протокол о результатах аукционных торгов. В срок не позднее 5 рабочих дней со дня подписания протокола о результатах торгов победитель подписывает в администрации Бутурлиновского городского поселения договор на размещение нестационарного торгового объекта. При уклонении или отказе от заключения договора в пятидневный срок после подведения итогов торгов задаток победителю не возвращается, и он утрачивает право на заключение договора.</w:t>
      </w:r>
    </w:p>
    <w:p w:rsidR="005A5264" w:rsidRPr="00132AF2" w:rsidRDefault="005A5264" w:rsidP="005A5264">
      <w:pPr>
        <w:ind w:left="-14" w:firstLine="709"/>
        <w:jc w:val="both"/>
        <w:rPr>
          <w:sz w:val="28"/>
          <w:szCs w:val="28"/>
        </w:rPr>
      </w:pPr>
      <w:r w:rsidRPr="00132AF2">
        <w:rPr>
          <w:sz w:val="28"/>
          <w:szCs w:val="28"/>
        </w:rPr>
        <w:t>Организатор аукциона вправе отказаться от проведения аукциона в любое время, но не позднее, чем за три дня до дня проведения аукциона.</w:t>
      </w:r>
    </w:p>
    <w:p w:rsidR="005A5264" w:rsidRPr="00132AF2" w:rsidRDefault="005A5264" w:rsidP="005A5264">
      <w:pPr>
        <w:pStyle w:val="ConsTitle"/>
        <w:widowControl/>
        <w:tabs>
          <w:tab w:val="left" w:pos="9900"/>
        </w:tabs>
        <w:ind w:right="22"/>
        <w:jc w:val="center"/>
        <w:rPr>
          <w:rFonts w:ascii="Times New Roman" w:hAnsi="Times New Roman" w:cs="Times New Roman"/>
          <w:sz w:val="28"/>
          <w:szCs w:val="28"/>
        </w:rPr>
        <w:sectPr w:rsidR="005A5264" w:rsidRPr="00132AF2" w:rsidSect="00792591">
          <w:pgSz w:w="11906" w:h="16838"/>
          <w:pgMar w:top="1134" w:right="567" w:bottom="1134" w:left="1418" w:header="720" w:footer="720" w:gutter="0"/>
          <w:cols w:space="720"/>
          <w:docGrid w:linePitch="360"/>
        </w:sectPr>
      </w:pPr>
    </w:p>
    <w:p w:rsidR="005A5264" w:rsidRPr="00132AF2" w:rsidRDefault="005A5264" w:rsidP="005A5264">
      <w:pPr>
        <w:pStyle w:val="ConsTitle"/>
        <w:widowControl/>
        <w:tabs>
          <w:tab w:val="left" w:pos="9900"/>
        </w:tabs>
        <w:ind w:right="22"/>
        <w:jc w:val="center"/>
        <w:rPr>
          <w:rFonts w:ascii="Times New Roman" w:hAnsi="Times New Roman" w:cs="Times New Roman"/>
          <w:sz w:val="28"/>
          <w:szCs w:val="28"/>
        </w:rPr>
      </w:pPr>
      <w:r w:rsidRPr="00132AF2">
        <w:rPr>
          <w:rFonts w:ascii="Times New Roman" w:hAnsi="Times New Roman" w:cs="Times New Roman"/>
          <w:sz w:val="28"/>
          <w:szCs w:val="28"/>
          <w:lang w:val="en-US"/>
        </w:rPr>
        <w:lastRenderedPageBreak/>
        <w:t>II</w:t>
      </w:r>
      <w:r w:rsidRPr="00132AF2">
        <w:rPr>
          <w:rFonts w:ascii="Times New Roman" w:hAnsi="Times New Roman" w:cs="Times New Roman"/>
          <w:sz w:val="28"/>
          <w:szCs w:val="28"/>
        </w:rPr>
        <w:t>. ТЕХНИЧЕСКАЯ ЧАСТЬ</w:t>
      </w:r>
    </w:p>
    <w:p w:rsidR="005A5264" w:rsidRPr="00132AF2" w:rsidRDefault="005A5264" w:rsidP="005A5264">
      <w:pPr>
        <w:pStyle w:val="ConsTitle"/>
        <w:widowControl/>
        <w:tabs>
          <w:tab w:val="left" w:pos="9900"/>
        </w:tabs>
        <w:ind w:right="22"/>
        <w:jc w:val="center"/>
        <w:rPr>
          <w:rFonts w:ascii="Times New Roman" w:hAnsi="Times New Roman" w:cs="Times New Roman"/>
          <w:sz w:val="28"/>
          <w:szCs w:val="28"/>
        </w:rPr>
      </w:pPr>
    </w:p>
    <w:p w:rsidR="005A5264" w:rsidRPr="00132AF2" w:rsidRDefault="005A5264" w:rsidP="005A5264">
      <w:pPr>
        <w:pStyle w:val="ConsTitle"/>
        <w:widowControl/>
        <w:tabs>
          <w:tab w:val="left" w:pos="9900"/>
        </w:tabs>
        <w:ind w:right="22"/>
        <w:jc w:val="center"/>
        <w:rPr>
          <w:rFonts w:ascii="Times New Roman" w:hAnsi="Times New Roman" w:cs="Times New Roman"/>
          <w:sz w:val="28"/>
          <w:szCs w:val="28"/>
        </w:rPr>
      </w:pPr>
      <w:r w:rsidRPr="00132AF2">
        <w:rPr>
          <w:rFonts w:ascii="Times New Roman" w:hAnsi="Times New Roman" w:cs="Times New Roman"/>
          <w:sz w:val="28"/>
          <w:szCs w:val="28"/>
        </w:rPr>
        <w:t>1. Техническое задание</w:t>
      </w:r>
    </w:p>
    <w:p w:rsidR="005A5264" w:rsidRPr="00132AF2" w:rsidRDefault="005A5264" w:rsidP="005A5264">
      <w:pPr>
        <w:pStyle w:val="ConsTitle"/>
        <w:widowControl/>
        <w:tabs>
          <w:tab w:val="left" w:pos="9900"/>
        </w:tabs>
        <w:ind w:right="22"/>
        <w:rPr>
          <w:rFonts w:ascii="Times New Roman" w:hAnsi="Times New Roman" w:cs="Times New Roman"/>
          <w:sz w:val="28"/>
          <w:szCs w:val="28"/>
        </w:rPr>
      </w:pPr>
    </w:p>
    <w:p w:rsidR="005A5264" w:rsidRPr="00132AF2" w:rsidRDefault="005A5264" w:rsidP="005A5264">
      <w:pPr>
        <w:autoSpaceDE w:val="0"/>
        <w:ind w:firstLine="709"/>
        <w:jc w:val="both"/>
        <w:rPr>
          <w:sz w:val="28"/>
          <w:szCs w:val="28"/>
        </w:rPr>
      </w:pPr>
      <w:r w:rsidRPr="00132AF2">
        <w:rPr>
          <w:sz w:val="28"/>
          <w:szCs w:val="28"/>
        </w:rPr>
        <w:t>1.1. При эксплуатации объекта победитель аукциона обязан производить:</w:t>
      </w:r>
    </w:p>
    <w:p w:rsidR="005A5264" w:rsidRPr="00132AF2" w:rsidRDefault="005A5264" w:rsidP="005A5264">
      <w:pPr>
        <w:numPr>
          <w:ilvl w:val="0"/>
          <w:numId w:val="3"/>
        </w:numPr>
        <w:tabs>
          <w:tab w:val="left" w:pos="720"/>
        </w:tabs>
        <w:autoSpaceDE w:val="0"/>
        <w:ind w:left="0" w:firstLine="709"/>
        <w:jc w:val="both"/>
        <w:rPr>
          <w:sz w:val="28"/>
          <w:szCs w:val="28"/>
        </w:rPr>
      </w:pPr>
      <w:r w:rsidRPr="00132AF2">
        <w:rPr>
          <w:sz w:val="28"/>
          <w:szCs w:val="28"/>
        </w:rPr>
        <w:t>уборку территории, прилегающей к объектам в радиусе 5 метров, ежедневно (в постоянном режиме);</w:t>
      </w:r>
    </w:p>
    <w:p w:rsidR="005A5264" w:rsidRPr="00132AF2" w:rsidRDefault="005A5264" w:rsidP="005A5264">
      <w:pPr>
        <w:numPr>
          <w:ilvl w:val="0"/>
          <w:numId w:val="3"/>
        </w:numPr>
        <w:tabs>
          <w:tab w:val="left" w:pos="720"/>
        </w:tabs>
        <w:autoSpaceDE w:val="0"/>
        <w:ind w:left="0" w:firstLine="709"/>
        <w:jc w:val="both"/>
        <w:rPr>
          <w:sz w:val="28"/>
          <w:szCs w:val="28"/>
        </w:rPr>
      </w:pPr>
      <w:r w:rsidRPr="00132AF2">
        <w:rPr>
          <w:sz w:val="28"/>
          <w:szCs w:val="28"/>
        </w:rPr>
        <w:t>ежедневный вывоз мусора в соответствии с договором и графиком на вывоз мусора;</w:t>
      </w:r>
    </w:p>
    <w:p w:rsidR="005A5264" w:rsidRPr="00132AF2" w:rsidRDefault="005A5264" w:rsidP="005A5264">
      <w:pPr>
        <w:numPr>
          <w:ilvl w:val="0"/>
          <w:numId w:val="3"/>
        </w:numPr>
        <w:tabs>
          <w:tab w:val="left" w:pos="720"/>
        </w:tabs>
        <w:autoSpaceDE w:val="0"/>
        <w:ind w:left="0" w:firstLine="709"/>
        <w:jc w:val="both"/>
        <w:rPr>
          <w:sz w:val="28"/>
          <w:szCs w:val="28"/>
        </w:rPr>
      </w:pPr>
      <w:r w:rsidRPr="00132AF2">
        <w:rPr>
          <w:sz w:val="28"/>
          <w:szCs w:val="28"/>
        </w:rPr>
        <w:t>не реже одного раза в год (в апреле) покраску объекта в соответствии с общегородским планом подготовки объектов торговли и услуг к летнему периоду и дополнительно в случае требования администрации Бутурлиновского городского поселения Бутурлиновского муниципального района Воронежской области;</w:t>
      </w:r>
    </w:p>
    <w:p w:rsidR="005A5264" w:rsidRPr="00132AF2" w:rsidRDefault="005A5264" w:rsidP="005A5264">
      <w:pPr>
        <w:numPr>
          <w:ilvl w:val="0"/>
          <w:numId w:val="3"/>
        </w:numPr>
        <w:tabs>
          <w:tab w:val="left" w:pos="720"/>
        </w:tabs>
        <w:autoSpaceDE w:val="0"/>
        <w:ind w:left="0" w:firstLine="709"/>
        <w:jc w:val="both"/>
        <w:rPr>
          <w:sz w:val="28"/>
          <w:szCs w:val="28"/>
        </w:rPr>
      </w:pPr>
      <w:r w:rsidRPr="00132AF2">
        <w:rPr>
          <w:sz w:val="28"/>
          <w:szCs w:val="28"/>
        </w:rPr>
        <w:t>ремонт и замену пришедших в негодность частей конструкций по мере необходимости, а в случаях угрозы безопасности граждан - незамедлительно;</w:t>
      </w:r>
    </w:p>
    <w:p w:rsidR="005A5264" w:rsidRPr="00132AF2" w:rsidRDefault="005A5264" w:rsidP="005A5264">
      <w:pPr>
        <w:numPr>
          <w:ilvl w:val="0"/>
          <w:numId w:val="3"/>
        </w:numPr>
        <w:tabs>
          <w:tab w:val="left" w:pos="720"/>
        </w:tabs>
        <w:autoSpaceDE w:val="0"/>
        <w:ind w:left="0" w:firstLine="709"/>
        <w:jc w:val="both"/>
        <w:rPr>
          <w:sz w:val="28"/>
          <w:szCs w:val="28"/>
        </w:rPr>
      </w:pPr>
      <w:r w:rsidRPr="00132AF2">
        <w:rPr>
          <w:sz w:val="28"/>
          <w:szCs w:val="28"/>
        </w:rPr>
        <w:t>регулярную промывку объекта не реже одного раза в два дня (кроме зимнего периода).</w:t>
      </w:r>
    </w:p>
    <w:p w:rsidR="005A5264" w:rsidRPr="00132AF2" w:rsidRDefault="005A5264" w:rsidP="005A5264">
      <w:pPr>
        <w:autoSpaceDE w:val="0"/>
        <w:ind w:firstLine="709"/>
        <w:jc w:val="both"/>
        <w:rPr>
          <w:sz w:val="28"/>
          <w:szCs w:val="28"/>
        </w:rPr>
      </w:pPr>
      <w:r w:rsidRPr="00132AF2">
        <w:rPr>
          <w:sz w:val="28"/>
          <w:szCs w:val="28"/>
        </w:rPr>
        <w:t>1.2. В зоне объекта, а также на прилегающих газонах не допускается:</w:t>
      </w:r>
    </w:p>
    <w:p w:rsidR="005A5264" w:rsidRPr="00132AF2" w:rsidRDefault="005A5264" w:rsidP="005A5264">
      <w:pPr>
        <w:numPr>
          <w:ilvl w:val="0"/>
          <w:numId w:val="3"/>
        </w:numPr>
        <w:tabs>
          <w:tab w:val="left" w:pos="739"/>
        </w:tabs>
        <w:autoSpaceDE w:val="0"/>
        <w:ind w:left="0" w:firstLine="709"/>
        <w:jc w:val="both"/>
        <w:rPr>
          <w:sz w:val="28"/>
          <w:szCs w:val="28"/>
        </w:rPr>
      </w:pPr>
      <w:r w:rsidRPr="00132AF2">
        <w:rPr>
          <w:sz w:val="28"/>
          <w:szCs w:val="28"/>
        </w:rPr>
        <w:t>складирование тары (в том числе на крышах сооружений);</w:t>
      </w:r>
    </w:p>
    <w:p w:rsidR="005A5264" w:rsidRPr="00132AF2" w:rsidRDefault="005A5264" w:rsidP="005A5264">
      <w:pPr>
        <w:numPr>
          <w:ilvl w:val="0"/>
          <w:numId w:val="3"/>
        </w:numPr>
        <w:tabs>
          <w:tab w:val="left" w:pos="739"/>
        </w:tabs>
        <w:autoSpaceDE w:val="0"/>
        <w:ind w:left="0" w:firstLine="709"/>
        <w:jc w:val="both"/>
        <w:rPr>
          <w:sz w:val="28"/>
          <w:szCs w:val="28"/>
        </w:rPr>
      </w:pPr>
      <w:r w:rsidRPr="00132AF2">
        <w:rPr>
          <w:sz w:val="28"/>
          <w:szCs w:val="28"/>
        </w:rPr>
        <w:t>сброс бытового и строительного мусора, производственных отходов;</w:t>
      </w:r>
    </w:p>
    <w:p w:rsidR="005A5264" w:rsidRPr="00132AF2" w:rsidRDefault="005A5264" w:rsidP="005A5264">
      <w:pPr>
        <w:numPr>
          <w:ilvl w:val="0"/>
          <w:numId w:val="3"/>
        </w:numPr>
        <w:tabs>
          <w:tab w:val="left" w:pos="739"/>
        </w:tabs>
        <w:autoSpaceDE w:val="0"/>
        <w:ind w:left="0" w:firstLine="709"/>
        <w:jc w:val="both"/>
        <w:rPr>
          <w:sz w:val="28"/>
          <w:szCs w:val="28"/>
        </w:rPr>
      </w:pPr>
      <w:r w:rsidRPr="00132AF2">
        <w:rPr>
          <w:sz w:val="28"/>
          <w:szCs w:val="28"/>
        </w:rPr>
        <w:t>складирование спиленных деревьев, листвы и снега.</w:t>
      </w:r>
    </w:p>
    <w:p w:rsidR="005A5264" w:rsidRPr="00132AF2" w:rsidRDefault="005A5264" w:rsidP="005A5264">
      <w:pPr>
        <w:autoSpaceDE w:val="0"/>
        <w:ind w:firstLine="709"/>
        <w:jc w:val="both"/>
        <w:rPr>
          <w:sz w:val="28"/>
          <w:szCs w:val="28"/>
        </w:rPr>
      </w:pPr>
      <w:r w:rsidRPr="00132AF2">
        <w:rPr>
          <w:sz w:val="28"/>
          <w:szCs w:val="28"/>
        </w:rPr>
        <w:t>1.3. В зимний период дорожки, урны и пр. элементы благоустройства, а также пространство перед ними и с боков, подходы к ним должны быть очищены от снега и наледи.</w:t>
      </w:r>
    </w:p>
    <w:p w:rsidR="005A5264" w:rsidRPr="00132AF2" w:rsidRDefault="005A5264" w:rsidP="005A5264">
      <w:pPr>
        <w:tabs>
          <w:tab w:val="left" w:pos="9900"/>
        </w:tabs>
        <w:autoSpaceDE w:val="0"/>
        <w:ind w:firstLine="709"/>
        <w:jc w:val="both"/>
        <w:rPr>
          <w:spacing w:val="40"/>
          <w:sz w:val="28"/>
          <w:szCs w:val="28"/>
        </w:rPr>
      </w:pPr>
      <w:r w:rsidRPr="00132AF2">
        <w:rPr>
          <w:sz w:val="28"/>
          <w:szCs w:val="28"/>
        </w:rPr>
        <w:t xml:space="preserve">1.4. Запрещается: выдвигать или перемещать на проезжую часть магистралей, улиц и проездов снег, счищаемый с территории вокруг торговых объектов (5 </w:t>
      </w:r>
      <w:r w:rsidRPr="00132AF2">
        <w:rPr>
          <w:spacing w:val="40"/>
          <w:sz w:val="28"/>
          <w:szCs w:val="28"/>
        </w:rPr>
        <w:t>метров).</w:t>
      </w:r>
    </w:p>
    <w:p w:rsidR="005A5264" w:rsidRPr="00132AF2" w:rsidRDefault="005A5264" w:rsidP="005A5264">
      <w:pPr>
        <w:pStyle w:val="ConsTitle"/>
        <w:widowControl/>
        <w:tabs>
          <w:tab w:val="left" w:pos="9900"/>
        </w:tabs>
        <w:ind w:right="22" w:firstLine="709"/>
        <w:jc w:val="both"/>
        <w:rPr>
          <w:rFonts w:ascii="Times New Roman" w:hAnsi="Times New Roman" w:cs="Times New Roman"/>
          <w:sz w:val="28"/>
          <w:szCs w:val="28"/>
        </w:rPr>
      </w:pPr>
    </w:p>
    <w:p w:rsidR="005A5264" w:rsidRPr="00132AF2" w:rsidRDefault="005A5264" w:rsidP="005A5264">
      <w:pPr>
        <w:pStyle w:val="ConsTitle"/>
        <w:widowControl/>
        <w:tabs>
          <w:tab w:val="left" w:pos="9900"/>
        </w:tabs>
        <w:ind w:right="22" w:firstLine="709"/>
        <w:jc w:val="center"/>
        <w:rPr>
          <w:rFonts w:ascii="Times New Roman" w:hAnsi="Times New Roman" w:cs="Times New Roman"/>
          <w:sz w:val="28"/>
          <w:szCs w:val="28"/>
        </w:rPr>
      </w:pPr>
      <w:r w:rsidRPr="00132AF2">
        <w:rPr>
          <w:rFonts w:ascii="Times New Roman" w:hAnsi="Times New Roman" w:cs="Times New Roman"/>
          <w:sz w:val="28"/>
          <w:szCs w:val="28"/>
        </w:rPr>
        <w:t>2. Архитектурное решение</w:t>
      </w:r>
    </w:p>
    <w:p w:rsidR="005A5264" w:rsidRPr="00132AF2" w:rsidRDefault="005A5264" w:rsidP="005A5264">
      <w:pPr>
        <w:pStyle w:val="ConsTitle"/>
        <w:widowControl/>
        <w:tabs>
          <w:tab w:val="left" w:pos="9900"/>
        </w:tabs>
        <w:ind w:right="22" w:firstLine="709"/>
        <w:jc w:val="both"/>
        <w:rPr>
          <w:rFonts w:ascii="Times New Roman" w:hAnsi="Times New Roman" w:cs="Times New Roman"/>
          <w:color w:val="000000"/>
          <w:sz w:val="28"/>
          <w:szCs w:val="28"/>
        </w:rPr>
      </w:pPr>
    </w:p>
    <w:p w:rsidR="005A5264" w:rsidRPr="00132AF2" w:rsidRDefault="005A5264" w:rsidP="005A5264">
      <w:pPr>
        <w:pStyle w:val="ConsTitle"/>
        <w:widowControl/>
        <w:tabs>
          <w:tab w:val="left" w:pos="9900"/>
        </w:tabs>
        <w:ind w:right="22" w:firstLine="709"/>
        <w:jc w:val="both"/>
        <w:rPr>
          <w:rFonts w:ascii="Times New Roman" w:hAnsi="Times New Roman" w:cs="Times New Roman"/>
          <w:b w:val="0"/>
          <w:bCs w:val="0"/>
          <w:color w:val="000000"/>
          <w:sz w:val="28"/>
          <w:szCs w:val="28"/>
        </w:rPr>
      </w:pPr>
      <w:proofErr w:type="gramStart"/>
      <w:r w:rsidRPr="00132AF2">
        <w:rPr>
          <w:rFonts w:ascii="Times New Roman" w:hAnsi="Times New Roman" w:cs="Times New Roman"/>
          <w:b w:val="0"/>
          <w:bCs w:val="0"/>
          <w:color w:val="000000"/>
          <w:sz w:val="28"/>
          <w:szCs w:val="28"/>
        </w:rPr>
        <w:t>Архитектурные решения</w:t>
      </w:r>
      <w:proofErr w:type="gramEnd"/>
      <w:r w:rsidRPr="00132AF2">
        <w:rPr>
          <w:rFonts w:ascii="Times New Roman" w:hAnsi="Times New Roman" w:cs="Times New Roman"/>
          <w:b w:val="0"/>
          <w:bCs w:val="0"/>
          <w:color w:val="000000"/>
          <w:sz w:val="28"/>
          <w:szCs w:val="28"/>
        </w:rPr>
        <w:t xml:space="preserve"> утверждены постановлением администрации Бутурлиновского городского поселения от 16.08.2012 № 382 «Об утверждении архитектурных решений нестационарных торговых объектов, размещаемых на новых участках на территории Бутурлиновского городского поселения».</w:t>
      </w:r>
    </w:p>
    <w:p w:rsidR="005A5264" w:rsidRPr="00132AF2" w:rsidRDefault="005A5264" w:rsidP="005A5264">
      <w:pPr>
        <w:tabs>
          <w:tab w:val="left" w:pos="9900"/>
        </w:tabs>
        <w:ind w:right="22" w:firstLine="709"/>
        <w:jc w:val="both"/>
        <w:rPr>
          <w:b/>
          <w:bCs/>
          <w:color w:val="000000"/>
          <w:sz w:val="28"/>
          <w:szCs w:val="28"/>
        </w:rPr>
        <w:sectPr w:rsidR="005A5264" w:rsidRPr="00132AF2" w:rsidSect="00792591">
          <w:pgSz w:w="11906" w:h="16838"/>
          <w:pgMar w:top="1134" w:right="567" w:bottom="1134" w:left="1418" w:header="720" w:footer="720" w:gutter="0"/>
          <w:cols w:space="720"/>
          <w:docGrid w:linePitch="360"/>
        </w:sectPr>
      </w:pPr>
    </w:p>
    <w:p w:rsidR="005A5264" w:rsidRPr="00132AF2" w:rsidRDefault="005A5264" w:rsidP="005A5264">
      <w:pPr>
        <w:pStyle w:val="ConsTitle"/>
        <w:widowControl/>
        <w:tabs>
          <w:tab w:val="left" w:pos="9900"/>
        </w:tabs>
        <w:ind w:right="22"/>
        <w:jc w:val="center"/>
        <w:rPr>
          <w:rFonts w:ascii="Times New Roman" w:hAnsi="Times New Roman" w:cs="Times New Roman"/>
          <w:sz w:val="28"/>
          <w:szCs w:val="28"/>
        </w:rPr>
      </w:pPr>
      <w:r w:rsidRPr="00132AF2">
        <w:rPr>
          <w:rFonts w:ascii="Times New Roman" w:hAnsi="Times New Roman" w:cs="Times New Roman"/>
          <w:sz w:val="28"/>
          <w:szCs w:val="28"/>
          <w:lang w:val="en-US"/>
        </w:rPr>
        <w:lastRenderedPageBreak/>
        <w:t>III</w:t>
      </w:r>
      <w:r w:rsidRPr="00132AF2">
        <w:rPr>
          <w:rFonts w:ascii="Times New Roman" w:hAnsi="Times New Roman" w:cs="Times New Roman"/>
          <w:sz w:val="28"/>
          <w:szCs w:val="28"/>
        </w:rPr>
        <w:t>. ИНСТРУКЦИЯ ОТКРЫТОГО АУКЦИОНА</w:t>
      </w:r>
    </w:p>
    <w:p w:rsidR="005A5264" w:rsidRPr="00132AF2" w:rsidRDefault="005A5264" w:rsidP="005A5264">
      <w:pPr>
        <w:pStyle w:val="ConsTitle"/>
        <w:widowControl/>
        <w:tabs>
          <w:tab w:val="left" w:pos="9900"/>
        </w:tabs>
        <w:ind w:right="22"/>
        <w:jc w:val="center"/>
        <w:rPr>
          <w:rFonts w:ascii="Times New Roman" w:hAnsi="Times New Roman" w:cs="Times New Roman"/>
          <w:sz w:val="28"/>
          <w:szCs w:val="28"/>
        </w:rPr>
      </w:pPr>
    </w:p>
    <w:p w:rsidR="005A5264" w:rsidRPr="00132AF2" w:rsidRDefault="005A5264" w:rsidP="005A5264">
      <w:pPr>
        <w:pStyle w:val="ConsTitle"/>
        <w:widowControl/>
        <w:tabs>
          <w:tab w:val="left" w:pos="9900"/>
        </w:tabs>
        <w:ind w:right="22"/>
        <w:jc w:val="center"/>
        <w:rPr>
          <w:rFonts w:ascii="Times New Roman" w:hAnsi="Times New Roman" w:cs="Times New Roman"/>
          <w:sz w:val="28"/>
          <w:szCs w:val="28"/>
        </w:rPr>
      </w:pPr>
      <w:r w:rsidRPr="00132AF2">
        <w:rPr>
          <w:rFonts w:ascii="Times New Roman" w:hAnsi="Times New Roman" w:cs="Times New Roman"/>
          <w:sz w:val="28"/>
          <w:szCs w:val="28"/>
        </w:rPr>
        <w:t>1. Предмет аукциона, его вид, организатор аукциона</w:t>
      </w:r>
    </w:p>
    <w:p w:rsidR="005A5264" w:rsidRPr="00132AF2" w:rsidRDefault="005A5264" w:rsidP="005A5264">
      <w:pPr>
        <w:jc w:val="center"/>
        <w:rPr>
          <w:rStyle w:val="ab"/>
          <w:color w:val="000000"/>
          <w:sz w:val="28"/>
          <w:szCs w:val="28"/>
        </w:rPr>
      </w:pPr>
      <w:r w:rsidRPr="00132AF2">
        <w:rPr>
          <w:rStyle w:val="ab"/>
          <w:b/>
          <w:color w:val="000000"/>
          <w:sz w:val="28"/>
          <w:szCs w:val="28"/>
        </w:rPr>
        <w:t>Дата, время и место проведения аукциона</w:t>
      </w:r>
    </w:p>
    <w:p w:rsidR="005A5264" w:rsidRPr="00132AF2" w:rsidRDefault="005A5264" w:rsidP="005A5264">
      <w:pPr>
        <w:jc w:val="center"/>
        <w:rPr>
          <w:sz w:val="28"/>
          <w:szCs w:val="28"/>
        </w:rPr>
      </w:pPr>
    </w:p>
    <w:p w:rsidR="005A5264" w:rsidRPr="00132AF2" w:rsidRDefault="005A5264" w:rsidP="005A5264">
      <w:pPr>
        <w:ind w:firstLine="708"/>
        <w:jc w:val="both"/>
        <w:rPr>
          <w:rStyle w:val="ab"/>
          <w:color w:val="000000"/>
          <w:sz w:val="28"/>
          <w:szCs w:val="28"/>
        </w:rPr>
      </w:pPr>
      <w:r w:rsidRPr="00132AF2">
        <w:rPr>
          <w:sz w:val="28"/>
          <w:szCs w:val="28"/>
        </w:rPr>
        <w:t xml:space="preserve">1.1. </w:t>
      </w:r>
      <w:r w:rsidRPr="00132AF2">
        <w:rPr>
          <w:sz w:val="28"/>
          <w:szCs w:val="28"/>
          <w:u w:val="single"/>
        </w:rPr>
        <w:t>Предмет аукциона:</w:t>
      </w:r>
      <w:r w:rsidRPr="00132AF2">
        <w:rPr>
          <w:sz w:val="28"/>
          <w:szCs w:val="28"/>
        </w:rPr>
        <w:t xml:space="preserve"> </w:t>
      </w:r>
      <w:r w:rsidRPr="00132AF2">
        <w:rPr>
          <w:rStyle w:val="ab"/>
          <w:color w:val="000000"/>
          <w:sz w:val="28"/>
          <w:szCs w:val="28"/>
        </w:rPr>
        <w:t>право на заключение договоров на размещение нестационарных торговых объектов на территории Бутурлиновского городского поселения в соответствии с таблицей:</w:t>
      </w:r>
    </w:p>
    <w:p w:rsidR="005A5264" w:rsidRPr="00132AF2" w:rsidRDefault="005A5264" w:rsidP="005A5264">
      <w:pPr>
        <w:jc w:val="both"/>
        <w:rPr>
          <w:sz w:val="28"/>
          <w:szCs w:val="28"/>
        </w:rPr>
      </w:pPr>
    </w:p>
    <w:tbl>
      <w:tblPr>
        <w:tblW w:w="9923" w:type="dxa"/>
        <w:tblInd w:w="55" w:type="dxa"/>
        <w:tblLayout w:type="fixed"/>
        <w:tblCellMar>
          <w:top w:w="55" w:type="dxa"/>
          <w:left w:w="55" w:type="dxa"/>
          <w:bottom w:w="55" w:type="dxa"/>
          <w:right w:w="55" w:type="dxa"/>
        </w:tblCellMar>
        <w:tblLook w:val="0000" w:firstRow="0" w:lastRow="0" w:firstColumn="0" w:lastColumn="0" w:noHBand="0" w:noVBand="0"/>
      </w:tblPr>
      <w:tblGrid>
        <w:gridCol w:w="402"/>
        <w:gridCol w:w="1299"/>
        <w:gridCol w:w="1134"/>
        <w:gridCol w:w="1090"/>
        <w:gridCol w:w="1063"/>
        <w:gridCol w:w="837"/>
        <w:gridCol w:w="696"/>
        <w:gridCol w:w="1254"/>
        <w:gridCol w:w="1439"/>
        <w:gridCol w:w="709"/>
      </w:tblGrid>
      <w:tr w:rsidR="005A5264" w:rsidRPr="00132AF2" w:rsidTr="00C371B9">
        <w:tc>
          <w:tcPr>
            <w:tcW w:w="402" w:type="dxa"/>
            <w:tcBorders>
              <w:top w:val="single" w:sz="1" w:space="0" w:color="000000"/>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18"/>
                <w:szCs w:val="18"/>
              </w:rPr>
            </w:pPr>
            <w:r w:rsidRPr="00132AF2">
              <w:rPr>
                <w:sz w:val="18"/>
                <w:szCs w:val="18"/>
              </w:rPr>
              <w:t>№ Лота</w:t>
            </w:r>
          </w:p>
        </w:tc>
        <w:tc>
          <w:tcPr>
            <w:tcW w:w="1299" w:type="dxa"/>
            <w:tcBorders>
              <w:top w:val="single" w:sz="1" w:space="0" w:color="000000"/>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18"/>
                <w:szCs w:val="18"/>
              </w:rPr>
            </w:pPr>
            <w:r w:rsidRPr="00132AF2">
              <w:rPr>
                <w:sz w:val="18"/>
                <w:szCs w:val="18"/>
              </w:rPr>
              <w:t>Местоположение/ площадь земельного участка (кв. м.)</w:t>
            </w:r>
          </w:p>
        </w:tc>
        <w:tc>
          <w:tcPr>
            <w:tcW w:w="1134" w:type="dxa"/>
            <w:tcBorders>
              <w:top w:val="single" w:sz="1" w:space="0" w:color="000000"/>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18"/>
                <w:szCs w:val="18"/>
              </w:rPr>
            </w:pPr>
            <w:r w:rsidRPr="00132AF2">
              <w:rPr>
                <w:sz w:val="18"/>
                <w:szCs w:val="18"/>
              </w:rPr>
              <w:t>Вид нестационарного торгового объекта</w:t>
            </w:r>
          </w:p>
        </w:tc>
        <w:tc>
          <w:tcPr>
            <w:tcW w:w="1090" w:type="dxa"/>
            <w:tcBorders>
              <w:top w:val="single" w:sz="1" w:space="0" w:color="000000"/>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18"/>
                <w:szCs w:val="18"/>
              </w:rPr>
            </w:pPr>
            <w:r w:rsidRPr="00132AF2">
              <w:rPr>
                <w:sz w:val="18"/>
                <w:szCs w:val="18"/>
              </w:rPr>
              <w:t>Специализация нестационарного торгового объекта</w:t>
            </w:r>
          </w:p>
        </w:tc>
        <w:tc>
          <w:tcPr>
            <w:tcW w:w="1063" w:type="dxa"/>
            <w:tcBorders>
              <w:top w:val="single" w:sz="1" w:space="0" w:color="000000"/>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18"/>
                <w:szCs w:val="18"/>
              </w:rPr>
            </w:pPr>
            <w:r w:rsidRPr="00132AF2">
              <w:rPr>
                <w:sz w:val="18"/>
                <w:szCs w:val="18"/>
              </w:rPr>
              <w:t>Количество нестационарных торговых объектов по одному адресному ориентиру</w:t>
            </w:r>
          </w:p>
        </w:tc>
        <w:tc>
          <w:tcPr>
            <w:tcW w:w="837" w:type="dxa"/>
            <w:tcBorders>
              <w:top w:val="single" w:sz="1" w:space="0" w:color="000000"/>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18"/>
                <w:szCs w:val="18"/>
              </w:rPr>
            </w:pPr>
            <w:r w:rsidRPr="00132AF2">
              <w:rPr>
                <w:sz w:val="18"/>
                <w:szCs w:val="18"/>
              </w:rPr>
              <w:t>Площадь объекта,</w:t>
            </w:r>
          </w:p>
          <w:p w:rsidR="005A5264" w:rsidRPr="00132AF2" w:rsidRDefault="005A5264" w:rsidP="00C371B9">
            <w:pPr>
              <w:pStyle w:val="af3"/>
              <w:snapToGrid w:val="0"/>
              <w:jc w:val="center"/>
              <w:rPr>
                <w:sz w:val="18"/>
                <w:szCs w:val="18"/>
              </w:rPr>
            </w:pPr>
            <w:proofErr w:type="spellStart"/>
            <w:r w:rsidRPr="00132AF2">
              <w:rPr>
                <w:sz w:val="18"/>
                <w:szCs w:val="18"/>
              </w:rPr>
              <w:t>кв.м</w:t>
            </w:r>
            <w:proofErr w:type="spellEnd"/>
            <w:r w:rsidRPr="00132AF2">
              <w:rPr>
                <w:sz w:val="18"/>
                <w:szCs w:val="18"/>
              </w:rPr>
              <w:t>.</w:t>
            </w:r>
          </w:p>
        </w:tc>
        <w:tc>
          <w:tcPr>
            <w:tcW w:w="696" w:type="dxa"/>
            <w:tcBorders>
              <w:top w:val="single" w:sz="1" w:space="0" w:color="000000"/>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18"/>
                <w:szCs w:val="18"/>
              </w:rPr>
            </w:pPr>
            <w:r w:rsidRPr="00132AF2">
              <w:rPr>
                <w:sz w:val="18"/>
                <w:szCs w:val="18"/>
              </w:rPr>
              <w:t>Установка дополнительного оборудования</w:t>
            </w:r>
          </w:p>
        </w:tc>
        <w:tc>
          <w:tcPr>
            <w:tcW w:w="1254" w:type="dxa"/>
            <w:tcBorders>
              <w:top w:val="single" w:sz="1" w:space="0" w:color="000000"/>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18"/>
                <w:szCs w:val="18"/>
              </w:rPr>
            </w:pPr>
            <w:proofErr w:type="gramStart"/>
            <w:r w:rsidRPr="00132AF2">
              <w:rPr>
                <w:sz w:val="18"/>
                <w:szCs w:val="18"/>
              </w:rPr>
              <w:t>Архитектурное решение</w:t>
            </w:r>
            <w:proofErr w:type="gramEnd"/>
            <w:r w:rsidRPr="00132AF2">
              <w:rPr>
                <w:sz w:val="18"/>
                <w:szCs w:val="18"/>
              </w:rPr>
              <w:t xml:space="preserve"> (постановление от 16.08.2012 г. № 382)</w:t>
            </w:r>
          </w:p>
        </w:tc>
        <w:tc>
          <w:tcPr>
            <w:tcW w:w="1439" w:type="dxa"/>
            <w:tcBorders>
              <w:top w:val="single" w:sz="1" w:space="0" w:color="000000"/>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18"/>
                <w:szCs w:val="18"/>
              </w:rPr>
            </w:pPr>
            <w:r w:rsidRPr="00132AF2">
              <w:rPr>
                <w:sz w:val="18"/>
                <w:szCs w:val="18"/>
              </w:rPr>
              <w:t>Начальная цена (стоимость права заключения договора на размещение нестационарного торгового объекта до 11.04.21 г. включительно), без НДС (руб.)</w:t>
            </w:r>
          </w:p>
        </w:tc>
        <w:tc>
          <w:tcPr>
            <w:tcW w:w="709" w:type="dxa"/>
            <w:tcBorders>
              <w:top w:val="single" w:sz="1" w:space="0" w:color="000000"/>
              <w:left w:val="single" w:sz="1" w:space="0" w:color="000000"/>
              <w:bottom w:val="single" w:sz="1" w:space="0" w:color="000000"/>
              <w:right w:val="single" w:sz="1" w:space="0" w:color="000000"/>
            </w:tcBorders>
            <w:shd w:val="clear" w:color="auto" w:fill="auto"/>
          </w:tcPr>
          <w:p w:rsidR="005A5264" w:rsidRPr="00132AF2" w:rsidRDefault="005A5264" w:rsidP="00C371B9">
            <w:pPr>
              <w:pStyle w:val="af3"/>
              <w:snapToGrid w:val="0"/>
              <w:jc w:val="center"/>
              <w:rPr>
                <w:sz w:val="18"/>
                <w:szCs w:val="18"/>
              </w:rPr>
            </w:pPr>
            <w:r w:rsidRPr="00132AF2">
              <w:rPr>
                <w:sz w:val="18"/>
                <w:szCs w:val="18"/>
              </w:rPr>
              <w:t>Сумма задатка, руб.</w:t>
            </w:r>
          </w:p>
          <w:p w:rsidR="005A5264" w:rsidRPr="00132AF2" w:rsidRDefault="005A5264" w:rsidP="00C371B9">
            <w:pPr>
              <w:pStyle w:val="af3"/>
              <w:snapToGrid w:val="0"/>
              <w:jc w:val="center"/>
              <w:rPr>
                <w:sz w:val="18"/>
                <w:szCs w:val="18"/>
              </w:rPr>
            </w:pPr>
            <w:r w:rsidRPr="00132AF2">
              <w:rPr>
                <w:sz w:val="18"/>
                <w:szCs w:val="18"/>
              </w:rPr>
              <w:t>(20%)</w:t>
            </w:r>
          </w:p>
        </w:tc>
      </w:tr>
      <w:tr w:rsidR="005A5264" w:rsidRPr="00132AF2" w:rsidTr="00C371B9">
        <w:tc>
          <w:tcPr>
            <w:tcW w:w="402" w:type="dxa"/>
            <w:tcBorders>
              <w:left w:val="single" w:sz="1" w:space="0" w:color="000000"/>
              <w:bottom w:val="single" w:sz="1" w:space="0" w:color="000000"/>
            </w:tcBorders>
            <w:shd w:val="clear" w:color="auto" w:fill="auto"/>
          </w:tcPr>
          <w:p w:rsidR="005A5264" w:rsidRPr="00132AF2" w:rsidRDefault="005A5264" w:rsidP="00C371B9">
            <w:pPr>
              <w:pStyle w:val="af3"/>
              <w:snapToGrid w:val="0"/>
              <w:rPr>
                <w:sz w:val="18"/>
                <w:szCs w:val="18"/>
              </w:rPr>
            </w:pPr>
            <w:r w:rsidRPr="00132AF2">
              <w:rPr>
                <w:sz w:val="18"/>
                <w:szCs w:val="18"/>
              </w:rPr>
              <w:t>1</w:t>
            </w:r>
          </w:p>
        </w:tc>
        <w:tc>
          <w:tcPr>
            <w:tcW w:w="1299" w:type="dxa"/>
            <w:tcBorders>
              <w:left w:val="single" w:sz="1" w:space="0" w:color="000000"/>
              <w:bottom w:val="single" w:sz="1" w:space="0" w:color="000000"/>
            </w:tcBorders>
            <w:shd w:val="clear" w:color="auto" w:fill="auto"/>
          </w:tcPr>
          <w:p w:rsidR="005A5264" w:rsidRPr="00132AF2" w:rsidRDefault="005A5264" w:rsidP="00C371B9">
            <w:pPr>
              <w:pStyle w:val="af3"/>
              <w:snapToGrid w:val="0"/>
              <w:rPr>
                <w:sz w:val="18"/>
                <w:szCs w:val="18"/>
              </w:rPr>
            </w:pPr>
            <w:r w:rsidRPr="00132AF2">
              <w:rPr>
                <w:sz w:val="18"/>
                <w:szCs w:val="18"/>
              </w:rPr>
              <w:t xml:space="preserve">Воронежская обл., г. Бутурлиновка, ул. </w:t>
            </w:r>
            <w:proofErr w:type="spellStart"/>
            <w:r w:rsidRPr="00132AF2">
              <w:rPr>
                <w:sz w:val="18"/>
                <w:szCs w:val="18"/>
              </w:rPr>
              <w:t>Блинова</w:t>
            </w:r>
            <w:proofErr w:type="spellEnd"/>
            <w:r w:rsidRPr="00132AF2">
              <w:rPr>
                <w:sz w:val="18"/>
                <w:szCs w:val="18"/>
              </w:rPr>
              <w:t xml:space="preserve"> 42/1, 34 кв. м.</w:t>
            </w:r>
          </w:p>
        </w:tc>
        <w:tc>
          <w:tcPr>
            <w:tcW w:w="1134" w:type="dxa"/>
            <w:tcBorders>
              <w:left w:val="single" w:sz="1" w:space="0" w:color="000000"/>
              <w:bottom w:val="single" w:sz="1" w:space="0" w:color="000000"/>
            </w:tcBorders>
            <w:shd w:val="clear" w:color="auto" w:fill="auto"/>
          </w:tcPr>
          <w:p w:rsidR="005A5264" w:rsidRPr="00132AF2" w:rsidRDefault="005A5264" w:rsidP="00C371B9">
            <w:pPr>
              <w:pStyle w:val="af3"/>
              <w:snapToGrid w:val="0"/>
              <w:rPr>
                <w:sz w:val="18"/>
                <w:szCs w:val="18"/>
              </w:rPr>
            </w:pPr>
            <w:r w:rsidRPr="00132AF2">
              <w:rPr>
                <w:sz w:val="18"/>
                <w:szCs w:val="18"/>
              </w:rPr>
              <w:t>Павильон</w:t>
            </w:r>
            <w:r w:rsidRPr="00132AF2">
              <w:rPr>
                <w:color w:val="000000"/>
                <w:sz w:val="18"/>
                <w:szCs w:val="18"/>
                <w:shd w:val="clear" w:color="auto" w:fill="FFFFFF"/>
              </w:rPr>
              <w:t xml:space="preserve"> с автономными туалетными модулями</w:t>
            </w:r>
          </w:p>
        </w:tc>
        <w:tc>
          <w:tcPr>
            <w:tcW w:w="1090" w:type="dxa"/>
            <w:tcBorders>
              <w:left w:val="single" w:sz="1" w:space="0" w:color="000000"/>
              <w:bottom w:val="single" w:sz="1" w:space="0" w:color="000000"/>
            </w:tcBorders>
            <w:shd w:val="clear" w:color="auto" w:fill="auto"/>
          </w:tcPr>
          <w:p w:rsidR="005A5264" w:rsidRPr="00132AF2" w:rsidRDefault="005A5264" w:rsidP="00C371B9">
            <w:pPr>
              <w:pStyle w:val="af3"/>
              <w:snapToGrid w:val="0"/>
              <w:rPr>
                <w:sz w:val="18"/>
                <w:szCs w:val="18"/>
              </w:rPr>
            </w:pPr>
            <w:r w:rsidRPr="00132AF2">
              <w:rPr>
                <w:sz w:val="18"/>
                <w:szCs w:val="18"/>
              </w:rPr>
              <w:t>Туалет</w:t>
            </w:r>
          </w:p>
        </w:tc>
        <w:tc>
          <w:tcPr>
            <w:tcW w:w="1063" w:type="dxa"/>
            <w:tcBorders>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18"/>
                <w:szCs w:val="18"/>
              </w:rPr>
            </w:pPr>
            <w:r w:rsidRPr="00132AF2">
              <w:rPr>
                <w:sz w:val="18"/>
                <w:szCs w:val="18"/>
              </w:rPr>
              <w:t>1</w:t>
            </w:r>
          </w:p>
        </w:tc>
        <w:tc>
          <w:tcPr>
            <w:tcW w:w="837" w:type="dxa"/>
            <w:tcBorders>
              <w:left w:val="single" w:sz="1" w:space="0" w:color="000000"/>
              <w:bottom w:val="single" w:sz="1" w:space="0" w:color="000000"/>
            </w:tcBorders>
            <w:shd w:val="clear" w:color="auto" w:fill="auto"/>
          </w:tcPr>
          <w:p w:rsidR="005A5264" w:rsidRPr="00132AF2" w:rsidRDefault="005A5264" w:rsidP="00C371B9">
            <w:pPr>
              <w:pStyle w:val="af3"/>
              <w:snapToGrid w:val="0"/>
              <w:jc w:val="center"/>
              <w:rPr>
                <w:sz w:val="18"/>
                <w:szCs w:val="18"/>
              </w:rPr>
            </w:pPr>
            <w:r w:rsidRPr="00132AF2">
              <w:rPr>
                <w:sz w:val="18"/>
                <w:szCs w:val="18"/>
              </w:rPr>
              <w:t>34</w:t>
            </w:r>
          </w:p>
        </w:tc>
        <w:tc>
          <w:tcPr>
            <w:tcW w:w="696" w:type="dxa"/>
            <w:tcBorders>
              <w:left w:val="single" w:sz="1" w:space="0" w:color="000000"/>
              <w:bottom w:val="single" w:sz="1" w:space="0" w:color="000000"/>
            </w:tcBorders>
            <w:shd w:val="clear" w:color="auto" w:fill="auto"/>
          </w:tcPr>
          <w:p w:rsidR="005A5264" w:rsidRPr="00132AF2" w:rsidRDefault="005A5264" w:rsidP="00C371B9">
            <w:pPr>
              <w:pStyle w:val="af3"/>
              <w:snapToGrid w:val="0"/>
              <w:rPr>
                <w:sz w:val="18"/>
                <w:szCs w:val="18"/>
              </w:rPr>
            </w:pPr>
            <w:r w:rsidRPr="00132AF2">
              <w:rPr>
                <w:color w:val="000000"/>
                <w:sz w:val="18"/>
                <w:szCs w:val="18"/>
              </w:rPr>
              <w:t>допускается</w:t>
            </w:r>
          </w:p>
        </w:tc>
        <w:tc>
          <w:tcPr>
            <w:tcW w:w="1254" w:type="dxa"/>
            <w:tcBorders>
              <w:left w:val="single" w:sz="1" w:space="0" w:color="000000"/>
              <w:bottom w:val="single" w:sz="1" w:space="0" w:color="000000"/>
            </w:tcBorders>
            <w:shd w:val="clear" w:color="auto" w:fill="auto"/>
          </w:tcPr>
          <w:p w:rsidR="005A5264" w:rsidRPr="00132AF2" w:rsidRDefault="005A5264" w:rsidP="00C371B9">
            <w:pPr>
              <w:pStyle w:val="af3"/>
              <w:snapToGrid w:val="0"/>
              <w:rPr>
                <w:sz w:val="18"/>
                <w:szCs w:val="18"/>
              </w:rPr>
            </w:pPr>
            <w:r w:rsidRPr="00132AF2">
              <w:rPr>
                <w:sz w:val="18"/>
                <w:szCs w:val="18"/>
              </w:rPr>
              <w:t>приложение</w:t>
            </w:r>
          </w:p>
        </w:tc>
        <w:tc>
          <w:tcPr>
            <w:tcW w:w="1439" w:type="dxa"/>
            <w:tcBorders>
              <w:left w:val="single" w:sz="1" w:space="0" w:color="000000"/>
              <w:bottom w:val="single" w:sz="1" w:space="0" w:color="000000"/>
            </w:tcBorders>
            <w:shd w:val="clear" w:color="auto" w:fill="auto"/>
          </w:tcPr>
          <w:p w:rsidR="005A5264" w:rsidRPr="00132AF2" w:rsidRDefault="005A5264" w:rsidP="00C371B9">
            <w:pPr>
              <w:pStyle w:val="af3"/>
              <w:snapToGrid w:val="0"/>
              <w:rPr>
                <w:sz w:val="18"/>
                <w:szCs w:val="18"/>
              </w:rPr>
            </w:pPr>
            <w:r w:rsidRPr="00132AF2">
              <w:rPr>
                <w:sz w:val="18"/>
                <w:szCs w:val="18"/>
              </w:rPr>
              <w:t>15000</w:t>
            </w:r>
          </w:p>
        </w:tc>
        <w:tc>
          <w:tcPr>
            <w:tcW w:w="709" w:type="dxa"/>
            <w:tcBorders>
              <w:left w:val="single" w:sz="1" w:space="0" w:color="000000"/>
              <w:bottom w:val="single" w:sz="1" w:space="0" w:color="000000"/>
              <w:right w:val="single" w:sz="1" w:space="0" w:color="000000"/>
            </w:tcBorders>
            <w:shd w:val="clear" w:color="auto" w:fill="auto"/>
          </w:tcPr>
          <w:p w:rsidR="005A5264" w:rsidRPr="00132AF2" w:rsidRDefault="005A5264" w:rsidP="00C371B9">
            <w:pPr>
              <w:pStyle w:val="af3"/>
              <w:snapToGrid w:val="0"/>
              <w:rPr>
                <w:sz w:val="18"/>
                <w:szCs w:val="18"/>
              </w:rPr>
            </w:pPr>
            <w:r w:rsidRPr="00132AF2">
              <w:rPr>
                <w:sz w:val="18"/>
                <w:szCs w:val="18"/>
              </w:rPr>
              <w:t>3000</w:t>
            </w:r>
          </w:p>
        </w:tc>
      </w:tr>
    </w:tbl>
    <w:p w:rsidR="005A5264" w:rsidRPr="00132AF2" w:rsidRDefault="005A5264" w:rsidP="005A5264">
      <w:pPr>
        <w:jc w:val="both"/>
        <w:rPr>
          <w:sz w:val="28"/>
          <w:szCs w:val="28"/>
        </w:rPr>
      </w:pPr>
    </w:p>
    <w:p w:rsidR="005A5264" w:rsidRPr="00132AF2" w:rsidRDefault="005A5264" w:rsidP="005A5264">
      <w:pPr>
        <w:ind w:left="41" w:firstLine="667"/>
        <w:rPr>
          <w:sz w:val="28"/>
          <w:szCs w:val="28"/>
        </w:rPr>
      </w:pPr>
      <w:r w:rsidRPr="00132AF2">
        <w:rPr>
          <w:sz w:val="28"/>
          <w:szCs w:val="28"/>
        </w:rPr>
        <w:t xml:space="preserve">1.2. </w:t>
      </w:r>
      <w:r w:rsidRPr="00132AF2">
        <w:rPr>
          <w:sz w:val="28"/>
          <w:szCs w:val="28"/>
          <w:u w:val="single"/>
        </w:rPr>
        <w:t>Форма аукциона</w:t>
      </w:r>
      <w:r w:rsidRPr="00132AF2">
        <w:rPr>
          <w:sz w:val="28"/>
          <w:szCs w:val="28"/>
        </w:rPr>
        <w:t xml:space="preserve"> – аукцион, открытый по составу участников, закрытый по форме подачи предложения (в запечатанном конверте).</w:t>
      </w:r>
    </w:p>
    <w:p w:rsidR="005A5264" w:rsidRPr="00132AF2" w:rsidRDefault="005A5264" w:rsidP="005A5264">
      <w:pPr>
        <w:ind w:firstLine="708"/>
        <w:jc w:val="both"/>
        <w:rPr>
          <w:sz w:val="28"/>
          <w:szCs w:val="28"/>
        </w:rPr>
      </w:pPr>
      <w:r w:rsidRPr="00132AF2">
        <w:rPr>
          <w:sz w:val="28"/>
          <w:szCs w:val="28"/>
        </w:rPr>
        <w:t xml:space="preserve">1.3. </w:t>
      </w:r>
      <w:r w:rsidRPr="00132AF2">
        <w:rPr>
          <w:sz w:val="28"/>
          <w:szCs w:val="28"/>
          <w:u w:val="single"/>
        </w:rPr>
        <w:t>Организатор аукциона:</w:t>
      </w:r>
      <w:r w:rsidRPr="00132AF2">
        <w:rPr>
          <w:sz w:val="28"/>
          <w:szCs w:val="28"/>
        </w:rPr>
        <w:t xml:space="preserve"> администрация Бутурлиновского городского поселения Бутурлиновского муниципального района Воронежской области.</w:t>
      </w:r>
    </w:p>
    <w:p w:rsidR="005A5264" w:rsidRPr="00132AF2" w:rsidRDefault="005A5264" w:rsidP="005A5264">
      <w:pPr>
        <w:ind w:left="-14" w:firstLine="722"/>
        <w:jc w:val="both"/>
        <w:rPr>
          <w:rStyle w:val="ab"/>
          <w:color w:val="000000"/>
          <w:sz w:val="28"/>
          <w:szCs w:val="28"/>
        </w:rPr>
      </w:pPr>
      <w:r w:rsidRPr="00132AF2">
        <w:rPr>
          <w:rStyle w:val="ab"/>
          <w:color w:val="000000"/>
          <w:sz w:val="28"/>
          <w:szCs w:val="28"/>
        </w:rPr>
        <w:t xml:space="preserve">1.4. Дата, время и место проведения </w:t>
      </w:r>
      <w:proofErr w:type="gramStart"/>
      <w:r w:rsidRPr="00132AF2">
        <w:rPr>
          <w:rStyle w:val="ab"/>
          <w:color w:val="000000"/>
          <w:sz w:val="28"/>
          <w:szCs w:val="28"/>
        </w:rPr>
        <w:t>аукциона</w:t>
      </w:r>
      <w:proofErr w:type="gramEnd"/>
      <w:r w:rsidRPr="00132AF2">
        <w:rPr>
          <w:rStyle w:val="ab"/>
          <w:color w:val="000000"/>
          <w:sz w:val="28"/>
          <w:szCs w:val="28"/>
        </w:rPr>
        <w:t xml:space="preserve"> и подведение итогов: </w:t>
      </w:r>
    </w:p>
    <w:p w:rsidR="005A5264" w:rsidRPr="00132AF2" w:rsidRDefault="005A5264" w:rsidP="005A5264">
      <w:pPr>
        <w:jc w:val="both"/>
        <w:rPr>
          <w:rStyle w:val="ab"/>
          <w:b/>
          <w:bCs/>
          <w:color w:val="000000"/>
          <w:sz w:val="28"/>
          <w:szCs w:val="28"/>
        </w:rPr>
      </w:pPr>
      <w:r w:rsidRPr="00132AF2">
        <w:rPr>
          <w:rStyle w:val="ab"/>
          <w:b/>
          <w:bCs/>
          <w:color w:val="000000"/>
          <w:sz w:val="28"/>
          <w:szCs w:val="28"/>
        </w:rPr>
        <w:t xml:space="preserve">15 июля 2021 года в 9 часов 00 минут </w:t>
      </w:r>
      <w:r w:rsidRPr="00132AF2">
        <w:rPr>
          <w:rStyle w:val="ab"/>
          <w:color w:val="000000"/>
          <w:sz w:val="28"/>
          <w:szCs w:val="28"/>
        </w:rPr>
        <w:t>по адресу: 397500, Воронежская область, г. Бутурлиновка, пл. Воли, д.1, в актовом зале организатора аукциона – администрации Бутурлиновского городского поселения Бутурлиновского муниципального района Воронежской области.</w:t>
      </w:r>
    </w:p>
    <w:p w:rsidR="005A5264" w:rsidRPr="00132AF2" w:rsidRDefault="005A5264" w:rsidP="005A5264">
      <w:pPr>
        <w:rPr>
          <w:sz w:val="28"/>
          <w:szCs w:val="28"/>
        </w:rPr>
      </w:pPr>
    </w:p>
    <w:p w:rsidR="005A5264" w:rsidRPr="00132AF2" w:rsidRDefault="005A5264" w:rsidP="005A5264">
      <w:pPr>
        <w:jc w:val="center"/>
        <w:rPr>
          <w:b/>
          <w:bCs/>
          <w:sz w:val="28"/>
          <w:szCs w:val="28"/>
        </w:rPr>
      </w:pPr>
      <w:r w:rsidRPr="00132AF2">
        <w:rPr>
          <w:b/>
          <w:bCs/>
          <w:sz w:val="28"/>
          <w:szCs w:val="28"/>
        </w:rPr>
        <w:t>2. Участники аукциона и требования к ним</w:t>
      </w:r>
    </w:p>
    <w:p w:rsidR="005A5264" w:rsidRPr="00132AF2" w:rsidRDefault="005A5264" w:rsidP="005A5264">
      <w:pPr>
        <w:rPr>
          <w:b/>
          <w:bCs/>
          <w:sz w:val="28"/>
          <w:szCs w:val="28"/>
        </w:rPr>
      </w:pPr>
    </w:p>
    <w:p w:rsidR="005A5264" w:rsidRPr="00132AF2" w:rsidRDefault="005A5264" w:rsidP="005A5264">
      <w:pPr>
        <w:ind w:firstLine="709"/>
        <w:jc w:val="both"/>
        <w:rPr>
          <w:sz w:val="28"/>
          <w:szCs w:val="28"/>
        </w:rPr>
      </w:pPr>
      <w:r w:rsidRPr="00132AF2">
        <w:rPr>
          <w:sz w:val="28"/>
          <w:szCs w:val="28"/>
        </w:rPr>
        <w:t>2.1.</w:t>
      </w:r>
      <w:r w:rsidRPr="00132AF2">
        <w:rPr>
          <w:b/>
          <w:bCs/>
          <w:sz w:val="28"/>
          <w:szCs w:val="28"/>
        </w:rPr>
        <w:t xml:space="preserve"> </w:t>
      </w:r>
      <w:r w:rsidRPr="00132AF2">
        <w:rPr>
          <w:sz w:val="28"/>
          <w:szCs w:val="28"/>
        </w:rPr>
        <w:t>В настоящем аукционе могут принимать участие любые юридические лица или любое физическое лицо, в том числе индивидуальный предприниматель, выразившее волеизъявление на участие в аукционе и заключение Договора.</w:t>
      </w:r>
    </w:p>
    <w:p w:rsidR="005A5264" w:rsidRPr="00132AF2" w:rsidRDefault="005A5264" w:rsidP="005A5264">
      <w:pPr>
        <w:ind w:firstLine="709"/>
        <w:jc w:val="both"/>
        <w:rPr>
          <w:sz w:val="28"/>
          <w:szCs w:val="28"/>
        </w:rPr>
      </w:pPr>
      <w:r w:rsidRPr="00132AF2">
        <w:rPr>
          <w:sz w:val="28"/>
          <w:szCs w:val="28"/>
        </w:rPr>
        <w:t>2.2. К участникам аукциона устанавливаются следующие требования:</w:t>
      </w:r>
    </w:p>
    <w:p w:rsidR="005A5264" w:rsidRPr="00132AF2" w:rsidRDefault="005A5264" w:rsidP="005A5264">
      <w:pPr>
        <w:ind w:firstLine="709"/>
        <w:jc w:val="both"/>
        <w:rPr>
          <w:sz w:val="28"/>
          <w:szCs w:val="28"/>
        </w:rPr>
      </w:pPr>
      <w:r w:rsidRPr="00132AF2">
        <w:rPr>
          <w:sz w:val="28"/>
          <w:szCs w:val="28"/>
        </w:rPr>
        <w:t>2.2.1. Отсутствие решения о ликвидации участника аукциона - юридического лица 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5A5264" w:rsidRPr="00132AF2" w:rsidRDefault="005A5264" w:rsidP="005A5264">
      <w:pPr>
        <w:ind w:firstLine="709"/>
        <w:jc w:val="both"/>
        <w:rPr>
          <w:sz w:val="28"/>
          <w:szCs w:val="28"/>
        </w:rPr>
      </w:pPr>
      <w:r w:rsidRPr="00132AF2">
        <w:rPr>
          <w:sz w:val="28"/>
          <w:szCs w:val="28"/>
        </w:rPr>
        <w:t>2.2.2. Отсутствие решения о приостановлении деятельности участника аукциона в порядке, предусмотренном Кодексом Российской Федерации об административных правонарушениях, на день подачи заявки на участие в аукционе.</w:t>
      </w:r>
    </w:p>
    <w:p w:rsidR="005A5264" w:rsidRPr="00132AF2" w:rsidRDefault="005A5264" w:rsidP="005A5264">
      <w:pPr>
        <w:spacing w:line="100" w:lineRule="atLeast"/>
        <w:ind w:firstLine="709"/>
        <w:jc w:val="both"/>
        <w:rPr>
          <w:sz w:val="28"/>
          <w:szCs w:val="28"/>
        </w:rPr>
      </w:pPr>
      <w:r w:rsidRPr="00132AF2">
        <w:rPr>
          <w:sz w:val="28"/>
          <w:szCs w:val="28"/>
        </w:rPr>
        <w:lastRenderedPageBreak/>
        <w:t>2.2.3. Отсутствие у участника аукциона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аукциона по данным бухгалтерской отчетности за последний завершенный отчетный период. Участник аукциона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аукционе не принято.</w:t>
      </w:r>
    </w:p>
    <w:p w:rsidR="005A5264" w:rsidRPr="00132AF2" w:rsidRDefault="005A5264" w:rsidP="005A5264">
      <w:pPr>
        <w:autoSpaceDE w:val="0"/>
        <w:spacing w:line="100" w:lineRule="atLeast"/>
        <w:ind w:firstLine="709"/>
        <w:jc w:val="both"/>
        <w:rPr>
          <w:sz w:val="28"/>
          <w:szCs w:val="28"/>
        </w:rPr>
      </w:pPr>
      <w:r w:rsidRPr="00132AF2">
        <w:rPr>
          <w:sz w:val="28"/>
          <w:szCs w:val="28"/>
        </w:rPr>
        <w:t>2.3. При рассмотрении заявок на участие в аукционе претендент не допускается Организатором к участию в аукционе в следующих случаях:</w:t>
      </w:r>
    </w:p>
    <w:p w:rsidR="005A5264" w:rsidRPr="00132AF2" w:rsidRDefault="005A5264" w:rsidP="005A5264">
      <w:pPr>
        <w:autoSpaceDE w:val="0"/>
        <w:spacing w:line="100" w:lineRule="atLeast"/>
        <w:ind w:firstLine="709"/>
        <w:jc w:val="both"/>
        <w:rPr>
          <w:sz w:val="28"/>
          <w:szCs w:val="28"/>
        </w:rPr>
      </w:pPr>
      <w:r w:rsidRPr="00132AF2">
        <w:rPr>
          <w:sz w:val="28"/>
          <w:szCs w:val="28"/>
        </w:rPr>
        <w:t>1) непредставление документов, указанных в информационном сообщении о проведен</w:t>
      </w:r>
      <w:proofErr w:type="gramStart"/>
      <w:r w:rsidRPr="00132AF2">
        <w:rPr>
          <w:sz w:val="28"/>
          <w:szCs w:val="28"/>
        </w:rPr>
        <w:t>ии ау</w:t>
      </w:r>
      <w:proofErr w:type="gramEnd"/>
      <w:r w:rsidRPr="00132AF2">
        <w:rPr>
          <w:sz w:val="28"/>
          <w:szCs w:val="28"/>
        </w:rPr>
        <w:t>кциона, либо наличие в таких документах недостоверных сведений о претенденте;</w:t>
      </w:r>
    </w:p>
    <w:p w:rsidR="005A5264" w:rsidRPr="00132AF2" w:rsidRDefault="005A5264" w:rsidP="005A5264">
      <w:pPr>
        <w:autoSpaceDE w:val="0"/>
        <w:spacing w:line="100" w:lineRule="atLeast"/>
        <w:ind w:firstLine="709"/>
        <w:jc w:val="both"/>
        <w:rPr>
          <w:color w:val="000000"/>
          <w:sz w:val="28"/>
          <w:szCs w:val="28"/>
        </w:rPr>
      </w:pPr>
      <w:r w:rsidRPr="00132AF2">
        <w:rPr>
          <w:sz w:val="28"/>
          <w:szCs w:val="28"/>
        </w:rPr>
        <w:t>2) несоответствие требованиям, установленным в соответствии с</w:t>
      </w:r>
      <w:r w:rsidRPr="00132AF2">
        <w:rPr>
          <w:rStyle w:val="ab"/>
          <w:color w:val="000000"/>
          <w:sz w:val="28"/>
          <w:szCs w:val="28"/>
        </w:rPr>
        <w:t xml:space="preserve"> пунктом 2.2.</w:t>
      </w:r>
      <w:r w:rsidRPr="00132AF2">
        <w:rPr>
          <w:color w:val="000000"/>
          <w:sz w:val="28"/>
          <w:szCs w:val="28"/>
        </w:rPr>
        <w:t xml:space="preserve"> Настоящего раздела;</w:t>
      </w:r>
    </w:p>
    <w:p w:rsidR="005A5264" w:rsidRPr="00132AF2" w:rsidRDefault="005A5264" w:rsidP="005A5264">
      <w:pPr>
        <w:autoSpaceDE w:val="0"/>
        <w:spacing w:line="100" w:lineRule="atLeast"/>
        <w:ind w:firstLine="709"/>
        <w:jc w:val="both"/>
        <w:rPr>
          <w:sz w:val="28"/>
          <w:szCs w:val="28"/>
        </w:rPr>
      </w:pPr>
      <w:r w:rsidRPr="00132AF2">
        <w:rPr>
          <w:sz w:val="28"/>
          <w:szCs w:val="28"/>
        </w:rPr>
        <w:t>3) заявка подписана лицом, не уполномоченным претендентом на осуществление таких действий;</w:t>
      </w:r>
    </w:p>
    <w:p w:rsidR="005A5264" w:rsidRPr="00132AF2" w:rsidRDefault="005A5264" w:rsidP="005A5264">
      <w:pPr>
        <w:autoSpaceDE w:val="0"/>
        <w:spacing w:line="100" w:lineRule="atLeast"/>
        <w:ind w:firstLine="709"/>
        <w:jc w:val="both"/>
        <w:rPr>
          <w:sz w:val="28"/>
          <w:szCs w:val="28"/>
        </w:rPr>
      </w:pPr>
      <w:proofErr w:type="gramStart"/>
      <w:r w:rsidRPr="00132AF2">
        <w:rPr>
          <w:sz w:val="28"/>
          <w:szCs w:val="28"/>
        </w:rPr>
        <w:t>4) не подтверждено поступление денежных средств в качестве обеспечения заявки на участие в аукционе (задатка) на счет, указанный в информационном сообщении о проведении аукциона, в установленный срок и отсутствуют оригинал платежного поручения с отметкой банка об исполнении и выписка банка о перечислении претендентом денежных средств с отметкой банка либо нотариально заверенные копии таких документов;</w:t>
      </w:r>
      <w:proofErr w:type="gramEnd"/>
    </w:p>
    <w:p w:rsidR="005A5264" w:rsidRPr="00132AF2" w:rsidRDefault="005A5264" w:rsidP="005A5264">
      <w:pPr>
        <w:autoSpaceDE w:val="0"/>
        <w:spacing w:line="100" w:lineRule="atLeast"/>
        <w:ind w:firstLine="709"/>
        <w:jc w:val="both"/>
        <w:rPr>
          <w:sz w:val="28"/>
          <w:szCs w:val="28"/>
        </w:rPr>
      </w:pPr>
      <w:r w:rsidRPr="00132AF2">
        <w:rPr>
          <w:sz w:val="28"/>
          <w:szCs w:val="28"/>
        </w:rPr>
        <w:t>5) несоответствие заявки на участие в аукционе требованиям информационного сообщения о проведен</w:t>
      </w:r>
      <w:proofErr w:type="gramStart"/>
      <w:r w:rsidRPr="00132AF2">
        <w:rPr>
          <w:sz w:val="28"/>
          <w:szCs w:val="28"/>
        </w:rPr>
        <w:t>ии ау</w:t>
      </w:r>
      <w:proofErr w:type="gramEnd"/>
      <w:r w:rsidRPr="00132AF2">
        <w:rPr>
          <w:sz w:val="28"/>
          <w:szCs w:val="28"/>
        </w:rPr>
        <w:t>кциона;</w:t>
      </w:r>
    </w:p>
    <w:p w:rsidR="005A5264" w:rsidRPr="00132AF2" w:rsidRDefault="005A5264" w:rsidP="005A5264">
      <w:pPr>
        <w:ind w:firstLine="709"/>
        <w:jc w:val="both"/>
        <w:rPr>
          <w:rStyle w:val="ab"/>
          <w:b/>
          <w:bCs/>
          <w:color w:val="000000"/>
          <w:sz w:val="28"/>
          <w:szCs w:val="28"/>
        </w:rPr>
      </w:pPr>
      <w:r w:rsidRPr="00132AF2">
        <w:rPr>
          <w:color w:val="000000"/>
          <w:sz w:val="28"/>
          <w:szCs w:val="28"/>
        </w:rPr>
        <w:t>6) поступление заявки с документами</w:t>
      </w:r>
      <w:r w:rsidRPr="00132AF2">
        <w:rPr>
          <w:sz w:val="28"/>
          <w:szCs w:val="28"/>
        </w:rPr>
        <w:t xml:space="preserve"> после истечения срока приема документов</w:t>
      </w:r>
      <w:r w:rsidRPr="00132AF2">
        <w:rPr>
          <w:rStyle w:val="ab"/>
          <w:bCs/>
          <w:color w:val="000000"/>
          <w:sz w:val="28"/>
          <w:szCs w:val="28"/>
        </w:rPr>
        <w:t>.</w:t>
      </w:r>
    </w:p>
    <w:p w:rsidR="005A5264" w:rsidRPr="00132AF2" w:rsidRDefault="005A5264" w:rsidP="005A5264">
      <w:pPr>
        <w:spacing w:line="100" w:lineRule="atLeast"/>
        <w:ind w:firstLine="709"/>
        <w:jc w:val="both"/>
        <w:rPr>
          <w:color w:val="000000"/>
          <w:sz w:val="28"/>
          <w:szCs w:val="28"/>
        </w:rPr>
      </w:pPr>
      <w:r w:rsidRPr="00132AF2">
        <w:rPr>
          <w:color w:val="000000"/>
          <w:sz w:val="28"/>
          <w:szCs w:val="28"/>
        </w:rPr>
        <w:t xml:space="preserve">2.4. В случае </w:t>
      </w:r>
      <w:proofErr w:type="gramStart"/>
      <w:r w:rsidRPr="00132AF2">
        <w:rPr>
          <w:color w:val="000000"/>
          <w:sz w:val="28"/>
          <w:szCs w:val="28"/>
        </w:rPr>
        <w:t>установления фактов несоответствия участника аукциона</w:t>
      </w:r>
      <w:proofErr w:type="gramEnd"/>
      <w:r w:rsidRPr="00132AF2">
        <w:rPr>
          <w:color w:val="000000"/>
          <w:sz w:val="28"/>
          <w:szCs w:val="28"/>
        </w:rPr>
        <w:t xml:space="preserve"> вышеуказанным требованиям аукционная комиссия отстраняет участника аукциона от участия в аукционе на любом этапе его проведения вплоть до заключения договора на размещение нестационарного торгового объекта.</w:t>
      </w:r>
    </w:p>
    <w:p w:rsidR="005A5264" w:rsidRPr="00132AF2" w:rsidRDefault="005A5264" w:rsidP="005A5264">
      <w:pPr>
        <w:spacing w:line="100" w:lineRule="atLeast"/>
        <w:ind w:firstLine="709"/>
        <w:jc w:val="both"/>
        <w:rPr>
          <w:color w:val="000000"/>
          <w:sz w:val="28"/>
          <w:szCs w:val="28"/>
        </w:rPr>
      </w:pPr>
    </w:p>
    <w:p w:rsidR="005A5264" w:rsidRPr="00132AF2" w:rsidRDefault="005A5264" w:rsidP="005A5264">
      <w:pPr>
        <w:jc w:val="center"/>
        <w:rPr>
          <w:b/>
          <w:bCs/>
          <w:color w:val="000000"/>
          <w:sz w:val="28"/>
          <w:szCs w:val="28"/>
        </w:rPr>
      </w:pPr>
      <w:r w:rsidRPr="00132AF2">
        <w:rPr>
          <w:b/>
          <w:color w:val="000000"/>
          <w:sz w:val="28"/>
          <w:szCs w:val="28"/>
        </w:rPr>
        <w:t>3</w:t>
      </w:r>
      <w:r w:rsidRPr="00132AF2">
        <w:rPr>
          <w:b/>
          <w:bCs/>
          <w:color w:val="000000"/>
          <w:sz w:val="28"/>
          <w:szCs w:val="28"/>
        </w:rPr>
        <w:t>. Аукционная комиссия</w:t>
      </w:r>
    </w:p>
    <w:p w:rsidR="005A5264" w:rsidRPr="00132AF2" w:rsidRDefault="005A5264" w:rsidP="005A5264">
      <w:pPr>
        <w:jc w:val="center"/>
        <w:rPr>
          <w:b/>
          <w:bCs/>
          <w:color w:val="000000"/>
          <w:sz w:val="28"/>
          <w:szCs w:val="28"/>
        </w:rPr>
      </w:pPr>
    </w:p>
    <w:p w:rsidR="005A5264" w:rsidRPr="00132AF2" w:rsidRDefault="005A5264" w:rsidP="005A5264">
      <w:pPr>
        <w:ind w:firstLine="709"/>
        <w:jc w:val="both"/>
        <w:rPr>
          <w:color w:val="000000"/>
          <w:sz w:val="28"/>
          <w:szCs w:val="28"/>
        </w:rPr>
      </w:pPr>
      <w:r w:rsidRPr="00132AF2">
        <w:rPr>
          <w:sz w:val="28"/>
          <w:szCs w:val="28"/>
        </w:rPr>
        <w:t xml:space="preserve">3.1. Аукционная комиссия действует на основании распоряжения администрации Бутурлиновского городского </w:t>
      </w:r>
      <w:r w:rsidRPr="00132AF2">
        <w:rPr>
          <w:color w:val="000000"/>
          <w:sz w:val="28"/>
          <w:szCs w:val="28"/>
        </w:rPr>
        <w:t>поселения от 10.06.2021 № 100-р «О создании комиссии по проведению аукционов</w:t>
      </w:r>
      <w:r w:rsidRPr="00132AF2">
        <w:rPr>
          <w:sz w:val="28"/>
          <w:szCs w:val="28"/>
        </w:rPr>
        <w:t xml:space="preserve"> на право заключения договоров </w:t>
      </w:r>
      <w:r w:rsidRPr="00132AF2">
        <w:rPr>
          <w:color w:val="000000"/>
          <w:sz w:val="28"/>
          <w:szCs w:val="28"/>
        </w:rPr>
        <w:t>на размещение нестационарных торговых объектов».</w:t>
      </w:r>
    </w:p>
    <w:p w:rsidR="005A5264" w:rsidRPr="00132AF2" w:rsidRDefault="005A5264" w:rsidP="005A5264">
      <w:pPr>
        <w:ind w:firstLine="709"/>
        <w:jc w:val="both"/>
        <w:rPr>
          <w:sz w:val="28"/>
          <w:szCs w:val="28"/>
        </w:rPr>
      </w:pPr>
      <w:r w:rsidRPr="00132AF2">
        <w:rPr>
          <w:sz w:val="28"/>
          <w:szCs w:val="28"/>
        </w:rPr>
        <w:t xml:space="preserve">3.2. Аукционная комиссия рассматривает заявки на участие в аукционе – </w:t>
      </w:r>
      <w:r w:rsidRPr="00132AF2">
        <w:rPr>
          <w:rStyle w:val="ab"/>
          <w:b/>
          <w:bCs/>
          <w:color w:val="000000"/>
          <w:sz w:val="28"/>
          <w:szCs w:val="28"/>
        </w:rPr>
        <w:t>13 июля 2021 года с 13 часов 00 минут до 14 часов 00 минут</w:t>
      </w:r>
      <w:r w:rsidRPr="00132AF2">
        <w:rPr>
          <w:sz w:val="28"/>
          <w:szCs w:val="28"/>
        </w:rPr>
        <w:t xml:space="preserve"> - на предмет их соответствия требованиям, установленным настоящей документацией открытого аукциона.</w:t>
      </w:r>
    </w:p>
    <w:p w:rsidR="005A5264" w:rsidRPr="00132AF2" w:rsidRDefault="005A5264" w:rsidP="005A5264">
      <w:pPr>
        <w:rPr>
          <w:sz w:val="28"/>
          <w:szCs w:val="28"/>
        </w:rPr>
      </w:pPr>
    </w:p>
    <w:p w:rsidR="005A5264" w:rsidRPr="00132AF2" w:rsidRDefault="005A5264" w:rsidP="005A5264">
      <w:pPr>
        <w:jc w:val="center"/>
        <w:rPr>
          <w:b/>
          <w:bCs/>
          <w:color w:val="000000"/>
          <w:sz w:val="28"/>
          <w:szCs w:val="28"/>
        </w:rPr>
      </w:pPr>
      <w:r w:rsidRPr="00132AF2">
        <w:rPr>
          <w:b/>
          <w:bCs/>
          <w:color w:val="000000"/>
          <w:sz w:val="28"/>
          <w:szCs w:val="28"/>
        </w:rPr>
        <w:lastRenderedPageBreak/>
        <w:t>4. Расходы на участие в аукционе</w:t>
      </w:r>
    </w:p>
    <w:p w:rsidR="005A5264" w:rsidRPr="00132AF2" w:rsidRDefault="005A5264" w:rsidP="005A5264">
      <w:pPr>
        <w:jc w:val="center"/>
        <w:rPr>
          <w:b/>
          <w:bCs/>
          <w:color w:val="000000"/>
          <w:sz w:val="28"/>
          <w:szCs w:val="28"/>
        </w:rPr>
      </w:pPr>
    </w:p>
    <w:p w:rsidR="005A5264" w:rsidRPr="00132AF2" w:rsidRDefault="005A5264" w:rsidP="005A5264">
      <w:pPr>
        <w:ind w:firstLine="708"/>
        <w:jc w:val="both"/>
        <w:rPr>
          <w:color w:val="000000"/>
          <w:sz w:val="28"/>
          <w:szCs w:val="28"/>
        </w:rPr>
      </w:pPr>
      <w:r w:rsidRPr="00132AF2">
        <w:rPr>
          <w:color w:val="000000"/>
          <w:sz w:val="28"/>
          <w:szCs w:val="28"/>
        </w:rPr>
        <w:t>Претендент несет все расходы, связанные с подготовкой и подачей заявки на участие в аукционе, участием в аукционе и заключением договора. Организатор аукциона не отвечает и не несет обязательств по этим расходам, независимо от характера проведения и результатов аукциона.</w:t>
      </w:r>
    </w:p>
    <w:p w:rsidR="005A5264" w:rsidRPr="00132AF2" w:rsidRDefault="005A5264" w:rsidP="005A5264">
      <w:pPr>
        <w:ind w:firstLine="708"/>
        <w:jc w:val="both"/>
        <w:rPr>
          <w:color w:val="000000"/>
          <w:sz w:val="28"/>
          <w:szCs w:val="28"/>
        </w:rPr>
      </w:pPr>
    </w:p>
    <w:p w:rsidR="005A5264" w:rsidRPr="00132AF2" w:rsidRDefault="005A5264" w:rsidP="005A5264">
      <w:pPr>
        <w:jc w:val="center"/>
        <w:rPr>
          <w:b/>
          <w:bCs/>
          <w:color w:val="000000"/>
          <w:sz w:val="28"/>
          <w:szCs w:val="28"/>
        </w:rPr>
      </w:pPr>
      <w:bookmarkStart w:id="1" w:name="_Ref11225592"/>
      <w:r w:rsidRPr="00132AF2">
        <w:rPr>
          <w:b/>
          <w:bCs/>
          <w:color w:val="000000"/>
          <w:sz w:val="28"/>
          <w:szCs w:val="28"/>
        </w:rPr>
        <w:t>5</w:t>
      </w:r>
      <w:bookmarkEnd w:id="1"/>
      <w:r w:rsidRPr="00132AF2">
        <w:rPr>
          <w:b/>
          <w:bCs/>
          <w:color w:val="000000"/>
          <w:sz w:val="28"/>
          <w:szCs w:val="28"/>
        </w:rPr>
        <w:t xml:space="preserve">. Предоставление документации открытого аукциона </w:t>
      </w:r>
    </w:p>
    <w:p w:rsidR="005A5264" w:rsidRPr="00132AF2" w:rsidRDefault="005A5264" w:rsidP="005A5264">
      <w:pPr>
        <w:jc w:val="center"/>
        <w:rPr>
          <w:b/>
          <w:bCs/>
          <w:color w:val="000000"/>
          <w:sz w:val="28"/>
          <w:szCs w:val="28"/>
        </w:rPr>
      </w:pPr>
      <w:r w:rsidRPr="00132AF2">
        <w:rPr>
          <w:b/>
          <w:bCs/>
          <w:color w:val="000000"/>
          <w:sz w:val="28"/>
          <w:szCs w:val="28"/>
        </w:rPr>
        <w:t>участникам аукциона</w:t>
      </w:r>
    </w:p>
    <w:p w:rsidR="005A5264" w:rsidRPr="00132AF2" w:rsidRDefault="005A5264" w:rsidP="005A5264">
      <w:pPr>
        <w:ind w:firstLine="709"/>
        <w:jc w:val="both"/>
        <w:rPr>
          <w:b/>
          <w:bCs/>
          <w:color w:val="000000"/>
          <w:sz w:val="28"/>
          <w:szCs w:val="28"/>
        </w:rPr>
      </w:pPr>
    </w:p>
    <w:p w:rsidR="005A5264" w:rsidRPr="00132AF2" w:rsidRDefault="005A5264" w:rsidP="005A5264">
      <w:pPr>
        <w:ind w:firstLine="709"/>
        <w:jc w:val="both"/>
        <w:rPr>
          <w:rStyle w:val="ab"/>
          <w:b/>
          <w:color w:val="000000"/>
          <w:sz w:val="28"/>
          <w:szCs w:val="28"/>
        </w:rPr>
      </w:pPr>
      <w:r w:rsidRPr="00132AF2">
        <w:rPr>
          <w:color w:val="000000"/>
          <w:sz w:val="28"/>
          <w:szCs w:val="28"/>
        </w:rPr>
        <w:t xml:space="preserve">5.1. </w:t>
      </w:r>
      <w:r w:rsidRPr="00132AF2">
        <w:rPr>
          <w:rStyle w:val="ab"/>
          <w:color w:val="000000"/>
          <w:sz w:val="28"/>
          <w:szCs w:val="28"/>
        </w:rPr>
        <w:t xml:space="preserve">Полный комплект документации открытого аукциона может быть получен всеми заинтересованными лицами по письменному заявлению в течение 2 (двух) рабочих дней </w:t>
      </w:r>
      <w:proofErr w:type="gramStart"/>
      <w:r w:rsidRPr="00132AF2">
        <w:rPr>
          <w:rStyle w:val="ab"/>
          <w:color w:val="000000"/>
          <w:sz w:val="28"/>
          <w:szCs w:val="28"/>
        </w:rPr>
        <w:t>с даты получения</w:t>
      </w:r>
      <w:proofErr w:type="gramEnd"/>
      <w:r w:rsidRPr="00132AF2">
        <w:rPr>
          <w:rStyle w:val="ab"/>
          <w:color w:val="000000"/>
          <w:sz w:val="28"/>
          <w:szCs w:val="28"/>
        </w:rPr>
        <w:t xml:space="preserve"> заявления по адресу: 397500, Воронежская обл. г. Бутурлиновка, пл. Воли, д.1 </w:t>
      </w:r>
      <w:r w:rsidRPr="00132AF2">
        <w:rPr>
          <w:b/>
          <w:sz w:val="28"/>
          <w:szCs w:val="28"/>
        </w:rPr>
        <w:t xml:space="preserve">с </w:t>
      </w:r>
      <w:r w:rsidRPr="00132AF2">
        <w:rPr>
          <w:rStyle w:val="ab"/>
          <w:b/>
          <w:bCs/>
          <w:color w:val="000000"/>
          <w:sz w:val="28"/>
          <w:szCs w:val="28"/>
        </w:rPr>
        <w:t>12 июня 2021 г. по 12 июля 2021 г.</w:t>
      </w:r>
    </w:p>
    <w:p w:rsidR="005A5264" w:rsidRPr="00132AF2" w:rsidRDefault="005A5264" w:rsidP="005A5264">
      <w:pPr>
        <w:ind w:firstLine="709"/>
        <w:jc w:val="both"/>
        <w:rPr>
          <w:color w:val="000000"/>
          <w:sz w:val="28"/>
          <w:szCs w:val="28"/>
        </w:rPr>
      </w:pPr>
      <w:r w:rsidRPr="00132AF2">
        <w:rPr>
          <w:color w:val="000000"/>
          <w:sz w:val="28"/>
          <w:szCs w:val="28"/>
        </w:rPr>
        <w:t>5.2. Документация открытого аукциона предоставляется бесплатно.</w:t>
      </w:r>
    </w:p>
    <w:p w:rsidR="005A5264" w:rsidRPr="00132AF2" w:rsidRDefault="005A5264" w:rsidP="005A5264">
      <w:pPr>
        <w:ind w:firstLine="709"/>
        <w:jc w:val="both"/>
        <w:rPr>
          <w:color w:val="000000"/>
          <w:sz w:val="28"/>
          <w:szCs w:val="28"/>
        </w:rPr>
      </w:pPr>
      <w:r w:rsidRPr="00132AF2">
        <w:rPr>
          <w:color w:val="000000"/>
          <w:sz w:val="28"/>
          <w:szCs w:val="28"/>
        </w:rPr>
        <w:t>5.3. Организатор аукциона не несет ответственности за содержание документации открытого аукциона, полученной участником аукциона неофициально.</w:t>
      </w:r>
    </w:p>
    <w:p w:rsidR="005A5264" w:rsidRPr="00132AF2" w:rsidRDefault="005A5264" w:rsidP="005A5264">
      <w:pPr>
        <w:ind w:firstLine="709"/>
        <w:jc w:val="both"/>
        <w:rPr>
          <w:color w:val="000000"/>
          <w:sz w:val="28"/>
          <w:szCs w:val="28"/>
        </w:rPr>
      </w:pPr>
    </w:p>
    <w:p w:rsidR="005A5264" w:rsidRPr="00132AF2" w:rsidRDefault="005A5264" w:rsidP="005A5264">
      <w:pPr>
        <w:jc w:val="center"/>
        <w:rPr>
          <w:b/>
          <w:bCs/>
          <w:color w:val="000000"/>
          <w:sz w:val="28"/>
          <w:szCs w:val="28"/>
        </w:rPr>
      </w:pPr>
      <w:r w:rsidRPr="00132AF2">
        <w:rPr>
          <w:b/>
          <w:bCs/>
          <w:color w:val="000000"/>
          <w:sz w:val="28"/>
          <w:szCs w:val="28"/>
        </w:rPr>
        <w:t>6. Разъяснение положений документации</w:t>
      </w:r>
      <w:bookmarkStart w:id="2" w:name="_Ref119429410"/>
      <w:bookmarkEnd w:id="2"/>
      <w:r w:rsidRPr="00132AF2">
        <w:rPr>
          <w:b/>
          <w:bCs/>
          <w:color w:val="000000"/>
          <w:sz w:val="28"/>
          <w:szCs w:val="28"/>
        </w:rPr>
        <w:t xml:space="preserve"> открытого аукциона</w:t>
      </w:r>
    </w:p>
    <w:p w:rsidR="005A5264" w:rsidRPr="00132AF2" w:rsidRDefault="005A5264" w:rsidP="005A5264">
      <w:pPr>
        <w:jc w:val="center"/>
        <w:rPr>
          <w:b/>
          <w:bCs/>
          <w:color w:val="000000"/>
          <w:sz w:val="28"/>
          <w:szCs w:val="28"/>
        </w:rPr>
      </w:pPr>
      <w:r w:rsidRPr="00132AF2">
        <w:rPr>
          <w:b/>
          <w:bCs/>
          <w:color w:val="000000"/>
          <w:sz w:val="28"/>
          <w:szCs w:val="28"/>
        </w:rPr>
        <w:t>Внесение в нее изменений</w:t>
      </w:r>
    </w:p>
    <w:p w:rsidR="005A5264" w:rsidRPr="00132AF2" w:rsidRDefault="005A5264" w:rsidP="005A5264">
      <w:pPr>
        <w:jc w:val="center"/>
        <w:rPr>
          <w:b/>
          <w:bCs/>
          <w:color w:val="000000"/>
          <w:sz w:val="28"/>
          <w:szCs w:val="28"/>
        </w:rPr>
      </w:pPr>
      <w:r w:rsidRPr="00132AF2">
        <w:rPr>
          <w:b/>
          <w:bCs/>
          <w:color w:val="000000"/>
          <w:sz w:val="28"/>
          <w:szCs w:val="28"/>
        </w:rPr>
        <w:t>Отказ от проведения аукциона</w:t>
      </w:r>
    </w:p>
    <w:p w:rsidR="005A5264" w:rsidRPr="00132AF2" w:rsidRDefault="005A5264" w:rsidP="005A5264">
      <w:pPr>
        <w:jc w:val="center"/>
        <w:rPr>
          <w:b/>
          <w:bCs/>
          <w:color w:val="000000"/>
          <w:sz w:val="28"/>
          <w:szCs w:val="28"/>
        </w:rPr>
      </w:pPr>
    </w:p>
    <w:p w:rsidR="005A5264" w:rsidRPr="00132AF2" w:rsidRDefault="005A5264" w:rsidP="005A5264">
      <w:pPr>
        <w:ind w:firstLine="709"/>
        <w:jc w:val="both"/>
        <w:rPr>
          <w:color w:val="000000"/>
          <w:sz w:val="28"/>
          <w:szCs w:val="28"/>
        </w:rPr>
      </w:pPr>
      <w:r w:rsidRPr="00132AF2">
        <w:rPr>
          <w:color w:val="000000"/>
          <w:sz w:val="28"/>
          <w:szCs w:val="28"/>
        </w:rPr>
        <w:t xml:space="preserve">6.1. </w:t>
      </w:r>
      <w:proofErr w:type="gramStart"/>
      <w:r w:rsidRPr="00132AF2">
        <w:rPr>
          <w:color w:val="000000"/>
          <w:sz w:val="28"/>
          <w:szCs w:val="28"/>
        </w:rPr>
        <w:t>Претендент, которому необходимо получить разъяснения в отношении документации открытого аукциона, вправе направить организатору аукциона запрос (Раздел 5.</w:t>
      </w:r>
      <w:proofErr w:type="gramEnd"/>
      <w:r w:rsidRPr="00132AF2">
        <w:rPr>
          <w:color w:val="000000"/>
          <w:sz w:val="28"/>
          <w:szCs w:val="28"/>
        </w:rPr>
        <w:t xml:space="preserve"> Части </w:t>
      </w:r>
      <w:r w:rsidRPr="00132AF2">
        <w:rPr>
          <w:color w:val="000000"/>
          <w:sz w:val="28"/>
          <w:szCs w:val="28"/>
          <w:lang w:val="en-US"/>
        </w:rPr>
        <w:t>IV</w:t>
      </w:r>
      <w:r w:rsidRPr="00132AF2">
        <w:rPr>
          <w:sz w:val="28"/>
          <w:szCs w:val="28"/>
        </w:rPr>
        <w:t xml:space="preserve">. </w:t>
      </w:r>
      <w:proofErr w:type="gramStart"/>
      <w:r w:rsidRPr="00132AF2">
        <w:rPr>
          <w:sz w:val="28"/>
          <w:szCs w:val="28"/>
        </w:rPr>
        <w:t xml:space="preserve">«Образцы форм и документов для заполнения претендентами») </w:t>
      </w:r>
      <w:r w:rsidRPr="00132AF2">
        <w:rPr>
          <w:color w:val="000000"/>
          <w:sz w:val="28"/>
          <w:szCs w:val="28"/>
        </w:rPr>
        <w:t xml:space="preserve">в письменной форме, в том числе в форме электронного документа, о разъяснении положений документации открытого аукциона не позднее, чем за </w:t>
      </w:r>
      <w:r w:rsidRPr="00132AF2">
        <w:rPr>
          <w:color w:val="000000"/>
          <w:sz w:val="28"/>
          <w:szCs w:val="28"/>
          <w:u w:val="single"/>
          <w:shd w:val="clear" w:color="auto" w:fill="FFFFFF"/>
        </w:rPr>
        <w:t>3 (три)</w:t>
      </w:r>
      <w:r w:rsidRPr="00132AF2">
        <w:rPr>
          <w:color w:val="000000"/>
          <w:sz w:val="28"/>
          <w:szCs w:val="28"/>
          <w:u w:val="single"/>
        </w:rPr>
        <w:t xml:space="preserve"> рабочих дня</w:t>
      </w:r>
      <w:r w:rsidRPr="00132AF2">
        <w:rPr>
          <w:color w:val="000000"/>
          <w:sz w:val="28"/>
          <w:szCs w:val="28"/>
        </w:rPr>
        <w:t xml:space="preserve"> до даты окончания срока подачи заявок на участие в аукционе. </w:t>
      </w:r>
      <w:proofErr w:type="gramEnd"/>
    </w:p>
    <w:p w:rsidR="005A5264" w:rsidRPr="00132AF2" w:rsidRDefault="005A5264" w:rsidP="005A5264">
      <w:pPr>
        <w:ind w:firstLine="709"/>
        <w:jc w:val="both"/>
        <w:rPr>
          <w:color w:val="000000"/>
          <w:sz w:val="28"/>
          <w:szCs w:val="28"/>
        </w:rPr>
      </w:pPr>
      <w:r w:rsidRPr="00132AF2">
        <w:rPr>
          <w:color w:val="000000"/>
          <w:sz w:val="28"/>
          <w:szCs w:val="28"/>
        </w:rPr>
        <w:t xml:space="preserve">6.2. Организатор аукциона обязан в течение </w:t>
      </w:r>
      <w:r w:rsidRPr="00132AF2">
        <w:rPr>
          <w:color w:val="000000"/>
          <w:sz w:val="28"/>
          <w:szCs w:val="28"/>
          <w:u w:val="single"/>
        </w:rPr>
        <w:t>2 (двух) рабочих дней</w:t>
      </w:r>
      <w:r w:rsidRPr="00132AF2">
        <w:rPr>
          <w:color w:val="000000"/>
          <w:sz w:val="28"/>
          <w:szCs w:val="28"/>
        </w:rPr>
        <w:t xml:space="preserve"> со дня поступления указанного запроса направить каждому заявителю в письменной форме или в форме электронного </w:t>
      </w:r>
      <w:proofErr w:type="gramStart"/>
      <w:r w:rsidRPr="00132AF2">
        <w:rPr>
          <w:color w:val="000000"/>
          <w:sz w:val="28"/>
          <w:szCs w:val="28"/>
        </w:rPr>
        <w:t>документа разъяснения положений документации открытого аукциона</w:t>
      </w:r>
      <w:proofErr w:type="gramEnd"/>
      <w:r w:rsidRPr="00132AF2">
        <w:rPr>
          <w:color w:val="000000"/>
          <w:sz w:val="28"/>
          <w:szCs w:val="28"/>
        </w:rPr>
        <w:t xml:space="preserve">. </w:t>
      </w:r>
    </w:p>
    <w:p w:rsidR="005A5264" w:rsidRPr="00132AF2" w:rsidRDefault="005A5264" w:rsidP="005A5264">
      <w:pPr>
        <w:ind w:firstLine="709"/>
        <w:jc w:val="both"/>
        <w:rPr>
          <w:color w:val="000000"/>
          <w:sz w:val="28"/>
          <w:szCs w:val="28"/>
        </w:rPr>
      </w:pPr>
      <w:r w:rsidRPr="00132AF2">
        <w:rPr>
          <w:color w:val="000000"/>
          <w:sz w:val="28"/>
          <w:szCs w:val="28"/>
        </w:rPr>
        <w:t xml:space="preserve">6.3. </w:t>
      </w:r>
      <w:proofErr w:type="gramStart"/>
      <w:r w:rsidRPr="00132AF2">
        <w:rPr>
          <w:color w:val="000000"/>
          <w:sz w:val="28"/>
          <w:szCs w:val="28"/>
        </w:rPr>
        <w:t xml:space="preserve">Организатор аукциона по собственной инициативе или в соответствии с запросом претендента вправе внести изменения в документацию отрытого аукциона не позднее, чем за </w:t>
      </w:r>
      <w:r w:rsidRPr="00132AF2">
        <w:rPr>
          <w:color w:val="000000"/>
          <w:sz w:val="28"/>
          <w:szCs w:val="28"/>
          <w:u w:val="single"/>
        </w:rPr>
        <w:t>5 (пять) дней</w:t>
      </w:r>
      <w:r w:rsidRPr="00132AF2">
        <w:rPr>
          <w:color w:val="000000"/>
          <w:sz w:val="28"/>
          <w:szCs w:val="28"/>
        </w:rPr>
        <w:t xml:space="preserve"> до даты окончания срока подачи заявок на участие в аукционе, при условии обязательного продления срока предоставления заявок на участие в аукционе не менее чем на </w:t>
      </w:r>
      <w:r w:rsidRPr="00132AF2">
        <w:rPr>
          <w:color w:val="000000"/>
          <w:sz w:val="28"/>
          <w:szCs w:val="28"/>
          <w:u w:val="single"/>
        </w:rPr>
        <w:t>15 (пятнадцать) рабочих дней</w:t>
      </w:r>
      <w:r w:rsidRPr="00132AF2">
        <w:rPr>
          <w:color w:val="000000"/>
          <w:sz w:val="28"/>
          <w:szCs w:val="28"/>
        </w:rPr>
        <w:t xml:space="preserve"> со дня внесения изменений.</w:t>
      </w:r>
      <w:proofErr w:type="gramEnd"/>
    </w:p>
    <w:p w:rsidR="005A5264" w:rsidRPr="00132AF2" w:rsidRDefault="005A5264" w:rsidP="005A5264">
      <w:pPr>
        <w:ind w:firstLine="709"/>
        <w:jc w:val="both"/>
        <w:rPr>
          <w:color w:val="000000"/>
          <w:sz w:val="28"/>
          <w:szCs w:val="28"/>
        </w:rPr>
      </w:pPr>
      <w:r w:rsidRPr="00132AF2">
        <w:rPr>
          <w:color w:val="000000"/>
          <w:sz w:val="28"/>
          <w:szCs w:val="28"/>
        </w:rPr>
        <w:t xml:space="preserve">6.4. В течение </w:t>
      </w:r>
      <w:r w:rsidRPr="00132AF2">
        <w:rPr>
          <w:color w:val="000000"/>
          <w:sz w:val="28"/>
          <w:szCs w:val="28"/>
          <w:u w:val="single"/>
        </w:rPr>
        <w:t>3 (трех) рабочих дней</w:t>
      </w:r>
      <w:r w:rsidRPr="00132AF2">
        <w:rPr>
          <w:color w:val="000000"/>
          <w:sz w:val="28"/>
          <w:szCs w:val="28"/>
        </w:rPr>
        <w:t xml:space="preserve"> со дня внесения изменений в документацию открытого аукциона сообщение о внесении данных изменений, размещается на официальном сайте органов местного самоуправления Бутурлиновского городского поселения и направляется заказными письмами всем </w:t>
      </w:r>
      <w:r w:rsidRPr="00132AF2">
        <w:rPr>
          <w:color w:val="000000"/>
          <w:sz w:val="28"/>
          <w:szCs w:val="28"/>
        </w:rPr>
        <w:lastRenderedPageBreak/>
        <w:t xml:space="preserve">участникам аукциона, которым была предоставлена документация открытого аукциона на основании письменного заявления. </w:t>
      </w:r>
    </w:p>
    <w:p w:rsidR="005A5264" w:rsidRPr="00132AF2" w:rsidRDefault="005A5264" w:rsidP="005A5264">
      <w:pPr>
        <w:ind w:firstLine="709"/>
        <w:jc w:val="both"/>
        <w:rPr>
          <w:color w:val="000000"/>
          <w:sz w:val="28"/>
          <w:szCs w:val="28"/>
        </w:rPr>
      </w:pPr>
      <w:r w:rsidRPr="00132AF2">
        <w:rPr>
          <w:color w:val="000000"/>
          <w:sz w:val="28"/>
          <w:szCs w:val="28"/>
        </w:rPr>
        <w:t>6.5. Внесенные изменения являются неотъемлемой частью документации открытого аукциона.</w:t>
      </w:r>
    </w:p>
    <w:p w:rsidR="005A5264" w:rsidRPr="00132AF2" w:rsidRDefault="005A5264" w:rsidP="005A5264">
      <w:pPr>
        <w:ind w:firstLine="709"/>
        <w:jc w:val="both"/>
        <w:rPr>
          <w:color w:val="000000"/>
          <w:sz w:val="28"/>
          <w:szCs w:val="28"/>
        </w:rPr>
      </w:pPr>
      <w:r w:rsidRPr="00132AF2">
        <w:rPr>
          <w:color w:val="000000"/>
          <w:sz w:val="28"/>
          <w:szCs w:val="28"/>
        </w:rPr>
        <w:t xml:space="preserve">6.6. Организатор аукциона, официально разместивший на сайте органов местного самоуправления Бутурлиновского городского поселения извещение о проведении открытого аукциона, вправе отказаться от проведения аукциона не позднее, чем за </w:t>
      </w:r>
      <w:r w:rsidRPr="00132AF2">
        <w:rPr>
          <w:color w:val="000000"/>
          <w:sz w:val="28"/>
          <w:szCs w:val="28"/>
          <w:u w:val="single"/>
        </w:rPr>
        <w:t>3 (три) дня</w:t>
      </w:r>
      <w:r w:rsidRPr="00132AF2">
        <w:rPr>
          <w:color w:val="000000"/>
          <w:sz w:val="28"/>
          <w:szCs w:val="28"/>
        </w:rPr>
        <w:t xml:space="preserve"> до даты окончания срока подачи заявок на участие в аукционе.</w:t>
      </w:r>
    </w:p>
    <w:p w:rsidR="005A5264" w:rsidRPr="00132AF2" w:rsidRDefault="005A5264" w:rsidP="005A5264">
      <w:pPr>
        <w:ind w:firstLine="709"/>
        <w:jc w:val="both"/>
        <w:rPr>
          <w:color w:val="000000"/>
          <w:sz w:val="28"/>
          <w:szCs w:val="28"/>
        </w:rPr>
      </w:pPr>
      <w:r w:rsidRPr="00132AF2">
        <w:rPr>
          <w:color w:val="000000"/>
          <w:sz w:val="28"/>
          <w:szCs w:val="28"/>
        </w:rPr>
        <w:t xml:space="preserve">Извещение об отказе от проведения открытого аукциона размещается на официальном сайте органов местного самоуправления Бутурлиновского городского поселения организатором аукциона в течение 1 (одного) дня </w:t>
      </w:r>
      <w:proofErr w:type="gramStart"/>
      <w:r w:rsidRPr="00132AF2">
        <w:rPr>
          <w:color w:val="000000"/>
          <w:sz w:val="28"/>
          <w:szCs w:val="28"/>
        </w:rPr>
        <w:t>с даты принятия</w:t>
      </w:r>
      <w:proofErr w:type="gramEnd"/>
      <w:r w:rsidRPr="00132AF2">
        <w:rPr>
          <w:color w:val="000000"/>
          <w:sz w:val="28"/>
          <w:szCs w:val="28"/>
        </w:rPr>
        <w:t xml:space="preserve"> решения об отказе от проведения открытого аукциона.</w:t>
      </w:r>
    </w:p>
    <w:p w:rsidR="005A5264" w:rsidRPr="00132AF2" w:rsidRDefault="005A5264" w:rsidP="005A5264">
      <w:pPr>
        <w:ind w:firstLine="709"/>
        <w:jc w:val="both"/>
        <w:rPr>
          <w:color w:val="000000"/>
          <w:sz w:val="28"/>
          <w:szCs w:val="28"/>
        </w:rPr>
      </w:pPr>
      <w:r w:rsidRPr="00132AF2">
        <w:rPr>
          <w:color w:val="000000"/>
          <w:sz w:val="28"/>
          <w:szCs w:val="28"/>
        </w:rPr>
        <w:t xml:space="preserve">В течение </w:t>
      </w:r>
      <w:r w:rsidRPr="00132AF2">
        <w:rPr>
          <w:color w:val="000000"/>
          <w:sz w:val="28"/>
          <w:szCs w:val="28"/>
          <w:u w:val="single"/>
        </w:rPr>
        <w:t>2 (двух) рабочих дней</w:t>
      </w:r>
      <w:r w:rsidRPr="00132AF2">
        <w:rPr>
          <w:color w:val="000000"/>
          <w:sz w:val="28"/>
          <w:szCs w:val="28"/>
        </w:rPr>
        <w:t xml:space="preserve">, </w:t>
      </w:r>
      <w:proofErr w:type="gramStart"/>
      <w:r w:rsidRPr="00132AF2">
        <w:rPr>
          <w:color w:val="000000"/>
          <w:sz w:val="28"/>
          <w:szCs w:val="28"/>
        </w:rPr>
        <w:t>с даты принятия</w:t>
      </w:r>
      <w:proofErr w:type="gramEnd"/>
      <w:r w:rsidRPr="00132AF2">
        <w:rPr>
          <w:color w:val="000000"/>
          <w:sz w:val="28"/>
          <w:szCs w:val="28"/>
        </w:rPr>
        <w:t xml:space="preserve"> указанного решения, организатор аукциона направляет соответствующее уведомление всем заявителям.</w:t>
      </w:r>
    </w:p>
    <w:p w:rsidR="005A5264" w:rsidRPr="00132AF2" w:rsidRDefault="005A5264" w:rsidP="005A5264">
      <w:pPr>
        <w:rPr>
          <w:sz w:val="28"/>
          <w:szCs w:val="28"/>
        </w:rPr>
      </w:pPr>
    </w:p>
    <w:p w:rsidR="005A5264" w:rsidRDefault="005A5264" w:rsidP="005A5264">
      <w:pPr>
        <w:jc w:val="center"/>
        <w:rPr>
          <w:b/>
          <w:bCs/>
          <w:sz w:val="28"/>
          <w:szCs w:val="28"/>
        </w:rPr>
      </w:pPr>
      <w:bookmarkStart w:id="3" w:name="_Ref119430333"/>
      <w:bookmarkStart w:id="4" w:name="_Ref119429817"/>
      <w:bookmarkStart w:id="5" w:name="_Ref119429784"/>
      <w:r w:rsidRPr="00132AF2">
        <w:rPr>
          <w:b/>
          <w:bCs/>
          <w:sz w:val="28"/>
          <w:szCs w:val="28"/>
        </w:rPr>
        <w:t>7</w:t>
      </w:r>
      <w:bookmarkEnd w:id="3"/>
      <w:bookmarkEnd w:id="4"/>
      <w:bookmarkEnd w:id="5"/>
      <w:r w:rsidRPr="00132AF2">
        <w:rPr>
          <w:b/>
          <w:bCs/>
          <w:sz w:val="28"/>
          <w:szCs w:val="28"/>
        </w:rPr>
        <w:t xml:space="preserve">. Требования к содержанию, составу и форме заявки на участие </w:t>
      </w:r>
    </w:p>
    <w:p w:rsidR="005A5264" w:rsidRPr="00132AF2" w:rsidRDefault="005A5264" w:rsidP="005A5264">
      <w:pPr>
        <w:jc w:val="center"/>
        <w:rPr>
          <w:b/>
          <w:bCs/>
          <w:sz w:val="28"/>
          <w:szCs w:val="28"/>
        </w:rPr>
      </w:pPr>
      <w:r w:rsidRPr="00132AF2">
        <w:rPr>
          <w:b/>
          <w:bCs/>
          <w:sz w:val="28"/>
          <w:szCs w:val="28"/>
        </w:rPr>
        <w:t>в открытом аукционе. Инструкция по ее заполнению</w:t>
      </w:r>
    </w:p>
    <w:p w:rsidR="005A5264" w:rsidRPr="00132AF2" w:rsidRDefault="005A5264" w:rsidP="005A5264">
      <w:pPr>
        <w:jc w:val="center"/>
        <w:rPr>
          <w:b/>
          <w:bCs/>
          <w:sz w:val="28"/>
          <w:szCs w:val="28"/>
        </w:rPr>
      </w:pPr>
    </w:p>
    <w:p w:rsidR="005A5264" w:rsidRPr="00132AF2" w:rsidRDefault="005A5264" w:rsidP="005A5264">
      <w:pPr>
        <w:ind w:firstLine="709"/>
        <w:jc w:val="both"/>
        <w:rPr>
          <w:sz w:val="28"/>
          <w:szCs w:val="28"/>
        </w:rPr>
      </w:pPr>
      <w:r w:rsidRPr="00132AF2">
        <w:rPr>
          <w:sz w:val="28"/>
          <w:szCs w:val="28"/>
        </w:rPr>
        <w:t xml:space="preserve">7.1. Заявка, которую </w:t>
      </w:r>
      <w:proofErr w:type="gramStart"/>
      <w:r w:rsidRPr="00132AF2">
        <w:rPr>
          <w:sz w:val="28"/>
          <w:szCs w:val="28"/>
        </w:rPr>
        <w:t>представляет претендент в соответствии с документацией открытого аукциона подается</w:t>
      </w:r>
      <w:proofErr w:type="gramEnd"/>
      <w:r w:rsidRPr="00132AF2">
        <w:rPr>
          <w:sz w:val="28"/>
          <w:szCs w:val="28"/>
        </w:rPr>
        <w:t xml:space="preserve"> в срок, установленный документацией открытого аукциона и должна:</w:t>
      </w:r>
    </w:p>
    <w:p w:rsidR="005A5264" w:rsidRPr="00132AF2" w:rsidRDefault="005A5264" w:rsidP="005A5264">
      <w:pPr>
        <w:ind w:firstLine="709"/>
        <w:jc w:val="both"/>
        <w:rPr>
          <w:color w:val="000000"/>
          <w:sz w:val="28"/>
          <w:szCs w:val="28"/>
        </w:rPr>
      </w:pPr>
      <w:r w:rsidRPr="00132AF2">
        <w:rPr>
          <w:sz w:val="28"/>
          <w:szCs w:val="28"/>
        </w:rPr>
        <w:t xml:space="preserve">- быть </w:t>
      </w:r>
      <w:proofErr w:type="gramStart"/>
      <w:r w:rsidRPr="00132AF2">
        <w:rPr>
          <w:color w:val="000000"/>
          <w:sz w:val="28"/>
          <w:szCs w:val="28"/>
        </w:rPr>
        <w:t>подготовлена</w:t>
      </w:r>
      <w:proofErr w:type="gramEnd"/>
      <w:r w:rsidRPr="00132AF2">
        <w:rPr>
          <w:color w:val="000000"/>
          <w:sz w:val="28"/>
          <w:szCs w:val="28"/>
        </w:rPr>
        <w:t xml:space="preserve"> по форме, представленной в разделе 2, 3 части </w:t>
      </w:r>
      <w:r w:rsidRPr="00132AF2">
        <w:rPr>
          <w:color w:val="000000"/>
          <w:sz w:val="28"/>
          <w:szCs w:val="28"/>
          <w:lang w:val="en-US"/>
        </w:rPr>
        <w:t>IV</w:t>
      </w:r>
      <w:r w:rsidRPr="00132AF2">
        <w:rPr>
          <w:color w:val="000000"/>
          <w:sz w:val="28"/>
          <w:szCs w:val="28"/>
        </w:rPr>
        <w:t xml:space="preserve"> «Образцы форм и документов для заполнения претендентами» настоящей документации открытого аукциона;</w:t>
      </w:r>
    </w:p>
    <w:p w:rsidR="005A5264" w:rsidRPr="00132AF2" w:rsidRDefault="005A5264" w:rsidP="005A5264">
      <w:pPr>
        <w:ind w:firstLine="709"/>
        <w:jc w:val="both"/>
        <w:rPr>
          <w:sz w:val="28"/>
          <w:szCs w:val="28"/>
        </w:rPr>
      </w:pPr>
      <w:r w:rsidRPr="00132AF2">
        <w:rPr>
          <w:sz w:val="28"/>
          <w:szCs w:val="28"/>
        </w:rPr>
        <w:t>- содержать сведения и документы, указанные в п. 7.5 настоящей документации открытого аукциона.</w:t>
      </w:r>
    </w:p>
    <w:p w:rsidR="005A5264" w:rsidRPr="00132AF2" w:rsidRDefault="005A5264" w:rsidP="005A5264">
      <w:pPr>
        <w:ind w:firstLine="709"/>
        <w:jc w:val="both"/>
        <w:rPr>
          <w:color w:val="000000"/>
          <w:sz w:val="28"/>
          <w:szCs w:val="28"/>
        </w:rPr>
      </w:pPr>
      <w:r w:rsidRPr="00132AF2">
        <w:rPr>
          <w:color w:val="000000"/>
          <w:sz w:val="28"/>
          <w:szCs w:val="28"/>
        </w:rPr>
        <w:t>7.2. При подготовке заявки и документов, входящих в состав заявки, не допускается применение факсимильных подписей.</w:t>
      </w:r>
    </w:p>
    <w:p w:rsidR="005A5264" w:rsidRPr="00132AF2" w:rsidRDefault="005A5264" w:rsidP="005A5264">
      <w:pPr>
        <w:ind w:firstLine="709"/>
        <w:jc w:val="both"/>
        <w:rPr>
          <w:color w:val="000000"/>
          <w:sz w:val="28"/>
          <w:szCs w:val="28"/>
        </w:rPr>
      </w:pPr>
      <w:r w:rsidRPr="00132AF2">
        <w:rPr>
          <w:color w:val="000000"/>
          <w:sz w:val="28"/>
          <w:szCs w:val="28"/>
        </w:rPr>
        <w:t xml:space="preserve">7.3. При подготовке заявки не допускается изменение типовой формы документов для заполнения претендентами, представленной в разделе 2, 3 части </w:t>
      </w:r>
      <w:r w:rsidRPr="00132AF2">
        <w:rPr>
          <w:color w:val="000000"/>
          <w:sz w:val="28"/>
          <w:szCs w:val="28"/>
          <w:lang w:val="en-US"/>
        </w:rPr>
        <w:t>IV</w:t>
      </w:r>
      <w:r w:rsidRPr="00132AF2">
        <w:rPr>
          <w:color w:val="000000"/>
          <w:sz w:val="28"/>
          <w:szCs w:val="28"/>
        </w:rPr>
        <w:t xml:space="preserve"> «Образцы форм и документов для заполнения претендентами» настоящей документации открытого аукциона.</w:t>
      </w:r>
    </w:p>
    <w:p w:rsidR="005A5264" w:rsidRPr="00132AF2" w:rsidRDefault="005A5264" w:rsidP="005A5264">
      <w:pPr>
        <w:ind w:firstLine="709"/>
        <w:jc w:val="both"/>
        <w:rPr>
          <w:color w:val="000000"/>
          <w:sz w:val="28"/>
          <w:szCs w:val="28"/>
          <w:shd w:val="clear" w:color="auto" w:fill="FFFFFF"/>
        </w:rPr>
      </w:pPr>
      <w:r w:rsidRPr="00132AF2">
        <w:rPr>
          <w:color w:val="000000"/>
          <w:sz w:val="28"/>
          <w:szCs w:val="28"/>
        </w:rPr>
        <w:t>7.4.</w:t>
      </w:r>
      <w:r w:rsidRPr="00132AF2">
        <w:rPr>
          <w:color w:val="000000"/>
          <w:sz w:val="28"/>
          <w:szCs w:val="28"/>
          <w:shd w:val="clear" w:color="auto" w:fill="FFFFFF"/>
        </w:rPr>
        <w:t xml:space="preserve"> Непредставление необходимых документов в составе заявки, наличие в таких документах недостоверных сведений об участнике аукциона, изменение формы документов для заполнения претендентами является риском участника аукциона, подавшего такую заявку, и может являться основанием для </w:t>
      </w:r>
      <w:proofErr w:type="spellStart"/>
      <w:r w:rsidRPr="00132AF2">
        <w:rPr>
          <w:color w:val="000000"/>
          <w:sz w:val="28"/>
          <w:szCs w:val="28"/>
          <w:shd w:val="clear" w:color="auto" w:fill="FFFFFF"/>
        </w:rPr>
        <w:t>недопуска</w:t>
      </w:r>
      <w:proofErr w:type="spellEnd"/>
      <w:r w:rsidRPr="00132AF2">
        <w:rPr>
          <w:color w:val="000000"/>
          <w:sz w:val="28"/>
          <w:szCs w:val="28"/>
          <w:shd w:val="clear" w:color="auto" w:fill="FFFFFF"/>
        </w:rPr>
        <w:t xml:space="preserve"> участника к участию в аукционе. </w:t>
      </w:r>
    </w:p>
    <w:p w:rsidR="005A5264" w:rsidRPr="00132AF2" w:rsidRDefault="005A5264" w:rsidP="005A5264">
      <w:pPr>
        <w:ind w:firstLine="709"/>
        <w:jc w:val="both"/>
        <w:rPr>
          <w:color w:val="000000"/>
          <w:sz w:val="28"/>
          <w:szCs w:val="28"/>
        </w:rPr>
      </w:pPr>
      <w:r w:rsidRPr="00132AF2">
        <w:rPr>
          <w:color w:val="000000"/>
          <w:sz w:val="28"/>
          <w:szCs w:val="28"/>
        </w:rPr>
        <w:t xml:space="preserve">7.5. Заявка на участие в аукционе включает в себя: </w:t>
      </w:r>
    </w:p>
    <w:p w:rsidR="005A5264" w:rsidRPr="00132AF2" w:rsidRDefault="005A5264" w:rsidP="005A5264">
      <w:pPr>
        <w:ind w:firstLine="709"/>
        <w:jc w:val="both"/>
        <w:rPr>
          <w:color w:val="000000"/>
          <w:sz w:val="28"/>
          <w:szCs w:val="28"/>
        </w:rPr>
      </w:pPr>
      <w:r w:rsidRPr="00132AF2">
        <w:rPr>
          <w:color w:val="000000"/>
          <w:sz w:val="28"/>
          <w:szCs w:val="28"/>
        </w:rPr>
        <w:t xml:space="preserve">7.5.1. Опись представленных документов в соответствии с разделом 1 части </w:t>
      </w:r>
      <w:r w:rsidRPr="00132AF2">
        <w:rPr>
          <w:color w:val="000000"/>
          <w:sz w:val="28"/>
          <w:szCs w:val="28"/>
          <w:lang w:val="en-US"/>
        </w:rPr>
        <w:t>IV</w:t>
      </w:r>
      <w:r w:rsidRPr="00132AF2">
        <w:rPr>
          <w:color w:val="000000"/>
          <w:sz w:val="28"/>
          <w:szCs w:val="28"/>
        </w:rPr>
        <w:t xml:space="preserve"> «Образцы форм и документов для заполнения претендентами» настоящей документации открытого аукциона (2 экз.);</w:t>
      </w:r>
    </w:p>
    <w:p w:rsidR="005A5264" w:rsidRPr="00132AF2" w:rsidRDefault="005A5264" w:rsidP="005A5264">
      <w:pPr>
        <w:ind w:firstLine="709"/>
        <w:jc w:val="both"/>
        <w:rPr>
          <w:sz w:val="28"/>
          <w:szCs w:val="28"/>
        </w:rPr>
      </w:pPr>
      <w:r w:rsidRPr="00132AF2">
        <w:rPr>
          <w:sz w:val="28"/>
          <w:szCs w:val="28"/>
        </w:rPr>
        <w:t>7.5.2. Сведения и документы об участнике аукциона:</w:t>
      </w:r>
    </w:p>
    <w:p w:rsidR="005A5264" w:rsidRPr="00132AF2" w:rsidRDefault="005A5264" w:rsidP="005A5264">
      <w:pPr>
        <w:autoSpaceDE w:val="0"/>
        <w:spacing w:line="100" w:lineRule="atLeast"/>
        <w:ind w:firstLine="709"/>
        <w:jc w:val="both"/>
        <w:rPr>
          <w:sz w:val="28"/>
          <w:szCs w:val="28"/>
        </w:rPr>
      </w:pPr>
      <w:proofErr w:type="gramStart"/>
      <w:r w:rsidRPr="00132AF2">
        <w:rPr>
          <w:sz w:val="28"/>
          <w:szCs w:val="28"/>
        </w:rPr>
        <w:lastRenderedPageBreak/>
        <w:t>-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w:t>
      </w:r>
      <w:proofErr w:type="gramEnd"/>
    </w:p>
    <w:p w:rsidR="005A5264" w:rsidRPr="00132AF2" w:rsidRDefault="005A5264" w:rsidP="005A5264">
      <w:pPr>
        <w:autoSpaceDE w:val="0"/>
        <w:spacing w:line="100" w:lineRule="atLeast"/>
        <w:ind w:firstLine="709"/>
        <w:jc w:val="both"/>
        <w:rPr>
          <w:sz w:val="28"/>
          <w:szCs w:val="28"/>
        </w:rPr>
      </w:pPr>
      <w:proofErr w:type="gramStart"/>
      <w:r w:rsidRPr="00132AF2">
        <w:rPr>
          <w:sz w:val="28"/>
          <w:szCs w:val="28"/>
        </w:rPr>
        <w:t>- полученную не ранее чем за шесть месяцев до дня опубликования в официальном печатном издании и размещения на официальном сайте органов местного самоуправления Бутурлиновского городского поселения в сети Интернет информационного сообщения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опубликования в</w:t>
      </w:r>
      <w:proofErr w:type="gramEnd"/>
      <w:r w:rsidRPr="00132AF2">
        <w:rPr>
          <w:sz w:val="28"/>
          <w:szCs w:val="28"/>
        </w:rPr>
        <w:t xml:space="preserve"> </w:t>
      </w:r>
      <w:proofErr w:type="gramStart"/>
      <w:r w:rsidRPr="00132AF2">
        <w:rPr>
          <w:sz w:val="28"/>
          <w:szCs w:val="28"/>
        </w:rPr>
        <w:t>официальном печатном издании и размещения на официальном сайте Бутурлиновского городского поселения в сети Интернет информационного сообщения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w:t>
      </w:r>
      <w:proofErr w:type="gramEnd"/>
      <w:r w:rsidRPr="00132AF2">
        <w:rPr>
          <w:sz w:val="28"/>
          <w:szCs w:val="28"/>
        </w:rPr>
        <w:t xml:space="preserve"> </w:t>
      </w:r>
      <w:proofErr w:type="gramStart"/>
      <w:r w:rsidRPr="00132AF2">
        <w:rPr>
          <w:sz w:val="28"/>
          <w:szCs w:val="28"/>
        </w:rPr>
        <w:t>соответствии с законодательством соответствующего государства (для иностранных лиц), полученные не ранее чем за шесть месяцев до дня опубликования в официальном печатном издании и размещения на официальном сайте Бутурлиновского городского поселения в сети Интернет информационного сообщения о проведении аукциона;</w:t>
      </w:r>
      <w:proofErr w:type="gramEnd"/>
    </w:p>
    <w:p w:rsidR="005A5264" w:rsidRPr="00132AF2" w:rsidRDefault="005A5264" w:rsidP="005A5264">
      <w:pPr>
        <w:autoSpaceDE w:val="0"/>
        <w:spacing w:line="100" w:lineRule="atLeast"/>
        <w:ind w:firstLine="709"/>
        <w:jc w:val="both"/>
        <w:rPr>
          <w:sz w:val="28"/>
          <w:szCs w:val="28"/>
        </w:rPr>
      </w:pPr>
      <w:r w:rsidRPr="00132AF2">
        <w:rPr>
          <w:sz w:val="28"/>
          <w:szCs w:val="28"/>
        </w:rPr>
        <w:t>- документ, подтверждающий полномочия лица на осуществление действий от имени претендента;</w:t>
      </w:r>
    </w:p>
    <w:p w:rsidR="005A5264" w:rsidRPr="00132AF2" w:rsidRDefault="005A5264" w:rsidP="005A5264">
      <w:pPr>
        <w:autoSpaceDE w:val="0"/>
        <w:spacing w:line="100" w:lineRule="atLeast"/>
        <w:ind w:firstLine="709"/>
        <w:jc w:val="both"/>
        <w:rPr>
          <w:sz w:val="28"/>
          <w:szCs w:val="28"/>
        </w:rPr>
      </w:pPr>
      <w:r w:rsidRPr="00132AF2">
        <w:rPr>
          <w:sz w:val="28"/>
          <w:szCs w:val="28"/>
        </w:rPr>
        <w:t>7.5.3. Документы или копии документов, подтверждающие соответствие претендента установленным требованиям и условиям допуска к участию в аукционе:</w:t>
      </w:r>
    </w:p>
    <w:p w:rsidR="005A5264" w:rsidRPr="00132AF2" w:rsidRDefault="005A5264" w:rsidP="005A5264">
      <w:pPr>
        <w:autoSpaceDE w:val="0"/>
        <w:spacing w:line="100" w:lineRule="atLeast"/>
        <w:ind w:firstLine="709"/>
        <w:jc w:val="both"/>
        <w:rPr>
          <w:sz w:val="28"/>
          <w:szCs w:val="28"/>
        </w:rPr>
      </w:pPr>
      <w:proofErr w:type="gramStart"/>
      <w:r w:rsidRPr="00132AF2">
        <w:rPr>
          <w:sz w:val="28"/>
          <w:szCs w:val="28"/>
        </w:rPr>
        <w:t xml:space="preserve">-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r w:rsidRPr="00132AF2">
        <w:rPr>
          <w:sz w:val="28"/>
          <w:szCs w:val="28"/>
          <w:lang/>
        </w:rPr>
        <w:t>Кодексом</w:t>
      </w:r>
      <w:r w:rsidRPr="00132AF2">
        <w:rPr>
          <w:sz w:val="28"/>
          <w:szCs w:val="28"/>
        </w:rPr>
        <w:t xml:space="preserve"> Российской Федерации об административных правонарушениях, на день подачи заявки на участие в аукционе, об отсутствии у претендента задолженности по начисленным налогам, сборам</w:t>
      </w:r>
      <w:proofErr w:type="gramEnd"/>
      <w:r w:rsidRPr="00132AF2">
        <w:rPr>
          <w:sz w:val="28"/>
          <w:szCs w:val="28"/>
        </w:rPr>
        <w:t xml:space="preserve">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5A5264" w:rsidRPr="00132AF2" w:rsidRDefault="005A5264" w:rsidP="005A5264">
      <w:pPr>
        <w:ind w:firstLine="709"/>
        <w:jc w:val="both"/>
        <w:rPr>
          <w:sz w:val="28"/>
          <w:szCs w:val="28"/>
        </w:rPr>
      </w:pPr>
      <w:r w:rsidRPr="00132AF2">
        <w:rPr>
          <w:sz w:val="28"/>
          <w:szCs w:val="28"/>
        </w:rPr>
        <w:t xml:space="preserve">7.6. Заявка для участия в открытом аукционе должна быть заполнена в соответствии с </w:t>
      </w:r>
      <w:r w:rsidRPr="00132AF2">
        <w:rPr>
          <w:color w:val="000000"/>
          <w:sz w:val="28"/>
          <w:szCs w:val="28"/>
        </w:rPr>
        <w:t xml:space="preserve">разделом 1 части </w:t>
      </w:r>
      <w:r w:rsidRPr="00132AF2">
        <w:rPr>
          <w:color w:val="000000"/>
          <w:sz w:val="28"/>
          <w:szCs w:val="28"/>
          <w:lang w:val="en-US"/>
        </w:rPr>
        <w:t>IV</w:t>
      </w:r>
      <w:r w:rsidRPr="00132AF2">
        <w:rPr>
          <w:color w:val="000000"/>
          <w:sz w:val="28"/>
          <w:szCs w:val="28"/>
        </w:rPr>
        <w:t xml:space="preserve"> «Образцы форм и документов для заполнения претендентами» настоящей документации открытого аукциона,</w:t>
      </w:r>
      <w:r w:rsidRPr="00132AF2">
        <w:rPr>
          <w:sz w:val="28"/>
          <w:szCs w:val="28"/>
        </w:rPr>
        <w:t xml:space="preserve"> заверена подписью руководителя и печатью (для юридических лиц), подписана собственноручно (для индивидуальных предпринимателей). </w:t>
      </w:r>
    </w:p>
    <w:p w:rsidR="005A5264" w:rsidRPr="00132AF2" w:rsidRDefault="005A5264" w:rsidP="005A5264">
      <w:pPr>
        <w:ind w:firstLine="709"/>
        <w:jc w:val="both"/>
        <w:rPr>
          <w:sz w:val="28"/>
          <w:szCs w:val="28"/>
        </w:rPr>
      </w:pPr>
      <w:r w:rsidRPr="00132AF2">
        <w:rPr>
          <w:sz w:val="28"/>
          <w:szCs w:val="28"/>
        </w:rPr>
        <w:lastRenderedPageBreak/>
        <w:t>7.7. Заявка на участие в аукционе оформляется на русском языке в письменной форме в двух экземплярах, один из которых с отметкой о регистрации заявки возвращается заявителю, удостоверяется подписью заявителя, а другой представляется в аукционную комиссию в порядке, установленном аукционной документацией.</w:t>
      </w:r>
    </w:p>
    <w:p w:rsidR="005A5264" w:rsidRPr="005A5264" w:rsidRDefault="005A5264" w:rsidP="005A5264">
      <w:pPr>
        <w:pStyle w:val="a9"/>
        <w:spacing w:after="0"/>
        <w:ind w:firstLine="709"/>
        <w:jc w:val="both"/>
        <w:rPr>
          <w:rFonts w:ascii="Times New Roman" w:hAnsi="Times New Roman"/>
          <w:sz w:val="28"/>
          <w:szCs w:val="28"/>
        </w:rPr>
      </w:pPr>
      <w:r w:rsidRPr="005A5264">
        <w:rPr>
          <w:rFonts w:ascii="Times New Roman" w:hAnsi="Times New Roman"/>
          <w:sz w:val="28"/>
          <w:szCs w:val="28"/>
        </w:rPr>
        <w:t>Заявка на участие в аукционе должна быть четко напечатана или написана несмываемыми чернилами.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иначе внесенные исправления при рассмотрении заявки не будут учтены.</w:t>
      </w:r>
    </w:p>
    <w:p w:rsidR="005A5264" w:rsidRPr="00132AF2" w:rsidRDefault="005A5264" w:rsidP="005A5264">
      <w:pPr>
        <w:jc w:val="center"/>
        <w:rPr>
          <w:sz w:val="28"/>
          <w:szCs w:val="28"/>
        </w:rPr>
      </w:pPr>
    </w:p>
    <w:p w:rsidR="005A5264" w:rsidRPr="00132AF2" w:rsidRDefault="005A5264" w:rsidP="005A5264">
      <w:pPr>
        <w:jc w:val="center"/>
        <w:rPr>
          <w:b/>
          <w:bCs/>
          <w:sz w:val="28"/>
          <w:szCs w:val="28"/>
        </w:rPr>
      </w:pPr>
      <w:r w:rsidRPr="00132AF2">
        <w:rPr>
          <w:b/>
          <w:sz w:val="28"/>
          <w:szCs w:val="28"/>
        </w:rPr>
        <w:t>8</w:t>
      </w:r>
      <w:r w:rsidRPr="00132AF2">
        <w:rPr>
          <w:b/>
          <w:bCs/>
          <w:sz w:val="28"/>
          <w:szCs w:val="28"/>
        </w:rPr>
        <w:t>. Порядок внесения задатка и возврата</w:t>
      </w:r>
    </w:p>
    <w:p w:rsidR="005A5264" w:rsidRPr="00132AF2" w:rsidRDefault="005A5264" w:rsidP="005A5264">
      <w:pPr>
        <w:rPr>
          <w:sz w:val="28"/>
          <w:szCs w:val="28"/>
        </w:rPr>
      </w:pPr>
    </w:p>
    <w:p w:rsidR="005A5264" w:rsidRPr="00132AF2" w:rsidRDefault="005A5264" w:rsidP="005A5264">
      <w:pPr>
        <w:ind w:firstLine="709"/>
        <w:jc w:val="both"/>
        <w:rPr>
          <w:sz w:val="28"/>
          <w:szCs w:val="28"/>
        </w:rPr>
      </w:pPr>
      <w:r w:rsidRPr="00132AF2">
        <w:rPr>
          <w:sz w:val="28"/>
          <w:szCs w:val="28"/>
        </w:rPr>
        <w:t>8.1.</w:t>
      </w:r>
      <w:r w:rsidRPr="00132AF2">
        <w:rPr>
          <w:b/>
          <w:sz w:val="28"/>
          <w:szCs w:val="28"/>
        </w:rPr>
        <w:t xml:space="preserve"> </w:t>
      </w:r>
      <w:r w:rsidRPr="00132AF2">
        <w:rPr>
          <w:sz w:val="28"/>
          <w:szCs w:val="28"/>
          <w:u w:val="single"/>
        </w:rPr>
        <w:t>Реквизиты для перечисления задатка:</w:t>
      </w:r>
      <w:r w:rsidRPr="00132AF2">
        <w:rPr>
          <w:sz w:val="28"/>
          <w:szCs w:val="28"/>
        </w:rPr>
        <w:t xml:space="preserve"> </w:t>
      </w:r>
    </w:p>
    <w:p w:rsidR="005A5264" w:rsidRPr="00132AF2" w:rsidRDefault="005A5264" w:rsidP="005A5264">
      <w:pPr>
        <w:ind w:firstLine="709"/>
        <w:jc w:val="both"/>
        <w:rPr>
          <w:sz w:val="28"/>
          <w:szCs w:val="28"/>
        </w:rPr>
      </w:pPr>
      <w:proofErr w:type="gramStart"/>
      <w:r w:rsidRPr="00132AF2">
        <w:rPr>
          <w:sz w:val="28"/>
          <w:szCs w:val="28"/>
        </w:rPr>
        <w:t>р</w:t>
      </w:r>
      <w:proofErr w:type="gramEnd"/>
      <w:r w:rsidRPr="00132AF2">
        <w:rPr>
          <w:sz w:val="28"/>
          <w:szCs w:val="28"/>
        </w:rPr>
        <w:t xml:space="preserve">/с 03232643206081013100 в Отделение Воронеж банка России //УФК по Воронежской области г. Воронеж (администрация Бутурлиновского городского поселения Бутурлиновского муниципального района Воронежской области), к/с 40102810945370000023 БИК 012007084, ИНН 3605002908, КПП 360501001, ОКАТО 20208501000, КБК 91411705050100001180 - прочие неналоговые доходы бюджетов поселений (платежи за право на заключение договоров на размещение нестационарных торговых объектов) с указанием - задаток на участие в аукционе </w:t>
      </w:r>
      <w:r w:rsidRPr="00132AF2">
        <w:rPr>
          <w:rStyle w:val="ab"/>
          <w:b/>
          <w:bCs/>
          <w:color w:val="000000"/>
          <w:sz w:val="28"/>
          <w:szCs w:val="28"/>
        </w:rPr>
        <w:t>15 июля 2021 г.</w:t>
      </w:r>
      <w:r w:rsidRPr="00132AF2">
        <w:rPr>
          <w:sz w:val="28"/>
          <w:szCs w:val="28"/>
        </w:rPr>
        <w:t xml:space="preserve"> Лот № 1 </w:t>
      </w:r>
    </w:p>
    <w:p w:rsidR="005A5264" w:rsidRPr="00132AF2" w:rsidRDefault="005A5264" w:rsidP="005A5264">
      <w:pPr>
        <w:ind w:firstLine="709"/>
        <w:jc w:val="both"/>
        <w:rPr>
          <w:sz w:val="28"/>
          <w:szCs w:val="28"/>
        </w:rPr>
      </w:pPr>
      <w:r w:rsidRPr="00132AF2">
        <w:rPr>
          <w:sz w:val="28"/>
          <w:szCs w:val="28"/>
        </w:rPr>
        <w:t xml:space="preserve">8.2. </w:t>
      </w:r>
      <w:r w:rsidRPr="00132AF2">
        <w:rPr>
          <w:sz w:val="28"/>
          <w:szCs w:val="28"/>
          <w:u w:val="single"/>
        </w:rPr>
        <w:t>Порядок возврата задатка</w:t>
      </w:r>
      <w:r w:rsidRPr="00132AF2">
        <w:rPr>
          <w:sz w:val="28"/>
          <w:szCs w:val="28"/>
        </w:rPr>
        <w:t>:</w:t>
      </w:r>
    </w:p>
    <w:p w:rsidR="005A5264" w:rsidRPr="00132AF2" w:rsidRDefault="005A5264" w:rsidP="005A5264">
      <w:pPr>
        <w:ind w:right="190" w:firstLine="709"/>
        <w:jc w:val="both"/>
        <w:rPr>
          <w:sz w:val="28"/>
          <w:szCs w:val="28"/>
        </w:rPr>
      </w:pPr>
      <w:r w:rsidRPr="00132AF2">
        <w:rPr>
          <w:sz w:val="28"/>
          <w:szCs w:val="28"/>
        </w:rPr>
        <w:t xml:space="preserve">1) в случае если Претенденту отказано в приеме заявки на участие в аукционе, Организатор перечисляет задаток на счет Претендента, указанный в заявке, в течение 5 (пяти) банковских дней </w:t>
      </w:r>
      <w:proofErr w:type="gramStart"/>
      <w:r w:rsidRPr="00132AF2">
        <w:rPr>
          <w:sz w:val="28"/>
          <w:szCs w:val="28"/>
        </w:rPr>
        <w:t>с даты подписания</w:t>
      </w:r>
      <w:proofErr w:type="gramEnd"/>
      <w:r w:rsidRPr="00132AF2">
        <w:rPr>
          <w:sz w:val="28"/>
          <w:szCs w:val="28"/>
        </w:rPr>
        <w:t xml:space="preserve"> Протокола об итогах аукциона;</w:t>
      </w:r>
    </w:p>
    <w:p w:rsidR="005A5264" w:rsidRPr="00132AF2" w:rsidRDefault="005A5264" w:rsidP="005A5264">
      <w:pPr>
        <w:ind w:right="190" w:firstLine="709"/>
        <w:jc w:val="both"/>
        <w:rPr>
          <w:sz w:val="28"/>
          <w:szCs w:val="28"/>
        </w:rPr>
      </w:pPr>
      <w:r w:rsidRPr="00132AF2">
        <w:rPr>
          <w:sz w:val="28"/>
          <w:szCs w:val="28"/>
        </w:rPr>
        <w:t xml:space="preserve">2) в случае если Претендент не признан участником аукциона, Организатор перечисляет задаток на счет Претендента, указанный в заявке, в течение 5 (пяти) банковских дней </w:t>
      </w:r>
      <w:proofErr w:type="gramStart"/>
      <w:r w:rsidRPr="00132AF2">
        <w:rPr>
          <w:sz w:val="28"/>
          <w:szCs w:val="28"/>
        </w:rPr>
        <w:t>с даты подписания</w:t>
      </w:r>
      <w:proofErr w:type="gramEnd"/>
      <w:r w:rsidRPr="00132AF2">
        <w:rPr>
          <w:sz w:val="28"/>
          <w:szCs w:val="28"/>
        </w:rPr>
        <w:t xml:space="preserve"> Протокола об итогах аукциона;</w:t>
      </w:r>
    </w:p>
    <w:p w:rsidR="005A5264" w:rsidRPr="00132AF2" w:rsidRDefault="005A5264" w:rsidP="005A5264">
      <w:pPr>
        <w:ind w:right="190" w:firstLine="709"/>
        <w:jc w:val="both"/>
        <w:rPr>
          <w:sz w:val="28"/>
          <w:szCs w:val="28"/>
        </w:rPr>
      </w:pPr>
      <w:r w:rsidRPr="00132AF2">
        <w:rPr>
          <w:sz w:val="28"/>
          <w:szCs w:val="28"/>
        </w:rPr>
        <w:t>3) Претендент до истечения срока подачи заявок имеет право отозвать заявку путем письменного уведомления Организатора.</w:t>
      </w:r>
    </w:p>
    <w:p w:rsidR="005A5264" w:rsidRPr="00132AF2" w:rsidRDefault="005A5264" w:rsidP="005A5264">
      <w:pPr>
        <w:ind w:right="190" w:firstLine="709"/>
        <w:jc w:val="both"/>
        <w:rPr>
          <w:sz w:val="28"/>
          <w:szCs w:val="28"/>
        </w:rPr>
      </w:pPr>
      <w:r>
        <w:rPr>
          <w:sz w:val="28"/>
          <w:szCs w:val="28"/>
        </w:rPr>
        <w:t>В</w:t>
      </w:r>
      <w:r w:rsidRPr="00132AF2">
        <w:rPr>
          <w:sz w:val="28"/>
          <w:szCs w:val="28"/>
        </w:rPr>
        <w:t xml:space="preserve">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5 (пяти) банковских дней со дня поступления уведомления об отзыве заявки Организатором</w:t>
      </w:r>
      <w:r>
        <w:rPr>
          <w:sz w:val="28"/>
          <w:szCs w:val="28"/>
        </w:rPr>
        <w:t>.</w:t>
      </w:r>
    </w:p>
    <w:p w:rsidR="005A5264" w:rsidRPr="00132AF2" w:rsidRDefault="005A5264" w:rsidP="005A5264">
      <w:pPr>
        <w:ind w:right="190" w:firstLine="709"/>
        <w:jc w:val="both"/>
        <w:rPr>
          <w:sz w:val="28"/>
          <w:szCs w:val="28"/>
        </w:rPr>
      </w:pPr>
      <w:r>
        <w:rPr>
          <w:sz w:val="28"/>
          <w:szCs w:val="28"/>
        </w:rPr>
        <w:t>В</w:t>
      </w:r>
      <w:r w:rsidRPr="00132AF2">
        <w:rPr>
          <w:sz w:val="28"/>
          <w:szCs w:val="28"/>
        </w:rPr>
        <w:t xml:space="preserve"> случае отзыва Претендентом заявки позднее даты окончания приема заявок задаток ему не возвращается.</w:t>
      </w:r>
    </w:p>
    <w:p w:rsidR="005A5264" w:rsidRPr="00132AF2" w:rsidRDefault="005A5264" w:rsidP="005A5264">
      <w:pPr>
        <w:ind w:right="190" w:firstLine="709"/>
        <w:jc w:val="both"/>
        <w:rPr>
          <w:sz w:val="28"/>
          <w:szCs w:val="28"/>
        </w:rPr>
      </w:pPr>
      <w:r w:rsidRPr="00132AF2">
        <w:rPr>
          <w:sz w:val="28"/>
          <w:szCs w:val="28"/>
        </w:rPr>
        <w:t>4) в случае если Претендент не признан победителем аукциона, Организатор перечисляет задаток на расчетный счет Претендента, указанный в заявке, в течение 5 (пяти) банковских дней с момента подписания Протокола об итогах аукциона;</w:t>
      </w:r>
    </w:p>
    <w:p w:rsidR="005A5264" w:rsidRPr="00132AF2" w:rsidRDefault="005A5264" w:rsidP="005A5264">
      <w:pPr>
        <w:ind w:right="190" w:firstLine="709"/>
        <w:jc w:val="both"/>
        <w:rPr>
          <w:sz w:val="28"/>
          <w:szCs w:val="28"/>
        </w:rPr>
      </w:pPr>
      <w:r w:rsidRPr="00132AF2">
        <w:rPr>
          <w:sz w:val="28"/>
          <w:szCs w:val="28"/>
        </w:rPr>
        <w:lastRenderedPageBreak/>
        <w:t>5) при уклонении или отказе Претендента в случае победы на аукционе от заключения Договора задаток ему не возвращается</w:t>
      </w:r>
      <w:r>
        <w:rPr>
          <w:sz w:val="28"/>
          <w:szCs w:val="28"/>
        </w:rPr>
        <w:t>;</w:t>
      </w:r>
    </w:p>
    <w:p w:rsidR="005A5264" w:rsidRPr="00132AF2" w:rsidRDefault="005A5264" w:rsidP="005A5264">
      <w:pPr>
        <w:ind w:firstLine="709"/>
        <w:jc w:val="both"/>
        <w:rPr>
          <w:sz w:val="28"/>
          <w:szCs w:val="28"/>
        </w:rPr>
      </w:pPr>
      <w:r w:rsidRPr="00132AF2">
        <w:rPr>
          <w:sz w:val="28"/>
          <w:szCs w:val="28"/>
        </w:rPr>
        <w:t xml:space="preserve">6) в случае признания аукциона несостоявшимся Организатор перечисляет задаток на счет Претендента, указанный в заявке, в течение 5 (пяти) банковских дней </w:t>
      </w:r>
      <w:proofErr w:type="gramStart"/>
      <w:r w:rsidRPr="00132AF2">
        <w:rPr>
          <w:sz w:val="28"/>
          <w:szCs w:val="28"/>
        </w:rPr>
        <w:t>с даты подписания</w:t>
      </w:r>
      <w:proofErr w:type="gramEnd"/>
      <w:r w:rsidRPr="00132AF2">
        <w:rPr>
          <w:sz w:val="28"/>
          <w:szCs w:val="28"/>
        </w:rPr>
        <w:t xml:space="preserve"> Протокола Комиссией по проведению аукциона.</w:t>
      </w:r>
    </w:p>
    <w:p w:rsidR="005A5264" w:rsidRPr="00132AF2" w:rsidRDefault="005A5264" w:rsidP="005A5264">
      <w:pPr>
        <w:jc w:val="center"/>
        <w:rPr>
          <w:b/>
          <w:bCs/>
          <w:sz w:val="28"/>
          <w:szCs w:val="28"/>
        </w:rPr>
      </w:pPr>
    </w:p>
    <w:p w:rsidR="005A5264" w:rsidRPr="00132AF2" w:rsidRDefault="005A5264" w:rsidP="005A5264">
      <w:pPr>
        <w:jc w:val="center"/>
        <w:rPr>
          <w:b/>
          <w:bCs/>
          <w:sz w:val="28"/>
          <w:szCs w:val="28"/>
        </w:rPr>
      </w:pPr>
      <w:r w:rsidRPr="00132AF2">
        <w:rPr>
          <w:b/>
          <w:bCs/>
          <w:sz w:val="28"/>
          <w:szCs w:val="28"/>
        </w:rPr>
        <w:t>9. Порядок, место, дата начала и дата и время окончания срока подачи заявок на участие в открытом аукционе</w:t>
      </w:r>
    </w:p>
    <w:p w:rsidR="005A5264" w:rsidRPr="00132AF2" w:rsidRDefault="005A5264" w:rsidP="005A5264">
      <w:pPr>
        <w:jc w:val="center"/>
        <w:rPr>
          <w:b/>
          <w:bCs/>
          <w:sz w:val="28"/>
          <w:szCs w:val="28"/>
        </w:rPr>
      </w:pPr>
    </w:p>
    <w:p w:rsidR="005A5264" w:rsidRPr="00132AF2" w:rsidRDefault="005A5264" w:rsidP="005A5264">
      <w:pPr>
        <w:ind w:firstLine="709"/>
        <w:jc w:val="both"/>
        <w:rPr>
          <w:rStyle w:val="ab"/>
          <w:color w:val="000000"/>
          <w:sz w:val="28"/>
          <w:szCs w:val="28"/>
        </w:rPr>
      </w:pPr>
      <w:r w:rsidRPr="00132AF2">
        <w:rPr>
          <w:rStyle w:val="ab"/>
          <w:color w:val="000000"/>
          <w:sz w:val="28"/>
          <w:szCs w:val="28"/>
        </w:rPr>
        <w:t>9.1. Желающим участвовать в аукционе необходимо:</w:t>
      </w:r>
    </w:p>
    <w:p w:rsidR="005A5264" w:rsidRPr="00132AF2" w:rsidRDefault="005A5264" w:rsidP="005A5264">
      <w:pPr>
        <w:ind w:firstLine="709"/>
        <w:jc w:val="both"/>
        <w:rPr>
          <w:rStyle w:val="ab"/>
          <w:color w:val="000000"/>
          <w:sz w:val="28"/>
          <w:szCs w:val="28"/>
        </w:rPr>
      </w:pPr>
      <w:r w:rsidRPr="00132AF2">
        <w:rPr>
          <w:rStyle w:val="ab"/>
          <w:color w:val="000000"/>
          <w:sz w:val="28"/>
          <w:szCs w:val="28"/>
        </w:rPr>
        <w:t>9.1.1. Оплатить задаток</w:t>
      </w:r>
      <w:r w:rsidRPr="00132AF2">
        <w:rPr>
          <w:rStyle w:val="ab"/>
          <w:b/>
          <w:bCs/>
          <w:color w:val="000000"/>
          <w:sz w:val="28"/>
          <w:szCs w:val="28"/>
        </w:rPr>
        <w:t xml:space="preserve"> </w:t>
      </w:r>
      <w:r w:rsidRPr="00132AF2">
        <w:rPr>
          <w:rStyle w:val="ab"/>
          <w:color w:val="000000"/>
          <w:sz w:val="28"/>
          <w:szCs w:val="28"/>
        </w:rPr>
        <w:t xml:space="preserve">в размере, указанном в таблице раздела 1 части </w:t>
      </w:r>
      <w:r w:rsidRPr="00132AF2">
        <w:rPr>
          <w:rStyle w:val="ab"/>
          <w:color w:val="000000"/>
          <w:sz w:val="28"/>
          <w:szCs w:val="28"/>
          <w:lang w:val="en-US"/>
        </w:rPr>
        <w:t>III</w:t>
      </w:r>
      <w:r w:rsidRPr="00132AF2">
        <w:rPr>
          <w:rStyle w:val="ab"/>
          <w:color w:val="000000"/>
          <w:sz w:val="28"/>
          <w:szCs w:val="28"/>
        </w:rPr>
        <w:t xml:space="preserve"> «Инструкция открытого аукциона», перечислив денежные средства на расчетный счет, указанный в пункте 8.1 раздела 8 «Порядок внесения задатка и возврата» части </w:t>
      </w:r>
      <w:r w:rsidRPr="00132AF2">
        <w:rPr>
          <w:rStyle w:val="ab"/>
          <w:color w:val="000000"/>
          <w:sz w:val="28"/>
          <w:szCs w:val="28"/>
          <w:lang w:val="en-US"/>
        </w:rPr>
        <w:t>III</w:t>
      </w:r>
      <w:r w:rsidRPr="00132AF2">
        <w:rPr>
          <w:rStyle w:val="ab"/>
          <w:color w:val="000000"/>
          <w:sz w:val="28"/>
          <w:szCs w:val="28"/>
        </w:rPr>
        <w:t xml:space="preserve"> «Инструкция открытого аукциона».</w:t>
      </w:r>
    </w:p>
    <w:p w:rsidR="005A5264" w:rsidRPr="00132AF2" w:rsidRDefault="005A5264" w:rsidP="005A5264">
      <w:pPr>
        <w:ind w:firstLine="709"/>
        <w:jc w:val="both"/>
        <w:rPr>
          <w:rStyle w:val="ab"/>
          <w:color w:val="000000"/>
          <w:sz w:val="28"/>
          <w:szCs w:val="28"/>
        </w:rPr>
      </w:pPr>
      <w:r w:rsidRPr="00132AF2">
        <w:rPr>
          <w:rStyle w:val="ab"/>
          <w:color w:val="000000"/>
          <w:sz w:val="28"/>
          <w:szCs w:val="28"/>
        </w:rPr>
        <w:t>Данное информационное сообщение является публичной офертой для за</w:t>
      </w:r>
      <w:r>
        <w:rPr>
          <w:rStyle w:val="ab"/>
          <w:color w:val="000000"/>
          <w:sz w:val="28"/>
          <w:szCs w:val="28"/>
        </w:rPr>
        <w:t>к</w:t>
      </w:r>
      <w:r w:rsidRPr="00132AF2">
        <w:rPr>
          <w:rStyle w:val="ab"/>
          <w:color w:val="000000"/>
          <w:sz w:val="28"/>
          <w:szCs w:val="28"/>
        </w:rPr>
        <w:t>лючения договора о задатке в соответствии со статьей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5A5264" w:rsidRPr="00132AF2" w:rsidRDefault="005A5264" w:rsidP="005A5264">
      <w:pPr>
        <w:ind w:firstLine="709"/>
        <w:jc w:val="both"/>
        <w:rPr>
          <w:rStyle w:val="ab"/>
          <w:b/>
          <w:color w:val="000000"/>
          <w:sz w:val="28"/>
          <w:szCs w:val="28"/>
        </w:rPr>
      </w:pPr>
      <w:r w:rsidRPr="00132AF2">
        <w:rPr>
          <w:rStyle w:val="ab"/>
          <w:color w:val="000000"/>
          <w:sz w:val="28"/>
          <w:szCs w:val="28"/>
        </w:rPr>
        <w:t>9.1.2. Подать заявку на участие в аукционе</w:t>
      </w:r>
      <w:r w:rsidRPr="00132AF2">
        <w:rPr>
          <w:rStyle w:val="ab"/>
          <w:b/>
          <w:bCs/>
          <w:color w:val="000000"/>
          <w:sz w:val="28"/>
          <w:szCs w:val="28"/>
        </w:rPr>
        <w:t xml:space="preserve"> </w:t>
      </w:r>
      <w:r w:rsidRPr="00132AF2">
        <w:rPr>
          <w:rStyle w:val="ab"/>
          <w:color w:val="000000"/>
          <w:sz w:val="28"/>
          <w:szCs w:val="28"/>
        </w:rPr>
        <w:t xml:space="preserve">(лично или через своего полномочного представителя) по форме и содержанию, указанном в разделе 2,3 части </w:t>
      </w:r>
      <w:r w:rsidRPr="00132AF2">
        <w:rPr>
          <w:rStyle w:val="ab"/>
          <w:color w:val="000000"/>
          <w:sz w:val="28"/>
          <w:szCs w:val="28"/>
          <w:lang w:val="en-US"/>
        </w:rPr>
        <w:t>IV</w:t>
      </w:r>
      <w:r w:rsidRPr="00132AF2">
        <w:rPr>
          <w:rStyle w:val="ab"/>
          <w:color w:val="000000"/>
          <w:sz w:val="28"/>
          <w:szCs w:val="28"/>
        </w:rPr>
        <w:t xml:space="preserve"> «Образцы форм документов для заполнения претендентами», в разделе 7 части </w:t>
      </w:r>
      <w:r w:rsidRPr="00132AF2">
        <w:rPr>
          <w:rStyle w:val="ab"/>
          <w:color w:val="000000"/>
          <w:sz w:val="28"/>
          <w:szCs w:val="28"/>
          <w:lang w:val="en-US"/>
        </w:rPr>
        <w:t>III</w:t>
      </w:r>
      <w:r w:rsidRPr="00132AF2">
        <w:rPr>
          <w:rStyle w:val="ab"/>
          <w:color w:val="000000"/>
          <w:sz w:val="28"/>
          <w:szCs w:val="28"/>
        </w:rPr>
        <w:t xml:space="preserve"> «Инструкция открытого аукциона» открытого аукциона. Заявки на участие в аукционе принимаются по адресу: Воронежская обл., г. Бутурлиновка, пл. Воли, д. 1, </w:t>
      </w:r>
      <w:proofErr w:type="spellStart"/>
      <w:r w:rsidRPr="00132AF2">
        <w:rPr>
          <w:rStyle w:val="ab"/>
          <w:color w:val="000000"/>
          <w:sz w:val="28"/>
          <w:szCs w:val="28"/>
        </w:rPr>
        <w:t>каб</w:t>
      </w:r>
      <w:proofErr w:type="spellEnd"/>
      <w:r w:rsidRPr="00132AF2">
        <w:rPr>
          <w:rStyle w:val="ab"/>
          <w:color w:val="000000"/>
          <w:sz w:val="28"/>
          <w:szCs w:val="28"/>
        </w:rPr>
        <w:t>. № 10</w:t>
      </w:r>
      <w:r w:rsidRPr="00132AF2">
        <w:rPr>
          <w:b/>
          <w:sz w:val="28"/>
          <w:szCs w:val="28"/>
        </w:rPr>
        <w:t xml:space="preserve"> с </w:t>
      </w:r>
      <w:r w:rsidRPr="00A53E20">
        <w:rPr>
          <w:rStyle w:val="ab"/>
          <w:b/>
          <w:bCs/>
          <w:color w:val="000000"/>
          <w:sz w:val="28"/>
          <w:szCs w:val="28"/>
        </w:rPr>
        <w:t>12 июня 2021 г. по 12 июля 2021 г.</w:t>
      </w:r>
    </w:p>
    <w:p w:rsidR="005A5264" w:rsidRPr="00132AF2" w:rsidRDefault="005A5264" w:rsidP="005A5264">
      <w:pPr>
        <w:ind w:firstLine="709"/>
        <w:jc w:val="both"/>
        <w:rPr>
          <w:rStyle w:val="ab"/>
          <w:color w:val="000000"/>
          <w:sz w:val="28"/>
          <w:szCs w:val="28"/>
        </w:rPr>
      </w:pPr>
      <w:r w:rsidRPr="00132AF2">
        <w:rPr>
          <w:rStyle w:val="ab"/>
          <w:color w:val="000000"/>
          <w:sz w:val="28"/>
          <w:szCs w:val="28"/>
        </w:rPr>
        <w:t>9.1.3. Предъявить оригинал платежного поручения с отметкой банка об исполнении и выписку банка о перечислении денежных средств с отметкой банка либо нотариально заверенные копии таких документов</w:t>
      </w:r>
      <w:r>
        <w:rPr>
          <w:rStyle w:val="ab"/>
          <w:color w:val="000000"/>
          <w:sz w:val="28"/>
          <w:szCs w:val="28"/>
        </w:rPr>
        <w:t>.</w:t>
      </w:r>
    </w:p>
    <w:p w:rsidR="005A5264" w:rsidRPr="00132AF2" w:rsidRDefault="005A5264" w:rsidP="005A5264">
      <w:pPr>
        <w:ind w:firstLine="709"/>
        <w:jc w:val="both"/>
        <w:rPr>
          <w:b/>
          <w:color w:val="000000"/>
          <w:sz w:val="28"/>
          <w:szCs w:val="28"/>
          <w:u w:val="single"/>
          <w:lang/>
        </w:rPr>
      </w:pPr>
      <w:r w:rsidRPr="00132AF2">
        <w:rPr>
          <w:color w:val="000000"/>
          <w:sz w:val="28"/>
          <w:szCs w:val="28"/>
        </w:rPr>
        <w:t>9</w:t>
      </w:r>
      <w:r w:rsidRPr="00132AF2">
        <w:rPr>
          <w:sz w:val="28"/>
          <w:szCs w:val="28"/>
        </w:rPr>
        <w:t>.2. Все заявки должны быть переданы организатору аукциона не позднее даты, времени и по адресу, указанному в извещении о проведении открытого аукциона (</w:t>
      </w:r>
      <w:r w:rsidRPr="00132AF2">
        <w:rPr>
          <w:b/>
          <w:sz w:val="28"/>
          <w:szCs w:val="28"/>
        </w:rPr>
        <w:t xml:space="preserve">с </w:t>
      </w:r>
      <w:r w:rsidRPr="00132AF2">
        <w:rPr>
          <w:rStyle w:val="ab"/>
          <w:b/>
          <w:bCs/>
          <w:color w:val="000000"/>
          <w:sz w:val="28"/>
          <w:szCs w:val="28"/>
        </w:rPr>
        <w:t>1</w:t>
      </w:r>
      <w:r>
        <w:rPr>
          <w:rStyle w:val="ab"/>
          <w:b/>
          <w:bCs/>
          <w:color w:val="000000"/>
          <w:sz w:val="28"/>
          <w:szCs w:val="28"/>
        </w:rPr>
        <w:t>2</w:t>
      </w:r>
      <w:r w:rsidRPr="00132AF2">
        <w:rPr>
          <w:rStyle w:val="ab"/>
          <w:b/>
          <w:bCs/>
          <w:color w:val="000000"/>
          <w:sz w:val="28"/>
          <w:szCs w:val="28"/>
        </w:rPr>
        <w:t xml:space="preserve"> июня 2021 г. по </w:t>
      </w:r>
      <w:r>
        <w:rPr>
          <w:rStyle w:val="ab"/>
          <w:b/>
          <w:bCs/>
          <w:color w:val="000000"/>
          <w:sz w:val="28"/>
          <w:szCs w:val="28"/>
        </w:rPr>
        <w:t>12</w:t>
      </w:r>
      <w:r w:rsidRPr="00132AF2">
        <w:rPr>
          <w:rStyle w:val="ab"/>
          <w:b/>
          <w:bCs/>
          <w:color w:val="000000"/>
          <w:sz w:val="28"/>
          <w:szCs w:val="28"/>
        </w:rPr>
        <w:t xml:space="preserve"> июля 2021 г.</w:t>
      </w:r>
      <w:r w:rsidRPr="00132AF2">
        <w:rPr>
          <w:rStyle w:val="ab"/>
          <w:color w:val="000000"/>
          <w:sz w:val="28"/>
          <w:szCs w:val="28"/>
        </w:rPr>
        <w:t xml:space="preserve"> </w:t>
      </w:r>
      <w:r w:rsidRPr="00132AF2">
        <w:rPr>
          <w:b/>
          <w:sz w:val="28"/>
          <w:szCs w:val="28"/>
          <w:u w:val="single"/>
        </w:rPr>
        <w:t>до 16 час. 00 мин.</w:t>
      </w:r>
      <w:r w:rsidRPr="00132AF2">
        <w:rPr>
          <w:sz w:val="28"/>
          <w:szCs w:val="28"/>
        </w:rPr>
        <w:t>).</w:t>
      </w:r>
    </w:p>
    <w:p w:rsidR="005A5264" w:rsidRPr="00132AF2" w:rsidRDefault="005A5264" w:rsidP="005A5264">
      <w:pPr>
        <w:ind w:firstLine="709"/>
        <w:jc w:val="both"/>
        <w:rPr>
          <w:sz w:val="28"/>
          <w:szCs w:val="28"/>
        </w:rPr>
      </w:pPr>
      <w:r w:rsidRPr="00132AF2">
        <w:rPr>
          <w:sz w:val="28"/>
          <w:szCs w:val="28"/>
        </w:rPr>
        <w:t>9.3. Каждая заявка на участие в аукционе, поступившая в срок, указанная в извещении о проведении открытого аукциона, регистрируется организатором аукциона. На 2 экземпляре заявки представленных заявителем документов и материалов делается отметка о дате и времени представления заявки на участие в аукционе с указанием номера этой заявки. По требованию заявителя организатор аукциона выдает расписку в получении такой заявки с указанием даты и времени ее получения.</w:t>
      </w:r>
    </w:p>
    <w:p w:rsidR="005A5264" w:rsidRPr="00132AF2" w:rsidRDefault="005A5264" w:rsidP="005A5264">
      <w:pPr>
        <w:jc w:val="both"/>
        <w:rPr>
          <w:sz w:val="28"/>
          <w:szCs w:val="28"/>
        </w:rPr>
      </w:pPr>
    </w:p>
    <w:p w:rsidR="005A5264" w:rsidRPr="00132AF2" w:rsidRDefault="005A5264" w:rsidP="005A5264">
      <w:pPr>
        <w:jc w:val="center"/>
        <w:rPr>
          <w:b/>
          <w:bCs/>
          <w:sz w:val="28"/>
          <w:szCs w:val="28"/>
        </w:rPr>
      </w:pPr>
      <w:bookmarkStart w:id="6" w:name="_Ref119429670"/>
      <w:bookmarkEnd w:id="6"/>
      <w:r w:rsidRPr="00132AF2">
        <w:rPr>
          <w:b/>
          <w:bCs/>
          <w:sz w:val="28"/>
          <w:szCs w:val="28"/>
        </w:rPr>
        <w:t>10.</w:t>
      </w:r>
      <w:r>
        <w:rPr>
          <w:b/>
          <w:bCs/>
          <w:sz w:val="28"/>
          <w:szCs w:val="28"/>
        </w:rPr>
        <w:t xml:space="preserve"> </w:t>
      </w:r>
      <w:r w:rsidRPr="00132AF2">
        <w:rPr>
          <w:b/>
          <w:bCs/>
          <w:sz w:val="28"/>
          <w:szCs w:val="28"/>
        </w:rPr>
        <w:t>Порядок и срок отзыва заявок на участие в аукционе</w:t>
      </w:r>
    </w:p>
    <w:p w:rsidR="005A5264" w:rsidRPr="00132AF2" w:rsidRDefault="005A5264" w:rsidP="005A5264">
      <w:pPr>
        <w:jc w:val="center"/>
        <w:rPr>
          <w:b/>
          <w:bCs/>
          <w:sz w:val="28"/>
          <w:szCs w:val="28"/>
        </w:rPr>
      </w:pPr>
    </w:p>
    <w:p w:rsidR="005A5264" w:rsidRDefault="005A5264" w:rsidP="005A5264">
      <w:pPr>
        <w:ind w:firstLine="709"/>
        <w:jc w:val="both"/>
        <w:rPr>
          <w:sz w:val="28"/>
          <w:szCs w:val="28"/>
        </w:rPr>
      </w:pPr>
      <w:r w:rsidRPr="00132AF2">
        <w:rPr>
          <w:sz w:val="28"/>
          <w:szCs w:val="28"/>
        </w:rPr>
        <w:t>10.1. Претендент, подавший заявку, вправе ее отозвать в любое время до даты рассмотрения заявок на участие в аукционе на право заключения договоров на размещения нестационарных торговых объектов</w:t>
      </w:r>
      <w:r>
        <w:rPr>
          <w:sz w:val="28"/>
          <w:szCs w:val="28"/>
        </w:rPr>
        <w:t>.</w:t>
      </w:r>
    </w:p>
    <w:p w:rsidR="005A5264" w:rsidRPr="00132AF2" w:rsidRDefault="005A5264" w:rsidP="005A5264">
      <w:pPr>
        <w:ind w:firstLine="709"/>
        <w:jc w:val="both"/>
        <w:rPr>
          <w:sz w:val="28"/>
          <w:szCs w:val="28"/>
        </w:rPr>
      </w:pPr>
      <w:r w:rsidRPr="00132AF2">
        <w:rPr>
          <w:sz w:val="28"/>
          <w:szCs w:val="28"/>
        </w:rPr>
        <w:t>10.2. Заявки отзываются в следующем порядке:</w:t>
      </w:r>
    </w:p>
    <w:p w:rsidR="005A5264" w:rsidRPr="00132AF2" w:rsidRDefault="005A5264" w:rsidP="005A5264">
      <w:pPr>
        <w:ind w:firstLine="709"/>
        <w:jc w:val="both"/>
        <w:rPr>
          <w:sz w:val="28"/>
          <w:szCs w:val="28"/>
        </w:rPr>
      </w:pPr>
      <w:r w:rsidRPr="00132AF2">
        <w:rPr>
          <w:sz w:val="28"/>
          <w:szCs w:val="28"/>
        </w:rPr>
        <w:lastRenderedPageBreak/>
        <w:t>10.2.1. Претендент подает в письменном виде уведомление об отзыве заявки, содержащее информацию о том, что он отзывает свою заявку (</w:t>
      </w:r>
      <w:r w:rsidRPr="00132AF2">
        <w:rPr>
          <w:color w:val="000000"/>
          <w:sz w:val="28"/>
          <w:szCs w:val="28"/>
        </w:rPr>
        <w:t xml:space="preserve">раздел 6 часть </w:t>
      </w:r>
      <w:r w:rsidRPr="00132AF2">
        <w:rPr>
          <w:color w:val="000000"/>
          <w:sz w:val="28"/>
          <w:szCs w:val="28"/>
          <w:lang w:val="en-US"/>
        </w:rPr>
        <w:t>IV</w:t>
      </w:r>
      <w:r w:rsidRPr="00132AF2">
        <w:rPr>
          <w:color w:val="000000"/>
          <w:sz w:val="28"/>
          <w:szCs w:val="28"/>
        </w:rPr>
        <w:t xml:space="preserve"> «Образцы форм и документов для заполнения претендентами»).</w:t>
      </w:r>
      <w:r w:rsidRPr="00132AF2">
        <w:rPr>
          <w:sz w:val="28"/>
          <w:szCs w:val="28"/>
        </w:rPr>
        <w:t xml:space="preserve"> Письменное уведомление об отзыве заявки должно быть скреплено печатью и заверено подписью руководителя (уполномоченного лица). </w:t>
      </w:r>
    </w:p>
    <w:p w:rsidR="005A5264" w:rsidRPr="00132AF2" w:rsidRDefault="005A5264" w:rsidP="005A5264">
      <w:pPr>
        <w:ind w:firstLine="709"/>
        <w:jc w:val="both"/>
        <w:rPr>
          <w:sz w:val="28"/>
          <w:szCs w:val="28"/>
        </w:rPr>
      </w:pPr>
      <w:r w:rsidRPr="00132AF2">
        <w:rPr>
          <w:sz w:val="28"/>
          <w:szCs w:val="28"/>
        </w:rPr>
        <w:t>10.2.2. Уведомление об отзыве заявки подается претендентом по адресу организатора аукциона.</w:t>
      </w:r>
    </w:p>
    <w:p w:rsidR="005A5264" w:rsidRPr="00132AF2" w:rsidRDefault="005A5264" w:rsidP="005A5264">
      <w:pPr>
        <w:ind w:firstLine="709"/>
        <w:jc w:val="both"/>
        <w:rPr>
          <w:sz w:val="28"/>
          <w:szCs w:val="28"/>
        </w:rPr>
      </w:pPr>
      <w:r w:rsidRPr="00132AF2">
        <w:rPr>
          <w:sz w:val="28"/>
          <w:szCs w:val="28"/>
        </w:rPr>
        <w:t xml:space="preserve">10.2.3. Отзывы заявок регистрируются организатором аукциона. </w:t>
      </w:r>
    </w:p>
    <w:p w:rsidR="005A5264" w:rsidRPr="00132AF2" w:rsidRDefault="005A5264" w:rsidP="005A5264">
      <w:pPr>
        <w:ind w:firstLine="709"/>
        <w:jc w:val="both"/>
        <w:rPr>
          <w:sz w:val="28"/>
          <w:szCs w:val="28"/>
        </w:rPr>
      </w:pPr>
      <w:r w:rsidRPr="00132AF2">
        <w:rPr>
          <w:sz w:val="28"/>
          <w:szCs w:val="28"/>
        </w:rPr>
        <w:t xml:space="preserve">10.3. После получения уведомления и регистрации отзыва заявки организатор аукциона сравнивает регистрационный номер заявки, указанный в заявке и в уведомлении об отзыве соответствующей заявки и, в случае, если они совпадают, возвращает заявку на участие в аукционе лицу, уполномоченному на процедуру отзыва заявки. </w:t>
      </w:r>
    </w:p>
    <w:p w:rsidR="005A5264" w:rsidRPr="00132AF2" w:rsidRDefault="005A5264" w:rsidP="005A5264">
      <w:pPr>
        <w:ind w:firstLine="709"/>
        <w:jc w:val="both"/>
        <w:rPr>
          <w:sz w:val="28"/>
          <w:szCs w:val="28"/>
        </w:rPr>
      </w:pPr>
      <w:r w:rsidRPr="00132AF2">
        <w:rPr>
          <w:sz w:val="28"/>
          <w:szCs w:val="28"/>
        </w:rPr>
        <w:t xml:space="preserve">10.4. После окончания срока подачи заявок отзыв заявок не допускается. </w:t>
      </w:r>
    </w:p>
    <w:p w:rsidR="005A5264" w:rsidRPr="00132AF2" w:rsidRDefault="005A5264" w:rsidP="005A5264">
      <w:pPr>
        <w:rPr>
          <w:sz w:val="28"/>
          <w:szCs w:val="28"/>
        </w:rPr>
      </w:pPr>
    </w:p>
    <w:p w:rsidR="005A5264" w:rsidRPr="00132AF2" w:rsidRDefault="005A5264" w:rsidP="005A5264">
      <w:pPr>
        <w:jc w:val="center"/>
        <w:rPr>
          <w:b/>
          <w:bCs/>
          <w:sz w:val="28"/>
          <w:szCs w:val="28"/>
        </w:rPr>
      </w:pPr>
      <w:r w:rsidRPr="00132AF2">
        <w:rPr>
          <w:b/>
          <w:bCs/>
          <w:sz w:val="28"/>
          <w:szCs w:val="28"/>
        </w:rPr>
        <w:t>11. Заявки на участие в открытом аукционе, поданные с опозданием</w:t>
      </w:r>
    </w:p>
    <w:p w:rsidR="005A5264" w:rsidRPr="00132AF2" w:rsidRDefault="005A5264" w:rsidP="005A5264">
      <w:pPr>
        <w:jc w:val="center"/>
        <w:rPr>
          <w:b/>
          <w:bCs/>
          <w:sz w:val="28"/>
          <w:szCs w:val="28"/>
        </w:rPr>
      </w:pPr>
    </w:p>
    <w:p w:rsidR="005A5264" w:rsidRPr="00132AF2" w:rsidRDefault="005A5264" w:rsidP="005A5264">
      <w:pPr>
        <w:ind w:firstLine="708"/>
        <w:jc w:val="both"/>
        <w:rPr>
          <w:sz w:val="28"/>
          <w:szCs w:val="28"/>
        </w:rPr>
      </w:pPr>
      <w:r w:rsidRPr="00132AF2">
        <w:rPr>
          <w:sz w:val="28"/>
          <w:szCs w:val="28"/>
        </w:rPr>
        <w:t>11.1.</w:t>
      </w:r>
      <w:r>
        <w:rPr>
          <w:sz w:val="28"/>
          <w:szCs w:val="28"/>
        </w:rPr>
        <w:t xml:space="preserve"> </w:t>
      </w:r>
      <w:r w:rsidRPr="00132AF2">
        <w:rPr>
          <w:sz w:val="28"/>
          <w:szCs w:val="28"/>
        </w:rPr>
        <w:t xml:space="preserve">Заявки, полученные после окончания даты и времени приема заявок аукционной комиссией не рассматриваются. Такие в тот же день возвращаются участникам аукциона с описью представленных ими документов и материалов, на которой делается отметка об отказе в принятии заявки на участие в аукционе. </w:t>
      </w:r>
    </w:p>
    <w:p w:rsidR="005A5264" w:rsidRPr="00132AF2" w:rsidRDefault="005A5264" w:rsidP="005A5264">
      <w:pPr>
        <w:jc w:val="center"/>
        <w:rPr>
          <w:b/>
          <w:sz w:val="28"/>
          <w:szCs w:val="28"/>
        </w:rPr>
      </w:pPr>
    </w:p>
    <w:p w:rsidR="005A5264" w:rsidRDefault="005A5264" w:rsidP="005A5264">
      <w:pPr>
        <w:jc w:val="center"/>
        <w:rPr>
          <w:b/>
          <w:sz w:val="28"/>
          <w:szCs w:val="28"/>
        </w:rPr>
      </w:pPr>
      <w:r w:rsidRPr="00132AF2">
        <w:rPr>
          <w:b/>
          <w:sz w:val="28"/>
          <w:szCs w:val="28"/>
        </w:rPr>
        <w:t xml:space="preserve">12. Место, дата и время начала рассмотрения заявок на участие </w:t>
      </w:r>
    </w:p>
    <w:p w:rsidR="005A5264" w:rsidRDefault="005A5264" w:rsidP="005A5264">
      <w:pPr>
        <w:jc w:val="center"/>
        <w:rPr>
          <w:b/>
          <w:sz w:val="28"/>
          <w:szCs w:val="28"/>
        </w:rPr>
      </w:pPr>
      <w:r w:rsidRPr="00132AF2">
        <w:rPr>
          <w:b/>
          <w:sz w:val="28"/>
          <w:szCs w:val="28"/>
        </w:rPr>
        <w:t>в открытом аукционе.</w:t>
      </w:r>
      <w:r>
        <w:rPr>
          <w:b/>
          <w:sz w:val="28"/>
          <w:szCs w:val="28"/>
        </w:rPr>
        <w:t xml:space="preserve"> </w:t>
      </w:r>
    </w:p>
    <w:p w:rsidR="005A5264" w:rsidRPr="00132AF2" w:rsidRDefault="005A5264" w:rsidP="005A5264">
      <w:pPr>
        <w:jc w:val="center"/>
        <w:rPr>
          <w:b/>
          <w:sz w:val="28"/>
          <w:szCs w:val="28"/>
        </w:rPr>
      </w:pPr>
      <w:r w:rsidRPr="00132AF2">
        <w:rPr>
          <w:b/>
          <w:sz w:val="28"/>
          <w:szCs w:val="28"/>
        </w:rPr>
        <w:t>Порядок рассмотрения заявок на участие в аукционе</w:t>
      </w:r>
    </w:p>
    <w:p w:rsidR="005A5264" w:rsidRPr="00132AF2" w:rsidRDefault="005A5264" w:rsidP="005A5264">
      <w:pPr>
        <w:jc w:val="center"/>
        <w:rPr>
          <w:b/>
          <w:sz w:val="28"/>
          <w:szCs w:val="28"/>
        </w:rPr>
      </w:pPr>
    </w:p>
    <w:p w:rsidR="005A5264" w:rsidRPr="00132AF2" w:rsidRDefault="005A5264" w:rsidP="005A5264">
      <w:pPr>
        <w:ind w:firstLine="709"/>
        <w:jc w:val="both"/>
        <w:rPr>
          <w:rStyle w:val="ab"/>
          <w:color w:val="000000"/>
          <w:sz w:val="28"/>
          <w:szCs w:val="28"/>
        </w:rPr>
      </w:pPr>
      <w:r w:rsidRPr="00132AF2">
        <w:rPr>
          <w:sz w:val="28"/>
          <w:szCs w:val="28"/>
        </w:rPr>
        <w:t>12.1. Аукционная комиссия рассматривает заявки на участие в аукционе на предмет их соответствия требованиям, установленным документацией открытого аукциона, устанавливает факт поступления от претендентов задатков</w:t>
      </w:r>
      <w:r>
        <w:rPr>
          <w:sz w:val="28"/>
          <w:szCs w:val="28"/>
        </w:rPr>
        <w:t xml:space="preserve"> </w:t>
      </w:r>
      <w:r w:rsidRPr="00132AF2">
        <w:rPr>
          <w:color w:val="000000"/>
          <w:sz w:val="28"/>
          <w:szCs w:val="28"/>
        </w:rPr>
        <w:t>на счет, указанный в информационном сообщении открытого аукциона</w:t>
      </w:r>
      <w:r w:rsidRPr="00132AF2">
        <w:rPr>
          <w:rStyle w:val="ab"/>
          <w:color w:val="000000"/>
          <w:sz w:val="28"/>
          <w:szCs w:val="28"/>
        </w:rPr>
        <w:t>.</w:t>
      </w:r>
    </w:p>
    <w:p w:rsidR="005A5264" w:rsidRPr="00132AF2" w:rsidRDefault="005A5264" w:rsidP="005A5264">
      <w:pPr>
        <w:ind w:firstLine="709"/>
        <w:jc w:val="both"/>
        <w:rPr>
          <w:sz w:val="28"/>
          <w:szCs w:val="28"/>
        </w:rPr>
      </w:pPr>
      <w:r w:rsidRPr="00132AF2">
        <w:rPr>
          <w:sz w:val="28"/>
          <w:szCs w:val="28"/>
        </w:rPr>
        <w:t>12.2. Срок рассмотрения заявок на участие в аукционе -</w:t>
      </w:r>
      <w:r w:rsidRPr="00132AF2">
        <w:rPr>
          <w:b/>
          <w:sz w:val="28"/>
          <w:szCs w:val="28"/>
        </w:rPr>
        <w:t xml:space="preserve"> </w:t>
      </w:r>
      <w:r>
        <w:rPr>
          <w:rStyle w:val="ab"/>
          <w:b/>
          <w:bCs/>
          <w:color w:val="000000"/>
          <w:sz w:val="28"/>
          <w:szCs w:val="28"/>
        </w:rPr>
        <w:t>13</w:t>
      </w:r>
      <w:r w:rsidRPr="00132AF2">
        <w:rPr>
          <w:rStyle w:val="ab"/>
          <w:b/>
          <w:bCs/>
          <w:color w:val="000000"/>
          <w:sz w:val="28"/>
          <w:szCs w:val="28"/>
        </w:rPr>
        <w:t xml:space="preserve"> июля 2021 г</w:t>
      </w:r>
      <w:r>
        <w:rPr>
          <w:rStyle w:val="ab"/>
          <w:b/>
          <w:bCs/>
          <w:color w:val="000000"/>
          <w:sz w:val="28"/>
          <w:szCs w:val="28"/>
        </w:rPr>
        <w:t>.</w:t>
      </w:r>
      <w:r w:rsidRPr="00132AF2">
        <w:rPr>
          <w:rStyle w:val="ab"/>
          <w:b/>
          <w:bCs/>
          <w:color w:val="000000"/>
          <w:sz w:val="28"/>
          <w:szCs w:val="28"/>
        </w:rPr>
        <w:t xml:space="preserve"> с 13 час.</w:t>
      </w:r>
      <w:r>
        <w:rPr>
          <w:rStyle w:val="ab"/>
          <w:b/>
          <w:bCs/>
          <w:color w:val="000000"/>
          <w:sz w:val="28"/>
          <w:szCs w:val="28"/>
        </w:rPr>
        <w:t xml:space="preserve"> </w:t>
      </w:r>
      <w:r w:rsidRPr="00132AF2">
        <w:rPr>
          <w:rStyle w:val="ab"/>
          <w:b/>
          <w:bCs/>
          <w:color w:val="000000"/>
          <w:sz w:val="28"/>
          <w:szCs w:val="28"/>
        </w:rPr>
        <w:t>00 мин</w:t>
      </w:r>
      <w:r w:rsidRPr="00A53E20">
        <w:rPr>
          <w:rStyle w:val="ab"/>
          <w:b/>
          <w:bCs/>
          <w:color w:val="000000"/>
          <w:sz w:val="28"/>
          <w:szCs w:val="28"/>
        </w:rPr>
        <w:t>.</w:t>
      </w:r>
      <w:r w:rsidRPr="00A53E20">
        <w:rPr>
          <w:rStyle w:val="ab"/>
          <w:b/>
          <w:color w:val="000000"/>
          <w:sz w:val="28"/>
          <w:szCs w:val="28"/>
        </w:rPr>
        <w:t xml:space="preserve"> до 14 час. 00 мин.</w:t>
      </w:r>
      <w:r w:rsidRPr="00A53E20">
        <w:rPr>
          <w:rStyle w:val="ab"/>
          <w:color w:val="000000"/>
          <w:sz w:val="28"/>
          <w:szCs w:val="28"/>
        </w:rPr>
        <w:t xml:space="preserve"> </w:t>
      </w:r>
      <w:r w:rsidRPr="00132AF2">
        <w:rPr>
          <w:sz w:val="28"/>
          <w:szCs w:val="28"/>
        </w:rPr>
        <w:t>в кабинете №10 организатора аукциона.</w:t>
      </w:r>
    </w:p>
    <w:p w:rsidR="005A5264" w:rsidRPr="00132AF2" w:rsidRDefault="005A5264" w:rsidP="005A5264">
      <w:pPr>
        <w:ind w:firstLine="709"/>
        <w:jc w:val="both"/>
        <w:rPr>
          <w:sz w:val="28"/>
          <w:szCs w:val="28"/>
        </w:rPr>
      </w:pPr>
      <w:r w:rsidRPr="00132AF2">
        <w:rPr>
          <w:sz w:val="28"/>
          <w:szCs w:val="28"/>
        </w:rPr>
        <w:t xml:space="preserve">12.3. </w:t>
      </w:r>
      <w:proofErr w:type="gramStart"/>
      <w:r w:rsidRPr="00132AF2">
        <w:rPr>
          <w:sz w:val="28"/>
          <w:szCs w:val="28"/>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5A5264" w:rsidRPr="00132AF2" w:rsidRDefault="005A5264" w:rsidP="005A5264">
      <w:pPr>
        <w:ind w:firstLine="709"/>
        <w:jc w:val="both"/>
        <w:rPr>
          <w:sz w:val="28"/>
          <w:szCs w:val="28"/>
        </w:rPr>
      </w:pPr>
      <w:r w:rsidRPr="00132AF2">
        <w:rPr>
          <w:sz w:val="28"/>
          <w:szCs w:val="28"/>
        </w:rPr>
        <w:t xml:space="preserve">12.4. На основании результатов рассмотрения заявок на участие в аукционе аукционной комиссией принимается решение о допуске заявителя к участию в аукционе и о признании заявителя участником аукциона или </w:t>
      </w:r>
      <w:proofErr w:type="gramStart"/>
      <w:r w:rsidRPr="00132AF2">
        <w:rPr>
          <w:sz w:val="28"/>
          <w:szCs w:val="28"/>
        </w:rPr>
        <w:t>об отказе в допуске такого заявителя к участию в аукционе в порядке</w:t>
      </w:r>
      <w:proofErr w:type="gramEnd"/>
      <w:r w:rsidRPr="00132AF2">
        <w:rPr>
          <w:sz w:val="28"/>
          <w:szCs w:val="28"/>
        </w:rPr>
        <w:t xml:space="preserve">, которое оформляется </w:t>
      </w:r>
      <w:r w:rsidRPr="00132AF2">
        <w:rPr>
          <w:sz w:val="28"/>
          <w:szCs w:val="28"/>
          <w:u w:val="single"/>
        </w:rPr>
        <w:t>протоколом рассмотрения заявок на участие в аукционе</w:t>
      </w:r>
      <w:r w:rsidRPr="00132AF2">
        <w:rPr>
          <w:sz w:val="28"/>
          <w:szCs w:val="28"/>
        </w:rPr>
        <w:t xml:space="preserve">.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w:t>
      </w:r>
      <w:r w:rsidRPr="00132AF2">
        <w:rPr>
          <w:sz w:val="28"/>
          <w:szCs w:val="28"/>
        </w:rPr>
        <w:lastRenderedPageBreak/>
        <w:t xml:space="preserve">размещается организатором аукциона на официальном сайте органов местного самоуправления Бутурлиновского городского поселения. Заявителям направляются </w:t>
      </w:r>
      <w:r>
        <w:rPr>
          <w:sz w:val="28"/>
          <w:szCs w:val="28"/>
          <w:u w:val="single"/>
        </w:rPr>
        <w:t>уведомле</w:t>
      </w:r>
      <w:r w:rsidRPr="00132AF2">
        <w:rPr>
          <w:sz w:val="28"/>
          <w:szCs w:val="28"/>
          <w:u w:val="single"/>
        </w:rPr>
        <w:t>ния</w:t>
      </w:r>
      <w:r w:rsidRPr="00132AF2">
        <w:rPr>
          <w:sz w:val="28"/>
          <w:szCs w:val="28"/>
        </w:rPr>
        <w:t xml:space="preserve"> о принятых аукционной комиссией решениях не позднее дня, следующего за днем подписания указанного протокола.</w:t>
      </w:r>
    </w:p>
    <w:p w:rsidR="005A5264" w:rsidRPr="00132AF2" w:rsidRDefault="005A5264" w:rsidP="005A5264">
      <w:pPr>
        <w:ind w:firstLine="709"/>
        <w:jc w:val="both"/>
        <w:rPr>
          <w:sz w:val="28"/>
          <w:szCs w:val="28"/>
        </w:rPr>
      </w:pPr>
      <w:r w:rsidRPr="00132AF2">
        <w:rPr>
          <w:sz w:val="28"/>
          <w:szCs w:val="28"/>
        </w:rPr>
        <w:t>12.5.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5A5264" w:rsidRPr="00132AF2" w:rsidRDefault="005A5264" w:rsidP="005A5264">
      <w:pPr>
        <w:rPr>
          <w:sz w:val="28"/>
          <w:szCs w:val="28"/>
        </w:rPr>
      </w:pPr>
    </w:p>
    <w:p w:rsidR="005A5264" w:rsidRPr="00132AF2" w:rsidRDefault="005A5264" w:rsidP="005A5264">
      <w:pPr>
        <w:jc w:val="center"/>
        <w:rPr>
          <w:b/>
          <w:bCs/>
          <w:sz w:val="28"/>
          <w:szCs w:val="28"/>
        </w:rPr>
      </w:pPr>
      <w:r w:rsidRPr="00132AF2">
        <w:rPr>
          <w:b/>
          <w:bCs/>
          <w:sz w:val="28"/>
          <w:szCs w:val="28"/>
        </w:rPr>
        <w:t>13. Порядок проведения открытого аукциона</w:t>
      </w:r>
    </w:p>
    <w:p w:rsidR="005A5264" w:rsidRPr="005A5264" w:rsidRDefault="005A5264" w:rsidP="005A5264">
      <w:pPr>
        <w:jc w:val="center"/>
        <w:rPr>
          <w:b/>
          <w:bCs/>
          <w:sz w:val="28"/>
          <w:szCs w:val="28"/>
        </w:rPr>
      </w:pP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13.1. В аукционе могут участвовать только заявители, признанные участниками аукциона.</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13.2. Аукцион проводится организатором аукциона в присутствии членов аукционной комиссии и участников аукциона (их представителей).</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13.3. Перед началом проведения аукциона председатель Комиссии объявляет заявителям о результатах рассмотрения заявок на участие в аукционе по каждому лоту отдельно.</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13.4. Аукцион начинается с объявления председателем Комиссии начала проведения аукциона, номера лота (в случае проведения аукциона по нескольким лотам), предмета аукциона, начальной (минимальной) цены лота, указанной в извещении. В случае проведения аукциона по нескольким лотам, аукцион проводится последовательно и отдельно по каждому лоту.</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 xml:space="preserve">13.5. </w:t>
      </w:r>
      <w:r w:rsidRPr="005A5264">
        <w:rPr>
          <w:rFonts w:ascii="Times New Roman" w:hAnsi="Times New Roman"/>
          <w:color w:val="000000"/>
          <w:sz w:val="28"/>
          <w:szCs w:val="28"/>
        </w:rPr>
        <w:t xml:space="preserve">Председатель Комиссии осуществляет </w:t>
      </w:r>
      <w:r w:rsidRPr="005A5264">
        <w:rPr>
          <w:rFonts w:ascii="Times New Roman" w:hAnsi="Times New Roman"/>
          <w:sz w:val="28"/>
          <w:szCs w:val="28"/>
        </w:rPr>
        <w:t>вскрытие каждого конверта с предложением участников аукциона о цене и озвучивает предложения о цене. Перед вскрытием запечатанных конвертов с предложением участников аукциона о цене Комиссия проверяет их целостность, что фиксируется в протоколе о результатах аукциона.</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13.6. При вскрытии конвертов и оглашении предложений участников аукциона о цене могут присутствовать все участники аукциона или их представители, имеющие доверенность, выданную в соответствии с действующим законодательством.</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13.7. Предложения участников аукциона о цене должны быть изложены на русском языке и подписаны участниками аукциона (их представителями). Сумма указывается числом и прописью. В случае если числом и прописью указаны разные суммы, Комиссия принимает во внимание сумму, указанную прописью. Комиссией не рассматриваются предложения, содержащие цену ниже начальной, и предложения, в которых отсутствует цена.</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13.8. Победителем аукциона признается участник аукциона, предложивший наиболее высокую цену.</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13.9. При равенстве предложений победителем аукциона признается тот участник аукциона, чья заявка была подана раньше.</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 xml:space="preserve">13.10. Комиссия объявляет о принятом решении в месте и в день проведения аукциона. Результаты аукциона оформляются протоколом, который подписывается всеми присутствующими членами Комиссии, победителем </w:t>
      </w:r>
      <w:r w:rsidRPr="005A5264">
        <w:rPr>
          <w:rFonts w:ascii="Times New Roman" w:hAnsi="Times New Roman"/>
          <w:sz w:val="28"/>
          <w:szCs w:val="28"/>
        </w:rPr>
        <w:lastRenderedPageBreak/>
        <w:t xml:space="preserve">аукциона в день проведения аукциона. </w:t>
      </w:r>
      <w:proofErr w:type="gramStart"/>
      <w:r w:rsidRPr="005A5264">
        <w:rPr>
          <w:rFonts w:ascii="Times New Roman" w:hAnsi="Times New Roman"/>
          <w:sz w:val="28"/>
          <w:szCs w:val="28"/>
        </w:rPr>
        <w:t>Протокол о результатах аукциона должен содержать сведения о месте, дате и времени проведения аукциона, об участниках аукциона, о начальной (минимальной) цене лота, о последнем и предпоследнем предложениях участников аукциона о цене, о наименовании и месте нахождения (для юридического лица), о фамилии, имени, отчестве и месте жительства (для физического лица и индивидуального предпринимателя) победителя аукциона и участника аукциона, который сделал предпоследнее</w:t>
      </w:r>
      <w:proofErr w:type="gramEnd"/>
      <w:r w:rsidRPr="005A5264">
        <w:rPr>
          <w:rFonts w:ascii="Times New Roman" w:hAnsi="Times New Roman"/>
          <w:sz w:val="28"/>
          <w:szCs w:val="28"/>
        </w:rPr>
        <w:t xml:space="preserve"> предложение о цене. Протокол о результатах аукциона составляется в 2 экземплярах, один из которых остается у организатора аукциона.</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13.11. Протокол о результатах аукциона является основанием для заключения с победителем аукциона договора на размещение нестационарного торгового объекта.</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13.12. Победитель аукциона и администрация Бутурлиновского городского поселения в течение не более 5 (пяти) рабочих дней со дня проведения аукциона подписывают договор.</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Оплата приобретаемого на аукционе права на заключение Договора производится путем перечисления денежных средств на счет, указанный в информационном сообщении о проведен</w:t>
      </w:r>
      <w:proofErr w:type="gramStart"/>
      <w:r w:rsidRPr="005A5264">
        <w:rPr>
          <w:rFonts w:ascii="Times New Roman" w:hAnsi="Times New Roman"/>
          <w:sz w:val="28"/>
          <w:szCs w:val="28"/>
        </w:rPr>
        <w:t>ии ау</w:t>
      </w:r>
      <w:proofErr w:type="gramEnd"/>
      <w:r w:rsidRPr="005A5264">
        <w:rPr>
          <w:rFonts w:ascii="Times New Roman" w:hAnsi="Times New Roman"/>
          <w:sz w:val="28"/>
          <w:szCs w:val="28"/>
        </w:rPr>
        <w:t>кциона. Внесенный победителем задаток засчитывается в счет оплаты права на заключение Договора.</w:t>
      </w:r>
    </w:p>
    <w:p w:rsidR="005A5264" w:rsidRPr="005A5264" w:rsidRDefault="005A5264" w:rsidP="005A5264">
      <w:pPr>
        <w:pStyle w:val="a6"/>
        <w:ind w:firstLine="709"/>
        <w:jc w:val="both"/>
        <w:rPr>
          <w:rFonts w:ascii="Times New Roman" w:eastAsia="Arial" w:hAnsi="Times New Roman"/>
          <w:sz w:val="28"/>
          <w:szCs w:val="28"/>
        </w:rPr>
      </w:pPr>
      <w:r w:rsidRPr="005A5264">
        <w:rPr>
          <w:rFonts w:ascii="Times New Roman" w:eastAsia="Arial" w:hAnsi="Times New Roman"/>
          <w:sz w:val="28"/>
          <w:szCs w:val="28"/>
        </w:rPr>
        <w:t>Оставшаяся часть денежных сре</w:t>
      </w:r>
      <w:proofErr w:type="gramStart"/>
      <w:r w:rsidRPr="005A5264">
        <w:rPr>
          <w:rFonts w:ascii="Times New Roman" w:eastAsia="Arial" w:hAnsi="Times New Roman"/>
          <w:sz w:val="28"/>
          <w:szCs w:val="28"/>
        </w:rPr>
        <w:t>дств в сч</w:t>
      </w:r>
      <w:proofErr w:type="gramEnd"/>
      <w:r w:rsidRPr="005A5264">
        <w:rPr>
          <w:rFonts w:ascii="Times New Roman" w:eastAsia="Arial" w:hAnsi="Times New Roman"/>
          <w:sz w:val="28"/>
          <w:szCs w:val="28"/>
        </w:rPr>
        <w:t>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перечисляется равными долями ежеквартально, начиная с квартала, следующего за кварталом, в котором был заключен Договор, до 15 числа первого месяца квартала.</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13.13. Аукцион признается несостоявшимся в случае, если:</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1) в аукционе участвовал только один участник;</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2) на участие в аукционе не подана ни одна заявка либо, если на основании результатов рассмотрения заявок на участие в аукционе принято решение об отказе в допуске к участию в аукционе всех участников, подавших заявки на участие в аукционе.</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13.14. В случае если аукцион признан несостоявшимся по причине, указанной в пункте 13.13 настоящего раздела, единственный участник вправе, а администрация Бутурлиновского городского поселения обязана заключить договор по начальной цене аукциона.</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 xml:space="preserve">13.15. В случае если победителем аукциона в течение не более 10 рабочих дней со дня проведения аукциона не подписан договор, Комиссия признает его уклонившимся от заключения договора и направляет предложение о заключении договора участнику, предложившему предпоследнюю цену предмета аукциона. </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Задаток в этом случае возврату не подлежит.</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13.16. Организатор аукциона в случаях, если аукцион был признан несостоявшимся, либо не был заключен договор с единственным участником аукциона или с участником, предложившим предпоследнюю цену аукциона вправе объявить о проведении повторного аукциона. При этом организатором аукциона могут быть изменены условия аукциона.</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lastRenderedPageBreak/>
        <w:t xml:space="preserve">13.17. Информация о результатах аукциона в течение 10 дней </w:t>
      </w:r>
      <w:proofErr w:type="gramStart"/>
      <w:r w:rsidRPr="005A5264">
        <w:rPr>
          <w:rFonts w:ascii="Times New Roman" w:hAnsi="Times New Roman"/>
          <w:sz w:val="28"/>
          <w:szCs w:val="28"/>
        </w:rPr>
        <w:t>с даты подписания</w:t>
      </w:r>
      <w:proofErr w:type="gramEnd"/>
      <w:r w:rsidRPr="005A5264">
        <w:rPr>
          <w:rFonts w:ascii="Times New Roman" w:hAnsi="Times New Roman"/>
          <w:sz w:val="28"/>
          <w:szCs w:val="28"/>
        </w:rPr>
        <w:t xml:space="preserve"> протокола аукциона публикуется организатором аукциона в </w:t>
      </w:r>
      <w:proofErr w:type="spellStart"/>
      <w:r w:rsidRPr="005A5264">
        <w:rPr>
          <w:rFonts w:ascii="Times New Roman" w:hAnsi="Times New Roman"/>
          <w:sz w:val="28"/>
          <w:szCs w:val="28"/>
        </w:rPr>
        <w:t>Бутурлиновской</w:t>
      </w:r>
      <w:proofErr w:type="spellEnd"/>
      <w:r w:rsidRPr="005A5264">
        <w:rPr>
          <w:rFonts w:ascii="Times New Roman" w:hAnsi="Times New Roman"/>
          <w:sz w:val="28"/>
          <w:szCs w:val="28"/>
        </w:rPr>
        <w:t xml:space="preserve"> районной газете «Призыв» и в течение одного дня размещается на официальном сайте органов местного самоуправления Бутурлиновского городского поселения.</w:t>
      </w: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13.18. Документация об аукционе хранится организатором аукциона не менее трех лет.</w:t>
      </w:r>
    </w:p>
    <w:p w:rsidR="005A5264" w:rsidRPr="005A5264" w:rsidRDefault="005A5264" w:rsidP="005A5264">
      <w:pPr>
        <w:pStyle w:val="a6"/>
        <w:ind w:firstLine="709"/>
        <w:jc w:val="both"/>
        <w:rPr>
          <w:rStyle w:val="ac"/>
          <w:rFonts w:ascii="Times New Roman" w:hAnsi="Times New Roman"/>
          <w:sz w:val="28"/>
          <w:szCs w:val="28"/>
        </w:rPr>
      </w:pPr>
    </w:p>
    <w:p w:rsidR="005A5264" w:rsidRPr="005A5264" w:rsidRDefault="005A5264" w:rsidP="005A5264">
      <w:pPr>
        <w:pStyle w:val="a6"/>
        <w:ind w:firstLine="709"/>
        <w:jc w:val="center"/>
        <w:rPr>
          <w:rStyle w:val="ac"/>
          <w:rFonts w:ascii="Times New Roman" w:hAnsi="Times New Roman"/>
          <w:sz w:val="28"/>
          <w:szCs w:val="28"/>
        </w:rPr>
      </w:pPr>
      <w:r w:rsidRPr="005A5264">
        <w:rPr>
          <w:rStyle w:val="ac"/>
          <w:rFonts w:ascii="Times New Roman" w:hAnsi="Times New Roman"/>
          <w:sz w:val="28"/>
          <w:szCs w:val="28"/>
        </w:rPr>
        <w:t xml:space="preserve">14. </w:t>
      </w:r>
      <w:r w:rsidRPr="005A5264">
        <w:rPr>
          <w:rFonts w:ascii="Times New Roman" w:hAnsi="Times New Roman"/>
          <w:b/>
          <w:sz w:val="28"/>
          <w:szCs w:val="28"/>
        </w:rPr>
        <w:t xml:space="preserve">Заключение договоров </w:t>
      </w:r>
      <w:r w:rsidRPr="005A5264">
        <w:rPr>
          <w:rStyle w:val="ac"/>
          <w:rFonts w:ascii="Times New Roman" w:hAnsi="Times New Roman"/>
          <w:sz w:val="28"/>
          <w:szCs w:val="28"/>
        </w:rPr>
        <w:t xml:space="preserve">на размещение нестационарных </w:t>
      </w:r>
    </w:p>
    <w:p w:rsidR="005A5264" w:rsidRPr="005A5264" w:rsidRDefault="005A5264" w:rsidP="005A5264">
      <w:pPr>
        <w:pStyle w:val="a6"/>
        <w:ind w:firstLine="709"/>
        <w:jc w:val="center"/>
        <w:rPr>
          <w:rStyle w:val="ac"/>
          <w:rFonts w:ascii="Times New Roman" w:hAnsi="Times New Roman"/>
          <w:sz w:val="28"/>
          <w:szCs w:val="28"/>
        </w:rPr>
      </w:pPr>
      <w:r w:rsidRPr="005A5264">
        <w:rPr>
          <w:rStyle w:val="ac"/>
          <w:rFonts w:ascii="Times New Roman" w:hAnsi="Times New Roman"/>
          <w:sz w:val="28"/>
          <w:szCs w:val="28"/>
        </w:rPr>
        <w:t>торговых объектов</w:t>
      </w:r>
    </w:p>
    <w:p w:rsidR="005A5264" w:rsidRPr="005A5264" w:rsidRDefault="005A5264" w:rsidP="005A5264">
      <w:pPr>
        <w:pStyle w:val="a6"/>
        <w:ind w:firstLine="709"/>
        <w:jc w:val="both"/>
        <w:rPr>
          <w:rFonts w:ascii="Times New Roman" w:hAnsi="Times New Roman"/>
          <w:b/>
          <w:sz w:val="28"/>
          <w:szCs w:val="28"/>
        </w:rPr>
      </w:pPr>
    </w:p>
    <w:p w:rsidR="005A5264" w:rsidRPr="005A5264" w:rsidRDefault="005A5264" w:rsidP="005A5264">
      <w:pPr>
        <w:pStyle w:val="a6"/>
        <w:ind w:firstLine="709"/>
        <w:jc w:val="both"/>
        <w:rPr>
          <w:rFonts w:ascii="Times New Roman" w:hAnsi="Times New Roman"/>
          <w:sz w:val="28"/>
          <w:szCs w:val="28"/>
        </w:rPr>
      </w:pPr>
      <w:r w:rsidRPr="005A5264">
        <w:rPr>
          <w:rFonts w:ascii="Times New Roman" w:hAnsi="Times New Roman"/>
          <w:sz w:val="28"/>
          <w:szCs w:val="28"/>
        </w:rPr>
        <w:t xml:space="preserve">14.1. Подписанный проект договора победитель должен представить организатору в течение 5 (пяти) рабочих дней </w:t>
      </w:r>
      <w:proofErr w:type="gramStart"/>
      <w:r w:rsidRPr="005A5264">
        <w:rPr>
          <w:rFonts w:ascii="Times New Roman" w:hAnsi="Times New Roman"/>
          <w:sz w:val="28"/>
          <w:szCs w:val="28"/>
        </w:rPr>
        <w:t>с даты получения</w:t>
      </w:r>
      <w:proofErr w:type="gramEnd"/>
      <w:r w:rsidRPr="005A5264">
        <w:rPr>
          <w:rFonts w:ascii="Times New Roman" w:hAnsi="Times New Roman"/>
          <w:sz w:val="28"/>
          <w:szCs w:val="28"/>
        </w:rPr>
        <w:t xml:space="preserve"> протокола аукциона и проекта договора от организатора аукциона. </w:t>
      </w:r>
    </w:p>
    <w:p w:rsidR="005A5264" w:rsidRPr="005A5264" w:rsidRDefault="005A5264" w:rsidP="005A5264">
      <w:pPr>
        <w:pStyle w:val="a6"/>
        <w:ind w:firstLine="709"/>
        <w:jc w:val="both"/>
        <w:rPr>
          <w:rFonts w:ascii="Times New Roman" w:hAnsi="Times New Roman"/>
          <w:sz w:val="28"/>
          <w:szCs w:val="28"/>
          <w:shd w:val="clear" w:color="auto" w:fill="FFFFFF"/>
        </w:rPr>
      </w:pPr>
      <w:r w:rsidRPr="005A5264">
        <w:rPr>
          <w:rFonts w:ascii="Times New Roman" w:hAnsi="Times New Roman"/>
          <w:sz w:val="28"/>
          <w:szCs w:val="28"/>
        </w:rPr>
        <w:t xml:space="preserve">14.2. </w:t>
      </w:r>
      <w:r w:rsidRPr="005A5264">
        <w:rPr>
          <w:rFonts w:ascii="Times New Roman" w:hAnsi="Times New Roman"/>
          <w:sz w:val="28"/>
          <w:szCs w:val="28"/>
          <w:shd w:val="clear" w:color="auto" w:fill="FFFFFF"/>
        </w:rPr>
        <w:t xml:space="preserve">Условия договора не могут быть изменены по соглашению сторон или в одностороннем порядке в течение всего срока действия договора. </w:t>
      </w:r>
    </w:p>
    <w:p w:rsidR="005A5264" w:rsidRPr="005A5264" w:rsidRDefault="005A5264" w:rsidP="005A5264">
      <w:pPr>
        <w:pStyle w:val="a6"/>
        <w:ind w:firstLine="709"/>
        <w:jc w:val="both"/>
        <w:rPr>
          <w:rFonts w:ascii="Times New Roman" w:hAnsi="Times New Roman"/>
          <w:sz w:val="28"/>
          <w:szCs w:val="28"/>
          <w:shd w:val="clear" w:color="auto" w:fill="FFFFFF"/>
        </w:rPr>
      </w:pPr>
      <w:r w:rsidRPr="005A5264">
        <w:rPr>
          <w:rFonts w:ascii="Times New Roman" w:hAnsi="Times New Roman"/>
          <w:sz w:val="28"/>
          <w:szCs w:val="28"/>
          <w:shd w:val="clear" w:color="auto" w:fill="FFFFFF"/>
        </w:rPr>
        <w:t>14.3. Примерная форма договора на размещение нестационарного торгового объекта утверждена решением Совета народных депутатов Бутурлиновского городского поселения от 14.05.2012 № 133 «Об утверждении положения о порядке размещения нестационарных торговых объектов на территории Бутурлиновского городского поселения».</w:t>
      </w:r>
    </w:p>
    <w:p w:rsidR="005A5264" w:rsidRDefault="005A5264" w:rsidP="005A5264">
      <w:pPr>
        <w:pStyle w:val="a6"/>
        <w:ind w:firstLine="709"/>
        <w:jc w:val="both"/>
        <w:rPr>
          <w:sz w:val="28"/>
          <w:szCs w:val="28"/>
        </w:rPr>
        <w:sectPr w:rsidR="005A5264" w:rsidSect="00792591">
          <w:pgSz w:w="11906" w:h="16838"/>
          <w:pgMar w:top="1134" w:right="567" w:bottom="1134" w:left="1418" w:header="720" w:footer="720" w:gutter="0"/>
          <w:cols w:space="720"/>
          <w:docGrid w:linePitch="360"/>
        </w:sectPr>
      </w:pPr>
    </w:p>
    <w:p w:rsidR="005A5264" w:rsidRPr="001D7CE3" w:rsidRDefault="005A5264" w:rsidP="005A5264">
      <w:pPr>
        <w:pStyle w:val="a6"/>
        <w:jc w:val="center"/>
        <w:rPr>
          <w:b/>
          <w:sz w:val="28"/>
          <w:szCs w:val="28"/>
        </w:rPr>
      </w:pPr>
      <w:r w:rsidRPr="001D7CE3">
        <w:rPr>
          <w:b/>
          <w:sz w:val="28"/>
          <w:szCs w:val="28"/>
          <w:lang w:val="en-US"/>
        </w:rPr>
        <w:lastRenderedPageBreak/>
        <w:t>IV</w:t>
      </w:r>
      <w:r w:rsidRPr="001D7CE3">
        <w:rPr>
          <w:b/>
          <w:sz w:val="28"/>
          <w:szCs w:val="28"/>
        </w:rPr>
        <w:t>. ОБРАЗЦЫ ФОРМ И ДОКУМЕНТОВ ДЛЯ ЗАПОЛНЕНИЯ ПРЕТЕНДЕНТАМИ</w:t>
      </w:r>
    </w:p>
    <w:p w:rsidR="005A5264" w:rsidRPr="00132AF2" w:rsidRDefault="005A5264" w:rsidP="005A5264">
      <w:pPr>
        <w:rPr>
          <w:sz w:val="28"/>
          <w:szCs w:val="28"/>
        </w:rPr>
      </w:pPr>
    </w:p>
    <w:p w:rsidR="005A5264" w:rsidRPr="00132AF2" w:rsidRDefault="005A5264" w:rsidP="005A5264">
      <w:pPr>
        <w:ind w:firstLine="709"/>
        <w:jc w:val="both"/>
        <w:rPr>
          <w:sz w:val="28"/>
          <w:szCs w:val="28"/>
        </w:rPr>
      </w:pPr>
      <w:r w:rsidRPr="00132AF2">
        <w:rPr>
          <w:sz w:val="28"/>
          <w:szCs w:val="28"/>
        </w:rPr>
        <w:t>Раздел 1. Форма описи документов, представляемых для участия в аукционе.</w:t>
      </w:r>
    </w:p>
    <w:p w:rsidR="005A5264" w:rsidRPr="00132AF2" w:rsidRDefault="005A5264" w:rsidP="005A5264">
      <w:pPr>
        <w:ind w:firstLine="709"/>
        <w:jc w:val="both"/>
        <w:rPr>
          <w:sz w:val="28"/>
          <w:szCs w:val="28"/>
        </w:rPr>
      </w:pPr>
      <w:r w:rsidRPr="00132AF2">
        <w:rPr>
          <w:sz w:val="28"/>
          <w:szCs w:val="28"/>
        </w:rPr>
        <w:t>Раздел 2. Форма заявки на участие в аукционе для юридического лица.</w:t>
      </w:r>
    </w:p>
    <w:p w:rsidR="005A5264" w:rsidRPr="00132AF2" w:rsidRDefault="005A5264" w:rsidP="005A5264">
      <w:pPr>
        <w:ind w:firstLine="709"/>
        <w:jc w:val="both"/>
        <w:rPr>
          <w:sz w:val="28"/>
          <w:szCs w:val="28"/>
        </w:rPr>
      </w:pPr>
      <w:r w:rsidRPr="00132AF2">
        <w:rPr>
          <w:sz w:val="28"/>
          <w:szCs w:val="28"/>
        </w:rPr>
        <w:t>Раздел 3. Форма заявки на участие в аукционе для физического лица.</w:t>
      </w:r>
    </w:p>
    <w:p w:rsidR="005A5264" w:rsidRPr="00132AF2" w:rsidRDefault="005A5264" w:rsidP="005A5264">
      <w:pPr>
        <w:ind w:firstLine="709"/>
        <w:jc w:val="both"/>
        <w:rPr>
          <w:color w:val="000000"/>
          <w:sz w:val="28"/>
          <w:szCs w:val="28"/>
        </w:rPr>
      </w:pPr>
      <w:r w:rsidRPr="00132AF2">
        <w:rPr>
          <w:color w:val="000000"/>
          <w:sz w:val="28"/>
          <w:szCs w:val="28"/>
        </w:rPr>
        <w:t>Раздел 4. Доверенность на уполномоченное лицо, имеющее право подписи и представления интересов организации - участника открытого аукциона.</w:t>
      </w:r>
    </w:p>
    <w:p w:rsidR="005A5264" w:rsidRPr="00132AF2" w:rsidRDefault="005A5264" w:rsidP="005A5264">
      <w:pPr>
        <w:ind w:firstLine="709"/>
        <w:jc w:val="both"/>
        <w:rPr>
          <w:sz w:val="28"/>
          <w:szCs w:val="28"/>
        </w:rPr>
      </w:pPr>
      <w:r w:rsidRPr="00132AF2">
        <w:rPr>
          <w:color w:val="000000"/>
          <w:sz w:val="28"/>
          <w:szCs w:val="28"/>
        </w:rPr>
        <w:t xml:space="preserve">Раздел 5. </w:t>
      </w:r>
      <w:r w:rsidRPr="00132AF2">
        <w:rPr>
          <w:sz w:val="28"/>
          <w:szCs w:val="28"/>
        </w:rPr>
        <w:t>Форма запроса на разъяснение документации открытого аукциона.</w:t>
      </w:r>
    </w:p>
    <w:p w:rsidR="005A5264" w:rsidRPr="00132AF2" w:rsidRDefault="005A5264" w:rsidP="005A5264">
      <w:pPr>
        <w:ind w:firstLine="709"/>
        <w:jc w:val="both"/>
        <w:rPr>
          <w:sz w:val="28"/>
          <w:szCs w:val="28"/>
        </w:rPr>
      </w:pPr>
      <w:r w:rsidRPr="00132AF2">
        <w:rPr>
          <w:color w:val="000000"/>
          <w:sz w:val="28"/>
          <w:szCs w:val="28"/>
        </w:rPr>
        <w:t xml:space="preserve">Раздел 6. </w:t>
      </w:r>
      <w:r w:rsidRPr="00132AF2">
        <w:rPr>
          <w:sz w:val="28"/>
          <w:szCs w:val="28"/>
        </w:rPr>
        <w:t>Форма уведомления об отзыве заявки.</w:t>
      </w:r>
    </w:p>
    <w:p w:rsidR="005A5264" w:rsidRPr="00132AF2" w:rsidRDefault="005A5264" w:rsidP="005A5264">
      <w:pPr>
        <w:ind w:firstLine="709"/>
        <w:jc w:val="both"/>
        <w:rPr>
          <w:sz w:val="28"/>
          <w:szCs w:val="28"/>
        </w:rPr>
      </w:pPr>
      <w:r w:rsidRPr="00132AF2">
        <w:rPr>
          <w:sz w:val="28"/>
          <w:szCs w:val="28"/>
        </w:rPr>
        <w:t>Раздел 7. Предложение о цене договора.</w:t>
      </w:r>
    </w:p>
    <w:p w:rsidR="005A5264" w:rsidRPr="00132AF2" w:rsidRDefault="005A5264" w:rsidP="005A5264">
      <w:pPr>
        <w:rPr>
          <w:sz w:val="28"/>
          <w:szCs w:val="28"/>
        </w:rPr>
      </w:pPr>
    </w:p>
    <w:p w:rsidR="005A5264" w:rsidRPr="00132AF2" w:rsidRDefault="005A5264" w:rsidP="005A5264">
      <w:pPr>
        <w:jc w:val="both"/>
        <w:rPr>
          <w:i/>
          <w:sz w:val="28"/>
          <w:szCs w:val="28"/>
        </w:rPr>
      </w:pPr>
      <w:r w:rsidRPr="00132AF2">
        <w:rPr>
          <w:sz w:val="28"/>
          <w:szCs w:val="28"/>
        </w:rPr>
        <w:t xml:space="preserve">* </w:t>
      </w:r>
      <w:r w:rsidRPr="00132AF2">
        <w:rPr>
          <w:i/>
          <w:sz w:val="28"/>
          <w:szCs w:val="28"/>
        </w:rPr>
        <w:t>Изменения в формы документов для заполнения претендентами не допускаются</w:t>
      </w:r>
    </w:p>
    <w:p w:rsidR="005A5264" w:rsidRDefault="005A5264" w:rsidP="005A5264">
      <w:pPr>
        <w:rPr>
          <w:sz w:val="28"/>
          <w:szCs w:val="28"/>
        </w:rPr>
        <w:sectPr w:rsidR="005A5264" w:rsidSect="00792591">
          <w:pgSz w:w="11906" w:h="16838"/>
          <w:pgMar w:top="1134" w:right="567" w:bottom="1134" w:left="1418" w:header="720" w:footer="720" w:gutter="0"/>
          <w:cols w:space="720"/>
          <w:docGrid w:linePitch="360"/>
        </w:sectPr>
      </w:pPr>
    </w:p>
    <w:p w:rsidR="005A5264" w:rsidRDefault="005A5264" w:rsidP="005A5264">
      <w:pPr>
        <w:jc w:val="center"/>
        <w:rPr>
          <w:color w:val="000000"/>
          <w:sz w:val="28"/>
          <w:szCs w:val="28"/>
        </w:rPr>
      </w:pPr>
      <w:r>
        <w:rPr>
          <w:b/>
          <w:color w:val="000000"/>
          <w:sz w:val="28"/>
          <w:szCs w:val="28"/>
        </w:rPr>
        <w:lastRenderedPageBreak/>
        <w:t xml:space="preserve">Раздел 1. </w:t>
      </w:r>
      <w:r>
        <w:rPr>
          <w:color w:val="000000"/>
          <w:sz w:val="28"/>
          <w:szCs w:val="28"/>
        </w:rPr>
        <w:t>Форма описи документов, представляемых для участия в аукционе.</w:t>
      </w:r>
    </w:p>
    <w:p w:rsidR="005A5264" w:rsidRDefault="005A5264" w:rsidP="005A5264">
      <w:pPr>
        <w:rPr>
          <w:color w:val="000000"/>
          <w:sz w:val="28"/>
          <w:szCs w:val="28"/>
        </w:rPr>
      </w:pPr>
    </w:p>
    <w:p w:rsidR="005A5264" w:rsidRDefault="005A5264" w:rsidP="005A5264">
      <w:pPr>
        <w:widowControl w:val="0"/>
        <w:autoSpaceDE w:val="0"/>
        <w:jc w:val="center"/>
        <w:rPr>
          <w:sz w:val="28"/>
          <w:szCs w:val="28"/>
        </w:rPr>
      </w:pPr>
      <w:r>
        <w:rPr>
          <w:sz w:val="28"/>
          <w:szCs w:val="28"/>
        </w:rPr>
        <w:t>Опись документов, представляемых заявителями на участие</w:t>
      </w:r>
    </w:p>
    <w:p w:rsidR="005A5264" w:rsidRDefault="005A5264" w:rsidP="005A5264">
      <w:pPr>
        <w:widowControl w:val="0"/>
        <w:autoSpaceDE w:val="0"/>
        <w:jc w:val="center"/>
        <w:rPr>
          <w:sz w:val="28"/>
          <w:szCs w:val="28"/>
        </w:rPr>
      </w:pPr>
      <w:r>
        <w:rPr>
          <w:sz w:val="28"/>
          <w:szCs w:val="28"/>
        </w:rPr>
        <w:t>в открытом аукционе на право заключения договора на размещение нестационарного торгового объекта:</w:t>
      </w:r>
    </w:p>
    <w:p w:rsidR="005A5264" w:rsidRDefault="005A5264" w:rsidP="005A5264">
      <w:pPr>
        <w:widowControl w:val="0"/>
      </w:pPr>
    </w:p>
    <w:p w:rsidR="005A5264" w:rsidRDefault="005A5264" w:rsidP="005A5264">
      <w:pPr>
        <w:widowControl w:val="0"/>
      </w:pPr>
    </w:p>
    <w:p w:rsidR="005A5264" w:rsidRDefault="005A5264" w:rsidP="005A5264">
      <w:pPr>
        <w:widowControl w:val="0"/>
        <w:rPr>
          <w:i/>
          <w:sz w:val="28"/>
          <w:szCs w:val="28"/>
        </w:rPr>
      </w:pPr>
      <w:r>
        <w:rPr>
          <w:sz w:val="28"/>
          <w:szCs w:val="28"/>
        </w:rPr>
        <w:t>по адресу:____________________</w:t>
      </w:r>
      <w:r>
        <w:rPr>
          <w:i/>
          <w:sz w:val="28"/>
          <w:szCs w:val="28"/>
        </w:rPr>
        <w:t>______________________________________</w:t>
      </w:r>
    </w:p>
    <w:p w:rsidR="005A5264" w:rsidRDefault="005A5264" w:rsidP="005A5264">
      <w:pPr>
        <w:widowControl w:val="0"/>
        <w:rPr>
          <w:i/>
          <w:sz w:val="28"/>
          <w:szCs w:val="28"/>
        </w:rPr>
      </w:pPr>
    </w:p>
    <w:p w:rsidR="005A5264" w:rsidRDefault="005A5264" w:rsidP="005A5264">
      <w:pPr>
        <w:widowControl w:val="0"/>
        <w:rPr>
          <w:i/>
          <w:sz w:val="28"/>
          <w:szCs w:val="28"/>
        </w:rPr>
      </w:pPr>
      <w:r>
        <w:rPr>
          <w:sz w:val="28"/>
          <w:szCs w:val="28"/>
        </w:rPr>
        <w:t>лот:__________________________</w:t>
      </w:r>
      <w:r>
        <w:rPr>
          <w:i/>
          <w:sz w:val="28"/>
          <w:szCs w:val="28"/>
        </w:rPr>
        <w:t>_____________________________________</w:t>
      </w:r>
    </w:p>
    <w:p w:rsidR="005A5264" w:rsidRDefault="005A5264" w:rsidP="005A5264">
      <w:pPr>
        <w:widowControl w:val="0"/>
        <w:rPr>
          <w:i/>
          <w:sz w:val="28"/>
          <w:szCs w:val="28"/>
        </w:rPr>
      </w:pPr>
    </w:p>
    <w:p w:rsidR="005A5264" w:rsidRDefault="005A5264" w:rsidP="005A5264">
      <w:pPr>
        <w:widowControl w:val="0"/>
        <w:rPr>
          <w:b/>
          <w:sz w:val="28"/>
          <w:szCs w:val="28"/>
        </w:rPr>
      </w:pPr>
      <w:r>
        <w:rPr>
          <w:sz w:val="28"/>
          <w:szCs w:val="28"/>
        </w:rPr>
        <w:t>специализация торгового объекта:</w:t>
      </w:r>
      <w:r>
        <w:rPr>
          <w:b/>
          <w:sz w:val="28"/>
          <w:szCs w:val="28"/>
        </w:rPr>
        <w:t xml:space="preserve"> __________________________________________________________________</w:t>
      </w:r>
    </w:p>
    <w:p w:rsidR="005A5264" w:rsidRDefault="005A5264" w:rsidP="005A5264">
      <w:pPr>
        <w:widowControl w:val="0"/>
        <w:autoSpaceDE w:val="0"/>
        <w:jc w:val="center"/>
        <w:rPr>
          <w:sz w:val="28"/>
          <w:szCs w:val="28"/>
        </w:rPr>
      </w:pPr>
    </w:p>
    <w:tbl>
      <w:tblPr>
        <w:tblW w:w="0" w:type="auto"/>
        <w:tblInd w:w="70" w:type="dxa"/>
        <w:tblLayout w:type="fixed"/>
        <w:tblCellMar>
          <w:left w:w="70" w:type="dxa"/>
          <w:right w:w="70" w:type="dxa"/>
        </w:tblCellMar>
        <w:tblLook w:val="0000" w:firstRow="0" w:lastRow="0" w:firstColumn="0" w:lastColumn="0" w:noHBand="0" w:noVBand="0"/>
      </w:tblPr>
      <w:tblGrid>
        <w:gridCol w:w="7750"/>
        <w:gridCol w:w="2031"/>
      </w:tblGrid>
      <w:tr w:rsidR="005A5264" w:rsidTr="00C371B9">
        <w:trPr>
          <w:cantSplit/>
          <w:trHeight w:val="482"/>
        </w:trPr>
        <w:tc>
          <w:tcPr>
            <w:tcW w:w="7750" w:type="dxa"/>
            <w:tcBorders>
              <w:top w:val="single" w:sz="4" w:space="0" w:color="000000"/>
              <w:left w:val="single" w:sz="4" w:space="0" w:color="000000"/>
              <w:bottom w:val="single" w:sz="4" w:space="0" w:color="000000"/>
            </w:tcBorders>
            <w:shd w:val="clear" w:color="auto" w:fill="auto"/>
          </w:tcPr>
          <w:p w:rsidR="005A5264" w:rsidRDefault="005A5264" w:rsidP="00C371B9">
            <w:pPr>
              <w:widowControl w:val="0"/>
              <w:autoSpaceDE w:val="0"/>
              <w:snapToGrid w:val="0"/>
              <w:jc w:val="center"/>
              <w:rPr>
                <w:sz w:val="28"/>
                <w:szCs w:val="28"/>
              </w:rPr>
            </w:pPr>
            <w:r>
              <w:rPr>
                <w:sz w:val="28"/>
                <w:szCs w:val="28"/>
              </w:rPr>
              <w:t>Наименование документа</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5A5264" w:rsidRDefault="005A5264" w:rsidP="00C371B9">
            <w:pPr>
              <w:widowControl w:val="0"/>
              <w:autoSpaceDE w:val="0"/>
              <w:snapToGrid w:val="0"/>
              <w:jc w:val="center"/>
              <w:rPr>
                <w:sz w:val="28"/>
                <w:szCs w:val="28"/>
              </w:rPr>
            </w:pPr>
            <w:r>
              <w:rPr>
                <w:sz w:val="28"/>
                <w:szCs w:val="28"/>
              </w:rPr>
              <w:t>Количество листов</w:t>
            </w:r>
          </w:p>
        </w:tc>
      </w:tr>
      <w:tr w:rsidR="005A5264" w:rsidTr="00C371B9">
        <w:trPr>
          <w:cantSplit/>
          <w:trHeight w:val="362"/>
        </w:trPr>
        <w:tc>
          <w:tcPr>
            <w:tcW w:w="7750" w:type="dxa"/>
            <w:tcBorders>
              <w:top w:val="single" w:sz="4" w:space="0" w:color="000000"/>
              <w:left w:val="single" w:sz="4" w:space="0" w:color="000000"/>
              <w:bottom w:val="single" w:sz="4" w:space="0" w:color="000000"/>
            </w:tcBorders>
            <w:shd w:val="clear" w:color="auto" w:fill="auto"/>
          </w:tcPr>
          <w:p w:rsidR="005A5264" w:rsidRDefault="005A5264" w:rsidP="00C371B9">
            <w:pPr>
              <w:widowControl w:val="0"/>
              <w:autoSpaceDE w:val="0"/>
              <w:snapToGrid w:val="0"/>
              <w:rPr>
                <w:sz w:val="28"/>
                <w:szCs w:val="28"/>
              </w:rPr>
            </w:pPr>
            <w:r>
              <w:rPr>
                <w:sz w:val="28"/>
                <w:szCs w:val="28"/>
              </w:rPr>
              <w:t>1. Документы, общие для юридических лиц и индивидуальных предпринимателей</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5A5264" w:rsidRDefault="005A5264" w:rsidP="00C371B9">
            <w:pPr>
              <w:widowControl w:val="0"/>
              <w:autoSpaceDE w:val="0"/>
              <w:snapToGrid w:val="0"/>
              <w:rPr>
                <w:sz w:val="28"/>
                <w:szCs w:val="28"/>
              </w:rPr>
            </w:pPr>
          </w:p>
        </w:tc>
      </w:tr>
      <w:tr w:rsidR="005A5264" w:rsidTr="00C371B9">
        <w:trPr>
          <w:cantSplit/>
          <w:trHeight w:val="482"/>
        </w:trPr>
        <w:tc>
          <w:tcPr>
            <w:tcW w:w="7750" w:type="dxa"/>
            <w:tcBorders>
              <w:top w:val="single" w:sz="4" w:space="0" w:color="000000"/>
              <w:left w:val="single" w:sz="4" w:space="0" w:color="000000"/>
              <w:bottom w:val="single" w:sz="4" w:space="0" w:color="000000"/>
            </w:tcBorders>
            <w:shd w:val="clear" w:color="auto" w:fill="auto"/>
          </w:tcPr>
          <w:p w:rsidR="005A5264" w:rsidRDefault="005A5264" w:rsidP="00C371B9">
            <w:pPr>
              <w:widowControl w:val="0"/>
              <w:autoSpaceDE w:val="0"/>
              <w:snapToGrid w:val="0"/>
              <w:rPr>
                <w:sz w:val="28"/>
                <w:szCs w:val="28"/>
              </w:rPr>
            </w:pPr>
            <w:r>
              <w:rPr>
                <w:sz w:val="28"/>
                <w:szCs w:val="28"/>
              </w:rPr>
              <w:t xml:space="preserve">1.1. Заявка на участие в аукционе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5A5264" w:rsidRDefault="005A5264" w:rsidP="00C371B9">
            <w:pPr>
              <w:widowControl w:val="0"/>
              <w:autoSpaceDE w:val="0"/>
              <w:snapToGrid w:val="0"/>
              <w:jc w:val="center"/>
              <w:rPr>
                <w:sz w:val="28"/>
                <w:szCs w:val="28"/>
              </w:rPr>
            </w:pPr>
          </w:p>
        </w:tc>
      </w:tr>
      <w:tr w:rsidR="005A5264" w:rsidTr="00C371B9">
        <w:trPr>
          <w:cantSplit/>
          <w:trHeight w:val="482"/>
        </w:trPr>
        <w:tc>
          <w:tcPr>
            <w:tcW w:w="7750" w:type="dxa"/>
            <w:tcBorders>
              <w:top w:val="single" w:sz="4" w:space="0" w:color="000000"/>
              <w:left w:val="single" w:sz="4" w:space="0" w:color="000000"/>
              <w:bottom w:val="single" w:sz="4" w:space="0" w:color="000000"/>
            </w:tcBorders>
            <w:shd w:val="clear" w:color="auto" w:fill="auto"/>
          </w:tcPr>
          <w:p w:rsidR="005A5264" w:rsidRDefault="005A5264" w:rsidP="00C371B9">
            <w:pPr>
              <w:widowControl w:val="0"/>
              <w:autoSpaceDE w:val="0"/>
              <w:snapToGrid w:val="0"/>
              <w:rPr>
                <w:sz w:val="28"/>
                <w:szCs w:val="28"/>
              </w:rPr>
            </w:pPr>
            <w:r>
              <w:rPr>
                <w:sz w:val="28"/>
                <w:szCs w:val="28"/>
              </w:rPr>
              <w:t xml:space="preserve">1.2. Доверенность на сдачу заявки и других необходимых документов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5A5264" w:rsidRDefault="005A5264" w:rsidP="00C371B9">
            <w:pPr>
              <w:widowControl w:val="0"/>
              <w:autoSpaceDE w:val="0"/>
              <w:snapToGrid w:val="0"/>
              <w:jc w:val="center"/>
              <w:rPr>
                <w:sz w:val="28"/>
                <w:szCs w:val="28"/>
              </w:rPr>
            </w:pPr>
          </w:p>
        </w:tc>
      </w:tr>
      <w:tr w:rsidR="005A5264" w:rsidTr="00C371B9">
        <w:trPr>
          <w:cantSplit/>
          <w:trHeight w:val="482"/>
        </w:trPr>
        <w:tc>
          <w:tcPr>
            <w:tcW w:w="7750" w:type="dxa"/>
            <w:tcBorders>
              <w:top w:val="single" w:sz="4" w:space="0" w:color="000000"/>
              <w:left w:val="single" w:sz="4" w:space="0" w:color="000000"/>
              <w:bottom w:val="single" w:sz="4" w:space="0" w:color="000000"/>
            </w:tcBorders>
            <w:shd w:val="clear" w:color="auto" w:fill="auto"/>
          </w:tcPr>
          <w:p w:rsidR="005A5264" w:rsidRDefault="005A5264" w:rsidP="00C371B9">
            <w:pPr>
              <w:widowControl w:val="0"/>
              <w:autoSpaceDE w:val="0"/>
              <w:snapToGrid w:val="0"/>
              <w:rPr>
                <w:sz w:val="28"/>
                <w:szCs w:val="28"/>
              </w:rPr>
            </w:pPr>
            <w:r>
              <w:rPr>
                <w:sz w:val="28"/>
                <w:szCs w:val="28"/>
              </w:rPr>
              <w:t>1.3. Документ, подтверждающий внесение задатка</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5A5264" w:rsidRDefault="005A5264" w:rsidP="00C371B9">
            <w:pPr>
              <w:widowControl w:val="0"/>
              <w:autoSpaceDE w:val="0"/>
              <w:snapToGrid w:val="0"/>
              <w:jc w:val="center"/>
              <w:rPr>
                <w:sz w:val="28"/>
                <w:szCs w:val="28"/>
              </w:rPr>
            </w:pPr>
          </w:p>
        </w:tc>
      </w:tr>
      <w:tr w:rsidR="005A5264" w:rsidTr="00C371B9">
        <w:trPr>
          <w:cantSplit/>
          <w:trHeight w:val="241"/>
        </w:trPr>
        <w:tc>
          <w:tcPr>
            <w:tcW w:w="7750" w:type="dxa"/>
            <w:tcBorders>
              <w:top w:val="single" w:sz="4" w:space="0" w:color="000000"/>
              <w:left w:val="single" w:sz="4" w:space="0" w:color="000000"/>
              <w:bottom w:val="single" w:sz="4" w:space="0" w:color="000000"/>
            </w:tcBorders>
            <w:shd w:val="clear" w:color="auto" w:fill="auto"/>
          </w:tcPr>
          <w:p w:rsidR="005A5264" w:rsidRDefault="005A5264" w:rsidP="00C371B9">
            <w:pPr>
              <w:widowControl w:val="0"/>
              <w:autoSpaceDE w:val="0"/>
              <w:snapToGrid w:val="0"/>
              <w:rPr>
                <w:sz w:val="28"/>
                <w:szCs w:val="28"/>
              </w:rPr>
            </w:pPr>
            <w:r>
              <w:rPr>
                <w:sz w:val="28"/>
                <w:szCs w:val="28"/>
              </w:rPr>
              <w:t>2. Документы для юридических лиц</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5A5264" w:rsidRDefault="005A5264" w:rsidP="00C371B9">
            <w:pPr>
              <w:widowControl w:val="0"/>
              <w:autoSpaceDE w:val="0"/>
              <w:snapToGrid w:val="0"/>
              <w:rPr>
                <w:sz w:val="28"/>
                <w:szCs w:val="28"/>
              </w:rPr>
            </w:pPr>
          </w:p>
        </w:tc>
      </w:tr>
      <w:tr w:rsidR="005A5264" w:rsidTr="00C371B9">
        <w:trPr>
          <w:cantSplit/>
          <w:trHeight w:val="1120"/>
        </w:trPr>
        <w:tc>
          <w:tcPr>
            <w:tcW w:w="7750" w:type="dxa"/>
            <w:tcBorders>
              <w:top w:val="single" w:sz="4" w:space="0" w:color="000000"/>
              <w:left w:val="single" w:sz="4" w:space="0" w:color="000000"/>
              <w:bottom w:val="single" w:sz="4" w:space="0" w:color="000000"/>
            </w:tcBorders>
            <w:shd w:val="clear" w:color="auto" w:fill="auto"/>
          </w:tcPr>
          <w:p w:rsidR="005A5264" w:rsidRDefault="005A5264" w:rsidP="00C371B9">
            <w:pPr>
              <w:widowControl w:val="0"/>
              <w:autoSpaceDE w:val="0"/>
              <w:snapToGrid w:val="0"/>
              <w:rPr>
                <w:sz w:val="28"/>
                <w:szCs w:val="28"/>
              </w:rPr>
            </w:pPr>
            <w:r>
              <w:rPr>
                <w:sz w:val="28"/>
                <w:szCs w:val="28"/>
              </w:rPr>
              <w:t>2.1. Выписка из Единого государственного реестра юридических лиц, выданная не позднее 6 месяцев до даты приема заявок</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5A5264" w:rsidRDefault="005A5264" w:rsidP="00C371B9">
            <w:pPr>
              <w:widowControl w:val="0"/>
              <w:autoSpaceDE w:val="0"/>
              <w:snapToGrid w:val="0"/>
              <w:jc w:val="center"/>
              <w:rPr>
                <w:sz w:val="28"/>
                <w:szCs w:val="28"/>
              </w:rPr>
            </w:pPr>
          </w:p>
        </w:tc>
      </w:tr>
      <w:tr w:rsidR="005A5264" w:rsidTr="00C371B9">
        <w:trPr>
          <w:cantSplit/>
          <w:trHeight w:val="362"/>
        </w:trPr>
        <w:tc>
          <w:tcPr>
            <w:tcW w:w="7750" w:type="dxa"/>
            <w:tcBorders>
              <w:top w:val="single" w:sz="4" w:space="0" w:color="000000"/>
              <w:left w:val="single" w:sz="4" w:space="0" w:color="000000"/>
              <w:bottom w:val="single" w:sz="4" w:space="0" w:color="000000"/>
            </w:tcBorders>
            <w:shd w:val="clear" w:color="auto" w:fill="auto"/>
          </w:tcPr>
          <w:p w:rsidR="005A5264" w:rsidRDefault="005A5264" w:rsidP="00C371B9">
            <w:pPr>
              <w:widowControl w:val="0"/>
              <w:autoSpaceDE w:val="0"/>
              <w:snapToGrid w:val="0"/>
              <w:rPr>
                <w:sz w:val="28"/>
                <w:szCs w:val="28"/>
              </w:rPr>
            </w:pPr>
            <w:r>
              <w:rPr>
                <w:sz w:val="28"/>
                <w:szCs w:val="28"/>
              </w:rPr>
              <w:t>3. Документы, представляемые индивидуальными предпринимателями</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5A5264" w:rsidRDefault="005A5264" w:rsidP="00C371B9">
            <w:pPr>
              <w:widowControl w:val="0"/>
              <w:autoSpaceDE w:val="0"/>
              <w:snapToGrid w:val="0"/>
              <w:rPr>
                <w:sz w:val="28"/>
                <w:szCs w:val="28"/>
              </w:rPr>
            </w:pPr>
          </w:p>
        </w:tc>
      </w:tr>
      <w:tr w:rsidR="005A5264" w:rsidTr="00C371B9">
        <w:trPr>
          <w:cantSplit/>
          <w:trHeight w:val="844"/>
        </w:trPr>
        <w:tc>
          <w:tcPr>
            <w:tcW w:w="7750" w:type="dxa"/>
            <w:tcBorders>
              <w:top w:val="single" w:sz="4" w:space="0" w:color="000000"/>
              <w:left w:val="single" w:sz="4" w:space="0" w:color="000000"/>
              <w:bottom w:val="single" w:sz="4" w:space="0" w:color="000000"/>
            </w:tcBorders>
            <w:shd w:val="clear" w:color="auto" w:fill="auto"/>
          </w:tcPr>
          <w:p w:rsidR="005A5264" w:rsidRDefault="005A5264" w:rsidP="00C371B9">
            <w:pPr>
              <w:widowControl w:val="0"/>
              <w:autoSpaceDE w:val="0"/>
              <w:snapToGrid w:val="0"/>
              <w:rPr>
                <w:sz w:val="28"/>
                <w:szCs w:val="28"/>
              </w:rPr>
            </w:pPr>
            <w:r>
              <w:rPr>
                <w:sz w:val="28"/>
                <w:szCs w:val="28"/>
              </w:rPr>
              <w:t>3.1. Выписка из Единого государственного реестра индивидуальных предпринимателей, выданная не позднее 6 месяцев до даты приема заявок</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5A5264" w:rsidRDefault="005A5264" w:rsidP="00C371B9">
            <w:pPr>
              <w:widowControl w:val="0"/>
              <w:autoSpaceDE w:val="0"/>
              <w:snapToGrid w:val="0"/>
              <w:jc w:val="center"/>
              <w:rPr>
                <w:sz w:val="28"/>
                <w:szCs w:val="28"/>
              </w:rPr>
            </w:pPr>
          </w:p>
        </w:tc>
      </w:tr>
      <w:tr w:rsidR="005A5264" w:rsidTr="00C371B9">
        <w:trPr>
          <w:cantSplit/>
          <w:trHeight w:val="844"/>
        </w:trPr>
        <w:tc>
          <w:tcPr>
            <w:tcW w:w="7750" w:type="dxa"/>
            <w:tcBorders>
              <w:left w:val="single" w:sz="4" w:space="0" w:color="000000"/>
              <w:bottom w:val="single" w:sz="4" w:space="0" w:color="000000"/>
            </w:tcBorders>
            <w:shd w:val="clear" w:color="auto" w:fill="auto"/>
          </w:tcPr>
          <w:p w:rsidR="005A5264" w:rsidRDefault="005A5264" w:rsidP="00C371B9">
            <w:pPr>
              <w:widowControl w:val="0"/>
              <w:autoSpaceDE w:val="0"/>
              <w:snapToGrid w:val="0"/>
              <w:rPr>
                <w:sz w:val="28"/>
                <w:szCs w:val="28"/>
              </w:rPr>
            </w:pPr>
            <w:r>
              <w:rPr>
                <w:sz w:val="28"/>
                <w:szCs w:val="28"/>
              </w:rPr>
              <w:t>4. Прочие документы в соответствии с документацией открытого аукциона</w:t>
            </w:r>
          </w:p>
        </w:tc>
        <w:tc>
          <w:tcPr>
            <w:tcW w:w="2031" w:type="dxa"/>
            <w:tcBorders>
              <w:left w:val="single" w:sz="4" w:space="0" w:color="000000"/>
              <w:bottom w:val="single" w:sz="4" w:space="0" w:color="000000"/>
              <w:right w:val="single" w:sz="4" w:space="0" w:color="000000"/>
            </w:tcBorders>
            <w:shd w:val="clear" w:color="auto" w:fill="auto"/>
          </w:tcPr>
          <w:p w:rsidR="005A5264" w:rsidRDefault="005A5264" w:rsidP="00C371B9">
            <w:pPr>
              <w:widowControl w:val="0"/>
              <w:autoSpaceDE w:val="0"/>
              <w:snapToGrid w:val="0"/>
              <w:jc w:val="center"/>
              <w:rPr>
                <w:sz w:val="28"/>
                <w:szCs w:val="28"/>
              </w:rPr>
            </w:pPr>
          </w:p>
        </w:tc>
      </w:tr>
    </w:tbl>
    <w:p w:rsidR="005A5264" w:rsidRDefault="005A5264" w:rsidP="005A5264">
      <w:pPr>
        <w:tabs>
          <w:tab w:val="left" w:pos="1701"/>
        </w:tabs>
        <w:jc w:val="right"/>
        <w:sectPr w:rsidR="005A5264" w:rsidSect="00792591">
          <w:pgSz w:w="11906" w:h="16838"/>
          <w:pgMar w:top="1134" w:right="567" w:bottom="1134" w:left="1418" w:header="720" w:footer="720" w:gutter="0"/>
          <w:cols w:space="720"/>
          <w:docGrid w:linePitch="360"/>
        </w:sectPr>
      </w:pPr>
    </w:p>
    <w:p w:rsidR="005A5264" w:rsidRDefault="005A5264" w:rsidP="005A5264">
      <w:pPr>
        <w:jc w:val="center"/>
        <w:rPr>
          <w:color w:val="000000"/>
          <w:sz w:val="28"/>
          <w:szCs w:val="28"/>
        </w:rPr>
      </w:pPr>
      <w:r>
        <w:rPr>
          <w:b/>
          <w:color w:val="000000"/>
          <w:sz w:val="28"/>
          <w:szCs w:val="28"/>
        </w:rPr>
        <w:lastRenderedPageBreak/>
        <w:t>Раздел 2.</w:t>
      </w:r>
      <w:r>
        <w:rPr>
          <w:color w:val="000000"/>
          <w:sz w:val="28"/>
          <w:szCs w:val="28"/>
        </w:rPr>
        <w:t xml:space="preserve"> Форма заявки на участие в открытом аукционе для юридического лица.</w:t>
      </w:r>
    </w:p>
    <w:p w:rsidR="005A5264" w:rsidRDefault="005A5264" w:rsidP="005A5264">
      <w:pPr>
        <w:rPr>
          <w:color w:val="000000"/>
          <w:sz w:val="28"/>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78"/>
      </w:tblGrid>
      <w:tr w:rsidR="005A5264" w:rsidTr="00C371B9">
        <w:tc>
          <w:tcPr>
            <w:tcW w:w="4677" w:type="dxa"/>
            <w:shd w:val="clear" w:color="auto" w:fill="auto"/>
          </w:tcPr>
          <w:p w:rsidR="005A5264" w:rsidRDefault="005A5264" w:rsidP="00C371B9">
            <w:pPr>
              <w:snapToGrid w:val="0"/>
              <w:rPr>
                <w:color w:val="000000"/>
              </w:rPr>
            </w:pPr>
            <w:r>
              <w:rPr>
                <w:color w:val="000000"/>
              </w:rPr>
              <w:t>На бланке организации</w:t>
            </w:r>
          </w:p>
          <w:p w:rsidR="005A5264" w:rsidRDefault="005A5264" w:rsidP="00C371B9">
            <w:pPr>
              <w:rPr>
                <w:color w:val="000000"/>
              </w:rPr>
            </w:pPr>
            <w:r>
              <w:rPr>
                <w:color w:val="000000"/>
              </w:rPr>
              <w:t>Дата, исх. Номер</w:t>
            </w:r>
          </w:p>
        </w:tc>
        <w:tc>
          <w:tcPr>
            <w:tcW w:w="4678" w:type="dxa"/>
            <w:shd w:val="clear" w:color="auto" w:fill="auto"/>
          </w:tcPr>
          <w:p w:rsidR="005A5264" w:rsidRDefault="005A5264" w:rsidP="00C371B9">
            <w:pPr>
              <w:pStyle w:val="af3"/>
              <w:snapToGrid w:val="0"/>
              <w:rPr>
                <w:sz w:val="24"/>
                <w:szCs w:val="24"/>
              </w:rPr>
            </w:pPr>
            <w:r>
              <w:rPr>
                <w:sz w:val="24"/>
                <w:szCs w:val="24"/>
              </w:rPr>
              <w:t>В администрацию</w:t>
            </w:r>
          </w:p>
          <w:p w:rsidR="005A5264" w:rsidRDefault="005A5264" w:rsidP="00C371B9">
            <w:pPr>
              <w:pStyle w:val="af3"/>
              <w:rPr>
                <w:sz w:val="24"/>
                <w:szCs w:val="24"/>
              </w:rPr>
            </w:pPr>
            <w:r>
              <w:rPr>
                <w:sz w:val="24"/>
                <w:szCs w:val="24"/>
              </w:rPr>
              <w:t>Бутурлиновского городского поселения</w:t>
            </w:r>
          </w:p>
          <w:p w:rsidR="005A5264" w:rsidRDefault="005A5264" w:rsidP="00C371B9">
            <w:pPr>
              <w:pStyle w:val="af3"/>
              <w:rPr>
                <w:sz w:val="24"/>
                <w:szCs w:val="24"/>
              </w:rPr>
            </w:pPr>
            <w:r>
              <w:rPr>
                <w:sz w:val="24"/>
                <w:szCs w:val="24"/>
              </w:rPr>
              <w:t>Бутурлиновского муниципального района Воронежской области</w:t>
            </w:r>
          </w:p>
        </w:tc>
      </w:tr>
    </w:tbl>
    <w:p w:rsidR="005A5264" w:rsidRDefault="005A5264" w:rsidP="005A5264"/>
    <w:p w:rsidR="005A5264" w:rsidRDefault="005A5264" w:rsidP="005A5264">
      <w:pPr>
        <w:pStyle w:val="ConsNonformat"/>
        <w:spacing w:line="276" w:lineRule="auto"/>
        <w:jc w:val="center"/>
        <w:rPr>
          <w:rFonts w:ascii="Times New Roman" w:hAnsi="Times New Roman"/>
        </w:rPr>
      </w:pPr>
    </w:p>
    <w:p w:rsidR="005A5264" w:rsidRDefault="005A5264" w:rsidP="005A5264">
      <w:pPr>
        <w:pStyle w:val="ConsNonformat"/>
        <w:spacing w:line="276" w:lineRule="auto"/>
        <w:jc w:val="center"/>
        <w:rPr>
          <w:rFonts w:ascii="Times New Roman" w:hAnsi="Times New Roman"/>
          <w:sz w:val="24"/>
        </w:rPr>
      </w:pPr>
      <w:r>
        <w:rPr>
          <w:rFonts w:ascii="Times New Roman" w:hAnsi="Times New Roman"/>
          <w:sz w:val="24"/>
        </w:rPr>
        <w:t>ЗАЯВКА НА УЧАСТИЕ В АУКЦИОНЕ</w:t>
      </w:r>
    </w:p>
    <w:p w:rsidR="005A5264" w:rsidRDefault="005A5264" w:rsidP="005A5264">
      <w:pPr>
        <w:pStyle w:val="ConsNonformat"/>
        <w:spacing w:line="276" w:lineRule="auto"/>
        <w:rPr>
          <w:rFonts w:ascii="Times New Roman" w:hAnsi="Times New Roman"/>
          <w:sz w:val="24"/>
        </w:rPr>
      </w:pPr>
      <w:r>
        <w:rPr>
          <w:rFonts w:ascii="Times New Roman" w:hAnsi="Times New Roman"/>
          <w:sz w:val="24"/>
        </w:rPr>
        <w:t xml:space="preserve">                                                              (юридического лица)</w:t>
      </w:r>
    </w:p>
    <w:p w:rsidR="005A5264" w:rsidRDefault="005A5264" w:rsidP="005A5264">
      <w:pPr>
        <w:pStyle w:val="ConsNonformat"/>
        <w:spacing w:line="276" w:lineRule="auto"/>
        <w:rPr>
          <w:rFonts w:ascii="Times New Roman" w:hAnsi="Times New Roman"/>
        </w:rPr>
      </w:pPr>
      <w:r>
        <w:rPr>
          <w:rFonts w:ascii="Times New Roman" w:hAnsi="Times New Roman"/>
          <w:sz w:val="24"/>
        </w:rPr>
        <w:t xml:space="preserve"> "____" _______________ 2021 г</w:t>
      </w:r>
      <w:r>
        <w:rPr>
          <w:rFonts w:ascii="Times New Roman" w:hAnsi="Times New Roman"/>
        </w:rPr>
        <w:t>.</w:t>
      </w:r>
    </w:p>
    <w:p w:rsidR="005A5264" w:rsidRDefault="005A5264" w:rsidP="005A5264">
      <w:pPr>
        <w:pStyle w:val="ConsNonformat"/>
        <w:spacing w:line="276" w:lineRule="auto"/>
        <w:rPr>
          <w:rFonts w:ascii="Times New Roman" w:hAnsi="Times New Roman"/>
        </w:rPr>
      </w:pPr>
      <w:r>
        <w:rPr>
          <w:rFonts w:ascii="Times New Roman" w:hAnsi="Times New Roman"/>
        </w:rPr>
        <w:t xml:space="preserve">              (дата аукциона)</w:t>
      </w:r>
    </w:p>
    <w:p w:rsidR="005A5264" w:rsidRDefault="005A5264" w:rsidP="005A5264">
      <w:pPr>
        <w:pStyle w:val="ConsNonformat"/>
        <w:spacing w:line="276" w:lineRule="auto"/>
        <w:rPr>
          <w:rFonts w:ascii="Times New Roman" w:hAnsi="Times New Roman"/>
        </w:rPr>
      </w:pPr>
    </w:p>
    <w:p w:rsidR="005A5264" w:rsidRDefault="005A5264" w:rsidP="005A5264">
      <w:pPr>
        <w:pStyle w:val="ConsNonformat"/>
        <w:spacing w:line="276" w:lineRule="auto"/>
        <w:rPr>
          <w:rFonts w:ascii="Times New Roman" w:hAnsi="Times New Roman"/>
        </w:rPr>
      </w:pPr>
    </w:p>
    <w:p w:rsidR="005A5264" w:rsidRDefault="005A5264" w:rsidP="005A5264">
      <w:pPr>
        <w:pStyle w:val="ConsNonformat"/>
        <w:spacing w:line="276" w:lineRule="auto"/>
        <w:rPr>
          <w:rFonts w:ascii="Times New Roman" w:hAnsi="Times New Roman"/>
        </w:rPr>
      </w:pPr>
      <w:r>
        <w:rPr>
          <w:rFonts w:ascii="Times New Roman" w:hAnsi="Times New Roman"/>
        </w:rPr>
        <w:t xml:space="preserve">_____________________________________________________________________________________________, </w:t>
      </w:r>
    </w:p>
    <w:p w:rsidR="005A5264" w:rsidRDefault="005A5264" w:rsidP="005A5264">
      <w:pPr>
        <w:pStyle w:val="ConsNonformat"/>
        <w:spacing w:line="276" w:lineRule="auto"/>
        <w:jc w:val="center"/>
        <w:rPr>
          <w:rFonts w:ascii="Times New Roman" w:hAnsi="Times New Roman"/>
          <w:i/>
        </w:rPr>
      </w:pPr>
      <w:r>
        <w:rPr>
          <w:rFonts w:ascii="Times New Roman" w:hAnsi="Times New Roman"/>
          <w:i/>
        </w:rPr>
        <w:t>фирменное наименование (наименование), сведения об организационно-правовой форме</w:t>
      </w:r>
    </w:p>
    <w:p w:rsidR="005A5264" w:rsidRDefault="005A5264" w:rsidP="005A5264">
      <w:pPr>
        <w:pStyle w:val="ConsNonformat"/>
        <w:spacing w:line="276" w:lineRule="auto"/>
        <w:jc w:val="center"/>
        <w:rPr>
          <w:rFonts w:ascii="Times New Roman" w:hAnsi="Times New Roman"/>
          <w:i/>
        </w:rPr>
      </w:pPr>
    </w:p>
    <w:p w:rsidR="005A5264" w:rsidRDefault="005A5264" w:rsidP="005A5264">
      <w:pPr>
        <w:pStyle w:val="ConsNonformat"/>
        <w:spacing w:line="276" w:lineRule="auto"/>
        <w:rPr>
          <w:rFonts w:ascii="Times New Roman" w:hAnsi="Times New Roman"/>
          <w:i/>
        </w:rPr>
      </w:pPr>
      <w:r>
        <w:rPr>
          <w:rFonts w:ascii="Times New Roman" w:hAnsi="Times New Roman"/>
          <w:i/>
        </w:rPr>
        <w:t xml:space="preserve">____________________________________________________________________________________________ , </w:t>
      </w:r>
    </w:p>
    <w:p w:rsidR="005A5264" w:rsidRDefault="005A5264" w:rsidP="005A5264">
      <w:pPr>
        <w:pStyle w:val="ConsNonformat"/>
        <w:spacing w:line="276" w:lineRule="auto"/>
        <w:jc w:val="center"/>
        <w:rPr>
          <w:rFonts w:ascii="Times New Roman" w:hAnsi="Times New Roman"/>
          <w:i/>
        </w:rPr>
      </w:pPr>
      <w:r>
        <w:rPr>
          <w:rFonts w:ascii="Times New Roman" w:hAnsi="Times New Roman"/>
          <w:i/>
        </w:rPr>
        <w:t>(место нахождения, почтовый адрес)</w:t>
      </w:r>
    </w:p>
    <w:p w:rsidR="005A5264" w:rsidRDefault="005A5264" w:rsidP="005A5264">
      <w:pPr>
        <w:pStyle w:val="ConsNonformat"/>
        <w:spacing w:line="276" w:lineRule="auto"/>
        <w:rPr>
          <w:rFonts w:ascii="Times New Roman" w:hAnsi="Times New Roman"/>
        </w:rPr>
      </w:pPr>
      <w:proofErr w:type="gramStart"/>
      <w:r>
        <w:rPr>
          <w:rFonts w:ascii="Times New Roman" w:hAnsi="Times New Roman"/>
          <w:sz w:val="24"/>
        </w:rPr>
        <w:t>именуемое</w:t>
      </w:r>
      <w:proofErr w:type="gramEnd"/>
      <w:r>
        <w:rPr>
          <w:rFonts w:ascii="Times New Roman" w:hAnsi="Times New Roman"/>
          <w:sz w:val="24"/>
        </w:rPr>
        <w:t xml:space="preserve"> далее Претендент, в лице</w:t>
      </w:r>
      <w:r>
        <w:rPr>
          <w:rFonts w:ascii="Times New Roman" w:hAnsi="Times New Roman"/>
        </w:rPr>
        <w:t xml:space="preserve"> _____________________________________________________________________________________________,</w:t>
      </w:r>
    </w:p>
    <w:p w:rsidR="005A5264" w:rsidRDefault="005A5264" w:rsidP="005A5264">
      <w:pPr>
        <w:pStyle w:val="ConsNonformat"/>
        <w:spacing w:line="276" w:lineRule="auto"/>
        <w:jc w:val="center"/>
        <w:rPr>
          <w:rFonts w:ascii="Times New Roman" w:hAnsi="Times New Roman"/>
          <w:i/>
        </w:rPr>
      </w:pPr>
      <w:r>
        <w:rPr>
          <w:rFonts w:ascii="Times New Roman" w:hAnsi="Times New Roman"/>
          <w:i/>
        </w:rPr>
        <w:t xml:space="preserve"> (фамилия, имя, отчество, должность)</w:t>
      </w:r>
    </w:p>
    <w:p w:rsidR="005A5264" w:rsidRDefault="005A5264" w:rsidP="005A5264">
      <w:pPr>
        <w:pStyle w:val="ConsNonformat"/>
        <w:spacing w:line="276" w:lineRule="auto"/>
        <w:rPr>
          <w:rFonts w:ascii="Times New Roman" w:hAnsi="Times New Roman"/>
          <w:sz w:val="24"/>
        </w:rPr>
      </w:pPr>
      <w:proofErr w:type="gramStart"/>
      <w:r>
        <w:rPr>
          <w:rFonts w:ascii="Times New Roman" w:hAnsi="Times New Roman"/>
          <w:sz w:val="24"/>
        </w:rPr>
        <w:t>действующего</w:t>
      </w:r>
      <w:proofErr w:type="gramEnd"/>
      <w:r>
        <w:rPr>
          <w:rFonts w:ascii="Times New Roman" w:hAnsi="Times New Roman"/>
          <w:sz w:val="24"/>
        </w:rPr>
        <w:t xml:space="preserve"> на основании___________________________________________________________</w:t>
      </w:r>
    </w:p>
    <w:p w:rsidR="005A5264" w:rsidRDefault="005A5264" w:rsidP="005A5264">
      <w:pPr>
        <w:pStyle w:val="ConsNonformat"/>
        <w:spacing w:line="276" w:lineRule="auto"/>
        <w:jc w:val="center"/>
        <w:rPr>
          <w:rFonts w:ascii="Times New Roman" w:hAnsi="Times New Roman"/>
          <w:i/>
        </w:rPr>
      </w:pPr>
      <w:r>
        <w:rPr>
          <w:rFonts w:ascii="Times New Roman" w:hAnsi="Times New Roman"/>
          <w:i/>
        </w:rPr>
        <w:t xml:space="preserve"> </w:t>
      </w:r>
      <w:proofErr w:type="gramStart"/>
      <w:r>
        <w:rPr>
          <w:rFonts w:ascii="Times New Roman" w:hAnsi="Times New Roman"/>
          <w:i/>
        </w:rPr>
        <w:t>(указывается документ:</w:t>
      </w:r>
      <w:proofErr w:type="gramEnd"/>
      <w:r>
        <w:rPr>
          <w:rFonts w:ascii="Times New Roman" w:hAnsi="Times New Roman"/>
          <w:i/>
        </w:rPr>
        <w:t xml:space="preserve"> </w:t>
      </w:r>
      <w:proofErr w:type="gramStart"/>
      <w:r>
        <w:rPr>
          <w:rFonts w:ascii="Times New Roman" w:hAnsi="Times New Roman"/>
          <w:i/>
        </w:rPr>
        <w:t>Устав, Положение, доверенность)</w:t>
      </w:r>
      <w:proofErr w:type="gramEnd"/>
    </w:p>
    <w:p w:rsidR="005A5264" w:rsidRDefault="005A5264" w:rsidP="005A5264">
      <w:pPr>
        <w:pStyle w:val="ConsNonformat"/>
        <w:spacing w:line="276" w:lineRule="auto"/>
        <w:rPr>
          <w:rFonts w:ascii="Times New Roman" w:hAnsi="Times New Roman"/>
        </w:rPr>
      </w:pPr>
      <w:r>
        <w:rPr>
          <w:rFonts w:ascii="Times New Roman" w:hAnsi="Times New Roman"/>
          <w:sz w:val="24"/>
        </w:rPr>
        <w:t>_____________________________________________________________________________</w:t>
      </w:r>
      <w:r>
        <w:rPr>
          <w:rFonts w:ascii="Times New Roman" w:hAnsi="Times New Roman"/>
        </w:rPr>
        <w:t>,</w:t>
      </w:r>
    </w:p>
    <w:p w:rsidR="005A5264" w:rsidRDefault="005A5264" w:rsidP="005A5264">
      <w:pPr>
        <w:pStyle w:val="ConsNonformat"/>
        <w:spacing w:line="276" w:lineRule="auto"/>
        <w:rPr>
          <w:rFonts w:ascii="Times New Roman" w:hAnsi="Times New Roman"/>
        </w:rPr>
      </w:pPr>
    </w:p>
    <w:p w:rsidR="005A5264" w:rsidRDefault="005A5264" w:rsidP="005A5264">
      <w:pPr>
        <w:pStyle w:val="ConsNonformat"/>
        <w:spacing w:line="276" w:lineRule="auto"/>
        <w:jc w:val="both"/>
        <w:rPr>
          <w:rFonts w:ascii="Times New Roman" w:hAnsi="Times New Roman"/>
          <w:sz w:val="24"/>
        </w:rPr>
      </w:pPr>
      <w:r>
        <w:rPr>
          <w:rFonts w:ascii="Times New Roman" w:hAnsi="Times New Roman"/>
          <w:sz w:val="24"/>
        </w:rPr>
        <w:t>принимая решение об участии в аукционе на право заключения договоров на размещение не</w:t>
      </w:r>
      <w:r>
        <w:rPr>
          <w:rFonts w:ascii="Times New Roman" w:hAnsi="Times New Roman"/>
          <w:sz w:val="24"/>
        </w:rPr>
        <w:softHyphen/>
        <w:t>стационарных торговых объектов, указанного в информационном сообщении, опубли</w:t>
      </w:r>
      <w:r>
        <w:rPr>
          <w:rFonts w:ascii="Times New Roman" w:hAnsi="Times New Roman"/>
          <w:sz w:val="24"/>
        </w:rPr>
        <w:softHyphen/>
        <w:t xml:space="preserve">кованном </w:t>
      </w:r>
      <w:proofErr w:type="gramStart"/>
      <w:r>
        <w:rPr>
          <w:rFonts w:ascii="Times New Roman" w:hAnsi="Times New Roman"/>
          <w:sz w:val="24"/>
        </w:rPr>
        <w:t>в</w:t>
      </w:r>
      <w:proofErr w:type="gramEnd"/>
      <w:r>
        <w:rPr>
          <w:rFonts w:ascii="Times New Roman" w:hAnsi="Times New Roman"/>
          <w:sz w:val="24"/>
        </w:rPr>
        <w:tab/>
      </w:r>
    </w:p>
    <w:p w:rsidR="005A5264" w:rsidRDefault="005A5264" w:rsidP="005A5264">
      <w:pPr>
        <w:pStyle w:val="ConsNonformat"/>
        <w:spacing w:line="276" w:lineRule="auto"/>
        <w:jc w:val="both"/>
        <w:rPr>
          <w:rFonts w:ascii="Times New Roman" w:hAnsi="Times New Roman"/>
          <w:sz w:val="24"/>
        </w:rPr>
      </w:pPr>
      <w:r>
        <w:rPr>
          <w:rFonts w:ascii="Times New Roman" w:hAnsi="Times New Roman"/>
          <w:sz w:val="24"/>
        </w:rPr>
        <w:t>_____________________________________________________________________________</w:t>
      </w:r>
    </w:p>
    <w:p w:rsidR="005A5264" w:rsidRDefault="005A5264" w:rsidP="005A5264">
      <w:pPr>
        <w:pStyle w:val="ConsNonformat"/>
        <w:spacing w:line="276" w:lineRule="auto"/>
        <w:jc w:val="both"/>
        <w:rPr>
          <w:rFonts w:ascii="Times New Roman" w:hAnsi="Times New Roman"/>
          <w:i/>
        </w:rPr>
      </w:pPr>
      <w:r>
        <w:rPr>
          <w:rFonts w:ascii="Times New Roman" w:hAnsi="Times New Roman"/>
          <w:i/>
        </w:rPr>
        <w:t xml:space="preserve"> (указывается источник, дата публикации, номер лота, адресный ориентир)</w:t>
      </w:r>
    </w:p>
    <w:p w:rsidR="005A5264" w:rsidRDefault="005A5264" w:rsidP="005A5264">
      <w:pPr>
        <w:pStyle w:val="ConsNonformat"/>
        <w:spacing w:line="276" w:lineRule="auto"/>
        <w:jc w:val="both"/>
        <w:rPr>
          <w:rFonts w:ascii="Times New Roman" w:hAnsi="Times New Roman"/>
          <w:sz w:val="26"/>
        </w:rPr>
      </w:pPr>
      <w:r>
        <w:rPr>
          <w:rFonts w:ascii="Times New Roman" w:hAnsi="Times New Roman"/>
          <w:sz w:val="24"/>
        </w:rPr>
        <w:t>_______________________________________________________________________________</w:t>
      </w:r>
      <w:r>
        <w:rPr>
          <w:rFonts w:ascii="Times New Roman" w:hAnsi="Times New Roman"/>
          <w:sz w:val="26"/>
        </w:rPr>
        <w:t>_____________________________________________________________________________________________________________________________________________,</w:t>
      </w:r>
    </w:p>
    <w:p w:rsidR="005A5264" w:rsidRDefault="005A5264" w:rsidP="005A5264">
      <w:pPr>
        <w:pStyle w:val="ConsNonformat"/>
        <w:spacing w:line="276" w:lineRule="auto"/>
        <w:jc w:val="both"/>
        <w:rPr>
          <w:rFonts w:ascii="Times New Roman" w:hAnsi="Times New Roman"/>
          <w:sz w:val="24"/>
        </w:rPr>
      </w:pPr>
      <w:r>
        <w:rPr>
          <w:rFonts w:ascii="Times New Roman" w:hAnsi="Times New Roman"/>
          <w:sz w:val="24"/>
        </w:rPr>
        <w:t>обязуюсь:</w:t>
      </w:r>
    </w:p>
    <w:p w:rsidR="005A5264" w:rsidRDefault="005A5264" w:rsidP="005A5264">
      <w:pPr>
        <w:pStyle w:val="ConsNormal"/>
        <w:spacing w:line="276" w:lineRule="auto"/>
        <w:ind w:firstLine="709"/>
        <w:jc w:val="both"/>
        <w:rPr>
          <w:rFonts w:ascii="Times New Roman" w:hAnsi="Times New Roman"/>
          <w:sz w:val="24"/>
        </w:rPr>
      </w:pPr>
      <w:r>
        <w:rPr>
          <w:rFonts w:ascii="Times New Roman" w:hAnsi="Times New Roman"/>
          <w:sz w:val="24"/>
        </w:rPr>
        <w:t>1) соблюдать условия аукциона, содержащиеся в информационном сообщении о проведен</w:t>
      </w:r>
      <w:proofErr w:type="gramStart"/>
      <w:r>
        <w:rPr>
          <w:rFonts w:ascii="Times New Roman" w:hAnsi="Times New Roman"/>
          <w:sz w:val="24"/>
        </w:rPr>
        <w:t>ии ау</w:t>
      </w:r>
      <w:proofErr w:type="gramEnd"/>
      <w:r>
        <w:rPr>
          <w:rFonts w:ascii="Times New Roman" w:hAnsi="Times New Roman"/>
          <w:sz w:val="24"/>
        </w:rPr>
        <w:t>кциона;</w:t>
      </w:r>
    </w:p>
    <w:p w:rsidR="005A5264" w:rsidRDefault="005A5264" w:rsidP="005A5264">
      <w:pPr>
        <w:pStyle w:val="ConsNormal"/>
        <w:tabs>
          <w:tab w:val="left" w:pos="0"/>
        </w:tabs>
        <w:spacing w:line="276" w:lineRule="auto"/>
        <w:ind w:firstLine="709"/>
        <w:jc w:val="both"/>
        <w:rPr>
          <w:rFonts w:ascii="Times New Roman" w:hAnsi="Times New Roman"/>
          <w:sz w:val="24"/>
        </w:rPr>
      </w:pPr>
      <w:r>
        <w:rPr>
          <w:rFonts w:ascii="Times New Roman" w:hAnsi="Times New Roman"/>
          <w:sz w:val="24"/>
        </w:rPr>
        <w:t>2) в случае признания победителем аукциона заключить договор на размещение не</w:t>
      </w:r>
      <w:r>
        <w:rPr>
          <w:rFonts w:ascii="Times New Roman" w:hAnsi="Times New Roman"/>
          <w:sz w:val="24"/>
        </w:rPr>
        <w:softHyphen/>
        <w:t xml:space="preserve">стационарного торгового объекта в установленный в информационном сообщении срок. </w:t>
      </w:r>
    </w:p>
    <w:p w:rsidR="005A5264" w:rsidRDefault="005A5264" w:rsidP="005A5264">
      <w:pPr>
        <w:pStyle w:val="ConsNonformat"/>
        <w:spacing w:line="276" w:lineRule="auto"/>
        <w:rPr>
          <w:rFonts w:ascii="Times New Roman" w:hAnsi="Times New Roman"/>
        </w:rPr>
      </w:pPr>
    </w:p>
    <w:p w:rsidR="005A5264" w:rsidRDefault="005A5264" w:rsidP="005A5264">
      <w:pPr>
        <w:pStyle w:val="ConsNormal"/>
        <w:spacing w:line="276" w:lineRule="auto"/>
        <w:ind w:firstLine="540"/>
        <w:rPr>
          <w:rFonts w:ascii="Times New Roman" w:hAnsi="Times New Roman"/>
          <w:sz w:val="24"/>
        </w:rPr>
      </w:pPr>
      <w:r>
        <w:rPr>
          <w:rFonts w:ascii="Times New Roman" w:hAnsi="Times New Roman"/>
          <w:sz w:val="24"/>
        </w:rPr>
        <w:t xml:space="preserve">Банковские реквизиты Претендента: </w:t>
      </w:r>
    </w:p>
    <w:p w:rsidR="005A5264" w:rsidRDefault="005A5264" w:rsidP="005A5264">
      <w:pPr>
        <w:pStyle w:val="ConsNormal"/>
        <w:spacing w:line="276" w:lineRule="auto"/>
        <w:ind w:firstLine="0"/>
        <w:rPr>
          <w:rFonts w:ascii="Times New Roman" w:hAnsi="Times New Roman"/>
          <w:sz w:val="24"/>
        </w:rPr>
      </w:pPr>
      <w:r>
        <w:rPr>
          <w:rFonts w:ascii="Times New Roman" w:hAnsi="Times New Roman"/>
          <w:sz w:val="24"/>
        </w:rPr>
        <w:t>_______________________________________________________________________________________________________________________________________________________________________________________________________________________________________</w:t>
      </w:r>
    </w:p>
    <w:p w:rsidR="005A5264" w:rsidRDefault="005A5264" w:rsidP="005A5264">
      <w:pPr>
        <w:pStyle w:val="ConsNormal"/>
        <w:spacing w:line="276" w:lineRule="auto"/>
        <w:ind w:firstLine="0"/>
        <w:rPr>
          <w:rFonts w:ascii="Times New Roman" w:hAnsi="Times New Roman"/>
          <w:sz w:val="24"/>
        </w:rPr>
      </w:pPr>
    </w:p>
    <w:p w:rsidR="005A5264" w:rsidRDefault="005A5264" w:rsidP="005A5264">
      <w:pPr>
        <w:pStyle w:val="ConsNormal"/>
        <w:spacing w:line="276" w:lineRule="auto"/>
        <w:ind w:firstLine="0"/>
        <w:jc w:val="both"/>
        <w:rPr>
          <w:rFonts w:ascii="Times New Roman" w:hAnsi="Times New Roman"/>
          <w:sz w:val="24"/>
        </w:rPr>
      </w:pPr>
      <w:r>
        <w:rPr>
          <w:rFonts w:ascii="Times New Roman" w:hAnsi="Times New Roman"/>
          <w:sz w:val="24"/>
        </w:rPr>
        <w:t>Приложение: документы, указанные в информационном сообщении, необходимые для подачи заявки, опись представленных документов.</w:t>
      </w:r>
    </w:p>
    <w:p w:rsidR="005A5264" w:rsidRDefault="005A5264" w:rsidP="005A5264">
      <w:pPr>
        <w:pStyle w:val="ConsNormal"/>
        <w:spacing w:line="276" w:lineRule="auto"/>
        <w:ind w:firstLine="540"/>
        <w:jc w:val="both"/>
        <w:rPr>
          <w:rFonts w:ascii="Times New Roman" w:hAnsi="Times New Roman"/>
          <w:sz w:val="24"/>
        </w:rPr>
      </w:pPr>
      <w:r>
        <w:rPr>
          <w:rFonts w:ascii="Times New Roman" w:hAnsi="Times New Roman"/>
          <w:sz w:val="24"/>
        </w:rPr>
        <w:lastRenderedPageBreak/>
        <w:t>____________________________________________</w:t>
      </w:r>
    </w:p>
    <w:p w:rsidR="005A5264" w:rsidRDefault="005A5264" w:rsidP="005A5264">
      <w:pPr>
        <w:pStyle w:val="ConsNonformat"/>
        <w:spacing w:line="276" w:lineRule="auto"/>
        <w:ind w:firstLine="567"/>
        <w:rPr>
          <w:rFonts w:ascii="Times New Roman" w:hAnsi="Times New Roman"/>
          <w:i/>
        </w:rPr>
      </w:pPr>
      <w:r>
        <w:rPr>
          <w:rFonts w:ascii="Times New Roman" w:hAnsi="Times New Roman"/>
          <w:i/>
        </w:rPr>
        <w:t>(подпись Претендента или его полномочного представителя)</w:t>
      </w:r>
    </w:p>
    <w:p w:rsidR="005A5264" w:rsidRDefault="005A5264" w:rsidP="005A5264">
      <w:pPr>
        <w:pStyle w:val="ConsNonformat"/>
        <w:spacing w:line="276" w:lineRule="auto"/>
        <w:rPr>
          <w:rFonts w:ascii="Times New Roman" w:hAnsi="Times New Roman"/>
          <w:sz w:val="24"/>
        </w:rPr>
      </w:pPr>
    </w:p>
    <w:p w:rsidR="005A5264" w:rsidRDefault="005A5264" w:rsidP="005A5264">
      <w:pPr>
        <w:pStyle w:val="ConsNonformat"/>
        <w:spacing w:line="276" w:lineRule="auto"/>
        <w:rPr>
          <w:rFonts w:ascii="Times New Roman" w:hAnsi="Times New Roman"/>
          <w:sz w:val="24"/>
        </w:rPr>
      </w:pPr>
      <w:r>
        <w:rPr>
          <w:rFonts w:ascii="Times New Roman" w:hAnsi="Times New Roman"/>
          <w:sz w:val="24"/>
        </w:rPr>
        <w:t xml:space="preserve"> </w:t>
      </w:r>
      <w:r>
        <w:rPr>
          <w:rFonts w:ascii="Times New Roman" w:hAnsi="Times New Roman"/>
        </w:rPr>
        <w:t>М.П</w:t>
      </w:r>
      <w:r>
        <w:rPr>
          <w:rFonts w:ascii="Times New Roman" w:hAnsi="Times New Roman"/>
          <w:sz w:val="24"/>
        </w:rPr>
        <w:t>. " ____ " __________________ 2021 г.</w:t>
      </w:r>
    </w:p>
    <w:p w:rsidR="005A5264" w:rsidRDefault="005A5264" w:rsidP="005A5264">
      <w:pPr>
        <w:pStyle w:val="ConsNonformat"/>
        <w:spacing w:line="276" w:lineRule="auto"/>
        <w:rPr>
          <w:rFonts w:ascii="Times New Roman" w:hAnsi="Times New Roman"/>
          <w:sz w:val="24"/>
        </w:rPr>
      </w:pPr>
    </w:p>
    <w:p w:rsidR="005A5264" w:rsidRDefault="005A5264" w:rsidP="005A5264">
      <w:pPr>
        <w:pStyle w:val="ConsNonformat"/>
        <w:spacing w:line="276" w:lineRule="auto"/>
        <w:ind w:firstLine="567"/>
        <w:rPr>
          <w:rFonts w:ascii="Times New Roman" w:hAnsi="Times New Roman"/>
          <w:sz w:val="24"/>
        </w:rPr>
      </w:pPr>
      <w:r>
        <w:rPr>
          <w:rFonts w:ascii="Times New Roman" w:hAnsi="Times New Roman"/>
          <w:sz w:val="24"/>
        </w:rPr>
        <w:t>Контактный телефон_________________</w:t>
      </w:r>
    </w:p>
    <w:p w:rsidR="005A5264" w:rsidRDefault="005A5264" w:rsidP="005A5264">
      <w:pPr>
        <w:pStyle w:val="ConsNonformat"/>
        <w:spacing w:line="276" w:lineRule="auto"/>
        <w:ind w:firstLine="567"/>
        <w:rPr>
          <w:rFonts w:ascii="Times New Roman" w:hAnsi="Times New Roman"/>
          <w:sz w:val="24"/>
        </w:rPr>
      </w:pPr>
    </w:p>
    <w:p w:rsidR="005A5264" w:rsidRDefault="005A5264" w:rsidP="005A5264">
      <w:pPr>
        <w:pStyle w:val="ConsNonformat"/>
        <w:spacing w:line="276" w:lineRule="auto"/>
        <w:ind w:firstLine="567"/>
        <w:rPr>
          <w:rFonts w:ascii="Times New Roman" w:hAnsi="Times New Roman"/>
          <w:sz w:val="24"/>
        </w:rPr>
      </w:pPr>
      <w:r>
        <w:rPr>
          <w:rFonts w:ascii="Times New Roman" w:hAnsi="Times New Roman"/>
          <w:sz w:val="24"/>
        </w:rPr>
        <w:t>Заявка принята Организатором аукциона:</w:t>
      </w:r>
    </w:p>
    <w:p w:rsidR="005A5264" w:rsidRDefault="005A5264" w:rsidP="005A5264">
      <w:pPr>
        <w:pStyle w:val="ConsNonformat"/>
        <w:spacing w:line="276" w:lineRule="auto"/>
        <w:ind w:firstLine="567"/>
        <w:rPr>
          <w:rFonts w:ascii="Times New Roman" w:hAnsi="Times New Roman"/>
          <w:sz w:val="24"/>
        </w:rPr>
      </w:pPr>
    </w:p>
    <w:p w:rsidR="005A5264" w:rsidRDefault="005A5264" w:rsidP="005A5264">
      <w:pPr>
        <w:pStyle w:val="ConsNonformat"/>
        <w:spacing w:line="276" w:lineRule="auto"/>
        <w:rPr>
          <w:rFonts w:ascii="Times New Roman" w:hAnsi="Times New Roman"/>
          <w:sz w:val="24"/>
        </w:rPr>
      </w:pPr>
      <w:r>
        <w:rPr>
          <w:rFonts w:ascii="Times New Roman" w:hAnsi="Times New Roman"/>
          <w:sz w:val="24"/>
        </w:rPr>
        <w:t xml:space="preserve"> ______ час</w:t>
      </w:r>
      <w:proofErr w:type="gramStart"/>
      <w:r>
        <w:rPr>
          <w:rFonts w:ascii="Times New Roman" w:hAnsi="Times New Roman"/>
          <w:sz w:val="24"/>
        </w:rPr>
        <w:t>.</w:t>
      </w:r>
      <w:proofErr w:type="gramEnd"/>
      <w:r>
        <w:rPr>
          <w:rFonts w:ascii="Times New Roman" w:hAnsi="Times New Roman"/>
          <w:sz w:val="24"/>
        </w:rPr>
        <w:t xml:space="preserve"> _____ </w:t>
      </w:r>
      <w:proofErr w:type="gramStart"/>
      <w:r>
        <w:rPr>
          <w:rFonts w:ascii="Times New Roman" w:hAnsi="Times New Roman"/>
          <w:sz w:val="24"/>
        </w:rPr>
        <w:t>м</w:t>
      </w:r>
      <w:proofErr w:type="gramEnd"/>
      <w:r>
        <w:rPr>
          <w:rFonts w:ascii="Times New Roman" w:hAnsi="Times New Roman"/>
          <w:sz w:val="24"/>
        </w:rPr>
        <w:t>ин. "____" _______________ 2021 г. за № ______</w:t>
      </w:r>
    </w:p>
    <w:p w:rsidR="005A5264" w:rsidRDefault="005A5264" w:rsidP="005A5264">
      <w:pPr>
        <w:pStyle w:val="ConsNonformat"/>
        <w:spacing w:line="276" w:lineRule="auto"/>
        <w:rPr>
          <w:rFonts w:ascii="Times New Roman" w:hAnsi="Times New Roman"/>
          <w:i/>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i/>
        </w:rPr>
        <w:t xml:space="preserve"> (дата)</w:t>
      </w:r>
    </w:p>
    <w:p w:rsidR="005A5264" w:rsidRDefault="005A5264" w:rsidP="005A5264">
      <w:pPr>
        <w:pStyle w:val="ConsNonformat"/>
        <w:spacing w:line="276" w:lineRule="auto"/>
        <w:ind w:firstLine="567"/>
        <w:rPr>
          <w:rFonts w:ascii="Times New Roman" w:hAnsi="Times New Roman"/>
          <w:sz w:val="24"/>
        </w:rPr>
      </w:pPr>
    </w:p>
    <w:p w:rsidR="005A5264" w:rsidRDefault="005A5264" w:rsidP="005A5264">
      <w:pPr>
        <w:pStyle w:val="ConsNonformat"/>
        <w:spacing w:line="276" w:lineRule="auto"/>
        <w:rPr>
          <w:rFonts w:ascii="Times New Roman" w:hAnsi="Times New Roman"/>
          <w:sz w:val="24"/>
        </w:rPr>
      </w:pPr>
      <w:r>
        <w:rPr>
          <w:rFonts w:ascii="Times New Roman" w:hAnsi="Times New Roman"/>
          <w:sz w:val="24"/>
        </w:rPr>
        <w:t xml:space="preserve"> ___________________________________________</w:t>
      </w:r>
    </w:p>
    <w:p w:rsidR="005A5264" w:rsidRDefault="005A5264" w:rsidP="005A5264">
      <w:pPr>
        <w:pStyle w:val="ConsNonformat"/>
        <w:spacing w:line="276" w:lineRule="auto"/>
        <w:rPr>
          <w:rFonts w:ascii="Times New Roman" w:hAnsi="Times New Roman"/>
        </w:rPr>
      </w:pPr>
      <w:r>
        <w:rPr>
          <w:rFonts w:ascii="Times New Roman" w:hAnsi="Times New Roman"/>
        </w:rPr>
        <w:t xml:space="preserve">  (подпись уполномоченного лица Организатора аукциона)</w:t>
      </w:r>
    </w:p>
    <w:p w:rsidR="005A5264" w:rsidRDefault="005A5264" w:rsidP="005A5264">
      <w:pPr>
        <w:pStyle w:val="ConsNonformat"/>
        <w:spacing w:line="276" w:lineRule="auto"/>
        <w:ind w:firstLine="567"/>
        <w:rPr>
          <w:rFonts w:ascii="Times New Roman" w:hAnsi="Times New Roman"/>
        </w:rPr>
        <w:sectPr w:rsidR="005A5264" w:rsidSect="00792591">
          <w:pgSz w:w="11906" w:h="16838"/>
          <w:pgMar w:top="1134" w:right="567" w:bottom="1134" w:left="1418" w:header="720" w:footer="720" w:gutter="0"/>
          <w:cols w:space="720"/>
          <w:docGrid w:linePitch="360"/>
        </w:sectPr>
      </w:pPr>
    </w:p>
    <w:p w:rsidR="005A5264" w:rsidRDefault="005A5264" w:rsidP="005A5264">
      <w:pPr>
        <w:jc w:val="center"/>
        <w:rPr>
          <w:sz w:val="28"/>
          <w:szCs w:val="28"/>
        </w:rPr>
      </w:pPr>
      <w:r>
        <w:rPr>
          <w:b/>
          <w:sz w:val="28"/>
          <w:szCs w:val="28"/>
        </w:rPr>
        <w:lastRenderedPageBreak/>
        <w:t xml:space="preserve">Раздел 3. </w:t>
      </w:r>
      <w:r>
        <w:rPr>
          <w:sz w:val="28"/>
          <w:szCs w:val="28"/>
        </w:rPr>
        <w:t>Форма заявки на участие в аукционе для физического лица.</w:t>
      </w:r>
    </w:p>
    <w:p w:rsidR="005A5264" w:rsidRDefault="005A5264" w:rsidP="005A5264">
      <w:pPr>
        <w:rPr>
          <w:sz w:val="28"/>
          <w:szCs w:val="28"/>
        </w:rPr>
      </w:pPr>
    </w:p>
    <w:p w:rsidR="005A5264" w:rsidRDefault="005A5264" w:rsidP="005A5264">
      <w:pPr>
        <w:pStyle w:val="ConsNonformat"/>
        <w:spacing w:line="276" w:lineRule="auto"/>
        <w:ind w:left="4536"/>
        <w:rPr>
          <w:rFonts w:ascii="Times New Roman" w:hAnsi="Times New Roman"/>
          <w:sz w:val="24"/>
          <w:szCs w:val="24"/>
        </w:rPr>
      </w:pPr>
      <w:r>
        <w:rPr>
          <w:rFonts w:ascii="Times New Roman" w:hAnsi="Times New Roman"/>
          <w:sz w:val="24"/>
          <w:szCs w:val="24"/>
        </w:rPr>
        <w:t>В администрацию</w:t>
      </w:r>
    </w:p>
    <w:p w:rsidR="005A5264" w:rsidRDefault="005A5264" w:rsidP="005A5264">
      <w:pPr>
        <w:pStyle w:val="ConsNonformat"/>
        <w:spacing w:line="276" w:lineRule="auto"/>
        <w:ind w:left="4536"/>
        <w:rPr>
          <w:rFonts w:ascii="Times New Roman" w:hAnsi="Times New Roman"/>
          <w:sz w:val="24"/>
          <w:szCs w:val="24"/>
        </w:rPr>
      </w:pPr>
      <w:r>
        <w:rPr>
          <w:rFonts w:ascii="Times New Roman" w:hAnsi="Times New Roman"/>
          <w:sz w:val="24"/>
          <w:szCs w:val="24"/>
        </w:rPr>
        <w:t xml:space="preserve">Бутурлиновского городского поселения </w:t>
      </w:r>
    </w:p>
    <w:p w:rsidR="005A5264" w:rsidRDefault="005A5264" w:rsidP="005A5264">
      <w:pPr>
        <w:pStyle w:val="ConsNonformat"/>
        <w:spacing w:line="276" w:lineRule="auto"/>
        <w:ind w:left="4536"/>
        <w:rPr>
          <w:rFonts w:ascii="Times New Roman" w:hAnsi="Times New Roman"/>
          <w:sz w:val="24"/>
          <w:szCs w:val="24"/>
        </w:rPr>
      </w:pPr>
      <w:r>
        <w:rPr>
          <w:rFonts w:ascii="Times New Roman" w:hAnsi="Times New Roman"/>
          <w:sz w:val="24"/>
          <w:szCs w:val="24"/>
        </w:rPr>
        <w:t>Бутурлиновского муниципального района</w:t>
      </w:r>
    </w:p>
    <w:p w:rsidR="005A5264" w:rsidRDefault="005A5264" w:rsidP="005A5264">
      <w:pPr>
        <w:pStyle w:val="ConsNonformat"/>
        <w:spacing w:line="276" w:lineRule="auto"/>
        <w:ind w:left="4536"/>
        <w:rPr>
          <w:rFonts w:ascii="Times New Roman" w:hAnsi="Times New Roman"/>
          <w:sz w:val="24"/>
          <w:szCs w:val="24"/>
        </w:rPr>
      </w:pPr>
      <w:r>
        <w:rPr>
          <w:rFonts w:ascii="Times New Roman" w:hAnsi="Times New Roman"/>
          <w:sz w:val="24"/>
          <w:szCs w:val="24"/>
        </w:rPr>
        <w:t>Воронежской области</w:t>
      </w:r>
    </w:p>
    <w:p w:rsidR="005A5264" w:rsidRDefault="005A5264" w:rsidP="005A5264">
      <w:pPr>
        <w:pStyle w:val="ConsNonformat"/>
        <w:spacing w:line="276" w:lineRule="auto"/>
        <w:jc w:val="center"/>
        <w:rPr>
          <w:rFonts w:ascii="Times New Roman" w:hAnsi="Times New Roman"/>
        </w:rPr>
      </w:pPr>
    </w:p>
    <w:p w:rsidR="005A5264" w:rsidRDefault="005A5264" w:rsidP="005A5264">
      <w:pPr>
        <w:pStyle w:val="ConsNonformat"/>
        <w:spacing w:line="276" w:lineRule="auto"/>
        <w:jc w:val="center"/>
        <w:rPr>
          <w:rFonts w:ascii="Times New Roman" w:hAnsi="Times New Roman"/>
        </w:rPr>
      </w:pPr>
    </w:p>
    <w:p w:rsidR="005A5264" w:rsidRDefault="005A5264" w:rsidP="005A5264">
      <w:pPr>
        <w:pStyle w:val="ConsNonformat"/>
        <w:spacing w:line="276" w:lineRule="auto"/>
        <w:jc w:val="center"/>
        <w:rPr>
          <w:rFonts w:ascii="Times New Roman" w:hAnsi="Times New Roman"/>
          <w:sz w:val="24"/>
        </w:rPr>
      </w:pPr>
      <w:r>
        <w:rPr>
          <w:rFonts w:ascii="Times New Roman" w:hAnsi="Times New Roman"/>
          <w:sz w:val="24"/>
        </w:rPr>
        <w:t>ЗАЯВКА НА УЧАСТИЕ В АУКЦИОНЕ</w:t>
      </w:r>
    </w:p>
    <w:p w:rsidR="005A5264" w:rsidRDefault="005A5264" w:rsidP="005A5264">
      <w:pPr>
        <w:pStyle w:val="ConsNonformat"/>
        <w:spacing w:line="276" w:lineRule="auto"/>
        <w:jc w:val="center"/>
        <w:rPr>
          <w:rFonts w:ascii="Times New Roman" w:hAnsi="Times New Roman"/>
          <w:sz w:val="24"/>
        </w:rPr>
      </w:pPr>
      <w:r>
        <w:rPr>
          <w:rFonts w:ascii="Times New Roman" w:hAnsi="Times New Roman"/>
          <w:sz w:val="24"/>
        </w:rPr>
        <w:t>(индивидуального предпринимателя)</w:t>
      </w:r>
    </w:p>
    <w:p w:rsidR="005A5264" w:rsidRDefault="005A5264" w:rsidP="005A5264">
      <w:pPr>
        <w:pStyle w:val="ConsNonformat"/>
        <w:spacing w:line="276" w:lineRule="auto"/>
        <w:rPr>
          <w:rFonts w:ascii="Times New Roman" w:hAnsi="Times New Roman"/>
        </w:rPr>
      </w:pPr>
      <w:r>
        <w:rPr>
          <w:rFonts w:ascii="Times New Roman" w:hAnsi="Times New Roman"/>
          <w:sz w:val="24"/>
        </w:rPr>
        <w:t xml:space="preserve"> "____" _______________ 2021 г</w:t>
      </w:r>
      <w:r>
        <w:rPr>
          <w:rFonts w:ascii="Times New Roman" w:hAnsi="Times New Roman"/>
        </w:rPr>
        <w:t>.</w:t>
      </w:r>
    </w:p>
    <w:p w:rsidR="005A5264" w:rsidRDefault="005A5264" w:rsidP="005A5264">
      <w:pPr>
        <w:pStyle w:val="ConsNonformat"/>
        <w:spacing w:line="276" w:lineRule="auto"/>
        <w:rPr>
          <w:rFonts w:ascii="Times New Roman" w:hAnsi="Times New Roman"/>
        </w:rPr>
      </w:pPr>
      <w:r>
        <w:rPr>
          <w:rFonts w:ascii="Times New Roman" w:hAnsi="Times New Roman"/>
        </w:rPr>
        <w:tab/>
        <w:t xml:space="preserve"> (дата аукциона)</w:t>
      </w:r>
    </w:p>
    <w:p w:rsidR="005A5264" w:rsidRDefault="005A5264" w:rsidP="005A5264">
      <w:pPr>
        <w:pStyle w:val="ConsNonformat"/>
        <w:spacing w:line="276" w:lineRule="auto"/>
        <w:rPr>
          <w:rFonts w:ascii="Times New Roman" w:hAnsi="Times New Roman"/>
        </w:rPr>
      </w:pPr>
      <w:r>
        <w:rPr>
          <w:rFonts w:ascii="Times New Roman" w:hAnsi="Times New Roman"/>
        </w:rPr>
        <w:t xml:space="preserve">_____________________________________________________________________________________________,                                   </w:t>
      </w:r>
    </w:p>
    <w:p w:rsidR="005A5264" w:rsidRDefault="005A5264" w:rsidP="005A5264">
      <w:pPr>
        <w:pStyle w:val="ConsNonformat"/>
        <w:spacing w:line="276" w:lineRule="auto"/>
        <w:rPr>
          <w:rFonts w:ascii="Times New Roman" w:hAnsi="Times New Roman"/>
          <w:i/>
        </w:rPr>
      </w:pPr>
      <w:r>
        <w:rPr>
          <w:rFonts w:ascii="Times New Roman" w:hAnsi="Times New Roman"/>
        </w:rPr>
        <w:t xml:space="preserve">                                                                   </w:t>
      </w:r>
      <w:r>
        <w:rPr>
          <w:rFonts w:ascii="Times New Roman" w:hAnsi="Times New Roman"/>
          <w:i/>
        </w:rPr>
        <w:t>(Фамилия, имя, отчество)</w:t>
      </w:r>
    </w:p>
    <w:p w:rsidR="005A5264" w:rsidRDefault="005A5264" w:rsidP="005A5264">
      <w:pPr>
        <w:pStyle w:val="ConsNonformat"/>
        <w:spacing w:line="276" w:lineRule="auto"/>
        <w:rPr>
          <w:rFonts w:ascii="Times New Roman" w:hAnsi="Times New Roman"/>
          <w:i/>
        </w:rPr>
      </w:pPr>
      <w:r>
        <w:rPr>
          <w:rFonts w:ascii="Times New Roman" w:hAnsi="Times New Roman"/>
          <w:i/>
        </w:rPr>
        <w:t xml:space="preserve">____________________________________________________________________________________________, </w:t>
      </w:r>
    </w:p>
    <w:p w:rsidR="005A5264" w:rsidRDefault="005A5264" w:rsidP="005A5264">
      <w:pPr>
        <w:pStyle w:val="ConsNonformat"/>
        <w:spacing w:line="276" w:lineRule="auto"/>
        <w:rPr>
          <w:rFonts w:ascii="Times New Roman" w:hAnsi="Times New Roman"/>
          <w:i/>
        </w:rPr>
      </w:pPr>
      <w:r>
        <w:rPr>
          <w:rFonts w:ascii="Times New Roman" w:hAnsi="Times New Roman"/>
          <w:i/>
        </w:rPr>
        <w:t xml:space="preserve">                                             ( паспортные данные, сведения о месте жительства)</w:t>
      </w:r>
    </w:p>
    <w:p w:rsidR="005A5264" w:rsidRDefault="005A5264" w:rsidP="005A5264">
      <w:pPr>
        <w:pStyle w:val="ConsNonformat"/>
        <w:spacing w:line="276" w:lineRule="auto"/>
        <w:rPr>
          <w:rFonts w:ascii="Times New Roman" w:hAnsi="Times New Roman"/>
          <w:sz w:val="24"/>
        </w:rPr>
      </w:pPr>
      <w:r>
        <w:rPr>
          <w:rFonts w:ascii="Times New Roman" w:hAnsi="Times New Roman"/>
          <w:sz w:val="24"/>
        </w:rPr>
        <w:t xml:space="preserve">именуемый далее Претендент, </w:t>
      </w:r>
    </w:p>
    <w:p w:rsidR="005A5264" w:rsidRDefault="005A5264" w:rsidP="005A5264">
      <w:pPr>
        <w:pStyle w:val="ConsNonformat"/>
        <w:spacing w:line="276" w:lineRule="auto"/>
        <w:jc w:val="both"/>
        <w:rPr>
          <w:rFonts w:ascii="Times New Roman" w:hAnsi="Times New Roman"/>
          <w:sz w:val="24"/>
        </w:rPr>
      </w:pPr>
      <w:r>
        <w:rPr>
          <w:rFonts w:ascii="Times New Roman" w:hAnsi="Times New Roman"/>
          <w:sz w:val="24"/>
        </w:rPr>
        <w:t>принимая решение об участии в аукционе на право заключения договоров на размещение не</w:t>
      </w:r>
      <w:r>
        <w:rPr>
          <w:rFonts w:ascii="Times New Roman" w:hAnsi="Times New Roman"/>
          <w:sz w:val="24"/>
        </w:rPr>
        <w:softHyphen/>
        <w:t>стационарных торговых объектов, указанного в информационном сообщении, опубли</w:t>
      </w:r>
      <w:r>
        <w:rPr>
          <w:rFonts w:ascii="Times New Roman" w:hAnsi="Times New Roman"/>
          <w:sz w:val="24"/>
        </w:rPr>
        <w:softHyphen/>
        <w:t xml:space="preserve">кованном </w:t>
      </w:r>
      <w:proofErr w:type="gramStart"/>
      <w:r>
        <w:rPr>
          <w:rFonts w:ascii="Times New Roman" w:hAnsi="Times New Roman"/>
          <w:sz w:val="24"/>
        </w:rPr>
        <w:t>в</w:t>
      </w:r>
      <w:proofErr w:type="gramEnd"/>
      <w:r>
        <w:rPr>
          <w:rFonts w:ascii="Times New Roman" w:hAnsi="Times New Roman"/>
          <w:sz w:val="24"/>
        </w:rPr>
        <w:tab/>
      </w:r>
    </w:p>
    <w:p w:rsidR="005A5264" w:rsidRDefault="005A5264" w:rsidP="005A5264">
      <w:pPr>
        <w:pStyle w:val="ConsNonformat"/>
        <w:spacing w:line="276" w:lineRule="auto"/>
        <w:jc w:val="both"/>
        <w:rPr>
          <w:rFonts w:ascii="Times New Roman" w:hAnsi="Times New Roman"/>
          <w:sz w:val="24"/>
        </w:rPr>
      </w:pPr>
      <w:r>
        <w:rPr>
          <w:rFonts w:ascii="Times New Roman" w:hAnsi="Times New Roman"/>
          <w:sz w:val="24"/>
        </w:rPr>
        <w:t>_____________________________________________________________________________</w:t>
      </w:r>
    </w:p>
    <w:p w:rsidR="005A5264" w:rsidRDefault="005A5264" w:rsidP="005A5264">
      <w:pPr>
        <w:pStyle w:val="ConsNonformat"/>
        <w:spacing w:line="276" w:lineRule="auto"/>
        <w:jc w:val="both"/>
        <w:rPr>
          <w:rFonts w:ascii="Times New Roman" w:hAnsi="Times New Roman"/>
          <w:i/>
        </w:rPr>
      </w:pPr>
      <w:r>
        <w:rPr>
          <w:rFonts w:ascii="Times New Roman" w:hAnsi="Times New Roman"/>
          <w:i/>
        </w:rPr>
        <w:t xml:space="preserve">                              (указывается источник, дата публикации, номер лота, адресный ориентир)</w:t>
      </w:r>
    </w:p>
    <w:p w:rsidR="005A5264" w:rsidRDefault="005A5264" w:rsidP="005A5264">
      <w:pPr>
        <w:pStyle w:val="ConsNonformat"/>
        <w:spacing w:line="276" w:lineRule="auto"/>
        <w:jc w:val="both"/>
        <w:rPr>
          <w:rFonts w:ascii="Times New Roman" w:hAnsi="Times New Roman"/>
          <w:sz w:val="26"/>
        </w:rPr>
      </w:pPr>
      <w:r>
        <w:rPr>
          <w:rFonts w:ascii="Times New Roman" w:hAnsi="Times New Roman"/>
          <w:sz w:val="24"/>
        </w:rPr>
        <w:t>_______________________________________________________________________________</w:t>
      </w:r>
      <w:r>
        <w:rPr>
          <w:rFonts w:ascii="Times New Roman" w:hAnsi="Times New Roman"/>
          <w:sz w:val="26"/>
        </w:rPr>
        <w:t>_____________________________________________________________________________________________________________________________________________,</w:t>
      </w:r>
    </w:p>
    <w:p w:rsidR="005A5264" w:rsidRDefault="005A5264" w:rsidP="005A5264">
      <w:pPr>
        <w:pStyle w:val="ConsNonformat"/>
        <w:spacing w:line="276" w:lineRule="auto"/>
        <w:jc w:val="both"/>
        <w:rPr>
          <w:rFonts w:ascii="Times New Roman" w:hAnsi="Times New Roman"/>
          <w:sz w:val="24"/>
        </w:rPr>
      </w:pPr>
      <w:r>
        <w:rPr>
          <w:rFonts w:ascii="Times New Roman" w:hAnsi="Times New Roman"/>
          <w:sz w:val="24"/>
        </w:rPr>
        <w:t>обязуюсь:</w:t>
      </w:r>
    </w:p>
    <w:p w:rsidR="005A5264" w:rsidRDefault="005A5264" w:rsidP="005A5264">
      <w:pPr>
        <w:pStyle w:val="ConsNormal"/>
        <w:numPr>
          <w:ilvl w:val="0"/>
          <w:numId w:val="6"/>
        </w:numPr>
        <w:spacing w:line="276" w:lineRule="auto"/>
        <w:ind w:left="432" w:hanging="432"/>
        <w:jc w:val="both"/>
        <w:rPr>
          <w:rFonts w:ascii="Times New Roman" w:hAnsi="Times New Roman"/>
          <w:sz w:val="24"/>
        </w:rPr>
      </w:pPr>
      <w:r>
        <w:rPr>
          <w:rFonts w:ascii="Times New Roman" w:hAnsi="Times New Roman"/>
          <w:sz w:val="24"/>
        </w:rPr>
        <w:t xml:space="preserve"> 1) соблюдать условия аукциона, содержащиеся в информационном сообщении о проведе</w:t>
      </w:r>
      <w:r>
        <w:rPr>
          <w:rFonts w:ascii="Times New Roman" w:hAnsi="Times New Roman"/>
          <w:sz w:val="24"/>
        </w:rPr>
        <w:softHyphen/>
        <w:t>н</w:t>
      </w:r>
      <w:proofErr w:type="gramStart"/>
      <w:r>
        <w:rPr>
          <w:rFonts w:ascii="Times New Roman" w:hAnsi="Times New Roman"/>
          <w:sz w:val="24"/>
        </w:rPr>
        <w:t>ии ау</w:t>
      </w:r>
      <w:proofErr w:type="gramEnd"/>
      <w:r>
        <w:rPr>
          <w:rFonts w:ascii="Times New Roman" w:hAnsi="Times New Roman"/>
          <w:sz w:val="24"/>
        </w:rPr>
        <w:t>кциона;</w:t>
      </w:r>
    </w:p>
    <w:p w:rsidR="005A5264" w:rsidRDefault="005A5264" w:rsidP="005A5264">
      <w:pPr>
        <w:pStyle w:val="ConsNormal"/>
        <w:numPr>
          <w:ilvl w:val="0"/>
          <w:numId w:val="6"/>
        </w:numPr>
        <w:spacing w:line="276" w:lineRule="auto"/>
        <w:ind w:left="432" w:hanging="432"/>
        <w:jc w:val="both"/>
        <w:rPr>
          <w:rFonts w:ascii="Times New Roman" w:hAnsi="Times New Roman"/>
          <w:sz w:val="24"/>
        </w:rPr>
      </w:pPr>
      <w:r>
        <w:rPr>
          <w:rFonts w:ascii="Times New Roman" w:hAnsi="Times New Roman"/>
          <w:sz w:val="24"/>
        </w:rPr>
        <w:t xml:space="preserve"> 2) в случае признания победителем аукциона заключить договор на размещение нестацио</w:t>
      </w:r>
      <w:r>
        <w:rPr>
          <w:rFonts w:ascii="Times New Roman" w:hAnsi="Times New Roman"/>
          <w:sz w:val="24"/>
        </w:rPr>
        <w:softHyphen/>
        <w:t xml:space="preserve">нарного торгового объекта в установленный в информационном сообщении срок. </w:t>
      </w:r>
    </w:p>
    <w:p w:rsidR="005A5264" w:rsidRDefault="005A5264" w:rsidP="005A5264">
      <w:pPr>
        <w:pStyle w:val="ConsNonformat"/>
        <w:spacing w:line="276" w:lineRule="auto"/>
        <w:rPr>
          <w:rFonts w:ascii="Times New Roman" w:hAnsi="Times New Roman"/>
        </w:rPr>
      </w:pPr>
    </w:p>
    <w:p w:rsidR="005A5264" w:rsidRDefault="005A5264" w:rsidP="005A5264">
      <w:pPr>
        <w:pStyle w:val="ConsNormal"/>
        <w:spacing w:line="276" w:lineRule="auto"/>
        <w:ind w:firstLine="540"/>
        <w:rPr>
          <w:rFonts w:ascii="Times New Roman" w:hAnsi="Times New Roman"/>
          <w:sz w:val="24"/>
        </w:rPr>
      </w:pPr>
      <w:r>
        <w:rPr>
          <w:rFonts w:ascii="Times New Roman" w:hAnsi="Times New Roman"/>
          <w:sz w:val="24"/>
        </w:rPr>
        <w:t xml:space="preserve">Банковские реквизиты Претендента: </w:t>
      </w:r>
    </w:p>
    <w:p w:rsidR="005A5264" w:rsidRDefault="005A5264" w:rsidP="005A5264">
      <w:pPr>
        <w:pStyle w:val="ConsNormal"/>
        <w:spacing w:line="276" w:lineRule="auto"/>
        <w:ind w:firstLine="0"/>
        <w:rPr>
          <w:rFonts w:ascii="Times New Roman" w:hAnsi="Times New Roman"/>
          <w:sz w:val="24"/>
        </w:rPr>
      </w:pPr>
      <w:r>
        <w:rPr>
          <w:rFonts w:ascii="Times New Roman" w:hAnsi="Times New Roman"/>
          <w:sz w:val="24"/>
        </w:rPr>
        <w:t>_______________________________________________________________________________________________________________________________________________________________________________________________________________________________________</w:t>
      </w:r>
    </w:p>
    <w:p w:rsidR="005A5264" w:rsidRDefault="005A5264" w:rsidP="005A5264">
      <w:pPr>
        <w:pStyle w:val="ConsNormal"/>
        <w:spacing w:line="276" w:lineRule="auto"/>
        <w:ind w:firstLine="540"/>
        <w:jc w:val="both"/>
        <w:rPr>
          <w:rFonts w:ascii="Times New Roman" w:hAnsi="Times New Roman"/>
          <w:sz w:val="24"/>
        </w:rPr>
      </w:pPr>
      <w:r>
        <w:rPr>
          <w:rFonts w:ascii="Times New Roman" w:hAnsi="Times New Roman"/>
          <w:sz w:val="24"/>
        </w:rPr>
        <w:t>Приложение: документы, указанные в информационном сообщении, необходимые для подачи заявки, опись представленных документов.</w:t>
      </w:r>
    </w:p>
    <w:p w:rsidR="005A5264" w:rsidRDefault="005A5264" w:rsidP="005A5264">
      <w:pPr>
        <w:pStyle w:val="ConsNormal"/>
        <w:spacing w:line="276" w:lineRule="auto"/>
        <w:ind w:firstLine="540"/>
        <w:jc w:val="both"/>
        <w:rPr>
          <w:rFonts w:ascii="Times New Roman" w:hAnsi="Times New Roman"/>
          <w:sz w:val="24"/>
        </w:rPr>
      </w:pPr>
      <w:r>
        <w:rPr>
          <w:rFonts w:ascii="Times New Roman" w:hAnsi="Times New Roman"/>
          <w:sz w:val="24"/>
        </w:rPr>
        <w:t>____________________________________________</w:t>
      </w:r>
    </w:p>
    <w:p w:rsidR="005A5264" w:rsidRDefault="005A5264" w:rsidP="005A5264">
      <w:pPr>
        <w:pStyle w:val="ConsNonformat"/>
        <w:spacing w:line="276" w:lineRule="auto"/>
        <w:ind w:firstLine="567"/>
        <w:rPr>
          <w:rFonts w:ascii="Times New Roman" w:hAnsi="Times New Roman"/>
          <w:i/>
        </w:rPr>
      </w:pPr>
      <w:r>
        <w:rPr>
          <w:rFonts w:ascii="Times New Roman" w:hAnsi="Times New Roman"/>
          <w:i/>
        </w:rPr>
        <w:t>(подпись Претендента или его полномочного представителя)</w:t>
      </w:r>
    </w:p>
    <w:p w:rsidR="005A5264" w:rsidRDefault="005A5264" w:rsidP="005A5264">
      <w:pPr>
        <w:pStyle w:val="ConsNonformat"/>
        <w:spacing w:line="276" w:lineRule="auto"/>
        <w:rPr>
          <w:rFonts w:ascii="Times New Roman" w:hAnsi="Times New Roman"/>
          <w:sz w:val="24"/>
        </w:rPr>
      </w:pPr>
    </w:p>
    <w:p w:rsidR="005A5264" w:rsidRDefault="005A5264" w:rsidP="005A5264">
      <w:pPr>
        <w:pStyle w:val="ConsNonformat"/>
        <w:spacing w:line="276" w:lineRule="auto"/>
        <w:rPr>
          <w:rFonts w:ascii="Times New Roman" w:hAnsi="Times New Roman"/>
          <w:sz w:val="24"/>
        </w:rPr>
      </w:pPr>
      <w:r>
        <w:rPr>
          <w:rFonts w:ascii="Times New Roman" w:hAnsi="Times New Roman"/>
          <w:sz w:val="24"/>
        </w:rPr>
        <w:t xml:space="preserve"> </w:t>
      </w:r>
      <w:r>
        <w:rPr>
          <w:rFonts w:ascii="Times New Roman" w:hAnsi="Times New Roman"/>
        </w:rPr>
        <w:t>М.П</w:t>
      </w:r>
      <w:r>
        <w:rPr>
          <w:rFonts w:ascii="Times New Roman" w:hAnsi="Times New Roman"/>
          <w:sz w:val="24"/>
        </w:rPr>
        <w:t>. " ____ " __________________ 2021 г.</w:t>
      </w:r>
    </w:p>
    <w:p w:rsidR="005A5264" w:rsidRDefault="005A5264" w:rsidP="005A5264">
      <w:pPr>
        <w:pStyle w:val="ConsNonformat"/>
        <w:spacing w:line="276" w:lineRule="auto"/>
        <w:rPr>
          <w:rFonts w:ascii="Times New Roman" w:hAnsi="Times New Roman"/>
          <w:sz w:val="24"/>
        </w:rPr>
      </w:pPr>
    </w:p>
    <w:p w:rsidR="005A5264" w:rsidRDefault="005A5264" w:rsidP="005A5264">
      <w:pPr>
        <w:pStyle w:val="ConsNonformat"/>
        <w:spacing w:line="276" w:lineRule="auto"/>
        <w:ind w:firstLine="567"/>
        <w:rPr>
          <w:rFonts w:ascii="Times New Roman" w:hAnsi="Times New Roman"/>
          <w:sz w:val="24"/>
        </w:rPr>
      </w:pPr>
      <w:r>
        <w:rPr>
          <w:rFonts w:ascii="Times New Roman" w:hAnsi="Times New Roman"/>
          <w:sz w:val="24"/>
        </w:rPr>
        <w:t>Контактный телефон_________________</w:t>
      </w:r>
    </w:p>
    <w:p w:rsidR="005A5264" w:rsidRDefault="005A5264" w:rsidP="005A5264">
      <w:pPr>
        <w:pStyle w:val="ConsNonformat"/>
        <w:spacing w:line="276" w:lineRule="auto"/>
        <w:ind w:firstLine="567"/>
        <w:rPr>
          <w:rFonts w:ascii="Times New Roman" w:hAnsi="Times New Roman"/>
          <w:sz w:val="24"/>
        </w:rPr>
      </w:pPr>
    </w:p>
    <w:p w:rsidR="005A5264" w:rsidRDefault="005A5264" w:rsidP="005A5264">
      <w:pPr>
        <w:pStyle w:val="ConsNonformat"/>
        <w:spacing w:line="276" w:lineRule="auto"/>
        <w:ind w:firstLine="567"/>
        <w:rPr>
          <w:rFonts w:ascii="Times New Roman" w:hAnsi="Times New Roman"/>
          <w:sz w:val="24"/>
        </w:rPr>
      </w:pPr>
      <w:r>
        <w:rPr>
          <w:rFonts w:ascii="Times New Roman" w:hAnsi="Times New Roman"/>
          <w:sz w:val="24"/>
        </w:rPr>
        <w:t>Заявка принята Организатором аукциона:</w:t>
      </w:r>
    </w:p>
    <w:p w:rsidR="005A5264" w:rsidRDefault="005A5264" w:rsidP="005A5264">
      <w:pPr>
        <w:pStyle w:val="ConsNonformat"/>
        <w:spacing w:line="276" w:lineRule="auto"/>
        <w:ind w:firstLine="567"/>
        <w:rPr>
          <w:rFonts w:ascii="Times New Roman" w:hAnsi="Times New Roman"/>
          <w:sz w:val="24"/>
        </w:rPr>
      </w:pPr>
    </w:p>
    <w:p w:rsidR="005A5264" w:rsidRDefault="005A5264" w:rsidP="005A5264">
      <w:pPr>
        <w:pStyle w:val="ConsNonformat"/>
        <w:spacing w:line="276" w:lineRule="auto"/>
        <w:rPr>
          <w:rFonts w:ascii="Times New Roman" w:hAnsi="Times New Roman"/>
          <w:sz w:val="24"/>
        </w:rPr>
      </w:pPr>
      <w:r>
        <w:rPr>
          <w:rFonts w:ascii="Times New Roman" w:hAnsi="Times New Roman"/>
          <w:sz w:val="24"/>
        </w:rPr>
        <w:t xml:space="preserve"> ______ час</w:t>
      </w:r>
      <w:proofErr w:type="gramStart"/>
      <w:r>
        <w:rPr>
          <w:rFonts w:ascii="Times New Roman" w:hAnsi="Times New Roman"/>
          <w:sz w:val="24"/>
        </w:rPr>
        <w:t>.</w:t>
      </w:r>
      <w:proofErr w:type="gramEnd"/>
      <w:r>
        <w:rPr>
          <w:rFonts w:ascii="Times New Roman" w:hAnsi="Times New Roman"/>
          <w:sz w:val="24"/>
        </w:rPr>
        <w:t xml:space="preserve"> _____ </w:t>
      </w:r>
      <w:proofErr w:type="gramStart"/>
      <w:r>
        <w:rPr>
          <w:rFonts w:ascii="Times New Roman" w:hAnsi="Times New Roman"/>
          <w:sz w:val="24"/>
        </w:rPr>
        <w:t>м</w:t>
      </w:r>
      <w:proofErr w:type="gramEnd"/>
      <w:r>
        <w:rPr>
          <w:rFonts w:ascii="Times New Roman" w:hAnsi="Times New Roman"/>
          <w:sz w:val="24"/>
        </w:rPr>
        <w:t>ин. "____" _______________ 2021 г. за № ______</w:t>
      </w:r>
    </w:p>
    <w:p w:rsidR="005A5264" w:rsidRDefault="005A5264" w:rsidP="005A5264">
      <w:pPr>
        <w:pStyle w:val="ConsNonformat"/>
        <w:spacing w:line="276" w:lineRule="auto"/>
        <w:rPr>
          <w:rFonts w:ascii="Times New Roman" w:hAnsi="Times New Roman"/>
          <w:i/>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i/>
        </w:rPr>
        <w:t xml:space="preserve"> (дата)</w:t>
      </w:r>
    </w:p>
    <w:p w:rsidR="005A5264" w:rsidRDefault="005A5264" w:rsidP="005A5264">
      <w:pPr>
        <w:pStyle w:val="ConsNonformat"/>
        <w:spacing w:line="276" w:lineRule="auto"/>
        <w:rPr>
          <w:rFonts w:ascii="Times New Roman" w:hAnsi="Times New Roman"/>
          <w:sz w:val="24"/>
        </w:rPr>
      </w:pPr>
      <w:r>
        <w:rPr>
          <w:rFonts w:ascii="Times New Roman" w:hAnsi="Times New Roman"/>
          <w:sz w:val="24"/>
        </w:rPr>
        <w:t>__________________________________________</w:t>
      </w:r>
    </w:p>
    <w:p w:rsidR="005A5264" w:rsidRDefault="005A5264" w:rsidP="005A5264">
      <w:pPr>
        <w:pStyle w:val="ConsNonformat"/>
        <w:spacing w:line="276" w:lineRule="auto"/>
      </w:pPr>
      <w:r>
        <w:rPr>
          <w:rFonts w:ascii="Times New Roman" w:hAnsi="Times New Roman"/>
        </w:rPr>
        <w:t xml:space="preserve"> (подпись уполномоченного лица Организатора аукциона)</w:t>
      </w:r>
    </w:p>
    <w:p w:rsidR="005A5264" w:rsidRDefault="005A5264" w:rsidP="005A5264">
      <w:pPr>
        <w:sectPr w:rsidR="005A5264" w:rsidSect="00695251">
          <w:pgSz w:w="11906" w:h="16838"/>
          <w:pgMar w:top="851" w:right="567" w:bottom="567" w:left="851" w:header="720" w:footer="720" w:gutter="0"/>
          <w:cols w:space="720"/>
          <w:docGrid w:linePitch="360"/>
        </w:sectPr>
      </w:pPr>
    </w:p>
    <w:p w:rsidR="005A5264" w:rsidRDefault="005A5264" w:rsidP="005A5264">
      <w:pPr>
        <w:jc w:val="center"/>
        <w:rPr>
          <w:color w:val="000000"/>
          <w:sz w:val="28"/>
          <w:szCs w:val="28"/>
        </w:rPr>
      </w:pPr>
      <w:r>
        <w:rPr>
          <w:b/>
          <w:color w:val="000000"/>
          <w:sz w:val="28"/>
          <w:szCs w:val="28"/>
        </w:rPr>
        <w:lastRenderedPageBreak/>
        <w:t xml:space="preserve">Раздел 4. </w:t>
      </w:r>
      <w:r>
        <w:rPr>
          <w:color w:val="000000"/>
          <w:sz w:val="28"/>
          <w:szCs w:val="28"/>
        </w:rPr>
        <w:t>Доверенность на уполномоченное лицо, имеющее право подписи и представления интересов юридического лица, физического лица - участника открытого аукциона</w:t>
      </w:r>
    </w:p>
    <w:p w:rsidR="005A5264" w:rsidRDefault="005A5264" w:rsidP="005A5264">
      <w:pPr>
        <w:rPr>
          <w:color w:val="000000"/>
          <w:sz w:val="28"/>
          <w:szCs w:val="28"/>
        </w:rPr>
      </w:pPr>
    </w:p>
    <w:p w:rsidR="005A5264" w:rsidRDefault="005A5264" w:rsidP="005A5264">
      <w:pPr>
        <w:rPr>
          <w:color w:val="000000"/>
          <w:sz w:val="28"/>
          <w:szCs w:val="28"/>
        </w:rPr>
      </w:pPr>
      <w:r>
        <w:rPr>
          <w:color w:val="000000"/>
          <w:sz w:val="28"/>
          <w:szCs w:val="28"/>
        </w:rPr>
        <w:t>На бланке организации</w:t>
      </w:r>
    </w:p>
    <w:p w:rsidR="005A5264" w:rsidRDefault="005A5264" w:rsidP="005A5264">
      <w:pPr>
        <w:rPr>
          <w:color w:val="000000"/>
          <w:sz w:val="28"/>
          <w:szCs w:val="28"/>
        </w:rPr>
      </w:pPr>
      <w:r>
        <w:rPr>
          <w:color w:val="000000"/>
          <w:sz w:val="28"/>
          <w:szCs w:val="28"/>
        </w:rPr>
        <w:t>Дата, исх. номер</w:t>
      </w:r>
    </w:p>
    <w:p w:rsidR="005A5264" w:rsidRDefault="005A5264" w:rsidP="005A5264">
      <w:pPr>
        <w:rPr>
          <w:sz w:val="28"/>
          <w:szCs w:val="28"/>
        </w:rPr>
      </w:pPr>
    </w:p>
    <w:p w:rsidR="005A5264" w:rsidRDefault="005A5264" w:rsidP="005A5264">
      <w:pPr>
        <w:jc w:val="center"/>
        <w:rPr>
          <w:b/>
          <w:bCs/>
          <w:sz w:val="28"/>
          <w:szCs w:val="28"/>
        </w:rPr>
      </w:pPr>
      <w:r>
        <w:rPr>
          <w:b/>
          <w:bCs/>
          <w:sz w:val="28"/>
          <w:szCs w:val="28"/>
        </w:rPr>
        <w:t>ДОВЕРЕННОСТЬ № ____</w:t>
      </w:r>
    </w:p>
    <w:p w:rsidR="005A5264" w:rsidRDefault="005A5264" w:rsidP="005A5264">
      <w:pPr>
        <w:jc w:val="center"/>
        <w:rPr>
          <w:b/>
          <w:bCs/>
          <w:sz w:val="28"/>
          <w:szCs w:val="28"/>
        </w:rPr>
      </w:pPr>
      <w:r>
        <w:rPr>
          <w:b/>
          <w:bCs/>
          <w:sz w:val="28"/>
          <w:szCs w:val="28"/>
        </w:rPr>
        <w:t>«___»______________20__г.</w:t>
      </w:r>
    </w:p>
    <w:p w:rsidR="005A5264" w:rsidRDefault="005A5264" w:rsidP="005A5264">
      <w:pPr>
        <w:jc w:val="center"/>
        <w:rPr>
          <w:b/>
          <w:bCs/>
          <w:sz w:val="28"/>
          <w:szCs w:val="28"/>
        </w:rPr>
      </w:pPr>
    </w:p>
    <w:p w:rsidR="005A5264" w:rsidRDefault="005A5264" w:rsidP="005A5264">
      <w:pPr>
        <w:rPr>
          <w:sz w:val="28"/>
          <w:szCs w:val="28"/>
        </w:rPr>
      </w:pPr>
      <w:r>
        <w:rPr>
          <w:sz w:val="28"/>
          <w:szCs w:val="28"/>
        </w:rPr>
        <w:t>Участник открытого аукциона __________________________________________________________________</w:t>
      </w:r>
    </w:p>
    <w:p w:rsidR="005A5264" w:rsidRDefault="005A5264" w:rsidP="005A5264">
      <w:pPr>
        <w:jc w:val="center"/>
      </w:pPr>
      <w:r>
        <w:t>(наименование юридического лица, физического лица, в том числе индивидуального пред</w:t>
      </w:r>
      <w:r>
        <w:softHyphen/>
        <w:t>принимателя)</w:t>
      </w:r>
    </w:p>
    <w:p w:rsidR="005A5264" w:rsidRDefault="005A5264" w:rsidP="005A5264">
      <w:pPr>
        <w:rPr>
          <w:sz w:val="28"/>
          <w:szCs w:val="28"/>
        </w:rPr>
      </w:pPr>
      <w:r>
        <w:rPr>
          <w:sz w:val="28"/>
          <w:szCs w:val="28"/>
        </w:rPr>
        <w:t>доверяет __________________________________________________________________,</w:t>
      </w:r>
    </w:p>
    <w:p w:rsidR="005A5264" w:rsidRDefault="005A5264" w:rsidP="005A5264">
      <w:pPr>
        <w:jc w:val="center"/>
      </w:pPr>
      <w:r>
        <w:t>(Ф.И.О., должность)</w:t>
      </w:r>
    </w:p>
    <w:p w:rsidR="005A5264" w:rsidRDefault="005A5264" w:rsidP="005A5264">
      <w:pPr>
        <w:rPr>
          <w:sz w:val="28"/>
          <w:szCs w:val="28"/>
        </w:rPr>
      </w:pPr>
      <w:r>
        <w:rPr>
          <w:sz w:val="28"/>
          <w:szCs w:val="28"/>
        </w:rPr>
        <w:t xml:space="preserve">паспорт серии ______ №___________ </w:t>
      </w:r>
    </w:p>
    <w:p w:rsidR="005A5264" w:rsidRDefault="005A5264" w:rsidP="005A5264">
      <w:pPr>
        <w:rPr>
          <w:sz w:val="28"/>
          <w:szCs w:val="28"/>
        </w:rPr>
      </w:pPr>
      <w:r>
        <w:rPr>
          <w:sz w:val="28"/>
          <w:szCs w:val="28"/>
        </w:rPr>
        <w:t xml:space="preserve">выдан _________________________________________«___» __________ </w:t>
      </w:r>
      <w:proofErr w:type="gramStart"/>
      <w:r>
        <w:rPr>
          <w:sz w:val="28"/>
          <w:szCs w:val="28"/>
        </w:rPr>
        <w:t>г</w:t>
      </w:r>
      <w:proofErr w:type="gramEnd"/>
      <w:r>
        <w:rPr>
          <w:sz w:val="28"/>
          <w:szCs w:val="28"/>
        </w:rPr>
        <w:t>.,</w:t>
      </w:r>
    </w:p>
    <w:p w:rsidR="005A5264" w:rsidRDefault="005A5264" w:rsidP="005A5264">
      <w:pPr>
        <w:rPr>
          <w:sz w:val="28"/>
          <w:szCs w:val="28"/>
        </w:rPr>
      </w:pPr>
    </w:p>
    <w:p w:rsidR="005A5264" w:rsidRDefault="005A5264" w:rsidP="005A5264">
      <w:pPr>
        <w:rPr>
          <w:sz w:val="28"/>
          <w:szCs w:val="28"/>
        </w:rPr>
      </w:pPr>
      <w:r>
        <w:rPr>
          <w:sz w:val="28"/>
          <w:szCs w:val="28"/>
        </w:rPr>
        <w:t>представлять интересы __________________________________________________________________</w:t>
      </w:r>
    </w:p>
    <w:p w:rsidR="005A5264" w:rsidRDefault="005A5264" w:rsidP="005A5264">
      <w:pPr>
        <w:jc w:val="center"/>
      </w:pPr>
      <w:r>
        <w:rPr>
          <w:sz w:val="28"/>
          <w:szCs w:val="28"/>
        </w:rPr>
        <w:t xml:space="preserve">            </w:t>
      </w:r>
      <w:r>
        <w:t xml:space="preserve"> (наименование юридического лица, физического лица, в том числе индивидуаль</w:t>
      </w:r>
      <w:r>
        <w:softHyphen/>
        <w:t>ного предпринимателя)</w:t>
      </w:r>
    </w:p>
    <w:p w:rsidR="005A5264" w:rsidRDefault="005A5264" w:rsidP="005A5264">
      <w:pPr>
        <w:rPr>
          <w:sz w:val="28"/>
          <w:szCs w:val="28"/>
        </w:rPr>
      </w:pPr>
      <w:proofErr w:type="gramStart"/>
      <w:r>
        <w:rPr>
          <w:sz w:val="28"/>
          <w:szCs w:val="28"/>
        </w:rPr>
        <w:t>на открытом аукционе на право заключения договоров на размещение неста</w:t>
      </w:r>
      <w:r>
        <w:rPr>
          <w:sz w:val="28"/>
          <w:szCs w:val="28"/>
        </w:rPr>
        <w:softHyphen/>
        <w:t>ционарных торговых объектов, проводимом администрацией Бутурлиновско</w:t>
      </w:r>
      <w:r>
        <w:rPr>
          <w:sz w:val="28"/>
          <w:szCs w:val="28"/>
        </w:rPr>
        <w:softHyphen/>
        <w:t>го го</w:t>
      </w:r>
      <w:r>
        <w:rPr>
          <w:sz w:val="28"/>
          <w:szCs w:val="28"/>
        </w:rPr>
        <w:softHyphen/>
        <w:t>родского поселения Бутурлиновского муниципального района Воронеж</w:t>
      </w:r>
      <w:r>
        <w:rPr>
          <w:sz w:val="28"/>
          <w:szCs w:val="28"/>
        </w:rPr>
        <w:softHyphen/>
        <w:t>ской об</w:t>
      </w:r>
      <w:r>
        <w:rPr>
          <w:sz w:val="28"/>
          <w:szCs w:val="28"/>
        </w:rPr>
        <w:softHyphen/>
        <w:t>ласти, с правом подачи заявки на участие в аукционе, иных докумен</w:t>
      </w:r>
      <w:r>
        <w:rPr>
          <w:sz w:val="28"/>
          <w:szCs w:val="28"/>
        </w:rPr>
        <w:softHyphen/>
        <w:t>тов, необхо</w:t>
      </w:r>
      <w:r>
        <w:rPr>
          <w:sz w:val="28"/>
          <w:szCs w:val="28"/>
        </w:rPr>
        <w:softHyphen/>
        <w:t>димых для участия в аукционе, а также присутствовать на заседа</w:t>
      </w:r>
      <w:r>
        <w:rPr>
          <w:sz w:val="28"/>
          <w:szCs w:val="28"/>
        </w:rPr>
        <w:softHyphen/>
        <w:t>нии аукционной комис</w:t>
      </w:r>
      <w:r>
        <w:rPr>
          <w:sz w:val="28"/>
          <w:szCs w:val="28"/>
        </w:rPr>
        <w:softHyphen/>
        <w:t>сии, расписываться в протоколах аукциона, а также совершать иные действия, связанные с выполнением данного поручения.</w:t>
      </w:r>
      <w:proofErr w:type="gramEnd"/>
    </w:p>
    <w:p w:rsidR="005A5264" w:rsidRDefault="005A5264" w:rsidP="005A5264">
      <w:pPr>
        <w:rPr>
          <w:sz w:val="28"/>
          <w:szCs w:val="28"/>
        </w:rPr>
      </w:pPr>
    </w:p>
    <w:p w:rsidR="005A5264" w:rsidRDefault="005A5264" w:rsidP="005A5264">
      <w:pPr>
        <w:rPr>
          <w:sz w:val="28"/>
          <w:szCs w:val="28"/>
        </w:rPr>
      </w:pPr>
      <w:r>
        <w:rPr>
          <w:sz w:val="28"/>
          <w:szCs w:val="28"/>
        </w:rPr>
        <w:t>Подпись ___________________ _________________________ удостоверя</w:t>
      </w:r>
      <w:r>
        <w:rPr>
          <w:sz w:val="28"/>
          <w:szCs w:val="28"/>
        </w:rPr>
        <w:softHyphen/>
        <w:t>ем.</w:t>
      </w:r>
    </w:p>
    <w:p w:rsidR="005A5264" w:rsidRDefault="005A5264" w:rsidP="005A5264">
      <w:r>
        <w:rPr>
          <w:sz w:val="28"/>
          <w:szCs w:val="28"/>
        </w:rPr>
        <w:t xml:space="preserve">                 </w:t>
      </w:r>
      <w:r>
        <w:t xml:space="preserve">(Ф.И.О. </w:t>
      </w:r>
      <w:proofErr w:type="gramStart"/>
      <w:r>
        <w:t>удостоверяемого</w:t>
      </w:r>
      <w:proofErr w:type="gramEnd"/>
      <w:r>
        <w:t>)      (подпись удостоверяемого)</w:t>
      </w:r>
    </w:p>
    <w:p w:rsidR="005A5264" w:rsidRDefault="005A5264" w:rsidP="005A5264">
      <w:pPr>
        <w:rPr>
          <w:sz w:val="28"/>
          <w:szCs w:val="28"/>
        </w:rPr>
      </w:pPr>
      <w:r>
        <w:rPr>
          <w:sz w:val="28"/>
          <w:szCs w:val="28"/>
        </w:rPr>
        <w:t> </w:t>
      </w:r>
    </w:p>
    <w:p w:rsidR="005A5264" w:rsidRDefault="005A5264" w:rsidP="005A5264">
      <w:pPr>
        <w:rPr>
          <w:sz w:val="28"/>
          <w:szCs w:val="28"/>
        </w:rPr>
      </w:pPr>
      <w:r>
        <w:rPr>
          <w:sz w:val="28"/>
          <w:szCs w:val="28"/>
        </w:rPr>
        <w:t>Полномочия по настоящей доверенности не могут быть переданы другим ли</w:t>
      </w:r>
      <w:r>
        <w:rPr>
          <w:sz w:val="28"/>
          <w:szCs w:val="28"/>
        </w:rPr>
        <w:softHyphen/>
        <w:t>цам.</w:t>
      </w:r>
    </w:p>
    <w:p w:rsidR="005A5264" w:rsidRDefault="005A5264" w:rsidP="005A5264">
      <w:pPr>
        <w:rPr>
          <w:sz w:val="28"/>
          <w:szCs w:val="28"/>
        </w:rPr>
      </w:pPr>
      <w:r>
        <w:rPr>
          <w:sz w:val="28"/>
          <w:szCs w:val="28"/>
        </w:rPr>
        <w:t>Доверенность действительна по  «____»________________ 20__г.</w:t>
      </w:r>
    </w:p>
    <w:p w:rsidR="005A5264" w:rsidRDefault="005A5264" w:rsidP="005A5264">
      <w:pPr>
        <w:rPr>
          <w:sz w:val="28"/>
          <w:szCs w:val="28"/>
        </w:rPr>
      </w:pPr>
    </w:p>
    <w:p w:rsidR="005A5264" w:rsidRDefault="005A5264" w:rsidP="005A5264">
      <w:pPr>
        <w:rPr>
          <w:sz w:val="28"/>
          <w:szCs w:val="28"/>
        </w:rPr>
      </w:pPr>
      <w:r>
        <w:rPr>
          <w:sz w:val="28"/>
          <w:szCs w:val="28"/>
        </w:rPr>
        <w:t>*Руководитель организации</w:t>
      </w:r>
      <w:proofErr w:type="gramStart"/>
      <w:r>
        <w:rPr>
          <w:sz w:val="28"/>
          <w:szCs w:val="28"/>
        </w:rPr>
        <w:t xml:space="preserve"> ___________________ (___________________)</w:t>
      </w:r>
      <w:proofErr w:type="gramEnd"/>
    </w:p>
    <w:p w:rsidR="005A5264" w:rsidRDefault="005A5264" w:rsidP="005A5264">
      <w:r>
        <w:rPr>
          <w:sz w:val="28"/>
          <w:szCs w:val="28"/>
        </w:rPr>
        <w:t>                                                         </w:t>
      </w:r>
      <w:r>
        <w:t> (под</w:t>
      </w:r>
      <w:r>
        <w:softHyphen/>
        <w:t>пись)                                (Фамилия И.О.)</w:t>
      </w:r>
    </w:p>
    <w:p w:rsidR="005A5264" w:rsidRDefault="005A5264" w:rsidP="005A5264">
      <w:pPr>
        <w:jc w:val="both"/>
        <w:rPr>
          <w:sz w:val="26"/>
          <w:szCs w:val="26"/>
        </w:rPr>
      </w:pPr>
      <w:r>
        <w:rPr>
          <w:sz w:val="26"/>
          <w:szCs w:val="26"/>
        </w:rPr>
        <w:t>Главный бухгалтер</w:t>
      </w:r>
      <w:proofErr w:type="gramStart"/>
      <w:r>
        <w:rPr>
          <w:sz w:val="26"/>
          <w:szCs w:val="26"/>
        </w:rPr>
        <w:t xml:space="preserve">              ______________________ (_________________)</w:t>
      </w:r>
      <w:proofErr w:type="gramEnd"/>
    </w:p>
    <w:p w:rsidR="005A5264" w:rsidRDefault="005A5264" w:rsidP="005A5264">
      <w:pPr>
        <w:jc w:val="both"/>
      </w:pPr>
      <w:r>
        <w:rPr>
          <w:sz w:val="26"/>
          <w:szCs w:val="26"/>
          <w:vertAlign w:val="superscript"/>
        </w:rPr>
        <w:t xml:space="preserve">                                                                                       </w:t>
      </w:r>
      <w:r>
        <w:rPr>
          <w:vertAlign w:val="superscript"/>
        </w:rPr>
        <w:t xml:space="preserve">     </w:t>
      </w:r>
      <w:r>
        <w:t xml:space="preserve">   (подпись)         </w:t>
      </w:r>
      <w:r>
        <w:rPr>
          <w:sz w:val="26"/>
          <w:szCs w:val="26"/>
        </w:rPr>
        <w:t xml:space="preserve">                     </w:t>
      </w:r>
      <w:r>
        <w:t>(Фамилия И.О.)</w:t>
      </w:r>
    </w:p>
    <w:p w:rsidR="005A5264" w:rsidRDefault="005A5264" w:rsidP="005A5264">
      <w:pPr>
        <w:rPr>
          <w:sz w:val="28"/>
          <w:szCs w:val="28"/>
        </w:rPr>
      </w:pPr>
      <w:r>
        <w:rPr>
          <w:sz w:val="28"/>
          <w:szCs w:val="28"/>
        </w:rPr>
        <w:t> </w:t>
      </w:r>
    </w:p>
    <w:p w:rsidR="005A5264" w:rsidRDefault="005A5264" w:rsidP="005A5264">
      <w:pPr>
        <w:jc w:val="center"/>
        <w:rPr>
          <w:color w:val="000000"/>
          <w:sz w:val="28"/>
          <w:szCs w:val="28"/>
        </w:rPr>
      </w:pPr>
      <w:r>
        <w:rPr>
          <w:color w:val="000000"/>
          <w:sz w:val="28"/>
          <w:szCs w:val="28"/>
        </w:rPr>
        <w:t>*для участника аукциона физического лица подпись и расшифровка подписи.</w:t>
      </w:r>
    </w:p>
    <w:p w:rsidR="005A5264" w:rsidRDefault="005A5264" w:rsidP="005A5264">
      <w:pPr>
        <w:jc w:val="center"/>
        <w:rPr>
          <w:sz w:val="28"/>
          <w:szCs w:val="28"/>
        </w:rPr>
      </w:pPr>
    </w:p>
    <w:p w:rsidR="005A5264" w:rsidRDefault="005A5264" w:rsidP="005A5264">
      <w:pPr>
        <w:jc w:val="center"/>
        <w:rPr>
          <w:sz w:val="28"/>
          <w:szCs w:val="28"/>
        </w:rPr>
      </w:pPr>
    </w:p>
    <w:p w:rsidR="005A5264" w:rsidRDefault="005A5264" w:rsidP="005A5264">
      <w:pPr>
        <w:jc w:val="center"/>
        <w:rPr>
          <w:sz w:val="28"/>
          <w:szCs w:val="28"/>
        </w:rPr>
      </w:pPr>
      <w:r>
        <w:rPr>
          <w:b/>
          <w:sz w:val="28"/>
          <w:szCs w:val="28"/>
        </w:rPr>
        <w:lastRenderedPageBreak/>
        <w:t xml:space="preserve">Раздел 5. </w:t>
      </w:r>
      <w:r>
        <w:rPr>
          <w:sz w:val="28"/>
          <w:szCs w:val="28"/>
        </w:rPr>
        <w:t>Форма запроса на разъяснение документации открытого аукциона.</w:t>
      </w:r>
    </w:p>
    <w:p w:rsidR="005A5264" w:rsidRDefault="005A5264" w:rsidP="005A5264">
      <w:pPr>
        <w:rPr>
          <w:sz w:val="28"/>
          <w:szCs w:val="28"/>
        </w:rPr>
      </w:pPr>
    </w:p>
    <w:tbl>
      <w:tblPr>
        <w:tblW w:w="0" w:type="auto"/>
        <w:tblLayout w:type="fixed"/>
        <w:tblCellMar>
          <w:left w:w="0" w:type="dxa"/>
          <w:right w:w="0" w:type="dxa"/>
        </w:tblCellMar>
        <w:tblLook w:val="0000" w:firstRow="0" w:lastRow="0" w:firstColumn="0" w:lastColumn="0" w:noHBand="0" w:noVBand="0"/>
      </w:tblPr>
      <w:tblGrid>
        <w:gridCol w:w="4338"/>
        <w:gridCol w:w="5087"/>
      </w:tblGrid>
      <w:tr w:rsidR="005A5264" w:rsidTr="00C371B9">
        <w:tc>
          <w:tcPr>
            <w:tcW w:w="4338" w:type="dxa"/>
            <w:shd w:val="clear" w:color="auto" w:fill="auto"/>
          </w:tcPr>
          <w:p w:rsidR="005A5264" w:rsidRDefault="005A5264" w:rsidP="00C371B9">
            <w:pPr>
              <w:snapToGrid w:val="0"/>
              <w:rPr>
                <w:sz w:val="26"/>
                <w:szCs w:val="26"/>
              </w:rPr>
            </w:pPr>
            <w:r>
              <w:rPr>
                <w:sz w:val="26"/>
                <w:szCs w:val="26"/>
              </w:rPr>
              <w:t>На бланке организации</w:t>
            </w:r>
          </w:p>
          <w:p w:rsidR="005A5264" w:rsidRDefault="005A5264" w:rsidP="00C371B9">
            <w:pPr>
              <w:snapToGrid w:val="0"/>
              <w:rPr>
                <w:sz w:val="26"/>
                <w:szCs w:val="26"/>
              </w:rPr>
            </w:pPr>
            <w:r>
              <w:rPr>
                <w:sz w:val="26"/>
                <w:szCs w:val="26"/>
              </w:rPr>
              <w:t>Дата, исх. номер</w:t>
            </w:r>
          </w:p>
          <w:p w:rsidR="005A5264" w:rsidRDefault="005A5264" w:rsidP="00C371B9">
            <w:pPr>
              <w:rPr>
                <w:sz w:val="28"/>
                <w:szCs w:val="28"/>
              </w:rPr>
            </w:pPr>
          </w:p>
        </w:tc>
        <w:tc>
          <w:tcPr>
            <w:tcW w:w="5087" w:type="dxa"/>
            <w:shd w:val="clear" w:color="auto" w:fill="auto"/>
          </w:tcPr>
          <w:p w:rsidR="005A5264" w:rsidRDefault="005A5264" w:rsidP="00C371B9">
            <w:pPr>
              <w:snapToGrid w:val="0"/>
              <w:rPr>
                <w:sz w:val="28"/>
                <w:szCs w:val="28"/>
              </w:rPr>
            </w:pPr>
          </w:p>
          <w:p w:rsidR="005A5264" w:rsidRDefault="005A5264" w:rsidP="00C371B9">
            <w:pPr>
              <w:rPr>
                <w:sz w:val="28"/>
                <w:szCs w:val="28"/>
              </w:rPr>
            </w:pPr>
            <w:r>
              <w:rPr>
                <w:sz w:val="28"/>
                <w:szCs w:val="28"/>
              </w:rPr>
              <w:t>В администрацию</w:t>
            </w:r>
          </w:p>
          <w:p w:rsidR="005A5264" w:rsidRDefault="005A5264" w:rsidP="00C371B9">
            <w:pPr>
              <w:rPr>
                <w:sz w:val="28"/>
                <w:szCs w:val="28"/>
              </w:rPr>
            </w:pPr>
            <w:r>
              <w:rPr>
                <w:sz w:val="28"/>
                <w:szCs w:val="28"/>
              </w:rPr>
              <w:t>Бутурлиновского городского поселения Бутурлиновского муниципального района Воронежской области</w:t>
            </w:r>
          </w:p>
        </w:tc>
      </w:tr>
    </w:tbl>
    <w:p w:rsidR="005A5264" w:rsidRDefault="005A5264" w:rsidP="005A5264"/>
    <w:p w:rsidR="005A5264" w:rsidRDefault="005A5264" w:rsidP="005A5264">
      <w:pPr>
        <w:jc w:val="center"/>
        <w:rPr>
          <w:b/>
          <w:bCs/>
          <w:sz w:val="28"/>
          <w:szCs w:val="28"/>
        </w:rPr>
      </w:pPr>
    </w:p>
    <w:p w:rsidR="005A5264" w:rsidRDefault="005A5264" w:rsidP="005A5264">
      <w:pPr>
        <w:jc w:val="center"/>
        <w:rPr>
          <w:b/>
          <w:bCs/>
          <w:sz w:val="28"/>
          <w:szCs w:val="28"/>
        </w:rPr>
      </w:pPr>
      <w:r>
        <w:rPr>
          <w:b/>
          <w:bCs/>
          <w:sz w:val="28"/>
          <w:szCs w:val="28"/>
        </w:rPr>
        <w:t>ЗАПРОС</w:t>
      </w:r>
    </w:p>
    <w:p w:rsidR="005A5264" w:rsidRDefault="005A5264" w:rsidP="005A5264">
      <w:pPr>
        <w:jc w:val="center"/>
        <w:rPr>
          <w:b/>
          <w:bCs/>
          <w:sz w:val="28"/>
          <w:szCs w:val="28"/>
        </w:rPr>
      </w:pPr>
    </w:p>
    <w:p w:rsidR="005A5264" w:rsidRDefault="005A5264" w:rsidP="005A5264">
      <w:pPr>
        <w:rPr>
          <w:sz w:val="28"/>
          <w:szCs w:val="28"/>
        </w:rPr>
      </w:pPr>
      <w:r>
        <w:rPr>
          <w:sz w:val="28"/>
          <w:szCs w:val="28"/>
        </w:rPr>
        <w:t>Прошу Вас разъяснить следующие положения документации открытого аукциона:</w:t>
      </w:r>
    </w:p>
    <w:p w:rsidR="005A5264" w:rsidRDefault="005A5264" w:rsidP="005A5264">
      <w:pPr>
        <w:rPr>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559"/>
        <w:gridCol w:w="2877"/>
        <w:gridCol w:w="3014"/>
        <w:gridCol w:w="2908"/>
      </w:tblGrid>
      <w:tr w:rsidR="005A5264" w:rsidTr="00C371B9">
        <w:tc>
          <w:tcPr>
            <w:tcW w:w="559" w:type="dxa"/>
            <w:tcBorders>
              <w:top w:val="single" w:sz="4" w:space="0" w:color="000000"/>
              <w:left w:val="single" w:sz="4" w:space="0" w:color="000000"/>
              <w:bottom w:val="single" w:sz="4" w:space="0" w:color="000000"/>
            </w:tcBorders>
            <w:shd w:val="clear" w:color="auto" w:fill="auto"/>
            <w:vAlign w:val="center"/>
          </w:tcPr>
          <w:p w:rsidR="005A5264" w:rsidRDefault="005A5264" w:rsidP="00C371B9">
            <w:pPr>
              <w:snapToGrid w:val="0"/>
              <w:rPr>
                <w:sz w:val="28"/>
                <w:szCs w:val="28"/>
              </w:rPr>
            </w:pPr>
            <w:r>
              <w:rPr>
                <w:sz w:val="28"/>
                <w:szCs w:val="28"/>
              </w:rPr>
              <w:t xml:space="preserve">№ </w:t>
            </w:r>
            <w:proofErr w:type="gramStart"/>
            <w:r>
              <w:rPr>
                <w:sz w:val="28"/>
                <w:szCs w:val="28"/>
              </w:rPr>
              <w:t>п</w:t>
            </w:r>
            <w:proofErr w:type="gramEnd"/>
            <w:r>
              <w:rPr>
                <w:sz w:val="28"/>
                <w:szCs w:val="28"/>
              </w:rPr>
              <w:t>/п</w:t>
            </w:r>
          </w:p>
        </w:tc>
        <w:tc>
          <w:tcPr>
            <w:tcW w:w="2877" w:type="dxa"/>
            <w:tcBorders>
              <w:top w:val="single" w:sz="4" w:space="0" w:color="000000"/>
              <w:left w:val="single" w:sz="4" w:space="0" w:color="000000"/>
              <w:bottom w:val="single" w:sz="4" w:space="0" w:color="000000"/>
            </w:tcBorders>
            <w:shd w:val="clear" w:color="auto" w:fill="auto"/>
            <w:vAlign w:val="center"/>
          </w:tcPr>
          <w:p w:rsidR="005A5264" w:rsidRDefault="005A5264" w:rsidP="00C371B9">
            <w:pPr>
              <w:snapToGrid w:val="0"/>
              <w:rPr>
                <w:sz w:val="28"/>
                <w:szCs w:val="28"/>
              </w:rPr>
            </w:pPr>
            <w:r>
              <w:rPr>
                <w:sz w:val="28"/>
                <w:szCs w:val="28"/>
              </w:rPr>
              <w:t>Наименование части документации открытого аукциона</w:t>
            </w:r>
          </w:p>
        </w:tc>
        <w:tc>
          <w:tcPr>
            <w:tcW w:w="3014" w:type="dxa"/>
            <w:tcBorders>
              <w:top w:val="single" w:sz="4" w:space="0" w:color="000000"/>
              <w:left w:val="single" w:sz="4" w:space="0" w:color="000000"/>
              <w:bottom w:val="single" w:sz="4" w:space="0" w:color="000000"/>
            </w:tcBorders>
            <w:shd w:val="clear" w:color="auto" w:fill="auto"/>
            <w:vAlign w:val="center"/>
          </w:tcPr>
          <w:p w:rsidR="005A5264" w:rsidRDefault="005A5264" w:rsidP="00C371B9">
            <w:pPr>
              <w:snapToGrid w:val="0"/>
              <w:rPr>
                <w:sz w:val="28"/>
                <w:szCs w:val="28"/>
              </w:rPr>
            </w:pPr>
            <w:r>
              <w:rPr>
                <w:sz w:val="28"/>
                <w:szCs w:val="28"/>
              </w:rPr>
              <w:t>Ссылка на пункт документации открытого аукциона</w:t>
            </w:r>
          </w:p>
        </w:tc>
        <w:tc>
          <w:tcPr>
            <w:tcW w:w="29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5264" w:rsidRDefault="005A5264" w:rsidP="00C371B9">
            <w:pPr>
              <w:snapToGrid w:val="0"/>
              <w:rPr>
                <w:sz w:val="28"/>
                <w:szCs w:val="28"/>
              </w:rPr>
            </w:pPr>
            <w:r>
              <w:rPr>
                <w:sz w:val="28"/>
                <w:szCs w:val="28"/>
              </w:rPr>
              <w:t>Содержание запроса на разъяснение положений  документации открытого аукциона</w:t>
            </w:r>
          </w:p>
        </w:tc>
      </w:tr>
      <w:tr w:rsidR="005A5264" w:rsidTr="00C371B9">
        <w:tc>
          <w:tcPr>
            <w:tcW w:w="559" w:type="dxa"/>
            <w:tcBorders>
              <w:top w:val="single" w:sz="4" w:space="0" w:color="000000"/>
              <w:left w:val="single" w:sz="4" w:space="0" w:color="000000"/>
              <w:bottom w:val="single" w:sz="4" w:space="0" w:color="000000"/>
            </w:tcBorders>
            <w:shd w:val="clear" w:color="auto" w:fill="auto"/>
          </w:tcPr>
          <w:p w:rsidR="005A5264" w:rsidRDefault="005A5264" w:rsidP="00C371B9">
            <w:pPr>
              <w:snapToGrid w:val="0"/>
              <w:rPr>
                <w:sz w:val="28"/>
                <w:szCs w:val="28"/>
              </w:rPr>
            </w:pPr>
            <w:r>
              <w:rPr>
                <w:sz w:val="28"/>
                <w:szCs w:val="28"/>
              </w:rPr>
              <w:t> </w:t>
            </w:r>
          </w:p>
          <w:p w:rsidR="005A5264" w:rsidRDefault="005A5264" w:rsidP="00C371B9">
            <w:pPr>
              <w:rPr>
                <w:sz w:val="28"/>
                <w:szCs w:val="28"/>
              </w:rPr>
            </w:pPr>
            <w:r>
              <w:rPr>
                <w:sz w:val="28"/>
                <w:szCs w:val="28"/>
              </w:rPr>
              <w:t> </w:t>
            </w:r>
          </w:p>
        </w:tc>
        <w:tc>
          <w:tcPr>
            <w:tcW w:w="2877" w:type="dxa"/>
            <w:tcBorders>
              <w:top w:val="single" w:sz="4" w:space="0" w:color="000000"/>
              <w:left w:val="single" w:sz="4" w:space="0" w:color="000000"/>
              <w:bottom w:val="single" w:sz="4" w:space="0" w:color="000000"/>
            </w:tcBorders>
            <w:shd w:val="clear" w:color="auto" w:fill="auto"/>
          </w:tcPr>
          <w:p w:rsidR="005A5264" w:rsidRDefault="005A5264" w:rsidP="00C371B9">
            <w:pPr>
              <w:snapToGrid w:val="0"/>
              <w:rPr>
                <w:sz w:val="28"/>
                <w:szCs w:val="28"/>
              </w:rPr>
            </w:pPr>
            <w:r>
              <w:rPr>
                <w:sz w:val="28"/>
                <w:szCs w:val="28"/>
              </w:rPr>
              <w:t> </w:t>
            </w:r>
          </w:p>
          <w:p w:rsidR="005A5264" w:rsidRDefault="005A5264" w:rsidP="00C371B9">
            <w:pPr>
              <w:rPr>
                <w:sz w:val="28"/>
                <w:szCs w:val="28"/>
              </w:rPr>
            </w:pPr>
            <w:r>
              <w:rPr>
                <w:sz w:val="28"/>
                <w:szCs w:val="28"/>
              </w:rPr>
              <w:t> </w:t>
            </w:r>
          </w:p>
        </w:tc>
        <w:tc>
          <w:tcPr>
            <w:tcW w:w="3014" w:type="dxa"/>
            <w:tcBorders>
              <w:top w:val="single" w:sz="4" w:space="0" w:color="000000"/>
              <w:left w:val="single" w:sz="4" w:space="0" w:color="000000"/>
              <w:bottom w:val="single" w:sz="4" w:space="0" w:color="000000"/>
            </w:tcBorders>
            <w:shd w:val="clear" w:color="auto" w:fill="auto"/>
          </w:tcPr>
          <w:p w:rsidR="005A5264" w:rsidRDefault="005A5264" w:rsidP="00C371B9">
            <w:pPr>
              <w:snapToGrid w:val="0"/>
              <w:rPr>
                <w:sz w:val="28"/>
                <w:szCs w:val="28"/>
              </w:rPr>
            </w:pPr>
            <w:r>
              <w:rPr>
                <w:sz w:val="28"/>
                <w:szCs w:val="28"/>
              </w:rPr>
              <w:t> </w:t>
            </w:r>
          </w:p>
          <w:p w:rsidR="005A5264" w:rsidRDefault="005A5264" w:rsidP="00C371B9">
            <w:pPr>
              <w:rPr>
                <w:sz w:val="28"/>
                <w:szCs w:val="28"/>
              </w:rPr>
            </w:pPr>
            <w:r>
              <w:rPr>
                <w:sz w:val="28"/>
                <w:szCs w:val="28"/>
              </w:rPr>
              <w:t> </w:t>
            </w:r>
          </w:p>
        </w:tc>
        <w:tc>
          <w:tcPr>
            <w:tcW w:w="2908" w:type="dxa"/>
            <w:tcBorders>
              <w:top w:val="single" w:sz="4" w:space="0" w:color="000000"/>
              <w:left w:val="single" w:sz="4" w:space="0" w:color="000000"/>
              <w:bottom w:val="single" w:sz="4" w:space="0" w:color="000000"/>
              <w:right w:val="single" w:sz="4" w:space="0" w:color="000000"/>
            </w:tcBorders>
            <w:shd w:val="clear" w:color="auto" w:fill="auto"/>
          </w:tcPr>
          <w:p w:rsidR="005A5264" w:rsidRDefault="005A5264" w:rsidP="00C371B9">
            <w:pPr>
              <w:snapToGrid w:val="0"/>
              <w:rPr>
                <w:sz w:val="28"/>
                <w:szCs w:val="28"/>
              </w:rPr>
            </w:pPr>
            <w:r>
              <w:rPr>
                <w:sz w:val="28"/>
                <w:szCs w:val="28"/>
              </w:rPr>
              <w:t> </w:t>
            </w:r>
          </w:p>
          <w:p w:rsidR="005A5264" w:rsidRDefault="005A5264" w:rsidP="00C371B9">
            <w:pPr>
              <w:rPr>
                <w:sz w:val="28"/>
                <w:szCs w:val="28"/>
              </w:rPr>
            </w:pPr>
            <w:r>
              <w:rPr>
                <w:sz w:val="28"/>
                <w:szCs w:val="28"/>
              </w:rPr>
              <w:t> </w:t>
            </w:r>
          </w:p>
        </w:tc>
      </w:tr>
    </w:tbl>
    <w:p w:rsidR="005A5264" w:rsidRDefault="005A5264" w:rsidP="005A5264">
      <w:pPr>
        <w:rPr>
          <w:sz w:val="28"/>
          <w:szCs w:val="28"/>
        </w:rPr>
      </w:pPr>
      <w:r>
        <w:rPr>
          <w:sz w:val="28"/>
          <w:szCs w:val="28"/>
        </w:rPr>
        <w:t> </w:t>
      </w:r>
    </w:p>
    <w:p w:rsidR="005A5264" w:rsidRDefault="005A5264" w:rsidP="005A5264">
      <w:pPr>
        <w:rPr>
          <w:sz w:val="28"/>
          <w:szCs w:val="28"/>
        </w:rPr>
      </w:pPr>
      <w:r>
        <w:rPr>
          <w:sz w:val="28"/>
          <w:szCs w:val="28"/>
        </w:rPr>
        <w:t>Ответ на запрос прошу направить по адресу:</w:t>
      </w:r>
    </w:p>
    <w:p w:rsidR="005A5264" w:rsidRDefault="005A5264" w:rsidP="005A5264">
      <w:pPr>
        <w:rPr>
          <w:sz w:val="28"/>
          <w:szCs w:val="28"/>
        </w:rPr>
      </w:pPr>
      <w:r>
        <w:rPr>
          <w:sz w:val="28"/>
          <w:szCs w:val="28"/>
        </w:rPr>
        <w:t>__________________________________________________________________</w:t>
      </w:r>
    </w:p>
    <w:p w:rsidR="005A5264" w:rsidRDefault="005A5264" w:rsidP="005A5264">
      <w:r>
        <w:t xml:space="preserve">              (почтовый адрес, телефон/факс и </w:t>
      </w:r>
      <w:r>
        <w:rPr>
          <w:lang w:val="en-US"/>
        </w:rPr>
        <w:t>e</w:t>
      </w:r>
      <w:r>
        <w:t>-</w:t>
      </w:r>
      <w:r>
        <w:rPr>
          <w:lang w:val="en-US"/>
        </w:rPr>
        <w:t>mail</w:t>
      </w:r>
      <w:r>
        <w:t xml:space="preserve"> организации, направившей запрос)</w:t>
      </w:r>
    </w:p>
    <w:p w:rsidR="005A5264" w:rsidRDefault="005A5264" w:rsidP="005A5264">
      <w:pPr>
        <w:rPr>
          <w:sz w:val="28"/>
          <w:szCs w:val="28"/>
        </w:rPr>
      </w:pPr>
      <w:r>
        <w:rPr>
          <w:sz w:val="28"/>
          <w:szCs w:val="28"/>
        </w:rPr>
        <w:t> </w:t>
      </w:r>
    </w:p>
    <w:p w:rsidR="005A5264" w:rsidRDefault="005A5264" w:rsidP="005A5264">
      <w:pPr>
        <w:rPr>
          <w:sz w:val="28"/>
          <w:szCs w:val="28"/>
        </w:rPr>
      </w:pPr>
      <w:r>
        <w:rPr>
          <w:sz w:val="28"/>
          <w:szCs w:val="28"/>
        </w:rPr>
        <w:t> </w:t>
      </w:r>
    </w:p>
    <w:p w:rsidR="005A5264" w:rsidRDefault="005A5264" w:rsidP="005A5264">
      <w:pPr>
        <w:rPr>
          <w:sz w:val="28"/>
          <w:szCs w:val="28"/>
        </w:rPr>
      </w:pPr>
      <w:r>
        <w:rPr>
          <w:sz w:val="28"/>
          <w:szCs w:val="28"/>
        </w:rPr>
        <w:t>*Руководитель организации</w:t>
      </w:r>
      <w:proofErr w:type="gramStart"/>
      <w:r>
        <w:rPr>
          <w:sz w:val="28"/>
          <w:szCs w:val="28"/>
        </w:rPr>
        <w:t xml:space="preserve">  ____________________ (___________________)</w:t>
      </w:r>
      <w:proofErr w:type="gramEnd"/>
    </w:p>
    <w:p w:rsidR="005A5264" w:rsidRDefault="005A5264" w:rsidP="005A5264">
      <w:r>
        <w:t xml:space="preserve">                                                                   (подпись)                                  (фамилия, и., </w:t>
      </w:r>
      <w:proofErr w:type="gramStart"/>
      <w:r>
        <w:t>о</w:t>
      </w:r>
      <w:proofErr w:type="gramEnd"/>
      <w:r>
        <w:t>.)</w:t>
      </w:r>
    </w:p>
    <w:p w:rsidR="005A5264" w:rsidRDefault="005A5264" w:rsidP="005A5264"/>
    <w:p w:rsidR="005A5264" w:rsidRDefault="005A5264" w:rsidP="005A5264">
      <w:pPr>
        <w:rPr>
          <w:sz w:val="28"/>
          <w:szCs w:val="28"/>
        </w:rPr>
      </w:pPr>
      <w:r>
        <w:rPr>
          <w:sz w:val="28"/>
          <w:szCs w:val="28"/>
        </w:rPr>
        <w:t>М.П.</w:t>
      </w: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r>
        <w:rPr>
          <w:sz w:val="28"/>
          <w:szCs w:val="28"/>
        </w:rPr>
        <w:t>* для участника аукциона физического лица подпись и расшифровка подпи</w:t>
      </w:r>
      <w:r>
        <w:rPr>
          <w:sz w:val="28"/>
          <w:szCs w:val="28"/>
        </w:rPr>
        <w:softHyphen/>
        <w:t>си.</w:t>
      </w:r>
    </w:p>
    <w:p w:rsidR="005A5264" w:rsidRDefault="005A5264" w:rsidP="005A5264">
      <w:pPr>
        <w:rPr>
          <w:sz w:val="28"/>
          <w:szCs w:val="28"/>
        </w:rPr>
        <w:sectPr w:rsidR="005A5264" w:rsidSect="00792591">
          <w:pgSz w:w="11906" w:h="16838"/>
          <w:pgMar w:top="1134" w:right="567" w:bottom="1134" w:left="1418" w:header="720" w:footer="720" w:gutter="0"/>
          <w:cols w:space="720"/>
          <w:docGrid w:linePitch="360"/>
        </w:sectPr>
      </w:pPr>
    </w:p>
    <w:p w:rsidR="005A5264" w:rsidRDefault="005A5264" w:rsidP="005A5264">
      <w:pPr>
        <w:jc w:val="center"/>
        <w:rPr>
          <w:sz w:val="28"/>
          <w:szCs w:val="28"/>
        </w:rPr>
      </w:pPr>
      <w:r>
        <w:rPr>
          <w:b/>
          <w:sz w:val="28"/>
          <w:szCs w:val="28"/>
        </w:rPr>
        <w:lastRenderedPageBreak/>
        <w:t xml:space="preserve">Раздел 6. </w:t>
      </w:r>
      <w:r>
        <w:rPr>
          <w:sz w:val="28"/>
          <w:szCs w:val="28"/>
        </w:rPr>
        <w:t>Форма уведомления об отзыве заявки.</w:t>
      </w:r>
    </w:p>
    <w:p w:rsidR="005A5264" w:rsidRDefault="005A5264" w:rsidP="005A5264">
      <w:pPr>
        <w:rPr>
          <w:sz w:val="28"/>
          <w:szCs w:val="28"/>
        </w:rPr>
      </w:pPr>
      <w:r>
        <w:rPr>
          <w:sz w:val="28"/>
          <w:szCs w:val="28"/>
        </w:rPr>
        <w:t> </w:t>
      </w:r>
    </w:p>
    <w:tbl>
      <w:tblPr>
        <w:tblW w:w="0" w:type="auto"/>
        <w:tblLayout w:type="fixed"/>
        <w:tblCellMar>
          <w:left w:w="0" w:type="dxa"/>
          <w:right w:w="0" w:type="dxa"/>
        </w:tblCellMar>
        <w:tblLook w:val="0000" w:firstRow="0" w:lastRow="0" w:firstColumn="0" w:lastColumn="0" w:noHBand="0" w:noVBand="0"/>
      </w:tblPr>
      <w:tblGrid>
        <w:gridCol w:w="4338"/>
        <w:gridCol w:w="5337"/>
      </w:tblGrid>
      <w:tr w:rsidR="005A5264" w:rsidTr="00C371B9">
        <w:tc>
          <w:tcPr>
            <w:tcW w:w="4338" w:type="dxa"/>
            <w:shd w:val="clear" w:color="auto" w:fill="auto"/>
          </w:tcPr>
          <w:p w:rsidR="005A5264" w:rsidRDefault="005A5264" w:rsidP="00C371B9">
            <w:pPr>
              <w:snapToGrid w:val="0"/>
              <w:rPr>
                <w:sz w:val="26"/>
                <w:szCs w:val="26"/>
              </w:rPr>
            </w:pPr>
            <w:r>
              <w:rPr>
                <w:sz w:val="26"/>
                <w:szCs w:val="26"/>
              </w:rPr>
              <w:t>На бланке организации</w:t>
            </w:r>
          </w:p>
          <w:p w:rsidR="005A5264" w:rsidRDefault="005A5264" w:rsidP="00C371B9">
            <w:pPr>
              <w:snapToGrid w:val="0"/>
              <w:rPr>
                <w:sz w:val="28"/>
                <w:szCs w:val="28"/>
              </w:rPr>
            </w:pPr>
            <w:r>
              <w:rPr>
                <w:sz w:val="28"/>
                <w:szCs w:val="28"/>
              </w:rPr>
              <w:t>Дата, исх. номер</w:t>
            </w:r>
          </w:p>
          <w:p w:rsidR="005A5264" w:rsidRDefault="005A5264" w:rsidP="00C371B9">
            <w:pPr>
              <w:rPr>
                <w:sz w:val="28"/>
                <w:szCs w:val="28"/>
              </w:rPr>
            </w:pPr>
            <w:r>
              <w:rPr>
                <w:sz w:val="28"/>
                <w:szCs w:val="28"/>
              </w:rPr>
              <w:t> </w:t>
            </w:r>
          </w:p>
        </w:tc>
        <w:tc>
          <w:tcPr>
            <w:tcW w:w="5337" w:type="dxa"/>
            <w:shd w:val="clear" w:color="auto" w:fill="auto"/>
          </w:tcPr>
          <w:p w:rsidR="005A5264" w:rsidRDefault="005A5264" w:rsidP="00C371B9">
            <w:pPr>
              <w:snapToGrid w:val="0"/>
              <w:rPr>
                <w:sz w:val="28"/>
                <w:szCs w:val="28"/>
              </w:rPr>
            </w:pPr>
            <w:r>
              <w:rPr>
                <w:sz w:val="28"/>
                <w:szCs w:val="28"/>
              </w:rPr>
              <w:t>В администрацию</w:t>
            </w:r>
          </w:p>
          <w:p w:rsidR="005A5264" w:rsidRDefault="005A5264" w:rsidP="00C371B9">
            <w:pPr>
              <w:rPr>
                <w:sz w:val="28"/>
                <w:szCs w:val="28"/>
              </w:rPr>
            </w:pPr>
            <w:r>
              <w:rPr>
                <w:sz w:val="28"/>
                <w:szCs w:val="28"/>
              </w:rPr>
              <w:t>Бутурлиновского го</w:t>
            </w:r>
            <w:r>
              <w:rPr>
                <w:sz w:val="28"/>
                <w:szCs w:val="28"/>
              </w:rPr>
              <w:softHyphen/>
              <w:t>родского поселения Бутурлиновского му</w:t>
            </w:r>
            <w:r>
              <w:rPr>
                <w:sz w:val="28"/>
                <w:szCs w:val="28"/>
              </w:rPr>
              <w:softHyphen/>
              <w:t>ниципального райо</w:t>
            </w:r>
            <w:r>
              <w:rPr>
                <w:sz w:val="28"/>
                <w:szCs w:val="28"/>
              </w:rPr>
              <w:softHyphen/>
              <w:t>на Воронежской обла</w:t>
            </w:r>
            <w:r>
              <w:rPr>
                <w:sz w:val="28"/>
                <w:szCs w:val="28"/>
              </w:rPr>
              <w:softHyphen/>
              <w:t>сти</w:t>
            </w:r>
          </w:p>
        </w:tc>
      </w:tr>
    </w:tbl>
    <w:p w:rsidR="005A5264" w:rsidRDefault="005A5264" w:rsidP="005A5264"/>
    <w:p w:rsidR="005A5264" w:rsidRDefault="005A5264" w:rsidP="005A5264">
      <w:pPr>
        <w:jc w:val="center"/>
        <w:rPr>
          <w:b/>
          <w:sz w:val="28"/>
          <w:szCs w:val="28"/>
        </w:rPr>
      </w:pPr>
      <w:r>
        <w:rPr>
          <w:b/>
          <w:sz w:val="28"/>
          <w:szCs w:val="28"/>
        </w:rPr>
        <w:t>УВЕДОМЛЕНИЕ</w:t>
      </w:r>
    </w:p>
    <w:p w:rsidR="005A5264" w:rsidRDefault="005A5264" w:rsidP="005A5264">
      <w:pPr>
        <w:jc w:val="center"/>
        <w:rPr>
          <w:b/>
          <w:sz w:val="28"/>
          <w:szCs w:val="28"/>
        </w:rPr>
      </w:pPr>
    </w:p>
    <w:p w:rsidR="005A5264" w:rsidRDefault="005A5264" w:rsidP="005A5264">
      <w:pPr>
        <w:rPr>
          <w:sz w:val="28"/>
          <w:szCs w:val="28"/>
        </w:rPr>
      </w:pPr>
      <w:r>
        <w:rPr>
          <w:sz w:val="28"/>
          <w:szCs w:val="28"/>
        </w:rPr>
        <w:t>Настоящим письмом __________________________________________________________________</w:t>
      </w:r>
    </w:p>
    <w:p w:rsidR="005A5264" w:rsidRDefault="005A5264" w:rsidP="005A5264">
      <w:r>
        <w:rPr>
          <w:sz w:val="18"/>
          <w:szCs w:val="18"/>
        </w:rPr>
        <w:t xml:space="preserve">                       </w:t>
      </w:r>
      <w:r>
        <w:t xml:space="preserve">   (полное наименование юридического лица, ФИО для физического лица)</w:t>
      </w:r>
    </w:p>
    <w:p w:rsidR="005A5264" w:rsidRDefault="005A5264" w:rsidP="005A5264">
      <w:pPr>
        <w:jc w:val="center"/>
      </w:pPr>
      <w:r>
        <w:rPr>
          <w:sz w:val="28"/>
          <w:szCs w:val="28"/>
        </w:rPr>
        <w:t>уведомляет Вас, что отзывает свою Заявку на участие в аукционе на право за</w:t>
      </w:r>
      <w:r>
        <w:rPr>
          <w:sz w:val="28"/>
          <w:szCs w:val="28"/>
        </w:rPr>
        <w:softHyphen/>
        <w:t xml:space="preserve">ключения договоров на размещение нестационарного торгового объекта, под регистрационным номером № _______, поданную «___» ________ 2020 г. и направляет своего сотрудника (представителя) __________________________________________________________________,     </w:t>
      </w:r>
      <w:r>
        <w:t>(Ф.И.О., должность для юридического лица; ФИО, паспортные данные для физического лица)</w:t>
      </w:r>
    </w:p>
    <w:p w:rsidR="005A5264" w:rsidRDefault="005A5264" w:rsidP="005A5264">
      <w:pPr>
        <w:rPr>
          <w:sz w:val="28"/>
          <w:szCs w:val="28"/>
        </w:rPr>
      </w:pPr>
      <w:proofErr w:type="gramStart"/>
      <w:r>
        <w:rPr>
          <w:sz w:val="28"/>
          <w:szCs w:val="28"/>
        </w:rPr>
        <w:t>которому</w:t>
      </w:r>
      <w:proofErr w:type="gramEnd"/>
      <w:r>
        <w:rPr>
          <w:sz w:val="28"/>
          <w:szCs w:val="28"/>
        </w:rPr>
        <w:t xml:space="preserve"> доверяет забрать Заявку на участие в аукционе (действительно при предъявлении удостоверения личности).</w:t>
      </w:r>
    </w:p>
    <w:p w:rsidR="005A5264" w:rsidRDefault="005A5264" w:rsidP="005A5264">
      <w:pPr>
        <w:rPr>
          <w:sz w:val="28"/>
          <w:szCs w:val="28"/>
        </w:rPr>
      </w:pPr>
    </w:p>
    <w:p w:rsidR="005A5264" w:rsidRDefault="005A5264" w:rsidP="005A5264">
      <w:pPr>
        <w:rPr>
          <w:sz w:val="28"/>
          <w:szCs w:val="28"/>
        </w:rPr>
      </w:pPr>
      <w:r>
        <w:rPr>
          <w:sz w:val="28"/>
          <w:szCs w:val="28"/>
        </w:rPr>
        <w:t>*Руководитель организации</w:t>
      </w:r>
      <w:proofErr w:type="gramStart"/>
      <w:r>
        <w:rPr>
          <w:sz w:val="28"/>
          <w:szCs w:val="28"/>
        </w:rPr>
        <w:t>  ____________________ (___________________)</w:t>
      </w:r>
      <w:proofErr w:type="gramEnd"/>
    </w:p>
    <w:p w:rsidR="005A5264" w:rsidRDefault="005A5264" w:rsidP="005A5264">
      <w:r>
        <w:rPr>
          <w:sz w:val="28"/>
          <w:szCs w:val="28"/>
        </w:rPr>
        <w:t xml:space="preserve">                                                     </w:t>
      </w:r>
      <w:r>
        <w:t xml:space="preserve">  (подпись)                                (фамилия, и., </w:t>
      </w:r>
      <w:proofErr w:type="gramStart"/>
      <w:r>
        <w:t>о</w:t>
      </w:r>
      <w:proofErr w:type="gramEnd"/>
      <w:r>
        <w:t>.)</w:t>
      </w:r>
    </w:p>
    <w:p w:rsidR="005A5264" w:rsidRDefault="005A5264" w:rsidP="005A5264">
      <w:pPr>
        <w:rPr>
          <w:sz w:val="28"/>
          <w:szCs w:val="28"/>
        </w:rPr>
      </w:pPr>
    </w:p>
    <w:p w:rsidR="005A5264" w:rsidRDefault="005A5264" w:rsidP="005A5264">
      <w:pPr>
        <w:jc w:val="both"/>
        <w:rPr>
          <w:sz w:val="26"/>
          <w:szCs w:val="26"/>
        </w:rPr>
      </w:pPr>
      <w:r>
        <w:rPr>
          <w:sz w:val="26"/>
          <w:szCs w:val="26"/>
        </w:rPr>
        <w:t>Главный бухгалтер</w:t>
      </w:r>
      <w:proofErr w:type="gramStart"/>
      <w:r>
        <w:rPr>
          <w:sz w:val="26"/>
          <w:szCs w:val="26"/>
        </w:rPr>
        <w:t xml:space="preserve">              ______________________ (_________________)</w:t>
      </w:r>
      <w:proofErr w:type="gramEnd"/>
    </w:p>
    <w:p w:rsidR="005A5264" w:rsidRDefault="005A5264" w:rsidP="005A5264">
      <w:pPr>
        <w:jc w:val="both"/>
      </w:pPr>
      <w:r>
        <w:rPr>
          <w:sz w:val="26"/>
          <w:szCs w:val="26"/>
          <w:vertAlign w:val="superscript"/>
        </w:rPr>
        <w:t xml:space="preserve">                                                                                       </w:t>
      </w:r>
      <w:r>
        <w:rPr>
          <w:vertAlign w:val="superscript"/>
        </w:rPr>
        <w:t xml:space="preserve">   </w:t>
      </w:r>
      <w:r>
        <w:t xml:space="preserve">     (подпись)         </w:t>
      </w:r>
      <w:r>
        <w:rPr>
          <w:sz w:val="26"/>
          <w:szCs w:val="26"/>
        </w:rPr>
        <w:t xml:space="preserve">                    </w:t>
      </w:r>
      <w:r>
        <w:t xml:space="preserve">(фамилия, и., </w:t>
      </w:r>
      <w:proofErr w:type="gramStart"/>
      <w:r>
        <w:t>о</w:t>
      </w:r>
      <w:proofErr w:type="gramEnd"/>
      <w:r>
        <w:t>.)</w:t>
      </w:r>
    </w:p>
    <w:p w:rsidR="005A5264" w:rsidRDefault="005A5264" w:rsidP="005A5264">
      <w:pPr>
        <w:rPr>
          <w:sz w:val="28"/>
          <w:szCs w:val="28"/>
        </w:rPr>
      </w:pPr>
    </w:p>
    <w:p w:rsidR="005A5264" w:rsidRDefault="005A5264" w:rsidP="005A5264">
      <w:pPr>
        <w:rPr>
          <w:sz w:val="28"/>
          <w:szCs w:val="28"/>
        </w:rPr>
      </w:pPr>
      <w:r>
        <w:rPr>
          <w:sz w:val="28"/>
          <w:szCs w:val="28"/>
        </w:rPr>
        <w:t>М.</w:t>
      </w:r>
      <w:proofErr w:type="gramStart"/>
      <w:r>
        <w:rPr>
          <w:sz w:val="28"/>
          <w:szCs w:val="28"/>
        </w:rPr>
        <w:t>П</w:t>
      </w:r>
      <w:proofErr w:type="gramEnd"/>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p>
    <w:p w:rsidR="005A5264" w:rsidRDefault="005A5264" w:rsidP="005A5264">
      <w:pPr>
        <w:rPr>
          <w:sz w:val="28"/>
          <w:szCs w:val="28"/>
        </w:rPr>
      </w:pPr>
      <w:r>
        <w:rPr>
          <w:sz w:val="28"/>
          <w:szCs w:val="28"/>
        </w:rPr>
        <w:t>* для участника аукциона физического лица подпись и расшифровка подпи</w:t>
      </w:r>
      <w:r>
        <w:rPr>
          <w:sz w:val="28"/>
          <w:szCs w:val="28"/>
        </w:rPr>
        <w:softHyphen/>
        <w:t>си.</w:t>
      </w:r>
    </w:p>
    <w:p w:rsidR="005A5264" w:rsidRDefault="005A5264" w:rsidP="005A5264">
      <w:pPr>
        <w:jc w:val="center"/>
        <w:rPr>
          <w:sz w:val="28"/>
          <w:szCs w:val="28"/>
        </w:rPr>
      </w:pPr>
    </w:p>
    <w:p w:rsidR="005A5264" w:rsidRDefault="005A5264" w:rsidP="005A5264">
      <w:pPr>
        <w:jc w:val="center"/>
        <w:rPr>
          <w:sz w:val="28"/>
          <w:szCs w:val="28"/>
        </w:rPr>
        <w:sectPr w:rsidR="005A5264" w:rsidSect="00792591">
          <w:pgSz w:w="11906" w:h="16838"/>
          <w:pgMar w:top="1134" w:right="567" w:bottom="1134" w:left="1418" w:header="720" w:footer="720" w:gutter="0"/>
          <w:cols w:space="720"/>
          <w:docGrid w:linePitch="360"/>
        </w:sectPr>
      </w:pPr>
    </w:p>
    <w:p w:rsidR="005A5264" w:rsidRPr="00CA77A4" w:rsidRDefault="005A5264" w:rsidP="005A5264">
      <w:pPr>
        <w:jc w:val="center"/>
        <w:rPr>
          <w:color w:val="000000"/>
          <w:sz w:val="28"/>
          <w:szCs w:val="28"/>
        </w:rPr>
      </w:pPr>
      <w:r w:rsidRPr="00CA77A4">
        <w:rPr>
          <w:b/>
          <w:color w:val="000000"/>
          <w:sz w:val="28"/>
          <w:szCs w:val="28"/>
        </w:rPr>
        <w:lastRenderedPageBreak/>
        <w:t>Раздел 7.</w:t>
      </w:r>
      <w:r w:rsidRPr="00CA77A4">
        <w:rPr>
          <w:color w:val="000000"/>
          <w:sz w:val="28"/>
          <w:szCs w:val="28"/>
        </w:rPr>
        <w:t xml:space="preserve"> Предложение о цене договора</w:t>
      </w:r>
    </w:p>
    <w:p w:rsidR="005A5264" w:rsidRDefault="005A5264" w:rsidP="005A5264">
      <w:pPr>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13"/>
        <w:gridCol w:w="5142"/>
      </w:tblGrid>
      <w:tr w:rsidR="005A5264" w:rsidTr="00C371B9">
        <w:tc>
          <w:tcPr>
            <w:tcW w:w="4213" w:type="dxa"/>
            <w:shd w:val="clear" w:color="auto" w:fill="auto"/>
          </w:tcPr>
          <w:p w:rsidR="005A5264" w:rsidRDefault="005A5264" w:rsidP="00C371B9">
            <w:pPr>
              <w:snapToGrid w:val="0"/>
              <w:rPr>
                <w:sz w:val="26"/>
                <w:szCs w:val="26"/>
              </w:rPr>
            </w:pPr>
            <w:r>
              <w:rPr>
                <w:sz w:val="26"/>
                <w:szCs w:val="26"/>
              </w:rPr>
              <w:t>На бланке организации</w:t>
            </w:r>
          </w:p>
          <w:p w:rsidR="005A5264" w:rsidRDefault="005A5264" w:rsidP="00C371B9">
            <w:pPr>
              <w:rPr>
                <w:sz w:val="26"/>
                <w:szCs w:val="26"/>
              </w:rPr>
            </w:pPr>
            <w:r>
              <w:rPr>
                <w:sz w:val="26"/>
                <w:szCs w:val="26"/>
              </w:rPr>
              <w:t>Дата, исх. номер</w:t>
            </w:r>
          </w:p>
          <w:p w:rsidR="005A5264" w:rsidRDefault="005A5264" w:rsidP="00C371B9">
            <w:pPr>
              <w:rPr>
                <w:sz w:val="26"/>
                <w:szCs w:val="26"/>
              </w:rPr>
            </w:pPr>
          </w:p>
        </w:tc>
        <w:tc>
          <w:tcPr>
            <w:tcW w:w="5142" w:type="dxa"/>
            <w:shd w:val="clear" w:color="auto" w:fill="auto"/>
          </w:tcPr>
          <w:p w:rsidR="005A5264" w:rsidRDefault="005A5264" w:rsidP="00C371B9">
            <w:pPr>
              <w:snapToGrid w:val="0"/>
              <w:rPr>
                <w:sz w:val="28"/>
                <w:szCs w:val="28"/>
              </w:rPr>
            </w:pPr>
            <w:r>
              <w:rPr>
                <w:sz w:val="28"/>
                <w:szCs w:val="28"/>
              </w:rPr>
              <w:t>В администрацию</w:t>
            </w:r>
          </w:p>
          <w:p w:rsidR="005A5264" w:rsidRDefault="005A5264" w:rsidP="00C371B9">
            <w:pPr>
              <w:rPr>
                <w:sz w:val="28"/>
                <w:szCs w:val="28"/>
              </w:rPr>
            </w:pPr>
            <w:r>
              <w:rPr>
                <w:sz w:val="28"/>
                <w:szCs w:val="28"/>
              </w:rPr>
              <w:t>Бутурлиновского го</w:t>
            </w:r>
            <w:r>
              <w:rPr>
                <w:sz w:val="28"/>
                <w:szCs w:val="28"/>
              </w:rPr>
              <w:softHyphen/>
              <w:t>родского поселения Бутурлиновского му</w:t>
            </w:r>
            <w:r>
              <w:rPr>
                <w:sz w:val="28"/>
                <w:szCs w:val="28"/>
              </w:rPr>
              <w:softHyphen/>
              <w:t>ниципального райо</w:t>
            </w:r>
            <w:r>
              <w:rPr>
                <w:sz w:val="28"/>
                <w:szCs w:val="28"/>
              </w:rPr>
              <w:softHyphen/>
              <w:t>на Воронежской обла</w:t>
            </w:r>
            <w:r>
              <w:rPr>
                <w:sz w:val="28"/>
                <w:szCs w:val="28"/>
              </w:rPr>
              <w:softHyphen/>
              <w:t>сти</w:t>
            </w:r>
          </w:p>
        </w:tc>
      </w:tr>
    </w:tbl>
    <w:p w:rsidR="005A5264" w:rsidRDefault="005A5264" w:rsidP="005A5264"/>
    <w:p w:rsidR="005A5264" w:rsidRDefault="005A5264" w:rsidP="005A5264">
      <w:pPr>
        <w:rPr>
          <w:sz w:val="26"/>
          <w:szCs w:val="26"/>
        </w:rPr>
      </w:pPr>
    </w:p>
    <w:p w:rsidR="005A5264" w:rsidRDefault="005A5264" w:rsidP="005A5264">
      <w:pPr>
        <w:pStyle w:val="BodyText2"/>
        <w:spacing w:after="0" w:line="240" w:lineRule="auto"/>
        <w:jc w:val="center"/>
        <w:rPr>
          <w:b/>
          <w:sz w:val="26"/>
          <w:szCs w:val="26"/>
        </w:rPr>
      </w:pPr>
      <w:r>
        <w:rPr>
          <w:b/>
          <w:sz w:val="26"/>
          <w:szCs w:val="26"/>
        </w:rPr>
        <w:t xml:space="preserve"> ПРЕДЛОЖЕНИЕ О ЦЕНЕ ДОГОВОРА</w:t>
      </w:r>
    </w:p>
    <w:p w:rsidR="005A5264" w:rsidRPr="005A5264" w:rsidRDefault="005A5264" w:rsidP="005A5264">
      <w:pPr>
        <w:pStyle w:val="BodyText2"/>
        <w:spacing w:after="0" w:line="240" w:lineRule="auto"/>
        <w:jc w:val="center"/>
        <w:rPr>
          <w:b/>
          <w:sz w:val="26"/>
          <w:szCs w:val="26"/>
        </w:rPr>
      </w:pPr>
      <w:r w:rsidRPr="005A5264">
        <w:rPr>
          <w:b/>
          <w:sz w:val="26"/>
          <w:szCs w:val="26"/>
        </w:rPr>
        <w:t>участника открытого аукциона</w:t>
      </w:r>
    </w:p>
    <w:p w:rsidR="005A5264" w:rsidRPr="005A5264" w:rsidRDefault="005A5264" w:rsidP="005A5264">
      <w:pPr>
        <w:pStyle w:val="a9"/>
        <w:spacing w:after="0"/>
        <w:ind w:firstLine="720"/>
        <w:jc w:val="both"/>
        <w:rPr>
          <w:rFonts w:ascii="Times New Roman" w:hAnsi="Times New Roman"/>
          <w:sz w:val="26"/>
          <w:szCs w:val="26"/>
        </w:rPr>
      </w:pPr>
      <w:r w:rsidRPr="005A5264">
        <w:rPr>
          <w:rFonts w:ascii="Times New Roman" w:hAnsi="Times New Roman"/>
          <w:sz w:val="26"/>
          <w:szCs w:val="26"/>
        </w:rPr>
        <w:t>1. Исполняя наши обязательства и изучив документацию открытого аукцио</w:t>
      </w:r>
      <w:r w:rsidRPr="005A5264">
        <w:rPr>
          <w:rFonts w:ascii="Times New Roman" w:hAnsi="Times New Roman"/>
          <w:sz w:val="26"/>
          <w:szCs w:val="26"/>
        </w:rPr>
        <w:softHyphen/>
        <w:t>на на право заключения договоров на размещение нестационарных торговых объектов, _______________________________________________________________________</w:t>
      </w:r>
    </w:p>
    <w:p w:rsidR="005A5264" w:rsidRPr="005A5264" w:rsidRDefault="005A5264" w:rsidP="005A5264">
      <w:pPr>
        <w:pStyle w:val="a9"/>
        <w:spacing w:after="0"/>
        <w:jc w:val="center"/>
        <w:rPr>
          <w:rFonts w:ascii="Times New Roman" w:hAnsi="Times New Roman"/>
          <w:sz w:val="24"/>
          <w:szCs w:val="24"/>
        </w:rPr>
      </w:pPr>
      <w:r w:rsidRPr="005A5264">
        <w:rPr>
          <w:rFonts w:ascii="Times New Roman" w:hAnsi="Times New Roman"/>
          <w:sz w:val="24"/>
          <w:szCs w:val="24"/>
        </w:rPr>
        <w:t>(полное наименование юридического лица, ФИО для физического лица)</w:t>
      </w:r>
    </w:p>
    <w:p w:rsidR="005A5264" w:rsidRPr="005A5264" w:rsidRDefault="005A5264" w:rsidP="005A5264">
      <w:pPr>
        <w:pStyle w:val="a9"/>
        <w:spacing w:after="0"/>
        <w:rPr>
          <w:rFonts w:ascii="Times New Roman" w:hAnsi="Times New Roman"/>
          <w:sz w:val="26"/>
          <w:szCs w:val="26"/>
        </w:rPr>
      </w:pPr>
      <w:r w:rsidRPr="005A5264">
        <w:rPr>
          <w:rFonts w:ascii="Times New Roman" w:hAnsi="Times New Roman"/>
          <w:sz w:val="26"/>
          <w:szCs w:val="26"/>
        </w:rPr>
        <w:t>в лице _______________________________________________________________________</w:t>
      </w:r>
    </w:p>
    <w:p w:rsidR="005A5264" w:rsidRPr="005A5264" w:rsidRDefault="005A5264" w:rsidP="005A5264">
      <w:pPr>
        <w:pStyle w:val="a9"/>
        <w:spacing w:after="0"/>
        <w:jc w:val="center"/>
        <w:rPr>
          <w:rFonts w:ascii="Times New Roman" w:hAnsi="Times New Roman"/>
          <w:sz w:val="24"/>
          <w:szCs w:val="24"/>
        </w:rPr>
      </w:pPr>
      <w:r w:rsidRPr="005A5264">
        <w:rPr>
          <w:rFonts w:ascii="Times New Roman" w:hAnsi="Times New Roman"/>
          <w:sz w:val="24"/>
          <w:szCs w:val="24"/>
        </w:rPr>
        <w:t>(фамилия, имя, отчество (полностью), должность  для юридического лица; ФИО, паспортные данные для физического лица)</w:t>
      </w:r>
    </w:p>
    <w:p w:rsidR="005A5264" w:rsidRPr="005A5264" w:rsidRDefault="005A5264" w:rsidP="005A5264">
      <w:pPr>
        <w:pStyle w:val="a9"/>
        <w:spacing w:after="0"/>
        <w:jc w:val="both"/>
        <w:rPr>
          <w:rFonts w:ascii="Times New Roman" w:hAnsi="Times New Roman"/>
          <w:sz w:val="26"/>
          <w:szCs w:val="26"/>
        </w:rPr>
      </w:pPr>
      <w:r w:rsidRPr="005A5264">
        <w:rPr>
          <w:rFonts w:ascii="Times New Roman" w:hAnsi="Times New Roman"/>
          <w:sz w:val="26"/>
          <w:szCs w:val="26"/>
        </w:rPr>
        <w:t>в случае признания нас победителями аукциона согласны подписать договор на разме</w:t>
      </w:r>
      <w:r w:rsidRPr="005A5264">
        <w:rPr>
          <w:rFonts w:ascii="Times New Roman" w:hAnsi="Times New Roman"/>
          <w:sz w:val="26"/>
          <w:szCs w:val="26"/>
        </w:rPr>
        <w:softHyphen/>
        <w:t>щение нестационарного торгового объекта и исполнить обязательства по та</w:t>
      </w:r>
      <w:r w:rsidRPr="005A5264">
        <w:rPr>
          <w:rFonts w:ascii="Times New Roman" w:hAnsi="Times New Roman"/>
          <w:sz w:val="26"/>
          <w:szCs w:val="26"/>
        </w:rPr>
        <w:softHyphen/>
        <w:t>кому дого</w:t>
      </w:r>
      <w:r w:rsidRPr="005A5264">
        <w:rPr>
          <w:rFonts w:ascii="Times New Roman" w:hAnsi="Times New Roman"/>
          <w:sz w:val="26"/>
          <w:szCs w:val="26"/>
        </w:rPr>
        <w:softHyphen/>
        <w:t>вору в соответствии с требова</w:t>
      </w:r>
      <w:r w:rsidRPr="005A5264">
        <w:rPr>
          <w:rFonts w:ascii="Times New Roman" w:hAnsi="Times New Roman"/>
          <w:sz w:val="26"/>
          <w:szCs w:val="26"/>
        </w:rPr>
        <w:softHyphen/>
        <w:t>ниями действующего законодательства, до</w:t>
      </w:r>
      <w:r w:rsidRPr="005A5264">
        <w:rPr>
          <w:rFonts w:ascii="Times New Roman" w:hAnsi="Times New Roman"/>
          <w:sz w:val="26"/>
          <w:szCs w:val="26"/>
        </w:rPr>
        <w:softHyphen/>
        <w:t>кументации открытого аукциона и на условиях, кото</w:t>
      </w:r>
      <w:r w:rsidRPr="005A5264">
        <w:rPr>
          <w:rFonts w:ascii="Times New Roman" w:hAnsi="Times New Roman"/>
          <w:sz w:val="26"/>
          <w:szCs w:val="26"/>
        </w:rPr>
        <w:softHyphen/>
        <w:t>рые мы представили в настоя</w:t>
      </w:r>
      <w:r w:rsidRPr="005A5264">
        <w:rPr>
          <w:rFonts w:ascii="Times New Roman" w:hAnsi="Times New Roman"/>
          <w:sz w:val="26"/>
          <w:szCs w:val="26"/>
        </w:rPr>
        <w:softHyphen/>
        <w:t>щем предложе</w:t>
      </w:r>
      <w:r w:rsidRPr="005A5264">
        <w:rPr>
          <w:rFonts w:ascii="Times New Roman" w:hAnsi="Times New Roman"/>
          <w:sz w:val="26"/>
          <w:szCs w:val="26"/>
        </w:rPr>
        <w:softHyphen/>
        <w:t>нии:</w:t>
      </w:r>
    </w:p>
    <w:p w:rsidR="005A5264" w:rsidRDefault="005A5264" w:rsidP="005A5264">
      <w:pPr>
        <w:pStyle w:val="a9"/>
        <w:spacing w:after="0"/>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663"/>
        <w:gridCol w:w="6679"/>
      </w:tblGrid>
      <w:tr w:rsidR="005A5264" w:rsidTr="00C371B9">
        <w:trPr>
          <w:trHeight w:val="930"/>
        </w:trPr>
        <w:tc>
          <w:tcPr>
            <w:tcW w:w="2663" w:type="dxa"/>
            <w:tcBorders>
              <w:top w:val="single" w:sz="1" w:space="0" w:color="000000"/>
              <w:left w:val="single" w:sz="1" w:space="0" w:color="000000"/>
              <w:bottom w:val="single" w:sz="1" w:space="0" w:color="000000"/>
            </w:tcBorders>
            <w:shd w:val="clear" w:color="auto" w:fill="auto"/>
          </w:tcPr>
          <w:p w:rsidR="005A5264" w:rsidRDefault="005A5264" w:rsidP="00C371B9">
            <w:pPr>
              <w:snapToGrid w:val="0"/>
              <w:spacing w:after="200" w:line="100" w:lineRule="atLeast"/>
              <w:jc w:val="center"/>
            </w:pPr>
            <w:r>
              <w:t>Наименование крите</w:t>
            </w:r>
            <w:r>
              <w:softHyphen/>
              <w:t>рия</w:t>
            </w:r>
          </w:p>
        </w:tc>
        <w:tc>
          <w:tcPr>
            <w:tcW w:w="6679" w:type="dxa"/>
            <w:tcBorders>
              <w:top w:val="single" w:sz="1" w:space="0" w:color="000000"/>
              <w:left w:val="single" w:sz="1" w:space="0" w:color="000000"/>
              <w:bottom w:val="single" w:sz="1" w:space="0" w:color="000000"/>
              <w:right w:val="single" w:sz="1" w:space="0" w:color="000000"/>
            </w:tcBorders>
            <w:shd w:val="clear" w:color="auto" w:fill="auto"/>
          </w:tcPr>
          <w:p w:rsidR="005A5264" w:rsidRDefault="005A5264" w:rsidP="00C371B9">
            <w:pPr>
              <w:pStyle w:val="af3"/>
              <w:snapToGrid w:val="0"/>
              <w:spacing w:line="100" w:lineRule="atLeast"/>
              <w:jc w:val="center"/>
              <w:rPr>
                <w:sz w:val="24"/>
                <w:szCs w:val="24"/>
              </w:rPr>
            </w:pPr>
            <w:r>
              <w:rPr>
                <w:sz w:val="24"/>
                <w:szCs w:val="24"/>
              </w:rPr>
              <w:t>Предложения заявителя **</w:t>
            </w:r>
          </w:p>
          <w:p w:rsidR="005A5264" w:rsidRDefault="005A5264" w:rsidP="00C371B9">
            <w:pPr>
              <w:pStyle w:val="af3"/>
              <w:spacing w:after="200" w:line="100" w:lineRule="atLeast"/>
              <w:jc w:val="center"/>
              <w:rPr>
                <w:sz w:val="24"/>
                <w:szCs w:val="24"/>
              </w:rPr>
            </w:pPr>
            <w:r>
              <w:rPr>
                <w:sz w:val="24"/>
                <w:szCs w:val="24"/>
              </w:rPr>
              <w:t>(цифрами и прописью)</w:t>
            </w:r>
          </w:p>
        </w:tc>
      </w:tr>
      <w:tr w:rsidR="005A5264" w:rsidTr="00C371B9">
        <w:tc>
          <w:tcPr>
            <w:tcW w:w="2663" w:type="dxa"/>
            <w:tcBorders>
              <w:left w:val="single" w:sz="1" w:space="0" w:color="000000"/>
              <w:bottom w:val="single" w:sz="1" w:space="0" w:color="000000"/>
            </w:tcBorders>
            <w:shd w:val="clear" w:color="auto" w:fill="auto"/>
          </w:tcPr>
          <w:p w:rsidR="005A5264" w:rsidRDefault="005A5264" w:rsidP="00C371B9">
            <w:pPr>
              <w:pStyle w:val="af3"/>
              <w:snapToGrid w:val="0"/>
              <w:spacing w:line="100" w:lineRule="atLeast"/>
              <w:rPr>
                <w:sz w:val="24"/>
                <w:szCs w:val="24"/>
              </w:rPr>
            </w:pPr>
            <w:r>
              <w:rPr>
                <w:sz w:val="24"/>
                <w:szCs w:val="24"/>
              </w:rPr>
              <w:t>Стоимость права заклю</w:t>
            </w:r>
            <w:r>
              <w:rPr>
                <w:sz w:val="24"/>
                <w:szCs w:val="24"/>
              </w:rPr>
              <w:softHyphen/>
              <w:t>чения договора на раз</w:t>
            </w:r>
            <w:r>
              <w:rPr>
                <w:sz w:val="24"/>
                <w:szCs w:val="24"/>
              </w:rPr>
              <w:softHyphen/>
              <w:t>мещение нестационар</w:t>
            </w:r>
            <w:r>
              <w:rPr>
                <w:sz w:val="24"/>
                <w:szCs w:val="24"/>
              </w:rPr>
              <w:softHyphen/>
              <w:t>ного торгового объекта</w:t>
            </w:r>
          </w:p>
        </w:tc>
        <w:tc>
          <w:tcPr>
            <w:tcW w:w="6679" w:type="dxa"/>
            <w:tcBorders>
              <w:left w:val="single" w:sz="1" w:space="0" w:color="000000"/>
              <w:bottom w:val="single" w:sz="1" w:space="0" w:color="000000"/>
              <w:right w:val="single" w:sz="1" w:space="0" w:color="000000"/>
            </w:tcBorders>
            <w:shd w:val="clear" w:color="auto" w:fill="auto"/>
          </w:tcPr>
          <w:p w:rsidR="005A5264" w:rsidRDefault="005A5264" w:rsidP="00C371B9">
            <w:pPr>
              <w:pStyle w:val="af3"/>
              <w:snapToGrid w:val="0"/>
              <w:spacing w:after="200" w:line="100" w:lineRule="atLeast"/>
            </w:pPr>
          </w:p>
        </w:tc>
      </w:tr>
    </w:tbl>
    <w:p w:rsidR="005A5264" w:rsidRDefault="005A5264" w:rsidP="005A5264"/>
    <w:p w:rsidR="005A5264" w:rsidRDefault="005A5264" w:rsidP="005A5264">
      <w:pPr>
        <w:jc w:val="center"/>
      </w:pPr>
      <w:r>
        <w:t xml:space="preserve">         Требования к заполнению.</w:t>
      </w:r>
    </w:p>
    <w:p w:rsidR="005A5264" w:rsidRDefault="005A5264" w:rsidP="005A5264">
      <w:pPr>
        <w:jc w:val="both"/>
        <w:rPr>
          <w:i/>
          <w:color w:val="000000"/>
          <w:spacing w:val="-6"/>
          <w:sz w:val="26"/>
          <w:szCs w:val="26"/>
        </w:rPr>
      </w:pPr>
      <w:r>
        <w:rPr>
          <w:i/>
          <w:color w:val="000000"/>
          <w:spacing w:val="-6"/>
          <w:sz w:val="26"/>
          <w:szCs w:val="26"/>
        </w:rPr>
        <w:t>** В нижеприведенной графе заявитель должен указать свое предложение о цене до</w:t>
      </w:r>
      <w:r>
        <w:rPr>
          <w:i/>
          <w:color w:val="000000"/>
          <w:spacing w:val="-6"/>
          <w:sz w:val="26"/>
          <w:szCs w:val="26"/>
        </w:rPr>
        <w:softHyphen/>
        <w:t>говора.</w:t>
      </w:r>
    </w:p>
    <w:p w:rsidR="005A5264" w:rsidRDefault="005A5264" w:rsidP="005A5264">
      <w:pPr>
        <w:jc w:val="both"/>
        <w:rPr>
          <w:i/>
          <w:sz w:val="26"/>
          <w:szCs w:val="26"/>
        </w:rPr>
      </w:pPr>
      <w:r>
        <w:rPr>
          <w:i/>
          <w:color w:val="000000"/>
          <w:spacing w:val="-6"/>
          <w:sz w:val="26"/>
          <w:szCs w:val="26"/>
        </w:rPr>
        <w:t xml:space="preserve"> </w:t>
      </w:r>
      <w:r>
        <w:rPr>
          <w:i/>
          <w:sz w:val="26"/>
          <w:szCs w:val="26"/>
        </w:rPr>
        <w:t>В случае если числом и прописью указываются разные суммы, комиссия принима</w:t>
      </w:r>
      <w:r>
        <w:rPr>
          <w:i/>
          <w:sz w:val="26"/>
          <w:szCs w:val="26"/>
        </w:rPr>
        <w:softHyphen/>
        <w:t>ет во внимание сумму, указанную прописью.</w:t>
      </w:r>
    </w:p>
    <w:p w:rsidR="005A5264" w:rsidRDefault="005A5264" w:rsidP="005A5264">
      <w:pPr>
        <w:jc w:val="both"/>
        <w:rPr>
          <w:sz w:val="26"/>
          <w:szCs w:val="26"/>
        </w:rPr>
      </w:pPr>
      <w:r>
        <w:rPr>
          <w:sz w:val="26"/>
          <w:szCs w:val="26"/>
        </w:rPr>
        <w:t xml:space="preserve">           2. Если наши предложения, изложенные выше, будут приняты, мы берем на себя обязательство исполнить обязательства по договору на размещение нестацио</w:t>
      </w:r>
      <w:r>
        <w:rPr>
          <w:sz w:val="26"/>
          <w:szCs w:val="26"/>
        </w:rPr>
        <w:softHyphen/>
        <w:t>нарного торгового объекта в соответ</w:t>
      </w:r>
      <w:r>
        <w:rPr>
          <w:sz w:val="26"/>
          <w:szCs w:val="26"/>
        </w:rPr>
        <w:softHyphen/>
        <w:t>ствии с требованиями документации открыто</w:t>
      </w:r>
      <w:r>
        <w:rPr>
          <w:sz w:val="26"/>
          <w:szCs w:val="26"/>
        </w:rPr>
        <w:softHyphen/>
        <w:t>го аукциона и согласно нашим предложениям, ко</w:t>
      </w:r>
      <w:r>
        <w:rPr>
          <w:sz w:val="26"/>
          <w:szCs w:val="26"/>
        </w:rPr>
        <w:softHyphen/>
        <w:t>торые мы просим включить в  до</w:t>
      </w:r>
      <w:r>
        <w:rPr>
          <w:sz w:val="26"/>
          <w:szCs w:val="26"/>
        </w:rPr>
        <w:softHyphen/>
        <w:t>говор на размеще</w:t>
      </w:r>
      <w:r>
        <w:rPr>
          <w:sz w:val="26"/>
          <w:szCs w:val="26"/>
        </w:rPr>
        <w:softHyphen/>
        <w:t>ние нестационарного торгового объекта.</w:t>
      </w:r>
    </w:p>
    <w:p w:rsidR="005A5264" w:rsidRDefault="005A5264" w:rsidP="005A5264">
      <w:pPr>
        <w:rPr>
          <w:i/>
          <w:sz w:val="26"/>
          <w:szCs w:val="26"/>
        </w:rPr>
      </w:pPr>
    </w:p>
    <w:p w:rsidR="005A5264" w:rsidRDefault="005A5264" w:rsidP="005A5264">
      <w:pPr>
        <w:rPr>
          <w:sz w:val="26"/>
          <w:szCs w:val="26"/>
        </w:rPr>
      </w:pPr>
      <w:r>
        <w:rPr>
          <w:sz w:val="26"/>
          <w:szCs w:val="26"/>
        </w:rPr>
        <w:t>Полное наименование организации (по учредительным документам): _______________________________________________________________________</w:t>
      </w:r>
    </w:p>
    <w:p w:rsidR="005A5264" w:rsidRDefault="005A5264" w:rsidP="005A5264">
      <w:pPr>
        <w:rPr>
          <w:sz w:val="26"/>
          <w:szCs w:val="26"/>
        </w:rPr>
      </w:pPr>
      <w:r>
        <w:rPr>
          <w:sz w:val="26"/>
          <w:szCs w:val="26"/>
        </w:rPr>
        <w:t>Юридический адрес организации: _______________________________________________________________________</w:t>
      </w:r>
    </w:p>
    <w:p w:rsidR="005A5264" w:rsidRDefault="005A5264" w:rsidP="005A5264">
      <w:pPr>
        <w:rPr>
          <w:sz w:val="26"/>
          <w:szCs w:val="26"/>
        </w:rPr>
      </w:pPr>
      <w:r>
        <w:rPr>
          <w:sz w:val="26"/>
          <w:szCs w:val="26"/>
        </w:rPr>
        <w:t>Фактический адрес организации ______________________________________________________________________</w:t>
      </w:r>
    </w:p>
    <w:p w:rsidR="005A5264" w:rsidRDefault="005A5264" w:rsidP="005A5264">
      <w:pPr>
        <w:rPr>
          <w:sz w:val="26"/>
          <w:szCs w:val="26"/>
        </w:rPr>
      </w:pPr>
      <w:r>
        <w:rPr>
          <w:sz w:val="26"/>
          <w:szCs w:val="26"/>
        </w:rPr>
        <w:lastRenderedPageBreak/>
        <w:t>Банковские реквизиты _______________________________________________________________________</w:t>
      </w:r>
    </w:p>
    <w:p w:rsidR="005A5264" w:rsidRDefault="005A5264" w:rsidP="005A5264">
      <w:pPr>
        <w:rPr>
          <w:sz w:val="26"/>
          <w:szCs w:val="26"/>
        </w:rPr>
      </w:pPr>
      <w:r>
        <w:rPr>
          <w:sz w:val="26"/>
          <w:szCs w:val="26"/>
        </w:rPr>
        <w:t>Должность руководителя _______________________________________________________________________</w:t>
      </w:r>
    </w:p>
    <w:p w:rsidR="005A5264" w:rsidRDefault="005A5264" w:rsidP="005A5264">
      <w:pPr>
        <w:rPr>
          <w:sz w:val="26"/>
          <w:szCs w:val="26"/>
        </w:rPr>
      </w:pPr>
      <w:r>
        <w:rPr>
          <w:sz w:val="26"/>
          <w:szCs w:val="26"/>
        </w:rPr>
        <w:t>Фамилия, имя, отчество руководителя (полностью) _______________________________________________________________________</w:t>
      </w:r>
    </w:p>
    <w:p w:rsidR="005A5264" w:rsidRDefault="005A5264" w:rsidP="005A5264">
      <w:pPr>
        <w:rPr>
          <w:sz w:val="26"/>
          <w:szCs w:val="26"/>
        </w:rPr>
      </w:pPr>
      <w:r>
        <w:rPr>
          <w:sz w:val="26"/>
          <w:szCs w:val="26"/>
        </w:rPr>
        <w:t>Контактные телефоны, должности, фамилии и имена лиц (полностью), уполно</w:t>
      </w:r>
      <w:r>
        <w:rPr>
          <w:sz w:val="26"/>
          <w:szCs w:val="26"/>
        </w:rPr>
        <w:softHyphen/>
        <w:t>моченных для контактов _______________________________________________________________________</w:t>
      </w:r>
    </w:p>
    <w:p w:rsidR="005A5264" w:rsidRDefault="005A5264" w:rsidP="005A5264">
      <w:pPr>
        <w:jc w:val="both"/>
        <w:rPr>
          <w:sz w:val="26"/>
          <w:szCs w:val="26"/>
        </w:rPr>
      </w:pPr>
      <w:r>
        <w:rPr>
          <w:sz w:val="26"/>
          <w:szCs w:val="26"/>
        </w:rPr>
        <w:t>Адрес электронной почты _______________________________________________________________________</w:t>
      </w:r>
    </w:p>
    <w:p w:rsidR="005A5264" w:rsidRDefault="005A5264" w:rsidP="005A5264">
      <w:pPr>
        <w:jc w:val="both"/>
        <w:rPr>
          <w:b/>
          <w:sz w:val="26"/>
          <w:szCs w:val="26"/>
        </w:rPr>
      </w:pPr>
    </w:p>
    <w:p w:rsidR="005A5264" w:rsidRDefault="005A5264" w:rsidP="005A5264">
      <w:pPr>
        <w:rPr>
          <w:sz w:val="28"/>
          <w:szCs w:val="28"/>
        </w:rPr>
      </w:pPr>
      <w:r>
        <w:rPr>
          <w:sz w:val="28"/>
          <w:szCs w:val="28"/>
        </w:rPr>
        <w:t>*Руководитель организации</w:t>
      </w:r>
      <w:proofErr w:type="gramStart"/>
      <w:r>
        <w:rPr>
          <w:sz w:val="28"/>
          <w:szCs w:val="28"/>
        </w:rPr>
        <w:t>  __________________ (___________________)</w:t>
      </w:r>
      <w:proofErr w:type="gramEnd"/>
    </w:p>
    <w:p w:rsidR="005A5264" w:rsidRDefault="005A5264" w:rsidP="005A5264">
      <w:r>
        <w:rPr>
          <w:sz w:val="28"/>
          <w:szCs w:val="28"/>
        </w:rPr>
        <w:t xml:space="preserve">                                                     </w:t>
      </w:r>
      <w:r>
        <w:t xml:space="preserve">  (подпись)                                (Фамилия И.О.)</w:t>
      </w:r>
    </w:p>
    <w:p w:rsidR="005A5264" w:rsidRDefault="005A5264" w:rsidP="005A5264">
      <w:pPr>
        <w:rPr>
          <w:sz w:val="28"/>
          <w:szCs w:val="28"/>
        </w:rPr>
      </w:pPr>
    </w:p>
    <w:p w:rsidR="005A5264" w:rsidRDefault="005A5264" w:rsidP="005A5264">
      <w:pPr>
        <w:jc w:val="both"/>
        <w:rPr>
          <w:sz w:val="26"/>
          <w:szCs w:val="26"/>
        </w:rPr>
      </w:pPr>
      <w:r>
        <w:rPr>
          <w:sz w:val="26"/>
          <w:szCs w:val="26"/>
        </w:rPr>
        <w:t>Главный бухгалтер</w:t>
      </w:r>
      <w:proofErr w:type="gramStart"/>
      <w:r>
        <w:rPr>
          <w:sz w:val="26"/>
          <w:szCs w:val="26"/>
        </w:rPr>
        <w:t xml:space="preserve">              ______________________ (_________________)</w:t>
      </w:r>
      <w:proofErr w:type="gramEnd"/>
    </w:p>
    <w:p w:rsidR="005A5264" w:rsidRDefault="005A5264" w:rsidP="005A5264">
      <w:pPr>
        <w:jc w:val="both"/>
      </w:pPr>
      <w:r>
        <w:rPr>
          <w:sz w:val="26"/>
          <w:szCs w:val="26"/>
          <w:vertAlign w:val="superscript"/>
        </w:rPr>
        <w:t xml:space="preserve">                                                                                                  </w:t>
      </w:r>
      <w:r>
        <w:rPr>
          <w:vertAlign w:val="superscript"/>
        </w:rPr>
        <w:t xml:space="preserve">  </w:t>
      </w:r>
      <w:r>
        <w:t xml:space="preserve"> (подпись)    </w:t>
      </w:r>
      <w:r>
        <w:rPr>
          <w:sz w:val="26"/>
          <w:szCs w:val="26"/>
        </w:rPr>
        <w:t xml:space="preserve">                   </w:t>
      </w:r>
      <w:r>
        <w:t>(Фамилия И.О.)</w:t>
      </w:r>
    </w:p>
    <w:p w:rsidR="005A5264" w:rsidRDefault="005A5264" w:rsidP="005A5264">
      <w:pPr>
        <w:jc w:val="both"/>
        <w:rPr>
          <w:sz w:val="28"/>
          <w:szCs w:val="28"/>
        </w:rPr>
      </w:pPr>
    </w:p>
    <w:p w:rsidR="005A5264" w:rsidRDefault="005A5264" w:rsidP="005A5264">
      <w:pPr>
        <w:jc w:val="both"/>
        <w:rPr>
          <w:sz w:val="28"/>
          <w:szCs w:val="28"/>
        </w:rPr>
      </w:pPr>
      <w:r>
        <w:rPr>
          <w:sz w:val="28"/>
          <w:szCs w:val="28"/>
        </w:rPr>
        <w:t>М.</w:t>
      </w:r>
      <w:proofErr w:type="gramStart"/>
      <w:r>
        <w:rPr>
          <w:sz w:val="28"/>
          <w:szCs w:val="28"/>
        </w:rPr>
        <w:t>П</w:t>
      </w:r>
      <w:proofErr w:type="gramEnd"/>
    </w:p>
    <w:p w:rsidR="005A5264" w:rsidRDefault="005A5264" w:rsidP="005A5264">
      <w:pPr>
        <w:jc w:val="both"/>
        <w:rPr>
          <w:sz w:val="28"/>
          <w:szCs w:val="28"/>
        </w:rPr>
      </w:pPr>
    </w:p>
    <w:p w:rsidR="005A5264" w:rsidRDefault="005A5264" w:rsidP="005A5264">
      <w:pPr>
        <w:jc w:val="both"/>
        <w:rPr>
          <w:sz w:val="28"/>
          <w:szCs w:val="28"/>
        </w:rPr>
      </w:pPr>
    </w:p>
    <w:p w:rsidR="005A5264" w:rsidRDefault="005A5264" w:rsidP="005A5264">
      <w:pPr>
        <w:jc w:val="both"/>
        <w:rPr>
          <w:sz w:val="28"/>
          <w:szCs w:val="28"/>
        </w:rPr>
      </w:pPr>
    </w:p>
    <w:p w:rsidR="005A5264" w:rsidRDefault="005A5264" w:rsidP="005A5264">
      <w:pPr>
        <w:jc w:val="both"/>
        <w:rPr>
          <w:sz w:val="28"/>
          <w:szCs w:val="28"/>
        </w:rPr>
      </w:pPr>
    </w:p>
    <w:p w:rsidR="005A5264" w:rsidRDefault="005A5264" w:rsidP="005A5264">
      <w:pPr>
        <w:jc w:val="both"/>
        <w:rPr>
          <w:sz w:val="28"/>
          <w:szCs w:val="28"/>
        </w:rPr>
      </w:pPr>
    </w:p>
    <w:p w:rsidR="005A5264" w:rsidRDefault="005A5264" w:rsidP="005A5264">
      <w:pPr>
        <w:jc w:val="both"/>
        <w:rPr>
          <w:sz w:val="28"/>
          <w:szCs w:val="28"/>
        </w:rPr>
      </w:pPr>
    </w:p>
    <w:p w:rsidR="005A5264" w:rsidRDefault="005A5264" w:rsidP="005A5264">
      <w:pPr>
        <w:jc w:val="both"/>
        <w:rPr>
          <w:sz w:val="28"/>
          <w:szCs w:val="28"/>
        </w:rPr>
      </w:pPr>
    </w:p>
    <w:p w:rsidR="005A5264" w:rsidRDefault="005A5264" w:rsidP="005A5264">
      <w:pPr>
        <w:jc w:val="both"/>
        <w:rPr>
          <w:sz w:val="28"/>
          <w:szCs w:val="28"/>
        </w:rPr>
      </w:pPr>
    </w:p>
    <w:p w:rsidR="005A5264" w:rsidRDefault="005A5264" w:rsidP="005A5264">
      <w:pPr>
        <w:jc w:val="both"/>
        <w:rPr>
          <w:sz w:val="28"/>
          <w:szCs w:val="28"/>
        </w:rPr>
      </w:pPr>
    </w:p>
    <w:p w:rsidR="005A5264" w:rsidRDefault="005A5264" w:rsidP="005A5264">
      <w:pPr>
        <w:jc w:val="both"/>
        <w:rPr>
          <w:sz w:val="28"/>
          <w:szCs w:val="28"/>
        </w:rPr>
      </w:pPr>
    </w:p>
    <w:p w:rsidR="005A5264" w:rsidRDefault="005A5264" w:rsidP="005A5264">
      <w:pPr>
        <w:jc w:val="both"/>
        <w:rPr>
          <w:sz w:val="28"/>
          <w:szCs w:val="28"/>
        </w:rPr>
      </w:pPr>
    </w:p>
    <w:p w:rsidR="005A5264" w:rsidRDefault="005A5264" w:rsidP="005A5264">
      <w:pPr>
        <w:jc w:val="both"/>
        <w:rPr>
          <w:sz w:val="28"/>
          <w:szCs w:val="28"/>
        </w:rPr>
      </w:pPr>
    </w:p>
    <w:p w:rsidR="005A5264" w:rsidRDefault="005A5264" w:rsidP="005A5264">
      <w:pPr>
        <w:jc w:val="both"/>
        <w:rPr>
          <w:sz w:val="28"/>
          <w:szCs w:val="28"/>
        </w:rPr>
      </w:pPr>
    </w:p>
    <w:p w:rsidR="005A5264" w:rsidRDefault="005A5264" w:rsidP="005A5264">
      <w:pPr>
        <w:jc w:val="both"/>
        <w:rPr>
          <w:sz w:val="28"/>
          <w:szCs w:val="28"/>
        </w:rPr>
      </w:pPr>
    </w:p>
    <w:p w:rsidR="005A5264" w:rsidRDefault="005A5264" w:rsidP="005A5264">
      <w:pPr>
        <w:jc w:val="both"/>
        <w:rPr>
          <w:sz w:val="28"/>
          <w:szCs w:val="28"/>
        </w:rPr>
      </w:pPr>
    </w:p>
    <w:p w:rsidR="005A5264" w:rsidRDefault="005A5264" w:rsidP="005A5264">
      <w:pPr>
        <w:jc w:val="both"/>
        <w:rPr>
          <w:sz w:val="28"/>
          <w:szCs w:val="28"/>
        </w:rPr>
      </w:pPr>
    </w:p>
    <w:p w:rsidR="005A5264" w:rsidRDefault="005A5264" w:rsidP="005A5264">
      <w:pPr>
        <w:jc w:val="both"/>
        <w:rPr>
          <w:sz w:val="28"/>
          <w:szCs w:val="28"/>
        </w:rPr>
      </w:pPr>
    </w:p>
    <w:p w:rsidR="005A5264" w:rsidRDefault="005A5264" w:rsidP="005A5264">
      <w:pPr>
        <w:rPr>
          <w:sz w:val="28"/>
          <w:szCs w:val="28"/>
        </w:rPr>
      </w:pPr>
      <w:r>
        <w:rPr>
          <w:sz w:val="28"/>
          <w:szCs w:val="28"/>
        </w:rPr>
        <w:t>* для участника аукциона физического лица подпись и расшифровка подпи</w:t>
      </w:r>
      <w:r>
        <w:rPr>
          <w:sz w:val="28"/>
          <w:szCs w:val="28"/>
        </w:rPr>
        <w:softHyphen/>
        <w:t>си.</w:t>
      </w:r>
    </w:p>
    <w:p w:rsidR="006A0F44" w:rsidRDefault="005A5264" w:rsidP="005A5264">
      <w:pPr>
        <w:rPr>
          <w:sz w:val="28"/>
          <w:szCs w:val="28"/>
        </w:rPr>
      </w:pPr>
      <w:r w:rsidRPr="005A5264">
        <w:rPr>
          <w:sz w:val="28"/>
          <w:szCs w:val="28"/>
        </w:rPr>
        <w:t xml:space="preserve">                         </w:t>
      </w:r>
    </w:p>
    <w:p w:rsidR="00A52F92" w:rsidRDefault="00A52F92" w:rsidP="005A5264">
      <w:pPr>
        <w:rPr>
          <w:sz w:val="28"/>
          <w:szCs w:val="28"/>
        </w:rPr>
      </w:pPr>
    </w:p>
    <w:p w:rsidR="00A52F92" w:rsidRDefault="00A52F92" w:rsidP="005A5264">
      <w:pPr>
        <w:rPr>
          <w:sz w:val="28"/>
          <w:szCs w:val="28"/>
        </w:rPr>
      </w:pPr>
    </w:p>
    <w:p w:rsidR="00A52F92" w:rsidRDefault="00A52F92" w:rsidP="005A5264">
      <w:pPr>
        <w:rPr>
          <w:sz w:val="28"/>
          <w:szCs w:val="28"/>
        </w:rPr>
      </w:pPr>
    </w:p>
    <w:p w:rsidR="00A52F92" w:rsidRDefault="00A52F92" w:rsidP="005A5264">
      <w:pPr>
        <w:rPr>
          <w:sz w:val="28"/>
          <w:szCs w:val="28"/>
        </w:rPr>
      </w:pPr>
    </w:p>
    <w:p w:rsidR="00A52F92" w:rsidRDefault="00A52F92" w:rsidP="005A5264">
      <w:pPr>
        <w:rPr>
          <w:sz w:val="28"/>
          <w:szCs w:val="28"/>
        </w:rPr>
      </w:pPr>
    </w:p>
    <w:p w:rsidR="00A52F92" w:rsidRDefault="00A52F92" w:rsidP="005A5264">
      <w:pPr>
        <w:rPr>
          <w:sz w:val="28"/>
          <w:szCs w:val="28"/>
        </w:rPr>
      </w:pPr>
    </w:p>
    <w:p w:rsidR="00A52F92" w:rsidRDefault="00A52F92" w:rsidP="005A5264">
      <w:pPr>
        <w:rPr>
          <w:sz w:val="28"/>
          <w:szCs w:val="28"/>
        </w:rPr>
      </w:pPr>
    </w:p>
    <w:p w:rsidR="00A52F92" w:rsidRDefault="00A52F92" w:rsidP="00A52F92">
      <w:pPr>
        <w:jc w:val="center"/>
        <w:rPr>
          <w:b/>
          <w:sz w:val="32"/>
          <w:szCs w:val="32"/>
        </w:rPr>
      </w:pPr>
    </w:p>
    <w:p w:rsidR="00A52F92" w:rsidRDefault="00A52F92" w:rsidP="00A52F92">
      <w:pPr>
        <w:jc w:val="center"/>
        <w:rPr>
          <w:b/>
          <w:sz w:val="32"/>
          <w:szCs w:val="32"/>
        </w:rPr>
      </w:pPr>
      <w:r w:rsidRPr="00A52F92">
        <w:rPr>
          <w:b/>
          <w:sz w:val="32"/>
          <w:szCs w:val="32"/>
        </w:rPr>
        <w:lastRenderedPageBreak/>
        <w:t>ИНФОРМАЦИОННОЕ СООБЩЕНИЕ</w:t>
      </w:r>
    </w:p>
    <w:p w:rsidR="004509FC" w:rsidRPr="001B54DF" w:rsidRDefault="004509FC" w:rsidP="00CE0407">
      <w:pPr>
        <w:pStyle w:val="a6"/>
        <w:jc w:val="both"/>
        <w:rPr>
          <w:rFonts w:ascii="Times New Roman" w:hAnsi="Times New Roman"/>
          <w:sz w:val="28"/>
          <w:szCs w:val="28"/>
        </w:rPr>
      </w:pPr>
    </w:p>
    <w:p w:rsidR="004509FC" w:rsidRPr="001B54DF" w:rsidRDefault="004509FC" w:rsidP="004509FC">
      <w:pPr>
        <w:pStyle w:val="a6"/>
        <w:ind w:firstLine="709"/>
        <w:jc w:val="both"/>
        <w:rPr>
          <w:rFonts w:ascii="Times New Roman" w:hAnsi="Times New Roman"/>
          <w:sz w:val="28"/>
          <w:szCs w:val="28"/>
        </w:rPr>
      </w:pPr>
      <w:r w:rsidRPr="001B54DF">
        <w:rPr>
          <w:rFonts w:ascii="Times New Roman" w:hAnsi="Times New Roman"/>
          <w:sz w:val="28"/>
          <w:szCs w:val="28"/>
        </w:rPr>
        <w:t>Администрация Бутурлиновского городского поселения Бутурлиновского муниципального района Воронежской области сообщает о проведении 15 июля 2021 года в 09 часов 00 минут открытого аукциона на право заключения договора на размещение нестационарного торгового объекта на территории Бутурлиновского городского поселения Бутурлиновского муниципального района Воронежской области.</w:t>
      </w:r>
    </w:p>
    <w:p w:rsidR="004509FC" w:rsidRDefault="004509FC" w:rsidP="004509FC">
      <w:pPr>
        <w:pStyle w:val="a6"/>
        <w:ind w:firstLine="709"/>
        <w:jc w:val="both"/>
        <w:rPr>
          <w:sz w:val="28"/>
          <w:szCs w:val="28"/>
        </w:rPr>
      </w:pPr>
    </w:p>
    <w:p w:rsidR="004509FC" w:rsidRPr="00132AF2" w:rsidRDefault="004509FC" w:rsidP="004509FC">
      <w:pPr>
        <w:jc w:val="center"/>
        <w:rPr>
          <w:b/>
          <w:bCs/>
          <w:sz w:val="28"/>
          <w:szCs w:val="28"/>
        </w:rPr>
      </w:pPr>
      <w:r>
        <w:rPr>
          <w:b/>
          <w:bCs/>
          <w:sz w:val="28"/>
          <w:szCs w:val="28"/>
          <w:lang w:val="en-US"/>
        </w:rPr>
        <w:t>I</w:t>
      </w:r>
      <w:r w:rsidRPr="00132AF2">
        <w:rPr>
          <w:b/>
          <w:bCs/>
          <w:sz w:val="28"/>
          <w:szCs w:val="28"/>
        </w:rPr>
        <w:t>. ОБЩИЕ ПОЛОЖЕНИЯ ОТКРЫТОГО АУКЦИОНА</w:t>
      </w:r>
    </w:p>
    <w:p w:rsidR="004509FC" w:rsidRDefault="004509FC" w:rsidP="004509FC">
      <w:pPr>
        <w:ind w:firstLine="708"/>
        <w:jc w:val="both"/>
        <w:rPr>
          <w:sz w:val="28"/>
          <w:szCs w:val="28"/>
        </w:rPr>
      </w:pPr>
    </w:p>
    <w:p w:rsidR="004509FC" w:rsidRDefault="004509FC" w:rsidP="004509FC">
      <w:pPr>
        <w:ind w:firstLine="708"/>
        <w:jc w:val="both"/>
        <w:rPr>
          <w:sz w:val="28"/>
          <w:szCs w:val="28"/>
        </w:rPr>
      </w:pPr>
      <w:r w:rsidRPr="000A0BA7">
        <w:rPr>
          <w:sz w:val="28"/>
          <w:szCs w:val="28"/>
          <w:u w:val="single"/>
        </w:rPr>
        <w:t>Основание проведения аукциона</w:t>
      </w:r>
      <w:r>
        <w:rPr>
          <w:sz w:val="28"/>
          <w:szCs w:val="28"/>
        </w:rPr>
        <w:t>:</w:t>
      </w:r>
    </w:p>
    <w:p w:rsidR="004509FC" w:rsidRPr="00132AF2" w:rsidRDefault="004509FC" w:rsidP="004509FC">
      <w:pPr>
        <w:ind w:firstLine="708"/>
        <w:jc w:val="both"/>
        <w:rPr>
          <w:sz w:val="28"/>
          <w:szCs w:val="28"/>
        </w:rPr>
      </w:pPr>
      <w:r w:rsidRPr="00EA1B3D">
        <w:rPr>
          <w:sz w:val="28"/>
          <w:szCs w:val="28"/>
        </w:rPr>
        <w:t xml:space="preserve">постановление администрации Бутурлиновского городского поселения Бутурлиновского муниципального района Воронежской области от </w:t>
      </w:r>
      <w:r>
        <w:rPr>
          <w:sz w:val="28"/>
          <w:szCs w:val="28"/>
        </w:rPr>
        <w:t>11.06</w:t>
      </w:r>
      <w:r w:rsidRPr="00EA1B3D">
        <w:rPr>
          <w:sz w:val="28"/>
          <w:szCs w:val="28"/>
        </w:rPr>
        <w:t>.2021</w:t>
      </w:r>
      <w:r>
        <w:rPr>
          <w:sz w:val="28"/>
          <w:szCs w:val="28"/>
        </w:rPr>
        <w:t xml:space="preserve"> </w:t>
      </w:r>
      <w:r w:rsidRPr="00EA1B3D">
        <w:rPr>
          <w:sz w:val="28"/>
          <w:szCs w:val="28"/>
        </w:rPr>
        <w:t>г. № 2</w:t>
      </w:r>
      <w:r>
        <w:rPr>
          <w:sz w:val="28"/>
          <w:szCs w:val="28"/>
        </w:rPr>
        <w:t>51</w:t>
      </w:r>
      <w:r w:rsidRPr="00EA1B3D">
        <w:rPr>
          <w:sz w:val="28"/>
          <w:szCs w:val="28"/>
        </w:rPr>
        <w:t xml:space="preserve"> «О </w:t>
      </w:r>
      <w:r>
        <w:rPr>
          <w:sz w:val="28"/>
          <w:szCs w:val="28"/>
        </w:rPr>
        <w:t>проведен</w:t>
      </w:r>
      <w:proofErr w:type="gramStart"/>
      <w:r>
        <w:rPr>
          <w:sz w:val="28"/>
          <w:szCs w:val="28"/>
        </w:rPr>
        <w:t xml:space="preserve">ии </w:t>
      </w:r>
      <w:r w:rsidRPr="00EA1B3D">
        <w:rPr>
          <w:sz w:val="28"/>
          <w:szCs w:val="28"/>
        </w:rPr>
        <w:t>ау</w:t>
      </w:r>
      <w:proofErr w:type="gramEnd"/>
      <w:r w:rsidRPr="00EA1B3D">
        <w:rPr>
          <w:sz w:val="28"/>
          <w:szCs w:val="28"/>
        </w:rPr>
        <w:t>кциона</w:t>
      </w:r>
      <w:r>
        <w:rPr>
          <w:sz w:val="28"/>
          <w:szCs w:val="28"/>
        </w:rPr>
        <w:t xml:space="preserve"> на право заключения договора на размещение нестационарного торгового объекта».</w:t>
      </w:r>
    </w:p>
    <w:p w:rsidR="004509FC" w:rsidRPr="00132AF2" w:rsidRDefault="004509FC" w:rsidP="004509FC">
      <w:pPr>
        <w:ind w:firstLine="708"/>
        <w:jc w:val="both"/>
        <w:rPr>
          <w:sz w:val="28"/>
          <w:szCs w:val="28"/>
        </w:rPr>
      </w:pPr>
      <w:r w:rsidRPr="00132AF2">
        <w:rPr>
          <w:sz w:val="28"/>
          <w:szCs w:val="28"/>
          <w:u w:val="single"/>
        </w:rPr>
        <w:t>Наименование аукциона:</w:t>
      </w:r>
      <w:r w:rsidRPr="00132AF2">
        <w:rPr>
          <w:sz w:val="28"/>
          <w:szCs w:val="28"/>
        </w:rPr>
        <w:t xml:space="preserve"> </w:t>
      </w:r>
    </w:p>
    <w:p w:rsidR="004509FC" w:rsidRPr="00132AF2" w:rsidRDefault="004509FC" w:rsidP="004509FC">
      <w:pPr>
        <w:ind w:firstLine="708"/>
        <w:jc w:val="both"/>
        <w:rPr>
          <w:sz w:val="28"/>
          <w:szCs w:val="28"/>
        </w:rPr>
      </w:pPr>
      <w:r w:rsidRPr="00132AF2">
        <w:rPr>
          <w:sz w:val="28"/>
          <w:szCs w:val="28"/>
        </w:rPr>
        <w:t>открытый аукцион на право заключения договора на размещение нестационарного торгового объекта на территории Бутурлиновского городского поселения Бутурлиновского муниципального района Воронежской области (далее - открытый аукцион на право заключения договора на размещение нестационарного торгового объекта).</w:t>
      </w:r>
    </w:p>
    <w:p w:rsidR="004509FC" w:rsidRPr="00132AF2" w:rsidRDefault="004509FC" w:rsidP="004509FC">
      <w:pPr>
        <w:ind w:firstLine="708"/>
        <w:jc w:val="both"/>
        <w:rPr>
          <w:bCs/>
          <w:sz w:val="28"/>
          <w:szCs w:val="28"/>
        </w:rPr>
      </w:pPr>
      <w:r w:rsidRPr="00132AF2">
        <w:rPr>
          <w:sz w:val="28"/>
          <w:szCs w:val="28"/>
          <w:u w:val="single"/>
        </w:rPr>
        <w:t>Организатор аукциона:</w:t>
      </w:r>
      <w:r w:rsidRPr="00132AF2">
        <w:rPr>
          <w:bCs/>
          <w:sz w:val="28"/>
          <w:szCs w:val="28"/>
        </w:rPr>
        <w:t xml:space="preserve"> </w:t>
      </w:r>
    </w:p>
    <w:p w:rsidR="004509FC" w:rsidRPr="00132AF2" w:rsidRDefault="004509FC" w:rsidP="004509FC">
      <w:pPr>
        <w:ind w:firstLine="708"/>
        <w:jc w:val="both"/>
        <w:rPr>
          <w:sz w:val="28"/>
          <w:szCs w:val="28"/>
        </w:rPr>
      </w:pPr>
      <w:r w:rsidRPr="00132AF2">
        <w:rPr>
          <w:sz w:val="28"/>
          <w:szCs w:val="28"/>
        </w:rPr>
        <w:t>администрация Бутурлиновского городского поселения Бутурлиновского муниципального района Воронежской области.</w:t>
      </w:r>
    </w:p>
    <w:p w:rsidR="004509FC" w:rsidRPr="00132AF2" w:rsidRDefault="004509FC" w:rsidP="004509FC">
      <w:pPr>
        <w:ind w:firstLine="708"/>
        <w:rPr>
          <w:sz w:val="28"/>
          <w:szCs w:val="28"/>
        </w:rPr>
      </w:pPr>
      <w:r w:rsidRPr="00132AF2">
        <w:rPr>
          <w:sz w:val="28"/>
          <w:szCs w:val="28"/>
          <w:u w:val="single"/>
        </w:rPr>
        <w:t>Адрес</w:t>
      </w:r>
      <w:r w:rsidRPr="00132AF2">
        <w:rPr>
          <w:sz w:val="28"/>
          <w:szCs w:val="28"/>
        </w:rPr>
        <w:t xml:space="preserve">: </w:t>
      </w:r>
    </w:p>
    <w:p w:rsidR="004509FC" w:rsidRPr="00132AF2" w:rsidRDefault="004509FC" w:rsidP="004509FC">
      <w:pPr>
        <w:ind w:firstLine="708"/>
        <w:rPr>
          <w:sz w:val="28"/>
          <w:szCs w:val="28"/>
          <w:lang w:val="en-US"/>
        </w:rPr>
      </w:pPr>
      <w:r w:rsidRPr="00132AF2">
        <w:rPr>
          <w:sz w:val="28"/>
          <w:szCs w:val="28"/>
        </w:rPr>
        <w:t>397500, Воронежская область, г. Бутурлиновка, пл. Воли</w:t>
      </w:r>
      <w:r w:rsidRPr="00132AF2">
        <w:rPr>
          <w:sz w:val="28"/>
          <w:szCs w:val="28"/>
          <w:lang w:val="en-US"/>
        </w:rPr>
        <w:t xml:space="preserve">, </w:t>
      </w:r>
      <w:r w:rsidRPr="00132AF2">
        <w:rPr>
          <w:sz w:val="28"/>
          <w:szCs w:val="28"/>
        </w:rPr>
        <w:t>д</w:t>
      </w:r>
      <w:r w:rsidRPr="00132AF2">
        <w:rPr>
          <w:sz w:val="28"/>
          <w:szCs w:val="28"/>
          <w:lang w:val="en-US"/>
        </w:rPr>
        <w:t>.1.</w:t>
      </w:r>
    </w:p>
    <w:p w:rsidR="004509FC" w:rsidRPr="00132AF2" w:rsidRDefault="004509FC" w:rsidP="004509FC">
      <w:pPr>
        <w:ind w:firstLine="708"/>
        <w:rPr>
          <w:sz w:val="28"/>
          <w:szCs w:val="28"/>
          <w:lang w:val="en-US"/>
        </w:rPr>
      </w:pPr>
      <w:r w:rsidRPr="00132AF2">
        <w:rPr>
          <w:sz w:val="28"/>
          <w:szCs w:val="28"/>
          <w:u w:val="single"/>
          <w:lang w:val="en-US"/>
        </w:rPr>
        <w:t>E-mail</w:t>
      </w:r>
      <w:r w:rsidRPr="00132AF2">
        <w:rPr>
          <w:sz w:val="28"/>
          <w:szCs w:val="28"/>
          <w:lang w:val="en-US"/>
        </w:rPr>
        <w:t xml:space="preserve">: </w:t>
      </w:r>
    </w:p>
    <w:p w:rsidR="004509FC" w:rsidRPr="00132AF2" w:rsidRDefault="004509FC" w:rsidP="004509FC">
      <w:pPr>
        <w:ind w:firstLine="708"/>
        <w:rPr>
          <w:sz w:val="28"/>
          <w:szCs w:val="28"/>
          <w:lang w:val="en-US"/>
        </w:rPr>
      </w:pPr>
      <w:hyperlink r:id="rId12" w:history="1">
        <w:r w:rsidRPr="00132AF2">
          <w:rPr>
            <w:rStyle w:val="ab"/>
            <w:sz w:val="28"/>
            <w:szCs w:val="28"/>
            <w:lang w:val="en-US"/>
          </w:rPr>
          <w:t>buturlin.buturl@govvrn.ru</w:t>
        </w:r>
      </w:hyperlink>
    </w:p>
    <w:p w:rsidR="004509FC" w:rsidRPr="00132AF2" w:rsidRDefault="004509FC" w:rsidP="004509FC">
      <w:pPr>
        <w:ind w:firstLine="708"/>
        <w:jc w:val="both"/>
        <w:rPr>
          <w:rStyle w:val="ab"/>
          <w:color w:val="000000"/>
          <w:sz w:val="28"/>
          <w:szCs w:val="28"/>
        </w:rPr>
      </w:pPr>
      <w:r w:rsidRPr="00132AF2">
        <w:rPr>
          <w:rStyle w:val="ab"/>
          <w:color w:val="000000"/>
          <w:sz w:val="28"/>
          <w:szCs w:val="28"/>
        </w:rPr>
        <w:t xml:space="preserve">Контактное лицо: </w:t>
      </w:r>
    </w:p>
    <w:p w:rsidR="004509FC" w:rsidRPr="00132AF2" w:rsidRDefault="004509FC" w:rsidP="004509FC">
      <w:pPr>
        <w:ind w:firstLine="708"/>
        <w:jc w:val="both"/>
        <w:rPr>
          <w:rStyle w:val="ab"/>
          <w:color w:val="000000"/>
          <w:sz w:val="28"/>
          <w:szCs w:val="28"/>
        </w:rPr>
      </w:pPr>
      <w:proofErr w:type="gramStart"/>
      <w:r w:rsidRPr="00132AF2">
        <w:rPr>
          <w:rStyle w:val="ab"/>
          <w:color w:val="000000"/>
          <w:sz w:val="28"/>
          <w:szCs w:val="28"/>
        </w:rPr>
        <w:t>Подольских</w:t>
      </w:r>
      <w:proofErr w:type="gramEnd"/>
      <w:r w:rsidRPr="00132AF2">
        <w:rPr>
          <w:rStyle w:val="ab"/>
          <w:color w:val="000000"/>
          <w:sz w:val="28"/>
          <w:szCs w:val="28"/>
        </w:rPr>
        <w:t xml:space="preserve"> Валентина Алексеевна - старший инспектор</w:t>
      </w:r>
      <w:r w:rsidRPr="00132AF2">
        <w:rPr>
          <w:rStyle w:val="a9"/>
          <w:color w:val="000000"/>
          <w:sz w:val="28"/>
          <w:szCs w:val="28"/>
        </w:rPr>
        <w:t xml:space="preserve"> </w:t>
      </w:r>
      <w:r w:rsidRPr="00132AF2">
        <w:rPr>
          <w:rStyle w:val="ab"/>
          <w:color w:val="000000"/>
          <w:sz w:val="28"/>
          <w:szCs w:val="28"/>
        </w:rPr>
        <w:t>МКУ «Управление городского хозяйства», телефон: 8 (47361) 2-46-87.</w:t>
      </w:r>
    </w:p>
    <w:p w:rsidR="004509FC" w:rsidRPr="00132AF2" w:rsidRDefault="004509FC" w:rsidP="004509FC">
      <w:pPr>
        <w:ind w:left="14" w:firstLine="694"/>
        <w:jc w:val="both"/>
        <w:rPr>
          <w:rStyle w:val="ab"/>
          <w:color w:val="000000"/>
          <w:sz w:val="28"/>
          <w:szCs w:val="28"/>
        </w:rPr>
      </w:pPr>
    </w:p>
    <w:p w:rsidR="004509FC" w:rsidRPr="00132AF2" w:rsidRDefault="004509FC" w:rsidP="004509FC">
      <w:pPr>
        <w:ind w:left="14" w:firstLine="694"/>
        <w:jc w:val="both"/>
        <w:rPr>
          <w:rStyle w:val="ab"/>
          <w:color w:val="000000"/>
          <w:sz w:val="28"/>
          <w:szCs w:val="28"/>
        </w:rPr>
      </w:pPr>
      <w:r w:rsidRPr="00132AF2">
        <w:rPr>
          <w:rStyle w:val="ab"/>
          <w:color w:val="000000"/>
          <w:sz w:val="28"/>
          <w:szCs w:val="28"/>
        </w:rPr>
        <w:t>Документация открытого аукциона размещена на официальном сайте органа местного самоуправления Бутурлиновского городского поселения.</w:t>
      </w:r>
    </w:p>
    <w:p w:rsidR="004509FC" w:rsidRPr="00132AF2" w:rsidRDefault="004509FC" w:rsidP="004509FC">
      <w:pPr>
        <w:ind w:firstLine="708"/>
        <w:jc w:val="both"/>
        <w:rPr>
          <w:rStyle w:val="ab"/>
          <w:color w:val="000000"/>
          <w:sz w:val="28"/>
          <w:szCs w:val="28"/>
        </w:rPr>
      </w:pPr>
    </w:p>
    <w:p w:rsidR="004509FC" w:rsidRPr="00132AF2" w:rsidRDefault="004509FC" w:rsidP="004509FC">
      <w:pPr>
        <w:ind w:firstLine="708"/>
        <w:jc w:val="both"/>
        <w:rPr>
          <w:rStyle w:val="ab"/>
          <w:color w:val="000000"/>
          <w:sz w:val="28"/>
          <w:szCs w:val="28"/>
        </w:rPr>
      </w:pPr>
      <w:r w:rsidRPr="00132AF2">
        <w:rPr>
          <w:rStyle w:val="ab"/>
          <w:color w:val="000000"/>
          <w:sz w:val="28"/>
          <w:szCs w:val="28"/>
        </w:rPr>
        <w:t xml:space="preserve">Предмет аукциона: </w:t>
      </w:r>
    </w:p>
    <w:p w:rsidR="004509FC" w:rsidRPr="00132AF2" w:rsidRDefault="004509FC" w:rsidP="004509FC">
      <w:pPr>
        <w:ind w:firstLine="708"/>
        <w:jc w:val="both"/>
        <w:rPr>
          <w:rStyle w:val="ab"/>
          <w:color w:val="000000"/>
          <w:sz w:val="28"/>
          <w:szCs w:val="28"/>
        </w:rPr>
      </w:pPr>
      <w:r w:rsidRPr="00132AF2">
        <w:rPr>
          <w:rStyle w:val="ab"/>
          <w:color w:val="000000"/>
          <w:sz w:val="28"/>
          <w:szCs w:val="28"/>
        </w:rPr>
        <w:lastRenderedPageBreak/>
        <w:t>право на заключение договора на размещение нестационарного торгового объекта на территории Бутурлиновского городского поселения в соответствии с таблицей:</w:t>
      </w:r>
    </w:p>
    <w:p w:rsidR="004509FC" w:rsidRPr="00132AF2" w:rsidRDefault="004509FC" w:rsidP="004509FC">
      <w:pPr>
        <w:jc w:val="both"/>
        <w:rPr>
          <w:sz w:val="28"/>
          <w:szCs w:val="28"/>
        </w:rPr>
      </w:pPr>
    </w:p>
    <w:tbl>
      <w:tblPr>
        <w:tblW w:w="9923" w:type="dxa"/>
        <w:tblInd w:w="55" w:type="dxa"/>
        <w:tblLayout w:type="fixed"/>
        <w:tblCellMar>
          <w:top w:w="55" w:type="dxa"/>
          <w:left w:w="55" w:type="dxa"/>
          <w:bottom w:w="55" w:type="dxa"/>
          <w:right w:w="55" w:type="dxa"/>
        </w:tblCellMar>
        <w:tblLook w:val="0000" w:firstRow="0" w:lastRow="0" w:firstColumn="0" w:lastColumn="0" w:noHBand="0" w:noVBand="0"/>
      </w:tblPr>
      <w:tblGrid>
        <w:gridCol w:w="402"/>
        <w:gridCol w:w="1299"/>
        <w:gridCol w:w="1134"/>
        <w:gridCol w:w="1090"/>
        <w:gridCol w:w="1063"/>
        <w:gridCol w:w="837"/>
        <w:gridCol w:w="696"/>
        <w:gridCol w:w="1254"/>
        <w:gridCol w:w="1439"/>
        <w:gridCol w:w="709"/>
      </w:tblGrid>
      <w:tr w:rsidR="004509FC" w:rsidRPr="00132AF2" w:rsidTr="00C371B9">
        <w:tc>
          <w:tcPr>
            <w:tcW w:w="402" w:type="dxa"/>
            <w:tcBorders>
              <w:top w:val="single" w:sz="1" w:space="0" w:color="000000"/>
              <w:left w:val="single" w:sz="1" w:space="0" w:color="000000"/>
              <w:bottom w:val="single" w:sz="1" w:space="0" w:color="000000"/>
            </w:tcBorders>
            <w:shd w:val="clear" w:color="auto" w:fill="auto"/>
          </w:tcPr>
          <w:p w:rsidR="004509FC" w:rsidRPr="00132AF2" w:rsidRDefault="004509FC" w:rsidP="00C371B9">
            <w:pPr>
              <w:pStyle w:val="af3"/>
              <w:snapToGrid w:val="0"/>
              <w:jc w:val="center"/>
              <w:rPr>
                <w:sz w:val="18"/>
                <w:szCs w:val="18"/>
              </w:rPr>
            </w:pPr>
            <w:r w:rsidRPr="00132AF2">
              <w:rPr>
                <w:sz w:val="18"/>
                <w:szCs w:val="18"/>
              </w:rPr>
              <w:t>№ Лота</w:t>
            </w:r>
          </w:p>
        </w:tc>
        <w:tc>
          <w:tcPr>
            <w:tcW w:w="1299" w:type="dxa"/>
            <w:tcBorders>
              <w:top w:val="single" w:sz="1" w:space="0" w:color="000000"/>
              <w:left w:val="single" w:sz="1" w:space="0" w:color="000000"/>
              <w:bottom w:val="single" w:sz="1" w:space="0" w:color="000000"/>
            </w:tcBorders>
            <w:shd w:val="clear" w:color="auto" w:fill="auto"/>
          </w:tcPr>
          <w:p w:rsidR="004509FC" w:rsidRPr="00132AF2" w:rsidRDefault="004509FC" w:rsidP="00C371B9">
            <w:pPr>
              <w:pStyle w:val="af3"/>
              <w:snapToGrid w:val="0"/>
              <w:jc w:val="center"/>
              <w:rPr>
                <w:sz w:val="18"/>
                <w:szCs w:val="18"/>
              </w:rPr>
            </w:pPr>
            <w:r w:rsidRPr="00132AF2">
              <w:rPr>
                <w:sz w:val="18"/>
                <w:szCs w:val="18"/>
              </w:rPr>
              <w:t>Местоположение/ площадь земельного участка (кв. м.)</w:t>
            </w:r>
          </w:p>
        </w:tc>
        <w:tc>
          <w:tcPr>
            <w:tcW w:w="1134" w:type="dxa"/>
            <w:tcBorders>
              <w:top w:val="single" w:sz="1" w:space="0" w:color="000000"/>
              <w:left w:val="single" w:sz="1" w:space="0" w:color="000000"/>
              <w:bottom w:val="single" w:sz="1" w:space="0" w:color="000000"/>
            </w:tcBorders>
            <w:shd w:val="clear" w:color="auto" w:fill="auto"/>
          </w:tcPr>
          <w:p w:rsidR="004509FC" w:rsidRPr="00132AF2" w:rsidRDefault="004509FC" w:rsidP="00C371B9">
            <w:pPr>
              <w:pStyle w:val="af3"/>
              <w:snapToGrid w:val="0"/>
              <w:jc w:val="center"/>
              <w:rPr>
                <w:sz w:val="18"/>
                <w:szCs w:val="18"/>
              </w:rPr>
            </w:pPr>
            <w:r w:rsidRPr="00132AF2">
              <w:rPr>
                <w:sz w:val="18"/>
                <w:szCs w:val="18"/>
              </w:rPr>
              <w:t>Вид нестационарного торгового объекта</w:t>
            </w:r>
          </w:p>
        </w:tc>
        <w:tc>
          <w:tcPr>
            <w:tcW w:w="1090" w:type="dxa"/>
            <w:tcBorders>
              <w:top w:val="single" w:sz="1" w:space="0" w:color="000000"/>
              <w:left w:val="single" w:sz="1" w:space="0" w:color="000000"/>
              <w:bottom w:val="single" w:sz="1" w:space="0" w:color="000000"/>
            </w:tcBorders>
            <w:shd w:val="clear" w:color="auto" w:fill="auto"/>
          </w:tcPr>
          <w:p w:rsidR="004509FC" w:rsidRPr="00132AF2" w:rsidRDefault="004509FC" w:rsidP="00C371B9">
            <w:pPr>
              <w:pStyle w:val="af3"/>
              <w:snapToGrid w:val="0"/>
              <w:jc w:val="center"/>
              <w:rPr>
                <w:sz w:val="18"/>
                <w:szCs w:val="18"/>
              </w:rPr>
            </w:pPr>
            <w:r w:rsidRPr="00132AF2">
              <w:rPr>
                <w:sz w:val="18"/>
                <w:szCs w:val="18"/>
              </w:rPr>
              <w:t>Специализация нестационарного торгового объекта</w:t>
            </w:r>
          </w:p>
        </w:tc>
        <w:tc>
          <w:tcPr>
            <w:tcW w:w="1063" w:type="dxa"/>
            <w:tcBorders>
              <w:top w:val="single" w:sz="1" w:space="0" w:color="000000"/>
              <w:left w:val="single" w:sz="1" w:space="0" w:color="000000"/>
              <w:bottom w:val="single" w:sz="1" w:space="0" w:color="000000"/>
            </w:tcBorders>
            <w:shd w:val="clear" w:color="auto" w:fill="auto"/>
          </w:tcPr>
          <w:p w:rsidR="004509FC" w:rsidRPr="00132AF2" w:rsidRDefault="004509FC" w:rsidP="00C371B9">
            <w:pPr>
              <w:pStyle w:val="af3"/>
              <w:snapToGrid w:val="0"/>
              <w:jc w:val="center"/>
              <w:rPr>
                <w:sz w:val="18"/>
                <w:szCs w:val="18"/>
              </w:rPr>
            </w:pPr>
            <w:r w:rsidRPr="00132AF2">
              <w:rPr>
                <w:sz w:val="18"/>
                <w:szCs w:val="18"/>
              </w:rPr>
              <w:t>Количество нестационарных торговых объектов по одному адресному ориентиру</w:t>
            </w:r>
          </w:p>
        </w:tc>
        <w:tc>
          <w:tcPr>
            <w:tcW w:w="837" w:type="dxa"/>
            <w:tcBorders>
              <w:top w:val="single" w:sz="1" w:space="0" w:color="000000"/>
              <w:left w:val="single" w:sz="1" w:space="0" w:color="000000"/>
              <w:bottom w:val="single" w:sz="1" w:space="0" w:color="000000"/>
            </w:tcBorders>
            <w:shd w:val="clear" w:color="auto" w:fill="auto"/>
          </w:tcPr>
          <w:p w:rsidR="004509FC" w:rsidRPr="00132AF2" w:rsidRDefault="004509FC" w:rsidP="00C371B9">
            <w:pPr>
              <w:pStyle w:val="af3"/>
              <w:snapToGrid w:val="0"/>
              <w:jc w:val="center"/>
              <w:rPr>
                <w:sz w:val="18"/>
                <w:szCs w:val="18"/>
              </w:rPr>
            </w:pPr>
            <w:r w:rsidRPr="00132AF2">
              <w:rPr>
                <w:sz w:val="18"/>
                <w:szCs w:val="18"/>
              </w:rPr>
              <w:t>Площадь объекта,</w:t>
            </w:r>
          </w:p>
          <w:p w:rsidR="004509FC" w:rsidRPr="00132AF2" w:rsidRDefault="004509FC" w:rsidP="00C371B9">
            <w:pPr>
              <w:pStyle w:val="af3"/>
              <w:snapToGrid w:val="0"/>
              <w:jc w:val="center"/>
              <w:rPr>
                <w:sz w:val="18"/>
                <w:szCs w:val="18"/>
              </w:rPr>
            </w:pPr>
            <w:proofErr w:type="spellStart"/>
            <w:r w:rsidRPr="00132AF2">
              <w:rPr>
                <w:sz w:val="18"/>
                <w:szCs w:val="18"/>
              </w:rPr>
              <w:t>кв.м</w:t>
            </w:r>
            <w:proofErr w:type="spellEnd"/>
            <w:r w:rsidRPr="00132AF2">
              <w:rPr>
                <w:sz w:val="18"/>
                <w:szCs w:val="18"/>
              </w:rPr>
              <w:t>.</w:t>
            </w:r>
          </w:p>
        </w:tc>
        <w:tc>
          <w:tcPr>
            <w:tcW w:w="696" w:type="dxa"/>
            <w:tcBorders>
              <w:top w:val="single" w:sz="1" w:space="0" w:color="000000"/>
              <w:left w:val="single" w:sz="1" w:space="0" w:color="000000"/>
              <w:bottom w:val="single" w:sz="1" w:space="0" w:color="000000"/>
            </w:tcBorders>
            <w:shd w:val="clear" w:color="auto" w:fill="auto"/>
          </w:tcPr>
          <w:p w:rsidR="004509FC" w:rsidRPr="00132AF2" w:rsidRDefault="004509FC" w:rsidP="00C371B9">
            <w:pPr>
              <w:pStyle w:val="af3"/>
              <w:snapToGrid w:val="0"/>
              <w:jc w:val="center"/>
              <w:rPr>
                <w:sz w:val="18"/>
                <w:szCs w:val="18"/>
              </w:rPr>
            </w:pPr>
            <w:r w:rsidRPr="00132AF2">
              <w:rPr>
                <w:sz w:val="18"/>
                <w:szCs w:val="18"/>
              </w:rPr>
              <w:t>Установка дополнительного оборудования</w:t>
            </w:r>
          </w:p>
        </w:tc>
        <w:tc>
          <w:tcPr>
            <w:tcW w:w="1254" w:type="dxa"/>
            <w:tcBorders>
              <w:top w:val="single" w:sz="1" w:space="0" w:color="000000"/>
              <w:left w:val="single" w:sz="1" w:space="0" w:color="000000"/>
              <w:bottom w:val="single" w:sz="1" w:space="0" w:color="000000"/>
            </w:tcBorders>
            <w:shd w:val="clear" w:color="auto" w:fill="auto"/>
          </w:tcPr>
          <w:p w:rsidR="004509FC" w:rsidRPr="00132AF2" w:rsidRDefault="004509FC" w:rsidP="00C371B9">
            <w:pPr>
              <w:pStyle w:val="af3"/>
              <w:snapToGrid w:val="0"/>
              <w:jc w:val="center"/>
              <w:rPr>
                <w:sz w:val="18"/>
                <w:szCs w:val="18"/>
              </w:rPr>
            </w:pPr>
            <w:proofErr w:type="gramStart"/>
            <w:r w:rsidRPr="00132AF2">
              <w:rPr>
                <w:sz w:val="18"/>
                <w:szCs w:val="18"/>
              </w:rPr>
              <w:t>Архитектурное решение</w:t>
            </w:r>
            <w:proofErr w:type="gramEnd"/>
            <w:r w:rsidRPr="00132AF2">
              <w:rPr>
                <w:sz w:val="18"/>
                <w:szCs w:val="18"/>
              </w:rPr>
              <w:t xml:space="preserve"> (постановление от 16.08.2012 г. № 382)</w:t>
            </w:r>
          </w:p>
        </w:tc>
        <w:tc>
          <w:tcPr>
            <w:tcW w:w="1439" w:type="dxa"/>
            <w:tcBorders>
              <w:top w:val="single" w:sz="1" w:space="0" w:color="000000"/>
              <w:left w:val="single" w:sz="1" w:space="0" w:color="000000"/>
              <w:bottom w:val="single" w:sz="1" w:space="0" w:color="000000"/>
            </w:tcBorders>
            <w:shd w:val="clear" w:color="auto" w:fill="auto"/>
          </w:tcPr>
          <w:p w:rsidR="004509FC" w:rsidRPr="00132AF2" w:rsidRDefault="004509FC" w:rsidP="00C371B9">
            <w:pPr>
              <w:pStyle w:val="af3"/>
              <w:snapToGrid w:val="0"/>
              <w:jc w:val="center"/>
              <w:rPr>
                <w:sz w:val="18"/>
                <w:szCs w:val="18"/>
              </w:rPr>
            </w:pPr>
            <w:r w:rsidRPr="00132AF2">
              <w:rPr>
                <w:sz w:val="18"/>
                <w:szCs w:val="18"/>
              </w:rPr>
              <w:t>Начальная цена (стоимость права заключения договора на размещение нестационарного торгового объекта до 11.04.21 г. включительно), без НДС (руб.)</w:t>
            </w:r>
          </w:p>
        </w:tc>
        <w:tc>
          <w:tcPr>
            <w:tcW w:w="709" w:type="dxa"/>
            <w:tcBorders>
              <w:top w:val="single" w:sz="1" w:space="0" w:color="000000"/>
              <w:left w:val="single" w:sz="1" w:space="0" w:color="000000"/>
              <w:bottom w:val="single" w:sz="1" w:space="0" w:color="000000"/>
              <w:right w:val="single" w:sz="1" w:space="0" w:color="000000"/>
            </w:tcBorders>
            <w:shd w:val="clear" w:color="auto" w:fill="auto"/>
          </w:tcPr>
          <w:p w:rsidR="004509FC" w:rsidRPr="00132AF2" w:rsidRDefault="004509FC" w:rsidP="00C371B9">
            <w:pPr>
              <w:pStyle w:val="af3"/>
              <w:snapToGrid w:val="0"/>
              <w:jc w:val="center"/>
              <w:rPr>
                <w:sz w:val="18"/>
                <w:szCs w:val="18"/>
              </w:rPr>
            </w:pPr>
            <w:r w:rsidRPr="00132AF2">
              <w:rPr>
                <w:sz w:val="18"/>
                <w:szCs w:val="18"/>
              </w:rPr>
              <w:t>Сумма задатка, руб.</w:t>
            </w:r>
          </w:p>
          <w:p w:rsidR="004509FC" w:rsidRPr="00132AF2" w:rsidRDefault="004509FC" w:rsidP="00C371B9">
            <w:pPr>
              <w:pStyle w:val="af3"/>
              <w:snapToGrid w:val="0"/>
              <w:jc w:val="center"/>
              <w:rPr>
                <w:sz w:val="18"/>
                <w:szCs w:val="18"/>
              </w:rPr>
            </w:pPr>
            <w:r w:rsidRPr="00132AF2">
              <w:rPr>
                <w:sz w:val="18"/>
                <w:szCs w:val="18"/>
              </w:rPr>
              <w:t>(20%)</w:t>
            </w:r>
          </w:p>
        </w:tc>
      </w:tr>
      <w:tr w:rsidR="004509FC" w:rsidRPr="00132AF2" w:rsidTr="00C371B9">
        <w:tc>
          <w:tcPr>
            <w:tcW w:w="402" w:type="dxa"/>
            <w:tcBorders>
              <w:left w:val="single" w:sz="1" w:space="0" w:color="000000"/>
              <w:bottom w:val="single" w:sz="1" w:space="0" w:color="000000"/>
            </w:tcBorders>
            <w:shd w:val="clear" w:color="auto" w:fill="auto"/>
          </w:tcPr>
          <w:p w:rsidR="004509FC" w:rsidRPr="00132AF2" w:rsidRDefault="004509FC" w:rsidP="00C371B9">
            <w:pPr>
              <w:pStyle w:val="af3"/>
              <w:snapToGrid w:val="0"/>
              <w:rPr>
                <w:sz w:val="18"/>
                <w:szCs w:val="18"/>
              </w:rPr>
            </w:pPr>
            <w:r w:rsidRPr="00132AF2">
              <w:rPr>
                <w:sz w:val="18"/>
                <w:szCs w:val="18"/>
              </w:rPr>
              <w:t>1</w:t>
            </w:r>
          </w:p>
        </w:tc>
        <w:tc>
          <w:tcPr>
            <w:tcW w:w="1299" w:type="dxa"/>
            <w:tcBorders>
              <w:left w:val="single" w:sz="1" w:space="0" w:color="000000"/>
              <w:bottom w:val="single" w:sz="1" w:space="0" w:color="000000"/>
            </w:tcBorders>
            <w:shd w:val="clear" w:color="auto" w:fill="auto"/>
          </w:tcPr>
          <w:p w:rsidR="004509FC" w:rsidRPr="00132AF2" w:rsidRDefault="004509FC" w:rsidP="00C371B9">
            <w:pPr>
              <w:pStyle w:val="af3"/>
              <w:snapToGrid w:val="0"/>
              <w:rPr>
                <w:sz w:val="18"/>
                <w:szCs w:val="18"/>
              </w:rPr>
            </w:pPr>
            <w:r w:rsidRPr="00132AF2">
              <w:rPr>
                <w:sz w:val="18"/>
                <w:szCs w:val="18"/>
              </w:rPr>
              <w:t xml:space="preserve">Воронежская обл., г. Бутурлиновка, ул. </w:t>
            </w:r>
            <w:proofErr w:type="spellStart"/>
            <w:r w:rsidRPr="00132AF2">
              <w:rPr>
                <w:sz w:val="18"/>
                <w:szCs w:val="18"/>
              </w:rPr>
              <w:t>Блинова</w:t>
            </w:r>
            <w:proofErr w:type="spellEnd"/>
            <w:r w:rsidRPr="00132AF2">
              <w:rPr>
                <w:sz w:val="18"/>
                <w:szCs w:val="18"/>
              </w:rPr>
              <w:t xml:space="preserve"> 42/1, 34 кв. м.</w:t>
            </w:r>
          </w:p>
        </w:tc>
        <w:tc>
          <w:tcPr>
            <w:tcW w:w="1134" w:type="dxa"/>
            <w:tcBorders>
              <w:left w:val="single" w:sz="1" w:space="0" w:color="000000"/>
              <w:bottom w:val="single" w:sz="1" w:space="0" w:color="000000"/>
            </w:tcBorders>
            <w:shd w:val="clear" w:color="auto" w:fill="auto"/>
          </w:tcPr>
          <w:p w:rsidR="004509FC" w:rsidRPr="00132AF2" w:rsidRDefault="004509FC" w:rsidP="00C371B9">
            <w:pPr>
              <w:pStyle w:val="af3"/>
              <w:snapToGrid w:val="0"/>
              <w:rPr>
                <w:sz w:val="18"/>
                <w:szCs w:val="18"/>
              </w:rPr>
            </w:pPr>
            <w:r w:rsidRPr="00132AF2">
              <w:rPr>
                <w:sz w:val="18"/>
                <w:szCs w:val="18"/>
              </w:rPr>
              <w:t>Павильон</w:t>
            </w:r>
            <w:r w:rsidRPr="00132AF2">
              <w:rPr>
                <w:color w:val="000000"/>
                <w:sz w:val="18"/>
                <w:szCs w:val="18"/>
                <w:shd w:val="clear" w:color="auto" w:fill="FFFFFF"/>
              </w:rPr>
              <w:t xml:space="preserve"> с автономными туалетными модулями</w:t>
            </w:r>
          </w:p>
        </w:tc>
        <w:tc>
          <w:tcPr>
            <w:tcW w:w="1090" w:type="dxa"/>
            <w:tcBorders>
              <w:left w:val="single" w:sz="1" w:space="0" w:color="000000"/>
              <w:bottom w:val="single" w:sz="1" w:space="0" w:color="000000"/>
            </w:tcBorders>
            <w:shd w:val="clear" w:color="auto" w:fill="auto"/>
          </w:tcPr>
          <w:p w:rsidR="004509FC" w:rsidRPr="00132AF2" w:rsidRDefault="004509FC" w:rsidP="00C371B9">
            <w:pPr>
              <w:pStyle w:val="af3"/>
              <w:snapToGrid w:val="0"/>
              <w:rPr>
                <w:sz w:val="18"/>
                <w:szCs w:val="18"/>
              </w:rPr>
            </w:pPr>
            <w:r w:rsidRPr="00132AF2">
              <w:rPr>
                <w:sz w:val="18"/>
                <w:szCs w:val="18"/>
              </w:rPr>
              <w:t>Туалет</w:t>
            </w:r>
          </w:p>
        </w:tc>
        <w:tc>
          <w:tcPr>
            <w:tcW w:w="1063" w:type="dxa"/>
            <w:tcBorders>
              <w:left w:val="single" w:sz="1" w:space="0" w:color="000000"/>
              <w:bottom w:val="single" w:sz="1" w:space="0" w:color="000000"/>
            </w:tcBorders>
            <w:shd w:val="clear" w:color="auto" w:fill="auto"/>
          </w:tcPr>
          <w:p w:rsidR="004509FC" w:rsidRPr="00132AF2" w:rsidRDefault="004509FC" w:rsidP="00C371B9">
            <w:pPr>
              <w:pStyle w:val="af3"/>
              <w:snapToGrid w:val="0"/>
              <w:jc w:val="center"/>
              <w:rPr>
                <w:sz w:val="18"/>
                <w:szCs w:val="18"/>
              </w:rPr>
            </w:pPr>
            <w:r w:rsidRPr="00132AF2">
              <w:rPr>
                <w:sz w:val="18"/>
                <w:szCs w:val="18"/>
              </w:rPr>
              <w:t>1</w:t>
            </w:r>
          </w:p>
        </w:tc>
        <w:tc>
          <w:tcPr>
            <w:tcW w:w="837" w:type="dxa"/>
            <w:tcBorders>
              <w:left w:val="single" w:sz="1" w:space="0" w:color="000000"/>
              <w:bottom w:val="single" w:sz="1" w:space="0" w:color="000000"/>
            </w:tcBorders>
            <w:shd w:val="clear" w:color="auto" w:fill="auto"/>
          </w:tcPr>
          <w:p w:rsidR="004509FC" w:rsidRPr="00132AF2" w:rsidRDefault="004509FC" w:rsidP="00C371B9">
            <w:pPr>
              <w:pStyle w:val="af3"/>
              <w:snapToGrid w:val="0"/>
              <w:jc w:val="center"/>
              <w:rPr>
                <w:sz w:val="18"/>
                <w:szCs w:val="18"/>
              </w:rPr>
            </w:pPr>
            <w:r w:rsidRPr="00132AF2">
              <w:rPr>
                <w:sz w:val="18"/>
                <w:szCs w:val="18"/>
              </w:rPr>
              <w:t>34</w:t>
            </w:r>
          </w:p>
        </w:tc>
        <w:tc>
          <w:tcPr>
            <w:tcW w:w="696" w:type="dxa"/>
            <w:tcBorders>
              <w:left w:val="single" w:sz="1" w:space="0" w:color="000000"/>
              <w:bottom w:val="single" w:sz="1" w:space="0" w:color="000000"/>
            </w:tcBorders>
            <w:shd w:val="clear" w:color="auto" w:fill="auto"/>
          </w:tcPr>
          <w:p w:rsidR="004509FC" w:rsidRPr="00132AF2" w:rsidRDefault="004509FC" w:rsidP="00C371B9">
            <w:pPr>
              <w:pStyle w:val="af3"/>
              <w:snapToGrid w:val="0"/>
              <w:rPr>
                <w:sz w:val="18"/>
                <w:szCs w:val="18"/>
              </w:rPr>
            </w:pPr>
            <w:r w:rsidRPr="00132AF2">
              <w:rPr>
                <w:color w:val="000000"/>
                <w:sz w:val="18"/>
                <w:szCs w:val="18"/>
              </w:rPr>
              <w:t>допускается</w:t>
            </w:r>
          </w:p>
        </w:tc>
        <w:tc>
          <w:tcPr>
            <w:tcW w:w="1254" w:type="dxa"/>
            <w:tcBorders>
              <w:left w:val="single" w:sz="1" w:space="0" w:color="000000"/>
              <w:bottom w:val="single" w:sz="1" w:space="0" w:color="000000"/>
            </w:tcBorders>
            <w:shd w:val="clear" w:color="auto" w:fill="auto"/>
          </w:tcPr>
          <w:p w:rsidR="004509FC" w:rsidRPr="00132AF2" w:rsidRDefault="004509FC" w:rsidP="00C371B9">
            <w:pPr>
              <w:pStyle w:val="af3"/>
              <w:snapToGrid w:val="0"/>
              <w:rPr>
                <w:sz w:val="18"/>
                <w:szCs w:val="18"/>
              </w:rPr>
            </w:pPr>
            <w:r w:rsidRPr="00132AF2">
              <w:rPr>
                <w:sz w:val="18"/>
                <w:szCs w:val="18"/>
              </w:rPr>
              <w:t>приложение</w:t>
            </w:r>
          </w:p>
        </w:tc>
        <w:tc>
          <w:tcPr>
            <w:tcW w:w="1439" w:type="dxa"/>
            <w:tcBorders>
              <w:left w:val="single" w:sz="1" w:space="0" w:color="000000"/>
              <w:bottom w:val="single" w:sz="1" w:space="0" w:color="000000"/>
            </w:tcBorders>
            <w:shd w:val="clear" w:color="auto" w:fill="auto"/>
          </w:tcPr>
          <w:p w:rsidR="004509FC" w:rsidRPr="00132AF2" w:rsidRDefault="004509FC" w:rsidP="00C371B9">
            <w:pPr>
              <w:pStyle w:val="af3"/>
              <w:snapToGrid w:val="0"/>
              <w:rPr>
                <w:sz w:val="18"/>
                <w:szCs w:val="18"/>
              </w:rPr>
            </w:pPr>
            <w:r w:rsidRPr="00132AF2">
              <w:rPr>
                <w:sz w:val="18"/>
                <w:szCs w:val="18"/>
              </w:rPr>
              <w:t>15000</w:t>
            </w:r>
          </w:p>
        </w:tc>
        <w:tc>
          <w:tcPr>
            <w:tcW w:w="709" w:type="dxa"/>
            <w:tcBorders>
              <w:left w:val="single" w:sz="1" w:space="0" w:color="000000"/>
              <w:bottom w:val="single" w:sz="1" w:space="0" w:color="000000"/>
              <w:right w:val="single" w:sz="1" w:space="0" w:color="000000"/>
            </w:tcBorders>
            <w:shd w:val="clear" w:color="auto" w:fill="auto"/>
          </w:tcPr>
          <w:p w:rsidR="004509FC" w:rsidRPr="00132AF2" w:rsidRDefault="004509FC" w:rsidP="00C371B9">
            <w:pPr>
              <w:pStyle w:val="af3"/>
              <w:snapToGrid w:val="0"/>
              <w:rPr>
                <w:sz w:val="18"/>
                <w:szCs w:val="18"/>
              </w:rPr>
            </w:pPr>
            <w:r w:rsidRPr="00132AF2">
              <w:rPr>
                <w:sz w:val="18"/>
                <w:szCs w:val="18"/>
              </w:rPr>
              <w:t>3000</w:t>
            </w:r>
          </w:p>
        </w:tc>
      </w:tr>
    </w:tbl>
    <w:p w:rsidR="004509FC" w:rsidRPr="00132AF2" w:rsidRDefault="004509FC" w:rsidP="004509FC">
      <w:pPr>
        <w:jc w:val="both"/>
        <w:rPr>
          <w:sz w:val="28"/>
          <w:szCs w:val="28"/>
        </w:rPr>
      </w:pPr>
    </w:p>
    <w:p w:rsidR="004509FC" w:rsidRPr="00132AF2" w:rsidRDefault="004509FC" w:rsidP="004509FC">
      <w:pPr>
        <w:ind w:firstLine="708"/>
        <w:jc w:val="both"/>
        <w:rPr>
          <w:sz w:val="28"/>
          <w:szCs w:val="28"/>
        </w:rPr>
      </w:pPr>
      <w:r w:rsidRPr="00132AF2">
        <w:rPr>
          <w:sz w:val="28"/>
          <w:szCs w:val="28"/>
          <w:u w:val="single"/>
        </w:rPr>
        <w:t>Порядок внесения задатка и возврата:</w:t>
      </w:r>
      <w:r w:rsidRPr="00132AF2">
        <w:rPr>
          <w:sz w:val="28"/>
          <w:szCs w:val="28"/>
        </w:rPr>
        <w:t xml:space="preserve"> </w:t>
      </w:r>
    </w:p>
    <w:p w:rsidR="004509FC" w:rsidRPr="00132AF2" w:rsidRDefault="004509FC" w:rsidP="004509FC">
      <w:pPr>
        <w:ind w:firstLine="708"/>
        <w:jc w:val="both"/>
        <w:rPr>
          <w:sz w:val="28"/>
          <w:szCs w:val="28"/>
        </w:rPr>
      </w:pPr>
      <w:r w:rsidRPr="00132AF2">
        <w:rPr>
          <w:sz w:val="28"/>
          <w:szCs w:val="28"/>
        </w:rPr>
        <w:t xml:space="preserve">в соответствии с разделом 8 части </w:t>
      </w:r>
      <w:r w:rsidRPr="00132AF2">
        <w:rPr>
          <w:sz w:val="28"/>
          <w:szCs w:val="28"/>
          <w:lang w:val="en-US"/>
        </w:rPr>
        <w:t>III</w:t>
      </w:r>
      <w:r w:rsidRPr="00132AF2">
        <w:rPr>
          <w:sz w:val="28"/>
          <w:szCs w:val="28"/>
        </w:rPr>
        <w:t xml:space="preserve"> «</w:t>
      </w:r>
      <w:r w:rsidRPr="00132AF2">
        <w:rPr>
          <w:color w:val="000000"/>
          <w:sz w:val="28"/>
          <w:szCs w:val="28"/>
        </w:rPr>
        <w:t xml:space="preserve">Инструкция открытого аукциона» </w:t>
      </w:r>
      <w:r w:rsidRPr="00132AF2">
        <w:rPr>
          <w:sz w:val="28"/>
          <w:szCs w:val="28"/>
        </w:rPr>
        <w:t>документации открытого аукциона.</w:t>
      </w:r>
    </w:p>
    <w:p w:rsidR="004509FC" w:rsidRPr="00132AF2" w:rsidRDefault="004509FC" w:rsidP="004509FC">
      <w:pPr>
        <w:ind w:firstLine="708"/>
        <w:jc w:val="both"/>
        <w:rPr>
          <w:sz w:val="28"/>
          <w:szCs w:val="28"/>
        </w:rPr>
      </w:pPr>
      <w:r w:rsidRPr="00132AF2">
        <w:rPr>
          <w:sz w:val="28"/>
          <w:szCs w:val="28"/>
          <w:u w:val="single"/>
        </w:rPr>
        <w:t>Реквизиты для перечисления задатка:</w:t>
      </w:r>
      <w:r w:rsidRPr="00132AF2">
        <w:rPr>
          <w:sz w:val="28"/>
          <w:szCs w:val="28"/>
        </w:rPr>
        <w:t xml:space="preserve"> </w:t>
      </w:r>
    </w:p>
    <w:p w:rsidR="004509FC" w:rsidRPr="00132AF2" w:rsidRDefault="004509FC" w:rsidP="004509FC">
      <w:pPr>
        <w:ind w:firstLine="708"/>
        <w:jc w:val="both"/>
        <w:rPr>
          <w:sz w:val="28"/>
          <w:szCs w:val="28"/>
        </w:rPr>
      </w:pPr>
      <w:r w:rsidRPr="00132AF2">
        <w:rPr>
          <w:sz w:val="28"/>
          <w:szCs w:val="28"/>
        </w:rPr>
        <w:t xml:space="preserve">изложены в разделе 8 части </w:t>
      </w:r>
      <w:r w:rsidRPr="00132AF2">
        <w:rPr>
          <w:sz w:val="28"/>
          <w:szCs w:val="28"/>
          <w:lang w:val="en-US"/>
        </w:rPr>
        <w:t>III</w:t>
      </w:r>
      <w:r w:rsidRPr="00132AF2">
        <w:rPr>
          <w:sz w:val="28"/>
          <w:szCs w:val="28"/>
        </w:rPr>
        <w:t xml:space="preserve"> «Инструкция открытого аукциона»</w:t>
      </w:r>
    </w:p>
    <w:p w:rsidR="004509FC" w:rsidRPr="00132AF2" w:rsidRDefault="004509FC" w:rsidP="004509FC">
      <w:pPr>
        <w:ind w:firstLine="709"/>
        <w:jc w:val="both"/>
        <w:rPr>
          <w:sz w:val="28"/>
          <w:szCs w:val="28"/>
        </w:rPr>
      </w:pPr>
      <w:r w:rsidRPr="00132AF2">
        <w:rPr>
          <w:sz w:val="28"/>
          <w:szCs w:val="28"/>
        </w:rPr>
        <w:t>Данное информационное сообщение является публичной офертой для заключения договора о задатке в соответствии со статьей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4509FC" w:rsidRPr="00132AF2" w:rsidRDefault="004509FC" w:rsidP="004509FC">
      <w:pPr>
        <w:ind w:firstLine="709"/>
        <w:jc w:val="both"/>
        <w:rPr>
          <w:sz w:val="28"/>
          <w:szCs w:val="28"/>
        </w:rPr>
      </w:pPr>
      <w:r w:rsidRPr="00132AF2">
        <w:rPr>
          <w:sz w:val="28"/>
          <w:szCs w:val="28"/>
          <w:u w:val="single"/>
        </w:rPr>
        <w:t>Порядок подачи заявок на участие в аукционе:</w:t>
      </w:r>
      <w:r w:rsidRPr="00132AF2">
        <w:rPr>
          <w:sz w:val="28"/>
          <w:szCs w:val="28"/>
        </w:rPr>
        <w:t xml:space="preserve"> изложен в разделе 9 части </w:t>
      </w:r>
      <w:r w:rsidRPr="00132AF2">
        <w:rPr>
          <w:sz w:val="28"/>
          <w:szCs w:val="28"/>
          <w:lang w:val="en-US"/>
        </w:rPr>
        <w:t>III</w:t>
      </w:r>
      <w:r w:rsidRPr="00132AF2">
        <w:rPr>
          <w:sz w:val="28"/>
          <w:szCs w:val="28"/>
        </w:rPr>
        <w:t xml:space="preserve"> «</w:t>
      </w:r>
      <w:r w:rsidRPr="00132AF2">
        <w:rPr>
          <w:color w:val="000000"/>
          <w:sz w:val="28"/>
          <w:szCs w:val="28"/>
        </w:rPr>
        <w:t xml:space="preserve">Инструкция открытого аукциона» </w:t>
      </w:r>
      <w:r w:rsidRPr="00132AF2">
        <w:rPr>
          <w:sz w:val="28"/>
          <w:szCs w:val="28"/>
        </w:rPr>
        <w:t>документации открытого аукциона.</w:t>
      </w:r>
    </w:p>
    <w:p w:rsidR="004509FC" w:rsidRPr="00132AF2" w:rsidRDefault="004509FC" w:rsidP="004509FC">
      <w:pPr>
        <w:ind w:firstLine="709"/>
        <w:jc w:val="both"/>
        <w:rPr>
          <w:rStyle w:val="ab"/>
          <w:color w:val="000000"/>
          <w:sz w:val="28"/>
          <w:szCs w:val="28"/>
        </w:rPr>
      </w:pPr>
      <w:r w:rsidRPr="00132AF2">
        <w:rPr>
          <w:sz w:val="28"/>
          <w:szCs w:val="28"/>
          <w:u w:val="single"/>
        </w:rPr>
        <w:t>Дата начала и окончания срока подачи заявок:</w:t>
      </w:r>
      <w:r w:rsidRPr="00132AF2">
        <w:rPr>
          <w:sz w:val="28"/>
          <w:szCs w:val="28"/>
        </w:rPr>
        <w:t xml:space="preserve"> </w:t>
      </w:r>
      <w:r w:rsidRPr="00132AF2">
        <w:rPr>
          <w:b/>
          <w:sz w:val="28"/>
          <w:szCs w:val="28"/>
        </w:rPr>
        <w:t xml:space="preserve">с </w:t>
      </w:r>
      <w:r w:rsidRPr="00132AF2">
        <w:rPr>
          <w:rStyle w:val="ab"/>
          <w:b/>
          <w:bCs/>
          <w:color w:val="000000"/>
          <w:sz w:val="28"/>
          <w:szCs w:val="28"/>
        </w:rPr>
        <w:t>12 июня 2021 г. по 12 июля 2021 г.</w:t>
      </w:r>
      <w:r w:rsidRPr="00132AF2">
        <w:rPr>
          <w:rStyle w:val="ab"/>
          <w:color w:val="000000"/>
          <w:sz w:val="28"/>
          <w:szCs w:val="28"/>
        </w:rPr>
        <w:t xml:space="preserve"> </w:t>
      </w:r>
    </w:p>
    <w:p w:rsidR="004509FC" w:rsidRPr="00132AF2" w:rsidRDefault="004509FC" w:rsidP="004509FC">
      <w:pPr>
        <w:ind w:firstLine="709"/>
        <w:jc w:val="both"/>
        <w:rPr>
          <w:rStyle w:val="ab"/>
          <w:color w:val="000000"/>
          <w:sz w:val="28"/>
          <w:szCs w:val="28"/>
        </w:rPr>
      </w:pPr>
      <w:r w:rsidRPr="00132AF2">
        <w:rPr>
          <w:rStyle w:val="ab"/>
          <w:color w:val="000000"/>
          <w:sz w:val="28"/>
          <w:szCs w:val="28"/>
        </w:rPr>
        <w:t xml:space="preserve">Требования к содержанию, форме и составу заявки на участие в аукционе: изложены в разделе 7 части </w:t>
      </w:r>
      <w:r w:rsidRPr="00132AF2">
        <w:rPr>
          <w:rStyle w:val="ab"/>
          <w:color w:val="000000"/>
          <w:sz w:val="28"/>
          <w:szCs w:val="28"/>
          <w:lang w:val="en-US"/>
        </w:rPr>
        <w:t>III</w:t>
      </w:r>
      <w:r w:rsidRPr="00132AF2">
        <w:rPr>
          <w:rStyle w:val="ab"/>
          <w:color w:val="000000"/>
          <w:sz w:val="28"/>
          <w:szCs w:val="28"/>
        </w:rPr>
        <w:t xml:space="preserve"> «Инструкция открытого аукциона» документации открытого аукциона.</w:t>
      </w:r>
    </w:p>
    <w:p w:rsidR="004509FC" w:rsidRPr="00132AF2" w:rsidRDefault="004509FC" w:rsidP="004509FC">
      <w:pPr>
        <w:ind w:left="-14" w:firstLine="709"/>
        <w:jc w:val="both"/>
        <w:rPr>
          <w:rStyle w:val="ab"/>
          <w:b/>
          <w:color w:val="000000"/>
          <w:sz w:val="28"/>
          <w:szCs w:val="28"/>
        </w:rPr>
      </w:pPr>
      <w:r w:rsidRPr="00132AF2">
        <w:rPr>
          <w:rStyle w:val="ab"/>
          <w:color w:val="000000"/>
          <w:sz w:val="28"/>
          <w:szCs w:val="28"/>
        </w:rPr>
        <w:t xml:space="preserve">Полный комплект документации открытого аукциона может быть получен всеми заинтересованными лицами по письменному заявлению в течение 2 (двух) рабочих дней </w:t>
      </w:r>
      <w:proofErr w:type="gramStart"/>
      <w:r w:rsidRPr="00132AF2">
        <w:rPr>
          <w:rStyle w:val="ab"/>
          <w:color w:val="000000"/>
          <w:sz w:val="28"/>
          <w:szCs w:val="28"/>
        </w:rPr>
        <w:t>с даты заявления</w:t>
      </w:r>
      <w:proofErr w:type="gramEnd"/>
      <w:r w:rsidRPr="00132AF2">
        <w:rPr>
          <w:rStyle w:val="ab"/>
          <w:color w:val="000000"/>
          <w:sz w:val="28"/>
          <w:szCs w:val="28"/>
        </w:rPr>
        <w:t xml:space="preserve"> по адресу: 397500, Воронежская область, г. Бутурлиновка, пл. Воли, д.1 </w:t>
      </w:r>
      <w:r w:rsidRPr="00132AF2">
        <w:rPr>
          <w:b/>
          <w:sz w:val="28"/>
          <w:szCs w:val="28"/>
        </w:rPr>
        <w:t xml:space="preserve">с </w:t>
      </w:r>
      <w:r w:rsidRPr="00132AF2">
        <w:rPr>
          <w:rStyle w:val="ab"/>
          <w:b/>
          <w:bCs/>
          <w:color w:val="000000"/>
          <w:sz w:val="28"/>
          <w:szCs w:val="28"/>
        </w:rPr>
        <w:t>12 июня 2021 г. по 12 июля 2021 г.</w:t>
      </w:r>
    </w:p>
    <w:p w:rsidR="004509FC" w:rsidRPr="00132AF2" w:rsidRDefault="004509FC" w:rsidP="004509FC">
      <w:pPr>
        <w:ind w:left="-14" w:firstLine="709"/>
        <w:jc w:val="both"/>
        <w:rPr>
          <w:rStyle w:val="ab"/>
          <w:color w:val="000000"/>
          <w:sz w:val="28"/>
          <w:szCs w:val="28"/>
        </w:rPr>
      </w:pPr>
      <w:r w:rsidRPr="00132AF2">
        <w:rPr>
          <w:rStyle w:val="ab"/>
          <w:color w:val="000000"/>
          <w:sz w:val="28"/>
          <w:szCs w:val="28"/>
        </w:rPr>
        <w:t>Плата за предоставление документации открытого аукциона не взимается.</w:t>
      </w:r>
    </w:p>
    <w:p w:rsidR="004509FC" w:rsidRPr="00132AF2" w:rsidRDefault="004509FC" w:rsidP="004509FC">
      <w:pPr>
        <w:ind w:left="-14" w:firstLine="709"/>
        <w:jc w:val="both"/>
        <w:rPr>
          <w:rStyle w:val="ab"/>
          <w:color w:val="000000"/>
          <w:sz w:val="28"/>
          <w:szCs w:val="28"/>
        </w:rPr>
      </w:pPr>
      <w:r w:rsidRPr="00132AF2">
        <w:rPr>
          <w:rStyle w:val="ab"/>
          <w:color w:val="000000"/>
          <w:sz w:val="28"/>
          <w:szCs w:val="28"/>
        </w:rPr>
        <w:t>Организатор открытого аукциона не несет ответственности за неполучение участником дополнительной информации и уведомлений в случае, если участник при запросе дополнительной информации в своем заявлении укажет неправильные номера телефонов, факсов, адресов электронной почты.</w:t>
      </w:r>
    </w:p>
    <w:p w:rsidR="004509FC" w:rsidRPr="00132AF2" w:rsidRDefault="004509FC" w:rsidP="004509FC">
      <w:pPr>
        <w:ind w:left="-14" w:firstLine="709"/>
        <w:jc w:val="both"/>
        <w:rPr>
          <w:rStyle w:val="ab"/>
          <w:color w:val="000000"/>
          <w:sz w:val="28"/>
          <w:szCs w:val="28"/>
        </w:rPr>
      </w:pPr>
      <w:r w:rsidRPr="00132AF2">
        <w:rPr>
          <w:rStyle w:val="ab"/>
          <w:color w:val="000000"/>
          <w:sz w:val="28"/>
          <w:szCs w:val="28"/>
        </w:rPr>
        <w:t xml:space="preserve">Заявитель вправе подать только одну заявку в отношении каждого предмета аукциона (лота). </w:t>
      </w:r>
    </w:p>
    <w:p w:rsidR="004509FC" w:rsidRPr="00132AF2" w:rsidRDefault="004509FC" w:rsidP="004509FC">
      <w:pPr>
        <w:ind w:left="-14" w:firstLine="709"/>
        <w:jc w:val="both"/>
        <w:rPr>
          <w:rStyle w:val="ab"/>
          <w:b/>
          <w:bCs/>
          <w:color w:val="000000"/>
          <w:sz w:val="28"/>
          <w:szCs w:val="28"/>
        </w:rPr>
      </w:pPr>
      <w:r w:rsidRPr="00132AF2">
        <w:rPr>
          <w:rStyle w:val="ab"/>
          <w:color w:val="000000"/>
          <w:sz w:val="28"/>
          <w:szCs w:val="28"/>
        </w:rPr>
        <w:lastRenderedPageBreak/>
        <w:t>Место и дата рассмотрения заявок на участие в аукционе: в кабинете №10 организатора аукциона</w:t>
      </w:r>
      <w:r w:rsidRPr="00132AF2">
        <w:rPr>
          <w:rStyle w:val="ab"/>
          <w:b/>
          <w:bCs/>
          <w:color w:val="000000"/>
          <w:sz w:val="28"/>
          <w:szCs w:val="28"/>
        </w:rPr>
        <w:t xml:space="preserve"> 13 июля 2021 года с 13 часов 00 минут до 14 часов 00 минут.</w:t>
      </w:r>
    </w:p>
    <w:p w:rsidR="004509FC" w:rsidRPr="00132AF2" w:rsidRDefault="004509FC" w:rsidP="004509FC">
      <w:pPr>
        <w:ind w:left="-14" w:firstLine="709"/>
        <w:jc w:val="both"/>
        <w:rPr>
          <w:rStyle w:val="ab"/>
          <w:b/>
          <w:bCs/>
          <w:color w:val="000000"/>
          <w:sz w:val="28"/>
          <w:szCs w:val="28"/>
        </w:rPr>
      </w:pPr>
      <w:r w:rsidRPr="00132AF2">
        <w:rPr>
          <w:rStyle w:val="ab"/>
          <w:color w:val="000000"/>
          <w:sz w:val="28"/>
          <w:szCs w:val="28"/>
        </w:rPr>
        <w:t xml:space="preserve">Дата, время и место проведения </w:t>
      </w:r>
      <w:proofErr w:type="gramStart"/>
      <w:r w:rsidRPr="00132AF2">
        <w:rPr>
          <w:rStyle w:val="ab"/>
          <w:color w:val="000000"/>
          <w:sz w:val="28"/>
          <w:szCs w:val="28"/>
        </w:rPr>
        <w:t>аукциона</w:t>
      </w:r>
      <w:proofErr w:type="gramEnd"/>
      <w:r w:rsidRPr="00132AF2">
        <w:rPr>
          <w:rStyle w:val="ab"/>
          <w:color w:val="000000"/>
          <w:sz w:val="28"/>
          <w:szCs w:val="28"/>
        </w:rPr>
        <w:t xml:space="preserve"> и подведение итогов: </w:t>
      </w:r>
      <w:r w:rsidRPr="00132AF2">
        <w:rPr>
          <w:rStyle w:val="ab"/>
          <w:b/>
          <w:bCs/>
          <w:color w:val="000000"/>
          <w:sz w:val="28"/>
          <w:szCs w:val="28"/>
        </w:rPr>
        <w:t xml:space="preserve"> </w:t>
      </w:r>
    </w:p>
    <w:p w:rsidR="004509FC" w:rsidRPr="00132AF2" w:rsidRDefault="004509FC" w:rsidP="004509FC">
      <w:pPr>
        <w:ind w:firstLine="709"/>
        <w:jc w:val="both"/>
        <w:rPr>
          <w:rStyle w:val="ab"/>
          <w:b/>
          <w:bCs/>
          <w:color w:val="000000"/>
          <w:sz w:val="28"/>
          <w:szCs w:val="28"/>
        </w:rPr>
      </w:pPr>
      <w:r w:rsidRPr="00132AF2">
        <w:rPr>
          <w:rStyle w:val="ab"/>
          <w:b/>
          <w:bCs/>
          <w:color w:val="000000"/>
          <w:sz w:val="28"/>
          <w:szCs w:val="28"/>
        </w:rPr>
        <w:t xml:space="preserve">15 июля 2021 года в 9 часов 00 минут </w:t>
      </w:r>
      <w:r w:rsidRPr="00132AF2">
        <w:rPr>
          <w:rStyle w:val="ab"/>
          <w:bCs/>
          <w:color w:val="000000"/>
          <w:sz w:val="28"/>
          <w:szCs w:val="28"/>
        </w:rPr>
        <w:t>по</w:t>
      </w:r>
      <w:r w:rsidRPr="00132AF2">
        <w:rPr>
          <w:rStyle w:val="ab"/>
          <w:color w:val="000000"/>
          <w:sz w:val="28"/>
          <w:szCs w:val="28"/>
        </w:rPr>
        <w:t xml:space="preserve"> адресу: 397500, Воронежская область, г. Бутурлиновка, пл. Воли, д.1, в актовом зале организатора аукциона – администрации Бутурлиновского городского поселения Бутурлиновского муниципального района Воронежской области.</w:t>
      </w:r>
    </w:p>
    <w:p w:rsidR="004509FC" w:rsidRPr="00132AF2" w:rsidRDefault="004509FC" w:rsidP="004509FC">
      <w:pPr>
        <w:ind w:left="-14" w:firstLine="709"/>
        <w:jc w:val="both"/>
        <w:rPr>
          <w:rStyle w:val="ab"/>
          <w:color w:val="000000"/>
          <w:sz w:val="28"/>
          <w:szCs w:val="28"/>
        </w:rPr>
      </w:pPr>
      <w:r w:rsidRPr="00132AF2">
        <w:rPr>
          <w:rStyle w:val="ab"/>
          <w:color w:val="000000"/>
          <w:sz w:val="28"/>
          <w:szCs w:val="28"/>
        </w:rPr>
        <w:t>Победителем открытого аукциона признается лицо, предложившее наиболее высокую цену договора на размещение нестационарного торгового объекта. Победителю выдается протокол о результатах аукционных торгов. В срок не позднее 5 рабочих дней со дня подписания протокола о результатах торгов победитель подписывает в администрации Бутурлиновского городского поселения договор на размещение нестационарного торгового объекта. При уклонении или отказе от заключения договора в пятидневный срок после подведения итогов торгов задаток победителю не возвращается, и он утрачивает право на заключение договора.</w:t>
      </w:r>
    </w:p>
    <w:p w:rsidR="004509FC" w:rsidRPr="00132AF2" w:rsidRDefault="004509FC" w:rsidP="004509FC">
      <w:pPr>
        <w:ind w:left="-14" w:firstLine="709"/>
        <w:jc w:val="both"/>
        <w:rPr>
          <w:sz w:val="28"/>
          <w:szCs w:val="28"/>
        </w:rPr>
      </w:pPr>
      <w:r w:rsidRPr="00132AF2">
        <w:rPr>
          <w:sz w:val="28"/>
          <w:szCs w:val="28"/>
        </w:rPr>
        <w:t>Организатор аукциона вправе отказаться от проведения аукциона в любое время, но не позднее, чем за три дня до дня проведения аукциона.</w:t>
      </w:r>
    </w:p>
    <w:p w:rsidR="004509FC" w:rsidRPr="00132AF2" w:rsidRDefault="004509FC" w:rsidP="004509FC">
      <w:pPr>
        <w:pStyle w:val="ConsTitle"/>
        <w:widowControl/>
        <w:tabs>
          <w:tab w:val="left" w:pos="9900"/>
        </w:tabs>
        <w:ind w:right="22"/>
        <w:jc w:val="center"/>
        <w:rPr>
          <w:rFonts w:ascii="Times New Roman" w:hAnsi="Times New Roman" w:cs="Times New Roman"/>
          <w:sz w:val="28"/>
          <w:szCs w:val="28"/>
        </w:rPr>
        <w:sectPr w:rsidR="004509FC" w:rsidRPr="00132AF2" w:rsidSect="00792591">
          <w:pgSz w:w="11906" w:h="16838"/>
          <w:pgMar w:top="1134" w:right="567" w:bottom="1134" w:left="1418" w:header="720" w:footer="720" w:gutter="0"/>
          <w:cols w:space="720"/>
          <w:docGrid w:linePitch="360"/>
        </w:sectPr>
      </w:pPr>
    </w:p>
    <w:p w:rsidR="004509FC" w:rsidRPr="00132AF2" w:rsidRDefault="004509FC" w:rsidP="004509FC">
      <w:pPr>
        <w:pStyle w:val="ConsTitle"/>
        <w:widowControl/>
        <w:tabs>
          <w:tab w:val="left" w:pos="9900"/>
        </w:tabs>
        <w:ind w:right="22"/>
        <w:jc w:val="center"/>
        <w:rPr>
          <w:rFonts w:ascii="Times New Roman" w:hAnsi="Times New Roman" w:cs="Times New Roman"/>
          <w:sz w:val="28"/>
          <w:szCs w:val="28"/>
        </w:rPr>
      </w:pPr>
      <w:r w:rsidRPr="00132AF2">
        <w:rPr>
          <w:rFonts w:ascii="Times New Roman" w:hAnsi="Times New Roman" w:cs="Times New Roman"/>
          <w:sz w:val="28"/>
          <w:szCs w:val="28"/>
          <w:lang w:val="en-US"/>
        </w:rPr>
        <w:lastRenderedPageBreak/>
        <w:t>II</w:t>
      </w:r>
      <w:r w:rsidRPr="00132AF2">
        <w:rPr>
          <w:rFonts w:ascii="Times New Roman" w:hAnsi="Times New Roman" w:cs="Times New Roman"/>
          <w:sz w:val="28"/>
          <w:szCs w:val="28"/>
        </w:rPr>
        <w:t>. ТЕХНИЧЕСКАЯ ЧАСТЬ</w:t>
      </w:r>
    </w:p>
    <w:p w:rsidR="004509FC" w:rsidRPr="00132AF2" w:rsidRDefault="004509FC" w:rsidP="004509FC">
      <w:pPr>
        <w:pStyle w:val="ConsTitle"/>
        <w:widowControl/>
        <w:tabs>
          <w:tab w:val="left" w:pos="9900"/>
        </w:tabs>
        <w:ind w:right="22"/>
        <w:jc w:val="center"/>
        <w:rPr>
          <w:rFonts w:ascii="Times New Roman" w:hAnsi="Times New Roman" w:cs="Times New Roman"/>
          <w:sz w:val="28"/>
          <w:szCs w:val="28"/>
        </w:rPr>
      </w:pPr>
    </w:p>
    <w:p w:rsidR="004509FC" w:rsidRPr="00132AF2" w:rsidRDefault="004509FC" w:rsidP="004509FC">
      <w:pPr>
        <w:pStyle w:val="ConsTitle"/>
        <w:widowControl/>
        <w:tabs>
          <w:tab w:val="left" w:pos="9900"/>
        </w:tabs>
        <w:ind w:right="22"/>
        <w:jc w:val="center"/>
        <w:rPr>
          <w:rFonts w:ascii="Times New Roman" w:hAnsi="Times New Roman" w:cs="Times New Roman"/>
          <w:sz w:val="28"/>
          <w:szCs w:val="28"/>
        </w:rPr>
      </w:pPr>
      <w:r w:rsidRPr="00132AF2">
        <w:rPr>
          <w:rFonts w:ascii="Times New Roman" w:hAnsi="Times New Roman" w:cs="Times New Roman"/>
          <w:sz w:val="28"/>
          <w:szCs w:val="28"/>
        </w:rPr>
        <w:t>1. Техническое задание</w:t>
      </w:r>
    </w:p>
    <w:p w:rsidR="004509FC" w:rsidRPr="00132AF2" w:rsidRDefault="004509FC" w:rsidP="004509FC">
      <w:pPr>
        <w:pStyle w:val="ConsTitle"/>
        <w:widowControl/>
        <w:tabs>
          <w:tab w:val="left" w:pos="9900"/>
        </w:tabs>
        <w:ind w:right="22"/>
        <w:rPr>
          <w:rFonts w:ascii="Times New Roman" w:hAnsi="Times New Roman" w:cs="Times New Roman"/>
          <w:sz w:val="28"/>
          <w:szCs w:val="28"/>
        </w:rPr>
      </w:pPr>
    </w:p>
    <w:p w:rsidR="004509FC" w:rsidRPr="00132AF2" w:rsidRDefault="004509FC" w:rsidP="004509FC">
      <w:pPr>
        <w:autoSpaceDE w:val="0"/>
        <w:ind w:firstLine="709"/>
        <w:jc w:val="both"/>
        <w:rPr>
          <w:sz w:val="28"/>
          <w:szCs w:val="28"/>
        </w:rPr>
      </w:pPr>
      <w:r w:rsidRPr="00132AF2">
        <w:rPr>
          <w:sz w:val="28"/>
          <w:szCs w:val="28"/>
        </w:rPr>
        <w:t>1.1. При эксплуатации объекта победитель аукциона обязан производить:</w:t>
      </w:r>
    </w:p>
    <w:p w:rsidR="004509FC" w:rsidRPr="00132AF2" w:rsidRDefault="004509FC" w:rsidP="004509FC">
      <w:pPr>
        <w:numPr>
          <w:ilvl w:val="0"/>
          <w:numId w:val="3"/>
        </w:numPr>
        <w:tabs>
          <w:tab w:val="left" w:pos="720"/>
        </w:tabs>
        <w:autoSpaceDE w:val="0"/>
        <w:ind w:left="0" w:firstLine="709"/>
        <w:jc w:val="both"/>
        <w:rPr>
          <w:sz w:val="28"/>
          <w:szCs w:val="28"/>
        </w:rPr>
      </w:pPr>
      <w:r w:rsidRPr="00132AF2">
        <w:rPr>
          <w:sz w:val="28"/>
          <w:szCs w:val="28"/>
        </w:rPr>
        <w:t>уборку территории, прилегающей к объектам в радиусе 5 метров, ежедневно (в постоянном режиме);</w:t>
      </w:r>
    </w:p>
    <w:p w:rsidR="004509FC" w:rsidRPr="00132AF2" w:rsidRDefault="004509FC" w:rsidP="004509FC">
      <w:pPr>
        <w:numPr>
          <w:ilvl w:val="0"/>
          <w:numId w:val="3"/>
        </w:numPr>
        <w:tabs>
          <w:tab w:val="left" w:pos="720"/>
        </w:tabs>
        <w:autoSpaceDE w:val="0"/>
        <w:ind w:left="0" w:firstLine="709"/>
        <w:jc w:val="both"/>
        <w:rPr>
          <w:sz w:val="28"/>
          <w:szCs w:val="28"/>
        </w:rPr>
      </w:pPr>
      <w:r w:rsidRPr="00132AF2">
        <w:rPr>
          <w:sz w:val="28"/>
          <w:szCs w:val="28"/>
        </w:rPr>
        <w:t>ежедневный вывоз мусора в соответствии с договором и графиком на вывоз мусора;</w:t>
      </w:r>
    </w:p>
    <w:p w:rsidR="004509FC" w:rsidRPr="00132AF2" w:rsidRDefault="004509FC" w:rsidP="004509FC">
      <w:pPr>
        <w:numPr>
          <w:ilvl w:val="0"/>
          <w:numId w:val="3"/>
        </w:numPr>
        <w:tabs>
          <w:tab w:val="left" w:pos="720"/>
        </w:tabs>
        <w:autoSpaceDE w:val="0"/>
        <w:ind w:left="0" w:firstLine="709"/>
        <w:jc w:val="both"/>
        <w:rPr>
          <w:sz w:val="28"/>
          <w:szCs w:val="28"/>
        </w:rPr>
      </w:pPr>
      <w:r w:rsidRPr="00132AF2">
        <w:rPr>
          <w:sz w:val="28"/>
          <w:szCs w:val="28"/>
        </w:rPr>
        <w:t>не реже одного раза в год (в апреле) покраску объекта в соответствии с общегородским планом подготовки объектов торговли и услуг к летнему периоду и дополнительно в случае требования администрации Бутурлиновского городского поселения Бутурлиновского муниципального района Воронежской области;</w:t>
      </w:r>
    </w:p>
    <w:p w:rsidR="004509FC" w:rsidRPr="00132AF2" w:rsidRDefault="004509FC" w:rsidP="004509FC">
      <w:pPr>
        <w:numPr>
          <w:ilvl w:val="0"/>
          <w:numId w:val="3"/>
        </w:numPr>
        <w:tabs>
          <w:tab w:val="left" w:pos="720"/>
        </w:tabs>
        <w:autoSpaceDE w:val="0"/>
        <w:ind w:left="0" w:firstLine="709"/>
        <w:jc w:val="both"/>
        <w:rPr>
          <w:sz w:val="28"/>
          <w:szCs w:val="28"/>
        </w:rPr>
      </w:pPr>
      <w:r w:rsidRPr="00132AF2">
        <w:rPr>
          <w:sz w:val="28"/>
          <w:szCs w:val="28"/>
        </w:rPr>
        <w:t>ремонт и замену пришедших в негодность частей конструкций по мере необходимости, а в случаях угрозы безопасности граждан - незамедлительно;</w:t>
      </w:r>
    </w:p>
    <w:p w:rsidR="004509FC" w:rsidRPr="00132AF2" w:rsidRDefault="004509FC" w:rsidP="004509FC">
      <w:pPr>
        <w:numPr>
          <w:ilvl w:val="0"/>
          <w:numId w:val="3"/>
        </w:numPr>
        <w:tabs>
          <w:tab w:val="left" w:pos="720"/>
        </w:tabs>
        <w:autoSpaceDE w:val="0"/>
        <w:ind w:left="0" w:firstLine="709"/>
        <w:jc w:val="both"/>
        <w:rPr>
          <w:sz w:val="28"/>
          <w:szCs w:val="28"/>
        </w:rPr>
      </w:pPr>
      <w:r w:rsidRPr="00132AF2">
        <w:rPr>
          <w:sz w:val="28"/>
          <w:szCs w:val="28"/>
        </w:rPr>
        <w:t>регулярную промывку объекта не реже одного раза в два дня (кроме зимнего периода).</w:t>
      </w:r>
    </w:p>
    <w:p w:rsidR="004509FC" w:rsidRPr="00132AF2" w:rsidRDefault="004509FC" w:rsidP="004509FC">
      <w:pPr>
        <w:autoSpaceDE w:val="0"/>
        <w:ind w:firstLine="709"/>
        <w:jc w:val="both"/>
        <w:rPr>
          <w:sz w:val="28"/>
          <w:szCs w:val="28"/>
        </w:rPr>
      </w:pPr>
      <w:r w:rsidRPr="00132AF2">
        <w:rPr>
          <w:sz w:val="28"/>
          <w:szCs w:val="28"/>
        </w:rPr>
        <w:t>1.2. В зоне объекта, а также на прилегающих газонах не допускается:</w:t>
      </w:r>
    </w:p>
    <w:p w:rsidR="004509FC" w:rsidRPr="00132AF2" w:rsidRDefault="004509FC" w:rsidP="004509FC">
      <w:pPr>
        <w:numPr>
          <w:ilvl w:val="0"/>
          <w:numId w:val="3"/>
        </w:numPr>
        <w:tabs>
          <w:tab w:val="left" w:pos="739"/>
        </w:tabs>
        <w:autoSpaceDE w:val="0"/>
        <w:ind w:left="0" w:firstLine="709"/>
        <w:jc w:val="both"/>
        <w:rPr>
          <w:sz w:val="28"/>
          <w:szCs w:val="28"/>
        </w:rPr>
      </w:pPr>
      <w:r w:rsidRPr="00132AF2">
        <w:rPr>
          <w:sz w:val="28"/>
          <w:szCs w:val="28"/>
        </w:rPr>
        <w:t>складирование тары (в том числе на крышах сооружений);</w:t>
      </w:r>
    </w:p>
    <w:p w:rsidR="004509FC" w:rsidRPr="00132AF2" w:rsidRDefault="004509FC" w:rsidP="004509FC">
      <w:pPr>
        <w:numPr>
          <w:ilvl w:val="0"/>
          <w:numId w:val="3"/>
        </w:numPr>
        <w:tabs>
          <w:tab w:val="left" w:pos="739"/>
        </w:tabs>
        <w:autoSpaceDE w:val="0"/>
        <w:ind w:left="0" w:firstLine="709"/>
        <w:jc w:val="both"/>
        <w:rPr>
          <w:sz w:val="28"/>
          <w:szCs w:val="28"/>
        </w:rPr>
      </w:pPr>
      <w:r w:rsidRPr="00132AF2">
        <w:rPr>
          <w:sz w:val="28"/>
          <w:szCs w:val="28"/>
        </w:rPr>
        <w:t>сброс бытового и строительного мусора, производственных отходов;</w:t>
      </w:r>
    </w:p>
    <w:p w:rsidR="004509FC" w:rsidRPr="00132AF2" w:rsidRDefault="004509FC" w:rsidP="004509FC">
      <w:pPr>
        <w:numPr>
          <w:ilvl w:val="0"/>
          <w:numId w:val="3"/>
        </w:numPr>
        <w:tabs>
          <w:tab w:val="left" w:pos="739"/>
        </w:tabs>
        <w:autoSpaceDE w:val="0"/>
        <w:ind w:left="0" w:firstLine="709"/>
        <w:jc w:val="both"/>
        <w:rPr>
          <w:sz w:val="28"/>
          <w:szCs w:val="28"/>
        </w:rPr>
      </w:pPr>
      <w:r w:rsidRPr="00132AF2">
        <w:rPr>
          <w:sz w:val="28"/>
          <w:szCs w:val="28"/>
        </w:rPr>
        <w:t>складирование спиленных деревьев, листвы и снега.</w:t>
      </w:r>
    </w:p>
    <w:p w:rsidR="004509FC" w:rsidRPr="00132AF2" w:rsidRDefault="004509FC" w:rsidP="004509FC">
      <w:pPr>
        <w:autoSpaceDE w:val="0"/>
        <w:ind w:firstLine="709"/>
        <w:jc w:val="both"/>
        <w:rPr>
          <w:sz w:val="28"/>
          <w:szCs w:val="28"/>
        </w:rPr>
      </w:pPr>
      <w:r w:rsidRPr="00132AF2">
        <w:rPr>
          <w:sz w:val="28"/>
          <w:szCs w:val="28"/>
        </w:rPr>
        <w:t>1.3. В зимний период дорожки, урны и пр. элементы благоустройства, а также пространство перед ними и с боков, подходы к ним должны быть очищены от снега и наледи.</w:t>
      </w:r>
    </w:p>
    <w:p w:rsidR="004509FC" w:rsidRPr="00132AF2" w:rsidRDefault="004509FC" w:rsidP="004509FC">
      <w:pPr>
        <w:tabs>
          <w:tab w:val="left" w:pos="9900"/>
        </w:tabs>
        <w:autoSpaceDE w:val="0"/>
        <w:ind w:firstLine="709"/>
        <w:jc w:val="both"/>
        <w:rPr>
          <w:spacing w:val="40"/>
          <w:sz w:val="28"/>
          <w:szCs w:val="28"/>
        </w:rPr>
      </w:pPr>
      <w:r w:rsidRPr="00132AF2">
        <w:rPr>
          <w:sz w:val="28"/>
          <w:szCs w:val="28"/>
        </w:rPr>
        <w:t xml:space="preserve">1.4. Запрещается: выдвигать или перемещать на проезжую часть магистралей, улиц и проездов снег, счищаемый с территории вокруг торговых объектов (5 </w:t>
      </w:r>
      <w:r w:rsidRPr="00132AF2">
        <w:rPr>
          <w:spacing w:val="40"/>
          <w:sz w:val="28"/>
          <w:szCs w:val="28"/>
        </w:rPr>
        <w:t>метров).</w:t>
      </w:r>
    </w:p>
    <w:p w:rsidR="004509FC" w:rsidRPr="00132AF2" w:rsidRDefault="004509FC" w:rsidP="004509FC">
      <w:pPr>
        <w:pStyle w:val="ConsTitle"/>
        <w:widowControl/>
        <w:tabs>
          <w:tab w:val="left" w:pos="9900"/>
        </w:tabs>
        <w:ind w:right="22" w:firstLine="709"/>
        <w:jc w:val="both"/>
        <w:rPr>
          <w:rFonts w:ascii="Times New Roman" w:hAnsi="Times New Roman" w:cs="Times New Roman"/>
          <w:sz w:val="28"/>
          <w:szCs w:val="28"/>
        </w:rPr>
      </w:pPr>
    </w:p>
    <w:p w:rsidR="004509FC" w:rsidRPr="00132AF2" w:rsidRDefault="004509FC" w:rsidP="004509FC">
      <w:pPr>
        <w:pStyle w:val="ConsTitle"/>
        <w:widowControl/>
        <w:tabs>
          <w:tab w:val="left" w:pos="9900"/>
        </w:tabs>
        <w:ind w:right="22" w:firstLine="709"/>
        <w:jc w:val="center"/>
        <w:rPr>
          <w:rFonts w:ascii="Times New Roman" w:hAnsi="Times New Roman" w:cs="Times New Roman"/>
          <w:sz w:val="28"/>
          <w:szCs w:val="28"/>
        </w:rPr>
      </w:pPr>
      <w:r w:rsidRPr="00132AF2">
        <w:rPr>
          <w:rFonts w:ascii="Times New Roman" w:hAnsi="Times New Roman" w:cs="Times New Roman"/>
          <w:sz w:val="28"/>
          <w:szCs w:val="28"/>
        </w:rPr>
        <w:t>2. Архитектурное решение</w:t>
      </w:r>
    </w:p>
    <w:p w:rsidR="004509FC" w:rsidRPr="00132AF2" w:rsidRDefault="004509FC" w:rsidP="004509FC">
      <w:pPr>
        <w:pStyle w:val="ConsTitle"/>
        <w:widowControl/>
        <w:tabs>
          <w:tab w:val="left" w:pos="9900"/>
        </w:tabs>
        <w:ind w:right="22" w:firstLine="709"/>
        <w:jc w:val="both"/>
        <w:rPr>
          <w:rFonts w:ascii="Times New Roman" w:hAnsi="Times New Roman" w:cs="Times New Roman"/>
          <w:color w:val="000000"/>
          <w:sz w:val="28"/>
          <w:szCs w:val="28"/>
        </w:rPr>
      </w:pPr>
    </w:p>
    <w:p w:rsidR="004509FC" w:rsidRPr="00132AF2" w:rsidRDefault="004509FC" w:rsidP="004509FC">
      <w:pPr>
        <w:pStyle w:val="ConsTitle"/>
        <w:widowControl/>
        <w:tabs>
          <w:tab w:val="left" w:pos="9900"/>
        </w:tabs>
        <w:ind w:right="22" w:firstLine="709"/>
        <w:jc w:val="both"/>
        <w:rPr>
          <w:rFonts w:ascii="Times New Roman" w:hAnsi="Times New Roman" w:cs="Times New Roman"/>
          <w:b w:val="0"/>
          <w:bCs w:val="0"/>
          <w:color w:val="000000"/>
          <w:sz w:val="28"/>
          <w:szCs w:val="28"/>
        </w:rPr>
      </w:pPr>
      <w:proofErr w:type="gramStart"/>
      <w:r w:rsidRPr="00132AF2">
        <w:rPr>
          <w:rFonts w:ascii="Times New Roman" w:hAnsi="Times New Roman" w:cs="Times New Roman"/>
          <w:b w:val="0"/>
          <w:bCs w:val="0"/>
          <w:color w:val="000000"/>
          <w:sz w:val="28"/>
          <w:szCs w:val="28"/>
        </w:rPr>
        <w:t>Архитектурные решения</w:t>
      </w:r>
      <w:proofErr w:type="gramEnd"/>
      <w:r w:rsidRPr="00132AF2">
        <w:rPr>
          <w:rFonts w:ascii="Times New Roman" w:hAnsi="Times New Roman" w:cs="Times New Roman"/>
          <w:b w:val="0"/>
          <w:bCs w:val="0"/>
          <w:color w:val="000000"/>
          <w:sz w:val="28"/>
          <w:szCs w:val="28"/>
        </w:rPr>
        <w:t xml:space="preserve"> утверждены постановлением администрации Бутурлиновского городского поселения от 16.08.2012 № 382 «Об утверждении архитектурных решений нестационарных торговых объектов, размещаемых на новых участках на территории Бутурлиновского городского поселения».</w:t>
      </w:r>
    </w:p>
    <w:p w:rsidR="004509FC" w:rsidRPr="00132AF2" w:rsidRDefault="004509FC" w:rsidP="004509FC">
      <w:pPr>
        <w:tabs>
          <w:tab w:val="left" w:pos="9900"/>
        </w:tabs>
        <w:ind w:right="22" w:firstLine="709"/>
        <w:jc w:val="both"/>
        <w:rPr>
          <w:b/>
          <w:bCs/>
          <w:color w:val="000000"/>
          <w:sz w:val="28"/>
          <w:szCs w:val="28"/>
        </w:rPr>
        <w:sectPr w:rsidR="004509FC" w:rsidRPr="00132AF2" w:rsidSect="00792591">
          <w:pgSz w:w="11906" w:h="16838"/>
          <w:pgMar w:top="1134" w:right="567" w:bottom="1134" w:left="1418" w:header="720" w:footer="720" w:gutter="0"/>
          <w:cols w:space="720"/>
          <w:docGrid w:linePitch="360"/>
        </w:sectPr>
      </w:pPr>
    </w:p>
    <w:p w:rsidR="004509FC" w:rsidRPr="00132AF2" w:rsidRDefault="004509FC" w:rsidP="004509FC">
      <w:pPr>
        <w:pStyle w:val="ConsTitle"/>
        <w:widowControl/>
        <w:tabs>
          <w:tab w:val="left" w:pos="9900"/>
        </w:tabs>
        <w:ind w:right="22"/>
        <w:jc w:val="center"/>
        <w:rPr>
          <w:rFonts w:ascii="Times New Roman" w:hAnsi="Times New Roman" w:cs="Times New Roman"/>
          <w:sz w:val="28"/>
          <w:szCs w:val="28"/>
        </w:rPr>
      </w:pPr>
      <w:r w:rsidRPr="00132AF2">
        <w:rPr>
          <w:rFonts w:ascii="Times New Roman" w:hAnsi="Times New Roman" w:cs="Times New Roman"/>
          <w:sz w:val="28"/>
          <w:szCs w:val="28"/>
          <w:lang w:val="en-US"/>
        </w:rPr>
        <w:lastRenderedPageBreak/>
        <w:t>III</w:t>
      </w:r>
      <w:r w:rsidRPr="00132AF2">
        <w:rPr>
          <w:rFonts w:ascii="Times New Roman" w:hAnsi="Times New Roman" w:cs="Times New Roman"/>
          <w:sz w:val="28"/>
          <w:szCs w:val="28"/>
        </w:rPr>
        <w:t>. ИНСТРУКЦИЯ ОТКРЫТОГО АУКЦИОНА</w:t>
      </w:r>
    </w:p>
    <w:p w:rsidR="004509FC" w:rsidRPr="00132AF2" w:rsidRDefault="004509FC" w:rsidP="004509FC">
      <w:pPr>
        <w:pStyle w:val="ConsTitle"/>
        <w:widowControl/>
        <w:tabs>
          <w:tab w:val="left" w:pos="9900"/>
        </w:tabs>
        <w:ind w:right="22"/>
        <w:jc w:val="center"/>
        <w:rPr>
          <w:rFonts w:ascii="Times New Roman" w:hAnsi="Times New Roman" w:cs="Times New Roman"/>
          <w:sz w:val="28"/>
          <w:szCs w:val="28"/>
        </w:rPr>
      </w:pPr>
    </w:p>
    <w:p w:rsidR="004509FC" w:rsidRPr="00132AF2" w:rsidRDefault="004509FC" w:rsidP="004509FC">
      <w:pPr>
        <w:pStyle w:val="ConsTitle"/>
        <w:widowControl/>
        <w:tabs>
          <w:tab w:val="left" w:pos="9900"/>
        </w:tabs>
        <w:ind w:right="22"/>
        <w:jc w:val="center"/>
        <w:rPr>
          <w:rFonts w:ascii="Times New Roman" w:hAnsi="Times New Roman" w:cs="Times New Roman"/>
          <w:sz w:val="28"/>
          <w:szCs w:val="28"/>
        </w:rPr>
      </w:pPr>
      <w:r w:rsidRPr="00132AF2">
        <w:rPr>
          <w:rFonts w:ascii="Times New Roman" w:hAnsi="Times New Roman" w:cs="Times New Roman"/>
          <w:sz w:val="28"/>
          <w:szCs w:val="28"/>
        </w:rPr>
        <w:t>1. Предмет аукциона, его вид, организатор аукциона</w:t>
      </w:r>
    </w:p>
    <w:p w:rsidR="004509FC" w:rsidRPr="00132AF2" w:rsidRDefault="004509FC" w:rsidP="004509FC">
      <w:pPr>
        <w:jc w:val="center"/>
        <w:rPr>
          <w:rStyle w:val="ab"/>
          <w:color w:val="000000"/>
          <w:sz w:val="28"/>
          <w:szCs w:val="28"/>
        </w:rPr>
      </w:pPr>
      <w:r w:rsidRPr="00132AF2">
        <w:rPr>
          <w:rStyle w:val="ab"/>
          <w:b/>
          <w:color w:val="000000"/>
          <w:sz w:val="28"/>
          <w:szCs w:val="28"/>
        </w:rPr>
        <w:t>Дата, время и место проведения аукциона</w:t>
      </w:r>
    </w:p>
    <w:p w:rsidR="004509FC" w:rsidRPr="00132AF2" w:rsidRDefault="004509FC" w:rsidP="004509FC">
      <w:pPr>
        <w:jc w:val="center"/>
        <w:rPr>
          <w:sz w:val="28"/>
          <w:szCs w:val="28"/>
        </w:rPr>
      </w:pPr>
    </w:p>
    <w:p w:rsidR="004509FC" w:rsidRPr="00132AF2" w:rsidRDefault="004509FC" w:rsidP="004509FC">
      <w:pPr>
        <w:ind w:firstLine="708"/>
        <w:jc w:val="both"/>
        <w:rPr>
          <w:rStyle w:val="ab"/>
          <w:color w:val="000000"/>
          <w:sz w:val="28"/>
          <w:szCs w:val="28"/>
        </w:rPr>
      </w:pPr>
      <w:r w:rsidRPr="00132AF2">
        <w:rPr>
          <w:sz w:val="28"/>
          <w:szCs w:val="28"/>
        </w:rPr>
        <w:t xml:space="preserve">1.1. </w:t>
      </w:r>
      <w:r w:rsidRPr="00132AF2">
        <w:rPr>
          <w:sz w:val="28"/>
          <w:szCs w:val="28"/>
          <w:u w:val="single"/>
        </w:rPr>
        <w:t>Предмет аукциона:</w:t>
      </w:r>
      <w:r w:rsidRPr="00132AF2">
        <w:rPr>
          <w:sz w:val="28"/>
          <w:szCs w:val="28"/>
        </w:rPr>
        <w:t xml:space="preserve"> </w:t>
      </w:r>
      <w:r w:rsidRPr="00132AF2">
        <w:rPr>
          <w:rStyle w:val="ab"/>
          <w:color w:val="000000"/>
          <w:sz w:val="28"/>
          <w:szCs w:val="28"/>
        </w:rPr>
        <w:t>право на заключение договоров на размещение нестационарных торговых объектов на территории Бутурлиновского городского поселения в соответствии с таблицей:</w:t>
      </w:r>
    </w:p>
    <w:p w:rsidR="004509FC" w:rsidRPr="00132AF2" w:rsidRDefault="004509FC" w:rsidP="004509FC">
      <w:pPr>
        <w:jc w:val="both"/>
        <w:rPr>
          <w:sz w:val="28"/>
          <w:szCs w:val="28"/>
        </w:rPr>
      </w:pPr>
    </w:p>
    <w:tbl>
      <w:tblPr>
        <w:tblW w:w="9923" w:type="dxa"/>
        <w:tblInd w:w="55" w:type="dxa"/>
        <w:tblLayout w:type="fixed"/>
        <w:tblCellMar>
          <w:top w:w="55" w:type="dxa"/>
          <w:left w:w="55" w:type="dxa"/>
          <w:bottom w:w="55" w:type="dxa"/>
          <w:right w:w="55" w:type="dxa"/>
        </w:tblCellMar>
        <w:tblLook w:val="0000" w:firstRow="0" w:lastRow="0" w:firstColumn="0" w:lastColumn="0" w:noHBand="0" w:noVBand="0"/>
      </w:tblPr>
      <w:tblGrid>
        <w:gridCol w:w="402"/>
        <w:gridCol w:w="1299"/>
        <w:gridCol w:w="1134"/>
        <w:gridCol w:w="1090"/>
        <w:gridCol w:w="1063"/>
        <w:gridCol w:w="837"/>
        <w:gridCol w:w="696"/>
        <w:gridCol w:w="1254"/>
        <w:gridCol w:w="1439"/>
        <w:gridCol w:w="709"/>
      </w:tblGrid>
      <w:tr w:rsidR="004509FC" w:rsidRPr="00132AF2" w:rsidTr="00C371B9">
        <w:tc>
          <w:tcPr>
            <w:tcW w:w="402" w:type="dxa"/>
            <w:tcBorders>
              <w:top w:val="single" w:sz="1" w:space="0" w:color="000000"/>
              <w:left w:val="single" w:sz="1" w:space="0" w:color="000000"/>
              <w:bottom w:val="single" w:sz="1" w:space="0" w:color="000000"/>
            </w:tcBorders>
            <w:shd w:val="clear" w:color="auto" w:fill="auto"/>
          </w:tcPr>
          <w:p w:rsidR="004509FC" w:rsidRPr="00132AF2" w:rsidRDefault="004509FC" w:rsidP="00C371B9">
            <w:pPr>
              <w:pStyle w:val="af3"/>
              <w:snapToGrid w:val="0"/>
              <w:jc w:val="center"/>
              <w:rPr>
                <w:sz w:val="18"/>
                <w:szCs w:val="18"/>
              </w:rPr>
            </w:pPr>
            <w:r w:rsidRPr="00132AF2">
              <w:rPr>
                <w:sz w:val="18"/>
                <w:szCs w:val="18"/>
              </w:rPr>
              <w:t>№ Лота</w:t>
            </w:r>
          </w:p>
        </w:tc>
        <w:tc>
          <w:tcPr>
            <w:tcW w:w="1299" w:type="dxa"/>
            <w:tcBorders>
              <w:top w:val="single" w:sz="1" w:space="0" w:color="000000"/>
              <w:left w:val="single" w:sz="1" w:space="0" w:color="000000"/>
              <w:bottom w:val="single" w:sz="1" w:space="0" w:color="000000"/>
            </w:tcBorders>
            <w:shd w:val="clear" w:color="auto" w:fill="auto"/>
          </w:tcPr>
          <w:p w:rsidR="004509FC" w:rsidRPr="00132AF2" w:rsidRDefault="004509FC" w:rsidP="00C371B9">
            <w:pPr>
              <w:pStyle w:val="af3"/>
              <w:snapToGrid w:val="0"/>
              <w:jc w:val="center"/>
              <w:rPr>
                <w:sz w:val="18"/>
                <w:szCs w:val="18"/>
              </w:rPr>
            </w:pPr>
            <w:r w:rsidRPr="00132AF2">
              <w:rPr>
                <w:sz w:val="18"/>
                <w:szCs w:val="18"/>
              </w:rPr>
              <w:t>Местоположение/ площадь земельного участка (кв. м.)</w:t>
            </w:r>
          </w:p>
        </w:tc>
        <w:tc>
          <w:tcPr>
            <w:tcW w:w="1134" w:type="dxa"/>
            <w:tcBorders>
              <w:top w:val="single" w:sz="1" w:space="0" w:color="000000"/>
              <w:left w:val="single" w:sz="1" w:space="0" w:color="000000"/>
              <w:bottom w:val="single" w:sz="1" w:space="0" w:color="000000"/>
            </w:tcBorders>
            <w:shd w:val="clear" w:color="auto" w:fill="auto"/>
          </w:tcPr>
          <w:p w:rsidR="004509FC" w:rsidRPr="00132AF2" w:rsidRDefault="004509FC" w:rsidP="00C371B9">
            <w:pPr>
              <w:pStyle w:val="af3"/>
              <w:snapToGrid w:val="0"/>
              <w:jc w:val="center"/>
              <w:rPr>
                <w:sz w:val="18"/>
                <w:szCs w:val="18"/>
              </w:rPr>
            </w:pPr>
            <w:r w:rsidRPr="00132AF2">
              <w:rPr>
                <w:sz w:val="18"/>
                <w:szCs w:val="18"/>
              </w:rPr>
              <w:t>Вид нестационарного торгового объекта</w:t>
            </w:r>
          </w:p>
        </w:tc>
        <w:tc>
          <w:tcPr>
            <w:tcW w:w="1090" w:type="dxa"/>
            <w:tcBorders>
              <w:top w:val="single" w:sz="1" w:space="0" w:color="000000"/>
              <w:left w:val="single" w:sz="1" w:space="0" w:color="000000"/>
              <w:bottom w:val="single" w:sz="1" w:space="0" w:color="000000"/>
            </w:tcBorders>
            <w:shd w:val="clear" w:color="auto" w:fill="auto"/>
          </w:tcPr>
          <w:p w:rsidR="004509FC" w:rsidRPr="00132AF2" w:rsidRDefault="004509FC" w:rsidP="00C371B9">
            <w:pPr>
              <w:pStyle w:val="af3"/>
              <w:snapToGrid w:val="0"/>
              <w:jc w:val="center"/>
              <w:rPr>
                <w:sz w:val="18"/>
                <w:szCs w:val="18"/>
              </w:rPr>
            </w:pPr>
            <w:r w:rsidRPr="00132AF2">
              <w:rPr>
                <w:sz w:val="18"/>
                <w:szCs w:val="18"/>
              </w:rPr>
              <w:t>Специализация нестационарного торгового объекта</w:t>
            </w:r>
          </w:p>
        </w:tc>
        <w:tc>
          <w:tcPr>
            <w:tcW w:w="1063" w:type="dxa"/>
            <w:tcBorders>
              <w:top w:val="single" w:sz="1" w:space="0" w:color="000000"/>
              <w:left w:val="single" w:sz="1" w:space="0" w:color="000000"/>
              <w:bottom w:val="single" w:sz="1" w:space="0" w:color="000000"/>
            </w:tcBorders>
            <w:shd w:val="clear" w:color="auto" w:fill="auto"/>
          </w:tcPr>
          <w:p w:rsidR="004509FC" w:rsidRPr="00132AF2" w:rsidRDefault="004509FC" w:rsidP="00C371B9">
            <w:pPr>
              <w:pStyle w:val="af3"/>
              <w:snapToGrid w:val="0"/>
              <w:jc w:val="center"/>
              <w:rPr>
                <w:sz w:val="18"/>
                <w:szCs w:val="18"/>
              </w:rPr>
            </w:pPr>
            <w:r w:rsidRPr="00132AF2">
              <w:rPr>
                <w:sz w:val="18"/>
                <w:szCs w:val="18"/>
              </w:rPr>
              <w:t>Количество нестационарных торговых объектов по одному адресному ориентиру</w:t>
            </w:r>
          </w:p>
        </w:tc>
        <w:tc>
          <w:tcPr>
            <w:tcW w:w="837" w:type="dxa"/>
            <w:tcBorders>
              <w:top w:val="single" w:sz="1" w:space="0" w:color="000000"/>
              <w:left w:val="single" w:sz="1" w:space="0" w:color="000000"/>
              <w:bottom w:val="single" w:sz="1" w:space="0" w:color="000000"/>
            </w:tcBorders>
            <w:shd w:val="clear" w:color="auto" w:fill="auto"/>
          </w:tcPr>
          <w:p w:rsidR="004509FC" w:rsidRPr="00132AF2" w:rsidRDefault="004509FC" w:rsidP="00C371B9">
            <w:pPr>
              <w:pStyle w:val="af3"/>
              <w:snapToGrid w:val="0"/>
              <w:jc w:val="center"/>
              <w:rPr>
                <w:sz w:val="18"/>
                <w:szCs w:val="18"/>
              </w:rPr>
            </w:pPr>
            <w:r w:rsidRPr="00132AF2">
              <w:rPr>
                <w:sz w:val="18"/>
                <w:szCs w:val="18"/>
              </w:rPr>
              <w:t>Площадь объекта,</w:t>
            </w:r>
          </w:p>
          <w:p w:rsidR="004509FC" w:rsidRPr="00132AF2" w:rsidRDefault="004509FC" w:rsidP="00C371B9">
            <w:pPr>
              <w:pStyle w:val="af3"/>
              <w:snapToGrid w:val="0"/>
              <w:jc w:val="center"/>
              <w:rPr>
                <w:sz w:val="18"/>
                <w:szCs w:val="18"/>
              </w:rPr>
            </w:pPr>
            <w:proofErr w:type="spellStart"/>
            <w:r w:rsidRPr="00132AF2">
              <w:rPr>
                <w:sz w:val="18"/>
                <w:szCs w:val="18"/>
              </w:rPr>
              <w:t>кв.м</w:t>
            </w:r>
            <w:proofErr w:type="spellEnd"/>
            <w:r w:rsidRPr="00132AF2">
              <w:rPr>
                <w:sz w:val="18"/>
                <w:szCs w:val="18"/>
              </w:rPr>
              <w:t>.</w:t>
            </w:r>
          </w:p>
        </w:tc>
        <w:tc>
          <w:tcPr>
            <w:tcW w:w="696" w:type="dxa"/>
            <w:tcBorders>
              <w:top w:val="single" w:sz="1" w:space="0" w:color="000000"/>
              <w:left w:val="single" w:sz="1" w:space="0" w:color="000000"/>
              <w:bottom w:val="single" w:sz="1" w:space="0" w:color="000000"/>
            </w:tcBorders>
            <w:shd w:val="clear" w:color="auto" w:fill="auto"/>
          </w:tcPr>
          <w:p w:rsidR="004509FC" w:rsidRPr="00132AF2" w:rsidRDefault="004509FC" w:rsidP="00C371B9">
            <w:pPr>
              <w:pStyle w:val="af3"/>
              <w:snapToGrid w:val="0"/>
              <w:jc w:val="center"/>
              <w:rPr>
                <w:sz w:val="18"/>
                <w:szCs w:val="18"/>
              </w:rPr>
            </w:pPr>
            <w:r w:rsidRPr="00132AF2">
              <w:rPr>
                <w:sz w:val="18"/>
                <w:szCs w:val="18"/>
              </w:rPr>
              <w:t>Установка дополнительного оборудования</w:t>
            </w:r>
          </w:p>
        </w:tc>
        <w:tc>
          <w:tcPr>
            <w:tcW w:w="1254" w:type="dxa"/>
            <w:tcBorders>
              <w:top w:val="single" w:sz="1" w:space="0" w:color="000000"/>
              <w:left w:val="single" w:sz="1" w:space="0" w:color="000000"/>
              <w:bottom w:val="single" w:sz="1" w:space="0" w:color="000000"/>
            </w:tcBorders>
            <w:shd w:val="clear" w:color="auto" w:fill="auto"/>
          </w:tcPr>
          <w:p w:rsidR="004509FC" w:rsidRPr="00132AF2" w:rsidRDefault="004509FC" w:rsidP="00C371B9">
            <w:pPr>
              <w:pStyle w:val="af3"/>
              <w:snapToGrid w:val="0"/>
              <w:jc w:val="center"/>
              <w:rPr>
                <w:sz w:val="18"/>
                <w:szCs w:val="18"/>
              </w:rPr>
            </w:pPr>
            <w:proofErr w:type="gramStart"/>
            <w:r w:rsidRPr="00132AF2">
              <w:rPr>
                <w:sz w:val="18"/>
                <w:szCs w:val="18"/>
              </w:rPr>
              <w:t>Архитектурное решение</w:t>
            </w:r>
            <w:proofErr w:type="gramEnd"/>
            <w:r w:rsidRPr="00132AF2">
              <w:rPr>
                <w:sz w:val="18"/>
                <w:szCs w:val="18"/>
              </w:rPr>
              <w:t xml:space="preserve"> (постановление от 16.08.2012 г. № 382)</w:t>
            </w:r>
          </w:p>
        </w:tc>
        <w:tc>
          <w:tcPr>
            <w:tcW w:w="1439" w:type="dxa"/>
            <w:tcBorders>
              <w:top w:val="single" w:sz="1" w:space="0" w:color="000000"/>
              <w:left w:val="single" w:sz="1" w:space="0" w:color="000000"/>
              <w:bottom w:val="single" w:sz="1" w:space="0" w:color="000000"/>
            </w:tcBorders>
            <w:shd w:val="clear" w:color="auto" w:fill="auto"/>
          </w:tcPr>
          <w:p w:rsidR="004509FC" w:rsidRPr="00132AF2" w:rsidRDefault="004509FC" w:rsidP="00C371B9">
            <w:pPr>
              <w:pStyle w:val="af3"/>
              <w:snapToGrid w:val="0"/>
              <w:jc w:val="center"/>
              <w:rPr>
                <w:sz w:val="18"/>
                <w:szCs w:val="18"/>
              </w:rPr>
            </w:pPr>
            <w:r w:rsidRPr="00132AF2">
              <w:rPr>
                <w:sz w:val="18"/>
                <w:szCs w:val="18"/>
              </w:rPr>
              <w:t>Начальная цена (стоимость права заключения договора на размещение нестационарного торгового объекта до 11.04.21 г. включительно), без НДС (руб.)</w:t>
            </w:r>
          </w:p>
        </w:tc>
        <w:tc>
          <w:tcPr>
            <w:tcW w:w="709" w:type="dxa"/>
            <w:tcBorders>
              <w:top w:val="single" w:sz="1" w:space="0" w:color="000000"/>
              <w:left w:val="single" w:sz="1" w:space="0" w:color="000000"/>
              <w:bottom w:val="single" w:sz="1" w:space="0" w:color="000000"/>
              <w:right w:val="single" w:sz="1" w:space="0" w:color="000000"/>
            </w:tcBorders>
            <w:shd w:val="clear" w:color="auto" w:fill="auto"/>
          </w:tcPr>
          <w:p w:rsidR="004509FC" w:rsidRPr="00132AF2" w:rsidRDefault="004509FC" w:rsidP="00C371B9">
            <w:pPr>
              <w:pStyle w:val="af3"/>
              <w:snapToGrid w:val="0"/>
              <w:jc w:val="center"/>
              <w:rPr>
                <w:sz w:val="18"/>
                <w:szCs w:val="18"/>
              </w:rPr>
            </w:pPr>
            <w:r w:rsidRPr="00132AF2">
              <w:rPr>
                <w:sz w:val="18"/>
                <w:szCs w:val="18"/>
              </w:rPr>
              <w:t>Сумма задатка, руб.</w:t>
            </w:r>
          </w:p>
          <w:p w:rsidR="004509FC" w:rsidRPr="00132AF2" w:rsidRDefault="004509FC" w:rsidP="00C371B9">
            <w:pPr>
              <w:pStyle w:val="af3"/>
              <w:snapToGrid w:val="0"/>
              <w:jc w:val="center"/>
              <w:rPr>
                <w:sz w:val="18"/>
                <w:szCs w:val="18"/>
              </w:rPr>
            </w:pPr>
            <w:r w:rsidRPr="00132AF2">
              <w:rPr>
                <w:sz w:val="18"/>
                <w:szCs w:val="18"/>
              </w:rPr>
              <w:t>(20%)</w:t>
            </w:r>
          </w:p>
        </w:tc>
      </w:tr>
      <w:tr w:rsidR="004509FC" w:rsidRPr="00132AF2" w:rsidTr="00C371B9">
        <w:tc>
          <w:tcPr>
            <w:tcW w:w="402" w:type="dxa"/>
            <w:tcBorders>
              <w:left w:val="single" w:sz="1" w:space="0" w:color="000000"/>
              <w:bottom w:val="single" w:sz="1" w:space="0" w:color="000000"/>
            </w:tcBorders>
            <w:shd w:val="clear" w:color="auto" w:fill="auto"/>
          </w:tcPr>
          <w:p w:rsidR="004509FC" w:rsidRPr="00132AF2" w:rsidRDefault="004509FC" w:rsidP="00C371B9">
            <w:pPr>
              <w:pStyle w:val="af3"/>
              <w:snapToGrid w:val="0"/>
              <w:rPr>
                <w:sz w:val="18"/>
                <w:szCs w:val="18"/>
              </w:rPr>
            </w:pPr>
            <w:r w:rsidRPr="00132AF2">
              <w:rPr>
                <w:sz w:val="18"/>
                <w:szCs w:val="18"/>
              </w:rPr>
              <w:t>1</w:t>
            </w:r>
          </w:p>
        </w:tc>
        <w:tc>
          <w:tcPr>
            <w:tcW w:w="1299" w:type="dxa"/>
            <w:tcBorders>
              <w:left w:val="single" w:sz="1" w:space="0" w:color="000000"/>
              <w:bottom w:val="single" w:sz="1" w:space="0" w:color="000000"/>
            </w:tcBorders>
            <w:shd w:val="clear" w:color="auto" w:fill="auto"/>
          </w:tcPr>
          <w:p w:rsidR="004509FC" w:rsidRPr="00132AF2" w:rsidRDefault="004509FC" w:rsidP="00C371B9">
            <w:pPr>
              <w:pStyle w:val="af3"/>
              <w:snapToGrid w:val="0"/>
              <w:rPr>
                <w:sz w:val="18"/>
                <w:szCs w:val="18"/>
              </w:rPr>
            </w:pPr>
            <w:r w:rsidRPr="00132AF2">
              <w:rPr>
                <w:sz w:val="18"/>
                <w:szCs w:val="18"/>
              </w:rPr>
              <w:t xml:space="preserve">Воронежская обл., г. Бутурлиновка, ул. </w:t>
            </w:r>
            <w:proofErr w:type="spellStart"/>
            <w:r w:rsidRPr="00132AF2">
              <w:rPr>
                <w:sz w:val="18"/>
                <w:szCs w:val="18"/>
              </w:rPr>
              <w:t>Блинова</w:t>
            </w:r>
            <w:proofErr w:type="spellEnd"/>
            <w:r w:rsidRPr="00132AF2">
              <w:rPr>
                <w:sz w:val="18"/>
                <w:szCs w:val="18"/>
              </w:rPr>
              <w:t xml:space="preserve"> 42/1, 34 кв. м.</w:t>
            </w:r>
          </w:p>
        </w:tc>
        <w:tc>
          <w:tcPr>
            <w:tcW w:w="1134" w:type="dxa"/>
            <w:tcBorders>
              <w:left w:val="single" w:sz="1" w:space="0" w:color="000000"/>
              <w:bottom w:val="single" w:sz="1" w:space="0" w:color="000000"/>
            </w:tcBorders>
            <w:shd w:val="clear" w:color="auto" w:fill="auto"/>
          </w:tcPr>
          <w:p w:rsidR="004509FC" w:rsidRPr="00132AF2" w:rsidRDefault="004509FC" w:rsidP="00C371B9">
            <w:pPr>
              <w:pStyle w:val="af3"/>
              <w:snapToGrid w:val="0"/>
              <w:rPr>
                <w:sz w:val="18"/>
                <w:szCs w:val="18"/>
              </w:rPr>
            </w:pPr>
            <w:r w:rsidRPr="00132AF2">
              <w:rPr>
                <w:sz w:val="18"/>
                <w:szCs w:val="18"/>
              </w:rPr>
              <w:t>Павильон</w:t>
            </w:r>
            <w:r w:rsidRPr="00132AF2">
              <w:rPr>
                <w:color w:val="000000"/>
                <w:sz w:val="18"/>
                <w:szCs w:val="18"/>
                <w:shd w:val="clear" w:color="auto" w:fill="FFFFFF"/>
              </w:rPr>
              <w:t xml:space="preserve"> с автономными туалетными модулями</w:t>
            </w:r>
          </w:p>
        </w:tc>
        <w:tc>
          <w:tcPr>
            <w:tcW w:w="1090" w:type="dxa"/>
            <w:tcBorders>
              <w:left w:val="single" w:sz="1" w:space="0" w:color="000000"/>
              <w:bottom w:val="single" w:sz="1" w:space="0" w:color="000000"/>
            </w:tcBorders>
            <w:shd w:val="clear" w:color="auto" w:fill="auto"/>
          </w:tcPr>
          <w:p w:rsidR="004509FC" w:rsidRPr="00132AF2" w:rsidRDefault="004509FC" w:rsidP="00C371B9">
            <w:pPr>
              <w:pStyle w:val="af3"/>
              <w:snapToGrid w:val="0"/>
              <w:rPr>
                <w:sz w:val="18"/>
                <w:szCs w:val="18"/>
              </w:rPr>
            </w:pPr>
            <w:r w:rsidRPr="00132AF2">
              <w:rPr>
                <w:sz w:val="18"/>
                <w:szCs w:val="18"/>
              </w:rPr>
              <w:t>Туалет</w:t>
            </w:r>
          </w:p>
        </w:tc>
        <w:tc>
          <w:tcPr>
            <w:tcW w:w="1063" w:type="dxa"/>
            <w:tcBorders>
              <w:left w:val="single" w:sz="1" w:space="0" w:color="000000"/>
              <w:bottom w:val="single" w:sz="1" w:space="0" w:color="000000"/>
            </w:tcBorders>
            <w:shd w:val="clear" w:color="auto" w:fill="auto"/>
          </w:tcPr>
          <w:p w:rsidR="004509FC" w:rsidRPr="00132AF2" w:rsidRDefault="004509FC" w:rsidP="00C371B9">
            <w:pPr>
              <w:pStyle w:val="af3"/>
              <w:snapToGrid w:val="0"/>
              <w:jc w:val="center"/>
              <w:rPr>
                <w:sz w:val="18"/>
                <w:szCs w:val="18"/>
              </w:rPr>
            </w:pPr>
            <w:r w:rsidRPr="00132AF2">
              <w:rPr>
                <w:sz w:val="18"/>
                <w:szCs w:val="18"/>
              </w:rPr>
              <w:t>1</w:t>
            </w:r>
          </w:p>
        </w:tc>
        <w:tc>
          <w:tcPr>
            <w:tcW w:w="837" w:type="dxa"/>
            <w:tcBorders>
              <w:left w:val="single" w:sz="1" w:space="0" w:color="000000"/>
              <w:bottom w:val="single" w:sz="1" w:space="0" w:color="000000"/>
            </w:tcBorders>
            <w:shd w:val="clear" w:color="auto" w:fill="auto"/>
          </w:tcPr>
          <w:p w:rsidR="004509FC" w:rsidRPr="00132AF2" w:rsidRDefault="004509FC" w:rsidP="00C371B9">
            <w:pPr>
              <w:pStyle w:val="af3"/>
              <w:snapToGrid w:val="0"/>
              <w:jc w:val="center"/>
              <w:rPr>
                <w:sz w:val="18"/>
                <w:szCs w:val="18"/>
              </w:rPr>
            </w:pPr>
            <w:r w:rsidRPr="00132AF2">
              <w:rPr>
                <w:sz w:val="18"/>
                <w:szCs w:val="18"/>
              </w:rPr>
              <w:t>34</w:t>
            </w:r>
          </w:p>
        </w:tc>
        <w:tc>
          <w:tcPr>
            <w:tcW w:w="696" w:type="dxa"/>
            <w:tcBorders>
              <w:left w:val="single" w:sz="1" w:space="0" w:color="000000"/>
              <w:bottom w:val="single" w:sz="1" w:space="0" w:color="000000"/>
            </w:tcBorders>
            <w:shd w:val="clear" w:color="auto" w:fill="auto"/>
          </w:tcPr>
          <w:p w:rsidR="004509FC" w:rsidRPr="00132AF2" w:rsidRDefault="004509FC" w:rsidP="00C371B9">
            <w:pPr>
              <w:pStyle w:val="af3"/>
              <w:snapToGrid w:val="0"/>
              <w:rPr>
                <w:sz w:val="18"/>
                <w:szCs w:val="18"/>
              </w:rPr>
            </w:pPr>
            <w:r w:rsidRPr="00132AF2">
              <w:rPr>
                <w:color w:val="000000"/>
                <w:sz w:val="18"/>
                <w:szCs w:val="18"/>
              </w:rPr>
              <w:t>допускается</w:t>
            </w:r>
          </w:p>
        </w:tc>
        <w:tc>
          <w:tcPr>
            <w:tcW w:w="1254" w:type="dxa"/>
            <w:tcBorders>
              <w:left w:val="single" w:sz="1" w:space="0" w:color="000000"/>
              <w:bottom w:val="single" w:sz="1" w:space="0" w:color="000000"/>
            </w:tcBorders>
            <w:shd w:val="clear" w:color="auto" w:fill="auto"/>
          </w:tcPr>
          <w:p w:rsidR="004509FC" w:rsidRPr="00132AF2" w:rsidRDefault="004509FC" w:rsidP="00C371B9">
            <w:pPr>
              <w:pStyle w:val="af3"/>
              <w:snapToGrid w:val="0"/>
              <w:rPr>
                <w:sz w:val="18"/>
                <w:szCs w:val="18"/>
              </w:rPr>
            </w:pPr>
            <w:r w:rsidRPr="00132AF2">
              <w:rPr>
                <w:sz w:val="18"/>
                <w:szCs w:val="18"/>
              </w:rPr>
              <w:t>приложение</w:t>
            </w:r>
          </w:p>
        </w:tc>
        <w:tc>
          <w:tcPr>
            <w:tcW w:w="1439" w:type="dxa"/>
            <w:tcBorders>
              <w:left w:val="single" w:sz="1" w:space="0" w:color="000000"/>
              <w:bottom w:val="single" w:sz="1" w:space="0" w:color="000000"/>
            </w:tcBorders>
            <w:shd w:val="clear" w:color="auto" w:fill="auto"/>
          </w:tcPr>
          <w:p w:rsidR="004509FC" w:rsidRPr="00132AF2" w:rsidRDefault="004509FC" w:rsidP="00C371B9">
            <w:pPr>
              <w:pStyle w:val="af3"/>
              <w:snapToGrid w:val="0"/>
              <w:rPr>
                <w:sz w:val="18"/>
                <w:szCs w:val="18"/>
              </w:rPr>
            </w:pPr>
            <w:r w:rsidRPr="00132AF2">
              <w:rPr>
                <w:sz w:val="18"/>
                <w:szCs w:val="18"/>
              </w:rPr>
              <w:t>15000</w:t>
            </w:r>
          </w:p>
        </w:tc>
        <w:tc>
          <w:tcPr>
            <w:tcW w:w="709" w:type="dxa"/>
            <w:tcBorders>
              <w:left w:val="single" w:sz="1" w:space="0" w:color="000000"/>
              <w:bottom w:val="single" w:sz="1" w:space="0" w:color="000000"/>
              <w:right w:val="single" w:sz="1" w:space="0" w:color="000000"/>
            </w:tcBorders>
            <w:shd w:val="clear" w:color="auto" w:fill="auto"/>
          </w:tcPr>
          <w:p w:rsidR="004509FC" w:rsidRPr="00132AF2" w:rsidRDefault="004509FC" w:rsidP="00C371B9">
            <w:pPr>
              <w:pStyle w:val="af3"/>
              <w:snapToGrid w:val="0"/>
              <w:rPr>
                <w:sz w:val="18"/>
                <w:szCs w:val="18"/>
              </w:rPr>
            </w:pPr>
            <w:r w:rsidRPr="00132AF2">
              <w:rPr>
                <w:sz w:val="18"/>
                <w:szCs w:val="18"/>
              </w:rPr>
              <w:t>3000</w:t>
            </w:r>
          </w:p>
        </w:tc>
      </w:tr>
    </w:tbl>
    <w:p w:rsidR="004509FC" w:rsidRPr="00132AF2" w:rsidRDefault="004509FC" w:rsidP="004509FC">
      <w:pPr>
        <w:jc w:val="both"/>
        <w:rPr>
          <w:sz w:val="28"/>
          <w:szCs w:val="28"/>
        </w:rPr>
      </w:pPr>
    </w:p>
    <w:p w:rsidR="004509FC" w:rsidRPr="00132AF2" w:rsidRDefault="004509FC" w:rsidP="004509FC">
      <w:pPr>
        <w:ind w:left="41" w:firstLine="667"/>
        <w:rPr>
          <w:sz w:val="28"/>
          <w:szCs w:val="28"/>
        </w:rPr>
      </w:pPr>
      <w:r w:rsidRPr="00132AF2">
        <w:rPr>
          <w:sz w:val="28"/>
          <w:szCs w:val="28"/>
        </w:rPr>
        <w:t xml:space="preserve">1.2. </w:t>
      </w:r>
      <w:r w:rsidRPr="00132AF2">
        <w:rPr>
          <w:sz w:val="28"/>
          <w:szCs w:val="28"/>
          <w:u w:val="single"/>
        </w:rPr>
        <w:t>Форма аукциона</w:t>
      </w:r>
      <w:r w:rsidRPr="00132AF2">
        <w:rPr>
          <w:sz w:val="28"/>
          <w:szCs w:val="28"/>
        </w:rPr>
        <w:t xml:space="preserve"> – аукцион, открытый по составу участников, закрытый по форме подачи предложения (в запечатанном конверте).</w:t>
      </w:r>
    </w:p>
    <w:p w:rsidR="004509FC" w:rsidRPr="00132AF2" w:rsidRDefault="004509FC" w:rsidP="004509FC">
      <w:pPr>
        <w:ind w:firstLine="708"/>
        <w:jc w:val="both"/>
        <w:rPr>
          <w:sz w:val="28"/>
          <w:szCs w:val="28"/>
        </w:rPr>
      </w:pPr>
      <w:r w:rsidRPr="00132AF2">
        <w:rPr>
          <w:sz w:val="28"/>
          <w:szCs w:val="28"/>
        </w:rPr>
        <w:t xml:space="preserve">1.3. </w:t>
      </w:r>
      <w:r w:rsidRPr="00132AF2">
        <w:rPr>
          <w:sz w:val="28"/>
          <w:szCs w:val="28"/>
          <w:u w:val="single"/>
        </w:rPr>
        <w:t>Организатор аукциона:</w:t>
      </w:r>
      <w:r w:rsidRPr="00132AF2">
        <w:rPr>
          <w:sz w:val="28"/>
          <w:szCs w:val="28"/>
        </w:rPr>
        <w:t xml:space="preserve"> администрация Бутурлиновского городского поселения Бутурлиновского муниципального района Воронежской области.</w:t>
      </w:r>
    </w:p>
    <w:p w:rsidR="004509FC" w:rsidRPr="00132AF2" w:rsidRDefault="004509FC" w:rsidP="004509FC">
      <w:pPr>
        <w:ind w:left="-14" w:firstLine="722"/>
        <w:jc w:val="both"/>
        <w:rPr>
          <w:rStyle w:val="ab"/>
          <w:color w:val="000000"/>
          <w:sz w:val="28"/>
          <w:szCs w:val="28"/>
        </w:rPr>
      </w:pPr>
      <w:r w:rsidRPr="00132AF2">
        <w:rPr>
          <w:rStyle w:val="ab"/>
          <w:color w:val="000000"/>
          <w:sz w:val="28"/>
          <w:szCs w:val="28"/>
        </w:rPr>
        <w:t xml:space="preserve">1.4. Дата, время и место проведения </w:t>
      </w:r>
      <w:proofErr w:type="gramStart"/>
      <w:r w:rsidRPr="00132AF2">
        <w:rPr>
          <w:rStyle w:val="ab"/>
          <w:color w:val="000000"/>
          <w:sz w:val="28"/>
          <w:szCs w:val="28"/>
        </w:rPr>
        <w:t>аукциона</w:t>
      </w:r>
      <w:proofErr w:type="gramEnd"/>
      <w:r w:rsidRPr="00132AF2">
        <w:rPr>
          <w:rStyle w:val="ab"/>
          <w:color w:val="000000"/>
          <w:sz w:val="28"/>
          <w:szCs w:val="28"/>
        </w:rPr>
        <w:t xml:space="preserve"> и подведение итогов: </w:t>
      </w:r>
    </w:p>
    <w:p w:rsidR="004509FC" w:rsidRPr="00132AF2" w:rsidRDefault="004509FC" w:rsidP="004509FC">
      <w:pPr>
        <w:jc w:val="both"/>
        <w:rPr>
          <w:rStyle w:val="ab"/>
          <w:b/>
          <w:bCs/>
          <w:color w:val="000000"/>
          <w:sz w:val="28"/>
          <w:szCs w:val="28"/>
        </w:rPr>
      </w:pPr>
      <w:r w:rsidRPr="00132AF2">
        <w:rPr>
          <w:rStyle w:val="ab"/>
          <w:b/>
          <w:bCs/>
          <w:color w:val="000000"/>
          <w:sz w:val="28"/>
          <w:szCs w:val="28"/>
        </w:rPr>
        <w:t xml:space="preserve">15 июля 2021 года в 9 часов 00 минут </w:t>
      </w:r>
      <w:r w:rsidRPr="00132AF2">
        <w:rPr>
          <w:rStyle w:val="ab"/>
          <w:color w:val="000000"/>
          <w:sz w:val="28"/>
          <w:szCs w:val="28"/>
        </w:rPr>
        <w:t>по адресу: 397500, Воронежская область, г. Бутурлиновка, пл. Воли, д.1, в актовом зале организатора аукциона – администрации Бутурлиновского городского поселения Бутурлиновского муниципального района Воронежской области.</w:t>
      </w:r>
    </w:p>
    <w:p w:rsidR="004509FC" w:rsidRPr="00132AF2" w:rsidRDefault="004509FC" w:rsidP="004509FC">
      <w:pPr>
        <w:rPr>
          <w:sz w:val="28"/>
          <w:szCs w:val="28"/>
        </w:rPr>
      </w:pPr>
    </w:p>
    <w:p w:rsidR="004509FC" w:rsidRPr="00132AF2" w:rsidRDefault="004509FC" w:rsidP="004509FC">
      <w:pPr>
        <w:jc w:val="center"/>
        <w:rPr>
          <w:b/>
          <w:bCs/>
          <w:sz w:val="28"/>
          <w:szCs w:val="28"/>
        </w:rPr>
      </w:pPr>
      <w:r w:rsidRPr="00132AF2">
        <w:rPr>
          <w:b/>
          <w:bCs/>
          <w:sz w:val="28"/>
          <w:szCs w:val="28"/>
        </w:rPr>
        <w:t>2. Участники аукциона и требования к ним</w:t>
      </w:r>
    </w:p>
    <w:p w:rsidR="004509FC" w:rsidRPr="00132AF2" w:rsidRDefault="004509FC" w:rsidP="004509FC">
      <w:pPr>
        <w:rPr>
          <w:b/>
          <w:bCs/>
          <w:sz w:val="28"/>
          <w:szCs w:val="28"/>
        </w:rPr>
      </w:pPr>
    </w:p>
    <w:p w:rsidR="004509FC" w:rsidRPr="00132AF2" w:rsidRDefault="004509FC" w:rsidP="004509FC">
      <w:pPr>
        <w:ind w:firstLine="709"/>
        <w:jc w:val="both"/>
        <w:rPr>
          <w:sz w:val="28"/>
          <w:szCs w:val="28"/>
        </w:rPr>
      </w:pPr>
      <w:r w:rsidRPr="00132AF2">
        <w:rPr>
          <w:sz w:val="28"/>
          <w:szCs w:val="28"/>
        </w:rPr>
        <w:t>2.1.</w:t>
      </w:r>
      <w:r w:rsidRPr="00132AF2">
        <w:rPr>
          <w:b/>
          <w:bCs/>
          <w:sz w:val="28"/>
          <w:szCs w:val="28"/>
        </w:rPr>
        <w:t xml:space="preserve"> </w:t>
      </w:r>
      <w:r w:rsidRPr="00132AF2">
        <w:rPr>
          <w:sz w:val="28"/>
          <w:szCs w:val="28"/>
        </w:rPr>
        <w:t>В настоящем аукционе могут принимать участие любые юридические лица или любое физическое лицо, в том числе индивидуальный предприниматель, выразившее волеизъявление на участие в аукционе и заключение Договора.</w:t>
      </w:r>
    </w:p>
    <w:p w:rsidR="004509FC" w:rsidRPr="00132AF2" w:rsidRDefault="004509FC" w:rsidP="004509FC">
      <w:pPr>
        <w:ind w:firstLine="709"/>
        <w:jc w:val="both"/>
        <w:rPr>
          <w:sz w:val="28"/>
          <w:szCs w:val="28"/>
        </w:rPr>
      </w:pPr>
      <w:r w:rsidRPr="00132AF2">
        <w:rPr>
          <w:sz w:val="28"/>
          <w:szCs w:val="28"/>
        </w:rPr>
        <w:t>2.2. К участникам аукциона устанавливаются следующие требования:</w:t>
      </w:r>
    </w:p>
    <w:p w:rsidR="004509FC" w:rsidRPr="00132AF2" w:rsidRDefault="004509FC" w:rsidP="004509FC">
      <w:pPr>
        <w:ind w:firstLine="709"/>
        <w:jc w:val="both"/>
        <w:rPr>
          <w:sz w:val="28"/>
          <w:szCs w:val="28"/>
        </w:rPr>
      </w:pPr>
      <w:r w:rsidRPr="00132AF2">
        <w:rPr>
          <w:sz w:val="28"/>
          <w:szCs w:val="28"/>
        </w:rPr>
        <w:t>2.2.1. Отсутствие решения о ликвидации участника аукциона - юридического лица 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4509FC" w:rsidRPr="00132AF2" w:rsidRDefault="004509FC" w:rsidP="004509FC">
      <w:pPr>
        <w:ind w:firstLine="709"/>
        <w:jc w:val="both"/>
        <w:rPr>
          <w:sz w:val="28"/>
          <w:szCs w:val="28"/>
        </w:rPr>
      </w:pPr>
      <w:r w:rsidRPr="00132AF2">
        <w:rPr>
          <w:sz w:val="28"/>
          <w:szCs w:val="28"/>
        </w:rPr>
        <w:t>2.2.2. Отсутствие решения о приостановлении деятельности участника аукциона в порядке, предусмотренном Кодексом Российской Федерации об административных правонарушениях, на день подачи заявки на участие в аукционе.</w:t>
      </w:r>
    </w:p>
    <w:p w:rsidR="004509FC" w:rsidRPr="00132AF2" w:rsidRDefault="004509FC" w:rsidP="004509FC">
      <w:pPr>
        <w:spacing w:line="100" w:lineRule="atLeast"/>
        <w:ind w:firstLine="709"/>
        <w:jc w:val="both"/>
        <w:rPr>
          <w:sz w:val="28"/>
          <w:szCs w:val="28"/>
        </w:rPr>
      </w:pPr>
      <w:r w:rsidRPr="00132AF2">
        <w:rPr>
          <w:sz w:val="28"/>
          <w:szCs w:val="28"/>
        </w:rPr>
        <w:lastRenderedPageBreak/>
        <w:t>2.2.3. Отсутствие у участника аукциона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аукциона по данным бухгалтерской отчетности за последний завершенный отчетный период. Участник аукциона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аукционе не принято.</w:t>
      </w:r>
    </w:p>
    <w:p w:rsidR="004509FC" w:rsidRPr="00132AF2" w:rsidRDefault="004509FC" w:rsidP="004509FC">
      <w:pPr>
        <w:autoSpaceDE w:val="0"/>
        <w:spacing w:line="100" w:lineRule="atLeast"/>
        <w:ind w:firstLine="709"/>
        <w:jc w:val="both"/>
        <w:rPr>
          <w:sz w:val="28"/>
          <w:szCs w:val="28"/>
        </w:rPr>
      </w:pPr>
      <w:r w:rsidRPr="00132AF2">
        <w:rPr>
          <w:sz w:val="28"/>
          <w:szCs w:val="28"/>
        </w:rPr>
        <w:t>2.3. При рассмотрении заявок на участие в аукционе претендент не допускается Организатором к участию в аукционе в следующих случаях:</w:t>
      </w:r>
    </w:p>
    <w:p w:rsidR="004509FC" w:rsidRPr="00132AF2" w:rsidRDefault="004509FC" w:rsidP="004509FC">
      <w:pPr>
        <w:autoSpaceDE w:val="0"/>
        <w:spacing w:line="100" w:lineRule="atLeast"/>
        <w:ind w:firstLine="709"/>
        <w:jc w:val="both"/>
        <w:rPr>
          <w:sz w:val="28"/>
          <w:szCs w:val="28"/>
        </w:rPr>
      </w:pPr>
      <w:r w:rsidRPr="00132AF2">
        <w:rPr>
          <w:sz w:val="28"/>
          <w:szCs w:val="28"/>
        </w:rPr>
        <w:t>1) непредставление документов, указанных в информационном сообщении о проведен</w:t>
      </w:r>
      <w:proofErr w:type="gramStart"/>
      <w:r w:rsidRPr="00132AF2">
        <w:rPr>
          <w:sz w:val="28"/>
          <w:szCs w:val="28"/>
        </w:rPr>
        <w:t>ии ау</w:t>
      </w:r>
      <w:proofErr w:type="gramEnd"/>
      <w:r w:rsidRPr="00132AF2">
        <w:rPr>
          <w:sz w:val="28"/>
          <w:szCs w:val="28"/>
        </w:rPr>
        <w:t>кциона, либо наличие в таких документах недостоверных сведений о претенденте;</w:t>
      </w:r>
    </w:p>
    <w:p w:rsidR="004509FC" w:rsidRPr="00132AF2" w:rsidRDefault="004509FC" w:rsidP="004509FC">
      <w:pPr>
        <w:autoSpaceDE w:val="0"/>
        <w:spacing w:line="100" w:lineRule="atLeast"/>
        <w:ind w:firstLine="709"/>
        <w:jc w:val="both"/>
        <w:rPr>
          <w:color w:val="000000"/>
          <w:sz w:val="28"/>
          <w:szCs w:val="28"/>
        </w:rPr>
      </w:pPr>
      <w:r w:rsidRPr="00132AF2">
        <w:rPr>
          <w:sz w:val="28"/>
          <w:szCs w:val="28"/>
        </w:rPr>
        <w:t>2) несоответствие требованиям, установленным в соответствии с</w:t>
      </w:r>
      <w:r w:rsidRPr="00132AF2">
        <w:rPr>
          <w:rStyle w:val="ab"/>
          <w:color w:val="000000"/>
          <w:sz w:val="28"/>
          <w:szCs w:val="28"/>
        </w:rPr>
        <w:t xml:space="preserve"> пунктом 2.2.</w:t>
      </w:r>
      <w:r w:rsidRPr="00132AF2">
        <w:rPr>
          <w:color w:val="000000"/>
          <w:sz w:val="28"/>
          <w:szCs w:val="28"/>
        </w:rPr>
        <w:t xml:space="preserve"> Настоящего раздела;</w:t>
      </w:r>
    </w:p>
    <w:p w:rsidR="004509FC" w:rsidRPr="00132AF2" w:rsidRDefault="004509FC" w:rsidP="004509FC">
      <w:pPr>
        <w:autoSpaceDE w:val="0"/>
        <w:spacing w:line="100" w:lineRule="atLeast"/>
        <w:ind w:firstLine="709"/>
        <w:jc w:val="both"/>
        <w:rPr>
          <w:sz w:val="28"/>
          <w:szCs w:val="28"/>
        </w:rPr>
      </w:pPr>
      <w:r w:rsidRPr="00132AF2">
        <w:rPr>
          <w:sz w:val="28"/>
          <w:szCs w:val="28"/>
        </w:rPr>
        <w:t>3) заявка подписана лицом, не уполномоченным претендентом на осуществление таких действий;</w:t>
      </w:r>
    </w:p>
    <w:p w:rsidR="004509FC" w:rsidRPr="00132AF2" w:rsidRDefault="004509FC" w:rsidP="004509FC">
      <w:pPr>
        <w:autoSpaceDE w:val="0"/>
        <w:spacing w:line="100" w:lineRule="atLeast"/>
        <w:ind w:firstLine="709"/>
        <w:jc w:val="both"/>
        <w:rPr>
          <w:sz w:val="28"/>
          <w:szCs w:val="28"/>
        </w:rPr>
      </w:pPr>
      <w:proofErr w:type="gramStart"/>
      <w:r w:rsidRPr="00132AF2">
        <w:rPr>
          <w:sz w:val="28"/>
          <w:szCs w:val="28"/>
        </w:rPr>
        <w:t>4) не подтверждено поступление денежных средств в качестве обеспечения заявки на участие в аукционе (задатка) на счет, указанный в информационном сообщении о проведении аукциона, в установленный срок и отсутствуют оригинал платежного поручения с отметкой банка об исполнении и выписка банка о перечислении претендентом денежных средств с отметкой банка либо нотариально заверенные копии таких документов;</w:t>
      </w:r>
      <w:proofErr w:type="gramEnd"/>
    </w:p>
    <w:p w:rsidR="004509FC" w:rsidRPr="00132AF2" w:rsidRDefault="004509FC" w:rsidP="004509FC">
      <w:pPr>
        <w:autoSpaceDE w:val="0"/>
        <w:spacing w:line="100" w:lineRule="atLeast"/>
        <w:ind w:firstLine="709"/>
        <w:jc w:val="both"/>
        <w:rPr>
          <w:sz w:val="28"/>
          <w:szCs w:val="28"/>
        </w:rPr>
      </w:pPr>
      <w:r w:rsidRPr="00132AF2">
        <w:rPr>
          <w:sz w:val="28"/>
          <w:szCs w:val="28"/>
        </w:rPr>
        <w:t>5) несоответствие заявки на участие в аукционе требованиям информационного сообщения о проведен</w:t>
      </w:r>
      <w:proofErr w:type="gramStart"/>
      <w:r w:rsidRPr="00132AF2">
        <w:rPr>
          <w:sz w:val="28"/>
          <w:szCs w:val="28"/>
        </w:rPr>
        <w:t>ии ау</w:t>
      </w:r>
      <w:proofErr w:type="gramEnd"/>
      <w:r w:rsidRPr="00132AF2">
        <w:rPr>
          <w:sz w:val="28"/>
          <w:szCs w:val="28"/>
        </w:rPr>
        <w:t>кциона;</w:t>
      </w:r>
    </w:p>
    <w:p w:rsidR="004509FC" w:rsidRPr="00132AF2" w:rsidRDefault="004509FC" w:rsidP="004509FC">
      <w:pPr>
        <w:ind w:firstLine="709"/>
        <w:jc w:val="both"/>
        <w:rPr>
          <w:rStyle w:val="ab"/>
          <w:b/>
          <w:bCs/>
          <w:color w:val="000000"/>
          <w:sz w:val="28"/>
          <w:szCs w:val="28"/>
        </w:rPr>
      </w:pPr>
      <w:r w:rsidRPr="00132AF2">
        <w:rPr>
          <w:color w:val="000000"/>
          <w:sz w:val="28"/>
          <w:szCs w:val="28"/>
        </w:rPr>
        <w:t>6) поступление заявки с документами</w:t>
      </w:r>
      <w:r w:rsidRPr="00132AF2">
        <w:rPr>
          <w:sz w:val="28"/>
          <w:szCs w:val="28"/>
        </w:rPr>
        <w:t xml:space="preserve"> после истечения срока приема документов</w:t>
      </w:r>
      <w:r w:rsidRPr="00132AF2">
        <w:rPr>
          <w:rStyle w:val="ab"/>
          <w:bCs/>
          <w:color w:val="000000"/>
          <w:sz w:val="28"/>
          <w:szCs w:val="28"/>
        </w:rPr>
        <w:t>.</w:t>
      </w:r>
    </w:p>
    <w:p w:rsidR="004509FC" w:rsidRPr="00132AF2" w:rsidRDefault="004509FC" w:rsidP="004509FC">
      <w:pPr>
        <w:spacing w:line="100" w:lineRule="atLeast"/>
        <w:ind w:firstLine="709"/>
        <w:jc w:val="both"/>
        <w:rPr>
          <w:color w:val="000000"/>
          <w:sz w:val="28"/>
          <w:szCs w:val="28"/>
        </w:rPr>
      </w:pPr>
      <w:r w:rsidRPr="00132AF2">
        <w:rPr>
          <w:color w:val="000000"/>
          <w:sz w:val="28"/>
          <w:szCs w:val="28"/>
        </w:rPr>
        <w:t xml:space="preserve">2.4. В случае </w:t>
      </w:r>
      <w:proofErr w:type="gramStart"/>
      <w:r w:rsidRPr="00132AF2">
        <w:rPr>
          <w:color w:val="000000"/>
          <w:sz w:val="28"/>
          <w:szCs w:val="28"/>
        </w:rPr>
        <w:t>установления фактов несоответствия участника аукциона</w:t>
      </w:r>
      <w:proofErr w:type="gramEnd"/>
      <w:r w:rsidRPr="00132AF2">
        <w:rPr>
          <w:color w:val="000000"/>
          <w:sz w:val="28"/>
          <w:szCs w:val="28"/>
        </w:rPr>
        <w:t xml:space="preserve"> вышеуказанным требованиям аукционная комиссия отстраняет участника аукциона от участия в аукционе на любом этапе его проведения вплоть до заключения договора на размещение нестационарного торгового объекта.</w:t>
      </w:r>
    </w:p>
    <w:p w:rsidR="004509FC" w:rsidRPr="00132AF2" w:rsidRDefault="004509FC" w:rsidP="004509FC">
      <w:pPr>
        <w:spacing w:line="100" w:lineRule="atLeast"/>
        <w:ind w:firstLine="709"/>
        <w:jc w:val="both"/>
        <w:rPr>
          <w:color w:val="000000"/>
          <w:sz w:val="28"/>
          <w:szCs w:val="28"/>
        </w:rPr>
      </w:pPr>
    </w:p>
    <w:p w:rsidR="004509FC" w:rsidRPr="00132AF2" w:rsidRDefault="004509FC" w:rsidP="004509FC">
      <w:pPr>
        <w:jc w:val="center"/>
        <w:rPr>
          <w:b/>
          <w:bCs/>
          <w:color w:val="000000"/>
          <w:sz w:val="28"/>
          <w:szCs w:val="28"/>
        </w:rPr>
      </w:pPr>
      <w:r w:rsidRPr="00132AF2">
        <w:rPr>
          <w:b/>
          <w:color w:val="000000"/>
          <w:sz w:val="28"/>
          <w:szCs w:val="28"/>
        </w:rPr>
        <w:t>3</w:t>
      </w:r>
      <w:r w:rsidRPr="00132AF2">
        <w:rPr>
          <w:b/>
          <w:bCs/>
          <w:color w:val="000000"/>
          <w:sz w:val="28"/>
          <w:szCs w:val="28"/>
        </w:rPr>
        <w:t>. Аукционная комиссия</w:t>
      </w:r>
    </w:p>
    <w:p w:rsidR="004509FC" w:rsidRPr="00132AF2" w:rsidRDefault="004509FC" w:rsidP="004509FC">
      <w:pPr>
        <w:jc w:val="center"/>
        <w:rPr>
          <w:b/>
          <w:bCs/>
          <w:color w:val="000000"/>
          <w:sz w:val="28"/>
          <w:szCs w:val="28"/>
        </w:rPr>
      </w:pPr>
    </w:p>
    <w:p w:rsidR="004509FC" w:rsidRPr="00132AF2" w:rsidRDefault="004509FC" w:rsidP="004509FC">
      <w:pPr>
        <w:ind w:firstLine="709"/>
        <w:jc w:val="both"/>
        <w:rPr>
          <w:color w:val="000000"/>
          <w:sz w:val="28"/>
          <w:szCs w:val="28"/>
        </w:rPr>
      </w:pPr>
      <w:r w:rsidRPr="00132AF2">
        <w:rPr>
          <w:sz w:val="28"/>
          <w:szCs w:val="28"/>
        </w:rPr>
        <w:t xml:space="preserve">3.1. Аукционная комиссия действует на основании распоряжения администрации Бутурлиновского городского </w:t>
      </w:r>
      <w:r w:rsidRPr="00132AF2">
        <w:rPr>
          <w:color w:val="000000"/>
          <w:sz w:val="28"/>
          <w:szCs w:val="28"/>
        </w:rPr>
        <w:t>поселения от 10.06.2021 № 100-р «О создании комиссии по проведению аукционов</w:t>
      </w:r>
      <w:r w:rsidRPr="00132AF2">
        <w:rPr>
          <w:sz w:val="28"/>
          <w:szCs w:val="28"/>
        </w:rPr>
        <w:t xml:space="preserve"> на право заключения договоров </w:t>
      </w:r>
      <w:r w:rsidRPr="00132AF2">
        <w:rPr>
          <w:color w:val="000000"/>
          <w:sz w:val="28"/>
          <w:szCs w:val="28"/>
        </w:rPr>
        <w:t>на размещение нестационарных торговых объектов».</w:t>
      </w:r>
    </w:p>
    <w:p w:rsidR="004509FC" w:rsidRPr="00132AF2" w:rsidRDefault="004509FC" w:rsidP="004509FC">
      <w:pPr>
        <w:ind w:firstLine="709"/>
        <w:jc w:val="both"/>
        <w:rPr>
          <w:sz w:val="28"/>
          <w:szCs w:val="28"/>
        </w:rPr>
      </w:pPr>
      <w:r w:rsidRPr="00132AF2">
        <w:rPr>
          <w:sz w:val="28"/>
          <w:szCs w:val="28"/>
        </w:rPr>
        <w:t xml:space="preserve">3.2. Аукционная комиссия рассматривает заявки на участие в аукционе – </w:t>
      </w:r>
      <w:r w:rsidRPr="00132AF2">
        <w:rPr>
          <w:rStyle w:val="ab"/>
          <w:b/>
          <w:bCs/>
          <w:color w:val="000000"/>
          <w:sz w:val="28"/>
          <w:szCs w:val="28"/>
        </w:rPr>
        <w:t>13 июля 2021 года с 13 часов 00 минут до 14 часов 00 минут</w:t>
      </w:r>
      <w:r w:rsidRPr="00132AF2">
        <w:rPr>
          <w:sz w:val="28"/>
          <w:szCs w:val="28"/>
        </w:rPr>
        <w:t xml:space="preserve"> - на предмет их соответствия требованиям, установленным настоящей документацией открытого аукциона.</w:t>
      </w:r>
    </w:p>
    <w:p w:rsidR="004509FC" w:rsidRPr="00132AF2" w:rsidRDefault="004509FC" w:rsidP="004509FC">
      <w:pPr>
        <w:rPr>
          <w:sz w:val="28"/>
          <w:szCs w:val="28"/>
        </w:rPr>
      </w:pPr>
    </w:p>
    <w:p w:rsidR="004509FC" w:rsidRPr="00132AF2" w:rsidRDefault="004509FC" w:rsidP="004509FC">
      <w:pPr>
        <w:jc w:val="center"/>
        <w:rPr>
          <w:b/>
          <w:bCs/>
          <w:color w:val="000000"/>
          <w:sz w:val="28"/>
          <w:szCs w:val="28"/>
        </w:rPr>
      </w:pPr>
      <w:r w:rsidRPr="00132AF2">
        <w:rPr>
          <w:b/>
          <w:bCs/>
          <w:color w:val="000000"/>
          <w:sz w:val="28"/>
          <w:szCs w:val="28"/>
        </w:rPr>
        <w:lastRenderedPageBreak/>
        <w:t>4. Расходы на участие в аукционе</w:t>
      </w:r>
    </w:p>
    <w:p w:rsidR="004509FC" w:rsidRPr="00132AF2" w:rsidRDefault="004509FC" w:rsidP="004509FC">
      <w:pPr>
        <w:jc w:val="center"/>
        <w:rPr>
          <w:b/>
          <w:bCs/>
          <w:color w:val="000000"/>
          <w:sz w:val="28"/>
          <w:szCs w:val="28"/>
        </w:rPr>
      </w:pPr>
    </w:p>
    <w:p w:rsidR="004509FC" w:rsidRPr="00132AF2" w:rsidRDefault="004509FC" w:rsidP="004509FC">
      <w:pPr>
        <w:ind w:firstLine="708"/>
        <w:jc w:val="both"/>
        <w:rPr>
          <w:color w:val="000000"/>
          <w:sz w:val="28"/>
          <w:szCs w:val="28"/>
        </w:rPr>
      </w:pPr>
      <w:r w:rsidRPr="00132AF2">
        <w:rPr>
          <w:color w:val="000000"/>
          <w:sz w:val="28"/>
          <w:szCs w:val="28"/>
        </w:rPr>
        <w:t>Претендент несет все расходы, связанные с подготовкой и подачей заявки на участие в аукционе, участием в аукционе и заключением договора. Организатор аукциона не отвечает и не несет обязательств по этим расходам, независимо от характера проведения и результатов аукциона.</w:t>
      </w:r>
    </w:p>
    <w:p w:rsidR="004509FC" w:rsidRPr="00132AF2" w:rsidRDefault="004509FC" w:rsidP="004509FC">
      <w:pPr>
        <w:ind w:firstLine="708"/>
        <w:jc w:val="both"/>
        <w:rPr>
          <w:color w:val="000000"/>
          <w:sz w:val="28"/>
          <w:szCs w:val="28"/>
        </w:rPr>
      </w:pPr>
    </w:p>
    <w:p w:rsidR="004509FC" w:rsidRPr="00132AF2" w:rsidRDefault="004509FC" w:rsidP="004509FC">
      <w:pPr>
        <w:jc w:val="center"/>
        <w:rPr>
          <w:b/>
          <w:bCs/>
          <w:color w:val="000000"/>
          <w:sz w:val="28"/>
          <w:szCs w:val="28"/>
        </w:rPr>
      </w:pPr>
      <w:r w:rsidRPr="00132AF2">
        <w:rPr>
          <w:b/>
          <w:bCs/>
          <w:color w:val="000000"/>
          <w:sz w:val="28"/>
          <w:szCs w:val="28"/>
        </w:rPr>
        <w:t xml:space="preserve">5. Предоставление документации открытого аукциона </w:t>
      </w:r>
    </w:p>
    <w:p w:rsidR="004509FC" w:rsidRPr="00132AF2" w:rsidRDefault="004509FC" w:rsidP="004509FC">
      <w:pPr>
        <w:jc w:val="center"/>
        <w:rPr>
          <w:b/>
          <w:bCs/>
          <w:color w:val="000000"/>
          <w:sz w:val="28"/>
          <w:szCs w:val="28"/>
        </w:rPr>
      </w:pPr>
      <w:r w:rsidRPr="00132AF2">
        <w:rPr>
          <w:b/>
          <w:bCs/>
          <w:color w:val="000000"/>
          <w:sz w:val="28"/>
          <w:szCs w:val="28"/>
        </w:rPr>
        <w:t>участникам аукциона</w:t>
      </w:r>
    </w:p>
    <w:p w:rsidR="004509FC" w:rsidRPr="00132AF2" w:rsidRDefault="004509FC" w:rsidP="004509FC">
      <w:pPr>
        <w:ind w:firstLine="709"/>
        <w:jc w:val="both"/>
        <w:rPr>
          <w:b/>
          <w:bCs/>
          <w:color w:val="000000"/>
          <w:sz w:val="28"/>
          <w:szCs w:val="28"/>
        </w:rPr>
      </w:pPr>
    </w:p>
    <w:p w:rsidR="004509FC" w:rsidRPr="00132AF2" w:rsidRDefault="004509FC" w:rsidP="004509FC">
      <w:pPr>
        <w:ind w:firstLine="709"/>
        <w:jc w:val="both"/>
        <w:rPr>
          <w:rStyle w:val="ab"/>
          <w:b/>
          <w:color w:val="000000"/>
          <w:sz w:val="28"/>
          <w:szCs w:val="28"/>
        </w:rPr>
      </w:pPr>
      <w:r w:rsidRPr="00132AF2">
        <w:rPr>
          <w:color w:val="000000"/>
          <w:sz w:val="28"/>
          <w:szCs w:val="28"/>
        </w:rPr>
        <w:t xml:space="preserve">5.1. </w:t>
      </w:r>
      <w:r w:rsidRPr="00132AF2">
        <w:rPr>
          <w:rStyle w:val="ab"/>
          <w:color w:val="000000"/>
          <w:sz w:val="28"/>
          <w:szCs w:val="28"/>
        </w:rPr>
        <w:t xml:space="preserve">Полный комплект документации открытого аукциона может быть получен всеми заинтересованными лицами по письменному заявлению в течение 2 (двух) рабочих дней </w:t>
      </w:r>
      <w:proofErr w:type="gramStart"/>
      <w:r w:rsidRPr="00132AF2">
        <w:rPr>
          <w:rStyle w:val="ab"/>
          <w:color w:val="000000"/>
          <w:sz w:val="28"/>
          <w:szCs w:val="28"/>
        </w:rPr>
        <w:t>с даты получения</w:t>
      </w:r>
      <w:proofErr w:type="gramEnd"/>
      <w:r w:rsidRPr="00132AF2">
        <w:rPr>
          <w:rStyle w:val="ab"/>
          <w:color w:val="000000"/>
          <w:sz w:val="28"/>
          <w:szCs w:val="28"/>
        </w:rPr>
        <w:t xml:space="preserve"> заявления по адресу: 397500, Воронежская обл. г. Бутурлиновка, пл. Воли, д.1 </w:t>
      </w:r>
      <w:r w:rsidRPr="00132AF2">
        <w:rPr>
          <w:b/>
          <w:sz w:val="28"/>
          <w:szCs w:val="28"/>
        </w:rPr>
        <w:t xml:space="preserve">с </w:t>
      </w:r>
      <w:r w:rsidRPr="00132AF2">
        <w:rPr>
          <w:rStyle w:val="ab"/>
          <w:b/>
          <w:bCs/>
          <w:color w:val="000000"/>
          <w:sz w:val="28"/>
          <w:szCs w:val="28"/>
        </w:rPr>
        <w:t>12 июня 2021 г. по 12 июля 2021 г.</w:t>
      </w:r>
    </w:p>
    <w:p w:rsidR="004509FC" w:rsidRPr="00132AF2" w:rsidRDefault="004509FC" w:rsidP="004509FC">
      <w:pPr>
        <w:ind w:firstLine="709"/>
        <w:jc w:val="both"/>
        <w:rPr>
          <w:color w:val="000000"/>
          <w:sz w:val="28"/>
          <w:szCs w:val="28"/>
        </w:rPr>
      </w:pPr>
      <w:r w:rsidRPr="00132AF2">
        <w:rPr>
          <w:color w:val="000000"/>
          <w:sz w:val="28"/>
          <w:szCs w:val="28"/>
        </w:rPr>
        <w:t>5.2. Документация открытого аукциона предоставляется бесплатно.</w:t>
      </w:r>
    </w:p>
    <w:p w:rsidR="004509FC" w:rsidRPr="00132AF2" w:rsidRDefault="004509FC" w:rsidP="004509FC">
      <w:pPr>
        <w:ind w:firstLine="709"/>
        <w:jc w:val="both"/>
        <w:rPr>
          <w:color w:val="000000"/>
          <w:sz w:val="28"/>
          <w:szCs w:val="28"/>
        </w:rPr>
      </w:pPr>
      <w:r w:rsidRPr="00132AF2">
        <w:rPr>
          <w:color w:val="000000"/>
          <w:sz w:val="28"/>
          <w:szCs w:val="28"/>
        </w:rPr>
        <w:t>5.3. Организатор аукциона не несет ответственности за содержание документации открытого аукциона, полученной участником аукциона неофициально.</w:t>
      </w:r>
    </w:p>
    <w:p w:rsidR="004509FC" w:rsidRPr="00132AF2" w:rsidRDefault="004509FC" w:rsidP="004509FC">
      <w:pPr>
        <w:ind w:firstLine="709"/>
        <w:jc w:val="both"/>
        <w:rPr>
          <w:color w:val="000000"/>
          <w:sz w:val="28"/>
          <w:szCs w:val="28"/>
        </w:rPr>
      </w:pPr>
    </w:p>
    <w:p w:rsidR="004509FC" w:rsidRPr="00132AF2" w:rsidRDefault="004509FC" w:rsidP="004509FC">
      <w:pPr>
        <w:jc w:val="center"/>
        <w:rPr>
          <w:b/>
          <w:bCs/>
          <w:color w:val="000000"/>
          <w:sz w:val="28"/>
          <w:szCs w:val="28"/>
        </w:rPr>
      </w:pPr>
      <w:r w:rsidRPr="00132AF2">
        <w:rPr>
          <w:b/>
          <w:bCs/>
          <w:color w:val="000000"/>
          <w:sz w:val="28"/>
          <w:szCs w:val="28"/>
        </w:rPr>
        <w:t>6. Разъяснение положений документации открытого аукциона</w:t>
      </w:r>
    </w:p>
    <w:p w:rsidR="004509FC" w:rsidRPr="00132AF2" w:rsidRDefault="004509FC" w:rsidP="004509FC">
      <w:pPr>
        <w:jc w:val="center"/>
        <w:rPr>
          <w:b/>
          <w:bCs/>
          <w:color w:val="000000"/>
          <w:sz w:val="28"/>
          <w:szCs w:val="28"/>
        </w:rPr>
      </w:pPr>
      <w:r w:rsidRPr="00132AF2">
        <w:rPr>
          <w:b/>
          <w:bCs/>
          <w:color w:val="000000"/>
          <w:sz w:val="28"/>
          <w:szCs w:val="28"/>
        </w:rPr>
        <w:t>Внесение в нее изменений</w:t>
      </w:r>
    </w:p>
    <w:p w:rsidR="004509FC" w:rsidRPr="00132AF2" w:rsidRDefault="004509FC" w:rsidP="004509FC">
      <w:pPr>
        <w:jc w:val="center"/>
        <w:rPr>
          <w:b/>
          <w:bCs/>
          <w:color w:val="000000"/>
          <w:sz w:val="28"/>
          <w:szCs w:val="28"/>
        </w:rPr>
      </w:pPr>
      <w:r w:rsidRPr="00132AF2">
        <w:rPr>
          <w:b/>
          <w:bCs/>
          <w:color w:val="000000"/>
          <w:sz w:val="28"/>
          <w:szCs w:val="28"/>
        </w:rPr>
        <w:t>Отказ от проведения аукциона</w:t>
      </w:r>
    </w:p>
    <w:p w:rsidR="004509FC" w:rsidRPr="00132AF2" w:rsidRDefault="004509FC" w:rsidP="004509FC">
      <w:pPr>
        <w:jc w:val="center"/>
        <w:rPr>
          <w:b/>
          <w:bCs/>
          <w:color w:val="000000"/>
          <w:sz w:val="28"/>
          <w:szCs w:val="28"/>
        </w:rPr>
      </w:pPr>
    </w:p>
    <w:p w:rsidR="004509FC" w:rsidRPr="00132AF2" w:rsidRDefault="004509FC" w:rsidP="004509FC">
      <w:pPr>
        <w:ind w:firstLine="709"/>
        <w:jc w:val="both"/>
        <w:rPr>
          <w:color w:val="000000"/>
          <w:sz w:val="28"/>
          <w:szCs w:val="28"/>
        </w:rPr>
      </w:pPr>
      <w:r w:rsidRPr="00132AF2">
        <w:rPr>
          <w:color w:val="000000"/>
          <w:sz w:val="28"/>
          <w:szCs w:val="28"/>
        </w:rPr>
        <w:t xml:space="preserve">6.1. </w:t>
      </w:r>
      <w:proofErr w:type="gramStart"/>
      <w:r w:rsidRPr="00132AF2">
        <w:rPr>
          <w:color w:val="000000"/>
          <w:sz w:val="28"/>
          <w:szCs w:val="28"/>
        </w:rPr>
        <w:t>Претендент, которому необходимо получить разъяснения в отношении документации открытого аукциона, вправе направить организатору аукциона запрос (Раздел 5.</w:t>
      </w:r>
      <w:proofErr w:type="gramEnd"/>
      <w:r w:rsidRPr="00132AF2">
        <w:rPr>
          <w:color w:val="000000"/>
          <w:sz w:val="28"/>
          <w:szCs w:val="28"/>
        </w:rPr>
        <w:t xml:space="preserve"> Части </w:t>
      </w:r>
      <w:r w:rsidRPr="00132AF2">
        <w:rPr>
          <w:color w:val="000000"/>
          <w:sz w:val="28"/>
          <w:szCs w:val="28"/>
          <w:lang w:val="en-US"/>
        </w:rPr>
        <w:t>IV</w:t>
      </w:r>
      <w:r w:rsidRPr="00132AF2">
        <w:rPr>
          <w:sz w:val="28"/>
          <w:szCs w:val="28"/>
        </w:rPr>
        <w:t xml:space="preserve">. </w:t>
      </w:r>
      <w:proofErr w:type="gramStart"/>
      <w:r w:rsidRPr="00132AF2">
        <w:rPr>
          <w:sz w:val="28"/>
          <w:szCs w:val="28"/>
        </w:rPr>
        <w:t xml:space="preserve">«Образцы форм и документов для заполнения претендентами») </w:t>
      </w:r>
      <w:r w:rsidRPr="00132AF2">
        <w:rPr>
          <w:color w:val="000000"/>
          <w:sz w:val="28"/>
          <w:szCs w:val="28"/>
        </w:rPr>
        <w:t xml:space="preserve">в письменной форме, в том числе в форме электронного документа, о разъяснении положений документации открытого аукциона не позднее, чем за </w:t>
      </w:r>
      <w:r w:rsidRPr="00132AF2">
        <w:rPr>
          <w:color w:val="000000"/>
          <w:sz w:val="28"/>
          <w:szCs w:val="28"/>
          <w:u w:val="single"/>
          <w:shd w:val="clear" w:color="auto" w:fill="FFFFFF"/>
        </w:rPr>
        <w:t>3 (три)</w:t>
      </w:r>
      <w:r w:rsidRPr="00132AF2">
        <w:rPr>
          <w:color w:val="000000"/>
          <w:sz w:val="28"/>
          <w:szCs w:val="28"/>
          <w:u w:val="single"/>
        </w:rPr>
        <w:t xml:space="preserve"> рабочих дня</w:t>
      </w:r>
      <w:r w:rsidRPr="00132AF2">
        <w:rPr>
          <w:color w:val="000000"/>
          <w:sz w:val="28"/>
          <w:szCs w:val="28"/>
        </w:rPr>
        <w:t xml:space="preserve"> до даты окончания срока подачи заявок на участие в аукционе. </w:t>
      </w:r>
      <w:proofErr w:type="gramEnd"/>
    </w:p>
    <w:p w:rsidR="004509FC" w:rsidRPr="00132AF2" w:rsidRDefault="004509FC" w:rsidP="004509FC">
      <w:pPr>
        <w:ind w:firstLine="709"/>
        <w:jc w:val="both"/>
        <w:rPr>
          <w:color w:val="000000"/>
          <w:sz w:val="28"/>
          <w:szCs w:val="28"/>
        </w:rPr>
      </w:pPr>
      <w:r w:rsidRPr="00132AF2">
        <w:rPr>
          <w:color w:val="000000"/>
          <w:sz w:val="28"/>
          <w:szCs w:val="28"/>
        </w:rPr>
        <w:t xml:space="preserve">6.2. Организатор аукциона обязан в течение </w:t>
      </w:r>
      <w:r w:rsidRPr="00132AF2">
        <w:rPr>
          <w:color w:val="000000"/>
          <w:sz w:val="28"/>
          <w:szCs w:val="28"/>
          <w:u w:val="single"/>
        </w:rPr>
        <w:t>2 (двух) рабочих дней</w:t>
      </w:r>
      <w:r w:rsidRPr="00132AF2">
        <w:rPr>
          <w:color w:val="000000"/>
          <w:sz w:val="28"/>
          <w:szCs w:val="28"/>
        </w:rPr>
        <w:t xml:space="preserve"> со дня поступления указанного запроса направить каждому заявителю в письменной форме или в форме электронного </w:t>
      </w:r>
      <w:proofErr w:type="gramStart"/>
      <w:r w:rsidRPr="00132AF2">
        <w:rPr>
          <w:color w:val="000000"/>
          <w:sz w:val="28"/>
          <w:szCs w:val="28"/>
        </w:rPr>
        <w:t>документа разъяснения положений документации открытого аукциона</w:t>
      </w:r>
      <w:proofErr w:type="gramEnd"/>
      <w:r w:rsidRPr="00132AF2">
        <w:rPr>
          <w:color w:val="000000"/>
          <w:sz w:val="28"/>
          <w:szCs w:val="28"/>
        </w:rPr>
        <w:t xml:space="preserve">. </w:t>
      </w:r>
    </w:p>
    <w:p w:rsidR="004509FC" w:rsidRPr="00132AF2" w:rsidRDefault="004509FC" w:rsidP="004509FC">
      <w:pPr>
        <w:ind w:firstLine="709"/>
        <w:jc w:val="both"/>
        <w:rPr>
          <w:color w:val="000000"/>
          <w:sz w:val="28"/>
          <w:szCs w:val="28"/>
        </w:rPr>
      </w:pPr>
      <w:r w:rsidRPr="00132AF2">
        <w:rPr>
          <w:color w:val="000000"/>
          <w:sz w:val="28"/>
          <w:szCs w:val="28"/>
        </w:rPr>
        <w:t xml:space="preserve">6.3. </w:t>
      </w:r>
      <w:proofErr w:type="gramStart"/>
      <w:r w:rsidRPr="00132AF2">
        <w:rPr>
          <w:color w:val="000000"/>
          <w:sz w:val="28"/>
          <w:szCs w:val="28"/>
        </w:rPr>
        <w:t xml:space="preserve">Организатор аукциона по собственной инициативе или в соответствии с запросом претендента вправе внести изменения в документацию отрытого аукциона не позднее, чем за </w:t>
      </w:r>
      <w:r w:rsidRPr="00132AF2">
        <w:rPr>
          <w:color w:val="000000"/>
          <w:sz w:val="28"/>
          <w:szCs w:val="28"/>
          <w:u w:val="single"/>
        </w:rPr>
        <w:t>5 (пять) дней</w:t>
      </w:r>
      <w:r w:rsidRPr="00132AF2">
        <w:rPr>
          <w:color w:val="000000"/>
          <w:sz w:val="28"/>
          <w:szCs w:val="28"/>
        </w:rPr>
        <w:t xml:space="preserve"> до даты окончания срока подачи заявок на участие в аукционе, при условии обязательного продления срока предоставления заявок на участие в аукционе не менее чем на </w:t>
      </w:r>
      <w:r w:rsidRPr="00132AF2">
        <w:rPr>
          <w:color w:val="000000"/>
          <w:sz w:val="28"/>
          <w:szCs w:val="28"/>
          <w:u w:val="single"/>
        </w:rPr>
        <w:t>15 (пятнадцать) рабочих дней</w:t>
      </w:r>
      <w:r w:rsidRPr="00132AF2">
        <w:rPr>
          <w:color w:val="000000"/>
          <w:sz w:val="28"/>
          <w:szCs w:val="28"/>
        </w:rPr>
        <w:t xml:space="preserve"> со дня внесения изменений.</w:t>
      </w:r>
      <w:proofErr w:type="gramEnd"/>
    </w:p>
    <w:p w:rsidR="004509FC" w:rsidRPr="00132AF2" w:rsidRDefault="004509FC" w:rsidP="004509FC">
      <w:pPr>
        <w:ind w:firstLine="709"/>
        <w:jc w:val="both"/>
        <w:rPr>
          <w:color w:val="000000"/>
          <w:sz w:val="28"/>
          <w:szCs w:val="28"/>
        </w:rPr>
      </w:pPr>
      <w:r w:rsidRPr="00132AF2">
        <w:rPr>
          <w:color w:val="000000"/>
          <w:sz w:val="28"/>
          <w:szCs w:val="28"/>
        </w:rPr>
        <w:t xml:space="preserve">6.4. В течение </w:t>
      </w:r>
      <w:r w:rsidRPr="00132AF2">
        <w:rPr>
          <w:color w:val="000000"/>
          <w:sz w:val="28"/>
          <w:szCs w:val="28"/>
          <w:u w:val="single"/>
        </w:rPr>
        <w:t>3 (трех) рабочих дней</w:t>
      </w:r>
      <w:r w:rsidRPr="00132AF2">
        <w:rPr>
          <w:color w:val="000000"/>
          <w:sz w:val="28"/>
          <w:szCs w:val="28"/>
        </w:rPr>
        <w:t xml:space="preserve"> со дня внесения изменений в документацию открытого аукциона сообщение о внесении данных изменений, размещается на официальном сайте органов местного самоуправления Бутурлиновского городского поселения и направляется заказными письмами всем </w:t>
      </w:r>
      <w:r w:rsidRPr="00132AF2">
        <w:rPr>
          <w:color w:val="000000"/>
          <w:sz w:val="28"/>
          <w:szCs w:val="28"/>
        </w:rPr>
        <w:lastRenderedPageBreak/>
        <w:t xml:space="preserve">участникам аукциона, которым была предоставлена документация открытого аукциона на основании письменного заявления. </w:t>
      </w:r>
    </w:p>
    <w:p w:rsidR="004509FC" w:rsidRPr="00132AF2" w:rsidRDefault="004509FC" w:rsidP="004509FC">
      <w:pPr>
        <w:ind w:firstLine="709"/>
        <w:jc w:val="both"/>
        <w:rPr>
          <w:color w:val="000000"/>
          <w:sz w:val="28"/>
          <w:szCs w:val="28"/>
        </w:rPr>
      </w:pPr>
      <w:r w:rsidRPr="00132AF2">
        <w:rPr>
          <w:color w:val="000000"/>
          <w:sz w:val="28"/>
          <w:szCs w:val="28"/>
        </w:rPr>
        <w:t>6.5. Внесенные изменения являются неотъемлемой частью документации открытого аукциона.</w:t>
      </w:r>
    </w:p>
    <w:p w:rsidR="004509FC" w:rsidRPr="00132AF2" w:rsidRDefault="004509FC" w:rsidP="004509FC">
      <w:pPr>
        <w:ind w:firstLine="709"/>
        <w:jc w:val="both"/>
        <w:rPr>
          <w:color w:val="000000"/>
          <w:sz w:val="28"/>
          <w:szCs w:val="28"/>
        </w:rPr>
      </w:pPr>
      <w:r w:rsidRPr="00132AF2">
        <w:rPr>
          <w:color w:val="000000"/>
          <w:sz w:val="28"/>
          <w:szCs w:val="28"/>
        </w:rPr>
        <w:t xml:space="preserve">6.6. Организатор аукциона, официально разместивший на сайте органов местного самоуправления Бутурлиновского городского поселения извещение о проведении открытого аукциона, вправе отказаться от проведения аукциона не позднее, чем за </w:t>
      </w:r>
      <w:r w:rsidRPr="00132AF2">
        <w:rPr>
          <w:color w:val="000000"/>
          <w:sz w:val="28"/>
          <w:szCs w:val="28"/>
          <w:u w:val="single"/>
        </w:rPr>
        <w:t>3 (три) дня</w:t>
      </w:r>
      <w:r w:rsidRPr="00132AF2">
        <w:rPr>
          <w:color w:val="000000"/>
          <w:sz w:val="28"/>
          <w:szCs w:val="28"/>
        </w:rPr>
        <w:t xml:space="preserve"> до даты окончания срока подачи заявок на участие в аукционе.</w:t>
      </w:r>
    </w:p>
    <w:p w:rsidR="004509FC" w:rsidRPr="00132AF2" w:rsidRDefault="004509FC" w:rsidP="004509FC">
      <w:pPr>
        <w:ind w:firstLine="709"/>
        <w:jc w:val="both"/>
        <w:rPr>
          <w:color w:val="000000"/>
          <w:sz w:val="28"/>
          <w:szCs w:val="28"/>
        </w:rPr>
      </w:pPr>
      <w:r w:rsidRPr="00132AF2">
        <w:rPr>
          <w:color w:val="000000"/>
          <w:sz w:val="28"/>
          <w:szCs w:val="28"/>
        </w:rPr>
        <w:t xml:space="preserve">Извещение об отказе от проведения открытого аукциона размещается на официальном сайте органов местного самоуправления Бутурлиновского городского поселения организатором аукциона в течение 1 (одного) дня </w:t>
      </w:r>
      <w:proofErr w:type="gramStart"/>
      <w:r w:rsidRPr="00132AF2">
        <w:rPr>
          <w:color w:val="000000"/>
          <w:sz w:val="28"/>
          <w:szCs w:val="28"/>
        </w:rPr>
        <w:t>с даты принятия</w:t>
      </w:r>
      <w:proofErr w:type="gramEnd"/>
      <w:r w:rsidRPr="00132AF2">
        <w:rPr>
          <w:color w:val="000000"/>
          <w:sz w:val="28"/>
          <w:szCs w:val="28"/>
        </w:rPr>
        <w:t xml:space="preserve"> решения об отказе от проведения открытого аукциона.</w:t>
      </w:r>
    </w:p>
    <w:p w:rsidR="004509FC" w:rsidRPr="00132AF2" w:rsidRDefault="004509FC" w:rsidP="004509FC">
      <w:pPr>
        <w:ind w:firstLine="709"/>
        <w:jc w:val="both"/>
        <w:rPr>
          <w:color w:val="000000"/>
          <w:sz w:val="28"/>
          <w:szCs w:val="28"/>
        </w:rPr>
      </w:pPr>
      <w:r w:rsidRPr="00132AF2">
        <w:rPr>
          <w:color w:val="000000"/>
          <w:sz w:val="28"/>
          <w:szCs w:val="28"/>
        </w:rPr>
        <w:t xml:space="preserve">В течение </w:t>
      </w:r>
      <w:r w:rsidRPr="00132AF2">
        <w:rPr>
          <w:color w:val="000000"/>
          <w:sz w:val="28"/>
          <w:szCs w:val="28"/>
          <w:u w:val="single"/>
        </w:rPr>
        <w:t>2 (двух) рабочих дней</w:t>
      </w:r>
      <w:r w:rsidRPr="00132AF2">
        <w:rPr>
          <w:color w:val="000000"/>
          <w:sz w:val="28"/>
          <w:szCs w:val="28"/>
        </w:rPr>
        <w:t xml:space="preserve">, </w:t>
      </w:r>
      <w:proofErr w:type="gramStart"/>
      <w:r w:rsidRPr="00132AF2">
        <w:rPr>
          <w:color w:val="000000"/>
          <w:sz w:val="28"/>
          <w:szCs w:val="28"/>
        </w:rPr>
        <w:t>с даты принятия</w:t>
      </w:r>
      <w:proofErr w:type="gramEnd"/>
      <w:r w:rsidRPr="00132AF2">
        <w:rPr>
          <w:color w:val="000000"/>
          <w:sz w:val="28"/>
          <w:szCs w:val="28"/>
        </w:rPr>
        <w:t xml:space="preserve"> указанного решения, организатор аукциона направляет соответствующее уведомление всем заявителям.</w:t>
      </w:r>
    </w:p>
    <w:p w:rsidR="004509FC" w:rsidRPr="00132AF2" w:rsidRDefault="004509FC" w:rsidP="004509FC">
      <w:pPr>
        <w:rPr>
          <w:sz w:val="28"/>
          <w:szCs w:val="28"/>
        </w:rPr>
      </w:pPr>
    </w:p>
    <w:p w:rsidR="004509FC" w:rsidRDefault="004509FC" w:rsidP="004509FC">
      <w:pPr>
        <w:jc w:val="center"/>
        <w:rPr>
          <w:b/>
          <w:bCs/>
          <w:sz w:val="28"/>
          <w:szCs w:val="28"/>
        </w:rPr>
      </w:pPr>
      <w:r w:rsidRPr="00132AF2">
        <w:rPr>
          <w:b/>
          <w:bCs/>
          <w:sz w:val="28"/>
          <w:szCs w:val="28"/>
        </w:rPr>
        <w:t xml:space="preserve">7. Требования к содержанию, составу и форме заявки на участие </w:t>
      </w:r>
    </w:p>
    <w:p w:rsidR="004509FC" w:rsidRPr="00132AF2" w:rsidRDefault="004509FC" w:rsidP="004509FC">
      <w:pPr>
        <w:jc w:val="center"/>
        <w:rPr>
          <w:b/>
          <w:bCs/>
          <w:sz w:val="28"/>
          <w:szCs w:val="28"/>
        </w:rPr>
      </w:pPr>
      <w:r w:rsidRPr="00132AF2">
        <w:rPr>
          <w:b/>
          <w:bCs/>
          <w:sz w:val="28"/>
          <w:szCs w:val="28"/>
        </w:rPr>
        <w:t>в открытом аукционе. Инструкция по ее заполнению</w:t>
      </w:r>
    </w:p>
    <w:p w:rsidR="004509FC" w:rsidRPr="00132AF2" w:rsidRDefault="004509FC" w:rsidP="004509FC">
      <w:pPr>
        <w:jc w:val="center"/>
        <w:rPr>
          <w:b/>
          <w:bCs/>
          <w:sz w:val="28"/>
          <w:szCs w:val="28"/>
        </w:rPr>
      </w:pPr>
    </w:p>
    <w:p w:rsidR="004509FC" w:rsidRPr="00132AF2" w:rsidRDefault="004509FC" w:rsidP="004509FC">
      <w:pPr>
        <w:ind w:firstLine="709"/>
        <w:jc w:val="both"/>
        <w:rPr>
          <w:sz w:val="28"/>
          <w:szCs w:val="28"/>
        </w:rPr>
      </w:pPr>
      <w:r w:rsidRPr="00132AF2">
        <w:rPr>
          <w:sz w:val="28"/>
          <w:szCs w:val="28"/>
        </w:rPr>
        <w:t xml:space="preserve">7.1. Заявка, которую </w:t>
      </w:r>
      <w:proofErr w:type="gramStart"/>
      <w:r w:rsidRPr="00132AF2">
        <w:rPr>
          <w:sz w:val="28"/>
          <w:szCs w:val="28"/>
        </w:rPr>
        <w:t>представляет претендент в соответствии с документацией открытого аукциона подается</w:t>
      </w:r>
      <w:proofErr w:type="gramEnd"/>
      <w:r w:rsidRPr="00132AF2">
        <w:rPr>
          <w:sz w:val="28"/>
          <w:szCs w:val="28"/>
        </w:rPr>
        <w:t xml:space="preserve"> в срок, установленный документацией открытого аукциона и должна:</w:t>
      </w:r>
    </w:p>
    <w:p w:rsidR="004509FC" w:rsidRPr="00132AF2" w:rsidRDefault="004509FC" w:rsidP="004509FC">
      <w:pPr>
        <w:ind w:firstLine="709"/>
        <w:jc w:val="both"/>
        <w:rPr>
          <w:color w:val="000000"/>
          <w:sz w:val="28"/>
          <w:szCs w:val="28"/>
        </w:rPr>
      </w:pPr>
      <w:r w:rsidRPr="00132AF2">
        <w:rPr>
          <w:sz w:val="28"/>
          <w:szCs w:val="28"/>
        </w:rPr>
        <w:t xml:space="preserve">- быть </w:t>
      </w:r>
      <w:proofErr w:type="gramStart"/>
      <w:r w:rsidRPr="00132AF2">
        <w:rPr>
          <w:color w:val="000000"/>
          <w:sz w:val="28"/>
          <w:szCs w:val="28"/>
        </w:rPr>
        <w:t>подготовлена</w:t>
      </w:r>
      <w:proofErr w:type="gramEnd"/>
      <w:r w:rsidRPr="00132AF2">
        <w:rPr>
          <w:color w:val="000000"/>
          <w:sz w:val="28"/>
          <w:szCs w:val="28"/>
        </w:rPr>
        <w:t xml:space="preserve"> по форме, представленной в разделе 2, 3 части </w:t>
      </w:r>
      <w:r w:rsidRPr="00132AF2">
        <w:rPr>
          <w:color w:val="000000"/>
          <w:sz w:val="28"/>
          <w:szCs w:val="28"/>
          <w:lang w:val="en-US"/>
        </w:rPr>
        <w:t>IV</w:t>
      </w:r>
      <w:r w:rsidRPr="00132AF2">
        <w:rPr>
          <w:color w:val="000000"/>
          <w:sz w:val="28"/>
          <w:szCs w:val="28"/>
        </w:rPr>
        <w:t xml:space="preserve"> «Образцы форм и документов для заполнения претендентами» настоящей документации открытого аукциона;</w:t>
      </w:r>
    </w:p>
    <w:p w:rsidR="004509FC" w:rsidRPr="00132AF2" w:rsidRDefault="004509FC" w:rsidP="004509FC">
      <w:pPr>
        <w:ind w:firstLine="709"/>
        <w:jc w:val="both"/>
        <w:rPr>
          <w:sz w:val="28"/>
          <w:szCs w:val="28"/>
        </w:rPr>
      </w:pPr>
      <w:r w:rsidRPr="00132AF2">
        <w:rPr>
          <w:sz w:val="28"/>
          <w:szCs w:val="28"/>
        </w:rPr>
        <w:t>- содержать сведения и документы, указанные в п. 7.5 настоящей документации открытого аукциона.</w:t>
      </w:r>
    </w:p>
    <w:p w:rsidR="004509FC" w:rsidRPr="00132AF2" w:rsidRDefault="004509FC" w:rsidP="004509FC">
      <w:pPr>
        <w:ind w:firstLine="709"/>
        <w:jc w:val="both"/>
        <w:rPr>
          <w:color w:val="000000"/>
          <w:sz w:val="28"/>
          <w:szCs w:val="28"/>
        </w:rPr>
      </w:pPr>
      <w:r w:rsidRPr="00132AF2">
        <w:rPr>
          <w:color w:val="000000"/>
          <w:sz w:val="28"/>
          <w:szCs w:val="28"/>
        </w:rPr>
        <w:t>7.2. При подготовке заявки и документов, входящих в состав заявки, не допускается применение факсимильных подписей.</w:t>
      </w:r>
    </w:p>
    <w:p w:rsidR="004509FC" w:rsidRPr="00132AF2" w:rsidRDefault="004509FC" w:rsidP="004509FC">
      <w:pPr>
        <w:ind w:firstLine="709"/>
        <w:jc w:val="both"/>
        <w:rPr>
          <w:color w:val="000000"/>
          <w:sz w:val="28"/>
          <w:szCs w:val="28"/>
        </w:rPr>
      </w:pPr>
      <w:r w:rsidRPr="00132AF2">
        <w:rPr>
          <w:color w:val="000000"/>
          <w:sz w:val="28"/>
          <w:szCs w:val="28"/>
        </w:rPr>
        <w:t xml:space="preserve">7.3. При подготовке заявки не допускается изменение типовой формы документов для заполнения претендентами, представленной в разделе 2, 3 части </w:t>
      </w:r>
      <w:r w:rsidRPr="00132AF2">
        <w:rPr>
          <w:color w:val="000000"/>
          <w:sz w:val="28"/>
          <w:szCs w:val="28"/>
          <w:lang w:val="en-US"/>
        </w:rPr>
        <w:t>IV</w:t>
      </w:r>
      <w:r w:rsidRPr="00132AF2">
        <w:rPr>
          <w:color w:val="000000"/>
          <w:sz w:val="28"/>
          <w:szCs w:val="28"/>
        </w:rPr>
        <w:t xml:space="preserve"> «Образцы форм и документов для заполнения претендентами» настоящей документации открытого аукциона.</w:t>
      </w:r>
    </w:p>
    <w:p w:rsidR="004509FC" w:rsidRPr="00132AF2" w:rsidRDefault="004509FC" w:rsidP="004509FC">
      <w:pPr>
        <w:ind w:firstLine="709"/>
        <w:jc w:val="both"/>
        <w:rPr>
          <w:color w:val="000000"/>
          <w:sz w:val="28"/>
          <w:szCs w:val="28"/>
          <w:shd w:val="clear" w:color="auto" w:fill="FFFFFF"/>
        </w:rPr>
      </w:pPr>
      <w:r w:rsidRPr="00132AF2">
        <w:rPr>
          <w:color w:val="000000"/>
          <w:sz w:val="28"/>
          <w:szCs w:val="28"/>
        </w:rPr>
        <w:t>7.4.</w:t>
      </w:r>
      <w:r w:rsidRPr="00132AF2">
        <w:rPr>
          <w:color w:val="000000"/>
          <w:sz w:val="28"/>
          <w:szCs w:val="28"/>
          <w:shd w:val="clear" w:color="auto" w:fill="FFFFFF"/>
        </w:rPr>
        <w:t xml:space="preserve"> Непредставление необходимых документов в составе заявки, наличие в таких документах недостоверных сведений об участнике аукциона, изменение формы документов для заполнения претендентами является риском участника аукциона, подавшего такую заявку, и может являться основанием для </w:t>
      </w:r>
      <w:proofErr w:type="spellStart"/>
      <w:r w:rsidRPr="00132AF2">
        <w:rPr>
          <w:color w:val="000000"/>
          <w:sz w:val="28"/>
          <w:szCs w:val="28"/>
          <w:shd w:val="clear" w:color="auto" w:fill="FFFFFF"/>
        </w:rPr>
        <w:t>недопуска</w:t>
      </w:r>
      <w:proofErr w:type="spellEnd"/>
      <w:r w:rsidRPr="00132AF2">
        <w:rPr>
          <w:color w:val="000000"/>
          <w:sz w:val="28"/>
          <w:szCs w:val="28"/>
          <w:shd w:val="clear" w:color="auto" w:fill="FFFFFF"/>
        </w:rPr>
        <w:t xml:space="preserve"> участника к участию в аукционе. </w:t>
      </w:r>
    </w:p>
    <w:p w:rsidR="004509FC" w:rsidRPr="00132AF2" w:rsidRDefault="004509FC" w:rsidP="004509FC">
      <w:pPr>
        <w:ind w:firstLine="709"/>
        <w:jc w:val="both"/>
        <w:rPr>
          <w:color w:val="000000"/>
          <w:sz w:val="28"/>
          <w:szCs w:val="28"/>
        </w:rPr>
      </w:pPr>
      <w:r w:rsidRPr="00132AF2">
        <w:rPr>
          <w:color w:val="000000"/>
          <w:sz w:val="28"/>
          <w:szCs w:val="28"/>
        </w:rPr>
        <w:t xml:space="preserve">7.5. Заявка на участие в аукционе включает в себя: </w:t>
      </w:r>
    </w:p>
    <w:p w:rsidR="004509FC" w:rsidRPr="00132AF2" w:rsidRDefault="004509FC" w:rsidP="004509FC">
      <w:pPr>
        <w:ind w:firstLine="709"/>
        <w:jc w:val="both"/>
        <w:rPr>
          <w:color w:val="000000"/>
          <w:sz w:val="28"/>
          <w:szCs w:val="28"/>
        </w:rPr>
      </w:pPr>
      <w:r w:rsidRPr="00132AF2">
        <w:rPr>
          <w:color w:val="000000"/>
          <w:sz w:val="28"/>
          <w:szCs w:val="28"/>
        </w:rPr>
        <w:t xml:space="preserve">7.5.1. Опись представленных документов в соответствии с разделом 1 части </w:t>
      </w:r>
      <w:r w:rsidRPr="00132AF2">
        <w:rPr>
          <w:color w:val="000000"/>
          <w:sz w:val="28"/>
          <w:szCs w:val="28"/>
          <w:lang w:val="en-US"/>
        </w:rPr>
        <w:t>IV</w:t>
      </w:r>
      <w:r w:rsidRPr="00132AF2">
        <w:rPr>
          <w:color w:val="000000"/>
          <w:sz w:val="28"/>
          <w:szCs w:val="28"/>
        </w:rPr>
        <w:t xml:space="preserve"> «Образцы форм и документов для заполнения претендентами» настоящей документации открытого аукциона (2 экз.);</w:t>
      </w:r>
    </w:p>
    <w:p w:rsidR="004509FC" w:rsidRPr="00132AF2" w:rsidRDefault="004509FC" w:rsidP="004509FC">
      <w:pPr>
        <w:ind w:firstLine="709"/>
        <w:jc w:val="both"/>
        <w:rPr>
          <w:sz w:val="28"/>
          <w:szCs w:val="28"/>
        </w:rPr>
      </w:pPr>
      <w:r w:rsidRPr="00132AF2">
        <w:rPr>
          <w:sz w:val="28"/>
          <w:szCs w:val="28"/>
        </w:rPr>
        <w:t>7.5.2. Сведения и документы об участнике аукциона:</w:t>
      </w:r>
    </w:p>
    <w:p w:rsidR="004509FC" w:rsidRPr="00132AF2" w:rsidRDefault="004509FC" w:rsidP="004509FC">
      <w:pPr>
        <w:autoSpaceDE w:val="0"/>
        <w:spacing w:line="100" w:lineRule="atLeast"/>
        <w:ind w:firstLine="709"/>
        <w:jc w:val="both"/>
        <w:rPr>
          <w:sz w:val="28"/>
          <w:szCs w:val="28"/>
        </w:rPr>
      </w:pPr>
      <w:proofErr w:type="gramStart"/>
      <w:r w:rsidRPr="00132AF2">
        <w:rPr>
          <w:sz w:val="28"/>
          <w:szCs w:val="28"/>
        </w:rPr>
        <w:lastRenderedPageBreak/>
        <w:t>-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w:t>
      </w:r>
      <w:proofErr w:type="gramEnd"/>
    </w:p>
    <w:p w:rsidR="004509FC" w:rsidRPr="00132AF2" w:rsidRDefault="004509FC" w:rsidP="004509FC">
      <w:pPr>
        <w:autoSpaceDE w:val="0"/>
        <w:spacing w:line="100" w:lineRule="atLeast"/>
        <w:ind w:firstLine="709"/>
        <w:jc w:val="both"/>
        <w:rPr>
          <w:sz w:val="28"/>
          <w:szCs w:val="28"/>
        </w:rPr>
      </w:pPr>
      <w:proofErr w:type="gramStart"/>
      <w:r w:rsidRPr="00132AF2">
        <w:rPr>
          <w:sz w:val="28"/>
          <w:szCs w:val="28"/>
        </w:rPr>
        <w:t>- полученную не ранее чем за шесть месяцев до дня опубликования в официальном печатном издании и размещения на официальном сайте органов местного самоуправления Бутурлиновского городского поселения в сети Интернет информационного сообщения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опубликования в</w:t>
      </w:r>
      <w:proofErr w:type="gramEnd"/>
      <w:r w:rsidRPr="00132AF2">
        <w:rPr>
          <w:sz w:val="28"/>
          <w:szCs w:val="28"/>
        </w:rPr>
        <w:t xml:space="preserve"> </w:t>
      </w:r>
      <w:proofErr w:type="gramStart"/>
      <w:r w:rsidRPr="00132AF2">
        <w:rPr>
          <w:sz w:val="28"/>
          <w:szCs w:val="28"/>
        </w:rPr>
        <w:t>официальном печатном издании и размещения на официальном сайте Бутурлиновского городского поселения в сети Интернет информационного сообщения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w:t>
      </w:r>
      <w:proofErr w:type="gramEnd"/>
      <w:r w:rsidRPr="00132AF2">
        <w:rPr>
          <w:sz w:val="28"/>
          <w:szCs w:val="28"/>
        </w:rPr>
        <w:t xml:space="preserve"> </w:t>
      </w:r>
      <w:proofErr w:type="gramStart"/>
      <w:r w:rsidRPr="00132AF2">
        <w:rPr>
          <w:sz w:val="28"/>
          <w:szCs w:val="28"/>
        </w:rPr>
        <w:t>соответствии с законодательством соответствующего государства (для иностранных лиц), полученные не ранее чем за шесть месяцев до дня опубликования в официальном печатном издании и размещения на официальном сайте Бутурлиновского городского поселения в сети Интернет информационного сообщения о проведении аукциона;</w:t>
      </w:r>
      <w:proofErr w:type="gramEnd"/>
    </w:p>
    <w:p w:rsidR="004509FC" w:rsidRPr="00132AF2" w:rsidRDefault="004509FC" w:rsidP="004509FC">
      <w:pPr>
        <w:autoSpaceDE w:val="0"/>
        <w:spacing w:line="100" w:lineRule="atLeast"/>
        <w:ind w:firstLine="709"/>
        <w:jc w:val="both"/>
        <w:rPr>
          <w:sz w:val="28"/>
          <w:szCs w:val="28"/>
        </w:rPr>
      </w:pPr>
      <w:r w:rsidRPr="00132AF2">
        <w:rPr>
          <w:sz w:val="28"/>
          <w:szCs w:val="28"/>
        </w:rPr>
        <w:t>- документ, подтверждающий полномочия лица на осуществление действий от имени претендента;</w:t>
      </w:r>
    </w:p>
    <w:p w:rsidR="004509FC" w:rsidRPr="00132AF2" w:rsidRDefault="004509FC" w:rsidP="004509FC">
      <w:pPr>
        <w:autoSpaceDE w:val="0"/>
        <w:spacing w:line="100" w:lineRule="atLeast"/>
        <w:ind w:firstLine="709"/>
        <w:jc w:val="both"/>
        <w:rPr>
          <w:sz w:val="28"/>
          <w:szCs w:val="28"/>
        </w:rPr>
      </w:pPr>
      <w:r w:rsidRPr="00132AF2">
        <w:rPr>
          <w:sz w:val="28"/>
          <w:szCs w:val="28"/>
        </w:rPr>
        <w:t>7.5.3. Документы или копии документов, подтверждающие соответствие претендента установленным требованиям и условиям допуска к участию в аукционе:</w:t>
      </w:r>
    </w:p>
    <w:p w:rsidR="004509FC" w:rsidRPr="00132AF2" w:rsidRDefault="004509FC" w:rsidP="004509FC">
      <w:pPr>
        <w:autoSpaceDE w:val="0"/>
        <w:spacing w:line="100" w:lineRule="atLeast"/>
        <w:ind w:firstLine="709"/>
        <w:jc w:val="both"/>
        <w:rPr>
          <w:sz w:val="28"/>
          <w:szCs w:val="28"/>
        </w:rPr>
      </w:pPr>
      <w:proofErr w:type="gramStart"/>
      <w:r w:rsidRPr="00132AF2">
        <w:rPr>
          <w:sz w:val="28"/>
          <w:szCs w:val="28"/>
        </w:rPr>
        <w:t xml:space="preserve">-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r w:rsidRPr="00132AF2">
        <w:rPr>
          <w:sz w:val="28"/>
          <w:szCs w:val="28"/>
          <w:lang/>
        </w:rPr>
        <w:t>Кодексом</w:t>
      </w:r>
      <w:r w:rsidRPr="00132AF2">
        <w:rPr>
          <w:sz w:val="28"/>
          <w:szCs w:val="28"/>
        </w:rPr>
        <w:t xml:space="preserve"> Российской Федерации об административных правонарушениях, на день подачи заявки на участие в аукционе, об отсутствии у претендента задолженности по начисленным налогам, сборам</w:t>
      </w:r>
      <w:proofErr w:type="gramEnd"/>
      <w:r w:rsidRPr="00132AF2">
        <w:rPr>
          <w:sz w:val="28"/>
          <w:szCs w:val="28"/>
        </w:rPr>
        <w:t xml:space="preserve">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4509FC" w:rsidRPr="00132AF2" w:rsidRDefault="004509FC" w:rsidP="004509FC">
      <w:pPr>
        <w:ind w:firstLine="709"/>
        <w:jc w:val="both"/>
        <w:rPr>
          <w:sz w:val="28"/>
          <w:szCs w:val="28"/>
        </w:rPr>
      </w:pPr>
      <w:r w:rsidRPr="00132AF2">
        <w:rPr>
          <w:sz w:val="28"/>
          <w:szCs w:val="28"/>
        </w:rPr>
        <w:t xml:space="preserve">7.6. Заявка для участия в открытом аукционе должна быть заполнена в соответствии с </w:t>
      </w:r>
      <w:r w:rsidRPr="00132AF2">
        <w:rPr>
          <w:color w:val="000000"/>
          <w:sz w:val="28"/>
          <w:szCs w:val="28"/>
        </w:rPr>
        <w:t xml:space="preserve">разделом 1 части </w:t>
      </w:r>
      <w:r w:rsidRPr="00132AF2">
        <w:rPr>
          <w:color w:val="000000"/>
          <w:sz w:val="28"/>
          <w:szCs w:val="28"/>
          <w:lang w:val="en-US"/>
        </w:rPr>
        <w:t>IV</w:t>
      </w:r>
      <w:r w:rsidRPr="00132AF2">
        <w:rPr>
          <w:color w:val="000000"/>
          <w:sz w:val="28"/>
          <w:szCs w:val="28"/>
        </w:rPr>
        <w:t xml:space="preserve"> «Образцы форм и документов для заполнения претендентами» настоящей документации открытого аукциона,</w:t>
      </w:r>
      <w:r w:rsidRPr="00132AF2">
        <w:rPr>
          <w:sz w:val="28"/>
          <w:szCs w:val="28"/>
        </w:rPr>
        <w:t xml:space="preserve"> заверена подписью руководителя и печатью (для юридических лиц), подписана собственноручно (для индивидуальных предпринимателей). </w:t>
      </w:r>
    </w:p>
    <w:p w:rsidR="004509FC" w:rsidRPr="001B54DF" w:rsidRDefault="004509FC" w:rsidP="004509FC">
      <w:pPr>
        <w:ind w:firstLine="709"/>
        <w:jc w:val="both"/>
        <w:rPr>
          <w:sz w:val="28"/>
          <w:szCs w:val="28"/>
        </w:rPr>
      </w:pPr>
      <w:r w:rsidRPr="00132AF2">
        <w:rPr>
          <w:sz w:val="28"/>
          <w:szCs w:val="28"/>
        </w:rPr>
        <w:lastRenderedPageBreak/>
        <w:t xml:space="preserve">7.7. Заявка на участие в аукционе оформляется на русском языке в письменной форме в двух экземплярах, один из которых с отметкой о регистрации заявки возвращается заявителю, удостоверяется подписью заявителя, а другой представляется в аукционную комиссию в порядке, установленном </w:t>
      </w:r>
      <w:r w:rsidRPr="001B54DF">
        <w:rPr>
          <w:sz w:val="28"/>
          <w:szCs w:val="28"/>
        </w:rPr>
        <w:t>аукционной документацией.</w:t>
      </w:r>
    </w:p>
    <w:p w:rsidR="004509FC" w:rsidRPr="001B54DF" w:rsidRDefault="004509FC" w:rsidP="004509FC">
      <w:pPr>
        <w:pStyle w:val="a9"/>
        <w:spacing w:after="0"/>
        <w:ind w:firstLine="709"/>
        <w:jc w:val="both"/>
        <w:rPr>
          <w:rFonts w:ascii="Times New Roman" w:hAnsi="Times New Roman"/>
          <w:sz w:val="28"/>
          <w:szCs w:val="28"/>
        </w:rPr>
      </w:pPr>
      <w:r w:rsidRPr="001B54DF">
        <w:rPr>
          <w:rFonts w:ascii="Times New Roman" w:hAnsi="Times New Roman"/>
          <w:sz w:val="28"/>
          <w:szCs w:val="28"/>
        </w:rPr>
        <w:t>Заявка на участие в аукционе должна быть четко напечатана или написана несмываемыми чернилами.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иначе внесенные исправления при рассмотрении заявки не будут учтены.</w:t>
      </w:r>
    </w:p>
    <w:p w:rsidR="004509FC" w:rsidRPr="00132AF2" w:rsidRDefault="004509FC" w:rsidP="004509FC">
      <w:pPr>
        <w:jc w:val="center"/>
        <w:rPr>
          <w:sz w:val="28"/>
          <w:szCs w:val="28"/>
        </w:rPr>
      </w:pPr>
    </w:p>
    <w:p w:rsidR="004509FC" w:rsidRPr="00132AF2" w:rsidRDefault="004509FC" w:rsidP="004509FC">
      <w:pPr>
        <w:jc w:val="center"/>
        <w:rPr>
          <w:b/>
          <w:bCs/>
          <w:sz w:val="28"/>
          <w:szCs w:val="28"/>
        </w:rPr>
      </w:pPr>
      <w:r w:rsidRPr="00132AF2">
        <w:rPr>
          <w:b/>
          <w:sz w:val="28"/>
          <w:szCs w:val="28"/>
        </w:rPr>
        <w:t>8</w:t>
      </w:r>
      <w:r w:rsidRPr="00132AF2">
        <w:rPr>
          <w:b/>
          <w:bCs/>
          <w:sz w:val="28"/>
          <w:szCs w:val="28"/>
        </w:rPr>
        <w:t>. Порядок внесения задатка и возврата</w:t>
      </w:r>
    </w:p>
    <w:p w:rsidR="004509FC" w:rsidRPr="00132AF2" w:rsidRDefault="004509FC" w:rsidP="004509FC">
      <w:pPr>
        <w:rPr>
          <w:sz w:val="28"/>
          <w:szCs w:val="28"/>
        </w:rPr>
      </w:pPr>
    </w:p>
    <w:p w:rsidR="004509FC" w:rsidRPr="00132AF2" w:rsidRDefault="004509FC" w:rsidP="004509FC">
      <w:pPr>
        <w:ind w:firstLine="709"/>
        <w:jc w:val="both"/>
        <w:rPr>
          <w:sz w:val="28"/>
          <w:szCs w:val="28"/>
        </w:rPr>
      </w:pPr>
      <w:r w:rsidRPr="00132AF2">
        <w:rPr>
          <w:sz w:val="28"/>
          <w:szCs w:val="28"/>
        </w:rPr>
        <w:t>8.1.</w:t>
      </w:r>
      <w:r w:rsidRPr="00132AF2">
        <w:rPr>
          <w:b/>
          <w:sz w:val="28"/>
          <w:szCs w:val="28"/>
        </w:rPr>
        <w:t xml:space="preserve"> </w:t>
      </w:r>
      <w:r w:rsidRPr="00132AF2">
        <w:rPr>
          <w:sz w:val="28"/>
          <w:szCs w:val="28"/>
          <w:u w:val="single"/>
        </w:rPr>
        <w:t>Реквизиты для перечисления задатка:</w:t>
      </w:r>
      <w:r w:rsidRPr="00132AF2">
        <w:rPr>
          <w:sz w:val="28"/>
          <w:szCs w:val="28"/>
        </w:rPr>
        <w:t xml:space="preserve"> </w:t>
      </w:r>
    </w:p>
    <w:p w:rsidR="004509FC" w:rsidRPr="00132AF2" w:rsidRDefault="004509FC" w:rsidP="004509FC">
      <w:pPr>
        <w:ind w:firstLine="709"/>
        <w:jc w:val="both"/>
        <w:rPr>
          <w:sz w:val="28"/>
          <w:szCs w:val="28"/>
        </w:rPr>
      </w:pPr>
      <w:proofErr w:type="gramStart"/>
      <w:r w:rsidRPr="00132AF2">
        <w:rPr>
          <w:sz w:val="28"/>
          <w:szCs w:val="28"/>
        </w:rPr>
        <w:t>р</w:t>
      </w:r>
      <w:proofErr w:type="gramEnd"/>
      <w:r w:rsidRPr="00132AF2">
        <w:rPr>
          <w:sz w:val="28"/>
          <w:szCs w:val="28"/>
        </w:rPr>
        <w:t xml:space="preserve">/с 03232643206081013100 в Отделение Воронеж банка России //УФК по Воронежской области г. Воронеж (администрация Бутурлиновского городского поселения Бутурлиновского муниципального района Воронежской области), к/с 40102810945370000023 БИК 012007084, ИНН 3605002908, КПП 360501001, ОКАТО 20208501000, КБК 91411705050100001180 - прочие неналоговые доходы бюджетов поселений (платежи за право на заключение договоров на размещение нестационарных торговых объектов) с указанием - задаток на участие в аукционе </w:t>
      </w:r>
      <w:r w:rsidRPr="00132AF2">
        <w:rPr>
          <w:rStyle w:val="ab"/>
          <w:b/>
          <w:bCs/>
          <w:color w:val="000000"/>
          <w:sz w:val="28"/>
          <w:szCs w:val="28"/>
        </w:rPr>
        <w:t>15 июля 2021 г.</w:t>
      </w:r>
      <w:r w:rsidRPr="00132AF2">
        <w:rPr>
          <w:sz w:val="28"/>
          <w:szCs w:val="28"/>
        </w:rPr>
        <w:t xml:space="preserve"> Лот № 1 </w:t>
      </w:r>
    </w:p>
    <w:p w:rsidR="004509FC" w:rsidRPr="00132AF2" w:rsidRDefault="004509FC" w:rsidP="004509FC">
      <w:pPr>
        <w:ind w:firstLine="709"/>
        <w:jc w:val="both"/>
        <w:rPr>
          <w:sz w:val="28"/>
          <w:szCs w:val="28"/>
        </w:rPr>
      </w:pPr>
      <w:r w:rsidRPr="00132AF2">
        <w:rPr>
          <w:sz w:val="28"/>
          <w:szCs w:val="28"/>
        </w:rPr>
        <w:t xml:space="preserve">8.2. </w:t>
      </w:r>
      <w:r w:rsidRPr="00132AF2">
        <w:rPr>
          <w:sz w:val="28"/>
          <w:szCs w:val="28"/>
          <w:u w:val="single"/>
        </w:rPr>
        <w:t>Порядок возврата задатка</w:t>
      </w:r>
      <w:r w:rsidRPr="00132AF2">
        <w:rPr>
          <w:sz w:val="28"/>
          <w:szCs w:val="28"/>
        </w:rPr>
        <w:t>:</w:t>
      </w:r>
    </w:p>
    <w:p w:rsidR="004509FC" w:rsidRPr="00132AF2" w:rsidRDefault="004509FC" w:rsidP="004509FC">
      <w:pPr>
        <w:ind w:right="190" w:firstLine="709"/>
        <w:jc w:val="both"/>
        <w:rPr>
          <w:sz w:val="28"/>
          <w:szCs w:val="28"/>
        </w:rPr>
      </w:pPr>
      <w:r w:rsidRPr="00132AF2">
        <w:rPr>
          <w:sz w:val="28"/>
          <w:szCs w:val="28"/>
        </w:rPr>
        <w:t xml:space="preserve">1) в случае если Претенденту отказано в приеме заявки на участие в аукционе, Организатор перечисляет задаток на счет Претендента, указанный в заявке, в течение 5 (пяти) банковских дней </w:t>
      </w:r>
      <w:proofErr w:type="gramStart"/>
      <w:r w:rsidRPr="00132AF2">
        <w:rPr>
          <w:sz w:val="28"/>
          <w:szCs w:val="28"/>
        </w:rPr>
        <w:t>с даты подписания</w:t>
      </w:r>
      <w:proofErr w:type="gramEnd"/>
      <w:r w:rsidRPr="00132AF2">
        <w:rPr>
          <w:sz w:val="28"/>
          <w:szCs w:val="28"/>
        </w:rPr>
        <w:t xml:space="preserve"> Протокола об итогах аукциона;</w:t>
      </w:r>
    </w:p>
    <w:p w:rsidR="004509FC" w:rsidRPr="00132AF2" w:rsidRDefault="004509FC" w:rsidP="004509FC">
      <w:pPr>
        <w:ind w:right="190" w:firstLine="709"/>
        <w:jc w:val="both"/>
        <w:rPr>
          <w:sz w:val="28"/>
          <w:szCs w:val="28"/>
        </w:rPr>
      </w:pPr>
      <w:r w:rsidRPr="00132AF2">
        <w:rPr>
          <w:sz w:val="28"/>
          <w:szCs w:val="28"/>
        </w:rPr>
        <w:t xml:space="preserve">2) в случае если Претендент не признан участником аукциона, Организатор перечисляет задаток на счет Претендента, указанный в заявке, в течение 5 (пяти) банковских дней </w:t>
      </w:r>
      <w:proofErr w:type="gramStart"/>
      <w:r w:rsidRPr="00132AF2">
        <w:rPr>
          <w:sz w:val="28"/>
          <w:szCs w:val="28"/>
        </w:rPr>
        <w:t>с даты подписания</w:t>
      </w:r>
      <w:proofErr w:type="gramEnd"/>
      <w:r w:rsidRPr="00132AF2">
        <w:rPr>
          <w:sz w:val="28"/>
          <w:szCs w:val="28"/>
        </w:rPr>
        <w:t xml:space="preserve"> Протокола об итогах аукциона;</w:t>
      </w:r>
    </w:p>
    <w:p w:rsidR="004509FC" w:rsidRPr="00132AF2" w:rsidRDefault="004509FC" w:rsidP="004509FC">
      <w:pPr>
        <w:ind w:right="190" w:firstLine="709"/>
        <w:jc w:val="both"/>
        <w:rPr>
          <w:sz w:val="28"/>
          <w:szCs w:val="28"/>
        </w:rPr>
      </w:pPr>
      <w:r w:rsidRPr="00132AF2">
        <w:rPr>
          <w:sz w:val="28"/>
          <w:szCs w:val="28"/>
        </w:rPr>
        <w:t>3) Претендент до истечения срока подачи заявок имеет право отозвать заявку путем письменного уведомления Организатора.</w:t>
      </w:r>
    </w:p>
    <w:p w:rsidR="004509FC" w:rsidRPr="00132AF2" w:rsidRDefault="004509FC" w:rsidP="004509FC">
      <w:pPr>
        <w:ind w:right="190" w:firstLine="709"/>
        <w:jc w:val="both"/>
        <w:rPr>
          <w:sz w:val="28"/>
          <w:szCs w:val="28"/>
        </w:rPr>
      </w:pPr>
      <w:r>
        <w:rPr>
          <w:sz w:val="28"/>
          <w:szCs w:val="28"/>
        </w:rPr>
        <w:t>В</w:t>
      </w:r>
      <w:r w:rsidRPr="00132AF2">
        <w:rPr>
          <w:sz w:val="28"/>
          <w:szCs w:val="28"/>
        </w:rPr>
        <w:t xml:space="preserve">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5 (пяти) банковских дней со дня поступления уведомления об отзыве заявки Организатором</w:t>
      </w:r>
      <w:r>
        <w:rPr>
          <w:sz w:val="28"/>
          <w:szCs w:val="28"/>
        </w:rPr>
        <w:t>.</w:t>
      </w:r>
    </w:p>
    <w:p w:rsidR="004509FC" w:rsidRPr="00132AF2" w:rsidRDefault="004509FC" w:rsidP="004509FC">
      <w:pPr>
        <w:ind w:right="190" w:firstLine="709"/>
        <w:jc w:val="both"/>
        <w:rPr>
          <w:sz w:val="28"/>
          <w:szCs w:val="28"/>
        </w:rPr>
      </w:pPr>
      <w:r>
        <w:rPr>
          <w:sz w:val="28"/>
          <w:szCs w:val="28"/>
        </w:rPr>
        <w:t>В</w:t>
      </w:r>
      <w:r w:rsidRPr="00132AF2">
        <w:rPr>
          <w:sz w:val="28"/>
          <w:szCs w:val="28"/>
        </w:rPr>
        <w:t xml:space="preserve"> случае отзыва Претендентом заявки позднее даты окончания приема заявок задаток ему не возвращается.</w:t>
      </w:r>
    </w:p>
    <w:p w:rsidR="004509FC" w:rsidRPr="00132AF2" w:rsidRDefault="004509FC" w:rsidP="004509FC">
      <w:pPr>
        <w:ind w:right="190" w:firstLine="709"/>
        <w:jc w:val="both"/>
        <w:rPr>
          <w:sz w:val="28"/>
          <w:szCs w:val="28"/>
        </w:rPr>
      </w:pPr>
      <w:r w:rsidRPr="00132AF2">
        <w:rPr>
          <w:sz w:val="28"/>
          <w:szCs w:val="28"/>
        </w:rPr>
        <w:t>4) в случае если Претендент не признан победителем аукциона, Организатор перечисляет задаток на расчетный счет Претендента, указанный в заявке, в течение 5 (пяти) банковских дней с момента подписания Протокола об итогах аукциона;</w:t>
      </w:r>
    </w:p>
    <w:p w:rsidR="004509FC" w:rsidRPr="00132AF2" w:rsidRDefault="004509FC" w:rsidP="004509FC">
      <w:pPr>
        <w:ind w:right="190" w:firstLine="709"/>
        <w:jc w:val="both"/>
        <w:rPr>
          <w:sz w:val="28"/>
          <w:szCs w:val="28"/>
        </w:rPr>
      </w:pPr>
      <w:r w:rsidRPr="00132AF2">
        <w:rPr>
          <w:sz w:val="28"/>
          <w:szCs w:val="28"/>
        </w:rPr>
        <w:lastRenderedPageBreak/>
        <w:t>5) при уклонении или отказе Претендента в случае победы на аукционе от заключения Договора задаток ему не возвращается</w:t>
      </w:r>
      <w:r>
        <w:rPr>
          <w:sz w:val="28"/>
          <w:szCs w:val="28"/>
        </w:rPr>
        <w:t>;</w:t>
      </w:r>
    </w:p>
    <w:p w:rsidR="004509FC" w:rsidRPr="00132AF2" w:rsidRDefault="004509FC" w:rsidP="004509FC">
      <w:pPr>
        <w:ind w:firstLine="709"/>
        <w:jc w:val="both"/>
        <w:rPr>
          <w:sz w:val="28"/>
          <w:szCs w:val="28"/>
        </w:rPr>
      </w:pPr>
      <w:r w:rsidRPr="00132AF2">
        <w:rPr>
          <w:sz w:val="28"/>
          <w:szCs w:val="28"/>
        </w:rPr>
        <w:t xml:space="preserve">6) в случае признания аукциона несостоявшимся Организатор перечисляет задаток на счет Претендента, указанный в заявке, в течение 5 (пяти) банковских дней </w:t>
      </w:r>
      <w:proofErr w:type="gramStart"/>
      <w:r w:rsidRPr="00132AF2">
        <w:rPr>
          <w:sz w:val="28"/>
          <w:szCs w:val="28"/>
        </w:rPr>
        <w:t>с даты подписания</w:t>
      </w:r>
      <w:proofErr w:type="gramEnd"/>
      <w:r w:rsidRPr="00132AF2">
        <w:rPr>
          <w:sz w:val="28"/>
          <w:szCs w:val="28"/>
        </w:rPr>
        <w:t xml:space="preserve"> Протокола Комиссией по проведению аукциона.</w:t>
      </w:r>
    </w:p>
    <w:p w:rsidR="004509FC" w:rsidRPr="00132AF2" w:rsidRDefault="004509FC" w:rsidP="004509FC">
      <w:pPr>
        <w:jc w:val="center"/>
        <w:rPr>
          <w:b/>
          <w:bCs/>
          <w:sz w:val="28"/>
          <w:szCs w:val="28"/>
        </w:rPr>
      </w:pPr>
    </w:p>
    <w:p w:rsidR="004509FC" w:rsidRPr="00132AF2" w:rsidRDefault="004509FC" w:rsidP="004509FC">
      <w:pPr>
        <w:jc w:val="center"/>
        <w:rPr>
          <w:b/>
          <w:bCs/>
          <w:sz w:val="28"/>
          <w:szCs w:val="28"/>
        </w:rPr>
      </w:pPr>
      <w:r w:rsidRPr="00132AF2">
        <w:rPr>
          <w:b/>
          <w:bCs/>
          <w:sz w:val="28"/>
          <w:szCs w:val="28"/>
        </w:rPr>
        <w:t>9. Порядок, место, дата начала и дата и время окончания срока подачи заявок на участие в открытом аукционе</w:t>
      </w:r>
    </w:p>
    <w:p w:rsidR="004509FC" w:rsidRPr="00132AF2" w:rsidRDefault="004509FC" w:rsidP="004509FC">
      <w:pPr>
        <w:jc w:val="center"/>
        <w:rPr>
          <w:b/>
          <w:bCs/>
          <w:sz w:val="28"/>
          <w:szCs w:val="28"/>
        </w:rPr>
      </w:pPr>
    </w:p>
    <w:p w:rsidR="004509FC" w:rsidRPr="00132AF2" w:rsidRDefault="004509FC" w:rsidP="004509FC">
      <w:pPr>
        <w:ind w:firstLine="709"/>
        <w:jc w:val="both"/>
        <w:rPr>
          <w:rStyle w:val="ab"/>
          <w:color w:val="000000"/>
          <w:sz w:val="28"/>
          <w:szCs w:val="28"/>
        </w:rPr>
      </w:pPr>
      <w:r w:rsidRPr="00132AF2">
        <w:rPr>
          <w:rStyle w:val="ab"/>
          <w:color w:val="000000"/>
          <w:sz w:val="28"/>
          <w:szCs w:val="28"/>
        </w:rPr>
        <w:t>9.1. Желающим участвовать в аукционе необходимо:</w:t>
      </w:r>
    </w:p>
    <w:p w:rsidR="004509FC" w:rsidRPr="00132AF2" w:rsidRDefault="004509FC" w:rsidP="004509FC">
      <w:pPr>
        <w:ind w:firstLine="709"/>
        <w:jc w:val="both"/>
        <w:rPr>
          <w:rStyle w:val="ab"/>
          <w:color w:val="000000"/>
          <w:sz w:val="28"/>
          <w:szCs w:val="28"/>
        </w:rPr>
      </w:pPr>
      <w:r w:rsidRPr="00132AF2">
        <w:rPr>
          <w:rStyle w:val="ab"/>
          <w:color w:val="000000"/>
          <w:sz w:val="28"/>
          <w:szCs w:val="28"/>
        </w:rPr>
        <w:t>9.1.1. Оплатить задаток</w:t>
      </w:r>
      <w:r w:rsidRPr="00132AF2">
        <w:rPr>
          <w:rStyle w:val="ab"/>
          <w:b/>
          <w:bCs/>
          <w:color w:val="000000"/>
          <w:sz w:val="28"/>
          <w:szCs w:val="28"/>
        </w:rPr>
        <w:t xml:space="preserve"> </w:t>
      </w:r>
      <w:r w:rsidRPr="00132AF2">
        <w:rPr>
          <w:rStyle w:val="ab"/>
          <w:color w:val="000000"/>
          <w:sz w:val="28"/>
          <w:szCs w:val="28"/>
        </w:rPr>
        <w:t xml:space="preserve">в размере, указанном в таблице раздела 1 части </w:t>
      </w:r>
      <w:r w:rsidRPr="00132AF2">
        <w:rPr>
          <w:rStyle w:val="ab"/>
          <w:color w:val="000000"/>
          <w:sz w:val="28"/>
          <w:szCs w:val="28"/>
          <w:lang w:val="en-US"/>
        </w:rPr>
        <w:t>III</w:t>
      </w:r>
      <w:r w:rsidRPr="00132AF2">
        <w:rPr>
          <w:rStyle w:val="ab"/>
          <w:color w:val="000000"/>
          <w:sz w:val="28"/>
          <w:szCs w:val="28"/>
        </w:rPr>
        <w:t xml:space="preserve"> «Инструкция открытого аукциона», перечислив денежные средства на расчетный счет, указанный в пункте 8.1 раздела 8 «Порядок внесения задатка и возврата» части </w:t>
      </w:r>
      <w:r w:rsidRPr="00132AF2">
        <w:rPr>
          <w:rStyle w:val="ab"/>
          <w:color w:val="000000"/>
          <w:sz w:val="28"/>
          <w:szCs w:val="28"/>
          <w:lang w:val="en-US"/>
        </w:rPr>
        <w:t>III</w:t>
      </w:r>
      <w:r w:rsidRPr="00132AF2">
        <w:rPr>
          <w:rStyle w:val="ab"/>
          <w:color w:val="000000"/>
          <w:sz w:val="28"/>
          <w:szCs w:val="28"/>
        </w:rPr>
        <w:t xml:space="preserve"> «Инструкция открытого аукциона».</w:t>
      </w:r>
    </w:p>
    <w:p w:rsidR="004509FC" w:rsidRPr="00132AF2" w:rsidRDefault="004509FC" w:rsidP="004509FC">
      <w:pPr>
        <w:ind w:firstLine="709"/>
        <w:jc w:val="both"/>
        <w:rPr>
          <w:rStyle w:val="ab"/>
          <w:color w:val="000000"/>
          <w:sz w:val="28"/>
          <w:szCs w:val="28"/>
        </w:rPr>
      </w:pPr>
      <w:r w:rsidRPr="00132AF2">
        <w:rPr>
          <w:rStyle w:val="ab"/>
          <w:color w:val="000000"/>
          <w:sz w:val="28"/>
          <w:szCs w:val="28"/>
        </w:rPr>
        <w:t>Данное информационное сообщение является публичной офертой для за</w:t>
      </w:r>
      <w:r>
        <w:rPr>
          <w:rStyle w:val="ab"/>
          <w:color w:val="000000"/>
          <w:sz w:val="28"/>
          <w:szCs w:val="28"/>
        </w:rPr>
        <w:t>к</w:t>
      </w:r>
      <w:r w:rsidRPr="00132AF2">
        <w:rPr>
          <w:rStyle w:val="ab"/>
          <w:color w:val="000000"/>
          <w:sz w:val="28"/>
          <w:szCs w:val="28"/>
        </w:rPr>
        <w:t>лючения договора о задатке в соответствии со статьей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4509FC" w:rsidRPr="00132AF2" w:rsidRDefault="004509FC" w:rsidP="004509FC">
      <w:pPr>
        <w:ind w:firstLine="709"/>
        <w:jc w:val="both"/>
        <w:rPr>
          <w:rStyle w:val="ab"/>
          <w:b/>
          <w:color w:val="000000"/>
          <w:sz w:val="28"/>
          <w:szCs w:val="28"/>
        </w:rPr>
      </w:pPr>
      <w:r w:rsidRPr="00132AF2">
        <w:rPr>
          <w:rStyle w:val="ab"/>
          <w:color w:val="000000"/>
          <w:sz w:val="28"/>
          <w:szCs w:val="28"/>
        </w:rPr>
        <w:t>9.1.2. Подать заявку на участие в аукционе</w:t>
      </w:r>
      <w:r w:rsidRPr="00132AF2">
        <w:rPr>
          <w:rStyle w:val="ab"/>
          <w:b/>
          <w:bCs/>
          <w:color w:val="000000"/>
          <w:sz w:val="28"/>
          <w:szCs w:val="28"/>
        </w:rPr>
        <w:t xml:space="preserve"> </w:t>
      </w:r>
      <w:r w:rsidRPr="00132AF2">
        <w:rPr>
          <w:rStyle w:val="ab"/>
          <w:color w:val="000000"/>
          <w:sz w:val="28"/>
          <w:szCs w:val="28"/>
        </w:rPr>
        <w:t xml:space="preserve">(лично или через своего полномочного представителя) по форме и содержанию, указанном в разделе 2,3 части </w:t>
      </w:r>
      <w:r w:rsidRPr="00132AF2">
        <w:rPr>
          <w:rStyle w:val="ab"/>
          <w:color w:val="000000"/>
          <w:sz w:val="28"/>
          <w:szCs w:val="28"/>
          <w:lang w:val="en-US"/>
        </w:rPr>
        <w:t>IV</w:t>
      </w:r>
      <w:r w:rsidRPr="00132AF2">
        <w:rPr>
          <w:rStyle w:val="ab"/>
          <w:color w:val="000000"/>
          <w:sz w:val="28"/>
          <w:szCs w:val="28"/>
        </w:rPr>
        <w:t xml:space="preserve"> «Образцы форм документов для заполнения претендентами», в разделе 7 части </w:t>
      </w:r>
      <w:r w:rsidRPr="00132AF2">
        <w:rPr>
          <w:rStyle w:val="ab"/>
          <w:color w:val="000000"/>
          <w:sz w:val="28"/>
          <w:szCs w:val="28"/>
          <w:lang w:val="en-US"/>
        </w:rPr>
        <w:t>III</w:t>
      </w:r>
      <w:r w:rsidRPr="00132AF2">
        <w:rPr>
          <w:rStyle w:val="ab"/>
          <w:color w:val="000000"/>
          <w:sz w:val="28"/>
          <w:szCs w:val="28"/>
        </w:rPr>
        <w:t xml:space="preserve"> «Инструкция открытого аукциона» открытого аукциона. Заявки на участие в аукционе принимаются по адресу: Воронежская обл., г. Бутурлиновка, пл. Воли, д. 1, </w:t>
      </w:r>
      <w:proofErr w:type="spellStart"/>
      <w:r w:rsidRPr="00132AF2">
        <w:rPr>
          <w:rStyle w:val="ab"/>
          <w:color w:val="000000"/>
          <w:sz w:val="28"/>
          <w:szCs w:val="28"/>
        </w:rPr>
        <w:t>каб</w:t>
      </w:r>
      <w:proofErr w:type="spellEnd"/>
      <w:r w:rsidRPr="00132AF2">
        <w:rPr>
          <w:rStyle w:val="ab"/>
          <w:color w:val="000000"/>
          <w:sz w:val="28"/>
          <w:szCs w:val="28"/>
        </w:rPr>
        <w:t>. № 10</w:t>
      </w:r>
      <w:r w:rsidRPr="00132AF2">
        <w:rPr>
          <w:b/>
          <w:sz w:val="28"/>
          <w:szCs w:val="28"/>
        </w:rPr>
        <w:t xml:space="preserve"> с </w:t>
      </w:r>
      <w:r w:rsidRPr="00A53E20">
        <w:rPr>
          <w:rStyle w:val="ab"/>
          <w:b/>
          <w:bCs/>
          <w:color w:val="000000"/>
          <w:sz w:val="28"/>
          <w:szCs w:val="28"/>
        </w:rPr>
        <w:t>12 июня 2021 г. по 12 июля 2021 г.</w:t>
      </w:r>
    </w:p>
    <w:p w:rsidR="004509FC" w:rsidRPr="00132AF2" w:rsidRDefault="004509FC" w:rsidP="004509FC">
      <w:pPr>
        <w:ind w:firstLine="709"/>
        <w:jc w:val="both"/>
        <w:rPr>
          <w:rStyle w:val="ab"/>
          <w:color w:val="000000"/>
          <w:sz w:val="28"/>
          <w:szCs w:val="28"/>
        </w:rPr>
      </w:pPr>
      <w:r w:rsidRPr="00132AF2">
        <w:rPr>
          <w:rStyle w:val="ab"/>
          <w:color w:val="000000"/>
          <w:sz w:val="28"/>
          <w:szCs w:val="28"/>
        </w:rPr>
        <w:t>9.1.3. Предъявить оригинал платежного поручения с отметкой банка об исполнении и выписку банка о перечислении денежных средств с отметкой банка либо нотариально заверенные копии таких документов</w:t>
      </w:r>
      <w:r>
        <w:rPr>
          <w:rStyle w:val="ab"/>
          <w:color w:val="000000"/>
          <w:sz w:val="28"/>
          <w:szCs w:val="28"/>
        </w:rPr>
        <w:t>.</w:t>
      </w:r>
    </w:p>
    <w:p w:rsidR="004509FC" w:rsidRPr="00132AF2" w:rsidRDefault="004509FC" w:rsidP="004509FC">
      <w:pPr>
        <w:ind w:firstLine="709"/>
        <w:jc w:val="both"/>
        <w:rPr>
          <w:b/>
          <w:color w:val="000000"/>
          <w:sz w:val="28"/>
          <w:szCs w:val="28"/>
          <w:u w:val="single"/>
          <w:lang/>
        </w:rPr>
      </w:pPr>
      <w:r w:rsidRPr="00132AF2">
        <w:rPr>
          <w:color w:val="000000"/>
          <w:sz w:val="28"/>
          <w:szCs w:val="28"/>
        </w:rPr>
        <w:t>9</w:t>
      </w:r>
      <w:r w:rsidRPr="00132AF2">
        <w:rPr>
          <w:sz w:val="28"/>
          <w:szCs w:val="28"/>
        </w:rPr>
        <w:t>.2. Все заявки должны быть переданы организатору аукциона не позднее даты, времени и по адресу, указанному в извещении о проведении открытого аукциона (</w:t>
      </w:r>
      <w:r w:rsidRPr="00132AF2">
        <w:rPr>
          <w:b/>
          <w:sz w:val="28"/>
          <w:szCs w:val="28"/>
        </w:rPr>
        <w:t xml:space="preserve">с </w:t>
      </w:r>
      <w:r w:rsidRPr="00132AF2">
        <w:rPr>
          <w:rStyle w:val="ab"/>
          <w:b/>
          <w:bCs/>
          <w:color w:val="000000"/>
          <w:sz w:val="28"/>
          <w:szCs w:val="28"/>
        </w:rPr>
        <w:t>1</w:t>
      </w:r>
      <w:r>
        <w:rPr>
          <w:rStyle w:val="ab"/>
          <w:b/>
          <w:bCs/>
          <w:color w:val="000000"/>
          <w:sz w:val="28"/>
          <w:szCs w:val="28"/>
        </w:rPr>
        <w:t>2</w:t>
      </w:r>
      <w:r w:rsidRPr="00132AF2">
        <w:rPr>
          <w:rStyle w:val="ab"/>
          <w:b/>
          <w:bCs/>
          <w:color w:val="000000"/>
          <w:sz w:val="28"/>
          <w:szCs w:val="28"/>
        </w:rPr>
        <w:t xml:space="preserve"> июня 2021 г. по </w:t>
      </w:r>
      <w:r>
        <w:rPr>
          <w:rStyle w:val="ab"/>
          <w:b/>
          <w:bCs/>
          <w:color w:val="000000"/>
          <w:sz w:val="28"/>
          <w:szCs w:val="28"/>
        </w:rPr>
        <w:t>12</w:t>
      </w:r>
      <w:r w:rsidRPr="00132AF2">
        <w:rPr>
          <w:rStyle w:val="ab"/>
          <w:b/>
          <w:bCs/>
          <w:color w:val="000000"/>
          <w:sz w:val="28"/>
          <w:szCs w:val="28"/>
        </w:rPr>
        <w:t xml:space="preserve"> июля 2021 г.</w:t>
      </w:r>
      <w:r w:rsidRPr="00132AF2">
        <w:rPr>
          <w:rStyle w:val="ab"/>
          <w:color w:val="000000"/>
          <w:sz w:val="28"/>
          <w:szCs w:val="28"/>
        </w:rPr>
        <w:t xml:space="preserve"> </w:t>
      </w:r>
      <w:r w:rsidRPr="00132AF2">
        <w:rPr>
          <w:b/>
          <w:sz w:val="28"/>
          <w:szCs w:val="28"/>
          <w:u w:val="single"/>
        </w:rPr>
        <w:t>до 16 час. 00 мин.</w:t>
      </w:r>
      <w:r w:rsidRPr="00132AF2">
        <w:rPr>
          <w:sz w:val="28"/>
          <w:szCs w:val="28"/>
        </w:rPr>
        <w:t>).</w:t>
      </w:r>
    </w:p>
    <w:p w:rsidR="004509FC" w:rsidRPr="00132AF2" w:rsidRDefault="004509FC" w:rsidP="004509FC">
      <w:pPr>
        <w:ind w:firstLine="709"/>
        <w:jc w:val="both"/>
        <w:rPr>
          <w:sz w:val="28"/>
          <w:szCs w:val="28"/>
        </w:rPr>
      </w:pPr>
      <w:r w:rsidRPr="00132AF2">
        <w:rPr>
          <w:sz w:val="28"/>
          <w:szCs w:val="28"/>
        </w:rPr>
        <w:t>9.3. Каждая заявка на участие в аукционе, поступившая в срок, указанная в извещении о проведении открытого аукциона, регистрируется организатором аукциона. На 2 экземпляре заявки представленных заявителем документов и материалов делается отметка о дате и времени представления заявки на участие в аукционе с указанием номера этой заявки. По требованию заявителя организатор аукциона выдает расписку в получении такой заявки с указанием даты и времени ее получения.</w:t>
      </w:r>
    </w:p>
    <w:p w:rsidR="004509FC" w:rsidRPr="00132AF2" w:rsidRDefault="004509FC" w:rsidP="004509FC">
      <w:pPr>
        <w:jc w:val="both"/>
        <w:rPr>
          <w:sz w:val="28"/>
          <w:szCs w:val="28"/>
        </w:rPr>
      </w:pPr>
    </w:p>
    <w:p w:rsidR="004509FC" w:rsidRPr="00132AF2" w:rsidRDefault="004509FC" w:rsidP="004509FC">
      <w:pPr>
        <w:jc w:val="center"/>
        <w:rPr>
          <w:b/>
          <w:bCs/>
          <w:sz w:val="28"/>
          <w:szCs w:val="28"/>
        </w:rPr>
      </w:pPr>
      <w:r w:rsidRPr="00132AF2">
        <w:rPr>
          <w:b/>
          <w:bCs/>
          <w:sz w:val="28"/>
          <w:szCs w:val="28"/>
        </w:rPr>
        <w:t>10.</w:t>
      </w:r>
      <w:r>
        <w:rPr>
          <w:b/>
          <w:bCs/>
          <w:sz w:val="28"/>
          <w:szCs w:val="28"/>
        </w:rPr>
        <w:t xml:space="preserve"> </w:t>
      </w:r>
      <w:r w:rsidRPr="00132AF2">
        <w:rPr>
          <w:b/>
          <w:bCs/>
          <w:sz w:val="28"/>
          <w:szCs w:val="28"/>
        </w:rPr>
        <w:t>Порядок и срок отзыва заявок на участие в аукционе</w:t>
      </w:r>
    </w:p>
    <w:p w:rsidR="004509FC" w:rsidRPr="00132AF2" w:rsidRDefault="004509FC" w:rsidP="004509FC">
      <w:pPr>
        <w:jc w:val="center"/>
        <w:rPr>
          <w:b/>
          <w:bCs/>
          <w:sz w:val="28"/>
          <w:szCs w:val="28"/>
        </w:rPr>
      </w:pPr>
    </w:p>
    <w:p w:rsidR="004509FC" w:rsidRDefault="004509FC" w:rsidP="004509FC">
      <w:pPr>
        <w:ind w:firstLine="709"/>
        <w:jc w:val="both"/>
        <w:rPr>
          <w:sz w:val="28"/>
          <w:szCs w:val="28"/>
        </w:rPr>
      </w:pPr>
      <w:r w:rsidRPr="00132AF2">
        <w:rPr>
          <w:sz w:val="28"/>
          <w:szCs w:val="28"/>
        </w:rPr>
        <w:t>10.1. Претендент, подавший заявку, вправе ее отозвать в любое время до даты рассмотрения заявок на участие в аукционе на право заключения договоров на размещения нестационарных торговых объектов</w:t>
      </w:r>
      <w:r>
        <w:rPr>
          <w:sz w:val="28"/>
          <w:szCs w:val="28"/>
        </w:rPr>
        <w:t>.</w:t>
      </w:r>
    </w:p>
    <w:p w:rsidR="004509FC" w:rsidRPr="00132AF2" w:rsidRDefault="004509FC" w:rsidP="004509FC">
      <w:pPr>
        <w:ind w:firstLine="709"/>
        <w:jc w:val="both"/>
        <w:rPr>
          <w:sz w:val="28"/>
          <w:szCs w:val="28"/>
        </w:rPr>
      </w:pPr>
      <w:r w:rsidRPr="00132AF2">
        <w:rPr>
          <w:sz w:val="28"/>
          <w:szCs w:val="28"/>
        </w:rPr>
        <w:t>10.2. Заявки отзываются в следующем порядке:</w:t>
      </w:r>
    </w:p>
    <w:p w:rsidR="004509FC" w:rsidRPr="00132AF2" w:rsidRDefault="004509FC" w:rsidP="004509FC">
      <w:pPr>
        <w:ind w:firstLine="709"/>
        <w:jc w:val="both"/>
        <w:rPr>
          <w:sz w:val="28"/>
          <w:szCs w:val="28"/>
        </w:rPr>
      </w:pPr>
      <w:r w:rsidRPr="00132AF2">
        <w:rPr>
          <w:sz w:val="28"/>
          <w:szCs w:val="28"/>
        </w:rPr>
        <w:lastRenderedPageBreak/>
        <w:t>10.2.1. Претендент подает в письменном виде уведомление об отзыве заявки, содержащее информацию о том, что он отзывает свою заявку (</w:t>
      </w:r>
      <w:r w:rsidRPr="00132AF2">
        <w:rPr>
          <w:color w:val="000000"/>
          <w:sz w:val="28"/>
          <w:szCs w:val="28"/>
        </w:rPr>
        <w:t xml:space="preserve">раздел 6 часть </w:t>
      </w:r>
      <w:r w:rsidRPr="00132AF2">
        <w:rPr>
          <w:color w:val="000000"/>
          <w:sz w:val="28"/>
          <w:szCs w:val="28"/>
          <w:lang w:val="en-US"/>
        </w:rPr>
        <w:t>IV</w:t>
      </w:r>
      <w:r w:rsidRPr="00132AF2">
        <w:rPr>
          <w:color w:val="000000"/>
          <w:sz w:val="28"/>
          <w:szCs w:val="28"/>
        </w:rPr>
        <w:t xml:space="preserve"> «Образцы форм и документов для заполнения претендентами»).</w:t>
      </w:r>
      <w:r w:rsidRPr="00132AF2">
        <w:rPr>
          <w:sz w:val="28"/>
          <w:szCs w:val="28"/>
        </w:rPr>
        <w:t xml:space="preserve"> Письменное уведомление об отзыве заявки должно быть скреплено печатью и заверено подписью руководителя (уполномоченного лица). </w:t>
      </w:r>
    </w:p>
    <w:p w:rsidR="004509FC" w:rsidRPr="00132AF2" w:rsidRDefault="004509FC" w:rsidP="004509FC">
      <w:pPr>
        <w:ind w:firstLine="709"/>
        <w:jc w:val="both"/>
        <w:rPr>
          <w:sz w:val="28"/>
          <w:szCs w:val="28"/>
        </w:rPr>
      </w:pPr>
      <w:r w:rsidRPr="00132AF2">
        <w:rPr>
          <w:sz w:val="28"/>
          <w:szCs w:val="28"/>
        </w:rPr>
        <w:t>10.2.2. Уведомление об отзыве заявки подается претендентом по адресу организатора аукциона.</w:t>
      </w:r>
    </w:p>
    <w:p w:rsidR="004509FC" w:rsidRPr="00132AF2" w:rsidRDefault="004509FC" w:rsidP="004509FC">
      <w:pPr>
        <w:ind w:firstLine="709"/>
        <w:jc w:val="both"/>
        <w:rPr>
          <w:sz w:val="28"/>
          <w:szCs w:val="28"/>
        </w:rPr>
      </w:pPr>
      <w:r w:rsidRPr="00132AF2">
        <w:rPr>
          <w:sz w:val="28"/>
          <w:szCs w:val="28"/>
        </w:rPr>
        <w:t xml:space="preserve">10.2.3. Отзывы заявок регистрируются организатором аукциона. </w:t>
      </w:r>
    </w:p>
    <w:p w:rsidR="004509FC" w:rsidRPr="00132AF2" w:rsidRDefault="004509FC" w:rsidP="004509FC">
      <w:pPr>
        <w:ind w:firstLine="709"/>
        <w:jc w:val="both"/>
        <w:rPr>
          <w:sz w:val="28"/>
          <w:szCs w:val="28"/>
        </w:rPr>
      </w:pPr>
      <w:r w:rsidRPr="00132AF2">
        <w:rPr>
          <w:sz w:val="28"/>
          <w:szCs w:val="28"/>
        </w:rPr>
        <w:t xml:space="preserve">10.3. После получения уведомления и регистрации отзыва заявки организатор аукциона сравнивает регистрационный номер заявки, указанный в заявке и в уведомлении об отзыве соответствующей заявки и, в случае, если они совпадают, возвращает заявку на участие в аукционе лицу, уполномоченному на процедуру отзыва заявки. </w:t>
      </w:r>
    </w:p>
    <w:p w:rsidR="004509FC" w:rsidRPr="00132AF2" w:rsidRDefault="004509FC" w:rsidP="004509FC">
      <w:pPr>
        <w:ind w:firstLine="709"/>
        <w:jc w:val="both"/>
        <w:rPr>
          <w:sz w:val="28"/>
          <w:szCs w:val="28"/>
        </w:rPr>
      </w:pPr>
      <w:r w:rsidRPr="00132AF2">
        <w:rPr>
          <w:sz w:val="28"/>
          <w:szCs w:val="28"/>
        </w:rPr>
        <w:t xml:space="preserve">10.4. После окончания срока подачи заявок отзыв заявок не допускается. </w:t>
      </w:r>
    </w:p>
    <w:p w:rsidR="004509FC" w:rsidRPr="00132AF2" w:rsidRDefault="004509FC" w:rsidP="004509FC">
      <w:pPr>
        <w:rPr>
          <w:sz w:val="28"/>
          <w:szCs w:val="28"/>
        </w:rPr>
      </w:pPr>
    </w:p>
    <w:p w:rsidR="004509FC" w:rsidRPr="00132AF2" w:rsidRDefault="004509FC" w:rsidP="004509FC">
      <w:pPr>
        <w:jc w:val="center"/>
        <w:rPr>
          <w:b/>
          <w:bCs/>
          <w:sz w:val="28"/>
          <w:szCs w:val="28"/>
        </w:rPr>
      </w:pPr>
      <w:r w:rsidRPr="00132AF2">
        <w:rPr>
          <w:b/>
          <w:bCs/>
          <w:sz w:val="28"/>
          <w:szCs w:val="28"/>
        </w:rPr>
        <w:t>11. Заявки на участие в открытом аукционе, поданные с опозданием</w:t>
      </w:r>
    </w:p>
    <w:p w:rsidR="004509FC" w:rsidRPr="00132AF2" w:rsidRDefault="004509FC" w:rsidP="004509FC">
      <w:pPr>
        <w:jc w:val="center"/>
        <w:rPr>
          <w:b/>
          <w:bCs/>
          <w:sz w:val="28"/>
          <w:szCs w:val="28"/>
        </w:rPr>
      </w:pPr>
    </w:p>
    <w:p w:rsidR="004509FC" w:rsidRPr="00132AF2" w:rsidRDefault="004509FC" w:rsidP="004509FC">
      <w:pPr>
        <w:ind w:firstLine="708"/>
        <w:jc w:val="both"/>
        <w:rPr>
          <w:sz w:val="28"/>
          <w:szCs w:val="28"/>
        </w:rPr>
      </w:pPr>
      <w:r w:rsidRPr="00132AF2">
        <w:rPr>
          <w:sz w:val="28"/>
          <w:szCs w:val="28"/>
        </w:rPr>
        <w:t>11.1.</w:t>
      </w:r>
      <w:r>
        <w:rPr>
          <w:sz w:val="28"/>
          <w:szCs w:val="28"/>
        </w:rPr>
        <w:t xml:space="preserve"> </w:t>
      </w:r>
      <w:r w:rsidRPr="00132AF2">
        <w:rPr>
          <w:sz w:val="28"/>
          <w:szCs w:val="28"/>
        </w:rPr>
        <w:t xml:space="preserve">Заявки, полученные после окончания даты и времени приема заявок аукционной комиссией не рассматриваются. Такие в тот же день возвращаются участникам аукциона с описью представленных ими документов и материалов, на которой делается отметка об отказе в принятии заявки на участие в аукционе. </w:t>
      </w:r>
    </w:p>
    <w:p w:rsidR="004509FC" w:rsidRPr="00132AF2" w:rsidRDefault="004509FC" w:rsidP="004509FC">
      <w:pPr>
        <w:jc w:val="center"/>
        <w:rPr>
          <w:b/>
          <w:sz w:val="28"/>
          <w:szCs w:val="28"/>
        </w:rPr>
      </w:pPr>
    </w:p>
    <w:p w:rsidR="004509FC" w:rsidRDefault="004509FC" w:rsidP="004509FC">
      <w:pPr>
        <w:jc w:val="center"/>
        <w:rPr>
          <w:b/>
          <w:sz w:val="28"/>
          <w:szCs w:val="28"/>
        </w:rPr>
      </w:pPr>
      <w:r w:rsidRPr="00132AF2">
        <w:rPr>
          <w:b/>
          <w:sz w:val="28"/>
          <w:szCs w:val="28"/>
        </w:rPr>
        <w:t xml:space="preserve">12. Место, дата и время начала рассмотрения заявок на участие </w:t>
      </w:r>
    </w:p>
    <w:p w:rsidR="004509FC" w:rsidRDefault="004509FC" w:rsidP="004509FC">
      <w:pPr>
        <w:jc w:val="center"/>
        <w:rPr>
          <w:b/>
          <w:sz w:val="28"/>
          <w:szCs w:val="28"/>
        </w:rPr>
      </w:pPr>
      <w:r w:rsidRPr="00132AF2">
        <w:rPr>
          <w:b/>
          <w:sz w:val="28"/>
          <w:szCs w:val="28"/>
        </w:rPr>
        <w:t>в открытом аукционе.</w:t>
      </w:r>
      <w:r>
        <w:rPr>
          <w:b/>
          <w:sz w:val="28"/>
          <w:szCs w:val="28"/>
        </w:rPr>
        <w:t xml:space="preserve"> </w:t>
      </w:r>
    </w:p>
    <w:p w:rsidR="004509FC" w:rsidRPr="00132AF2" w:rsidRDefault="004509FC" w:rsidP="004509FC">
      <w:pPr>
        <w:jc w:val="center"/>
        <w:rPr>
          <w:b/>
          <w:sz w:val="28"/>
          <w:szCs w:val="28"/>
        </w:rPr>
      </w:pPr>
      <w:r w:rsidRPr="00132AF2">
        <w:rPr>
          <w:b/>
          <w:sz w:val="28"/>
          <w:szCs w:val="28"/>
        </w:rPr>
        <w:t>Порядок рассмотрения заявок на участие в аукционе</w:t>
      </w:r>
    </w:p>
    <w:p w:rsidR="004509FC" w:rsidRPr="00132AF2" w:rsidRDefault="004509FC" w:rsidP="004509FC">
      <w:pPr>
        <w:jc w:val="center"/>
        <w:rPr>
          <w:b/>
          <w:sz w:val="28"/>
          <w:szCs w:val="28"/>
        </w:rPr>
      </w:pPr>
    </w:p>
    <w:p w:rsidR="004509FC" w:rsidRPr="00132AF2" w:rsidRDefault="004509FC" w:rsidP="004509FC">
      <w:pPr>
        <w:ind w:firstLine="709"/>
        <w:jc w:val="both"/>
        <w:rPr>
          <w:rStyle w:val="ab"/>
          <w:color w:val="000000"/>
          <w:sz w:val="28"/>
          <w:szCs w:val="28"/>
        </w:rPr>
      </w:pPr>
      <w:r w:rsidRPr="00132AF2">
        <w:rPr>
          <w:sz w:val="28"/>
          <w:szCs w:val="28"/>
        </w:rPr>
        <w:t>12.1. Аукционная комиссия рассматривает заявки на участие в аукционе на предмет их соответствия требованиям, установленным документацией открытого аукциона, устанавливает факт поступления от претендентов задатков</w:t>
      </w:r>
      <w:r>
        <w:rPr>
          <w:sz w:val="28"/>
          <w:szCs w:val="28"/>
        </w:rPr>
        <w:t xml:space="preserve"> </w:t>
      </w:r>
      <w:r w:rsidRPr="00132AF2">
        <w:rPr>
          <w:color w:val="000000"/>
          <w:sz w:val="28"/>
          <w:szCs w:val="28"/>
        </w:rPr>
        <w:t>на счет, указанный в информационном сообщении открытого аукциона</w:t>
      </w:r>
      <w:r w:rsidRPr="00132AF2">
        <w:rPr>
          <w:rStyle w:val="ab"/>
          <w:color w:val="000000"/>
          <w:sz w:val="28"/>
          <w:szCs w:val="28"/>
        </w:rPr>
        <w:t>.</w:t>
      </w:r>
    </w:p>
    <w:p w:rsidR="004509FC" w:rsidRPr="00132AF2" w:rsidRDefault="004509FC" w:rsidP="004509FC">
      <w:pPr>
        <w:ind w:firstLine="709"/>
        <w:jc w:val="both"/>
        <w:rPr>
          <w:sz w:val="28"/>
          <w:szCs w:val="28"/>
        </w:rPr>
      </w:pPr>
      <w:r w:rsidRPr="00132AF2">
        <w:rPr>
          <w:sz w:val="28"/>
          <w:szCs w:val="28"/>
        </w:rPr>
        <w:t>12.2. Срок рассмотрения заявок на участие в аукционе -</w:t>
      </w:r>
      <w:r w:rsidRPr="00132AF2">
        <w:rPr>
          <w:b/>
          <w:sz w:val="28"/>
          <w:szCs w:val="28"/>
        </w:rPr>
        <w:t xml:space="preserve"> </w:t>
      </w:r>
      <w:r>
        <w:rPr>
          <w:rStyle w:val="ab"/>
          <w:b/>
          <w:bCs/>
          <w:color w:val="000000"/>
          <w:sz w:val="28"/>
          <w:szCs w:val="28"/>
        </w:rPr>
        <w:t>13</w:t>
      </w:r>
      <w:r w:rsidRPr="00132AF2">
        <w:rPr>
          <w:rStyle w:val="ab"/>
          <w:b/>
          <w:bCs/>
          <w:color w:val="000000"/>
          <w:sz w:val="28"/>
          <w:szCs w:val="28"/>
        </w:rPr>
        <w:t xml:space="preserve"> июля 2021 г</w:t>
      </w:r>
      <w:r>
        <w:rPr>
          <w:rStyle w:val="ab"/>
          <w:b/>
          <w:bCs/>
          <w:color w:val="000000"/>
          <w:sz w:val="28"/>
          <w:szCs w:val="28"/>
        </w:rPr>
        <w:t>.</w:t>
      </w:r>
      <w:r w:rsidRPr="00132AF2">
        <w:rPr>
          <w:rStyle w:val="ab"/>
          <w:b/>
          <w:bCs/>
          <w:color w:val="000000"/>
          <w:sz w:val="28"/>
          <w:szCs w:val="28"/>
        </w:rPr>
        <w:t xml:space="preserve"> с 13 час.</w:t>
      </w:r>
      <w:r>
        <w:rPr>
          <w:rStyle w:val="ab"/>
          <w:b/>
          <w:bCs/>
          <w:color w:val="000000"/>
          <w:sz w:val="28"/>
          <w:szCs w:val="28"/>
        </w:rPr>
        <w:t xml:space="preserve"> </w:t>
      </w:r>
      <w:r w:rsidRPr="00132AF2">
        <w:rPr>
          <w:rStyle w:val="ab"/>
          <w:b/>
          <w:bCs/>
          <w:color w:val="000000"/>
          <w:sz w:val="28"/>
          <w:szCs w:val="28"/>
        </w:rPr>
        <w:t>00 мин</w:t>
      </w:r>
      <w:r w:rsidRPr="00A53E20">
        <w:rPr>
          <w:rStyle w:val="ab"/>
          <w:b/>
          <w:bCs/>
          <w:color w:val="000000"/>
          <w:sz w:val="28"/>
          <w:szCs w:val="28"/>
        </w:rPr>
        <w:t>.</w:t>
      </w:r>
      <w:r w:rsidRPr="00A53E20">
        <w:rPr>
          <w:rStyle w:val="ab"/>
          <w:b/>
          <w:color w:val="000000"/>
          <w:sz w:val="28"/>
          <w:szCs w:val="28"/>
        </w:rPr>
        <w:t xml:space="preserve"> до 14 час. 00 мин.</w:t>
      </w:r>
      <w:r w:rsidRPr="00A53E20">
        <w:rPr>
          <w:rStyle w:val="ab"/>
          <w:color w:val="000000"/>
          <w:sz w:val="28"/>
          <w:szCs w:val="28"/>
        </w:rPr>
        <w:t xml:space="preserve"> </w:t>
      </w:r>
      <w:r w:rsidRPr="00132AF2">
        <w:rPr>
          <w:sz w:val="28"/>
          <w:szCs w:val="28"/>
        </w:rPr>
        <w:t>в кабинете №10 организатора аукциона.</w:t>
      </w:r>
    </w:p>
    <w:p w:rsidR="004509FC" w:rsidRPr="00132AF2" w:rsidRDefault="004509FC" w:rsidP="004509FC">
      <w:pPr>
        <w:ind w:firstLine="709"/>
        <w:jc w:val="both"/>
        <w:rPr>
          <w:sz w:val="28"/>
          <w:szCs w:val="28"/>
        </w:rPr>
      </w:pPr>
      <w:r w:rsidRPr="00132AF2">
        <w:rPr>
          <w:sz w:val="28"/>
          <w:szCs w:val="28"/>
        </w:rPr>
        <w:t xml:space="preserve">12.3. </w:t>
      </w:r>
      <w:proofErr w:type="gramStart"/>
      <w:r w:rsidRPr="00132AF2">
        <w:rPr>
          <w:sz w:val="28"/>
          <w:szCs w:val="28"/>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4509FC" w:rsidRPr="00132AF2" w:rsidRDefault="004509FC" w:rsidP="004509FC">
      <w:pPr>
        <w:ind w:firstLine="709"/>
        <w:jc w:val="both"/>
        <w:rPr>
          <w:sz w:val="28"/>
          <w:szCs w:val="28"/>
        </w:rPr>
      </w:pPr>
      <w:r w:rsidRPr="00132AF2">
        <w:rPr>
          <w:sz w:val="28"/>
          <w:szCs w:val="28"/>
        </w:rPr>
        <w:t xml:space="preserve">12.4. На основании результатов рассмотрения заявок на участие в аукционе аукционной комиссией принимается решение о допуске заявителя к участию в аукционе и о признании заявителя участником аукциона или </w:t>
      </w:r>
      <w:proofErr w:type="gramStart"/>
      <w:r w:rsidRPr="00132AF2">
        <w:rPr>
          <w:sz w:val="28"/>
          <w:szCs w:val="28"/>
        </w:rPr>
        <w:t>об отказе в допуске такого заявителя к участию в аукционе в порядке</w:t>
      </w:r>
      <w:proofErr w:type="gramEnd"/>
      <w:r w:rsidRPr="00132AF2">
        <w:rPr>
          <w:sz w:val="28"/>
          <w:szCs w:val="28"/>
        </w:rPr>
        <w:t xml:space="preserve">, которое оформляется </w:t>
      </w:r>
      <w:r w:rsidRPr="00132AF2">
        <w:rPr>
          <w:sz w:val="28"/>
          <w:szCs w:val="28"/>
          <w:u w:val="single"/>
        </w:rPr>
        <w:t>протоколом рассмотрения заявок на участие в аукционе</w:t>
      </w:r>
      <w:r w:rsidRPr="00132AF2">
        <w:rPr>
          <w:sz w:val="28"/>
          <w:szCs w:val="28"/>
        </w:rPr>
        <w:t xml:space="preserve">.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w:t>
      </w:r>
      <w:r w:rsidRPr="00132AF2">
        <w:rPr>
          <w:sz w:val="28"/>
          <w:szCs w:val="28"/>
        </w:rPr>
        <w:lastRenderedPageBreak/>
        <w:t xml:space="preserve">размещается организатором аукциона на официальном сайте органов местного самоуправления Бутурлиновского городского поселения. Заявителям направляются </w:t>
      </w:r>
      <w:r>
        <w:rPr>
          <w:sz w:val="28"/>
          <w:szCs w:val="28"/>
          <w:u w:val="single"/>
        </w:rPr>
        <w:t>уведомле</w:t>
      </w:r>
      <w:r w:rsidRPr="00132AF2">
        <w:rPr>
          <w:sz w:val="28"/>
          <w:szCs w:val="28"/>
          <w:u w:val="single"/>
        </w:rPr>
        <w:t>ния</w:t>
      </w:r>
      <w:r w:rsidRPr="00132AF2">
        <w:rPr>
          <w:sz w:val="28"/>
          <w:szCs w:val="28"/>
        </w:rPr>
        <w:t xml:space="preserve"> о принятых аукционной комиссией решениях не позднее дня, следующего за днем подписания указанного протокола.</w:t>
      </w:r>
    </w:p>
    <w:p w:rsidR="004509FC" w:rsidRPr="00132AF2" w:rsidRDefault="004509FC" w:rsidP="004509FC">
      <w:pPr>
        <w:ind w:firstLine="709"/>
        <w:jc w:val="both"/>
        <w:rPr>
          <w:sz w:val="28"/>
          <w:szCs w:val="28"/>
        </w:rPr>
      </w:pPr>
      <w:r w:rsidRPr="00132AF2">
        <w:rPr>
          <w:sz w:val="28"/>
          <w:szCs w:val="28"/>
        </w:rPr>
        <w:t>12.5.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509FC" w:rsidRPr="00132AF2" w:rsidRDefault="004509FC" w:rsidP="004509FC">
      <w:pPr>
        <w:rPr>
          <w:sz w:val="28"/>
          <w:szCs w:val="28"/>
        </w:rPr>
      </w:pPr>
    </w:p>
    <w:p w:rsidR="004509FC" w:rsidRPr="00132AF2" w:rsidRDefault="004509FC" w:rsidP="004509FC">
      <w:pPr>
        <w:jc w:val="center"/>
        <w:rPr>
          <w:b/>
          <w:bCs/>
          <w:sz w:val="28"/>
          <w:szCs w:val="28"/>
        </w:rPr>
      </w:pPr>
      <w:r w:rsidRPr="00132AF2">
        <w:rPr>
          <w:b/>
          <w:bCs/>
          <w:sz w:val="28"/>
          <w:szCs w:val="28"/>
        </w:rPr>
        <w:t>13. Порядок проведения открытого аукциона</w:t>
      </w:r>
    </w:p>
    <w:p w:rsidR="004509FC" w:rsidRPr="001B54DF" w:rsidRDefault="004509FC" w:rsidP="004509FC">
      <w:pPr>
        <w:jc w:val="center"/>
        <w:rPr>
          <w:b/>
          <w:bCs/>
          <w:sz w:val="28"/>
          <w:szCs w:val="28"/>
        </w:rPr>
      </w:pPr>
    </w:p>
    <w:p w:rsidR="004509FC" w:rsidRPr="001B54DF" w:rsidRDefault="004509FC" w:rsidP="004509FC">
      <w:pPr>
        <w:pStyle w:val="a6"/>
        <w:ind w:firstLine="709"/>
        <w:jc w:val="both"/>
        <w:rPr>
          <w:rFonts w:ascii="Times New Roman" w:hAnsi="Times New Roman"/>
          <w:sz w:val="28"/>
          <w:szCs w:val="28"/>
        </w:rPr>
      </w:pPr>
      <w:r w:rsidRPr="001B54DF">
        <w:rPr>
          <w:rFonts w:ascii="Times New Roman" w:hAnsi="Times New Roman"/>
          <w:sz w:val="28"/>
          <w:szCs w:val="28"/>
        </w:rPr>
        <w:t>13.1. В аукционе могут участвовать только заявители, признанные участниками аукциона.</w:t>
      </w:r>
    </w:p>
    <w:p w:rsidR="004509FC" w:rsidRPr="001B54DF" w:rsidRDefault="004509FC" w:rsidP="004509FC">
      <w:pPr>
        <w:pStyle w:val="a6"/>
        <w:ind w:firstLine="709"/>
        <w:jc w:val="both"/>
        <w:rPr>
          <w:rFonts w:ascii="Times New Roman" w:hAnsi="Times New Roman"/>
          <w:sz w:val="28"/>
          <w:szCs w:val="28"/>
        </w:rPr>
      </w:pPr>
      <w:r w:rsidRPr="001B54DF">
        <w:rPr>
          <w:rFonts w:ascii="Times New Roman" w:hAnsi="Times New Roman"/>
          <w:sz w:val="28"/>
          <w:szCs w:val="28"/>
        </w:rPr>
        <w:t>13.2. Аукцион проводится организатором аукциона в присутствии членов аукционной комиссии и участников аукциона (их представителей).</w:t>
      </w:r>
    </w:p>
    <w:p w:rsidR="004509FC" w:rsidRPr="001B54DF" w:rsidRDefault="004509FC" w:rsidP="004509FC">
      <w:pPr>
        <w:pStyle w:val="a6"/>
        <w:ind w:firstLine="709"/>
        <w:jc w:val="both"/>
        <w:rPr>
          <w:rFonts w:ascii="Times New Roman" w:hAnsi="Times New Roman"/>
          <w:sz w:val="28"/>
          <w:szCs w:val="28"/>
        </w:rPr>
      </w:pPr>
      <w:r w:rsidRPr="001B54DF">
        <w:rPr>
          <w:rFonts w:ascii="Times New Roman" w:hAnsi="Times New Roman"/>
          <w:sz w:val="28"/>
          <w:szCs w:val="28"/>
        </w:rPr>
        <w:t>13.3. Перед началом проведения аукциона председатель Комиссии объявляет заявителям о результатах рассмотрения заявок на участие в аукционе по каждому лоту отдельно.</w:t>
      </w:r>
    </w:p>
    <w:p w:rsidR="004509FC" w:rsidRPr="001B54DF" w:rsidRDefault="004509FC" w:rsidP="004509FC">
      <w:pPr>
        <w:pStyle w:val="a6"/>
        <w:ind w:firstLine="709"/>
        <w:jc w:val="both"/>
        <w:rPr>
          <w:rFonts w:ascii="Times New Roman" w:hAnsi="Times New Roman"/>
          <w:sz w:val="28"/>
          <w:szCs w:val="28"/>
        </w:rPr>
      </w:pPr>
      <w:r w:rsidRPr="001B54DF">
        <w:rPr>
          <w:rFonts w:ascii="Times New Roman" w:hAnsi="Times New Roman"/>
          <w:sz w:val="28"/>
          <w:szCs w:val="28"/>
        </w:rPr>
        <w:t>13.4. Аукцион начинается с объявления председателем Комиссии начала проведения аукциона, номера лота (в случае проведения аукциона по нескольким лотам), предмета аукциона, начальной (минимальной) цены лота, указанной в извещении. В случае проведения аукциона по нескольким лотам, аукцион проводится последовательно и отдельно по каждому лоту.</w:t>
      </w:r>
    </w:p>
    <w:p w:rsidR="004509FC" w:rsidRPr="001B54DF" w:rsidRDefault="004509FC" w:rsidP="004509FC">
      <w:pPr>
        <w:pStyle w:val="a6"/>
        <w:ind w:firstLine="709"/>
        <w:jc w:val="both"/>
        <w:rPr>
          <w:rFonts w:ascii="Times New Roman" w:hAnsi="Times New Roman"/>
          <w:sz w:val="28"/>
          <w:szCs w:val="28"/>
        </w:rPr>
      </w:pPr>
      <w:r w:rsidRPr="001B54DF">
        <w:rPr>
          <w:rFonts w:ascii="Times New Roman" w:hAnsi="Times New Roman"/>
          <w:sz w:val="28"/>
          <w:szCs w:val="28"/>
        </w:rPr>
        <w:t xml:space="preserve">13.5. </w:t>
      </w:r>
      <w:r w:rsidRPr="001B54DF">
        <w:rPr>
          <w:rFonts w:ascii="Times New Roman" w:hAnsi="Times New Roman"/>
          <w:color w:val="000000"/>
          <w:sz w:val="28"/>
          <w:szCs w:val="28"/>
        </w:rPr>
        <w:t xml:space="preserve">Председатель Комиссии осуществляет </w:t>
      </w:r>
      <w:r w:rsidRPr="001B54DF">
        <w:rPr>
          <w:rFonts w:ascii="Times New Roman" w:hAnsi="Times New Roman"/>
          <w:sz w:val="28"/>
          <w:szCs w:val="28"/>
        </w:rPr>
        <w:t>вскрытие каждого конверта с предложением участников аукциона о цене и озвучивает предложения о цене. Перед вскрытием запечатанных конвертов с предложением участников аукциона о цене Комиссия проверяет их целостность, что фиксируется в протоколе о результатах аукциона.</w:t>
      </w:r>
    </w:p>
    <w:p w:rsidR="004509FC" w:rsidRPr="001B54DF" w:rsidRDefault="004509FC" w:rsidP="004509FC">
      <w:pPr>
        <w:pStyle w:val="a6"/>
        <w:ind w:firstLine="709"/>
        <w:jc w:val="both"/>
        <w:rPr>
          <w:rFonts w:ascii="Times New Roman" w:hAnsi="Times New Roman"/>
          <w:sz w:val="28"/>
          <w:szCs w:val="28"/>
        </w:rPr>
      </w:pPr>
      <w:r w:rsidRPr="001B54DF">
        <w:rPr>
          <w:rFonts w:ascii="Times New Roman" w:hAnsi="Times New Roman"/>
          <w:sz w:val="28"/>
          <w:szCs w:val="28"/>
        </w:rPr>
        <w:t>13.6. При вскрытии конвертов и оглашении предложений участников аукциона о цене могут присутствовать все участники аукциона или их представители, имеющие доверенность, выданную в соответствии с действующим законодательством.</w:t>
      </w:r>
    </w:p>
    <w:p w:rsidR="004509FC" w:rsidRPr="001B54DF" w:rsidRDefault="004509FC" w:rsidP="004509FC">
      <w:pPr>
        <w:pStyle w:val="a6"/>
        <w:ind w:firstLine="709"/>
        <w:jc w:val="both"/>
        <w:rPr>
          <w:rFonts w:ascii="Times New Roman" w:hAnsi="Times New Roman"/>
          <w:sz w:val="28"/>
          <w:szCs w:val="28"/>
        </w:rPr>
      </w:pPr>
      <w:r w:rsidRPr="001B54DF">
        <w:rPr>
          <w:rFonts w:ascii="Times New Roman" w:hAnsi="Times New Roman"/>
          <w:sz w:val="28"/>
          <w:szCs w:val="28"/>
        </w:rPr>
        <w:t>13.7. Предложения участников аукциона о цене должны быть изложены на русском языке и подписаны участниками аукциона (их представителями). Сумма указывается числом и прописью. В случае если числом и прописью указаны разные суммы, Комиссия принимает во внимание сумму, указанную прописью. Комиссией не рассматриваются предложения, содержащие цену ниже начальной, и предложения, в которых отсутствует цена.</w:t>
      </w:r>
    </w:p>
    <w:p w:rsidR="004509FC" w:rsidRPr="001B54DF" w:rsidRDefault="004509FC" w:rsidP="004509FC">
      <w:pPr>
        <w:pStyle w:val="a6"/>
        <w:ind w:firstLine="709"/>
        <w:jc w:val="both"/>
        <w:rPr>
          <w:rFonts w:ascii="Times New Roman" w:hAnsi="Times New Roman"/>
          <w:sz w:val="28"/>
          <w:szCs w:val="28"/>
        </w:rPr>
      </w:pPr>
      <w:r w:rsidRPr="001B54DF">
        <w:rPr>
          <w:rFonts w:ascii="Times New Roman" w:hAnsi="Times New Roman"/>
          <w:sz w:val="28"/>
          <w:szCs w:val="28"/>
        </w:rPr>
        <w:t>13.8. Победителем аукциона признается участник аукциона, предложивший наиболее высокую цену.</w:t>
      </w:r>
    </w:p>
    <w:p w:rsidR="004509FC" w:rsidRPr="001B54DF" w:rsidRDefault="004509FC" w:rsidP="004509FC">
      <w:pPr>
        <w:pStyle w:val="a6"/>
        <w:ind w:firstLine="709"/>
        <w:jc w:val="both"/>
        <w:rPr>
          <w:rFonts w:ascii="Times New Roman" w:hAnsi="Times New Roman"/>
          <w:sz w:val="28"/>
          <w:szCs w:val="28"/>
        </w:rPr>
      </w:pPr>
      <w:r w:rsidRPr="001B54DF">
        <w:rPr>
          <w:rFonts w:ascii="Times New Roman" w:hAnsi="Times New Roman"/>
          <w:sz w:val="28"/>
          <w:szCs w:val="28"/>
        </w:rPr>
        <w:t>13.9. При равенстве предложений победителем аукциона признается тот участник аукциона, чья заявка была подана раньше.</w:t>
      </w:r>
    </w:p>
    <w:p w:rsidR="004509FC" w:rsidRPr="001B54DF" w:rsidRDefault="004509FC" w:rsidP="004509FC">
      <w:pPr>
        <w:pStyle w:val="a6"/>
        <w:ind w:firstLine="709"/>
        <w:jc w:val="both"/>
        <w:rPr>
          <w:rFonts w:ascii="Times New Roman" w:hAnsi="Times New Roman"/>
          <w:sz w:val="28"/>
          <w:szCs w:val="28"/>
        </w:rPr>
      </w:pPr>
      <w:r w:rsidRPr="001B54DF">
        <w:rPr>
          <w:rFonts w:ascii="Times New Roman" w:hAnsi="Times New Roman"/>
          <w:sz w:val="28"/>
          <w:szCs w:val="28"/>
        </w:rPr>
        <w:t xml:space="preserve">13.10. Комиссия объявляет о принятом решении в месте и в день проведения аукциона. Результаты аукциона оформляются протоколом, который подписывается всеми присутствующими членами Комиссии, победителем </w:t>
      </w:r>
      <w:r w:rsidRPr="001B54DF">
        <w:rPr>
          <w:rFonts w:ascii="Times New Roman" w:hAnsi="Times New Roman"/>
          <w:sz w:val="28"/>
          <w:szCs w:val="28"/>
        </w:rPr>
        <w:lastRenderedPageBreak/>
        <w:t xml:space="preserve">аукциона в день проведения аукциона. </w:t>
      </w:r>
      <w:proofErr w:type="gramStart"/>
      <w:r w:rsidRPr="001B54DF">
        <w:rPr>
          <w:rFonts w:ascii="Times New Roman" w:hAnsi="Times New Roman"/>
          <w:sz w:val="28"/>
          <w:szCs w:val="28"/>
        </w:rPr>
        <w:t>Протокол о результатах аукциона должен содержать сведения о месте, дате и времени проведения аукциона, об участниках аукциона, о начальной (минимальной) цене лота, о последнем и предпоследнем предложениях участников аукциона о цене, о наименовании и месте нахождения (для юридического лица), о фамилии, имени, отчестве и месте жительства (для физического лица и индивидуального предпринимателя) победителя аукциона и участника аукциона, который сделал предпоследнее</w:t>
      </w:r>
      <w:proofErr w:type="gramEnd"/>
      <w:r w:rsidRPr="001B54DF">
        <w:rPr>
          <w:rFonts w:ascii="Times New Roman" w:hAnsi="Times New Roman"/>
          <w:sz w:val="28"/>
          <w:szCs w:val="28"/>
        </w:rPr>
        <w:t xml:space="preserve"> предложение о цене. Протокол о результатах аукциона составляется в 2 экземплярах, один из которых остается у организатора аукциона.</w:t>
      </w:r>
    </w:p>
    <w:p w:rsidR="004509FC" w:rsidRPr="001B54DF" w:rsidRDefault="004509FC" w:rsidP="004509FC">
      <w:pPr>
        <w:pStyle w:val="a6"/>
        <w:ind w:firstLine="709"/>
        <w:jc w:val="both"/>
        <w:rPr>
          <w:rFonts w:ascii="Times New Roman" w:hAnsi="Times New Roman"/>
          <w:sz w:val="28"/>
          <w:szCs w:val="28"/>
        </w:rPr>
      </w:pPr>
      <w:r w:rsidRPr="001B54DF">
        <w:rPr>
          <w:rFonts w:ascii="Times New Roman" w:hAnsi="Times New Roman"/>
          <w:sz w:val="28"/>
          <w:szCs w:val="28"/>
        </w:rPr>
        <w:t>13.11. Протокол о результатах аукциона является основанием для заключения с победителем аукциона договора на размещение нестационарного торгового объекта.</w:t>
      </w:r>
    </w:p>
    <w:p w:rsidR="004509FC" w:rsidRPr="001B54DF" w:rsidRDefault="004509FC" w:rsidP="004509FC">
      <w:pPr>
        <w:pStyle w:val="a6"/>
        <w:ind w:firstLine="709"/>
        <w:jc w:val="both"/>
        <w:rPr>
          <w:rFonts w:ascii="Times New Roman" w:hAnsi="Times New Roman"/>
          <w:sz w:val="28"/>
          <w:szCs w:val="28"/>
        </w:rPr>
      </w:pPr>
      <w:r w:rsidRPr="001B54DF">
        <w:rPr>
          <w:rFonts w:ascii="Times New Roman" w:hAnsi="Times New Roman"/>
          <w:sz w:val="28"/>
          <w:szCs w:val="28"/>
        </w:rPr>
        <w:t>13.12. Победитель аукциона и администрация Бутурлиновского городского поселения в течение не более 5 (пяти) рабочих дней со дня проведения аукциона подписывают договор.</w:t>
      </w:r>
    </w:p>
    <w:p w:rsidR="004509FC" w:rsidRPr="001B54DF" w:rsidRDefault="004509FC" w:rsidP="004509FC">
      <w:pPr>
        <w:pStyle w:val="a6"/>
        <w:ind w:firstLine="709"/>
        <w:jc w:val="both"/>
        <w:rPr>
          <w:rFonts w:ascii="Times New Roman" w:hAnsi="Times New Roman"/>
          <w:sz w:val="28"/>
          <w:szCs w:val="28"/>
        </w:rPr>
      </w:pPr>
      <w:r w:rsidRPr="001B54DF">
        <w:rPr>
          <w:rFonts w:ascii="Times New Roman" w:hAnsi="Times New Roman"/>
          <w:sz w:val="28"/>
          <w:szCs w:val="28"/>
        </w:rPr>
        <w:t>Оплата приобретаемого на аукционе права на заключение Договора производится путем перечисления денежных средств на счет, указанный в информационном сообщении о проведен</w:t>
      </w:r>
      <w:proofErr w:type="gramStart"/>
      <w:r w:rsidRPr="001B54DF">
        <w:rPr>
          <w:rFonts w:ascii="Times New Roman" w:hAnsi="Times New Roman"/>
          <w:sz w:val="28"/>
          <w:szCs w:val="28"/>
        </w:rPr>
        <w:t>ии ау</w:t>
      </w:r>
      <w:proofErr w:type="gramEnd"/>
      <w:r w:rsidRPr="001B54DF">
        <w:rPr>
          <w:rFonts w:ascii="Times New Roman" w:hAnsi="Times New Roman"/>
          <w:sz w:val="28"/>
          <w:szCs w:val="28"/>
        </w:rPr>
        <w:t>кциона. Внесенный победителем задаток засчитывается в счет оплаты права на заключение Договора.</w:t>
      </w:r>
    </w:p>
    <w:p w:rsidR="004509FC" w:rsidRPr="001B54DF" w:rsidRDefault="004509FC" w:rsidP="004509FC">
      <w:pPr>
        <w:pStyle w:val="a6"/>
        <w:ind w:firstLine="709"/>
        <w:jc w:val="both"/>
        <w:rPr>
          <w:rFonts w:ascii="Times New Roman" w:eastAsia="Arial" w:hAnsi="Times New Roman"/>
          <w:sz w:val="28"/>
          <w:szCs w:val="28"/>
        </w:rPr>
      </w:pPr>
      <w:r w:rsidRPr="001B54DF">
        <w:rPr>
          <w:rFonts w:ascii="Times New Roman" w:eastAsia="Arial" w:hAnsi="Times New Roman"/>
          <w:sz w:val="28"/>
          <w:szCs w:val="28"/>
        </w:rPr>
        <w:t>Оставшаяся часть денежных сре</w:t>
      </w:r>
      <w:proofErr w:type="gramStart"/>
      <w:r w:rsidRPr="001B54DF">
        <w:rPr>
          <w:rFonts w:ascii="Times New Roman" w:eastAsia="Arial" w:hAnsi="Times New Roman"/>
          <w:sz w:val="28"/>
          <w:szCs w:val="28"/>
        </w:rPr>
        <w:t>дств в сч</w:t>
      </w:r>
      <w:proofErr w:type="gramEnd"/>
      <w:r w:rsidRPr="001B54DF">
        <w:rPr>
          <w:rFonts w:ascii="Times New Roman" w:eastAsia="Arial" w:hAnsi="Times New Roman"/>
          <w:sz w:val="28"/>
          <w:szCs w:val="28"/>
        </w:rPr>
        <w:t>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перечисляется равными долями ежеквартально, начиная с квартала, следующего за кварталом, в котором был заключен Договор, до 15 числа первого месяца квартала.</w:t>
      </w:r>
    </w:p>
    <w:p w:rsidR="004509FC" w:rsidRPr="001B54DF" w:rsidRDefault="004509FC" w:rsidP="004509FC">
      <w:pPr>
        <w:pStyle w:val="a6"/>
        <w:ind w:firstLine="709"/>
        <w:jc w:val="both"/>
        <w:rPr>
          <w:rFonts w:ascii="Times New Roman" w:hAnsi="Times New Roman"/>
          <w:sz w:val="28"/>
          <w:szCs w:val="28"/>
        </w:rPr>
      </w:pPr>
      <w:r w:rsidRPr="001B54DF">
        <w:rPr>
          <w:rFonts w:ascii="Times New Roman" w:hAnsi="Times New Roman"/>
          <w:sz w:val="28"/>
          <w:szCs w:val="28"/>
        </w:rPr>
        <w:t>13.13. Аукцион признается несостоявшимся в случае, если:</w:t>
      </w:r>
    </w:p>
    <w:p w:rsidR="004509FC" w:rsidRPr="001B54DF" w:rsidRDefault="004509FC" w:rsidP="004509FC">
      <w:pPr>
        <w:pStyle w:val="a6"/>
        <w:ind w:firstLine="709"/>
        <w:jc w:val="both"/>
        <w:rPr>
          <w:rFonts w:ascii="Times New Roman" w:hAnsi="Times New Roman"/>
          <w:sz w:val="28"/>
          <w:szCs w:val="28"/>
        </w:rPr>
      </w:pPr>
      <w:r w:rsidRPr="001B54DF">
        <w:rPr>
          <w:rFonts w:ascii="Times New Roman" w:hAnsi="Times New Roman"/>
          <w:sz w:val="28"/>
          <w:szCs w:val="28"/>
        </w:rPr>
        <w:t>1) в аукционе участвовал только один участник;</w:t>
      </w:r>
    </w:p>
    <w:p w:rsidR="004509FC" w:rsidRPr="001B54DF" w:rsidRDefault="004509FC" w:rsidP="004509FC">
      <w:pPr>
        <w:pStyle w:val="a6"/>
        <w:ind w:firstLine="709"/>
        <w:jc w:val="both"/>
        <w:rPr>
          <w:rFonts w:ascii="Times New Roman" w:hAnsi="Times New Roman"/>
          <w:sz w:val="28"/>
          <w:szCs w:val="28"/>
        </w:rPr>
      </w:pPr>
      <w:r w:rsidRPr="001B54DF">
        <w:rPr>
          <w:rFonts w:ascii="Times New Roman" w:hAnsi="Times New Roman"/>
          <w:sz w:val="28"/>
          <w:szCs w:val="28"/>
        </w:rPr>
        <w:t>2) на участие в аукционе не подана ни одна заявка либо, если на основании результатов рассмотрения заявок на участие в аукционе принято решение об отказе в допуске к участию в аукционе всех участников, подавших заявки на участие в аукционе.</w:t>
      </w:r>
    </w:p>
    <w:p w:rsidR="004509FC" w:rsidRPr="001B54DF" w:rsidRDefault="004509FC" w:rsidP="004509FC">
      <w:pPr>
        <w:pStyle w:val="a6"/>
        <w:ind w:firstLine="709"/>
        <w:jc w:val="both"/>
        <w:rPr>
          <w:rFonts w:ascii="Times New Roman" w:hAnsi="Times New Roman"/>
          <w:sz w:val="28"/>
          <w:szCs w:val="28"/>
        </w:rPr>
      </w:pPr>
      <w:r w:rsidRPr="001B54DF">
        <w:rPr>
          <w:rFonts w:ascii="Times New Roman" w:hAnsi="Times New Roman"/>
          <w:sz w:val="28"/>
          <w:szCs w:val="28"/>
        </w:rPr>
        <w:t>13.14. В случае если аукцион признан несостоявшимся по причине, указанной в пункте 13.13 настоящего раздела, единственный участник вправе, а администрация Бутурлиновского городского поселения обязана заключить договор по начальной цене аукциона.</w:t>
      </w:r>
    </w:p>
    <w:p w:rsidR="004509FC" w:rsidRPr="001B54DF" w:rsidRDefault="004509FC" w:rsidP="004509FC">
      <w:pPr>
        <w:pStyle w:val="a6"/>
        <w:ind w:firstLine="709"/>
        <w:jc w:val="both"/>
        <w:rPr>
          <w:rFonts w:ascii="Times New Roman" w:hAnsi="Times New Roman"/>
          <w:sz w:val="28"/>
          <w:szCs w:val="28"/>
        </w:rPr>
      </w:pPr>
      <w:r w:rsidRPr="001B54DF">
        <w:rPr>
          <w:rFonts w:ascii="Times New Roman" w:hAnsi="Times New Roman"/>
          <w:sz w:val="28"/>
          <w:szCs w:val="28"/>
        </w:rPr>
        <w:t xml:space="preserve">13.15. В случае если победителем аукциона в течение не более 10 рабочих дней со дня проведения аукциона не подписан договор, Комиссия признает его уклонившимся от заключения договора и направляет предложение о заключении договора участнику, предложившему предпоследнюю цену предмета аукциона. </w:t>
      </w:r>
    </w:p>
    <w:p w:rsidR="004509FC" w:rsidRPr="001B54DF" w:rsidRDefault="004509FC" w:rsidP="004509FC">
      <w:pPr>
        <w:pStyle w:val="a6"/>
        <w:ind w:firstLine="709"/>
        <w:jc w:val="both"/>
        <w:rPr>
          <w:rFonts w:ascii="Times New Roman" w:hAnsi="Times New Roman"/>
          <w:sz w:val="28"/>
          <w:szCs w:val="28"/>
        </w:rPr>
      </w:pPr>
      <w:r w:rsidRPr="001B54DF">
        <w:rPr>
          <w:rFonts w:ascii="Times New Roman" w:hAnsi="Times New Roman"/>
          <w:sz w:val="28"/>
          <w:szCs w:val="28"/>
        </w:rPr>
        <w:t>Задаток в этом случае возврату не подлежит.</w:t>
      </w:r>
    </w:p>
    <w:p w:rsidR="004509FC" w:rsidRPr="001B54DF" w:rsidRDefault="004509FC" w:rsidP="004509FC">
      <w:pPr>
        <w:pStyle w:val="a6"/>
        <w:ind w:firstLine="709"/>
        <w:jc w:val="both"/>
        <w:rPr>
          <w:rFonts w:ascii="Times New Roman" w:hAnsi="Times New Roman"/>
          <w:sz w:val="28"/>
          <w:szCs w:val="28"/>
        </w:rPr>
      </w:pPr>
      <w:r w:rsidRPr="001B54DF">
        <w:rPr>
          <w:rFonts w:ascii="Times New Roman" w:hAnsi="Times New Roman"/>
          <w:sz w:val="28"/>
          <w:szCs w:val="28"/>
        </w:rPr>
        <w:t>13.16. Организатор аукциона в случаях, если аукцион был признан несостоявшимся, либо не был заключен договор с единственным участником аукциона или с участником, предложившим предпоследнюю цену аукциона вправе объявить о проведении повторного аукциона. При этом организатором аукциона могут быть изменены условия аукциона.</w:t>
      </w:r>
    </w:p>
    <w:p w:rsidR="004509FC" w:rsidRPr="001B54DF" w:rsidRDefault="004509FC" w:rsidP="004509FC">
      <w:pPr>
        <w:pStyle w:val="a6"/>
        <w:ind w:firstLine="709"/>
        <w:jc w:val="both"/>
        <w:rPr>
          <w:rFonts w:ascii="Times New Roman" w:hAnsi="Times New Roman"/>
          <w:sz w:val="28"/>
          <w:szCs w:val="28"/>
        </w:rPr>
      </w:pPr>
      <w:r w:rsidRPr="001B54DF">
        <w:rPr>
          <w:rFonts w:ascii="Times New Roman" w:hAnsi="Times New Roman"/>
          <w:sz w:val="28"/>
          <w:szCs w:val="28"/>
        </w:rPr>
        <w:lastRenderedPageBreak/>
        <w:t xml:space="preserve">13.17. Информация о результатах аукциона в течение 10 дней </w:t>
      </w:r>
      <w:proofErr w:type="gramStart"/>
      <w:r w:rsidRPr="001B54DF">
        <w:rPr>
          <w:rFonts w:ascii="Times New Roman" w:hAnsi="Times New Roman"/>
          <w:sz w:val="28"/>
          <w:szCs w:val="28"/>
        </w:rPr>
        <w:t>с даты подписания</w:t>
      </w:r>
      <w:proofErr w:type="gramEnd"/>
      <w:r w:rsidRPr="001B54DF">
        <w:rPr>
          <w:rFonts w:ascii="Times New Roman" w:hAnsi="Times New Roman"/>
          <w:sz w:val="28"/>
          <w:szCs w:val="28"/>
        </w:rPr>
        <w:t xml:space="preserve"> протокола аукциона публикуется организатором аукциона в </w:t>
      </w:r>
      <w:proofErr w:type="spellStart"/>
      <w:r w:rsidRPr="001B54DF">
        <w:rPr>
          <w:rFonts w:ascii="Times New Roman" w:hAnsi="Times New Roman"/>
          <w:sz w:val="28"/>
          <w:szCs w:val="28"/>
        </w:rPr>
        <w:t>Бутурлиновской</w:t>
      </w:r>
      <w:proofErr w:type="spellEnd"/>
      <w:r w:rsidRPr="001B54DF">
        <w:rPr>
          <w:rFonts w:ascii="Times New Roman" w:hAnsi="Times New Roman"/>
          <w:sz w:val="28"/>
          <w:szCs w:val="28"/>
        </w:rPr>
        <w:t xml:space="preserve"> районной газете «Призыв» и в течение одного дня размещается на официальном сайте органов местного самоуправления Бутурлиновского городского поселения.</w:t>
      </w:r>
    </w:p>
    <w:p w:rsidR="004509FC" w:rsidRPr="001B54DF" w:rsidRDefault="004509FC" w:rsidP="004509FC">
      <w:pPr>
        <w:pStyle w:val="a6"/>
        <w:ind w:firstLine="709"/>
        <w:jc w:val="both"/>
        <w:rPr>
          <w:rFonts w:ascii="Times New Roman" w:hAnsi="Times New Roman"/>
          <w:sz w:val="28"/>
          <w:szCs w:val="28"/>
        </w:rPr>
      </w:pPr>
      <w:r w:rsidRPr="001B54DF">
        <w:rPr>
          <w:rFonts w:ascii="Times New Roman" w:hAnsi="Times New Roman"/>
          <w:sz w:val="28"/>
          <w:szCs w:val="28"/>
        </w:rPr>
        <w:t>13.18. Документация об аукционе хранится организатором аукциона не менее трех лет.</w:t>
      </w:r>
    </w:p>
    <w:p w:rsidR="004509FC" w:rsidRPr="001B54DF" w:rsidRDefault="004509FC" w:rsidP="004509FC">
      <w:pPr>
        <w:pStyle w:val="a6"/>
        <w:ind w:firstLine="709"/>
        <w:jc w:val="both"/>
        <w:rPr>
          <w:rStyle w:val="ac"/>
          <w:rFonts w:ascii="Times New Roman" w:hAnsi="Times New Roman"/>
          <w:sz w:val="28"/>
          <w:szCs w:val="28"/>
        </w:rPr>
      </w:pPr>
    </w:p>
    <w:p w:rsidR="004509FC" w:rsidRPr="001B54DF" w:rsidRDefault="004509FC" w:rsidP="004509FC">
      <w:pPr>
        <w:pStyle w:val="a6"/>
        <w:ind w:firstLine="709"/>
        <w:jc w:val="center"/>
        <w:rPr>
          <w:rStyle w:val="ac"/>
          <w:rFonts w:ascii="Times New Roman" w:hAnsi="Times New Roman"/>
          <w:sz w:val="28"/>
          <w:szCs w:val="28"/>
        </w:rPr>
      </w:pPr>
      <w:r w:rsidRPr="001B54DF">
        <w:rPr>
          <w:rStyle w:val="ac"/>
          <w:rFonts w:ascii="Times New Roman" w:hAnsi="Times New Roman"/>
          <w:sz w:val="28"/>
          <w:szCs w:val="28"/>
        </w:rPr>
        <w:t xml:space="preserve">14. </w:t>
      </w:r>
      <w:r w:rsidRPr="001B54DF">
        <w:rPr>
          <w:rFonts w:ascii="Times New Roman" w:hAnsi="Times New Roman"/>
          <w:b/>
          <w:sz w:val="28"/>
          <w:szCs w:val="28"/>
        </w:rPr>
        <w:t xml:space="preserve">Заключение договоров </w:t>
      </w:r>
      <w:r w:rsidRPr="001B54DF">
        <w:rPr>
          <w:rStyle w:val="ac"/>
          <w:rFonts w:ascii="Times New Roman" w:hAnsi="Times New Roman"/>
          <w:sz w:val="28"/>
          <w:szCs w:val="28"/>
        </w:rPr>
        <w:t xml:space="preserve">на размещение нестационарных </w:t>
      </w:r>
    </w:p>
    <w:p w:rsidR="004509FC" w:rsidRPr="001B54DF" w:rsidRDefault="004509FC" w:rsidP="004509FC">
      <w:pPr>
        <w:pStyle w:val="a6"/>
        <w:ind w:firstLine="709"/>
        <w:jc w:val="center"/>
        <w:rPr>
          <w:rStyle w:val="ac"/>
          <w:rFonts w:ascii="Times New Roman" w:hAnsi="Times New Roman"/>
          <w:sz w:val="28"/>
          <w:szCs w:val="28"/>
        </w:rPr>
      </w:pPr>
      <w:r w:rsidRPr="001B54DF">
        <w:rPr>
          <w:rStyle w:val="ac"/>
          <w:rFonts w:ascii="Times New Roman" w:hAnsi="Times New Roman"/>
          <w:sz w:val="28"/>
          <w:szCs w:val="28"/>
        </w:rPr>
        <w:t>торговых объектов</w:t>
      </w:r>
    </w:p>
    <w:p w:rsidR="004509FC" w:rsidRPr="001B54DF" w:rsidRDefault="004509FC" w:rsidP="004509FC">
      <w:pPr>
        <w:pStyle w:val="a6"/>
        <w:ind w:firstLine="709"/>
        <w:jc w:val="both"/>
        <w:rPr>
          <w:rFonts w:ascii="Times New Roman" w:hAnsi="Times New Roman"/>
          <w:b/>
          <w:sz w:val="28"/>
          <w:szCs w:val="28"/>
        </w:rPr>
      </w:pPr>
    </w:p>
    <w:p w:rsidR="004509FC" w:rsidRPr="001B54DF" w:rsidRDefault="004509FC" w:rsidP="004509FC">
      <w:pPr>
        <w:pStyle w:val="a6"/>
        <w:ind w:firstLine="709"/>
        <w:jc w:val="both"/>
        <w:rPr>
          <w:rFonts w:ascii="Times New Roman" w:hAnsi="Times New Roman"/>
          <w:sz w:val="28"/>
          <w:szCs w:val="28"/>
        </w:rPr>
      </w:pPr>
      <w:r w:rsidRPr="001B54DF">
        <w:rPr>
          <w:rFonts w:ascii="Times New Roman" w:hAnsi="Times New Roman"/>
          <w:sz w:val="28"/>
          <w:szCs w:val="28"/>
        </w:rPr>
        <w:t xml:space="preserve">14.1. Подписанный проект договора победитель должен представить организатору в течение 5 (пяти) рабочих дней </w:t>
      </w:r>
      <w:proofErr w:type="gramStart"/>
      <w:r w:rsidRPr="001B54DF">
        <w:rPr>
          <w:rFonts w:ascii="Times New Roman" w:hAnsi="Times New Roman"/>
          <w:sz w:val="28"/>
          <w:szCs w:val="28"/>
        </w:rPr>
        <w:t>с даты получения</w:t>
      </w:r>
      <w:proofErr w:type="gramEnd"/>
      <w:r w:rsidRPr="001B54DF">
        <w:rPr>
          <w:rFonts w:ascii="Times New Roman" w:hAnsi="Times New Roman"/>
          <w:sz w:val="28"/>
          <w:szCs w:val="28"/>
        </w:rPr>
        <w:t xml:space="preserve"> протокола аукциона и проекта договора от организатора аукциона. </w:t>
      </w:r>
    </w:p>
    <w:p w:rsidR="004509FC" w:rsidRPr="001B54DF" w:rsidRDefault="004509FC" w:rsidP="004509FC">
      <w:pPr>
        <w:pStyle w:val="a6"/>
        <w:ind w:firstLine="709"/>
        <w:jc w:val="both"/>
        <w:rPr>
          <w:rFonts w:ascii="Times New Roman" w:hAnsi="Times New Roman"/>
          <w:sz w:val="28"/>
          <w:szCs w:val="28"/>
          <w:shd w:val="clear" w:color="auto" w:fill="FFFFFF"/>
        </w:rPr>
      </w:pPr>
      <w:r w:rsidRPr="001B54DF">
        <w:rPr>
          <w:rFonts w:ascii="Times New Roman" w:hAnsi="Times New Roman"/>
          <w:sz w:val="28"/>
          <w:szCs w:val="28"/>
        </w:rPr>
        <w:t xml:space="preserve">14.2. </w:t>
      </w:r>
      <w:r w:rsidRPr="001B54DF">
        <w:rPr>
          <w:rFonts w:ascii="Times New Roman" w:hAnsi="Times New Roman"/>
          <w:sz w:val="28"/>
          <w:szCs w:val="28"/>
          <w:shd w:val="clear" w:color="auto" w:fill="FFFFFF"/>
        </w:rPr>
        <w:t xml:space="preserve">Условия договора не могут быть изменены по соглашению сторон или в одностороннем порядке в течение всего срока действия договора. </w:t>
      </w:r>
    </w:p>
    <w:p w:rsidR="004509FC" w:rsidRPr="001B54DF" w:rsidRDefault="004509FC" w:rsidP="004509FC">
      <w:pPr>
        <w:pStyle w:val="a6"/>
        <w:ind w:firstLine="709"/>
        <w:jc w:val="both"/>
        <w:rPr>
          <w:rFonts w:ascii="Times New Roman" w:hAnsi="Times New Roman"/>
          <w:sz w:val="28"/>
          <w:szCs w:val="28"/>
          <w:shd w:val="clear" w:color="auto" w:fill="FFFFFF"/>
        </w:rPr>
      </w:pPr>
      <w:r w:rsidRPr="001B54DF">
        <w:rPr>
          <w:rFonts w:ascii="Times New Roman" w:hAnsi="Times New Roman"/>
          <w:sz w:val="28"/>
          <w:szCs w:val="28"/>
          <w:shd w:val="clear" w:color="auto" w:fill="FFFFFF"/>
        </w:rPr>
        <w:t>14.3. Примерная форма договора на размещение нестационарного торгового объекта утверждена решением Совета народных депутатов Бутурлиновского городского поселения от 14.05.2012 № 133 «Об утверждении положения о порядке размещения нестационарных торговых объектов на территории Бутурлиновского городского поселения».</w:t>
      </w:r>
    </w:p>
    <w:p w:rsidR="004509FC" w:rsidRPr="001B54DF" w:rsidRDefault="004509FC" w:rsidP="004509FC">
      <w:pPr>
        <w:pStyle w:val="a6"/>
        <w:ind w:firstLine="709"/>
        <w:jc w:val="both"/>
        <w:rPr>
          <w:rFonts w:ascii="Times New Roman" w:hAnsi="Times New Roman"/>
          <w:sz w:val="28"/>
          <w:szCs w:val="28"/>
        </w:rPr>
        <w:sectPr w:rsidR="004509FC" w:rsidRPr="001B54DF" w:rsidSect="00792591">
          <w:pgSz w:w="11906" w:h="16838"/>
          <w:pgMar w:top="1134" w:right="567" w:bottom="1134" w:left="1418" w:header="720" w:footer="720" w:gutter="0"/>
          <w:cols w:space="720"/>
          <w:docGrid w:linePitch="360"/>
        </w:sectPr>
      </w:pPr>
    </w:p>
    <w:p w:rsidR="004509FC" w:rsidRPr="001D7CE3" w:rsidRDefault="004509FC" w:rsidP="004509FC">
      <w:pPr>
        <w:pStyle w:val="a6"/>
        <w:jc w:val="center"/>
        <w:rPr>
          <w:b/>
          <w:sz w:val="28"/>
          <w:szCs w:val="28"/>
        </w:rPr>
      </w:pPr>
      <w:r w:rsidRPr="001D7CE3">
        <w:rPr>
          <w:b/>
          <w:sz w:val="28"/>
          <w:szCs w:val="28"/>
          <w:lang w:val="en-US"/>
        </w:rPr>
        <w:lastRenderedPageBreak/>
        <w:t>IV</w:t>
      </w:r>
      <w:r w:rsidRPr="001D7CE3">
        <w:rPr>
          <w:b/>
          <w:sz w:val="28"/>
          <w:szCs w:val="28"/>
        </w:rPr>
        <w:t>. ОБРАЗЦЫ ФОРМ И ДОКУМЕНТОВ ДЛЯ ЗАПОЛНЕНИЯ ПРЕТЕНДЕНТАМИ</w:t>
      </w:r>
    </w:p>
    <w:p w:rsidR="004509FC" w:rsidRPr="00132AF2" w:rsidRDefault="004509FC" w:rsidP="004509FC">
      <w:pPr>
        <w:rPr>
          <w:sz w:val="28"/>
          <w:szCs w:val="28"/>
        </w:rPr>
      </w:pPr>
    </w:p>
    <w:p w:rsidR="004509FC" w:rsidRPr="00132AF2" w:rsidRDefault="004509FC" w:rsidP="004509FC">
      <w:pPr>
        <w:ind w:firstLine="709"/>
        <w:jc w:val="both"/>
        <w:rPr>
          <w:sz w:val="28"/>
          <w:szCs w:val="28"/>
        </w:rPr>
      </w:pPr>
      <w:r w:rsidRPr="00132AF2">
        <w:rPr>
          <w:sz w:val="28"/>
          <w:szCs w:val="28"/>
        </w:rPr>
        <w:t>Раздел 1. Форма описи документов, представляемых для участия в аукционе.</w:t>
      </w:r>
    </w:p>
    <w:p w:rsidR="004509FC" w:rsidRPr="00132AF2" w:rsidRDefault="004509FC" w:rsidP="004509FC">
      <w:pPr>
        <w:ind w:firstLine="709"/>
        <w:jc w:val="both"/>
        <w:rPr>
          <w:sz w:val="28"/>
          <w:szCs w:val="28"/>
        </w:rPr>
      </w:pPr>
      <w:r w:rsidRPr="00132AF2">
        <w:rPr>
          <w:sz w:val="28"/>
          <w:szCs w:val="28"/>
        </w:rPr>
        <w:t>Раздел 2. Форма заявки на участие в аукционе для юридического лица.</w:t>
      </w:r>
    </w:p>
    <w:p w:rsidR="004509FC" w:rsidRPr="00132AF2" w:rsidRDefault="004509FC" w:rsidP="004509FC">
      <w:pPr>
        <w:ind w:firstLine="709"/>
        <w:jc w:val="both"/>
        <w:rPr>
          <w:sz w:val="28"/>
          <w:szCs w:val="28"/>
        </w:rPr>
      </w:pPr>
      <w:r w:rsidRPr="00132AF2">
        <w:rPr>
          <w:sz w:val="28"/>
          <w:szCs w:val="28"/>
        </w:rPr>
        <w:t>Раздел 3. Форма заявки на участие в аукционе для физического лица.</w:t>
      </w:r>
    </w:p>
    <w:p w:rsidR="004509FC" w:rsidRPr="00132AF2" w:rsidRDefault="004509FC" w:rsidP="004509FC">
      <w:pPr>
        <w:ind w:firstLine="709"/>
        <w:jc w:val="both"/>
        <w:rPr>
          <w:color w:val="000000"/>
          <w:sz w:val="28"/>
          <w:szCs w:val="28"/>
        </w:rPr>
      </w:pPr>
      <w:r w:rsidRPr="00132AF2">
        <w:rPr>
          <w:color w:val="000000"/>
          <w:sz w:val="28"/>
          <w:szCs w:val="28"/>
        </w:rPr>
        <w:t>Раздел 4. Доверенность на уполномоченное лицо, имеющее право подписи и представления интересов организации - участника открытого аукциона.</w:t>
      </w:r>
    </w:p>
    <w:p w:rsidR="004509FC" w:rsidRPr="00132AF2" w:rsidRDefault="004509FC" w:rsidP="004509FC">
      <w:pPr>
        <w:ind w:firstLine="709"/>
        <w:jc w:val="both"/>
        <w:rPr>
          <w:sz w:val="28"/>
          <w:szCs w:val="28"/>
        </w:rPr>
      </w:pPr>
      <w:r w:rsidRPr="00132AF2">
        <w:rPr>
          <w:color w:val="000000"/>
          <w:sz w:val="28"/>
          <w:szCs w:val="28"/>
        </w:rPr>
        <w:t xml:space="preserve">Раздел 5. </w:t>
      </w:r>
      <w:r w:rsidRPr="00132AF2">
        <w:rPr>
          <w:sz w:val="28"/>
          <w:szCs w:val="28"/>
        </w:rPr>
        <w:t>Форма запроса на разъяснение документации открытого аукциона.</w:t>
      </w:r>
    </w:p>
    <w:p w:rsidR="004509FC" w:rsidRPr="00132AF2" w:rsidRDefault="004509FC" w:rsidP="004509FC">
      <w:pPr>
        <w:ind w:firstLine="709"/>
        <w:jc w:val="both"/>
        <w:rPr>
          <w:sz w:val="28"/>
          <w:szCs w:val="28"/>
        </w:rPr>
      </w:pPr>
      <w:r w:rsidRPr="00132AF2">
        <w:rPr>
          <w:color w:val="000000"/>
          <w:sz w:val="28"/>
          <w:szCs w:val="28"/>
        </w:rPr>
        <w:t xml:space="preserve">Раздел 6. </w:t>
      </w:r>
      <w:r w:rsidRPr="00132AF2">
        <w:rPr>
          <w:sz w:val="28"/>
          <w:szCs w:val="28"/>
        </w:rPr>
        <w:t>Форма уведомления об отзыве заявки.</w:t>
      </w:r>
    </w:p>
    <w:p w:rsidR="004509FC" w:rsidRPr="00132AF2" w:rsidRDefault="004509FC" w:rsidP="004509FC">
      <w:pPr>
        <w:ind w:firstLine="709"/>
        <w:jc w:val="both"/>
        <w:rPr>
          <w:sz w:val="28"/>
          <w:szCs w:val="28"/>
        </w:rPr>
      </w:pPr>
      <w:r w:rsidRPr="00132AF2">
        <w:rPr>
          <w:sz w:val="28"/>
          <w:szCs w:val="28"/>
        </w:rPr>
        <w:t>Раздел 7. Предложение о цене договора.</w:t>
      </w:r>
    </w:p>
    <w:p w:rsidR="004509FC" w:rsidRPr="00132AF2" w:rsidRDefault="004509FC" w:rsidP="004509FC">
      <w:pPr>
        <w:rPr>
          <w:sz w:val="28"/>
          <w:szCs w:val="28"/>
        </w:rPr>
      </w:pPr>
    </w:p>
    <w:p w:rsidR="004509FC" w:rsidRPr="00132AF2" w:rsidRDefault="004509FC" w:rsidP="004509FC">
      <w:pPr>
        <w:jc w:val="both"/>
        <w:rPr>
          <w:i/>
          <w:sz w:val="28"/>
          <w:szCs w:val="28"/>
        </w:rPr>
      </w:pPr>
      <w:r w:rsidRPr="00132AF2">
        <w:rPr>
          <w:sz w:val="28"/>
          <w:szCs w:val="28"/>
        </w:rPr>
        <w:t xml:space="preserve">* </w:t>
      </w:r>
      <w:r w:rsidRPr="00132AF2">
        <w:rPr>
          <w:i/>
          <w:sz w:val="28"/>
          <w:szCs w:val="28"/>
        </w:rPr>
        <w:t>Изменения в формы документов для заполнения претендентами не допускаются</w:t>
      </w:r>
    </w:p>
    <w:p w:rsidR="004509FC" w:rsidRDefault="004509FC" w:rsidP="004509FC">
      <w:pPr>
        <w:rPr>
          <w:sz w:val="28"/>
          <w:szCs w:val="28"/>
        </w:rPr>
        <w:sectPr w:rsidR="004509FC" w:rsidSect="00792591">
          <w:pgSz w:w="11906" w:h="16838"/>
          <w:pgMar w:top="1134" w:right="567" w:bottom="1134" w:left="1418" w:header="720" w:footer="720" w:gutter="0"/>
          <w:cols w:space="720"/>
          <w:docGrid w:linePitch="360"/>
        </w:sectPr>
      </w:pPr>
    </w:p>
    <w:p w:rsidR="004509FC" w:rsidRDefault="004509FC" w:rsidP="004509FC">
      <w:pPr>
        <w:jc w:val="center"/>
        <w:rPr>
          <w:color w:val="000000"/>
          <w:sz w:val="28"/>
          <w:szCs w:val="28"/>
        </w:rPr>
      </w:pPr>
      <w:r>
        <w:rPr>
          <w:b/>
          <w:color w:val="000000"/>
          <w:sz w:val="28"/>
          <w:szCs w:val="28"/>
        </w:rPr>
        <w:lastRenderedPageBreak/>
        <w:t xml:space="preserve">Раздел 1. </w:t>
      </w:r>
      <w:r>
        <w:rPr>
          <w:color w:val="000000"/>
          <w:sz w:val="28"/>
          <w:szCs w:val="28"/>
        </w:rPr>
        <w:t>Форма описи документов, представляемых для участия в аукционе.</w:t>
      </w:r>
    </w:p>
    <w:p w:rsidR="004509FC" w:rsidRDefault="004509FC" w:rsidP="004509FC">
      <w:pPr>
        <w:rPr>
          <w:color w:val="000000"/>
          <w:sz w:val="28"/>
          <w:szCs w:val="28"/>
        </w:rPr>
      </w:pPr>
    </w:p>
    <w:p w:rsidR="004509FC" w:rsidRDefault="004509FC" w:rsidP="004509FC">
      <w:pPr>
        <w:widowControl w:val="0"/>
        <w:autoSpaceDE w:val="0"/>
        <w:jc w:val="center"/>
        <w:rPr>
          <w:sz w:val="28"/>
          <w:szCs w:val="28"/>
        </w:rPr>
      </w:pPr>
      <w:r>
        <w:rPr>
          <w:sz w:val="28"/>
          <w:szCs w:val="28"/>
        </w:rPr>
        <w:t>Опись документов, представляемых заявителями на участие</w:t>
      </w:r>
    </w:p>
    <w:p w:rsidR="004509FC" w:rsidRDefault="004509FC" w:rsidP="004509FC">
      <w:pPr>
        <w:widowControl w:val="0"/>
        <w:autoSpaceDE w:val="0"/>
        <w:jc w:val="center"/>
        <w:rPr>
          <w:sz w:val="28"/>
          <w:szCs w:val="28"/>
        </w:rPr>
      </w:pPr>
      <w:r>
        <w:rPr>
          <w:sz w:val="28"/>
          <w:szCs w:val="28"/>
        </w:rPr>
        <w:t>в открытом аукционе на право заключения договора на размещение нестационарного торгового объекта:</w:t>
      </w:r>
    </w:p>
    <w:p w:rsidR="004509FC" w:rsidRDefault="004509FC" w:rsidP="004509FC">
      <w:pPr>
        <w:widowControl w:val="0"/>
      </w:pPr>
    </w:p>
    <w:p w:rsidR="004509FC" w:rsidRDefault="004509FC" w:rsidP="004509FC">
      <w:pPr>
        <w:widowControl w:val="0"/>
      </w:pPr>
    </w:p>
    <w:p w:rsidR="004509FC" w:rsidRDefault="004509FC" w:rsidP="004509FC">
      <w:pPr>
        <w:widowControl w:val="0"/>
        <w:rPr>
          <w:i/>
          <w:sz w:val="28"/>
          <w:szCs w:val="28"/>
        </w:rPr>
      </w:pPr>
      <w:r>
        <w:rPr>
          <w:sz w:val="28"/>
          <w:szCs w:val="28"/>
        </w:rPr>
        <w:t>по адресу:____________________</w:t>
      </w:r>
      <w:r>
        <w:rPr>
          <w:i/>
          <w:sz w:val="28"/>
          <w:szCs w:val="28"/>
        </w:rPr>
        <w:t>______________________________________</w:t>
      </w:r>
    </w:p>
    <w:p w:rsidR="004509FC" w:rsidRDefault="004509FC" w:rsidP="004509FC">
      <w:pPr>
        <w:widowControl w:val="0"/>
        <w:rPr>
          <w:i/>
          <w:sz w:val="28"/>
          <w:szCs w:val="28"/>
        </w:rPr>
      </w:pPr>
    </w:p>
    <w:p w:rsidR="004509FC" w:rsidRDefault="004509FC" w:rsidP="004509FC">
      <w:pPr>
        <w:widowControl w:val="0"/>
        <w:rPr>
          <w:i/>
          <w:sz w:val="28"/>
          <w:szCs w:val="28"/>
        </w:rPr>
      </w:pPr>
      <w:r>
        <w:rPr>
          <w:sz w:val="28"/>
          <w:szCs w:val="28"/>
        </w:rPr>
        <w:t>лот:__________________________</w:t>
      </w:r>
      <w:r>
        <w:rPr>
          <w:i/>
          <w:sz w:val="28"/>
          <w:szCs w:val="28"/>
        </w:rPr>
        <w:t>_____________________________________</w:t>
      </w:r>
    </w:p>
    <w:p w:rsidR="004509FC" w:rsidRDefault="004509FC" w:rsidP="004509FC">
      <w:pPr>
        <w:widowControl w:val="0"/>
        <w:rPr>
          <w:i/>
          <w:sz w:val="28"/>
          <w:szCs w:val="28"/>
        </w:rPr>
      </w:pPr>
    </w:p>
    <w:p w:rsidR="004509FC" w:rsidRDefault="004509FC" w:rsidP="004509FC">
      <w:pPr>
        <w:widowControl w:val="0"/>
        <w:rPr>
          <w:b/>
          <w:sz w:val="28"/>
          <w:szCs w:val="28"/>
        </w:rPr>
      </w:pPr>
      <w:r>
        <w:rPr>
          <w:sz w:val="28"/>
          <w:szCs w:val="28"/>
        </w:rPr>
        <w:t>специализация торгового объекта:</w:t>
      </w:r>
      <w:r>
        <w:rPr>
          <w:b/>
          <w:sz w:val="28"/>
          <w:szCs w:val="28"/>
        </w:rPr>
        <w:t xml:space="preserve"> __________________________________________________________________</w:t>
      </w:r>
    </w:p>
    <w:p w:rsidR="004509FC" w:rsidRDefault="004509FC" w:rsidP="004509FC">
      <w:pPr>
        <w:widowControl w:val="0"/>
        <w:autoSpaceDE w:val="0"/>
        <w:jc w:val="center"/>
        <w:rPr>
          <w:sz w:val="28"/>
          <w:szCs w:val="28"/>
        </w:rPr>
      </w:pPr>
    </w:p>
    <w:tbl>
      <w:tblPr>
        <w:tblW w:w="0" w:type="auto"/>
        <w:tblInd w:w="70" w:type="dxa"/>
        <w:tblLayout w:type="fixed"/>
        <w:tblCellMar>
          <w:left w:w="70" w:type="dxa"/>
          <w:right w:w="70" w:type="dxa"/>
        </w:tblCellMar>
        <w:tblLook w:val="0000" w:firstRow="0" w:lastRow="0" w:firstColumn="0" w:lastColumn="0" w:noHBand="0" w:noVBand="0"/>
      </w:tblPr>
      <w:tblGrid>
        <w:gridCol w:w="7750"/>
        <w:gridCol w:w="2031"/>
      </w:tblGrid>
      <w:tr w:rsidR="004509FC" w:rsidTr="00C371B9">
        <w:trPr>
          <w:cantSplit/>
          <w:trHeight w:val="482"/>
        </w:trPr>
        <w:tc>
          <w:tcPr>
            <w:tcW w:w="7750" w:type="dxa"/>
            <w:tcBorders>
              <w:top w:val="single" w:sz="4" w:space="0" w:color="000000"/>
              <w:left w:val="single" w:sz="4" w:space="0" w:color="000000"/>
              <w:bottom w:val="single" w:sz="4" w:space="0" w:color="000000"/>
            </w:tcBorders>
            <w:shd w:val="clear" w:color="auto" w:fill="auto"/>
          </w:tcPr>
          <w:p w:rsidR="004509FC" w:rsidRDefault="004509FC" w:rsidP="00C371B9">
            <w:pPr>
              <w:widowControl w:val="0"/>
              <w:autoSpaceDE w:val="0"/>
              <w:snapToGrid w:val="0"/>
              <w:jc w:val="center"/>
              <w:rPr>
                <w:sz w:val="28"/>
                <w:szCs w:val="28"/>
              </w:rPr>
            </w:pPr>
            <w:r>
              <w:rPr>
                <w:sz w:val="28"/>
                <w:szCs w:val="28"/>
              </w:rPr>
              <w:t>Наименование документа</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4509FC" w:rsidRDefault="004509FC" w:rsidP="00C371B9">
            <w:pPr>
              <w:widowControl w:val="0"/>
              <w:autoSpaceDE w:val="0"/>
              <w:snapToGrid w:val="0"/>
              <w:jc w:val="center"/>
              <w:rPr>
                <w:sz w:val="28"/>
                <w:szCs w:val="28"/>
              </w:rPr>
            </w:pPr>
            <w:r>
              <w:rPr>
                <w:sz w:val="28"/>
                <w:szCs w:val="28"/>
              </w:rPr>
              <w:t>Количество листов</w:t>
            </w:r>
          </w:p>
        </w:tc>
      </w:tr>
      <w:tr w:rsidR="004509FC" w:rsidTr="00C371B9">
        <w:trPr>
          <w:cantSplit/>
          <w:trHeight w:val="362"/>
        </w:trPr>
        <w:tc>
          <w:tcPr>
            <w:tcW w:w="7750" w:type="dxa"/>
            <w:tcBorders>
              <w:top w:val="single" w:sz="4" w:space="0" w:color="000000"/>
              <w:left w:val="single" w:sz="4" w:space="0" w:color="000000"/>
              <w:bottom w:val="single" w:sz="4" w:space="0" w:color="000000"/>
            </w:tcBorders>
            <w:shd w:val="clear" w:color="auto" w:fill="auto"/>
          </w:tcPr>
          <w:p w:rsidR="004509FC" w:rsidRDefault="004509FC" w:rsidP="00C371B9">
            <w:pPr>
              <w:widowControl w:val="0"/>
              <w:autoSpaceDE w:val="0"/>
              <w:snapToGrid w:val="0"/>
              <w:rPr>
                <w:sz w:val="28"/>
                <w:szCs w:val="28"/>
              </w:rPr>
            </w:pPr>
            <w:r>
              <w:rPr>
                <w:sz w:val="28"/>
                <w:szCs w:val="28"/>
              </w:rPr>
              <w:t>1. Документы, общие для юридических лиц и индивидуальных предпринимателей</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4509FC" w:rsidRDefault="004509FC" w:rsidP="00C371B9">
            <w:pPr>
              <w:widowControl w:val="0"/>
              <w:autoSpaceDE w:val="0"/>
              <w:snapToGrid w:val="0"/>
              <w:rPr>
                <w:sz w:val="28"/>
                <w:szCs w:val="28"/>
              </w:rPr>
            </w:pPr>
          </w:p>
        </w:tc>
      </w:tr>
      <w:tr w:rsidR="004509FC" w:rsidTr="00C371B9">
        <w:trPr>
          <w:cantSplit/>
          <w:trHeight w:val="482"/>
        </w:trPr>
        <w:tc>
          <w:tcPr>
            <w:tcW w:w="7750" w:type="dxa"/>
            <w:tcBorders>
              <w:top w:val="single" w:sz="4" w:space="0" w:color="000000"/>
              <w:left w:val="single" w:sz="4" w:space="0" w:color="000000"/>
              <w:bottom w:val="single" w:sz="4" w:space="0" w:color="000000"/>
            </w:tcBorders>
            <w:shd w:val="clear" w:color="auto" w:fill="auto"/>
          </w:tcPr>
          <w:p w:rsidR="004509FC" w:rsidRDefault="004509FC" w:rsidP="00C371B9">
            <w:pPr>
              <w:widowControl w:val="0"/>
              <w:autoSpaceDE w:val="0"/>
              <w:snapToGrid w:val="0"/>
              <w:rPr>
                <w:sz w:val="28"/>
                <w:szCs w:val="28"/>
              </w:rPr>
            </w:pPr>
            <w:r>
              <w:rPr>
                <w:sz w:val="28"/>
                <w:szCs w:val="28"/>
              </w:rPr>
              <w:t xml:space="preserve">1.1. Заявка на участие в аукционе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4509FC" w:rsidRDefault="004509FC" w:rsidP="00C371B9">
            <w:pPr>
              <w:widowControl w:val="0"/>
              <w:autoSpaceDE w:val="0"/>
              <w:snapToGrid w:val="0"/>
              <w:jc w:val="center"/>
              <w:rPr>
                <w:sz w:val="28"/>
                <w:szCs w:val="28"/>
              </w:rPr>
            </w:pPr>
          </w:p>
        </w:tc>
      </w:tr>
      <w:tr w:rsidR="004509FC" w:rsidTr="00C371B9">
        <w:trPr>
          <w:cantSplit/>
          <w:trHeight w:val="482"/>
        </w:trPr>
        <w:tc>
          <w:tcPr>
            <w:tcW w:w="7750" w:type="dxa"/>
            <w:tcBorders>
              <w:top w:val="single" w:sz="4" w:space="0" w:color="000000"/>
              <w:left w:val="single" w:sz="4" w:space="0" w:color="000000"/>
              <w:bottom w:val="single" w:sz="4" w:space="0" w:color="000000"/>
            </w:tcBorders>
            <w:shd w:val="clear" w:color="auto" w:fill="auto"/>
          </w:tcPr>
          <w:p w:rsidR="004509FC" w:rsidRDefault="004509FC" w:rsidP="00C371B9">
            <w:pPr>
              <w:widowControl w:val="0"/>
              <w:autoSpaceDE w:val="0"/>
              <w:snapToGrid w:val="0"/>
              <w:rPr>
                <w:sz w:val="28"/>
                <w:szCs w:val="28"/>
              </w:rPr>
            </w:pPr>
            <w:r>
              <w:rPr>
                <w:sz w:val="28"/>
                <w:szCs w:val="28"/>
              </w:rPr>
              <w:t xml:space="preserve">1.2. Доверенность на сдачу заявки и других необходимых документов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4509FC" w:rsidRDefault="004509FC" w:rsidP="00C371B9">
            <w:pPr>
              <w:widowControl w:val="0"/>
              <w:autoSpaceDE w:val="0"/>
              <w:snapToGrid w:val="0"/>
              <w:jc w:val="center"/>
              <w:rPr>
                <w:sz w:val="28"/>
                <w:szCs w:val="28"/>
              </w:rPr>
            </w:pPr>
          </w:p>
        </w:tc>
      </w:tr>
      <w:tr w:rsidR="004509FC" w:rsidTr="00C371B9">
        <w:trPr>
          <w:cantSplit/>
          <w:trHeight w:val="482"/>
        </w:trPr>
        <w:tc>
          <w:tcPr>
            <w:tcW w:w="7750" w:type="dxa"/>
            <w:tcBorders>
              <w:top w:val="single" w:sz="4" w:space="0" w:color="000000"/>
              <w:left w:val="single" w:sz="4" w:space="0" w:color="000000"/>
              <w:bottom w:val="single" w:sz="4" w:space="0" w:color="000000"/>
            </w:tcBorders>
            <w:shd w:val="clear" w:color="auto" w:fill="auto"/>
          </w:tcPr>
          <w:p w:rsidR="004509FC" w:rsidRDefault="004509FC" w:rsidP="00C371B9">
            <w:pPr>
              <w:widowControl w:val="0"/>
              <w:autoSpaceDE w:val="0"/>
              <w:snapToGrid w:val="0"/>
              <w:rPr>
                <w:sz w:val="28"/>
                <w:szCs w:val="28"/>
              </w:rPr>
            </w:pPr>
            <w:r>
              <w:rPr>
                <w:sz w:val="28"/>
                <w:szCs w:val="28"/>
              </w:rPr>
              <w:t>1.3. Документ, подтверждающий внесение задатка</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4509FC" w:rsidRDefault="004509FC" w:rsidP="00C371B9">
            <w:pPr>
              <w:widowControl w:val="0"/>
              <w:autoSpaceDE w:val="0"/>
              <w:snapToGrid w:val="0"/>
              <w:jc w:val="center"/>
              <w:rPr>
                <w:sz w:val="28"/>
                <w:szCs w:val="28"/>
              </w:rPr>
            </w:pPr>
          </w:p>
        </w:tc>
      </w:tr>
      <w:tr w:rsidR="004509FC" w:rsidTr="00C371B9">
        <w:trPr>
          <w:cantSplit/>
          <w:trHeight w:val="241"/>
        </w:trPr>
        <w:tc>
          <w:tcPr>
            <w:tcW w:w="7750" w:type="dxa"/>
            <w:tcBorders>
              <w:top w:val="single" w:sz="4" w:space="0" w:color="000000"/>
              <w:left w:val="single" w:sz="4" w:space="0" w:color="000000"/>
              <w:bottom w:val="single" w:sz="4" w:space="0" w:color="000000"/>
            </w:tcBorders>
            <w:shd w:val="clear" w:color="auto" w:fill="auto"/>
          </w:tcPr>
          <w:p w:rsidR="004509FC" w:rsidRDefault="004509FC" w:rsidP="00C371B9">
            <w:pPr>
              <w:widowControl w:val="0"/>
              <w:autoSpaceDE w:val="0"/>
              <w:snapToGrid w:val="0"/>
              <w:rPr>
                <w:sz w:val="28"/>
                <w:szCs w:val="28"/>
              </w:rPr>
            </w:pPr>
            <w:r>
              <w:rPr>
                <w:sz w:val="28"/>
                <w:szCs w:val="28"/>
              </w:rPr>
              <w:t>2. Документы для юридических лиц</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4509FC" w:rsidRDefault="004509FC" w:rsidP="00C371B9">
            <w:pPr>
              <w:widowControl w:val="0"/>
              <w:autoSpaceDE w:val="0"/>
              <w:snapToGrid w:val="0"/>
              <w:rPr>
                <w:sz w:val="28"/>
                <w:szCs w:val="28"/>
              </w:rPr>
            </w:pPr>
          </w:p>
        </w:tc>
      </w:tr>
      <w:tr w:rsidR="004509FC" w:rsidTr="00C371B9">
        <w:trPr>
          <w:cantSplit/>
          <w:trHeight w:val="1120"/>
        </w:trPr>
        <w:tc>
          <w:tcPr>
            <w:tcW w:w="7750" w:type="dxa"/>
            <w:tcBorders>
              <w:top w:val="single" w:sz="4" w:space="0" w:color="000000"/>
              <w:left w:val="single" w:sz="4" w:space="0" w:color="000000"/>
              <w:bottom w:val="single" w:sz="4" w:space="0" w:color="000000"/>
            </w:tcBorders>
            <w:shd w:val="clear" w:color="auto" w:fill="auto"/>
          </w:tcPr>
          <w:p w:rsidR="004509FC" w:rsidRDefault="004509FC" w:rsidP="00C371B9">
            <w:pPr>
              <w:widowControl w:val="0"/>
              <w:autoSpaceDE w:val="0"/>
              <w:snapToGrid w:val="0"/>
              <w:rPr>
                <w:sz w:val="28"/>
                <w:szCs w:val="28"/>
              </w:rPr>
            </w:pPr>
            <w:r>
              <w:rPr>
                <w:sz w:val="28"/>
                <w:szCs w:val="28"/>
              </w:rPr>
              <w:t>2.1. Выписка из Единого государственного реестра юридических лиц, выданная не позднее 6 месяцев до даты приема заявок</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4509FC" w:rsidRDefault="004509FC" w:rsidP="00C371B9">
            <w:pPr>
              <w:widowControl w:val="0"/>
              <w:autoSpaceDE w:val="0"/>
              <w:snapToGrid w:val="0"/>
              <w:jc w:val="center"/>
              <w:rPr>
                <w:sz w:val="28"/>
                <w:szCs w:val="28"/>
              </w:rPr>
            </w:pPr>
          </w:p>
        </w:tc>
      </w:tr>
      <w:tr w:rsidR="004509FC" w:rsidTr="00C371B9">
        <w:trPr>
          <w:cantSplit/>
          <w:trHeight w:val="362"/>
        </w:trPr>
        <w:tc>
          <w:tcPr>
            <w:tcW w:w="7750" w:type="dxa"/>
            <w:tcBorders>
              <w:top w:val="single" w:sz="4" w:space="0" w:color="000000"/>
              <w:left w:val="single" w:sz="4" w:space="0" w:color="000000"/>
              <w:bottom w:val="single" w:sz="4" w:space="0" w:color="000000"/>
            </w:tcBorders>
            <w:shd w:val="clear" w:color="auto" w:fill="auto"/>
          </w:tcPr>
          <w:p w:rsidR="004509FC" w:rsidRDefault="004509FC" w:rsidP="00C371B9">
            <w:pPr>
              <w:widowControl w:val="0"/>
              <w:autoSpaceDE w:val="0"/>
              <w:snapToGrid w:val="0"/>
              <w:rPr>
                <w:sz w:val="28"/>
                <w:szCs w:val="28"/>
              </w:rPr>
            </w:pPr>
            <w:r>
              <w:rPr>
                <w:sz w:val="28"/>
                <w:szCs w:val="28"/>
              </w:rPr>
              <w:t>3. Документы, представляемые индивидуальными предпринимателями</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4509FC" w:rsidRDefault="004509FC" w:rsidP="00C371B9">
            <w:pPr>
              <w:widowControl w:val="0"/>
              <w:autoSpaceDE w:val="0"/>
              <w:snapToGrid w:val="0"/>
              <w:rPr>
                <w:sz w:val="28"/>
                <w:szCs w:val="28"/>
              </w:rPr>
            </w:pPr>
          </w:p>
        </w:tc>
      </w:tr>
      <w:tr w:rsidR="004509FC" w:rsidTr="00C371B9">
        <w:trPr>
          <w:cantSplit/>
          <w:trHeight w:val="844"/>
        </w:trPr>
        <w:tc>
          <w:tcPr>
            <w:tcW w:w="7750" w:type="dxa"/>
            <w:tcBorders>
              <w:top w:val="single" w:sz="4" w:space="0" w:color="000000"/>
              <w:left w:val="single" w:sz="4" w:space="0" w:color="000000"/>
              <w:bottom w:val="single" w:sz="4" w:space="0" w:color="000000"/>
            </w:tcBorders>
            <w:shd w:val="clear" w:color="auto" w:fill="auto"/>
          </w:tcPr>
          <w:p w:rsidR="004509FC" w:rsidRDefault="004509FC" w:rsidP="00C371B9">
            <w:pPr>
              <w:widowControl w:val="0"/>
              <w:autoSpaceDE w:val="0"/>
              <w:snapToGrid w:val="0"/>
              <w:rPr>
                <w:sz w:val="28"/>
                <w:szCs w:val="28"/>
              </w:rPr>
            </w:pPr>
            <w:r>
              <w:rPr>
                <w:sz w:val="28"/>
                <w:szCs w:val="28"/>
              </w:rPr>
              <w:t>3.1. Выписка из Единого государственного реестра индивидуальных предпринимателей, выданная не позднее 6 месяцев до даты приема заявок</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4509FC" w:rsidRDefault="004509FC" w:rsidP="00C371B9">
            <w:pPr>
              <w:widowControl w:val="0"/>
              <w:autoSpaceDE w:val="0"/>
              <w:snapToGrid w:val="0"/>
              <w:jc w:val="center"/>
              <w:rPr>
                <w:sz w:val="28"/>
                <w:szCs w:val="28"/>
              </w:rPr>
            </w:pPr>
          </w:p>
        </w:tc>
      </w:tr>
      <w:tr w:rsidR="004509FC" w:rsidTr="00C371B9">
        <w:trPr>
          <w:cantSplit/>
          <w:trHeight w:val="844"/>
        </w:trPr>
        <w:tc>
          <w:tcPr>
            <w:tcW w:w="7750" w:type="dxa"/>
            <w:tcBorders>
              <w:left w:val="single" w:sz="4" w:space="0" w:color="000000"/>
              <w:bottom w:val="single" w:sz="4" w:space="0" w:color="000000"/>
            </w:tcBorders>
            <w:shd w:val="clear" w:color="auto" w:fill="auto"/>
          </w:tcPr>
          <w:p w:rsidR="004509FC" w:rsidRDefault="004509FC" w:rsidP="00C371B9">
            <w:pPr>
              <w:widowControl w:val="0"/>
              <w:autoSpaceDE w:val="0"/>
              <w:snapToGrid w:val="0"/>
              <w:rPr>
                <w:sz w:val="28"/>
                <w:szCs w:val="28"/>
              </w:rPr>
            </w:pPr>
            <w:r>
              <w:rPr>
                <w:sz w:val="28"/>
                <w:szCs w:val="28"/>
              </w:rPr>
              <w:t>4. Прочие документы в соответствии с документацией открытого аукциона</w:t>
            </w:r>
          </w:p>
        </w:tc>
        <w:tc>
          <w:tcPr>
            <w:tcW w:w="2031" w:type="dxa"/>
            <w:tcBorders>
              <w:left w:val="single" w:sz="4" w:space="0" w:color="000000"/>
              <w:bottom w:val="single" w:sz="4" w:space="0" w:color="000000"/>
              <w:right w:val="single" w:sz="4" w:space="0" w:color="000000"/>
            </w:tcBorders>
            <w:shd w:val="clear" w:color="auto" w:fill="auto"/>
          </w:tcPr>
          <w:p w:rsidR="004509FC" w:rsidRDefault="004509FC" w:rsidP="00C371B9">
            <w:pPr>
              <w:widowControl w:val="0"/>
              <w:autoSpaceDE w:val="0"/>
              <w:snapToGrid w:val="0"/>
              <w:jc w:val="center"/>
              <w:rPr>
                <w:sz w:val="28"/>
                <w:szCs w:val="28"/>
              </w:rPr>
            </w:pPr>
          </w:p>
        </w:tc>
      </w:tr>
    </w:tbl>
    <w:p w:rsidR="004509FC" w:rsidRDefault="004509FC" w:rsidP="004509FC">
      <w:pPr>
        <w:tabs>
          <w:tab w:val="left" w:pos="1701"/>
        </w:tabs>
        <w:jc w:val="right"/>
        <w:sectPr w:rsidR="004509FC" w:rsidSect="00792591">
          <w:pgSz w:w="11906" w:h="16838"/>
          <w:pgMar w:top="1134" w:right="567" w:bottom="1134" w:left="1418" w:header="720" w:footer="720" w:gutter="0"/>
          <w:cols w:space="720"/>
          <w:docGrid w:linePitch="360"/>
        </w:sectPr>
      </w:pPr>
    </w:p>
    <w:p w:rsidR="004509FC" w:rsidRDefault="004509FC" w:rsidP="004509FC">
      <w:pPr>
        <w:jc w:val="center"/>
        <w:rPr>
          <w:color w:val="000000"/>
          <w:sz w:val="28"/>
          <w:szCs w:val="28"/>
        </w:rPr>
      </w:pPr>
      <w:r>
        <w:rPr>
          <w:b/>
          <w:color w:val="000000"/>
          <w:sz w:val="28"/>
          <w:szCs w:val="28"/>
        </w:rPr>
        <w:lastRenderedPageBreak/>
        <w:t>Раздел 2.</w:t>
      </w:r>
      <w:r>
        <w:rPr>
          <w:color w:val="000000"/>
          <w:sz w:val="28"/>
          <w:szCs w:val="28"/>
        </w:rPr>
        <w:t xml:space="preserve"> Форма заявки на участие в открытом аукционе для юридического лица.</w:t>
      </w:r>
    </w:p>
    <w:p w:rsidR="004509FC" w:rsidRDefault="004509FC" w:rsidP="004509FC">
      <w:pPr>
        <w:rPr>
          <w:color w:val="000000"/>
          <w:sz w:val="28"/>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78"/>
      </w:tblGrid>
      <w:tr w:rsidR="004509FC" w:rsidTr="00C371B9">
        <w:tc>
          <w:tcPr>
            <w:tcW w:w="4677" w:type="dxa"/>
            <w:shd w:val="clear" w:color="auto" w:fill="auto"/>
          </w:tcPr>
          <w:p w:rsidR="004509FC" w:rsidRDefault="004509FC" w:rsidP="00C371B9">
            <w:pPr>
              <w:snapToGrid w:val="0"/>
              <w:rPr>
                <w:color w:val="000000"/>
              </w:rPr>
            </w:pPr>
            <w:r>
              <w:rPr>
                <w:color w:val="000000"/>
              </w:rPr>
              <w:t>На бланке организации</w:t>
            </w:r>
          </w:p>
          <w:p w:rsidR="004509FC" w:rsidRDefault="004509FC" w:rsidP="00C371B9">
            <w:pPr>
              <w:rPr>
                <w:color w:val="000000"/>
              </w:rPr>
            </w:pPr>
            <w:r>
              <w:rPr>
                <w:color w:val="000000"/>
              </w:rPr>
              <w:t>Дата, исх. Номер</w:t>
            </w:r>
          </w:p>
        </w:tc>
        <w:tc>
          <w:tcPr>
            <w:tcW w:w="4678" w:type="dxa"/>
            <w:shd w:val="clear" w:color="auto" w:fill="auto"/>
          </w:tcPr>
          <w:p w:rsidR="004509FC" w:rsidRDefault="004509FC" w:rsidP="00C371B9">
            <w:pPr>
              <w:pStyle w:val="af3"/>
              <w:snapToGrid w:val="0"/>
              <w:rPr>
                <w:sz w:val="24"/>
                <w:szCs w:val="24"/>
              </w:rPr>
            </w:pPr>
            <w:r>
              <w:rPr>
                <w:sz w:val="24"/>
                <w:szCs w:val="24"/>
              </w:rPr>
              <w:t>В администрацию</w:t>
            </w:r>
          </w:p>
          <w:p w:rsidR="004509FC" w:rsidRDefault="004509FC" w:rsidP="00C371B9">
            <w:pPr>
              <w:pStyle w:val="af3"/>
              <w:rPr>
                <w:sz w:val="24"/>
                <w:szCs w:val="24"/>
              </w:rPr>
            </w:pPr>
            <w:r>
              <w:rPr>
                <w:sz w:val="24"/>
                <w:szCs w:val="24"/>
              </w:rPr>
              <w:t>Бутурлиновского городского поселения</w:t>
            </w:r>
          </w:p>
          <w:p w:rsidR="004509FC" w:rsidRDefault="004509FC" w:rsidP="00C371B9">
            <w:pPr>
              <w:pStyle w:val="af3"/>
              <w:rPr>
                <w:sz w:val="24"/>
                <w:szCs w:val="24"/>
              </w:rPr>
            </w:pPr>
            <w:r>
              <w:rPr>
                <w:sz w:val="24"/>
                <w:szCs w:val="24"/>
              </w:rPr>
              <w:t>Бутурлиновского муниципального района Воронежской области</w:t>
            </w:r>
          </w:p>
        </w:tc>
      </w:tr>
    </w:tbl>
    <w:p w:rsidR="004509FC" w:rsidRDefault="004509FC" w:rsidP="004509FC"/>
    <w:p w:rsidR="004509FC" w:rsidRDefault="004509FC" w:rsidP="004509FC">
      <w:pPr>
        <w:pStyle w:val="ConsNonformat"/>
        <w:spacing w:line="276" w:lineRule="auto"/>
        <w:jc w:val="center"/>
        <w:rPr>
          <w:rFonts w:ascii="Times New Roman" w:hAnsi="Times New Roman"/>
        </w:rPr>
      </w:pPr>
    </w:p>
    <w:p w:rsidR="004509FC" w:rsidRDefault="004509FC" w:rsidP="004509FC">
      <w:pPr>
        <w:pStyle w:val="ConsNonformat"/>
        <w:spacing w:line="276" w:lineRule="auto"/>
        <w:jc w:val="center"/>
        <w:rPr>
          <w:rFonts w:ascii="Times New Roman" w:hAnsi="Times New Roman"/>
          <w:sz w:val="24"/>
        </w:rPr>
      </w:pPr>
      <w:r>
        <w:rPr>
          <w:rFonts w:ascii="Times New Roman" w:hAnsi="Times New Roman"/>
          <w:sz w:val="24"/>
        </w:rPr>
        <w:t>ЗАЯВКА НА УЧАСТИЕ В АУКЦИОНЕ</w:t>
      </w:r>
    </w:p>
    <w:p w:rsidR="004509FC" w:rsidRDefault="004509FC" w:rsidP="004509FC">
      <w:pPr>
        <w:pStyle w:val="ConsNonformat"/>
        <w:spacing w:line="276" w:lineRule="auto"/>
        <w:rPr>
          <w:rFonts w:ascii="Times New Roman" w:hAnsi="Times New Roman"/>
          <w:sz w:val="24"/>
        </w:rPr>
      </w:pPr>
      <w:r>
        <w:rPr>
          <w:rFonts w:ascii="Times New Roman" w:hAnsi="Times New Roman"/>
          <w:sz w:val="24"/>
        </w:rPr>
        <w:t xml:space="preserve">                                                              (юридического лица)</w:t>
      </w:r>
    </w:p>
    <w:p w:rsidR="004509FC" w:rsidRDefault="004509FC" w:rsidP="004509FC">
      <w:pPr>
        <w:pStyle w:val="ConsNonformat"/>
        <w:spacing w:line="276" w:lineRule="auto"/>
        <w:rPr>
          <w:rFonts w:ascii="Times New Roman" w:hAnsi="Times New Roman"/>
        </w:rPr>
      </w:pPr>
      <w:r>
        <w:rPr>
          <w:rFonts w:ascii="Times New Roman" w:hAnsi="Times New Roman"/>
          <w:sz w:val="24"/>
        </w:rPr>
        <w:t xml:space="preserve"> "____" _______________ 2021 г</w:t>
      </w:r>
      <w:r>
        <w:rPr>
          <w:rFonts w:ascii="Times New Roman" w:hAnsi="Times New Roman"/>
        </w:rPr>
        <w:t>.</w:t>
      </w:r>
    </w:p>
    <w:p w:rsidR="004509FC" w:rsidRDefault="004509FC" w:rsidP="004509FC">
      <w:pPr>
        <w:pStyle w:val="ConsNonformat"/>
        <w:spacing w:line="276" w:lineRule="auto"/>
        <w:rPr>
          <w:rFonts w:ascii="Times New Roman" w:hAnsi="Times New Roman"/>
        </w:rPr>
      </w:pPr>
      <w:r>
        <w:rPr>
          <w:rFonts w:ascii="Times New Roman" w:hAnsi="Times New Roman"/>
        </w:rPr>
        <w:t xml:space="preserve">              (дата аукциона)</w:t>
      </w:r>
    </w:p>
    <w:p w:rsidR="004509FC" w:rsidRDefault="004509FC" w:rsidP="004509FC">
      <w:pPr>
        <w:pStyle w:val="ConsNonformat"/>
        <w:spacing w:line="276" w:lineRule="auto"/>
        <w:rPr>
          <w:rFonts w:ascii="Times New Roman" w:hAnsi="Times New Roman"/>
        </w:rPr>
      </w:pPr>
    </w:p>
    <w:p w:rsidR="004509FC" w:rsidRDefault="004509FC" w:rsidP="004509FC">
      <w:pPr>
        <w:pStyle w:val="ConsNonformat"/>
        <w:spacing w:line="276" w:lineRule="auto"/>
        <w:rPr>
          <w:rFonts w:ascii="Times New Roman" w:hAnsi="Times New Roman"/>
        </w:rPr>
      </w:pPr>
    </w:p>
    <w:p w:rsidR="004509FC" w:rsidRDefault="004509FC" w:rsidP="004509FC">
      <w:pPr>
        <w:pStyle w:val="ConsNonformat"/>
        <w:spacing w:line="276" w:lineRule="auto"/>
        <w:rPr>
          <w:rFonts w:ascii="Times New Roman" w:hAnsi="Times New Roman"/>
        </w:rPr>
      </w:pPr>
      <w:r>
        <w:rPr>
          <w:rFonts w:ascii="Times New Roman" w:hAnsi="Times New Roman"/>
        </w:rPr>
        <w:t xml:space="preserve">_____________________________________________________________________________________________, </w:t>
      </w:r>
    </w:p>
    <w:p w:rsidR="004509FC" w:rsidRDefault="004509FC" w:rsidP="004509FC">
      <w:pPr>
        <w:pStyle w:val="ConsNonformat"/>
        <w:spacing w:line="276" w:lineRule="auto"/>
        <w:jc w:val="center"/>
        <w:rPr>
          <w:rFonts w:ascii="Times New Roman" w:hAnsi="Times New Roman"/>
          <w:i/>
        </w:rPr>
      </w:pPr>
      <w:r>
        <w:rPr>
          <w:rFonts w:ascii="Times New Roman" w:hAnsi="Times New Roman"/>
          <w:i/>
        </w:rPr>
        <w:t>фирменное наименование (наименование), сведения об организационно-правовой форме</w:t>
      </w:r>
    </w:p>
    <w:p w:rsidR="004509FC" w:rsidRDefault="004509FC" w:rsidP="004509FC">
      <w:pPr>
        <w:pStyle w:val="ConsNonformat"/>
        <w:spacing w:line="276" w:lineRule="auto"/>
        <w:jc w:val="center"/>
        <w:rPr>
          <w:rFonts w:ascii="Times New Roman" w:hAnsi="Times New Roman"/>
          <w:i/>
        </w:rPr>
      </w:pPr>
    </w:p>
    <w:p w:rsidR="004509FC" w:rsidRDefault="004509FC" w:rsidP="004509FC">
      <w:pPr>
        <w:pStyle w:val="ConsNonformat"/>
        <w:spacing w:line="276" w:lineRule="auto"/>
        <w:rPr>
          <w:rFonts w:ascii="Times New Roman" w:hAnsi="Times New Roman"/>
          <w:i/>
        </w:rPr>
      </w:pPr>
      <w:r>
        <w:rPr>
          <w:rFonts w:ascii="Times New Roman" w:hAnsi="Times New Roman"/>
          <w:i/>
        </w:rPr>
        <w:t xml:space="preserve">____________________________________________________________________________________________ , </w:t>
      </w:r>
    </w:p>
    <w:p w:rsidR="004509FC" w:rsidRDefault="004509FC" w:rsidP="004509FC">
      <w:pPr>
        <w:pStyle w:val="ConsNonformat"/>
        <w:spacing w:line="276" w:lineRule="auto"/>
        <w:jc w:val="center"/>
        <w:rPr>
          <w:rFonts w:ascii="Times New Roman" w:hAnsi="Times New Roman"/>
          <w:i/>
        </w:rPr>
      </w:pPr>
      <w:r>
        <w:rPr>
          <w:rFonts w:ascii="Times New Roman" w:hAnsi="Times New Roman"/>
          <w:i/>
        </w:rPr>
        <w:t>(место нахождения, почтовый адрес)</w:t>
      </w:r>
    </w:p>
    <w:p w:rsidR="004509FC" w:rsidRDefault="004509FC" w:rsidP="004509FC">
      <w:pPr>
        <w:pStyle w:val="ConsNonformat"/>
        <w:spacing w:line="276" w:lineRule="auto"/>
        <w:rPr>
          <w:rFonts w:ascii="Times New Roman" w:hAnsi="Times New Roman"/>
        </w:rPr>
      </w:pPr>
      <w:proofErr w:type="gramStart"/>
      <w:r>
        <w:rPr>
          <w:rFonts w:ascii="Times New Roman" w:hAnsi="Times New Roman"/>
          <w:sz w:val="24"/>
        </w:rPr>
        <w:t>именуемое</w:t>
      </w:r>
      <w:proofErr w:type="gramEnd"/>
      <w:r>
        <w:rPr>
          <w:rFonts w:ascii="Times New Roman" w:hAnsi="Times New Roman"/>
          <w:sz w:val="24"/>
        </w:rPr>
        <w:t xml:space="preserve"> далее Претендент, в лице</w:t>
      </w:r>
      <w:r>
        <w:rPr>
          <w:rFonts w:ascii="Times New Roman" w:hAnsi="Times New Roman"/>
        </w:rPr>
        <w:t xml:space="preserve"> _____________________________________________________________________________________________,</w:t>
      </w:r>
    </w:p>
    <w:p w:rsidR="004509FC" w:rsidRDefault="004509FC" w:rsidP="004509FC">
      <w:pPr>
        <w:pStyle w:val="ConsNonformat"/>
        <w:spacing w:line="276" w:lineRule="auto"/>
        <w:jc w:val="center"/>
        <w:rPr>
          <w:rFonts w:ascii="Times New Roman" w:hAnsi="Times New Roman"/>
          <w:i/>
        </w:rPr>
      </w:pPr>
      <w:r>
        <w:rPr>
          <w:rFonts w:ascii="Times New Roman" w:hAnsi="Times New Roman"/>
          <w:i/>
        </w:rPr>
        <w:t xml:space="preserve"> (фамилия, имя, отчество, должность)</w:t>
      </w:r>
    </w:p>
    <w:p w:rsidR="004509FC" w:rsidRDefault="004509FC" w:rsidP="004509FC">
      <w:pPr>
        <w:pStyle w:val="ConsNonformat"/>
        <w:spacing w:line="276" w:lineRule="auto"/>
        <w:rPr>
          <w:rFonts w:ascii="Times New Roman" w:hAnsi="Times New Roman"/>
          <w:sz w:val="24"/>
        </w:rPr>
      </w:pPr>
      <w:proofErr w:type="gramStart"/>
      <w:r>
        <w:rPr>
          <w:rFonts w:ascii="Times New Roman" w:hAnsi="Times New Roman"/>
          <w:sz w:val="24"/>
        </w:rPr>
        <w:t>действующего</w:t>
      </w:r>
      <w:proofErr w:type="gramEnd"/>
      <w:r>
        <w:rPr>
          <w:rFonts w:ascii="Times New Roman" w:hAnsi="Times New Roman"/>
          <w:sz w:val="24"/>
        </w:rPr>
        <w:t xml:space="preserve"> на основании___________________________________________________________</w:t>
      </w:r>
    </w:p>
    <w:p w:rsidR="004509FC" w:rsidRDefault="004509FC" w:rsidP="004509FC">
      <w:pPr>
        <w:pStyle w:val="ConsNonformat"/>
        <w:spacing w:line="276" w:lineRule="auto"/>
        <w:jc w:val="center"/>
        <w:rPr>
          <w:rFonts w:ascii="Times New Roman" w:hAnsi="Times New Roman"/>
          <w:i/>
        </w:rPr>
      </w:pPr>
      <w:r>
        <w:rPr>
          <w:rFonts w:ascii="Times New Roman" w:hAnsi="Times New Roman"/>
          <w:i/>
        </w:rPr>
        <w:t xml:space="preserve"> </w:t>
      </w:r>
      <w:proofErr w:type="gramStart"/>
      <w:r>
        <w:rPr>
          <w:rFonts w:ascii="Times New Roman" w:hAnsi="Times New Roman"/>
          <w:i/>
        </w:rPr>
        <w:t>(указывается документ:</w:t>
      </w:r>
      <w:proofErr w:type="gramEnd"/>
      <w:r>
        <w:rPr>
          <w:rFonts w:ascii="Times New Roman" w:hAnsi="Times New Roman"/>
          <w:i/>
        </w:rPr>
        <w:t xml:space="preserve"> </w:t>
      </w:r>
      <w:proofErr w:type="gramStart"/>
      <w:r>
        <w:rPr>
          <w:rFonts w:ascii="Times New Roman" w:hAnsi="Times New Roman"/>
          <w:i/>
        </w:rPr>
        <w:t>Устав, Положение, доверенность)</w:t>
      </w:r>
      <w:proofErr w:type="gramEnd"/>
    </w:p>
    <w:p w:rsidR="004509FC" w:rsidRDefault="004509FC" w:rsidP="004509FC">
      <w:pPr>
        <w:pStyle w:val="ConsNonformat"/>
        <w:spacing w:line="276" w:lineRule="auto"/>
        <w:rPr>
          <w:rFonts w:ascii="Times New Roman" w:hAnsi="Times New Roman"/>
        </w:rPr>
      </w:pPr>
      <w:r>
        <w:rPr>
          <w:rFonts w:ascii="Times New Roman" w:hAnsi="Times New Roman"/>
          <w:sz w:val="24"/>
        </w:rPr>
        <w:t>_____________________________________________________________________________</w:t>
      </w:r>
      <w:r>
        <w:rPr>
          <w:rFonts w:ascii="Times New Roman" w:hAnsi="Times New Roman"/>
        </w:rPr>
        <w:t>,</w:t>
      </w:r>
    </w:p>
    <w:p w:rsidR="004509FC" w:rsidRDefault="004509FC" w:rsidP="004509FC">
      <w:pPr>
        <w:pStyle w:val="ConsNonformat"/>
        <w:spacing w:line="276" w:lineRule="auto"/>
        <w:rPr>
          <w:rFonts w:ascii="Times New Roman" w:hAnsi="Times New Roman"/>
        </w:rPr>
      </w:pPr>
    </w:p>
    <w:p w:rsidR="004509FC" w:rsidRDefault="004509FC" w:rsidP="004509FC">
      <w:pPr>
        <w:pStyle w:val="ConsNonformat"/>
        <w:spacing w:line="276" w:lineRule="auto"/>
        <w:jc w:val="both"/>
        <w:rPr>
          <w:rFonts w:ascii="Times New Roman" w:hAnsi="Times New Roman"/>
          <w:sz w:val="24"/>
        </w:rPr>
      </w:pPr>
      <w:r>
        <w:rPr>
          <w:rFonts w:ascii="Times New Roman" w:hAnsi="Times New Roman"/>
          <w:sz w:val="24"/>
        </w:rPr>
        <w:t>принимая решение об участии в аукционе на право заключения договоров на размещение не</w:t>
      </w:r>
      <w:r>
        <w:rPr>
          <w:rFonts w:ascii="Times New Roman" w:hAnsi="Times New Roman"/>
          <w:sz w:val="24"/>
        </w:rPr>
        <w:softHyphen/>
        <w:t>стационарных торговых объектов, указанного в информационном сообщении, опубли</w:t>
      </w:r>
      <w:r>
        <w:rPr>
          <w:rFonts w:ascii="Times New Roman" w:hAnsi="Times New Roman"/>
          <w:sz w:val="24"/>
        </w:rPr>
        <w:softHyphen/>
        <w:t xml:space="preserve">кованном </w:t>
      </w:r>
      <w:proofErr w:type="gramStart"/>
      <w:r>
        <w:rPr>
          <w:rFonts w:ascii="Times New Roman" w:hAnsi="Times New Roman"/>
          <w:sz w:val="24"/>
        </w:rPr>
        <w:t>в</w:t>
      </w:r>
      <w:proofErr w:type="gramEnd"/>
      <w:r>
        <w:rPr>
          <w:rFonts w:ascii="Times New Roman" w:hAnsi="Times New Roman"/>
          <w:sz w:val="24"/>
        </w:rPr>
        <w:tab/>
      </w:r>
    </w:p>
    <w:p w:rsidR="004509FC" w:rsidRDefault="004509FC" w:rsidP="004509FC">
      <w:pPr>
        <w:pStyle w:val="ConsNonformat"/>
        <w:spacing w:line="276" w:lineRule="auto"/>
        <w:jc w:val="both"/>
        <w:rPr>
          <w:rFonts w:ascii="Times New Roman" w:hAnsi="Times New Roman"/>
          <w:sz w:val="24"/>
        </w:rPr>
      </w:pPr>
      <w:r>
        <w:rPr>
          <w:rFonts w:ascii="Times New Roman" w:hAnsi="Times New Roman"/>
          <w:sz w:val="24"/>
        </w:rPr>
        <w:t>_____________________________________________________________________________</w:t>
      </w:r>
    </w:p>
    <w:p w:rsidR="004509FC" w:rsidRDefault="004509FC" w:rsidP="004509FC">
      <w:pPr>
        <w:pStyle w:val="ConsNonformat"/>
        <w:spacing w:line="276" w:lineRule="auto"/>
        <w:jc w:val="both"/>
        <w:rPr>
          <w:rFonts w:ascii="Times New Roman" w:hAnsi="Times New Roman"/>
          <w:i/>
        </w:rPr>
      </w:pPr>
      <w:r>
        <w:rPr>
          <w:rFonts w:ascii="Times New Roman" w:hAnsi="Times New Roman"/>
          <w:i/>
        </w:rPr>
        <w:t xml:space="preserve"> (указывается источник, дата публикации, номер лота, адресный ориентир)</w:t>
      </w:r>
    </w:p>
    <w:p w:rsidR="004509FC" w:rsidRDefault="004509FC" w:rsidP="004509FC">
      <w:pPr>
        <w:pStyle w:val="ConsNonformat"/>
        <w:spacing w:line="276" w:lineRule="auto"/>
        <w:jc w:val="both"/>
        <w:rPr>
          <w:rFonts w:ascii="Times New Roman" w:hAnsi="Times New Roman"/>
          <w:sz w:val="26"/>
        </w:rPr>
      </w:pPr>
      <w:r>
        <w:rPr>
          <w:rFonts w:ascii="Times New Roman" w:hAnsi="Times New Roman"/>
          <w:sz w:val="24"/>
        </w:rPr>
        <w:t>_______________________________________________________________________________</w:t>
      </w:r>
      <w:r>
        <w:rPr>
          <w:rFonts w:ascii="Times New Roman" w:hAnsi="Times New Roman"/>
          <w:sz w:val="26"/>
        </w:rPr>
        <w:t>_____________________________________________________________________________________________________________________________________________,</w:t>
      </w:r>
    </w:p>
    <w:p w:rsidR="004509FC" w:rsidRDefault="004509FC" w:rsidP="004509FC">
      <w:pPr>
        <w:pStyle w:val="ConsNonformat"/>
        <w:spacing w:line="276" w:lineRule="auto"/>
        <w:jc w:val="both"/>
        <w:rPr>
          <w:rFonts w:ascii="Times New Roman" w:hAnsi="Times New Roman"/>
          <w:sz w:val="24"/>
        </w:rPr>
      </w:pPr>
      <w:r>
        <w:rPr>
          <w:rFonts w:ascii="Times New Roman" w:hAnsi="Times New Roman"/>
          <w:sz w:val="24"/>
        </w:rPr>
        <w:t>обязуюсь:</w:t>
      </w:r>
    </w:p>
    <w:p w:rsidR="004509FC" w:rsidRDefault="004509FC" w:rsidP="004509FC">
      <w:pPr>
        <w:pStyle w:val="ConsNormal"/>
        <w:spacing w:line="276" w:lineRule="auto"/>
        <w:ind w:firstLine="709"/>
        <w:jc w:val="both"/>
        <w:rPr>
          <w:rFonts w:ascii="Times New Roman" w:hAnsi="Times New Roman"/>
          <w:sz w:val="24"/>
        </w:rPr>
      </w:pPr>
      <w:r>
        <w:rPr>
          <w:rFonts w:ascii="Times New Roman" w:hAnsi="Times New Roman"/>
          <w:sz w:val="24"/>
        </w:rPr>
        <w:t>1) соблюдать условия аукциона, содержащиеся в информационном сообщении о проведен</w:t>
      </w:r>
      <w:proofErr w:type="gramStart"/>
      <w:r>
        <w:rPr>
          <w:rFonts w:ascii="Times New Roman" w:hAnsi="Times New Roman"/>
          <w:sz w:val="24"/>
        </w:rPr>
        <w:t>ии ау</w:t>
      </w:r>
      <w:proofErr w:type="gramEnd"/>
      <w:r>
        <w:rPr>
          <w:rFonts w:ascii="Times New Roman" w:hAnsi="Times New Roman"/>
          <w:sz w:val="24"/>
        </w:rPr>
        <w:t>кциона;</w:t>
      </w:r>
    </w:p>
    <w:p w:rsidR="004509FC" w:rsidRDefault="004509FC" w:rsidP="004509FC">
      <w:pPr>
        <w:pStyle w:val="ConsNormal"/>
        <w:tabs>
          <w:tab w:val="left" w:pos="0"/>
        </w:tabs>
        <w:spacing w:line="276" w:lineRule="auto"/>
        <w:ind w:firstLine="709"/>
        <w:jc w:val="both"/>
        <w:rPr>
          <w:rFonts w:ascii="Times New Roman" w:hAnsi="Times New Roman"/>
          <w:sz w:val="24"/>
        </w:rPr>
      </w:pPr>
      <w:r>
        <w:rPr>
          <w:rFonts w:ascii="Times New Roman" w:hAnsi="Times New Roman"/>
          <w:sz w:val="24"/>
        </w:rPr>
        <w:t>2) в случае признания победителем аукциона заключить договор на размещение не</w:t>
      </w:r>
      <w:r>
        <w:rPr>
          <w:rFonts w:ascii="Times New Roman" w:hAnsi="Times New Roman"/>
          <w:sz w:val="24"/>
        </w:rPr>
        <w:softHyphen/>
        <w:t xml:space="preserve">стационарного торгового объекта в установленный в информационном сообщении срок. </w:t>
      </w:r>
    </w:p>
    <w:p w:rsidR="004509FC" w:rsidRDefault="004509FC" w:rsidP="004509FC">
      <w:pPr>
        <w:pStyle w:val="ConsNonformat"/>
        <w:spacing w:line="276" w:lineRule="auto"/>
        <w:rPr>
          <w:rFonts w:ascii="Times New Roman" w:hAnsi="Times New Roman"/>
        </w:rPr>
      </w:pPr>
    </w:p>
    <w:p w:rsidR="004509FC" w:rsidRDefault="004509FC" w:rsidP="004509FC">
      <w:pPr>
        <w:pStyle w:val="ConsNormal"/>
        <w:spacing w:line="276" w:lineRule="auto"/>
        <w:ind w:firstLine="540"/>
        <w:rPr>
          <w:rFonts w:ascii="Times New Roman" w:hAnsi="Times New Roman"/>
          <w:sz w:val="24"/>
        </w:rPr>
      </w:pPr>
      <w:r>
        <w:rPr>
          <w:rFonts w:ascii="Times New Roman" w:hAnsi="Times New Roman"/>
          <w:sz w:val="24"/>
        </w:rPr>
        <w:t xml:space="preserve">Банковские реквизиты Претендента: </w:t>
      </w:r>
    </w:p>
    <w:p w:rsidR="004509FC" w:rsidRDefault="004509FC" w:rsidP="004509FC">
      <w:pPr>
        <w:pStyle w:val="ConsNormal"/>
        <w:spacing w:line="276" w:lineRule="auto"/>
        <w:ind w:firstLine="0"/>
        <w:rPr>
          <w:rFonts w:ascii="Times New Roman" w:hAnsi="Times New Roman"/>
          <w:sz w:val="24"/>
        </w:rPr>
      </w:pPr>
      <w:r>
        <w:rPr>
          <w:rFonts w:ascii="Times New Roman" w:hAnsi="Times New Roman"/>
          <w:sz w:val="24"/>
        </w:rPr>
        <w:t>_______________________________________________________________________________________________________________________________________________________________________________________________________________________________________</w:t>
      </w:r>
    </w:p>
    <w:p w:rsidR="004509FC" w:rsidRDefault="004509FC" w:rsidP="004509FC">
      <w:pPr>
        <w:pStyle w:val="ConsNormal"/>
        <w:spacing w:line="276" w:lineRule="auto"/>
        <w:ind w:firstLine="0"/>
        <w:rPr>
          <w:rFonts w:ascii="Times New Roman" w:hAnsi="Times New Roman"/>
          <w:sz w:val="24"/>
        </w:rPr>
      </w:pPr>
    </w:p>
    <w:p w:rsidR="004509FC" w:rsidRDefault="004509FC" w:rsidP="004509FC">
      <w:pPr>
        <w:pStyle w:val="ConsNormal"/>
        <w:spacing w:line="276" w:lineRule="auto"/>
        <w:ind w:firstLine="0"/>
        <w:jc w:val="both"/>
        <w:rPr>
          <w:rFonts w:ascii="Times New Roman" w:hAnsi="Times New Roman"/>
          <w:sz w:val="24"/>
        </w:rPr>
      </w:pPr>
      <w:r>
        <w:rPr>
          <w:rFonts w:ascii="Times New Roman" w:hAnsi="Times New Roman"/>
          <w:sz w:val="24"/>
        </w:rPr>
        <w:t>Приложение: документы, указанные в информационном сообщении, необходимые для подачи заявки, опись представленных документов.</w:t>
      </w:r>
    </w:p>
    <w:p w:rsidR="004509FC" w:rsidRDefault="004509FC" w:rsidP="004509FC">
      <w:pPr>
        <w:pStyle w:val="ConsNormal"/>
        <w:spacing w:line="276" w:lineRule="auto"/>
        <w:ind w:firstLine="540"/>
        <w:jc w:val="both"/>
        <w:rPr>
          <w:rFonts w:ascii="Times New Roman" w:hAnsi="Times New Roman"/>
          <w:sz w:val="24"/>
        </w:rPr>
      </w:pPr>
      <w:r>
        <w:rPr>
          <w:rFonts w:ascii="Times New Roman" w:hAnsi="Times New Roman"/>
          <w:sz w:val="24"/>
        </w:rPr>
        <w:lastRenderedPageBreak/>
        <w:t>____________________________________________</w:t>
      </w:r>
    </w:p>
    <w:p w:rsidR="004509FC" w:rsidRDefault="004509FC" w:rsidP="004509FC">
      <w:pPr>
        <w:pStyle w:val="ConsNonformat"/>
        <w:spacing w:line="276" w:lineRule="auto"/>
        <w:ind w:firstLine="567"/>
        <w:rPr>
          <w:rFonts w:ascii="Times New Roman" w:hAnsi="Times New Roman"/>
          <w:i/>
        </w:rPr>
      </w:pPr>
      <w:r>
        <w:rPr>
          <w:rFonts w:ascii="Times New Roman" w:hAnsi="Times New Roman"/>
          <w:i/>
        </w:rPr>
        <w:t>(подпись Претендента или его полномочного представителя)</w:t>
      </w:r>
    </w:p>
    <w:p w:rsidR="004509FC" w:rsidRDefault="004509FC" w:rsidP="004509FC">
      <w:pPr>
        <w:pStyle w:val="ConsNonformat"/>
        <w:spacing w:line="276" w:lineRule="auto"/>
        <w:rPr>
          <w:rFonts w:ascii="Times New Roman" w:hAnsi="Times New Roman"/>
          <w:sz w:val="24"/>
        </w:rPr>
      </w:pPr>
    </w:p>
    <w:p w:rsidR="004509FC" w:rsidRDefault="004509FC" w:rsidP="004509FC">
      <w:pPr>
        <w:pStyle w:val="ConsNonformat"/>
        <w:spacing w:line="276" w:lineRule="auto"/>
        <w:rPr>
          <w:rFonts w:ascii="Times New Roman" w:hAnsi="Times New Roman"/>
          <w:sz w:val="24"/>
        </w:rPr>
      </w:pPr>
      <w:r>
        <w:rPr>
          <w:rFonts w:ascii="Times New Roman" w:hAnsi="Times New Roman"/>
          <w:sz w:val="24"/>
        </w:rPr>
        <w:t xml:space="preserve"> </w:t>
      </w:r>
      <w:r>
        <w:rPr>
          <w:rFonts w:ascii="Times New Roman" w:hAnsi="Times New Roman"/>
        </w:rPr>
        <w:t>М.П</w:t>
      </w:r>
      <w:r>
        <w:rPr>
          <w:rFonts w:ascii="Times New Roman" w:hAnsi="Times New Roman"/>
          <w:sz w:val="24"/>
        </w:rPr>
        <w:t>. " ____ " __________________ 2021 г.</w:t>
      </w:r>
    </w:p>
    <w:p w:rsidR="004509FC" w:rsidRDefault="004509FC" w:rsidP="004509FC">
      <w:pPr>
        <w:pStyle w:val="ConsNonformat"/>
        <w:spacing w:line="276" w:lineRule="auto"/>
        <w:rPr>
          <w:rFonts w:ascii="Times New Roman" w:hAnsi="Times New Roman"/>
          <w:sz w:val="24"/>
        </w:rPr>
      </w:pPr>
    </w:p>
    <w:p w:rsidR="004509FC" w:rsidRDefault="004509FC" w:rsidP="004509FC">
      <w:pPr>
        <w:pStyle w:val="ConsNonformat"/>
        <w:spacing w:line="276" w:lineRule="auto"/>
        <w:ind w:firstLine="567"/>
        <w:rPr>
          <w:rFonts w:ascii="Times New Roman" w:hAnsi="Times New Roman"/>
          <w:sz w:val="24"/>
        </w:rPr>
      </w:pPr>
      <w:r>
        <w:rPr>
          <w:rFonts w:ascii="Times New Roman" w:hAnsi="Times New Roman"/>
          <w:sz w:val="24"/>
        </w:rPr>
        <w:t>Контактный телефон_________________</w:t>
      </w:r>
    </w:p>
    <w:p w:rsidR="004509FC" w:rsidRDefault="004509FC" w:rsidP="004509FC">
      <w:pPr>
        <w:pStyle w:val="ConsNonformat"/>
        <w:spacing w:line="276" w:lineRule="auto"/>
        <w:ind w:firstLine="567"/>
        <w:rPr>
          <w:rFonts w:ascii="Times New Roman" w:hAnsi="Times New Roman"/>
          <w:sz w:val="24"/>
        </w:rPr>
      </w:pPr>
    </w:p>
    <w:p w:rsidR="004509FC" w:rsidRDefault="004509FC" w:rsidP="004509FC">
      <w:pPr>
        <w:pStyle w:val="ConsNonformat"/>
        <w:spacing w:line="276" w:lineRule="auto"/>
        <w:ind w:firstLine="567"/>
        <w:rPr>
          <w:rFonts w:ascii="Times New Roman" w:hAnsi="Times New Roman"/>
          <w:sz w:val="24"/>
        </w:rPr>
      </w:pPr>
      <w:r>
        <w:rPr>
          <w:rFonts w:ascii="Times New Roman" w:hAnsi="Times New Roman"/>
          <w:sz w:val="24"/>
        </w:rPr>
        <w:t>Заявка принята Организатором аукциона:</w:t>
      </w:r>
    </w:p>
    <w:p w:rsidR="004509FC" w:rsidRDefault="004509FC" w:rsidP="004509FC">
      <w:pPr>
        <w:pStyle w:val="ConsNonformat"/>
        <w:spacing w:line="276" w:lineRule="auto"/>
        <w:ind w:firstLine="567"/>
        <w:rPr>
          <w:rFonts w:ascii="Times New Roman" w:hAnsi="Times New Roman"/>
          <w:sz w:val="24"/>
        </w:rPr>
      </w:pPr>
    </w:p>
    <w:p w:rsidR="004509FC" w:rsidRDefault="004509FC" w:rsidP="004509FC">
      <w:pPr>
        <w:pStyle w:val="ConsNonformat"/>
        <w:spacing w:line="276" w:lineRule="auto"/>
        <w:rPr>
          <w:rFonts w:ascii="Times New Roman" w:hAnsi="Times New Roman"/>
          <w:sz w:val="24"/>
        </w:rPr>
      </w:pPr>
      <w:r>
        <w:rPr>
          <w:rFonts w:ascii="Times New Roman" w:hAnsi="Times New Roman"/>
          <w:sz w:val="24"/>
        </w:rPr>
        <w:t xml:space="preserve"> ______ час</w:t>
      </w:r>
      <w:proofErr w:type="gramStart"/>
      <w:r>
        <w:rPr>
          <w:rFonts w:ascii="Times New Roman" w:hAnsi="Times New Roman"/>
          <w:sz w:val="24"/>
        </w:rPr>
        <w:t>.</w:t>
      </w:r>
      <w:proofErr w:type="gramEnd"/>
      <w:r>
        <w:rPr>
          <w:rFonts w:ascii="Times New Roman" w:hAnsi="Times New Roman"/>
          <w:sz w:val="24"/>
        </w:rPr>
        <w:t xml:space="preserve"> _____ </w:t>
      </w:r>
      <w:proofErr w:type="gramStart"/>
      <w:r>
        <w:rPr>
          <w:rFonts w:ascii="Times New Roman" w:hAnsi="Times New Roman"/>
          <w:sz w:val="24"/>
        </w:rPr>
        <w:t>м</w:t>
      </w:r>
      <w:proofErr w:type="gramEnd"/>
      <w:r>
        <w:rPr>
          <w:rFonts w:ascii="Times New Roman" w:hAnsi="Times New Roman"/>
          <w:sz w:val="24"/>
        </w:rPr>
        <w:t>ин. "____" _______________ 2021 г. за № ______</w:t>
      </w:r>
    </w:p>
    <w:p w:rsidR="004509FC" w:rsidRDefault="004509FC" w:rsidP="004509FC">
      <w:pPr>
        <w:pStyle w:val="ConsNonformat"/>
        <w:spacing w:line="276" w:lineRule="auto"/>
        <w:rPr>
          <w:rFonts w:ascii="Times New Roman" w:hAnsi="Times New Roman"/>
          <w:i/>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i/>
        </w:rPr>
        <w:t xml:space="preserve"> (дата)</w:t>
      </w:r>
    </w:p>
    <w:p w:rsidR="004509FC" w:rsidRDefault="004509FC" w:rsidP="004509FC">
      <w:pPr>
        <w:pStyle w:val="ConsNonformat"/>
        <w:spacing w:line="276" w:lineRule="auto"/>
        <w:ind w:firstLine="567"/>
        <w:rPr>
          <w:rFonts w:ascii="Times New Roman" w:hAnsi="Times New Roman"/>
          <w:sz w:val="24"/>
        </w:rPr>
      </w:pPr>
    </w:p>
    <w:p w:rsidR="004509FC" w:rsidRDefault="004509FC" w:rsidP="004509FC">
      <w:pPr>
        <w:pStyle w:val="ConsNonformat"/>
        <w:spacing w:line="276" w:lineRule="auto"/>
        <w:rPr>
          <w:rFonts w:ascii="Times New Roman" w:hAnsi="Times New Roman"/>
          <w:sz w:val="24"/>
        </w:rPr>
      </w:pPr>
      <w:r>
        <w:rPr>
          <w:rFonts w:ascii="Times New Roman" w:hAnsi="Times New Roman"/>
          <w:sz w:val="24"/>
        </w:rPr>
        <w:t xml:space="preserve"> ___________________________________________</w:t>
      </w:r>
    </w:p>
    <w:p w:rsidR="004509FC" w:rsidRDefault="004509FC" w:rsidP="004509FC">
      <w:pPr>
        <w:pStyle w:val="ConsNonformat"/>
        <w:spacing w:line="276" w:lineRule="auto"/>
        <w:rPr>
          <w:rFonts w:ascii="Times New Roman" w:hAnsi="Times New Roman"/>
        </w:rPr>
      </w:pPr>
      <w:r>
        <w:rPr>
          <w:rFonts w:ascii="Times New Roman" w:hAnsi="Times New Roman"/>
        </w:rPr>
        <w:t xml:space="preserve">  (подпись уполномоченного лица Организатора аукциона)</w:t>
      </w:r>
    </w:p>
    <w:p w:rsidR="004509FC" w:rsidRDefault="004509FC" w:rsidP="004509FC">
      <w:pPr>
        <w:pStyle w:val="ConsNonformat"/>
        <w:spacing w:line="276" w:lineRule="auto"/>
        <w:ind w:firstLine="567"/>
        <w:rPr>
          <w:rFonts w:ascii="Times New Roman" w:hAnsi="Times New Roman"/>
        </w:rPr>
        <w:sectPr w:rsidR="004509FC" w:rsidSect="00792591">
          <w:pgSz w:w="11906" w:h="16838"/>
          <w:pgMar w:top="1134" w:right="567" w:bottom="1134" w:left="1418" w:header="720" w:footer="720" w:gutter="0"/>
          <w:cols w:space="720"/>
          <w:docGrid w:linePitch="360"/>
        </w:sectPr>
      </w:pPr>
    </w:p>
    <w:p w:rsidR="004509FC" w:rsidRDefault="004509FC" w:rsidP="004509FC">
      <w:pPr>
        <w:jc w:val="center"/>
        <w:rPr>
          <w:sz w:val="28"/>
          <w:szCs w:val="28"/>
        </w:rPr>
      </w:pPr>
      <w:r>
        <w:rPr>
          <w:b/>
          <w:sz w:val="28"/>
          <w:szCs w:val="28"/>
        </w:rPr>
        <w:lastRenderedPageBreak/>
        <w:t xml:space="preserve">Раздел 3. </w:t>
      </w:r>
      <w:r>
        <w:rPr>
          <w:sz w:val="28"/>
          <w:szCs w:val="28"/>
        </w:rPr>
        <w:t>Форма заявки на участие в аукционе для физического лица.</w:t>
      </w:r>
    </w:p>
    <w:p w:rsidR="004509FC" w:rsidRDefault="004509FC" w:rsidP="004509FC">
      <w:pPr>
        <w:rPr>
          <w:sz w:val="28"/>
          <w:szCs w:val="28"/>
        </w:rPr>
      </w:pPr>
    </w:p>
    <w:p w:rsidR="004509FC" w:rsidRDefault="004509FC" w:rsidP="004509FC">
      <w:pPr>
        <w:pStyle w:val="ConsNonformat"/>
        <w:spacing w:line="276" w:lineRule="auto"/>
        <w:ind w:left="4536"/>
        <w:rPr>
          <w:rFonts w:ascii="Times New Roman" w:hAnsi="Times New Roman"/>
          <w:sz w:val="24"/>
          <w:szCs w:val="24"/>
        </w:rPr>
      </w:pPr>
      <w:r>
        <w:rPr>
          <w:rFonts w:ascii="Times New Roman" w:hAnsi="Times New Roman"/>
          <w:sz w:val="24"/>
          <w:szCs w:val="24"/>
        </w:rPr>
        <w:t>В администрацию</w:t>
      </w:r>
    </w:p>
    <w:p w:rsidR="004509FC" w:rsidRDefault="004509FC" w:rsidP="004509FC">
      <w:pPr>
        <w:pStyle w:val="ConsNonformat"/>
        <w:spacing w:line="276" w:lineRule="auto"/>
        <w:ind w:left="4536"/>
        <w:rPr>
          <w:rFonts w:ascii="Times New Roman" w:hAnsi="Times New Roman"/>
          <w:sz w:val="24"/>
          <w:szCs w:val="24"/>
        </w:rPr>
      </w:pPr>
      <w:r>
        <w:rPr>
          <w:rFonts w:ascii="Times New Roman" w:hAnsi="Times New Roman"/>
          <w:sz w:val="24"/>
          <w:szCs w:val="24"/>
        </w:rPr>
        <w:t xml:space="preserve">Бутурлиновского городского поселения </w:t>
      </w:r>
    </w:p>
    <w:p w:rsidR="004509FC" w:rsidRDefault="004509FC" w:rsidP="004509FC">
      <w:pPr>
        <w:pStyle w:val="ConsNonformat"/>
        <w:spacing w:line="276" w:lineRule="auto"/>
        <w:ind w:left="4536"/>
        <w:rPr>
          <w:rFonts w:ascii="Times New Roman" w:hAnsi="Times New Roman"/>
          <w:sz w:val="24"/>
          <w:szCs w:val="24"/>
        </w:rPr>
      </w:pPr>
      <w:r>
        <w:rPr>
          <w:rFonts w:ascii="Times New Roman" w:hAnsi="Times New Roman"/>
          <w:sz w:val="24"/>
          <w:szCs w:val="24"/>
        </w:rPr>
        <w:t>Бутурлиновского муниципального района</w:t>
      </w:r>
    </w:p>
    <w:p w:rsidR="004509FC" w:rsidRPr="001B54DF" w:rsidRDefault="001B54DF" w:rsidP="001B54DF">
      <w:pPr>
        <w:pStyle w:val="ConsNonformat"/>
        <w:spacing w:line="276" w:lineRule="auto"/>
        <w:ind w:left="4536"/>
        <w:rPr>
          <w:rFonts w:ascii="Times New Roman" w:hAnsi="Times New Roman"/>
          <w:sz w:val="24"/>
          <w:szCs w:val="24"/>
        </w:rPr>
      </w:pPr>
      <w:r>
        <w:rPr>
          <w:rFonts w:ascii="Times New Roman" w:hAnsi="Times New Roman"/>
          <w:sz w:val="24"/>
          <w:szCs w:val="24"/>
        </w:rPr>
        <w:t>Воронежской области</w:t>
      </w:r>
    </w:p>
    <w:p w:rsidR="004509FC" w:rsidRDefault="004509FC" w:rsidP="004509FC">
      <w:pPr>
        <w:pStyle w:val="ConsNonformat"/>
        <w:spacing w:line="276" w:lineRule="auto"/>
        <w:jc w:val="center"/>
        <w:rPr>
          <w:rFonts w:ascii="Times New Roman" w:hAnsi="Times New Roman"/>
        </w:rPr>
      </w:pPr>
    </w:p>
    <w:p w:rsidR="004509FC" w:rsidRDefault="004509FC" w:rsidP="004509FC">
      <w:pPr>
        <w:pStyle w:val="ConsNonformat"/>
        <w:spacing w:line="276" w:lineRule="auto"/>
        <w:jc w:val="center"/>
        <w:rPr>
          <w:rFonts w:ascii="Times New Roman" w:hAnsi="Times New Roman"/>
          <w:sz w:val="24"/>
        </w:rPr>
      </w:pPr>
      <w:r>
        <w:rPr>
          <w:rFonts w:ascii="Times New Roman" w:hAnsi="Times New Roman"/>
          <w:sz w:val="24"/>
        </w:rPr>
        <w:t>ЗАЯВКА НА УЧАСТИЕ В АУКЦИОНЕ</w:t>
      </w:r>
    </w:p>
    <w:p w:rsidR="004509FC" w:rsidRDefault="004509FC" w:rsidP="004509FC">
      <w:pPr>
        <w:pStyle w:val="ConsNonformat"/>
        <w:spacing w:line="276" w:lineRule="auto"/>
        <w:jc w:val="center"/>
        <w:rPr>
          <w:rFonts w:ascii="Times New Roman" w:hAnsi="Times New Roman"/>
          <w:sz w:val="24"/>
        </w:rPr>
      </w:pPr>
      <w:r>
        <w:rPr>
          <w:rFonts w:ascii="Times New Roman" w:hAnsi="Times New Roman"/>
          <w:sz w:val="24"/>
        </w:rPr>
        <w:t>(индивидуального предпринимателя)</w:t>
      </w:r>
    </w:p>
    <w:p w:rsidR="004509FC" w:rsidRDefault="004509FC" w:rsidP="004509FC">
      <w:pPr>
        <w:pStyle w:val="ConsNonformat"/>
        <w:spacing w:line="276" w:lineRule="auto"/>
        <w:rPr>
          <w:rFonts w:ascii="Times New Roman" w:hAnsi="Times New Roman"/>
        </w:rPr>
      </w:pPr>
      <w:r>
        <w:rPr>
          <w:rFonts w:ascii="Times New Roman" w:hAnsi="Times New Roman"/>
          <w:sz w:val="24"/>
        </w:rPr>
        <w:t xml:space="preserve"> "____" _______________ 2021 г</w:t>
      </w:r>
      <w:r>
        <w:rPr>
          <w:rFonts w:ascii="Times New Roman" w:hAnsi="Times New Roman"/>
        </w:rPr>
        <w:t>.</w:t>
      </w:r>
    </w:p>
    <w:p w:rsidR="004509FC" w:rsidRDefault="004509FC" w:rsidP="004509FC">
      <w:pPr>
        <w:pStyle w:val="ConsNonformat"/>
        <w:spacing w:line="276" w:lineRule="auto"/>
        <w:rPr>
          <w:rFonts w:ascii="Times New Roman" w:hAnsi="Times New Roman"/>
        </w:rPr>
      </w:pPr>
      <w:r>
        <w:rPr>
          <w:rFonts w:ascii="Times New Roman" w:hAnsi="Times New Roman"/>
        </w:rPr>
        <w:tab/>
        <w:t xml:space="preserve"> (дата аукциона)</w:t>
      </w:r>
    </w:p>
    <w:p w:rsidR="004509FC" w:rsidRDefault="004509FC" w:rsidP="004509FC">
      <w:pPr>
        <w:pStyle w:val="ConsNonformat"/>
        <w:spacing w:line="276" w:lineRule="auto"/>
        <w:rPr>
          <w:rFonts w:ascii="Times New Roman" w:hAnsi="Times New Roman"/>
        </w:rPr>
      </w:pPr>
      <w:r>
        <w:rPr>
          <w:rFonts w:ascii="Times New Roman" w:hAnsi="Times New Roman"/>
        </w:rPr>
        <w:t xml:space="preserve">_____________________________________________________________________________________________,                                   </w:t>
      </w:r>
    </w:p>
    <w:p w:rsidR="004509FC" w:rsidRDefault="004509FC" w:rsidP="004509FC">
      <w:pPr>
        <w:pStyle w:val="ConsNonformat"/>
        <w:spacing w:line="276" w:lineRule="auto"/>
        <w:rPr>
          <w:rFonts w:ascii="Times New Roman" w:hAnsi="Times New Roman"/>
          <w:i/>
        </w:rPr>
      </w:pPr>
      <w:r>
        <w:rPr>
          <w:rFonts w:ascii="Times New Roman" w:hAnsi="Times New Roman"/>
        </w:rPr>
        <w:t xml:space="preserve">                                                                   </w:t>
      </w:r>
      <w:r>
        <w:rPr>
          <w:rFonts w:ascii="Times New Roman" w:hAnsi="Times New Roman"/>
          <w:i/>
        </w:rPr>
        <w:t>(Фамилия, имя, отчество)</w:t>
      </w:r>
    </w:p>
    <w:p w:rsidR="004509FC" w:rsidRDefault="004509FC" w:rsidP="004509FC">
      <w:pPr>
        <w:pStyle w:val="ConsNonformat"/>
        <w:spacing w:line="276" w:lineRule="auto"/>
        <w:rPr>
          <w:rFonts w:ascii="Times New Roman" w:hAnsi="Times New Roman"/>
          <w:i/>
        </w:rPr>
      </w:pPr>
      <w:r>
        <w:rPr>
          <w:rFonts w:ascii="Times New Roman" w:hAnsi="Times New Roman"/>
          <w:i/>
        </w:rPr>
        <w:t xml:space="preserve">____________________________________________________________________________________________, </w:t>
      </w:r>
    </w:p>
    <w:p w:rsidR="004509FC" w:rsidRDefault="004509FC" w:rsidP="004509FC">
      <w:pPr>
        <w:pStyle w:val="ConsNonformat"/>
        <w:spacing w:line="276" w:lineRule="auto"/>
        <w:rPr>
          <w:rFonts w:ascii="Times New Roman" w:hAnsi="Times New Roman"/>
          <w:i/>
        </w:rPr>
      </w:pPr>
      <w:r>
        <w:rPr>
          <w:rFonts w:ascii="Times New Roman" w:hAnsi="Times New Roman"/>
          <w:i/>
        </w:rPr>
        <w:t xml:space="preserve">                                             ( паспортные данные, сведения о месте жительства)</w:t>
      </w:r>
    </w:p>
    <w:p w:rsidR="004509FC" w:rsidRDefault="004509FC" w:rsidP="004509FC">
      <w:pPr>
        <w:pStyle w:val="ConsNonformat"/>
        <w:spacing w:line="276" w:lineRule="auto"/>
        <w:rPr>
          <w:rFonts w:ascii="Times New Roman" w:hAnsi="Times New Roman"/>
          <w:sz w:val="24"/>
        </w:rPr>
      </w:pPr>
      <w:r>
        <w:rPr>
          <w:rFonts w:ascii="Times New Roman" w:hAnsi="Times New Roman"/>
          <w:sz w:val="24"/>
        </w:rPr>
        <w:t xml:space="preserve">именуемый далее Претендент, </w:t>
      </w:r>
    </w:p>
    <w:p w:rsidR="004509FC" w:rsidRDefault="004509FC" w:rsidP="004509FC">
      <w:pPr>
        <w:pStyle w:val="ConsNonformat"/>
        <w:spacing w:line="276" w:lineRule="auto"/>
        <w:jc w:val="both"/>
        <w:rPr>
          <w:rFonts w:ascii="Times New Roman" w:hAnsi="Times New Roman"/>
          <w:sz w:val="24"/>
        </w:rPr>
      </w:pPr>
      <w:r>
        <w:rPr>
          <w:rFonts w:ascii="Times New Roman" w:hAnsi="Times New Roman"/>
          <w:sz w:val="24"/>
        </w:rPr>
        <w:t>принимая решение об участии в аукционе на право заключения договоров на размещение не</w:t>
      </w:r>
      <w:r>
        <w:rPr>
          <w:rFonts w:ascii="Times New Roman" w:hAnsi="Times New Roman"/>
          <w:sz w:val="24"/>
        </w:rPr>
        <w:softHyphen/>
        <w:t>стационарных торговых объектов, указанного в информационном сообщении, опубли</w:t>
      </w:r>
      <w:r>
        <w:rPr>
          <w:rFonts w:ascii="Times New Roman" w:hAnsi="Times New Roman"/>
          <w:sz w:val="24"/>
        </w:rPr>
        <w:softHyphen/>
        <w:t xml:space="preserve">кованном </w:t>
      </w:r>
      <w:proofErr w:type="gramStart"/>
      <w:r>
        <w:rPr>
          <w:rFonts w:ascii="Times New Roman" w:hAnsi="Times New Roman"/>
          <w:sz w:val="24"/>
        </w:rPr>
        <w:t>в</w:t>
      </w:r>
      <w:proofErr w:type="gramEnd"/>
      <w:r>
        <w:rPr>
          <w:rFonts w:ascii="Times New Roman" w:hAnsi="Times New Roman"/>
          <w:sz w:val="24"/>
        </w:rPr>
        <w:tab/>
      </w:r>
    </w:p>
    <w:p w:rsidR="004509FC" w:rsidRDefault="004509FC" w:rsidP="004509FC">
      <w:pPr>
        <w:pStyle w:val="ConsNonformat"/>
        <w:spacing w:line="276" w:lineRule="auto"/>
        <w:jc w:val="both"/>
        <w:rPr>
          <w:rFonts w:ascii="Times New Roman" w:hAnsi="Times New Roman"/>
          <w:sz w:val="24"/>
        </w:rPr>
      </w:pPr>
      <w:r>
        <w:rPr>
          <w:rFonts w:ascii="Times New Roman" w:hAnsi="Times New Roman"/>
          <w:sz w:val="24"/>
        </w:rPr>
        <w:t>_____________________________________________________________________________</w:t>
      </w:r>
    </w:p>
    <w:p w:rsidR="004509FC" w:rsidRDefault="004509FC" w:rsidP="004509FC">
      <w:pPr>
        <w:pStyle w:val="ConsNonformat"/>
        <w:spacing w:line="276" w:lineRule="auto"/>
        <w:jc w:val="both"/>
        <w:rPr>
          <w:rFonts w:ascii="Times New Roman" w:hAnsi="Times New Roman"/>
          <w:i/>
        </w:rPr>
      </w:pPr>
      <w:r>
        <w:rPr>
          <w:rFonts w:ascii="Times New Roman" w:hAnsi="Times New Roman"/>
          <w:i/>
        </w:rPr>
        <w:t xml:space="preserve">                              (указывается источник, дата публикации, номер лота, адресный ориентир)</w:t>
      </w:r>
    </w:p>
    <w:p w:rsidR="004509FC" w:rsidRDefault="004509FC" w:rsidP="004509FC">
      <w:pPr>
        <w:pStyle w:val="ConsNonformat"/>
        <w:spacing w:line="276" w:lineRule="auto"/>
        <w:jc w:val="both"/>
        <w:rPr>
          <w:rFonts w:ascii="Times New Roman" w:hAnsi="Times New Roman"/>
          <w:sz w:val="26"/>
        </w:rPr>
      </w:pPr>
      <w:r>
        <w:rPr>
          <w:rFonts w:ascii="Times New Roman" w:hAnsi="Times New Roman"/>
          <w:sz w:val="24"/>
        </w:rPr>
        <w:t>_______________________________________________________________________________</w:t>
      </w:r>
      <w:r>
        <w:rPr>
          <w:rFonts w:ascii="Times New Roman" w:hAnsi="Times New Roman"/>
          <w:sz w:val="26"/>
        </w:rPr>
        <w:t>_____________________________________________________________________________________________________________________________________________,</w:t>
      </w:r>
    </w:p>
    <w:p w:rsidR="004509FC" w:rsidRDefault="004509FC" w:rsidP="004509FC">
      <w:pPr>
        <w:pStyle w:val="ConsNonformat"/>
        <w:spacing w:line="276" w:lineRule="auto"/>
        <w:jc w:val="both"/>
        <w:rPr>
          <w:rFonts w:ascii="Times New Roman" w:hAnsi="Times New Roman"/>
          <w:sz w:val="24"/>
        </w:rPr>
      </w:pPr>
      <w:r>
        <w:rPr>
          <w:rFonts w:ascii="Times New Roman" w:hAnsi="Times New Roman"/>
          <w:sz w:val="24"/>
        </w:rPr>
        <w:t>обязуюсь:</w:t>
      </w:r>
    </w:p>
    <w:p w:rsidR="004509FC" w:rsidRDefault="004509FC" w:rsidP="004509FC">
      <w:pPr>
        <w:pStyle w:val="ConsNormal"/>
        <w:numPr>
          <w:ilvl w:val="0"/>
          <w:numId w:val="6"/>
        </w:numPr>
        <w:spacing w:line="276" w:lineRule="auto"/>
        <w:ind w:left="432" w:hanging="432"/>
        <w:jc w:val="both"/>
        <w:rPr>
          <w:rFonts w:ascii="Times New Roman" w:hAnsi="Times New Roman"/>
          <w:sz w:val="24"/>
        </w:rPr>
      </w:pPr>
      <w:r>
        <w:rPr>
          <w:rFonts w:ascii="Times New Roman" w:hAnsi="Times New Roman"/>
          <w:sz w:val="24"/>
        </w:rPr>
        <w:t xml:space="preserve"> 1) соблюдать условия аукциона, содержащиеся в информационном сообщении о проведе</w:t>
      </w:r>
      <w:r>
        <w:rPr>
          <w:rFonts w:ascii="Times New Roman" w:hAnsi="Times New Roman"/>
          <w:sz w:val="24"/>
        </w:rPr>
        <w:softHyphen/>
        <w:t>н</w:t>
      </w:r>
      <w:proofErr w:type="gramStart"/>
      <w:r>
        <w:rPr>
          <w:rFonts w:ascii="Times New Roman" w:hAnsi="Times New Roman"/>
          <w:sz w:val="24"/>
        </w:rPr>
        <w:t>ии ау</w:t>
      </w:r>
      <w:proofErr w:type="gramEnd"/>
      <w:r>
        <w:rPr>
          <w:rFonts w:ascii="Times New Roman" w:hAnsi="Times New Roman"/>
          <w:sz w:val="24"/>
        </w:rPr>
        <w:t>кциона;</w:t>
      </w:r>
    </w:p>
    <w:p w:rsidR="004509FC" w:rsidRDefault="004509FC" w:rsidP="004509FC">
      <w:pPr>
        <w:pStyle w:val="ConsNormal"/>
        <w:numPr>
          <w:ilvl w:val="0"/>
          <w:numId w:val="6"/>
        </w:numPr>
        <w:spacing w:line="276" w:lineRule="auto"/>
        <w:ind w:left="432" w:hanging="432"/>
        <w:jc w:val="both"/>
        <w:rPr>
          <w:rFonts w:ascii="Times New Roman" w:hAnsi="Times New Roman"/>
          <w:sz w:val="24"/>
        </w:rPr>
      </w:pPr>
      <w:r>
        <w:rPr>
          <w:rFonts w:ascii="Times New Roman" w:hAnsi="Times New Roman"/>
          <w:sz w:val="24"/>
        </w:rPr>
        <w:t xml:space="preserve"> 2) в случае признания победителем аукциона заключить договор на размещение нестацио</w:t>
      </w:r>
      <w:r>
        <w:rPr>
          <w:rFonts w:ascii="Times New Roman" w:hAnsi="Times New Roman"/>
          <w:sz w:val="24"/>
        </w:rPr>
        <w:softHyphen/>
        <w:t xml:space="preserve">нарного торгового объекта в установленный в информационном сообщении срок. </w:t>
      </w:r>
    </w:p>
    <w:p w:rsidR="004509FC" w:rsidRDefault="004509FC" w:rsidP="004509FC">
      <w:pPr>
        <w:pStyle w:val="ConsNonformat"/>
        <w:spacing w:line="276" w:lineRule="auto"/>
        <w:rPr>
          <w:rFonts w:ascii="Times New Roman" w:hAnsi="Times New Roman"/>
        </w:rPr>
      </w:pPr>
    </w:p>
    <w:p w:rsidR="004509FC" w:rsidRDefault="004509FC" w:rsidP="004509FC">
      <w:pPr>
        <w:pStyle w:val="ConsNormal"/>
        <w:spacing w:line="276" w:lineRule="auto"/>
        <w:ind w:firstLine="540"/>
        <w:rPr>
          <w:rFonts w:ascii="Times New Roman" w:hAnsi="Times New Roman"/>
          <w:sz w:val="24"/>
        </w:rPr>
      </w:pPr>
      <w:r>
        <w:rPr>
          <w:rFonts w:ascii="Times New Roman" w:hAnsi="Times New Roman"/>
          <w:sz w:val="24"/>
        </w:rPr>
        <w:t xml:space="preserve">Банковские реквизиты Претендента: </w:t>
      </w:r>
    </w:p>
    <w:p w:rsidR="004509FC" w:rsidRDefault="004509FC" w:rsidP="004509FC">
      <w:pPr>
        <w:pStyle w:val="ConsNormal"/>
        <w:spacing w:line="276" w:lineRule="auto"/>
        <w:ind w:firstLine="0"/>
        <w:rPr>
          <w:rFonts w:ascii="Times New Roman" w:hAnsi="Times New Roman"/>
          <w:sz w:val="24"/>
        </w:rPr>
      </w:pPr>
      <w:r>
        <w:rPr>
          <w:rFonts w:ascii="Times New Roman" w:hAnsi="Times New Roman"/>
          <w:sz w:val="24"/>
        </w:rPr>
        <w:t>_______________________________________________________________________________________________________________________________________________________________________________________________________________________________________</w:t>
      </w:r>
    </w:p>
    <w:p w:rsidR="004509FC" w:rsidRDefault="004509FC" w:rsidP="004509FC">
      <w:pPr>
        <w:pStyle w:val="ConsNormal"/>
        <w:spacing w:line="276" w:lineRule="auto"/>
        <w:ind w:firstLine="540"/>
        <w:jc w:val="both"/>
        <w:rPr>
          <w:rFonts w:ascii="Times New Roman" w:hAnsi="Times New Roman"/>
          <w:sz w:val="24"/>
        </w:rPr>
      </w:pPr>
      <w:r>
        <w:rPr>
          <w:rFonts w:ascii="Times New Roman" w:hAnsi="Times New Roman"/>
          <w:sz w:val="24"/>
        </w:rPr>
        <w:t>Приложение: документы, указанные в информационном сообщении, необходимые для подачи заявки, опись представленных документов.</w:t>
      </w:r>
    </w:p>
    <w:p w:rsidR="004509FC" w:rsidRDefault="004509FC" w:rsidP="004509FC">
      <w:pPr>
        <w:pStyle w:val="ConsNormal"/>
        <w:spacing w:line="276" w:lineRule="auto"/>
        <w:ind w:firstLine="540"/>
        <w:jc w:val="both"/>
        <w:rPr>
          <w:rFonts w:ascii="Times New Roman" w:hAnsi="Times New Roman"/>
          <w:sz w:val="24"/>
        </w:rPr>
      </w:pPr>
      <w:r>
        <w:rPr>
          <w:rFonts w:ascii="Times New Roman" w:hAnsi="Times New Roman"/>
          <w:sz w:val="24"/>
        </w:rPr>
        <w:t>____________________________________________</w:t>
      </w:r>
    </w:p>
    <w:p w:rsidR="004509FC" w:rsidRDefault="004509FC" w:rsidP="004509FC">
      <w:pPr>
        <w:pStyle w:val="ConsNonformat"/>
        <w:spacing w:line="276" w:lineRule="auto"/>
        <w:ind w:firstLine="567"/>
        <w:rPr>
          <w:rFonts w:ascii="Times New Roman" w:hAnsi="Times New Roman"/>
          <w:i/>
        </w:rPr>
      </w:pPr>
      <w:r>
        <w:rPr>
          <w:rFonts w:ascii="Times New Roman" w:hAnsi="Times New Roman"/>
          <w:i/>
        </w:rPr>
        <w:t>(подпись Претендента или его полномочного представителя)</w:t>
      </w:r>
    </w:p>
    <w:p w:rsidR="004509FC" w:rsidRDefault="004509FC" w:rsidP="004509FC">
      <w:pPr>
        <w:pStyle w:val="ConsNonformat"/>
        <w:spacing w:line="276" w:lineRule="auto"/>
        <w:rPr>
          <w:rFonts w:ascii="Times New Roman" w:hAnsi="Times New Roman"/>
          <w:sz w:val="24"/>
        </w:rPr>
      </w:pPr>
    </w:p>
    <w:p w:rsidR="004509FC" w:rsidRDefault="004509FC" w:rsidP="004509FC">
      <w:pPr>
        <w:pStyle w:val="ConsNonformat"/>
        <w:spacing w:line="276" w:lineRule="auto"/>
        <w:rPr>
          <w:rFonts w:ascii="Times New Roman" w:hAnsi="Times New Roman"/>
          <w:sz w:val="24"/>
        </w:rPr>
      </w:pPr>
      <w:r>
        <w:rPr>
          <w:rFonts w:ascii="Times New Roman" w:hAnsi="Times New Roman"/>
          <w:sz w:val="24"/>
        </w:rPr>
        <w:t xml:space="preserve"> </w:t>
      </w:r>
      <w:r>
        <w:rPr>
          <w:rFonts w:ascii="Times New Roman" w:hAnsi="Times New Roman"/>
        </w:rPr>
        <w:t>М.П</w:t>
      </w:r>
      <w:r>
        <w:rPr>
          <w:rFonts w:ascii="Times New Roman" w:hAnsi="Times New Roman"/>
          <w:sz w:val="24"/>
        </w:rPr>
        <w:t>. " ____ " __________________ 2021 г.</w:t>
      </w:r>
    </w:p>
    <w:p w:rsidR="004509FC" w:rsidRDefault="004509FC" w:rsidP="004509FC">
      <w:pPr>
        <w:pStyle w:val="ConsNonformat"/>
        <w:spacing w:line="276" w:lineRule="auto"/>
        <w:rPr>
          <w:rFonts w:ascii="Times New Roman" w:hAnsi="Times New Roman"/>
          <w:sz w:val="24"/>
        </w:rPr>
      </w:pPr>
    </w:p>
    <w:p w:rsidR="004509FC" w:rsidRDefault="004509FC" w:rsidP="004509FC">
      <w:pPr>
        <w:pStyle w:val="ConsNonformat"/>
        <w:spacing w:line="276" w:lineRule="auto"/>
        <w:ind w:firstLine="567"/>
        <w:rPr>
          <w:rFonts w:ascii="Times New Roman" w:hAnsi="Times New Roman"/>
          <w:sz w:val="24"/>
        </w:rPr>
      </w:pPr>
      <w:r>
        <w:rPr>
          <w:rFonts w:ascii="Times New Roman" w:hAnsi="Times New Roman"/>
          <w:sz w:val="24"/>
        </w:rPr>
        <w:t>Контактный телефон_________________</w:t>
      </w:r>
    </w:p>
    <w:p w:rsidR="004509FC" w:rsidRDefault="004509FC" w:rsidP="004509FC">
      <w:pPr>
        <w:pStyle w:val="ConsNonformat"/>
        <w:spacing w:line="276" w:lineRule="auto"/>
        <w:ind w:firstLine="567"/>
        <w:rPr>
          <w:rFonts w:ascii="Times New Roman" w:hAnsi="Times New Roman"/>
          <w:sz w:val="24"/>
        </w:rPr>
      </w:pPr>
    </w:p>
    <w:p w:rsidR="004509FC" w:rsidRDefault="004509FC" w:rsidP="004509FC">
      <w:pPr>
        <w:pStyle w:val="ConsNonformat"/>
        <w:spacing w:line="276" w:lineRule="auto"/>
        <w:ind w:firstLine="567"/>
        <w:rPr>
          <w:rFonts w:ascii="Times New Roman" w:hAnsi="Times New Roman"/>
          <w:sz w:val="24"/>
        </w:rPr>
      </w:pPr>
      <w:r>
        <w:rPr>
          <w:rFonts w:ascii="Times New Roman" w:hAnsi="Times New Roman"/>
          <w:sz w:val="24"/>
        </w:rPr>
        <w:t>Заявка принята Организатором аукциона:</w:t>
      </w:r>
    </w:p>
    <w:p w:rsidR="004509FC" w:rsidRDefault="004509FC" w:rsidP="004509FC">
      <w:pPr>
        <w:pStyle w:val="ConsNonformat"/>
        <w:spacing w:line="276" w:lineRule="auto"/>
        <w:ind w:firstLine="567"/>
        <w:rPr>
          <w:rFonts w:ascii="Times New Roman" w:hAnsi="Times New Roman"/>
          <w:sz w:val="24"/>
        </w:rPr>
      </w:pPr>
    </w:p>
    <w:p w:rsidR="004509FC" w:rsidRDefault="004509FC" w:rsidP="004509FC">
      <w:pPr>
        <w:pStyle w:val="ConsNonformat"/>
        <w:spacing w:line="276" w:lineRule="auto"/>
        <w:rPr>
          <w:rFonts w:ascii="Times New Roman" w:hAnsi="Times New Roman"/>
          <w:sz w:val="24"/>
        </w:rPr>
      </w:pPr>
      <w:r>
        <w:rPr>
          <w:rFonts w:ascii="Times New Roman" w:hAnsi="Times New Roman"/>
          <w:sz w:val="24"/>
        </w:rPr>
        <w:t xml:space="preserve"> ______ час</w:t>
      </w:r>
      <w:proofErr w:type="gramStart"/>
      <w:r>
        <w:rPr>
          <w:rFonts w:ascii="Times New Roman" w:hAnsi="Times New Roman"/>
          <w:sz w:val="24"/>
        </w:rPr>
        <w:t>.</w:t>
      </w:r>
      <w:proofErr w:type="gramEnd"/>
      <w:r>
        <w:rPr>
          <w:rFonts w:ascii="Times New Roman" w:hAnsi="Times New Roman"/>
          <w:sz w:val="24"/>
        </w:rPr>
        <w:t xml:space="preserve"> _____ </w:t>
      </w:r>
      <w:proofErr w:type="gramStart"/>
      <w:r>
        <w:rPr>
          <w:rFonts w:ascii="Times New Roman" w:hAnsi="Times New Roman"/>
          <w:sz w:val="24"/>
        </w:rPr>
        <w:t>м</w:t>
      </w:r>
      <w:proofErr w:type="gramEnd"/>
      <w:r>
        <w:rPr>
          <w:rFonts w:ascii="Times New Roman" w:hAnsi="Times New Roman"/>
          <w:sz w:val="24"/>
        </w:rPr>
        <w:t>ин. "____" _______________ 2021 г. за № ______</w:t>
      </w:r>
    </w:p>
    <w:p w:rsidR="004509FC" w:rsidRDefault="004509FC" w:rsidP="004509FC">
      <w:pPr>
        <w:pStyle w:val="ConsNonformat"/>
        <w:spacing w:line="276" w:lineRule="auto"/>
        <w:rPr>
          <w:rFonts w:ascii="Times New Roman" w:hAnsi="Times New Roman"/>
          <w:i/>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i/>
        </w:rPr>
        <w:t xml:space="preserve"> (дата)</w:t>
      </w:r>
    </w:p>
    <w:p w:rsidR="004509FC" w:rsidRDefault="004509FC" w:rsidP="004509FC">
      <w:pPr>
        <w:pStyle w:val="ConsNonformat"/>
        <w:spacing w:line="276" w:lineRule="auto"/>
        <w:rPr>
          <w:rFonts w:ascii="Times New Roman" w:hAnsi="Times New Roman"/>
          <w:sz w:val="24"/>
        </w:rPr>
      </w:pPr>
      <w:r>
        <w:rPr>
          <w:rFonts w:ascii="Times New Roman" w:hAnsi="Times New Roman"/>
          <w:sz w:val="24"/>
        </w:rPr>
        <w:t>__________________________________________</w:t>
      </w:r>
    </w:p>
    <w:p w:rsidR="004509FC" w:rsidRDefault="004509FC" w:rsidP="009E540F">
      <w:pPr>
        <w:pStyle w:val="ConsNonformat"/>
        <w:spacing w:line="276" w:lineRule="auto"/>
      </w:pPr>
      <w:r>
        <w:rPr>
          <w:rFonts w:ascii="Times New Roman" w:hAnsi="Times New Roman"/>
        </w:rPr>
        <w:t xml:space="preserve"> (подпись уполномоченного лица Организатора аукциона)</w:t>
      </w:r>
    </w:p>
    <w:p w:rsidR="004509FC" w:rsidRDefault="004509FC" w:rsidP="004509FC">
      <w:pPr>
        <w:sectPr w:rsidR="004509FC" w:rsidSect="001B54DF">
          <w:pgSz w:w="11906" w:h="16838"/>
          <w:pgMar w:top="1134" w:right="567" w:bottom="567" w:left="1134" w:header="720" w:footer="720" w:gutter="0"/>
          <w:cols w:space="720"/>
          <w:docGrid w:linePitch="360"/>
        </w:sectPr>
      </w:pPr>
    </w:p>
    <w:p w:rsidR="004509FC" w:rsidRDefault="004509FC" w:rsidP="004509FC">
      <w:pPr>
        <w:jc w:val="center"/>
        <w:rPr>
          <w:color w:val="000000"/>
          <w:sz w:val="28"/>
          <w:szCs w:val="28"/>
        </w:rPr>
      </w:pPr>
      <w:r>
        <w:rPr>
          <w:b/>
          <w:color w:val="000000"/>
          <w:sz w:val="28"/>
          <w:szCs w:val="28"/>
        </w:rPr>
        <w:lastRenderedPageBreak/>
        <w:t xml:space="preserve">Раздел 4. </w:t>
      </w:r>
      <w:r>
        <w:rPr>
          <w:color w:val="000000"/>
          <w:sz w:val="28"/>
          <w:szCs w:val="28"/>
        </w:rPr>
        <w:t>Доверенность на уполномоченное лицо, имеющее право подписи и представления интересов юридического лица, физического лица - участника открытого аукциона</w:t>
      </w:r>
    </w:p>
    <w:p w:rsidR="004509FC" w:rsidRDefault="004509FC" w:rsidP="004509FC">
      <w:pPr>
        <w:rPr>
          <w:color w:val="000000"/>
          <w:sz w:val="28"/>
          <w:szCs w:val="28"/>
        </w:rPr>
      </w:pPr>
    </w:p>
    <w:p w:rsidR="004509FC" w:rsidRDefault="004509FC" w:rsidP="004509FC">
      <w:pPr>
        <w:rPr>
          <w:color w:val="000000"/>
          <w:sz w:val="28"/>
          <w:szCs w:val="28"/>
        </w:rPr>
      </w:pPr>
      <w:r>
        <w:rPr>
          <w:color w:val="000000"/>
          <w:sz w:val="28"/>
          <w:szCs w:val="28"/>
        </w:rPr>
        <w:t>На бланке организации</w:t>
      </w:r>
    </w:p>
    <w:p w:rsidR="004509FC" w:rsidRDefault="004509FC" w:rsidP="004509FC">
      <w:pPr>
        <w:rPr>
          <w:color w:val="000000"/>
          <w:sz w:val="28"/>
          <w:szCs w:val="28"/>
        </w:rPr>
      </w:pPr>
      <w:r>
        <w:rPr>
          <w:color w:val="000000"/>
          <w:sz w:val="28"/>
          <w:szCs w:val="28"/>
        </w:rPr>
        <w:t>Дата, исх. номер</w:t>
      </w:r>
    </w:p>
    <w:p w:rsidR="004509FC" w:rsidRDefault="004509FC" w:rsidP="004509FC">
      <w:pPr>
        <w:rPr>
          <w:sz w:val="28"/>
          <w:szCs w:val="28"/>
        </w:rPr>
      </w:pPr>
    </w:p>
    <w:p w:rsidR="004509FC" w:rsidRDefault="004509FC" w:rsidP="004509FC">
      <w:pPr>
        <w:jc w:val="center"/>
        <w:rPr>
          <w:b/>
          <w:bCs/>
          <w:sz w:val="28"/>
          <w:szCs w:val="28"/>
        </w:rPr>
      </w:pPr>
      <w:r>
        <w:rPr>
          <w:b/>
          <w:bCs/>
          <w:sz w:val="28"/>
          <w:szCs w:val="28"/>
        </w:rPr>
        <w:t>ДОВЕРЕННОСТЬ № ____</w:t>
      </w:r>
    </w:p>
    <w:p w:rsidR="004509FC" w:rsidRDefault="004509FC" w:rsidP="004509FC">
      <w:pPr>
        <w:jc w:val="center"/>
        <w:rPr>
          <w:b/>
          <w:bCs/>
          <w:sz w:val="28"/>
          <w:szCs w:val="28"/>
        </w:rPr>
      </w:pPr>
      <w:r>
        <w:rPr>
          <w:b/>
          <w:bCs/>
          <w:sz w:val="28"/>
          <w:szCs w:val="28"/>
        </w:rPr>
        <w:t>«___»______________20__г.</w:t>
      </w:r>
    </w:p>
    <w:p w:rsidR="004509FC" w:rsidRDefault="004509FC" w:rsidP="004509FC">
      <w:pPr>
        <w:jc w:val="center"/>
        <w:rPr>
          <w:b/>
          <w:bCs/>
          <w:sz w:val="28"/>
          <w:szCs w:val="28"/>
        </w:rPr>
      </w:pPr>
    </w:p>
    <w:p w:rsidR="004509FC" w:rsidRDefault="004509FC" w:rsidP="004509FC">
      <w:pPr>
        <w:rPr>
          <w:sz w:val="28"/>
          <w:szCs w:val="28"/>
        </w:rPr>
      </w:pPr>
      <w:r>
        <w:rPr>
          <w:sz w:val="28"/>
          <w:szCs w:val="28"/>
        </w:rPr>
        <w:t>Участник открытого аукциона __________________________________________________________________</w:t>
      </w:r>
    </w:p>
    <w:p w:rsidR="004509FC" w:rsidRDefault="004509FC" w:rsidP="004509FC">
      <w:pPr>
        <w:jc w:val="center"/>
      </w:pPr>
      <w:r>
        <w:t>(наименование юридического лица, физического лица, в том числе индивидуального пред</w:t>
      </w:r>
      <w:r>
        <w:softHyphen/>
        <w:t>принимателя)</w:t>
      </w:r>
    </w:p>
    <w:p w:rsidR="004509FC" w:rsidRDefault="004509FC" w:rsidP="004509FC">
      <w:pPr>
        <w:rPr>
          <w:sz w:val="28"/>
          <w:szCs w:val="28"/>
        </w:rPr>
      </w:pPr>
      <w:r>
        <w:rPr>
          <w:sz w:val="28"/>
          <w:szCs w:val="28"/>
        </w:rPr>
        <w:t>доверяет __________________________________________________________________,</w:t>
      </w:r>
    </w:p>
    <w:p w:rsidR="004509FC" w:rsidRDefault="004509FC" w:rsidP="004509FC">
      <w:pPr>
        <w:jc w:val="center"/>
      </w:pPr>
      <w:r>
        <w:t>(Ф.И.О., должность)</w:t>
      </w:r>
    </w:p>
    <w:p w:rsidR="004509FC" w:rsidRDefault="004509FC" w:rsidP="004509FC">
      <w:pPr>
        <w:rPr>
          <w:sz w:val="28"/>
          <w:szCs w:val="28"/>
        </w:rPr>
      </w:pPr>
      <w:r>
        <w:rPr>
          <w:sz w:val="28"/>
          <w:szCs w:val="28"/>
        </w:rPr>
        <w:t xml:space="preserve">паспорт серии ______ №___________ </w:t>
      </w:r>
    </w:p>
    <w:p w:rsidR="004509FC" w:rsidRDefault="004509FC" w:rsidP="004509FC">
      <w:pPr>
        <w:rPr>
          <w:sz w:val="28"/>
          <w:szCs w:val="28"/>
        </w:rPr>
      </w:pPr>
      <w:r>
        <w:rPr>
          <w:sz w:val="28"/>
          <w:szCs w:val="28"/>
        </w:rPr>
        <w:t xml:space="preserve">выдан _________________________________________«___» __________ </w:t>
      </w:r>
      <w:proofErr w:type="gramStart"/>
      <w:r>
        <w:rPr>
          <w:sz w:val="28"/>
          <w:szCs w:val="28"/>
        </w:rPr>
        <w:t>г</w:t>
      </w:r>
      <w:proofErr w:type="gramEnd"/>
      <w:r>
        <w:rPr>
          <w:sz w:val="28"/>
          <w:szCs w:val="28"/>
        </w:rPr>
        <w:t>.,</w:t>
      </w:r>
    </w:p>
    <w:p w:rsidR="004509FC" w:rsidRDefault="004509FC" w:rsidP="004509FC">
      <w:pPr>
        <w:rPr>
          <w:sz w:val="28"/>
          <w:szCs w:val="28"/>
        </w:rPr>
      </w:pPr>
    </w:p>
    <w:p w:rsidR="004509FC" w:rsidRDefault="004509FC" w:rsidP="004509FC">
      <w:pPr>
        <w:rPr>
          <w:sz w:val="28"/>
          <w:szCs w:val="28"/>
        </w:rPr>
      </w:pPr>
      <w:r>
        <w:rPr>
          <w:sz w:val="28"/>
          <w:szCs w:val="28"/>
        </w:rPr>
        <w:t>представлять интересы __________________________________________________________________</w:t>
      </w:r>
    </w:p>
    <w:p w:rsidR="004509FC" w:rsidRDefault="004509FC" w:rsidP="004509FC">
      <w:pPr>
        <w:jc w:val="center"/>
      </w:pPr>
      <w:r>
        <w:rPr>
          <w:sz w:val="28"/>
          <w:szCs w:val="28"/>
        </w:rPr>
        <w:t xml:space="preserve">            </w:t>
      </w:r>
      <w:r>
        <w:t xml:space="preserve"> (наименование юридического лица, физического лица, в том числе индивидуаль</w:t>
      </w:r>
      <w:r>
        <w:softHyphen/>
        <w:t>ного предпринимателя)</w:t>
      </w:r>
    </w:p>
    <w:p w:rsidR="004509FC" w:rsidRDefault="004509FC" w:rsidP="004509FC">
      <w:pPr>
        <w:rPr>
          <w:sz w:val="28"/>
          <w:szCs w:val="28"/>
        </w:rPr>
      </w:pPr>
      <w:proofErr w:type="gramStart"/>
      <w:r>
        <w:rPr>
          <w:sz w:val="28"/>
          <w:szCs w:val="28"/>
        </w:rPr>
        <w:t>на открытом аукционе на право заключения договоров на размещение неста</w:t>
      </w:r>
      <w:r>
        <w:rPr>
          <w:sz w:val="28"/>
          <w:szCs w:val="28"/>
        </w:rPr>
        <w:softHyphen/>
        <w:t>ционарных торговых объектов, проводимом администрацией Бутурлиновско</w:t>
      </w:r>
      <w:r>
        <w:rPr>
          <w:sz w:val="28"/>
          <w:szCs w:val="28"/>
        </w:rPr>
        <w:softHyphen/>
        <w:t>го го</w:t>
      </w:r>
      <w:r>
        <w:rPr>
          <w:sz w:val="28"/>
          <w:szCs w:val="28"/>
        </w:rPr>
        <w:softHyphen/>
        <w:t>родского поселения Бутурлиновского муниципального района Воронеж</w:t>
      </w:r>
      <w:r>
        <w:rPr>
          <w:sz w:val="28"/>
          <w:szCs w:val="28"/>
        </w:rPr>
        <w:softHyphen/>
        <w:t>ской об</w:t>
      </w:r>
      <w:r>
        <w:rPr>
          <w:sz w:val="28"/>
          <w:szCs w:val="28"/>
        </w:rPr>
        <w:softHyphen/>
        <w:t>ласти, с правом подачи заявки на участие в аукционе, иных докумен</w:t>
      </w:r>
      <w:r>
        <w:rPr>
          <w:sz w:val="28"/>
          <w:szCs w:val="28"/>
        </w:rPr>
        <w:softHyphen/>
        <w:t>тов, необхо</w:t>
      </w:r>
      <w:r>
        <w:rPr>
          <w:sz w:val="28"/>
          <w:szCs w:val="28"/>
        </w:rPr>
        <w:softHyphen/>
        <w:t>димых для участия в аукционе, а также присутствовать на заседа</w:t>
      </w:r>
      <w:r>
        <w:rPr>
          <w:sz w:val="28"/>
          <w:szCs w:val="28"/>
        </w:rPr>
        <w:softHyphen/>
        <w:t>нии аукционной комис</w:t>
      </w:r>
      <w:r>
        <w:rPr>
          <w:sz w:val="28"/>
          <w:szCs w:val="28"/>
        </w:rPr>
        <w:softHyphen/>
        <w:t>сии, расписываться в протоколах аукциона, а также совершать иные действия, связанные с выполнением данного поручения.</w:t>
      </w:r>
      <w:proofErr w:type="gramEnd"/>
    </w:p>
    <w:p w:rsidR="004509FC" w:rsidRDefault="004509FC" w:rsidP="004509FC">
      <w:pPr>
        <w:rPr>
          <w:sz w:val="28"/>
          <w:szCs w:val="28"/>
        </w:rPr>
      </w:pPr>
    </w:p>
    <w:p w:rsidR="004509FC" w:rsidRDefault="004509FC" w:rsidP="004509FC">
      <w:pPr>
        <w:rPr>
          <w:sz w:val="28"/>
          <w:szCs w:val="28"/>
        </w:rPr>
      </w:pPr>
      <w:r>
        <w:rPr>
          <w:sz w:val="28"/>
          <w:szCs w:val="28"/>
        </w:rPr>
        <w:t>Подпись ___________________ _________________________ удостоверя</w:t>
      </w:r>
      <w:r>
        <w:rPr>
          <w:sz w:val="28"/>
          <w:szCs w:val="28"/>
        </w:rPr>
        <w:softHyphen/>
        <w:t>ем.</w:t>
      </w:r>
    </w:p>
    <w:p w:rsidR="004509FC" w:rsidRDefault="004509FC" w:rsidP="004509FC">
      <w:r>
        <w:rPr>
          <w:sz w:val="28"/>
          <w:szCs w:val="28"/>
        </w:rPr>
        <w:t xml:space="preserve">                 </w:t>
      </w:r>
      <w:r>
        <w:t xml:space="preserve">(Ф.И.О. </w:t>
      </w:r>
      <w:proofErr w:type="gramStart"/>
      <w:r>
        <w:t>удостоверяемого</w:t>
      </w:r>
      <w:proofErr w:type="gramEnd"/>
      <w:r>
        <w:t>)      (подпись удостоверяемого)</w:t>
      </w:r>
    </w:p>
    <w:p w:rsidR="004509FC" w:rsidRDefault="004509FC" w:rsidP="004509FC">
      <w:pPr>
        <w:rPr>
          <w:sz w:val="28"/>
          <w:szCs w:val="28"/>
        </w:rPr>
      </w:pPr>
      <w:r>
        <w:rPr>
          <w:sz w:val="28"/>
          <w:szCs w:val="28"/>
        </w:rPr>
        <w:t> </w:t>
      </w:r>
    </w:p>
    <w:p w:rsidR="004509FC" w:rsidRDefault="004509FC" w:rsidP="004509FC">
      <w:pPr>
        <w:rPr>
          <w:sz w:val="28"/>
          <w:szCs w:val="28"/>
        </w:rPr>
      </w:pPr>
      <w:r>
        <w:rPr>
          <w:sz w:val="28"/>
          <w:szCs w:val="28"/>
        </w:rPr>
        <w:t>Полномочия по настоящей доверенности не могут быть переданы другим ли</w:t>
      </w:r>
      <w:r>
        <w:rPr>
          <w:sz w:val="28"/>
          <w:szCs w:val="28"/>
        </w:rPr>
        <w:softHyphen/>
        <w:t>цам.</w:t>
      </w:r>
    </w:p>
    <w:p w:rsidR="004509FC" w:rsidRDefault="004509FC" w:rsidP="004509FC">
      <w:pPr>
        <w:rPr>
          <w:sz w:val="28"/>
          <w:szCs w:val="28"/>
        </w:rPr>
      </w:pPr>
      <w:r>
        <w:rPr>
          <w:sz w:val="28"/>
          <w:szCs w:val="28"/>
        </w:rPr>
        <w:t>Доверенность действительна по  «____»________________ 20__г.</w:t>
      </w:r>
    </w:p>
    <w:p w:rsidR="004509FC" w:rsidRDefault="004509FC" w:rsidP="004509FC">
      <w:pPr>
        <w:rPr>
          <w:sz w:val="28"/>
          <w:szCs w:val="28"/>
        </w:rPr>
      </w:pPr>
    </w:p>
    <w:p w:rsidR="004509FC" w:rsidRDefault="004509FC" w:rsidP="004509FC">
      <w:pPr>
        <w:rPr>
          <w:sz w:val="28"/>
          <w:szCs w:val="28"/>
        </w:rPr>
      </w:pPr>
      <w:r>
        <w:rPr>
          <w:sz w:val="28"/>
          <w:szCs w:val="28"/>
        </w:rPr>
        <w:t>*Руководитель организации</w:t>
      </w:r>
      <w:proofErr w:type="gramStart"/>
      <w:r>
        <w:rPr>
          <w:sz w:val="28"/>
          <w:szCs w:val="28"/>
        </w:rPr>
        <w:t xml:space="preserve"> ___________________ (___________________)</w:t>
      </w:r>
      <w:proofErr w:type="gramEnd"/>
    </w:p>
    <w:p w:rsidR="004509FC" w:rsidRDefault="004509FC" w:rsidP="004509FC">
      <w:r>
        <w:rPr>
          <w:sz w:val="28"/>
          <w:szCs w:val="28"/>
        </w:rPr>
        <w:t>                                                         </w:t>
      </w:r>
      <w:r>
        <w:t> (под</w:t>
      </w:r>
      <w:r>
        <w:softHyphen/>
        <w:t>пись)                                (Фамилия И.О.)</w:t>
      </w:r>
    </w:p>
    <w:p w:rsidR="004509FC" w:rsidRDefault="004509FC" w:rsidP="004509FC">
      <w:pPr>
        <w:jc w:val="both"/>
        <w:rPr>
          <w:sz w:val="26"/>
          <w:szCs w:val="26"/>
        </w:rPr>
      </w:pPr>
      <w:r>
        <w:rPr>
          <w:sz w:val="26"/>
          <w:szCs w:val="26"/>
        </w:rPr>
        <w:t>Главный бухгалтер</w:t>
      </w:r>
      <w:proofErr w:type="gramStart"/>
      <w:r>
        <w:rPr>
          <w:sz w:val="26"/>
          <w:szCs w:val="26"/>
        </w:rPr>
        <w:t xml:space="preserve">              ______________________ (_________________)</w:t>
      </w:r>
      <w:proofErr w:type="gramEnd"/>
    </w:p>
    <w:p w:rsidR="004509FC" w:rsidRDefault="004509FC" w:rsidP="004509FC">
      <w:pPr>
        <w:jc w:val="both"/>
      </w:pPr>
      <w:r>
        <w:rPr>
          <w:sz w:val="26"/>
          <w:szCs w:val="26"/>
          <w:vertAlign w:val="superscript"/>
        </w:rPr>
        <w:t xml:space="preserve">                                                                                       </w:t>
      </w:r>
      <w:r>
        <w:rPr>
          <w:vertAlign w:val="superscript"/>
        </w:rPr>
        <w:t xml:space="preserve">     </w:t>
      </w:r>
      <w:r>
        <w:t xml:space="preserve">   (подпись)         </w:t>
      </w:r>
      <w:r>
        <w:rPr>
          <w:sz w:val="26"/>
          <w:szCs w:val="26"/>
        </w:rPr>
        <w:t xml:space="preserve">                     </w:t>
      </w:r>
      <w:r>
        <w:t>(Фамилия И.О.)</w:t>
      </w:r>
    </w:p>
    <w:p w:rsidR="004509FC" w:rsidRDefault="004509FC" w:rsidP="004509FC">
      <w:pPr>
        <w:rPr>
          <w:sz w:val="28"/>
          <w:szCs w:val="28"/>
        </w:rPr>
      </w:pPr>
      <w:r>
        <w:rPr>
          <w:sz w:val="28"/>
          <w:szCs w:val="28"/>
        </w:rPr>
        <w:t> </w:t>
      </w:r>
    </w:p>
    <w:p w:rsidR="004509FC" w:rsidRDefault="004509FC" w:rsidP="004509FC">
      <w:pPr>
        <w:jc w:val="center"/>
        <w:rPr>
          <w:color w:val="000000"/>
          <w:sz w:val="28"/>
          <w:szCs w:val="28"/>
        </w:rPr>
      </w:pPr>
      <w:r>
        <w:rPr>
          <w:color w:val="000000"/>
          <w:sz w:val="28"/>
          <w:szCs w:val="28"/>
        </w:rPr>
        <w:t>*для участника аукциона физического лица подпись и расшифровка подписи.</w:t>
      </w:r>
    </w:p>
    <w:p w:rsidR="004509FC" w:rsidRDefault="004509FC" w:rsidP="004509FC">
      <w:pPr>
        <w:jc w:val="center"/>
        <w:rPr>
          <w:sz w:val="28"/>
          <w:szCs w:val="28"/>
        </w:rPr>
      </w:pPr>
    </w:p>
    <w:p w:rsidR="004509FC" w:rsidRDefault="004509FC" w:rsidP="004509FC">
      <w:pPr>
        <w:jc w:val="center"/>
        <w:rPr>
          <w:sz w:val="28"/>
          <w:szCs w:val="28"/>
        </w:rPr>
      </w:pPr>
    </w:p>
    <w:p w:rsidR="004509FC" w:rsidRDefault="004509FC" w:rsidP="004509FC">
      <w:pPr>
        <w:jc w:val="center"/>
        <w:rPr>
          <w:sz w:val="28"/>
          <w:szCs w:val="28"/>
        </w:rPr>
      </w:pPr>
      <w:r>
        <w:rPr>
          <w:b/>
          <w:sz w:val="28"/>
          <w:szCs w:val="28"/>
        </w:rPr>
        <w:lastRenderedPageBreak/>
        <w:t xml:space="preserve">Раздел 5. </w:t>
      </w:r>
      <w:r>
        <w:rPr>
          <w:sz w:val="28"/>
          <w:szCs w:val="28"/>
        </w:rPr>
        <w:t>Форма запроса на разъяснение документации открытого аукциона.</w:t>
      </w:r>
    </w:p>
    <w:p w:rsidR="004509FC" w:rsidRDefault="004509FC" w:rsidP="004509FC">
      <w:pPr>
        <w:rPr>
          <w:sz w:val="28"/>
          <w:szCs w:val="28"/>
        </w:rPr>
      </w:pPr>
    </w:p>
    <w:tbl>
      <w:tblPr>
        <w:tblW w:w="0" w:type="auto"/>
        <w:tblLayout w:type="fixed"/>
        <w:tblCellMar>
          <w:left w:w="0" w:type="dxa"/>
          <w:right w:w="0" w:type="dxa"/>
        </w:tblCellMar>
        <w:tblLook w:val="0000" w:firstRow="0" w:lastRow="0" w:firstColumn="0" w:lastColumn="0" w:noHBand="0" w:noVBand="0"/>
      </w:tblPr>
      <w:tblGrid>
        <w:gridCol w:w="4338"/>
        <w:gridCol w:w="5087"/>
      </w:tblGrid>
      <w:tr w:rsidR="004509FC" w:rsidTr="00C371B9">
        <w:tc>
          <w:tcPr>
            <w:tcW w:w="4338" w:type="dxa"/>
            <w:shd w:val="clear" w:color="auto" w:fill="auto"/>
          </w:tcPr>
          <w:p w:rsidR="004509FC" w:rsidRDefault="004509FC" w:rsidP="00C371B9">
            <w:pPr>
              <w:snapToGrid w:val="0"/>
              <w:rPr>
                <w:sz w:val="26"/>
                <w:szCs w:val="26"/>
              </w:rPr>
            </w:pPr>
            <w:r>
              <w:rPr>
                <w:sz w:val="26"/>
                <w:szCs w:val="26"/>
              </w:rPr>
              <w:t>На бланке организации</w:t>
            </w:r>
          </w:p>
          <w:p w:rsidR="004509FC" w:rsidRDefault="004509FC" w:rsidP="00C371B9">
            <w:pPr>
              <w:snapToGrid w:val="0"/>
              <w:rPr>
                <w:sz w:val="26"/>
                <w:szCs w:val="26"/>
              </w:rPr>
            </w:pPr>
            <w:r>
              <w:rPr>
                <w:sz w:val="26"/>
                <w:szCs w:val="26"/>
              </w:rPr>
              <w:t>Дата, исх. номер</w:t>
            </w:r>
          </w:p>
          <w:p w:rsidR="004509FC" w:rsidRDefault="004509FC" w:rsidP="00C371B9">
            <w:pPr>
              <w:rPr>
                <w:sz w:val="28"/>
                <w:szCs w:val="28"/>
              </w:rPr>
            </w:pPr>
          </w:p>
        </w:tc>
        <w:tc>
          <w:tcPr>
            <w:tcW w:w="5087" w:type="dxa"/>
            <w:shd w:val="clear" w:color="auto" w:fill="auto"/>
          </w:tcPr>
          <w:p w:rsidR="004509FC" w:rsidRDefault="004509FC" w:rsidP="00C371B9">
            <w:pPr>
              <w:snapToGrid w:val="0"/>
              <w:rPr>
                <w:sz w:val="28"/>
                <w:szCs w:val="28"/>
              </w:rPr>
            </w:pPr>
          </w:p>
          <w:p w:rsidR="004509FC" w:rsidRDefault="004509FC" w:rsidP="00C371B9">
            <w:pPr>
              <w:rPr>
                <w:sz w:val="28"/>
                <w:szCs w:val="28"/>
              </w:rPr>
            </w:pPr>
            <w:r>
              <w:rPr>
                <w:sz w:val="28"/>
                <w:szCs w:val="28"/>
              </w:rPr>
              <w:t>В администрацию</w:t>
            </w:r>
          </w:p>
          <w:p w:rsidR="004509FC" w:rsidRDefault="004509FC" w:rsidP="00C371B9">
            <w:pPr>
              <w:rPr>
                <w:sz w:val="28"/>
                <w:szCs w:val="28"/>
              </w:rPr>
            </w:pPr>
            <w:r>
              <w:rPr>
                <w:sz w:val="28"/>
                <w:szCs w:val="28"/>
              </w:rPr>
              <w:t>Бутурлиновского городского поселения Бутурлиновского муниципального района Воронежской области</w:t>
            </w:r>
          </w:p>
        </w:tc>
      </w:tr>
    </w:tbl>
    <w:p w:rsidR="004509FC" w:rsidRDefault="004509FC" w:rsidP="004509FC"/>
    <w:p w:rsidR="004509FC" w:rsidRDefault="004509FC" w:rsidP="004509FC">
      <w:pPr>
        <w:jc w:val="center"/>
        <w:rPr>
          <w:b/>
          <w:bCs/>
          <w:sz w:val="28"/>
          <w:szCs w:val="28"/>
        </w:rPr>
      </w:pPr>
    </w:p>
    <w:p w:rsidR="004509FC" w:rsidRDefault="004509FC" w:rsidP="004509FC">
      <w:pPr>
        <w:jc w:val="center"/>
        <w:rPr>
          <w:b/>
          <w:bCs/>
          <w:sz w:val="28"/>
          <w:szCs w:val="28"/>
        </w:rPr>
      </w:pPr>
      <w:r>
        <w:rPr>
          <w:b/>
          <w:bCs/>
          <w:sz w:val="28"/>
          <w:szCs w:val="28"/>
        </w:rPr>
        <w:t>ЗАПРОС</w:t>
      </w:r>
    </w:p>
    <w:p w:rsidR="004509FC" w:rsidRDefault="004509FC" w:rsidP="004509FC">
      <w:pPr>
        <w:jc w:val="center"/>
        <w:rPr>
          <w:b/>
          <w:bCs/>
          <w:sz w:val="28"/>
          <w:szCs w:val="28"/>
        </w:rPr>
      </w:pPr>
    </w:p>
    <w:p w:rsidR="004509FC" w:rsidRDefault="004509FC" w:rsidP="004509FC">
      <w:pPr>
        <w:rPr>
          <w:sz w:val="28"/>
          <w:szCs w:val="28"/>
        </w:rPr>
      </w:pPr>
      <w:r>
        <w:rPr>
          <w:sz w:val="28"/>
          <w:szCs w:val="28"/>
        </w:rPr>
        <w:t>Прошу Вас разъяснить следующие положения документации открытого аукциона:</w:t>
      </w:r>
    </w:p>
    <w:p w:rsidR="004509FC" w:rsidRDefault="004509FC" w:rsidP="004509FC">
      <w:pPr>
        <w:rPr>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559"/>
        <w:gridCol w:w="2877"/>
        <w:gridCol w:w="3014"/>
        <w:gridCol w:w="2908"/>
      </w:tblGrid>
      <w:tr w:rsidR="004509FC" w:rsidTr="00C371B9">
        <w:tc>
          <w:tcPr>
            <w:tcW w:w="559" w:type="dxa"/>
            <w:tcBorders>
              <w:top w:val="single" w:sz="4" w:space="0" w:color="000000"/>
              <w:left w:val="single" w:sz="4" w:space="0" w:color="000000"/>
              <w:bottom w:val="single" w:sz="4" w:space="0" w:color="000000"/>
            </w:tcBorders>
            <w:shd w:val="clear" w:color="auto" w:fill="auto"/>
            <w:vAlign w:val="center"/>
          </w:tcPr>
          <w:p w:rsidR="004509FC" w:rsidRDefault="004509FC" w:rsidP="00C371B9">
            <w:pPr>
              <w:snapToGrid w:val="0"/>
              <w:rPr>
                <w:sz w:val="28"/>
                <w:szCs w:val="28"/>
              </w:rPr>
            </w:pPr>
            <w:r>
              <w:rPr>
                <w:sz w:val="28"/>
                <w:szCs w:val="28"/>
              </w:rPr>
              <w:t xml:space="preserve">№ </w:t>
            </w:r>
            <w:proofErr w:type="gramStart"/>
            <w:r>
              <w:rPr>
                <w:sz w:val="28"/>
                <w:szCs w:val="28"/>
              </w:rPr>
              <w:t>п</w:t>
            </w:r>
            <w:proofErr w:type="gramEnd"/>
            <w:r>
              <w:rPr>
                <w:sz w:val="28"/>
                <w:szCs w:val="28"/>
              </w:rPr>
              <w:t>/п</w:t>
            </w:r>
          </w:p>
        </w:tc>
        <w:tc>
          <w:tcPr>
            <w:tcW w:w="2877" w:type="dxa"/>
            <w:tcBorders>
              <w:top w:val="single" w:sz="4" w:space="0" w:color="000000"/>
              <w:left w:val="single" w:sz="4" w:space="0" w:color="000000"/>
              <w:bottom w:val="single" w:sz="4" w:space="0" w:color="000000"/>
            </w:tcBorders>
            <w:shd w:val="clear" w:color="auto" w:fill="auto"/>
            <w:vAlign w:val="center"/>
          </w:tcPr>
          <w:p w:rsidR="004509FC" w:rsidRDefault="004509FC" w:rsidP="00C371B9">
            <w:pPr>
              <w:snapToGrid w:val="0"/>
              <w:rPr>
                <w:sz w:val="28"/>
                <w:szCs w:val="28"/>
              </w:rPr>
            </w:pPr>
            <w:r>
              <w:rPr>
                <w:sz w:val="28"/>
                <w:szCs w:val="28"/>
              </w:rPr>
              <w:t>Наименование части документации открытого аукциона</w:t>
            </w:r>
          </w:p>
        </w:tc>
        <w:tc>
          <w:tcPr>
            <w:tcW w:w="3014" w:type="dxa"/>
            <w:tcBorders>
              <w:top w:val="single" w:sz="4" w:space="0" w:color="000000"/>
              <w:left w:val="single" w:sz="4" w:space="0" w:color="000000"/>
              <w:bottom w:val="single" w:sz="4" w:space="0" w:color="000000"/>
            </w:tcBorders>
            <w:shd w:val="clear" w:color="auto" w:fill="auto"/>
            <w:vAlign w:val="center"/>
          </w:tcPr>
          <w:p w:rsidR="004509FC" w:rsidRDefault="004509FC" w:rsidP="00C371B9">
            <w:pPr>
              <w:snapToGrid w:val="0"/>
              <w:rPr>
                <w:sz w:val="28"/>
                <w:szCs w:val="28"/>
              </w:rPr>
            </w:pPr>
            <w:r>
              <w:rPr>
                <w:sz w:val="28"/>
                <w:szCs w:val="28"/>
              </w:rPr>
              <w:t>Ссылка на пункт документации открытого аукциона</w:t>
            </w:r>
          </w:p>
        </w:tc>
        <w:tc>
          <w:tcPr>
            <w:tcW w:w="29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09FC" w:rsidRDefault="004509FC" w:rsidP="00C371B9">
            <w:pPr>
              <w:snapToGrid w:val="0"/>
              <w:rPr>
                <w:sz w:val="28"/>
                <w:szCs w:val="28"/>
              </w:rPr>
            </w:pPr>
            <w:r>
              <w:rPr>
                <w:sz w:val="28"/>
                <w:szCs w:val="28"/>
              </w:rPr>
              <w:t>Содержание запроса на разъяснение положений  документации открытого аукциона</w:t>
            </w:r>
          </w:p>
        </w:tc>
      </w:tr>
      <w:tr w:rsidR="004509FC" w:rsidTr="00C371B9">
        <w:tc>
          <w:tcPr>
            <w:tcW w:w="559" w:type="dxa"/>
            <w:tcBorders>
              <w:top w:val="single" w:sz="4" w:space="0" w:color="000000"/>
              <w:left w:val="single" w:sz="4" w:space="0" w:color="000000"/>
              <w:bottom w:val="single" w:sz="4" w:space="0" w:color="000000"/>
            </w:tcBorders>
            <w:shd w:val="clear" w:color="auto" w:fill="auto"/>
          </w:tcPr>
          <w:p w:rsidR="004509FC" w:rsidRDefault="004509FC" w:rsidP="00C371B9">
            <w:pPr>
              <w:snapToGrid w:val="0"/>
              <w:rPr>
                <w:sz w:val="28"/>
                <w:szCs w:val="28"/>
              </w:rPr>
            </w:pPr>
            <w:r>
              <w:rPr>
                <w:sz w:val="28"/>
                <w:szCs w:val="28"/>
              </w:rPr>
              <w:t> </w:t>
            </w:r>
          </w:p>
          <w:p w:rsidR="004509FC" w:rsidRDefault="004509FC" w:rsidP="00C371B9">
            <w:pPr>
              <w:rPr>
                <w:sz w:val="28"/>
                <w:szCs w:val="28"/>
              </w:rPr>
            </w:pPr>
            <w:r>
              <w:rPr>
                <w:sz w:val="28"/>
                <w:szCs w:val="28"/>
              </w:rPr>
              <w:t> </w:t>
            </w:r>
          </w:p>
        </w:tc>
        <w:tc>
          <w:tcPr>
            <w:tcW w:w="2877" w:type="dxa"/>
            <w:tcBorders>
              <w:top w:val="single" w:sz="4" w:space="0" w:color="000000"/>
              <w:left w:val="single" w:sz="4" w:space="0" w:color="000000"/>
              <w:bottom w:val="single" w:sz="4" w:space="0" w:color="000000"/>
            </w:tcBorders>
            <w:shd w:val="clear" w:color="auto" w:fill="auto"/>
          </w:tcPr>
          <w:p w:rsidR="004509FC" w:rsidRDefault="004509FC" w:rsidP="00C371B9">
            <w:pPr>
              <w:snapToGrid w:val="0"/>
              <w:rPr>
                <w:sz w:val="28"/>
                <w:szCs w:val="28"/>
              </w:rPr>
            </w:pPr>
            <w:r>
              <w:rPr>
                <w:sz w:val="28"/>
                <w:szCs w:val="28"/>
              </w:rPr>
              <w:t> </w:t>
            </w:r>
          </w:p>
          <w:p w:rsidR="004509FC" w:rsidRDefault="004509FC" w:rsidP="00C371B9">
            <w:pPr>
              <w:rPr>
                <w:sz w:val="28"/>
                <w:szCs w:val="28"/>
              </w:rPr>
            </w:pPr>
            <w:r>
              <w:rPr>
                <w:sz w:val="28"/>
                <w:szCs w:val="28"/>
              </w:rPr>
              <w:t> </w:t>
            </w:r>
          </w:p>
        </w:tc>
        <w:tc>
          <w:tcPr>
            <w:tcW w:w="3014" w:type="dxa"/>
            <w:tcBorders>
              <w:top w:val="single" w:sz="4" w:space="0" w:color="000000"/>
              <w:left w:val="single" w:sz="4" w:space="0" w:color="000000"/>
              <w:bottom w:val="single" w:sz="4" w:space="0" w:color="000000"/>
            </w:tcBorders>
            <w:shd w:val="clear" w:color="auto" w:fill="auto"/>
          </w:tcPr>
          <w:p w:rsidR="004509FC" w:rsidRDefault="004509FC" w:rsidP="00C371B9">
            <w:pPr>
              <w:snapToGrid w:val="0"/>
              <w:rPr>
                <w:sz w:val="28"/>
                <w:szCs w:val="28"/>
              </w:rPr>
            </w:pPr>
            <w:r>
              <w:rPr>
                <w:sz w:val="28"/>
                <w:szCs w:val="28"/>
              </w:rPr>
              <w:t> </w:t>
            </w:r>
          </w:p>
          <w:p w:rsidR="004509FC" w:rsidRDefault="004509FC" w:rsidP="00C371B9">
            <w:pPr>
              <w:rPr>
                <w:sz w:val="28"/>
                <w:szCs w:val="28"/>
              </w:rPr>
            </w:pPr>
            <w:r>
              <w:rPr>
                <w:sz w:val="28"/>
                <w:szCs w:val="28"/>
              </w:rPr>
              <w:t> </w:t>
            </w:r>
          </w:p>
        </w:tc>
        <w:tc>
          <w:tcPr>
            <w:tcW w:w="2908" w:type="dxa"/>
            <w:tcBorders>
              <w:top w:val="single" w:sz="4" w:space="0" w:color="000000"/>
              <w:left w:val="single" w:sz="4" w:space="0" w:color="000000"/>
              <w:bottom w:val="single" w:sz="4" w:space="0" w:color="000000"/>
              <w:right w:val="single" w:sz="4" w:space="0" w:color="000000"/>
            </w:tcBorders>
            <w:shd w:val="clear" w:color="auto" w:fill="auto"/>
          </w:tcPr>
          <w:p w:rsidR="004509FC" w:rsidRDefault="004509FC" w:rsidP="00C371B9">
            <w:pPr>
              <w:snapToGrid w:val="0"/>
              <w:rPr>
                <w:sz w:val="28"/>
                <w:szCs w:val="28"/>
              </w:rPr>
            </w:pPr>
            <w:r>
              <w:rPr>
                <w:sz w:val="28"/>
                <w:szCs w:val="28"/>
              </w:rPr>
              <w:t> </w:t>
            </w:r>
          </w:p>
          <w:p w:rsidR="004509FC" w:rsidRDefault="004509FC" w:rsidP="00C371B9">
            <w:pPr>
              <w:rPr>
                <w:sz w:val="28"/>
                <w:szCs w:val="28"/>
              </w:rPr>
            </w:pPr>
            <w:r>
              <w:rPr>
                <w:sz w:val="28"/>
                <w:szCs w:val="28"/>
              </w:rPr>
              <w:t> </w:t>
            </w:r>
          </w:p>
        </w:tc>
      </w:tr>
    </w:tbl>
    <w:p w:rsidR="004509FC" w:rsidRDefault="004509FC" w:rsidP="004509FC">
      <w:pPr>
        <w:rPr>
          <w:sz w:val="28"/>
          <w:szCs w:val="28"/>
        </w:rPr>
      </w:pPr>
      <w:r>
        <w:rPr>
          <w:sz w:val="28"/>
          <w:szCs w:val="28"/>
        </w:rPr>
        <w:t> </w:t>
      </w:r>
    </w:p>
    <w:p w:rsidR="004509FC" w:rsidRDefault="004509FC" w:rsidP="004509FC">
      <w:pPr>
        <w:rPr>
          <w:sz w:val="28"/>
          <w:szCs w:val="28"/>
        </w:rPr>
      </w:pPr>
      <w:r>
        <w:rPr>
          <w:sz w:val="28"/>
          <w:szCs w:val="28"/>
        </w:rPr>
        <w:t>Ответ на запрос прошу направить по адресу:</w:t>
      </w:r>
    </w:p>
    <w:p w:rsidR="004509FC" w:rsidRDefault="004509FC" w:rsidP="004509FC">
      <w:pPr>
        <w:rPr>
          <w:sz w:val="28"/>
          <w:szCs w:val="28"/>
        </w:rPr>
      </w:pPr>
      <w:r>
        <w:rPr>
          <w:sz w:val="28"/>
          <w:szCs w:val="28"/>
        </w:rPr>
        <w:t>__________________________________________________________________</w:t>
      </w:r>
    </w:p>
    <w:p w:rsidR="004509FC" w:rsidRDefault="004509FC" w:rsidP="004509FC">
      <w:r>
        <w:t xml:space="preserve">              (почтовый адрес, телефон/факс и </w:t>
      </w:r>
      <w:r>
        <w:rPr>
          <w:lang w:val="en-US"/>
        </w:rPr>
        <w:t>e</w:t>
      </w:r>
      <w:r>
        <w:t>-</w:t>
      </w:r>
      <w:r>
        <w:rPr>
          <w:lang w:val="en-US"/>
        </w:rPr>
        <w:t>mail</w:t>
      </w:r>
      <w:r>
        <w:t xml:space="preserve"> организации, направившей запрос)</w:t>
      </w:r>
    </w:p>
    <w:p w:rsidR="004509FC" w:rsidRDefault="004509FC" w:rsidP="004509FC">
      <w:pPr>
        <w:rPr>
          <w:sz w:val="28"/>
          <w:szCs w:val="28"/>
        </w:rPr>
      </w:pPr>
      <w:r>
        <w:rPr>
          <w:sz w:val="28"/>
          <w:szCs w:val="28"/>
        </w:rPr>
        <w:t> </w:t>
      </w:r>
    </w:p>
    <w:p w:rsidR="004509FC" w:rsidRDefault="004509FC" w:rsidP="004509FC">
      <w:pPr>
        <w:rPr>
          <w:sz w:val="28"/>
          <w:szCs w:val="28"/>
        </w:rPr>
      </w:pPr>
      <w:r>
        <w:rPr>
          <w:sz w:val="28"/>
          <w:szCs w:val="28"/>
        </w:rPr>
        <w:t> </w:t>
      </w:r>
    </w:p>
    <w:p w:rsidR="004509FC" w:rsidRDefault="004509FC" w:rsidP="004509FC">
      <w:pPr>
        <w:rPr>
          <w:sz w:val="28"/>
          <w:szCs w:val="28"/>
        </w:rPr>
      </w:pPr>
      <w:r>
        <w:rPr>
          <w:sz w:val="28"/>
          <w:szCs w:val="28"/>
        </w:rPr>
        <w:t>*Руководитель организации</w:t>
      </w:r>
      <w:proofErr w:type="gramStart"/>
      <w:r>
        <w:rPr>
          <w:sz w:val="28"/>
          <w:szCs w:val="28"/>
        </w:rPr>
        <w:t xml:space="preserve">  ____________________ (___________________)</w:t>
      </w:r>
      <w:proofErr w:type="gramEnd"/>
    </w:p>
    <w:p w:rsidR="004509FC" w:rsidRDefault="004509FC" w:rsidP="004509FC">
      <w:r>
        <w:t xml:space="preserve">                                                                   (подпись)                                  (фамилия, и., </w:t>
      </w:r>
      <w:proofErr w:type="gramStart"/>
      <w:r>
        <w:t>о</w:t>
      </w:r>
      <w:proofErr w:type="gramEnd"/>
      <w:r>
        <w:t>.)</w:t>
      </w:r>
    </w:p>
    <w:p w:rsidR="004509FC" w:rsidRDefault="004509FC" w:rsidP="004509FC"/>
    <w:p w:rsidR="004509FC" w:rsidRDefault="004509FC" w:rsidP="004509FC">
      <w:pPr>
        <w:rPr>
          <w:sz w:val="28"/>
          <w:szCs w:val="28"/>
        </w:rPr>
      </w:pPr>
      <w:r>
        <w:rPr>
          <w:sz w:val="28"/>
          <w:szCs w:val="28"/>
        </w:rPr>
        <w:t>М.П.</w:t>
      </w:r>
    </w:p>
    <w:p w:rsidR="004509FC" w:rsidRDefault="004509FC" w:rsidP="004509FC">
      <w:pPr>
        <w:rPr>
          <w:sz w:val="28"/>
          <w:szCs w:val="28"/>
        </w:rPr>
      </w:pPr>
    </w:p>
    <w:p w:rsidR="004509FC" w:rsidRDefault="004509FC" w:rsidP="004509FC">
      <w:pPr>
        <w:rPr>
          <w:sz w:val="28"/>
          <w:szCs w:val="28"/>
        </w:rPr>
      </w:pPr>
    </w:p>
    <w:p w:rsidR="004509FC" w:rsidRDefault="004509FC" w:rsidP="004509FC">
      <w:pPr>
        <w:rPr>
          <w:sz w:val="28"/>
          <w:szCs w:val="28"/>
        </w:rPr>
      </w:pPr>
    </w:p>
    <w:p w:rsidR="004509FC" w:rsidRDefault="004509FC" w:rsidP="004509FC">
      <w:pPr>
        <w:rPr>
          <w:sz w:val="28"/>
          <w:szCs w:val="28"/>
        </w:rPr>
      </w:pPr>
    </w:p>
    <w:p w:rsidR="004509FC" w:rsidRDefault="004509FC" w:rsidP="004509FC">
      <w:pPr>
        <w:rPr>
          <w:sz w:val="28"/>
          <w:szCs w:val="28"/>
        </w:rPr>
      </w:pPr>
    </w:p>
    <w:p w:rsidR="004509FC" w:rsidRDefault="004509FC" w:rsidP="004509FC">
      <w:pPr>
        <w:rPr>
          <w:sz w:val="28"/>
          <w:szCs w:val="28"/>
        </w:rPr>
      </w:pPr>
    </w:p>
    <w:p w:rsidR="004509FC" w:rsidRDefault="004509FC" w:rsidP="004509FC">
      <w:pPr>
        <w:rPr>
          <w:sz w:val="28"/>
          <w:szCs w:val="28"/>
        </w:rPr>
      </w:pPr>
    </w:p>
    <w:p w:rsidR="004509FC" w:rsidRDefault="004509FC" w:rsidP="004509FC">
      <w:pPr>
        <w:rPr>
          <w:sz w:val="28"/>
          <w:szCs w:val="28"/>
        </w:rPr>
      </w:pPr>
    </w:p>
    <w:p w:rsidR="004509FC" w:rsidRDefault="004509FC" w:rsidP="004509FC">
      <w:pPr>
        <w:rPr>
          <w:sz w:val="28"/>
          <w:szCs w:val="28"/>
        </w:rPr>
      </w:pPr>
    </w:p>
    <w:p w:rsidR="004509FC" w:rsidRDefault="004509FC" w:rsidP="004509FC">
      <w:pPr>
        <w:rPr>
          <w:sz w:val="28"/>
          <w:szCs w:val="28"/>
        </w:rPr>
      </w:pPr>
    </w:p>
    <w:p w:rsidR="004509FC" w:rsidRDefault="004509FC" w:rsidP="004509FC">
      <w:pPr>
        <w:rPr>
          <w:sz w:val="28"/>
          <w:szCs w:val="28"/>
        </w:rPr>
      </w:pPr>
    </w:p>
    <w:p w:rsidR="004509FC" w:rsidRDefault="004509FC" w:rsidP="004509FC">
      <w:pPr>
        <w:rPr>
          <w:sz w:val="28"/>
          <w:szCs w:val="28"/>
        </w:rPr>
      </w:pPr>
      <w:r>
        <w:rPr>
          <w:sz w:val="28"/>
          <w:szCs w:val="28"/>
        </w:rPr>
        <w:t>* для участника аукциона физического лица подпись и расшифровка подпи</w:t>
      </w:r>
      <w:r>
        <w:rPr>
          <w:sz w:val="28"/>
          <w:szCs w:val="28"/>
        </w:rPr>
        <w:softHyphen/>
        <w:t>си.</w:t>
      </w:r>
    </w:p>
    <w:p w:rsidR="004509FC" w:rsidRDefault="004509FC" w:rsidP="004509FC">
      <w:pPr>
        <w:rPr>
          <w:sz w:val="28"/>
          <w:szCs w:val="28"/>
        </w:rPr>
        <w:sectPr w:rsidR="004509FC" w:rsidSect="00792591">
          <w:pgSz w:w="11906" w:h="16838"/>
          <w:pgMar w:top="1134" w:right="567" w:bottom="1134" w:left="1418" w:header="720" w:footer="720" w:gutter="0"/>
          <w:cols w:space="720"/>
          <w:docGrid w:linePitch="360"/>
        </w:sectPr>
      </w:pPr>
    </w:p>
    <w:p w:rsidR="004509FC" w:rsidRDefault="004509FC" w:rsidP="004509FC">
      <w:pPr>
        <w:jc w:val="center"/>
        <w:rPr>
          <w:sz w:val="28"/>
          <w:szCs w:val="28"/>
        </w:rPr>
      </w:pPr>
      <w:r>
        <w:rPr>
          <w:b/>
          <w:sz w:val="28"/>
          <w:szCs w:val="28"/>
        </w:rPr>
        <w:lastRenderedPageBreak/>
        <w:t xml:space="preserve">Раздел 6. </w:t>
      </w:r>
      <w:r>
        <w:rPr>
          <w:sz w:val="28"/>
          <w:szCs w:val="28"/>
        </w:rPr>
        <w:t>Форма уведомления об отзыве заявки.</w:t>
      </w:r>
    </w:p>
    <w:p w:rsidR="004509FC" w:rsidRDefault="004509FC" w:rsidP="004509FC">
      <w:pPr>
        <w:rPr>
          <w:sz w:val="28"/>
          <w:szCs w:val="28"/>
        </w:rPr>
      </w:pPr>
      <w:r>
        <w:rPr>
          <w:sz w:val="28"/>
          <w:szCs w:val="28"/>
        </w:rPr>
        <w:t> </w:t>
      </w:r>
    </w:p>
    <w:tbl>
      <w:tblPr>
        <w:tblW w:w="0" w:type="auto"/>
        <w:tblLayout w:type="fixed"/>
        <w:tblCellMar>
          <w:left w:w="0" w:type="dxa"/>
          <w:right w:w="0" w:type="dxa"/>
        </w:tblCellMar>
        <w:tblLook w:val="0000" w:firstRow="0" w:lastRow="0" w:firstColumn="0" w:lastColumn="0" w:noHBand="0" w:noVBand="0"/>
      </w:tblPr>
      <w:tblGrid>
        <w:gridCol w:w="4338"/>
        <w:gridCol w:w="5337"/>
      </w:tblGrid>
      <w:tr w:rsidR="004509FC" w:rsidTr="00C371B9">
        <w:tc>
          <w:tcPr>
            <w:tcW w:w="4338" w:type="dxa"/>
            <w:shd w:val="clear" w:color="auto" w:fill="auto"/>
          </w:tcPr>
          <w:p w:rsidR="004509FC" w:rsidRDefault="004509FC" w:rsidP="00C371B9">
            <w:pPr>
              <w:snapToGrid w:val="0"/>
              <w:rPr>
                <w:sz w:val="26"/>
                <w:szCs w:val="26"/>
              </w:rPr>
            </w:pPr>
            <w:r>
              <w:rPr>
                <w:sz w:val="26"/>
                <w:szCs w:val="26"/>
              </w:rPr>
              <w:t>На бланке организации</w:t>
            </w:r>
          </w:p>
          <w:p w:rsidR="004509FC" w:rsidRDefault="004509FC" w:rsidP="00C371B9">
            <w:pPr>
              <w:snapToGrid w:val="0"/>
              <w:rPr>
                <w:sz w:val="28"/>
                <w:szCs w:val="28"/>
              </w:rPr>
            </w:pPr>
            <w:r>
              <w:rPr>
                <w:sz w:val="28"/>
                <w:szCs w:val="28"/>
              </w:rPr>
              <w:t>Дата, исх. номер</w:t>
            </w:r>
          </w:p>
          <w:p w:rsidR="004509FC" w:rsidRDefault="004509FC" w:rsidP="00C371B9">
            <w:pPr>
              <w:rPr>
                <w:sz w:val="28"/>
                <w:szCs w:val="28"/>
              </w:rPr>
            </w:pPr>
            <w:r>
              <w:rPr>
                <w:sz w:val="28"/>
                <w:szCs w:val="28"/>
              </w:rPr>
              <w:t> </w:t>
            </w:r>
          </w:p>
        </w:tc>
        <w:tc>
          <w:tcPr>
            <w:tcW w:w="5337" w:type="dxa"/>
            <w:shd w:val="clear" w:color="auto" w:fill="auto"/>
          </w:tcPr>
          <w:p w:rsidR="004509FC" w:rsidRDefault="004509FC" w:rsidP="00C371B9">
            <w:pPr>
              <w:snapToGrid w:val="0"/>
              <w:rPr>
                <w:sz w:val="28"/>
                <w:szCs w:val="28"/>
              </w:rPr>
            </w:pPr>
            <w:r>
              <w:rPr>
                <w:sz w:val="28"/>
                <w:szCs w:val="28"/>
              </w:rPr>
              <w:t>В администрацию</w:t>
            </w:r>
          </w:p>
          <w:p w:rsidR="004509FC" w:rsidRDefault="004509FC" w:rsidP="00C371B9">
            <w:pPr>
              <w:rPr>
                <w:sz w:val="28"/>
                <w:szCs w:val="28"/>
              </w:rPr>
            </w:pPr>
            <w:r>
              <w:rPr>
                <w:sz w:val="28"/>
                <w:szCs w:val="28"/>
              </w:rPr>
              <w:t>Бутурлиновского го</w:t>
            </w:r>
            <w:r>
              <w:rPr>
                <w:sz w:val="28"/>
                <w:szCs w:val="28"/>
              </w:rPr>
              <w:softHyphen/>
              <w:t>родского поселения Бутурлиновского му</w:t>
            </w:r>
            <w:r>
              <w:rPr>
                <w:sz w:val="28"/>
                <w:szCs w:val="28"/>
              </w:rPr>
              <w:softHyphen/>
              <w:t>ниципального райо</w:t>
            </w:r>
            <w:r>
              <w:rPr>
                <w:sz w:val="28"/>
                <w:szCs w:val="28"/>
              </w:rPr>
              <w:softHyphen/>
              <w:t>на Воронежской обла</w:t>
            </w:r>
            <w:r>
              <w:rPr>
                <w:sz w:val="28"/>
                <w:szCs w:val="28"/>
              </w:rPr>
              <w:softHyphen/>
              <w:t>сти</w:t>
            </w:r>
          </w:p>
        </w:tc>
      </w:tr>
    </w:tbl>
    <w:p w:rsidR="004509FC" w:rsidRDefault="004509FC" w:rsidP="004509FC"/>
    <w:p w:rsidR="004509FC" w:rsidRDefault="004509FC" w:rsidP="004509FC">
      <w:pPr>
        <w:jc w:val="center"/>
        <w:rPr>
          <w:b/>
          <w:sz w:val="28"/>
          <w:szCs w:val="28"/>
        </w:rPr>
      </w:pPr>
      <w:r>
        <w:rPr>
          <w:b/>
          <w:sz w:val="28"/>
          <w:szCs w:val="28"/>
        </w:rPr>
        <w:t>УВЕДОМЛЕНИЕ</w:t>
      </w:r>
    </w:p>
    <w:p w:rsidR="004509FC" w:rsidRDefault="004509FC" w:rsidP="004509FC">
      <w:pPr>
        <w:jc w:val="center"/>
        <w:rPr>
          <w:b/>
          <w:sz w:val="28"/>
          <w:szCs w:val="28"/>
        </w:rPr>
      </w:pPr>
    </w:p>
    <w:p w:rsidR="004509FC" w:rsidRDefault="004509FC" w:rsidP="004509FC">
      <w:pPr>
        <w:rPr>
          <w:sz w:val="28"/>
          <w:szCs w:val="28"/>
        </w:rPr>
      </w:pPr>
      <w:r>
        <w:rPr>
          <w:sz w:val="28"/>
          <w:szCs w:val="28"/>
        </w:rPr>
        <w:t>Настоящим письмом __________________________________________________________________</w:t>
      </w:r>
    </w:p>
    <w:p w:rsidR="004509FC" w:rsidRDefault="004509FC" w:rsidP="004509FC">
      <w:r>
        <w:rPr>
          <w:sz w:val="18"/>
          <w:szCs w:val="18"/>
        </w:rPr>
        <w:t xml:space="preserve">                       </w:t>
      </w:r>
      <w:r>
        <w:t xml:space="preserve">   (полное наименование юридического лица, ФИО для физического лица)</w:t>
      </w:r>
    </w:p>
    <w:p w:rsidR="004509FC" w:rsidRDefault="004509FC" w:rsidP="004509FC">
      <w:pPr>
        <w:jc w:val="center"/>
      </w:pPr>
      <w:r>
        <w:rPr>
          <w:sz w:val="28"/>
          <w:szCs w:val="28"/>
        </w:rPr>
        <w:t>уведомляет Вас, что отзывает свою Заявку на участие в аукционе на право за</w:t>
      </w:r>
      <w:r>
        <w:rPr>
          <w:sz w:val="28"/>
          <w:szCs w:val="28"/>
        </w:rPr>
        <w:softHyphen/>
        <w:t xml:space="preserve">ключения договоров на размещение нестационарного торгового объекта, под регистрационным номером № _______, поданную «___» ________ 2020 г. и направляет своего сотрудника (представителя) __________________________________________________________________,     </w:t>
      </w:r>
      <w:r>
        <w:t>(Ф.И.О., должность для юридического лица; ФИО, паспортные данные для физического лица)</w:t>
      </w:r>
    </w:p>
    <w:p w:rsidR="004509FC" w:rsidRDefault="004509FC" w:rsidP="004509FC">
      <w:pPr>
        <w:rPr>
          <w:sz w:val="28"/>
          <w:szCs w:val="28"/>
        </w:rPr>
      </w:pPr>
      <w:proofErr w:type="gramStart"/>
      <w:r>
        <w:rPr>
          <w:sz w:val="28"/>
          <w:szCs w:val="28"/>
        </w:rPr>
        <w:t>которому</w:t>
      </w:r>
      <w:proofErr w:type="gramEnd"/>
      <w:r>
        <w:rPr>
          <w:sz w:val="28"/>
          <w:szCs w:val="28"/>
        </w:rPr>
        <w:t xml:space="preserve"> доверяет забрать Заявку на участие в аукционе (действительно при предъявлении удостоверения личности).</w:t>
      </w:r>
    </w:p>
    <w:p w:rsidR="004509FC" w:rsidRDefault="004509FC" w:rsidP="004509FC">
      <w:pPr>
        <w:rPr>
          <w:sz w:val="28"/>
          <w:szCs w:val="28"/>
        </w:rPr>
      </w:pPr>
    </w:p>
    <w:p w:rsidR="004509FC" w:rsidRDefault="004509FC" w:rsidP="004509FC">
      <w:pPr>
        <w:rPr>
          <w:sz w:val="28"/>
          <w:szCs w:val="28"/>
        </w:rPr>
      </w:pPr>
      <w:r>
        <w:rPr>
          <w:sz w:val="28"/>
          <w:szCs w:val="28"/>
        </w:rPr>
        <w:t>*Руководитель организации</w:t>
      </w:r>
      <w:proofErr w:type="gramStart"/>
      <w:r>
        <w:rPr>
          <w:sz w:val="28"/>
          <w:szCs w:val="28"/>
        </w:rPr>
        <w:t>  ____________________ (___________________)</w:t>
      </w:r>
      <w:proofErr w:type="gramEnd"/>
    </w:p>
    <w:p w:rsidR="004509FC" w:rsidRDefault="004509FC" w:rsidP="004509FC">
      <w:r>
        <w:rPr>
          <w:sz w:val="28"/>
          <w:szCs w:val="28"/>
        </w:rPr>
        <w:t xml:space="preserve">                                                     </w:t>
      </w:r>
      <w:r>
        <w:t xml:space="preserve">  (подпись)                                (фамилия, и., </w:t>
      </w:r>
      <w:proofErr w:type="gramStart"/>
      <w:r>
        <w:t>о</w:t>
      </w:r>
      <w:proofErr w:type="gramEnd"/>
      <w:r>
        <w:t>.)</w:t>
      </w:r>
    </w:p>
    <w:p w:rsidR="004509FC" w:rsidRDefault="004509FC" w:rsidP="004509FC">
      <w:pPr>
        <w:rPr>
          <w:sz w:val="28"/>
          <w:szCs w:val="28"/>
        </w:rPr>
      </w:pPr>
    </w:p>
    <w:p w:rsidR="004509FC" w:rsidRDefault="004509FC" w:rsidP="004509FC">
      <w:pPr>
        <w:jc w:val="both"/>
        <w:rPr>
          <w:sz w:val="26"/>
          <w:szCs w:val="26"/>
        </w:rPr>
      </w:pPr>
      <w:r>
        <w:rPr>
          <w:sz w:val="26"/>
          <w:szCs w:val="26"/>
        </w:rPr>
        <w:t>Главный бухгалтер</w:t>
      </w:r>
      <w:proofErr w:type="gramStart"/>
      <w:r>
        <w:rPr>
          <w:sz w:val="26"/>
          <w:szCs w:val="26"/>
        </w:rPr>
        <w:t xml:space="preserve">              ______________________ (_________________)</w:t>
      </w:r>
      <w:proofErr w:type="gramEnd"/>
    </w:p>
    <w:p w:rsidR="004509FC" w:rsidRDefault="004509FC" w:rsidP="004509FC">
      <w:pPr>
        <w:jc w:val="both"/>
      </w:pPr>
      <w:r>
        <w:rPr>
          <w:sz w:val="26"/>
          <w:szCs w:val="26"/>
          <w:vertAlign w:val="superscript"/>
        </w:rPr>
        <w:t xml:space="preserve">                                                                                       </w:t>
      </w:r>
      <w:r>
        <w:rPr>
          <w:vertAlign w:val="superscript"/>
        </w:rPr>
        <w:t xml:space="preserve">   </w:t>
      </w:r>
      <w:r>
        <w:t xml:space="preserve">     (подпись)         </w:t>
      </w:r>
      <w:r>
        <w:rPr>
          <w:sz w:val="26"/>
          <w:szCs w:val="26"/>
        </w:rPr>
        <w:t xml:space="preserve">                    </w:t>
      </w:r>
      <w:r>
        <w:t xml:space="preserve">(фамилия, и., </w:t>
      </w:r>
      <w:proofErr w:type="gramStart"/>
      <w:r>
        <w:t>о</w:t>
      </w:r>
      <w:proofErr w:type="gramEnd"/>
      <w:r>
        <w:t>.)</w:t>
      </w:r>
    </w:p>
    <w:p w:rsidR="004509FC" w:rsidRDefault="004509FC" w:rsidP="004509FC">
      <w:pPr>
        <w:rPr>
          <w:sz w:val="28"/>
          <w:szCs w:val="28"/>
        </w:rPr>
      </w:pPr>
    </w:p>
    <w:p w:rsidR="004509FC" w:rsidRDefault="004509FC" w:rsidP="004509FC">
      <w:pPr>
        <w:rPr>
          <w:sz w:val="28"/>
          <w:szCs w:val="28"/>
        </w:rPr>
      </w:pPr>
      <w:r>
        <w:rPr>
          <w:sz w:val="28"/>
          <w:szCs w:val="28"/>
        </w:rPr>
        <w:t>М.</w:t>
      </w:r>
      <w:proofErr w:type="gramStart"/>
      <w:r>
        <w:rPr>
          <w:sz w:val="28"/>
          <w:szCs w:val="28"/>
        </w:rPr>
        <w:t>П</w:t>
      </w:r>
      <w:proofErr w:type="gramEnd"/>
    </w:p>
    <w:p w:rsidR="004509FC" w:rsidRDefault="004509FC" w:rsidP="004509FC">
      <w:pPr>
        <w:rPr>
          <w:sz w:val="28"/>
          <w:szCs w:val="28"/>
        </w:rPr>
      </w:pPr>
    </w:p>
    <w:p w:rsidR="004509FC" w:rsidRDefault="004509FC" w:rsidP="004509FC">
      <w:pPr>
        <w:rPr>
          <w:sz w:val="28"/>
          <w:szCs w:val="28"/>
        </w:rPr>
      </w:pPr>
    </w:p>
    <w:p w:rsidR="004509FC" w:rsidRDefault="004509FC" w:rsidP="004509FC">
      <w:pPr>
        <w:rPr>
          <w:sz w:val="28"/>
          <w:szCs w:val="28"/>
        </w:rPr>
      </w:pPr>
    </w:p>
    <w:p w:rsidR="004509FC" w:rsidRDefault="004509FC" w:rsidP="004509FC">
      <w:pPr>
        <w:rPr>
          <w:sz w:val="28"/>
          <w:szCs w:val="28"/>
        </w:rPr>
      </w:pPr>
    </w:p>
    <w:p w:rsidR="004509FC" w:rsidRDefault="004509FC" w:rsidP="004509FC">
      <w:pPr>
        <w:rPr>
          <w:sz w:val="28"/>
          <w:szCs w:val="28"/>
        </w:rPr>
      </w:pPr>
    </w:p>
    <w:p w:rsidR="004509FC" w:rsidRDefault="004509FC" w:rsidP="004509FC">
      <w:pPr>
        <w:rPr>
          <w:sz w:val="28"/>
          <w:szCs w:val="28"/>
        </w:rPr>
      </w:pPr>
    </w:p>
    <w:p w:rsidR="004509FC" w:rsidRDefault="004509FC" w:rsidP="004509FC">
      <w:pPr>
        <w:rPr>
          <w:sz w:val="28"/>
          <w:szCs w:val="28"/>
        </w:rPr>
      </w:pPr>
    </w:p>
    <w:p w:rsidR="004509FC" w:rsidRDefault="004509FC" w:rsidP="004509FC">
      <w:pPr>
        <w:rPr>
          <w:sz w:val="28"/>
          <w:szCs w:val="28"/>
        </w:rPr>
      </w:pPr>
    </w:p>
    <w:p w:rsidR="004509FC" w:rsidRDefault="004509FC" w:rsidP="004509FC">
      <w:pPr>
        <w:rPr>
          <w:sz w:val="28"/>
          <w:szCs w:val="28"/>
        </w:rPr>
      </w:pPr>
    </w:p>
    <w:p w:rsidR="004509FC" w:rsidRDefault="004509FC" w:rsidP="004509FC">
      <w:pPr>
        <w:rPr>
          <w:sz w:val="28"/>
          <w:szCs w:val="28"/>
        </w:rPr>
      </w:pPr>
    </w:p>
    <w:p w:rsidR="004509FC" w:rsidRDefault="004509FC" w:rsidP="004509FC">
      <w:pPr>
        <w:rPr>
          <w:sz w:val="28"/>
          <w:szCs w:val="28"/>
        </w:rPr>
      </w:pPr>
    </w:p>
    <w:p w:rsidR="004509FC" w:rsidRDefault="004509FC" w:rsidP="004509FC">
      <w:pPr>
        <w:rPr>
          <w:sz w:val="28"/>
          <w:szCs w:val="28"/>
        </w:rPr>
      </w:pPr>
    </w:p>
    <w:p w:rsidR="004509FC" w:rsidRDefault="004509FC" w:rsidP="004509FC">
      <w:pPr>
        <w:rPr>
          <w:sz w:val="28"/>
          <w:szCs w:val="28"/>
        </w:rPr>
      </w:pPr>
      <w:r>
        <w:rPr>
          <w:sz w:val="28"/>
          <w:szCs w:val="28"/>
        </w:rPr>
        <w:t>* для участника аукциона физического лица подпись и расшифровка подпи</w:t>
      </w:r>
      <w:r>
        <w:rPr>
          <w:sz w:val="28"/>
          <w:szCs w:val="28"/>
        </w:rPr>
        <w:softHyphen/>
        <w:t>си.</w:t>
      </w:r>
    </w:p>
    <w:p w:rsidR="004509FC" w:rsidRDefault="004509FC" w:rsidP="004509FC">
      <w:pPr>
        <w:jc w:val="center"/>
        <w:rPr>
          <w:sz w:val="28"/>
          <w:szCs w:val="28"/>
        </w:rPr>
      </w:pPr>
    </w:p>
    <w:p w:rsidR="004509FC" w:rsidRDefault="004509FC" w:rsidP="004509FC">
      <w:pPr>
        <w:jc w:val="center"/>
        <w:rPr>
          <w:sz w:val="28"/>
          <w:szCs w:val="28"/>
        </w:rPr>
        <w:sectPr w:rsidR="004509FC" w:rsidSect="00792591">
          <w:pgSz w:w="11906" w:h="16838"/>
          <w:pgMar w:top="1134" w:right="567" w:bottom="1134" w:left="1418" w:header="720" w:footer="720" w:gutter="0"/>
          <w:cols w:space="720"/>
          <w:docGrid w:linePitch="360"/>
        </w:sectPr>
      </w:pPr>
    </w:p>
    <w:p w:rsidR="004509FC" w:rsidRPr="00CA77A4" w:rsidRDefault="004509FC" w:rsidP="004509FC">
      <w:pPr>
        <w:jc w:val="center"/>
        <w:rPr>
          <w:color w:val="000000"/>
          <w:sz w:val="28"/>
          <w:szCs w:val="28"/>
        </w:rPr>
      </w:pPr>
      <w:r w:rsidRPr="00CA77A4">
        <w:rPr>
          <w:b/>
          <w:color w:val="000000"/>
          <w:sz w:val="28"/>
          <w:szCs w:val="28"/>
        </w:rPr>
        <w:lastRenderedPageBreak/>
        <w:t>Раздел 7.</w:t>
      </w:r>
      <w:r w:rsidRPr="00CA77A4">
        <w:rPr>
          <w:color w:val="000000"/>
          <w:sz w:val="28"/>
          <w:szCs w:val="28"/>
        </w:rPr>
        <w:t xml:space="preserve"> Предложение о цене договора</w:t>
      </w:r>
    </w:p>
    <w:p w:rsidR="004509FC" w:rsidRDefault="004509FC" w:rsidP="004509FC">
      <w:pPr>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13"/>
        <w:gridCol w:w="5142"/>
      </w:tblGrid>
      <w:tr w:rsidR="004509FC" w:rsidTr="00C371B9">
        <w:tc>
          <w:tcPr>
            <w:tcW w:w="4213" w:type="dxa"/>
            <w:shd w:val="clear" w:color="auto" w:fill="auto"/>
          </w:tcPr>
          <w:p w:rsidR="004509FC" w:rsidRDefault="004509FC" w:rsidP="00C371B9">
            <w:pPr>
              <w:snapToGrid w:val="0"/>
              <w:rPr>
                <w:sz w:val="26"/>
                <w:szCs w:val="26"/>
              </w:rPr>
            </w:pPr>
            <w:r>
              <w:rPr>
                <w:sz w:val="26"/>
                <w:szCs w:val="26"/>
              </w:rPr>
              <w:t>На бланке организации</w:t>
            </w:r>
          </w:p>
          <w:p w:rsidR="004509FC" w:rsidRDefault="004509FC" w:rsidP="00C371B9">
            <w:pPr>
              <w:rPr>
                <w:sz w:val="26"/>
                <w:szCs w:val="26"/>
              </w:rPr>
            </w:pPr>
            <w:r>
              <w:rPr>
                <w:sz w:val="26"/>
                <w:szCs w:val="26"/>
              </w:rPr>
              <w:t>Дата, исх. номер</w:t>
            </w:r>
          </w:p>
          <w:p w:rsidR="004509FC" w:rsidRDefault="004509FC" w:rsidP="00C371B9">
            <w:pPr>
              <w:rPr>
                <w:sz w:val="26"/>
                <w:szCs w:val="26"/>
              </w:rPr>
            </w:pPr>
          </w:p>
        </w:tc>
        <w:tc>
          <w:tcPr>
            <w:tcW w:w="5142" w:type="dxa"/>
            <w:shd w:val="clear" w:color="auto" w:fill="auto"/>
          </w:tcPr>
          <w:p w:rsidR="004509FC" w:rsidRDefault="004509FC" w:rsidP="00C371B9">
            <w:pPr>
              <w:snapToGrid w:val="0"/>
              <w:rPr>
                <w:sz w:val="28"/>
                <w:szCs w:val="28"/>
              </w:rPr>
            </w:pPr>
            <w:r>
              <w:rPr>
                <w:sz w:val="28"/>
                <w:szCs w:val="28"/>
              </w:rPr>
              <w:t>В администрацию</w:t>
            </w:r>
          </w:p>
          <w:p w:rsidR="004509FC" w:rsidRDefault="004509FC" w:rsidP="00C371B9">
            <w:pPr>
              <w:rPr>
                <w:sz w:val="28"/>
                <w:szCs w:val="28"/>
              </w:rPr>
            </w:pPr>
            <w:r>
              <w:rPr>
                <w:sz w:val="28"/>
                <w:szCs w:val="28"/>
              </w:rPr>
              <w:t>Бутурлиновского го</w:t>
            </w:r>
            <w:r>
              <w:rPr>
                <w:sz w:val="28"/>
                <w:szCs w:val="28"/>
              </w:rPr>
              <w:softHyphen/>
              <w:t>родского поселения Бутурлиновского му</w:t>
            </w:r>
            <w:r>
              <w:rPr>
                <w:sz w:val="28"/>
                <w:szCs w:val="28"/>
              </w:rPr>
              <w:softHyphen/>
              <w:t>ниципального райо</w:t>
            </w:r>
            <w:r>
              <w:rPr>
                <w:sz w:val="28"/>
                <w:szCs w:val="28"/>
              </w:rPr>
              <w:softHyphen/>
              <w:t>на Воронежской обла</w:t>
            </w:r>
            <w:r>
              <w:rPr>
                <w:sz w:val="28"/>
                <w:szCs w:val="28"/>
              </w:rPr>
              <w:softHyphen/>
              <w:t>сти</w:t>
            </w:r>
          </w:p>
        </w:tc>
      </w:tr>
    </w:tbl>
    <w:p w:rsidR="004509FC" w:rsidRDefault="004509FC" w:rsidP="004509FC"/>
    <w:p w:rsidR="004509FC" w:rsidRDefault="004509FC" w:rsidP="004509FC">
      <w:pPr>
        <w:rPr>
          <w:sz w:val="26"/>
          <w:szCs w:val="26"/>
        </w:rPr>
      </w:pPr>
    </w:p>
    <w:p w:rsidR="004509FC" w:rsidRPr="00C931DC" w:rsidRDefault="004509FC" w:rsidP="004509FC">
      <w:pPr>
        <w:pStyle w:val="BodyText2"/>
        <w:spacing w:after="0" w:line="240" w:lineRule="auto"/>
        <w:jc w:val="center"/>
        <w:rPr>
          <w:b/>
          <w:sz w:val="26"/>
          <w:szCs w:val="26"/>
        </w:rPr>
      </w:pPr>
      <w:r w:rsidRPr="00C931DC">
        <w:rPr>
          <w:b/>
          <w:sz w:val="26"/>
          <w:szCs w:val="26"/>
        </w:rPr>
        <w:t xml:space="preserve"> ПРЕДЛОЖЕНИЕ О ЦЕНЕ ДОГОВОРА</w:t>
      </w:r>
    </w:p>
    <w:p w:rsidR="004509FC" w:rsidRPr="00C931DC" w:rsidRDefault="004509FC" w:rsidP="004509FC">
      <w:pPr>
        <w:pStyle w:val="BodyText2"/>
        <w:spacing w:after="0" w:line="240" w:lineRule="auto"/>
        <w:jc w:val="center"/>
        <w:rPr>
          <w:b/>
          <w:sz w:val="26"/>
          <w:szCs w:val="26"/>
        </w:rPr>
      </w:pPr>
      <w:r w:rsidRPr="00C931DC">
        <w:rPr>
          <w:b/>
          <w:sz w:val="26"/>
          <w:szCs w:val="26"/>
        </w:rPr>
        <w:t>участника открытого аукциона</w:t>
      </w:r>
    </w:p>
    <w:p w:rsidR="004509FC" w:rsidRPr="00C931DC" w:rsidRDefault="004509FC" w:rsidP="004509FC">
      <w:pPr>
        <w:pStyle w:val="a9"/>
        <w:spacing w:after="0"/>
        <w:ind w:firstLine="720"/>
        <w:jc w:val="both"/>
        <w:rPr>
          <w:rFonts w:ascii="Times New Roman" w:hAnsi="Times New Roman"/>
          <w:sz w:val="26"/>
          <w:szCs w:val="26"/>
        </w:rPr>
      </w:pPr>
      <w:r w:rsidRPr="00C931DC">
        <w:rPr>
          <w:rFonts w:ascii="Times New Roman" w:hAnsi="Times New Roman"/>
          <w:sz w:val="26"/>
          <w:szCs w:val="26"/>
        </w:rPr>
        <w:t>1. Исполняя наши обязательства и изучив документацию открытого аукцио</w:t>
      </w:r>
      <w:r w:rsidRPr="00C931DC">
        <w:rPr>
          <w:rFonts w:ascii="Times New Roman" w:hAnsi="Times New Roman"/>
          <w:sz w:val="26"/>
          <w:szCs w:val="26"/>
        </w:rPr>
        <w:softHyphen/>
        <w:t>на на право заключения договоров на размещение нестационарных торговых объектов, _______________________________________________________________________</w:t>
      </w:r>
    </w:p>
    <w:p w:rsidR="004509FC" w:rsidRPr="00C931DC" w:rsidRDefault="004509FC" w:rsidP="004509FC">
      <w:pPr>
        <w:pStyle w:val="a9"/>
        <w:spacing w:after="0"/>
        <w:jc w:val="center"/>
        <w:rPr>
          <w:rFonts w:ascii="Times New Roman" w:hAnsi="Times New Roman"/>
          <w:sz w:val="24"/>
          <w:szCs w:val="24"/>
        </w:rPr>
      </w:pPr>
      <w:r w:rsidRPr="00C931DC">
        <w:rPr>
          <w:rFonts w:ascii="Times New Roman" w:hAnsi="Times New Roman"/>
          <w:sz w:val="24"/>
          <w:szCs w:val="24"/>
        </w:rPr>
        <w:t>(полное наименование юридического лица, ФИО для физического лица)</w:t>
      </w:r>
    </w:p>
    <w:p w:rsidR="004509FC" w:rsidRPr="00C931DC" w:rsidRDefault="004509FC" w:rsidP="004509FC">
      <w:pPr>
        <w:pStyle w:val="a9"/>
        <w:spacing w:after="0"/>
        <w:rPr>
          <w:rFonts w:ascii="Times New Roman" w:hAnsi="Times New Roman"/>
          <w:sz w:val="26"/>
          <w:szCs w:val="26"/>
        </w:rPr>
      </w:pPr>
      <w:r w:rsidRPr="00C931DC">
        <w:rPr>
          <w:rFonts w:ascii="Times New Roman" w:hAnsi="Times New Roman"/>
          <w:sz w:val="26"/>
          <w:szCs w:val="26"/>
        </w:rPr>
        <w:t>в лице _______________________________________________________________________</w:t>
      </w:r>
    </w:p>
    <w:p w:rsidR="004509FC" w:rsidRPr="00C931DC" w:rsidRDefault="004509FC" w:rsidP="004509FC">
      <w:pPr>
        <w:pStyle w:val="a9"/>
        <w:spacing w:after="0"/>
        <w:jc w:val="center"/>
        <w:rPr>
          <w:rFonts w:ascii="Times New Roman" w:hAnsi="Times New Roman"/>
          <w:sz w:val="24"/>
          <w:szCs w:val="24"/>
        </w:rPr>
      </w:pPr>
      <w:r w:rsidRPr="00C931DC">
        <w:rPr>
          <w:rFonts w:ascii="Times New Roman" w:hAnsi="Times New Roman"/>
          <w:sz w:val="24"/>
          <w:szCs w:val="24"/>
        </w:rPr>
        <w:t>(фамилия, имя, отчество (полностью), должность  для юридического лица; ФИО, паспортные данные для физического лица)</w:t>
      </w:r>
    </w:p>
    <w:p w:rsidR="004509FC" w:rsidRPr="00C931DC" w:rsidRDefault="004509FC" w:rsidP="004509FC">
      <w:pPr>
        <w:pStyle w:val="a9"/>
        <w:spacing w:after="0"/>
        <w:jc w:val="both"/>
        <w:rPr>
          <w:rFonts w:ascii="Times New Roman" w:hAnsi="Times New Roman"/>
          <w:sz w:val="26"/>
          <w:szCs w:val="26"/>
        </w:rPr>
      </w:pPr>
      <w:r w:rsidRPr="00C931DC">
        <w:rPr>
          <w:rFonts w:ascii="Times New Roman" w:hAnsi="Times New Roman"/>
          <w:sz w:val="26"/>
          <w:szCs w:val="26"/>
        </w:rPr>
        <w:t>в случае признания нас победителями аукциона согласны подписать договор на разме</w:t>
      </w:r>
      <w:r w:rsidRPr="00C931DC">
        <w:rPr>
          <w:rFonts w:ascii="Times New Roman" w:hAnsi="Times New Roman"/>
          <w:sz w:val="26"/>
          <w:szCs w:val="26"/>
        </w:rPr>
        <w:softHyphen/>
        <w:t>щение нестационарного торгового объекта и исполнить обязательства по та</w:t>
      </w:r>
      <w:r w:rsidRPr="00C931DC">
        <w:rPr>
          <w:rFonts w:ascii="Times New Roman" w:hAnsi="Times New Roman"/>
          <w:sz w:val="26"/>
          <w:szCs w:val="26"/>
        </w:rPr>
        <w:softHyphen/>
        <w:t>кому дого</w:t>
      </w:r>
      <w:r w:rsidRPr="00C931DC">
        <w:rPr>
          <w:rFonts w:ascii="Times New Roman" w:hAnsi="Times New Roman"/>
          <w:sz w:val="26"/>
          <w:szCs w:val="26"/>
        </w:rPr>
        <w:softHyphen/>
        <w:t>вору в соответствии с требова</w:t>
      </w:r>
      <w:r w:rsidRPr="00C931DC">
        <w:rPr>
          <w:rFonts w:ascii="Times New Roman" w:hAnsi="Times New Roman"/>
          <w:sz w:val="26"/>
          <w:szCs w:val="26"/>
        </w:rPr>
        <w:softHyphen/>
        <w:t>ниями действующего законодательства, до</w:t>
      </w:r>
      <w:r w:rsidRPr="00C931DC">
        <w:rPr>
          <w:rFonts w:ascii="Times New Roman" w:hAnsi="Times New Roman"/>
          <w:sz w:val="26"/>
          <w:szCs w:val="26"/>
        </w:rPr>
        <w:softHyphen/>
        <w:t>кументации открытого аукциона и на условиях, кото</w:t>
      </w:r>
      <w:r w:rsidRPr="00C931DC">
        <w:rPr>
          <w:rFonts w:ascii="Times New Roman" w:hAnsi="Times New Roman"/>
          <w:sz w:val="26"/>
          <w:szCs w:val="26"/>
        </w:rPr>
        <w:softHyphen/>
        <w:t>рые мы представили в настоя</w:t>
      </w:r>
      <w:r w:rsidRPr="00C931DC">
        <w:rPr>
          <w:rFonts w:ascii="Times New Roman" w:hAnsi="Times New Roman"/>
          <w:sz w:val="26"/>
          <w:szCs w:val="26"/>
        </w:rPr>
        <w:softHyphen/>
        <w:t>щем предложе</w:t>
      </w:r>
      <w:r w:rsidRPr="00C931DC">
        <w:rPr>
          <w:rFonts w:ascii="Times New Roman" w:hAnsi="Times New Roman"/>
          <w:sz w:val="26"/>
          <w:szCs w:val="26"/>
        </w:rPr>
        <w:softHyphen/>
        <w:t>нии:</w:t>
      </w:r>
    </w:p>
    <w:p w:rsidR="004509FC" w:rsidRPr="00C931DC" w:rsidRDefault="004509FC" w:rsidP="004509FC">
      <w:pPr>
        <w:pStyle w:val="a9"/>
        <w:spacing w:after="0"/>
        <w:rPr>
          <w:rFonts w:ascii="Times New Roman" w:hAnsi="Times New Roman"/>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663"/>
        <w:gridCol w:w="6679"/>
      </w:tblGrid>
      <w:tr w:rsidR="004509FC" w:rsidRPr="00C931DC" w:rsidTr="00C371B9">
        <w:trPr>
          <w:trHeight w:val="930"/>
        </w:trPr>
        <w:tc>
          <w:tcPr>
            <w:tcW w:w="2663" w:type="dxa"/>
            <w:tcBorders>
              <w:top w:val="single" w:sz="1" w:space="0" w:color="000000"/>
              <w:left w:val="single" w:sz="1" w:space="0" w:color="000000"/>
              <w:bottom w:val="single" w:sz="1" w:space="0" w:color="000000"/>
            </w:tcBorders>
            <w:shd w:val="clear" w:color="auto" w:fill="auto"/>
          </w:tcPr>
          <w:p w:rsidR="004509FC" w:rsidRPr="00C931DC" w:rsidRDefault="004509FC" w:rsidP="00C371B9">
            <w:pPr>
              <w:snapToGrid w:val="0"/>
              <w:spacing w:after="200" w:line="100" w:lineRule="atLeast"/>
              <w:jc w:val="center"/>
            </w:pPr>
            <w:r w:rsidRPr="00C931DC">
              <w:t>Наименование крите</w:t>
            </w:r>
            <w:r w:rsidRPr="00C931DC">
              <w:softHyphen/>
              <w:t>рия</w:t>
            </w:r>
          </w:p>
        </w:tc>
        <w:tc>
          <w:tcPr>
            <w:tcW w:w="6679" w:type="dxa"/>
            <w:tcBorders>
              <w:top w:val="single" w:sz="1" w:space="0" w:color="000000"/>
              <w:left w:val="single" w:sz="1" w:space="0" w:color="000000"/>
              <w:bottom w:val="single" w:sz="1" w:space="0" w:color="000000"/>
              <w:right w:val="single" w:sz="1" w:space="0" w:color="000000"/>
            </w:tcBorders>
            <w:shd w:val="clear" w:color="auto" w:fill="auto"/>
          </w:tcPr>
          <w:p w:rsidR="004509FC" w:rsidRPr="00C931DC" w:rsidRDefault="004509FC" w:rsidP="00C371B9">
            <w:pPr>
              <w:pStyle w:val="af3"/>
              <w:snapToGrid w:val="0"/>
              <w:spacing w:line="100" w:lineRule="atLeast"/>
              <w:jc w:val="center"/>
              <w:rPr>
                <w:sz w:val="24"/>
                <w:szCs w:val="24"/>
              </w:rPr>
            </w:pPr>
            <w:r w:rsidRPr="00C931DC">
              <w:rPr>
                <w:sz w:val="24"/>
                <w:szCs w:val="24"/>
              </w:rPr>
              <w:t>Предложения заявителя **</w:t>
            </w:r>
          </w:p>
          <w:p w:rsidR="004509FC" w:rsidRPr="00C931DC" w:rsidRDefault="004509FC" w:rsidP="00C371B9">
            <w:pPr>
              <w:pStyle w:val="af3"/>
              <w:spacing w:after="200" w:line="100" w:lineRule="atLeast"/>
              <w:jc w:val="center"/>
              <w:rPr>
                <w:sz w:val="24"/>
                <w:szCs w:val="24"/>
              </w:rPr>
            </w:pPr>
            <w:r w:rsidRPr="00C931DC">
              <w:rPr>
                <w:sz w:val="24"/>
                <w:szCs w:val="24"/>
              </w:rPr>
              <w:t>(цифрами и прописью)</w:t>
            </w:r>
          </w:p>
        </w:tc>
      </w:tr>
      <w:tr w:rsidR="004509FC" w:rsidRPr="00C931DC" w:rsidTr="00C371B9">
        <w:tc>
          <w:tcPr>
            <w:tcW w:w="2663" w:type="dxa"/>
            <w:tcBorders>
              <w:left w:val="single" w:sz="1" w:space="0" w:color="000000"/>
              <w:bottom w:val="single" w:sz="1" w:space="0" w:color="000000"/>
            </w:tcBorders>
            <w:shd w:val="clear" w:color="auto" w:fill="auto"/>
          </w:tcPr>
          <w:p w:rsidR="004509FC" w:rsidRPr="00C931DC" w:rsidRDefault="004509FC" w:rsidP="00C371B9">
            <w:pPr>
              <w:pStyle w:val="af3"/>
              <w:snapToGrid w:val="0"/>
              <w:spacing w:line="100" w:lineRule="atLeast"/>
              <w:rPr>
                <w:sz w:val="24"/>
                <w:szCs w:val="24"/>
              </w:rPr>
            </w:pPr>
            <w:r w:rsidRPr="00C931DC">
              <w:rPr>
                <w:sz w:val="24"/>
                <w:szCs w:val="24"/>
              </w:rPr>
              <w:t>Стоимость права заклю</w:t>
            </w:r>
            <w:r w:rsidRPr="00C931DC">
              <w:rPr>
                <w:sz w:val="24"/>
                <w:szCs w:val="24"/>
              </w:rPr>
              <w:softHyphen/>
              <w:t>чения договора на раз</w:t>
            </w:r>
            <w:r w:rsidRPr="00C931DC">
              <w:rPr>
                <w:sz w:val="24"/>
                <w:szCs w:val="24"/>
              </w:rPr>
              <w:softHyphen/>
              <w:t>мещение нестационар</w:t>
            </w:r>
            <w:r w:rsidRPr="00C931DC">
              <w:rPr>
                <w:sz w:val="24"/>
                <w:szCs w:val="24"/>
              </w:rPr>
              <w:softHyphen/>
              <w:t>ного торгового объекта</w:t>
            </w:r>
          </w:p>
        </w:tc>
        <w:tc>
          <w:tcPr>
            <w:tcW w:w="6679" w:type="dxa"/>
            <w:tcBorders>
              <w:left w:val="single" w:sz="1" w:space="0" w:color="000000"/>
              <w:bottom w:val="single" w:sz="1" w:space="0" w:color="000000"/>
              <w:right w:val="single" w:sz="1" w:space="0" w:color="000000"/>
            </w:tcBorders>
            <w:shd w:val="clear" w:color="auto" w:fill="auto"/>
          </w:tcPr>
          <w:p w:rsidR="004509FC" w:rsidRPr="00C931DC" w:rsidRDefault="004509FC" w:rsidP="00C371B9">
            <w:pPr>
              <w:pStyle w:val="af3"/>
              <w:snapToGrid w:val="0"/>
              <w:spacing w:after="200" w:line="100" w:lineRule="atLeast"/>
            </w:pPr>
          </w:p>
        </w:tc>
      </w:tr>
    </w:tbl>
    <w:p w:rsidR="004509FC" w:rsidRPr="00C931DC" w:rsidRDefault="004509FC" w:rsidP="004509FC"/>
    <w:p w:rsidR="004509FC" w:rsidRPr="00C931DC" w:rsidRDefault="004509FC" w:rsidP="004509FC">
      <w:pPr>
        <w:jc w:val="center"/>
      </w:pPr>
      <w:r w:rsidRPr="00C931DC">
        <w:t xml:space="preserve">         Требования к заполнению.</w:t>
      </w:r>
    </w:p>
    <w:p w:rsidR="004509FC" w:rsidRPr="00C931DC" w:rsidRDefault="004509FC" w:rsidP="004509FC">
      <w:pPr>
        <w:jc w:val="both"/>
        <w:rPr>
          <w:i/>
          <w:color w:val="000000"/>
          <w:spacing w:val="-6"/>
          <w:sz w:val="26"/>
          <w:szCs w:val="26"/>
        </w:rPr>
      </w:pPr>
      <w:r w:rsidRPr="00C931DC">
        <w:rPr>
          <w:i/>
          <w:color w:val="000000"/>
          <w:spacing w:val="-6"/>
          <w:sz w:val="26"/>
          <w:szCs w:val="26"/>
        </w:rPr>
        <w:t>** В нижеприведенной графе заявитель должен указать свое предложение о цене до</w:t>
      </w:r>
      <w:r w:rsidRPr="00C931DC">
        <w:rPr>
          <w:i/>
          <w:color w:val="000000"/>
          <w:spacing w:val="-6"/>
          <w:sz w:val="26"/>
          <w:szCs w:val="26"/>
        </w:rPr>
        <w:softHyphen/>
        <w:t>говора.</w:t>
      </w:r>
    </w:p>
    <w:p w:rsidR="004509FC" w:rsidRPr="00C931DC" w:rsidRDefault="004509FC" w:rsidP="004509FC">
      <w:pPr>
        <w:jc w:val="both"/>
        <w:rPr>
          <w:i/>
          <w:sz w:val="26"/>
          <w:szCs w:val="26"/>
        </w:rPr>
      </w:pPr>
      <w:r w:rsidRPr="00C931DC">
        <w:rPr>
          <w:i/>
          <w:color w:val="000000"/>
          <w:spacing w:val="-6"/>
          <w:sz w:val="26"/>
          <w:szCs w:val="26"/>
        </w:rPr>
        <w:t xml:space="preserve"> </w:t>
      </w:r>
      <w:r w:rsidRPr="00C931DC">
        <w:rPr>
          <w:i/>
          <w:sz w:val="26"/>
          <w:szCs w:val="26"/>
        </w:rPr>
        <w:t>В случае если числом и прописью указываются разные суммы, комиссия принима</w:t>
      </w:r>
      <w:r w:rsidRPr="00C931DC">
        <w:rPr>
          <w:i/>
          <w:sz w:val="26"/>
          <w:szCs w:val="26"/>
        </w:rPr>
        <w:softHyphen/>
        <w:t>ет во внимание сумму, указанную прописью.</w:t>
      </w:r>
    </w:p>
    <w:p w:rsidR="004509FC" w:rsidRPr="00C931DC" w:rsidRDefault="004509FC" w:rsidP="004509FC">
      <w:pPr>
        <w:jc w:val="both"/>
        <w:rPr>
          <w:sz w:val="26"/>
          <w:szCs w:val="26"/>
        </w:rPr>
      </w:pPr>
      <w:r w:rsidRPr="00C931DC">
        <w:rPr>
          <w:sz w:val="26"/>
          <w:szCs w:val="26"/>
        </w:rPr>
        <w:t xml:space="preserve">           2. Если наши предложения, изложенные выше, будут приняты, мы берем на себя обязательство исполнить обязательства по договору на размещение нестацио</w:t>
      </w:r>
      <w:r w:rsidRPr="00C931DC">
        <w:rPr>
          <w:sz w:val="26"/>
          <w:szCs w:val="26"/>
        </w:rPr>
        <w:softHyphen/>
        <w:t>нарного торгового объекта в соответ</w:t>
      </w:r>
      <w:r w:rsidRPr="00C931DC">
        <w:rPr>
          <w:sz w:val="26"/>
          <w:szCs w:val="26"/>
        </w:rPr>
        <w:softHyphen/>
        <w:t>ствии с требованиями документации открыто</w:t>
      </w:r>
      <w:r w:rsidRPr="00C931DC">
        <w:rPr>
          <w:sz w:val="26"/>
          <w:szCs w:val="26"/>
        </w:rPr>
        <w:softHyphen/>
        <w:t>го аукциона и согласно нашим предложениям, ко</w:t>
      </w:r>
      <w:r w:rsidRPr="00C931DC">
        <w:rPr>
          <w:sz w:val="26"/>
          <w:szCs w:val="26"/>
        </w:rPr>
        <w:softHyphen/>
        <w:t>торые мы просим включить в  до</w:t>
      </w:r>
      <w:r w:rsidRPr="00C931DC">
        <w:rPr>
          <w:sz w:val="26"/>
          <w:szCs w:val="26"/>
        </w:rPr>
        <w:softHyphen/>
        <w:t>говор на размеще</w:t>
      </w:r>
      <w:r w:rsidRPr="00C931DC">
        <w:rPr>
          <w:sz w:val="26"/>
          <w:szCs w:val="26"/>
        </w:rPr>
        <w:softHyphen/>
        <w:t>ние нестационарного торгового объекта.</w:t>
      </w:r>
    </w:p>
    <w:p w:rsidR="004509FC" w:rsidRPr="00C931DC" w:rsidRDefault="004509FC" w:rsidP="004509FC">
      <w:pPr>
        <w:rPr>
          <w:i/>
          <w:sz w:val="26"/>
          <w:szCs w:val="26"/>
        </w:rPr>
      </w:pPr>
    </w:p>
    <w:p w:rsidR="004509FC" w:rsidRPr="00C931DC" w:rsidRDefault="004509FC" w:rsidP="004509FC">
      <w:pPr>
        <w:rPr>
          <w:sz w:val="26"/>
          <w:szCs w:val="26"/>
        </w:rPr>
      </w:pPr>
      <w:r w:rsidRPr="00C931DC">
        <w:rPr>
          <w:sz w:val="26"/>
          <w:szCs w:val="26"/>
        </w:rPr>
        <w:t>Полное наименование организации (по учредительным документам): _______________________________________________________________________</w:t>
      </w:r>
    </w:p>
    <w:p w:rsidR="004509FC" w:rsidRPr="00C931DC" w:rsidRDefault="004509FC" w:rsidP="004509FC">
      <w:pPr>
        <w:rPr>
          <w:sz w:val="26"/>
          <w:szCs w:val="26"/>
        </w:rPr>
      </w:pPr>
      <w:r w:rsidRPr="00C931DC">
        <w:rPr>
          <w:sz w:val="26"/>
          <w:szCs w:val="26"/>
        </w:rPr>
        <w:lastRenderedPageBreak/>
        <w:t>Юридический адрес организации: _______________________________________________________________________</w:t>
      </w:r>
    </w:p>
    <w:p w:rsidR="004509FC" w:rsidRPr="00C931DC" w:rsidRDefault="004509FC" w:rsidP="004509FC">
      <w:pPr>
        <w:rPr>
          <w:sz w:val="26"/>
          <w:szCs w:val="26"/>
        </w:rPr>
      </w:pPr>
      <w:r w:rsidRPr="00C931DC">
        <w:rPr>
          <w:sz w:val="26"/>
          <w:szCs w:val="26"/>
        </w:rPr>
        <w:t>Фактический адрес организации ______________________________________________________________________</w:t>
      </w:r>
    </w:p>
    <w:p w:rsidR="004509FC" w:rsidRPr="00C931DC" w:rsidRDefault="004509FC" w:rsidP="004509FC">
      <w:pPr>
        <w:rPr>
          <w:sz w:val="26"/>
          <w:szCs w:val="26"/>
        </w:rPr>
      </w:pPr>
      <w:r w:rsidRPr="00C931DC">
        <w:rPr>
          <w:sz w:val="26"/>
          <w:szCs w:val="26"/>
        </w:rPr>
        <w:t>Банковские реквизиты _______________________________________________________________________</w:t>
      </w:r>
    </w:p>
    <w:p w:rsidR="004509FC" w:rsidRPr="00C931DC" w:rsidRDefault="004509FC" w:rsidP="004509FC">
      <w:pPr>
        <w:rPr>
          <w:sz w:val="26"/>
          <w:szCs w:val="26"/>
        </w:rPr>
      </w:pPr>
      <w:r w:rsidRPr="00C931DC">
        <w:rPr>
          <w:sz w:val="26"/>
          <w:szCs w:val="26"/>
        </w:rPr>
        <w:t>Должность руководителя _______________________________________________________________________</w:t>
      </w:r>
    </w:p>
    <w:p w:rsidR="004509FC" w:rsidRPr="00C931DC" w:rsidRDefault="004509FC" w:rsidP="004509FC">
      <w:pPr>
        <w:rPr>
          <w:sz w:val="26"/>
          <w:szCs w:val="26"/>
        </w:rPr>
      </w:pPr>
      <w:r w:rsidRPr="00C931DC">
        <w:rPr>
          <w:sz w:val="26"/>
          <w:szCs w:val="26"/>
        </w:rPr>
        <w:t>Фамилия, имя, отчество руководителя (полностью) _______________________________________________________________________</w:t>
      </w:r>
    </w:p>
    <w:p w:rsidR="004509FC" w:rsidRPr="00C931DC" w:rsidRDefault="004509FC" w:rsidP="004509FC">
      <w:pPr>
        <w:rPr>
          <w:sz w:val="26"/>
          <w:szCs w:val="26"/>
        </w:rPr>
      </w:pPr>
      <w:r w:rsidRPr="00C931DC">
        <w:rPr>
          <w:sz w:val="26"/>
          <w:szCs w:val="26"/>
        </w:rPr>
        <w:t>Контактные телефоны, должности, фамилии и имена лиц (полностью), уполно</w:t>
      </w:r>
      <w:r w:rsidRPr="00C931DC">
        <w:rPr>
          <w:sz w:val="26"/>
          <w:szCs w:val="26"/>
        </w:rPr>
        <w:softHyphen/>
        <w:t>моченных для контактов _______________________________________________________________________</w:t>
      </w:r>
    </w:p>
    <w:p w:rsidR="004509FC" w:rsidRPr="00C931DC" w:rsidRDefault="004509FC" w:rsidP="004509FC">
      <w:pPr>
        <w:jc w:val="both"/>
        <w:rPr>
          <w:sz w:val="26"/>
          <w:szCs w:val="26"/>
        </w:rPr>
      </w:pPr>
      <w:r w:rsidRPr="00C931DC">
        <w:rPr>
          <w:sz w:val="26"/>
          <w:szCs w:val="26"/>
        </w:rPr>
        <w:t>Адрес электронной почты _______________________________________________________________________</w:t>
      </w:r>
    </w:p>
    <w:p w:rsidR="004509FC" w:rsidRPr="00C931DC" w:rsidRDefault="004509FC" w:rsidP="004509FC">
      <w:pPr>
        <w:jc w:val="both"/>
        <w:rPr>
          <w:b/>
          <w:sz w:val="26"/>
          <w:szCs w:val="26"/>
        </w:rPr>
      </w:pPr>
    </w:p>
    <w:p w:rsidR="004509FC" w:rsidRPr="00C931DC" w:rsidRDefault="004509FC" w:rsidP="004509FC">
      <w:pPr>
        <w:rPr>
          <w:sz w:val="28"/>
          <w:szCs w:val="28"/>
        </w:rPr>
      </w:pPr>
      <w:r w:rsidRPr="00C931DC">
        <w:rPr>
          <w:sz w:val="28"/>
          <w:szCs w:val="28"/>
        </w:rPr>
        <w:t>*Руководитель организации</w:t>
      </w:r>
      <w:proofErr w:type="gramStart"/>
      <w:r w:rsidRPr="00C931DC">
        <w:rPr>
          <w:sz w:val="28"/>
          <w:szCs w:val="28"/>
        </w:rPr>
        <w:t>  __________________ (___________________)</w:t>
      </w:r>
      <w:proofErr w:type="gramEnd"/>
    </w:p>
    <w:p w:rsidR="004509FC" w:rsidRPr="00C931DC" w:rsidRDefault="004509FC" w:rsidP="004509FC">
      <w:r w:rsidRPr="00C931DC">
        <w:rPr>
          <w:sz w:val="28"/>
          <w:szCs w:val="28"/>
        </w:rPr>
        <w:t xml:space="preserve">                                                     </w:t>
      </w:r>
      <w:r w:rsidRPr="00C931DC">
        <w:t xml:space="preserve">  (подпись)                                (Фамилия И.О.)</w:t>
      </w:r>
    </w:p>
    <w:p w:rsidR="004509FC" w:rsidRPr="00C931DC" w:rsidRDefault="004509FC" w:rsidP="004509FC">
      <w:pPr>
        <w:rPr>
          <w:sz w:val="28"/>
          <w:szCs w:val="28"/>
        </w:rPr>
      </w:pPr>
    </w:p>
    <w:p w:rsidR="004509FC" w:rsidRPr="00C931DC" w:rsidRDefault="004509FC" w:rsidP="004509FC">
      <w:pPr>
        <w:jc w:val="both"/>
        <w:rPr>
          <w:sz w:val="26"/>
          <w:szCs w:val="26"/>
        </w:rPr>
      </w:pPr>
      <w:r w:rsidRPr="00C931DC">
        <w:rPr>
          <w:sz w:val="26"/>
          <w:szCs w:val="26"/>
        </w:rPr>
        <w:t>Главный бухгалтер</w:t>
      </w:r>
      <w:proofErr w:type="gramStart"/>
      <w:r w:rsidRPr="00C931DC">
        <w:rPr>
          <w:sz w:val="26"/>
          <w:szCs w:val="26"/>
        </w:rPr>
        <w:t xml:space="preserve">              ______________________ (_________________)</w:t>
      </w:r>
      <w:proofErr w:type="gramEnd"/>
    </w:p>
    <w:p w:rsidR="004509FC" w:rsidRPr="00C931DC" w:rsidRDefault="004509FC" w:rsidP="004509FC">
      <w:pPr>
        <w:jc w:val="both"/>
      </w:pPr>
      <w:r w:rsidRPr="00C931DC">
        <w:rPr>
          <w:sz w:val="26"/>
          <w:szCs w:val="26"/>
          <w:vertAlign w:val="superscript"/>
        </w:rPr>
        <w:t xml:space="preserve">                                                                                                  </w:t>
      </w:r>
      <w:r w:rsidRPr="00C931DC">
        <w:rPr>
          <w:vertAlign w:val="superscript"/>
        </w:rPr>
        <w:t xml:space="preserve">  </w:t>
      </w:r>
      <w:r w:rsidRPr="00C931DC">
        <w:t xml:space="preserve"> (подпись)    </w:t>
      </w:r>
      <w:r w:rsidRPr="00C931DC">
        <w:rPr>
          <w:sz w:val="26"/>
          <w:szCs w:val="26"/>
        </w:rPr>
        <w:t xml:space="preserve">                   </w:t>
      </w:r>
      <w:r w:rsidRPr="00C931DC">
        <w:t>(Фамилия И.О.)</w:t>
      </w:r>
    </w:p>
    <w:p w:rsidR="004509FC" w:rsidRPr="00C931DC" w:rsidRDefault="004509FC" w:rsidP="004509FC">
      <w:pPr>
        <w:jc w:val="both"/>
        <w:rPr>
          <w:sz w:val="28"/>
          <w:szCs w:val="28"/>
        </w:rPr>
      </w:pPr>
    </w:p>
    <w:p w:rsidR="004509FC" w:rsidRPr="00C931DC" w:rsidRDefault="004509FC" w:rsidP="004509FC">
      <w:pPr>
        <w:jc w:val="both"/>
        <w:rPr>
          <w:sz w:val="28"/>
          <w:szCs w:val="28"/>
        </w:rPr>
      </w:pPr>
      <w:r w:rsidRPr="00C931DC">
        <w:rPr>
          <w:sz w:val="28"/>
          <w:szCs w:val="28"/>
        </w:rPr>
        <w:t>М.</w:t>
      </w:r>
      <w:proofErr w:type="gramStart"/>
      <w:r w:rsidRPr="00C931DC">
        <w:rPr>
          <w:sz w:val="28"/>
          <w:szCs w:val="28"/>
        </w:rPr>
        <w:t>П</w:t>
      </w:r>
      <w:proofErr w:type="gramEnd"/>
    </w:p>
    <w:p w:rsidR="004509FC" w:rsidRPr="00C931DC" w:rsidRDefault="004509FC" w:rsidP="004509FC">
      <w:pPr>
        <w:jc w:val="both"/>
        <w:rPr>
          <w:sz w:val="28"/>
          <w:szCs w:val="28"/>
        </w:rPr>
      </w:pPr>
    </w:p>
    <w:p w:rsidR="004509FC" w:rsidRPr="00C931DC" w:rsidRDefault="004509FC" w:rsidP="004509FC">
      <w:pPr>
        <w:jc w:val="both"/>
        <w:rPr>
          <w:sz w:val="28"/>
          <w:szCs w:val="28"/>
        </w:rPr>
      </w:pPr>
    </w:p>
    <w:p w:rsidR="004509FC" w:rsidRPr="00C931DC" w:rsidRDefault="004509FC" w:rsidP="004509FC">
      <w:pPr>
        <w:jc w:val="both"/>
        <w:rPr>
          <w:sz w:val="28"/>
          <w:szCs w:val="28"/>
        </w:rPr>
      </w:pPr>
    </w:p>
    <w:p w:rsidR="004509FC" w:rsidRPr="00C931DC" w:rsidRDefault="004509FC" w:rsidP="004509FC">
      <w:pPr>
        <w:jc w:val="both"/>
        <w:rPr>
          <w:sz w:val="28"/>
          <w:szCs w:val="28"/>
        </w:rPr>
      </w:pPr>
    </w:p>
    <w:p w:rsidR="004509FC" w:rsidRPr="00C931DC" w:rsidRDefault="004509FC" w:rsidP="004509FC">
      <w:pPr>
        <w:jc w:val="both"/>
        <w:rPr>
          <w:sz w:val="28"/>
          <w:szCs w:val="28"/>
        </w:rPr>
      </w:pPr>
    </w:p>
    <w:p w:rsidR="004509FC" w:rsidRPr="00C931DC" w:rsidRDefault="004509FC" w:rsidP="004509FC">
      <w:pPr>
        <w:jc w:val="both"/>
        <w:rPr>
          <w:sz w:val="28"/>
          <w:szCs w:val="28"/>
        </w:rPr>
      </w:pPr>
    </w:p>
    <w:p w:rsidR="004509FC" w:rsidRPr="00C931DC" w:rsidRDefault="004509FC" w:rsidP="004509FC">
      <w:pPr>
        <w:jc w:val="both"/>
        <w:rPr>
          <w:sz w:val="28"/>
          <w:szCs w:val="28"/>
        </w:rPr>
      </w:pPr>
    </w:p>
    <w:p w:rsidR="004509FC" w:rsidRPr="00C931DC" w:rsidRDefault="004509FC" w:rsidP="004509FC">
      <w:pPr>
        <w:jc w:val="both"/>
        <w:rPr>
          <w:sz w:val="28"/>
          <w:szCs w:val="28"/>
        </w:rPr>
      </w:pPr>
    </w:p>
    <w:p w:rsidR="004509FC" w:rsidRPr="00C931DC" w:rsidRDefault="004509FC" w:rsidP="004509FC">
      <w:pPr>
        <w:jc w:val="both"/>
        <w:rPr>
          <w:sz w:val="28"/>
          <w:szCs w:val="28"/>
        </w:rPr>
      </w:pPr>
    </w:p>
    <w:p w:rsidR="004509FC" w:rsidRPr="00C931DC" w:rsidRDefault="004509FC" w:rsidP="004509FC">
      <w:pPr>
        <w:jc w:val="both"/>
        <w:rPr>
          <w:sz w:val="28"/>
          <w:szCs w:val="28"/>
        </w:rPr>
      </w:pPr>
    </w:p>
    <w:p w:rsidR="004509FC" w:rsidRPr="00C931DC" w:rsidRDefault="004509FC" w:rsidP="004509FC">
      <w:pPr>
        <w:jc w:val="both"/>
        <w:rPr>
          <w:sz w:val="28"/>
          <w:szCs w:val="28"/>
        </w:rPr>
      </w:pPr>
    </w:p>
    <w:p w:rsidR="004509FC" w:rsidRPr="00C931DC" w:rsidRDefault="004509FC" w:rsidP="004509FC">
      <w:pPr>
        <w:jc w:val="both"/>
        <w:rPr>
          <w:sz w:val="28"/>
          <w:szCs w:val="28"/>
        </w:rPr>
      </w:pPr>
    </w:p>
    <w:p w:rsidR="004509FC" w:rsidRPr="00C931DC" w:rsidRDefault="004509FC" w:rsidP="004509FC">
      <w:pPr>
        <w:jc w:val="both"/>
        <w:rPr>
          <w:sz w:val="28"/>
          <w:szCs w:val="28"/>
        </w:rPr>
      </w:pPr>
    </w:p>
    <w:p w:rsidR="004509FC" w:rsidRPr="00C931DC" w:rsidRDefault="004509FC" w:rsidP="004509FC">
      <w:pPr>
        <w:jc w:val="both"/>
        <w:rPr>
          <w:sz w:val="28"/>
          <w:szCs w:val="28"/>
        </w:rPr>
      </w:pPr>
    </w:p>
    <w:p w:rsidR="004509FC" w:rsidRPr="00C931DC" w:rsidRDefault="004509FC" w:rsidP="004509FC">
      <w:pPr>
        <w:jc w:val="both"/>
        <w:rPr>
          <w:sz w:val="28"/>
          <w:szCs w:val="28"/>
        </w:rPr>
      </w:pPr>
    </w:p>
    <w:p w:rsidR="004509FC" w:rsidRPr="00C931DC" w:rsidRDefault="004509FC" w:rsidP="004509FC">
      <w:pPr>
        <w:jc w:val="both"/>
        <w:rPr>
          <w:sz w:val="28"/>
          <w:szCs w:val="28"/>
        </w:rPr>
      </w:pPr>
    </w:p>
    <w:p w:rsidR="004509FC" w:rsidRPr="00C931DC" w:rsidRDefault="004509FC" w:rsidP="004509FC">
      <w:pPr>
        <w:jc w:val="both"/>
        <w:rPr>
          <w:sz w:val="28"/>
          <w:szCs w:val="28"/>
        </w:rPr>
      </w:pPr>
    </w:p>
    <w:p w:rsidR="004509FC" w:rsidRDefault="004509FC" w:rsidP="004509FC">
      <w:pPr>
        <w:rPr>
          <w:sz w:val="28"/>
          <w:szCs w:val="28"/>
        </w:rPr>
      </w:pPr>
      <w:r w:rsidRPr="00C931DC">
        <w:rPr>
          <w:sz w:val="28"/>
          <w:szCs w:val="28"/>
        </w:rPr>
        <w:t>* для участника аукциона физического лица подпись и расшифровка подпи</w:t>
      </w:r>
      <w:r w:rsidRPr="00C931DC">
        <w:rPr>
          <w:sz w:val="28"/>
          <w:szCs w:val="28"/>
        </w:rPr>
        <w:softHyphen/>
        <w:t>си.</w:t>
      </w:r>
    </w:p>
    <w:p w:rsidR="00C931DC" w:rsidRDefault="00C931DC" w:rsidP="004509FC">
      <w:pPr>
        <w:rPr>
          <w:sz w:val="28"/>
          <w:szCs w:val="28"/>
        </w:rPr>
      </w:pPr>
    </w:p>
    <w:p w:rsidR="00C931DC" w:rsidRDefault="00C931DC" w:rsidP="004509FC">
      <w:pPr>
        <w:rPr>
          <w:sz w:val="28"/>
          <w:szCs w:val="28"/>
        </w:rPr>
      </w:pPr>
    </w:p>
    <w:p w:rsidR="00C931DC" w:rsidRDefault="00C931DC" w:rsidP="004509FC">
      <w:pPr>
        <w:rPr>
          <w:sz w:val="28"/>
          <w:szCs w:val="28"/>
        </w:rPr>
      </w:pPr>
    </w:p>
    <w:p w:rsidR="00C931DC" w:rsidRDefault="00C931DC" w:rsidP="004509FC">
      <w:pPr>
        <w:rPr>
          <w:sz w:val="28"/>
          <w:szCs w:val="28"/>
        </w:rPr>
      </w:pPr>
    </w:p>
    <w:p w:rsidR="00C931DC" w:rsidRDefault="00C931DC" w:rsidP="004509FC">
      <w:pPr>
        <w:rPr>
          <w:sz w:val="28"/>
          <w:szCs w:val="28"/>
        </w:rPr>
      </w:pPr>
    </w:p>
    <w:p w:rsidR="00C931DC" w:rsidRDefault="00C931DC" w:rsidP="004509FC">
      <w:pPr>
        <w:rPr>
          <w:sz w:val="28"/>
          <w:szCs w:val="28"/>
        </w:rPr>
      </w:pPr>
    </w:p>
    <w:p w:rsidR="00C931DC" w:rsidRDefault="00C931DC" w:rsidP="004509FC">
      <w:pPr>
        <w:rPr>
          <w:sz w:val="28"/>
          <w:szCs w:val="28"/>
        </w:rPr>
      </w:pPr>
    </w:p>
    <w:p w:rsidR="00C931DC" w:rsidRDefault="00C931DC" w:rsidP="004509FC">
      <w:pPr>
        <w:rPr>
          <w:sz w:val="28"/>
          <w:szCs w:val="28"/>
        </w:rPr>
      </w:pPr>
    </w:p>
    <w:p w:rsidR="00C931DC" w:rsidRPr="00C931DC" w:rsidRDefault="00C931DC" w:rsidP="004509FC">
      <w:pPr>
        <w:rPr>
          <w:sz w:val="28"/>
          <w:szCs w:val="28"/>
        </w:rPr>
      </w:pPr>
    </w:p>
    <w:sectPr w:rsidR="00C931DC" w:rsidRPr="00C931DC" w:rsidSect="00C931DC">
      <w:pgSz w:w="11906" w:h="16838"/>
      <w:pgMar w:top="1134" w:right="567"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9D1" w:rsidRDefault="008109D1" w:rsidP="00131F73">
      <w:r>
        <w:separator/>
      </w:r>
    </w:p>
  </w:endnote>
  <w:endnote w:type="continuationSeparator" w:id="0">
    <w:p w:rsidR="008109D1" w:rsidRDefault="008109D1" w:rsidP="00131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nsultant">
    <w:altName w:val="Courier New"/>
    <w:charset w:val="CC"/>
    <w:family w:val="modern"/>
    <w:pitch w:val="default"/>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9D1" w:rsidRDefault="008109D1" w:rsidP="00131F73">
      <w:r>
        <w:separator/>
      </w:r>
    </w:p>
  </w:footnote>
  <w:footnote w:type="continuationSeparator" w:id="0">
    <w:p w:rsidR="008109D1" w:rsidRDefault="008109D1" w:rsidP="00131F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B2CE6EC"/>
    <w:name w:val="WW8Num2"/>
    <w:lvl w:ilvl="0">
      <w:start w:val="1"/>
      <w:numFmt w:val="decimal"/>
      <w:lvlText w:val="%1."/>
      <w:lvlJc w:val="left"/>
      <w:pPr>
        <w:tabs>
          <w:tab w:val="num" w:pos="0"/>
        </w:tabs>
        <w:ind w:left="360" w:hanging="360"/>
      </w:pPr>
      <w:rPr>
        <w:rFonts w:ascii="Times New Roman" w:eastAsia="Times New Roman" w:hAnsi="Times New Roman" w:cs="Times New Roman"/>
      </w:rPr>
    </w:lvl>
    <w:lvl w:ilvl="1">
      <w:start w:val="1"/>
      <w:numFmt w:val="decimal"/>
      <w:lvlText w:val="%1.%2."/>
      <w:lvlJc w:val="left"/>
      <w:pPr>
        <w:tabs>
          <w:tab w:val="num" w:pos="66"/>
        </w:tabs>
        <w:ind w:left="858"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00000003"/>
    <w:multiLevelType w:val="multilevel"/>
    <w:tmpl w:val="0000000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1515683A"/>
    <w:multiLevelType w:val="multilevel"/>
    <w:tmpl w:val="D25A3E4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nsid w:val="3794654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9A57A71"/>
    <w:multiLevelType w:val="hybridMultilevel"/>
    <w:tmpl w:val="86422AFA"/>
    <w:lvl w:ilvl="0" w:tplc="C3705A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AE63F7A"/>
    <w:multiLevelType w:val="hybridMultilevel"/>
    <w:tmpl w:val="FAA8B6DA"/>
    <w:lvl w:ilvl="0" w:tplc="B6509C8A">
      <w:start w:val="1"/>
      <w:numFmt w:val="decimal"/>
      <w:lvlText w:val="%1."/>
      <w:lvlJc w:val="left"/>
      <w:pPr>
        <w:tabs>
          <w:tab w:val="num" w:pos="-66"/>
        </w:tabs>
        <w:ind w:left="-66" w:hanging="360"/>
      </w:pPr>
      <w:rPr>
        <w:rFonts w:hint="default"/>
      </w:rPr>
    </w:lvl>
    <w:lvl w:ilvl="1" w:tplc="04190019" w:tentative="1">
      <w:start w:val="1"/>
      <w:numFmt w:val="lowerLetter"/>
      <w:lvlText w:val="%2."/>
      <w:lvlJc w:val="left"/>
      <w:pPr>
        <w:tabs>
          <w:tab w:val="num" w:pos="654"/>
        </w:tabs>
        <w:ind w:left="654" w:hanging="360"/>
      </w:pPr>
    </w:lvl>
    <w:lvl w:ilvl="2" w:tplc="0419001B" w:tentative="1">
      <w:start w:val="1"/>
      <w:numFmt w:val="lowerRoman"/>
      <w:lvlText w:val="%3."/>
      <w:lvlJc w:val="right"/>
      <w:pPr>
        <w:tabs>
          <w:tab w:val="num" w:pos="1374"/>
        </w:tabs>
        <w:ind w:left="1374" w:hanging="180"/>
      </w:pPr>
    </w:lvl>
    <w:lvl w:ilvl="3" w:tplc="0419000F" w:tentative="1">
      <w:start w:val="1"/>
      <w:numFmt w:val="decimal"/>
      <w:lvlText w:val="%4."/>
      <w:lvlJc w:val="left"/>
      <w:pPr>
        <w:tabs>
          <w:tab w:val="num" w:pos="2094"/>
        </w:tabs>
        <w:ind w:left="2094" w:hanging="360"/>
      </w:pPr>
    </w:lvl>
    <w:lvl w:ilvl="4" w:tplc="04190019" w:tentative="1">
      <w:start w:val="1"/>
      <w:numFmt w:val="lowerLetter"/>
      <w:lvlText w:val="%5."/>
      <w:lvlJc w:val="left"/>
      <w:pPr>
        <w:tabs>
          <w:tab w:val="num" w:pos="2814"/>
        </w:tabs>
        <w:ind w:left="2814" w:hanging="360"/>
      </w:pPr>
    </w:lvl>
    <w:lvl w:ilvl="5" w:tplc="0419001B" w:tentative="1">
      <w:start w:val="1"/>
      <w:numFmt w:val="lowerRoman"/>
      <w:lvlText w:val="%6."/>
      <w:lvlJc w:val="right"/>
      <w:pPr>
        <w:tabs>
          <w:tab w:val="num" w:pos="3534"/>
        </w:tabs>
        <w:ind w:left="3534" w:hanging="180"/>
      </w:pPr>
    </w:lvl>
    <w:lvl w:ilvl="6" w:tplc="0419000F" w:tentative="1">
      <w:start w:val="1"/>
      <w:numFmt w:val="decimal"/>
      <w:lvlText w:val="%7."/>
      <w:lvlJc w:val="left"/>
      <w:pPr>
        <w:tabs>
          <w:tab w:val="num" w:pos="4254"/>
        </w:tabs>
        <w:ind w:left="4254" w:hanging="360"/>
      </w:pPr>
    </w:lvl>
    <w:lvl w:ilvl="7" w:tplc="04190019" w:tentative="1">
      <w:start w:val="1"/>
      <w:numFmt w:val="lowerLetter"/>
      <w:lvlText w:val="%8."/>
      <w:lvlJc w:val="left"/>
      <w:pPr>
        <w:tabs>
          <w:tab w:val="num" w:pos="4974"/>
        </w:tabs>
        <w:ind w:left="4974" w:hanging="360"/>
      </w:pPr>
    </w:lvl>
    <w:lvl w:ilvl="8" w:tplc="0419001B" w:tentative="1">
      <w:start w:val="1"/>
      <w:numFmt w:val="lowerRoman"/>
      <w:lvlText w:val="%9."/>
      <w:lvlJc w:val="right"/>
      <w:pPr>
        <w:tabs>
          <w:tab w:val="num" w:pos="5694"/>
        </w:tabs>
        <w:ind w:left="5694" w:hanging="180"/>
      </w:pPr>
    </w:lvl>
  </w:abstractNum>
  <w:abstractNum w:abstractNumId="7">
    <w:nsid w:val="73F30B0D"/>
    <w:multiLevelType w:val="hybridMultilevel"/>
    <w:tmpl w:val="B804046A"/>
    <w:lvl w:ilvl="0" w:tplc="32E25C42">
      <w:start w:val="2024"/>
      <w:numFmt w:val="decimal"/>
      <w:lvlText w:val="%1"/>
      <w:lvlJc w:val="left"/>
      <w:pPr>
        <w:ind w:left="1234" w:hanging="600"/>
      </w:pPr>
      <w:rPr>
        <w:rFonts w:hint="default"/>
      </w:rPr>
    </w:lvl>
    <w:lvl w:ilvl="1" w:tplc="04190019" w:tentative="1">
      <w:start w:val="1"/>
      <w:numFmt w:val="lowerLetter"/>
      <w:lvlText w:val="%2."/>
      <w:lvlJc w:val="left"/>
      <w:pPr>
        <w:ind w:left="1714" w:hanging="360"/>
      </w:pPr>
    </w:lvl>
    <w:lvl w:ilvl="2" w:tplc="0419001B" w:tentative="1">
      <w:start w:val="1"/>
      <w:numFmt w:val="lowerRoman"/>
      <w:lvlText w:val="%3."/>
      <w:lvlJc w:val="right"/>
      <w:pPr>
        <w:ind w:left="2434" w:hanging="180"/>
      </w:pPr>
    </w:lvl>
    <w:lvl w:ilvl="3" w:tplc="0419000F" w:tentative="1">
      <w:start w:val="1"/>
      <w:numFmt w:val="decimal"/>
      <w:lvlText w:val="%4."/>
      <w:lvlJc w:val="left"/>
      <w:pPr>
        <w:ind w:left="3154" w:hanging="360"/>
      </w:pPr>
    </w:lvl>
    <w:lvl w:ilvl="4" w:tplc="04190019" w:tentative="1">
      <w:start w:val="1"/>
      <w:numFmt w:val="lowerLetter"/>
      <w:lvlText w:val="%5."/>
      <w:lvlJc w:val="left"/>
      <w:pPr>
        <w:ind w:left="3874" w:hanging="360"/>
      </w:pPr>
    </w:lvl>
    <w:lvl w:ilvl="5" w:tplc="0419001B" w:tentative="1">
      <w:start w:val="1"/>
      <w:numFmt w:val="lowerRoman"/>
      <w:lvlText w:val="%6."/>
      <w:lvlJc w:val="right"/>
      <w:pPr>
        <w:ind w:left="4594" w:hanging="180"/>
      </w:pPr>
    </w:lvl>
    <w:lvl w:ilvl="6" w:tplc="0419000F" w:tentative="1">
      <w:start w:val="1"/>
      <w:numFmt w:val="decimal"/>
      <w:lvlText w:val="%7."/>
      <w:lvlJc w:val="left"/>
      <w:pPr>
        <w:ind w:left="5314" w:hanging="360"/>
      </w:pPr>
    </w:lvl>
    <w:lvl w:ilvl="7" w:tplc="04190019" w:tentative="1">
      <w:start w:val="1"/>
      <w:numFmt w:val="lowerLetter"/>
      <w:lvlText w:val="%8."/>
      <w:lvlJc w:val="left"/>
      <w:pPr>
        <w:ind w:left="6034" w:hanging="360"/>
      </w:pPr>
    </w:lvl>
    <w:lvl w:ilvl="8" w:tplc="0419001B" w:tentative="1">
      <w:start w:val="1"/>
      <w:numFmt w:val="lowerRoman"/>
      <w:lvlText w:val="%9."/>
      <w:lvlJc w:val="right"/>
      <w:pPr>
        <w:ind w:left="6754" w:hanging="180"/>
      </w:pPr>
    </w:lvl>
  </w:abstractNum>
  <w:num w:numId="1">
    <w:abstractNumId w:val="6"/>
  </w:num>
  <w:num w:numId="2">
    <w:abstractNumId w:val="0"/>
  </w:num>
  <w:num w:numId="3">
    <w:abstractNumId w:val="2"/>
  </w:num>
  <w:num w:numId="4">
    <w:abstractNumId w:val="4"/>
  </w:num>
  <w:num w:numId="5">
    <w:abstractNumId w:val="5"/>
  </w:num>
  <w:num w:numId="6">
    <w:abstractNumId w:val="1"/>
  </w:num>
  <w:num w:numId="7">
    <w:abstractNumId w:val="3"/>
  </w:num>
  <w:num w:numId="8">
    <w:abstractNumId w:val="7"/>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FFD"/>
    <w:rsid w:val="000506EE"/>
    <w:rsid w:val="00056CAB"/>
    <w:rsid w:val="00087B75"/>
    <w:rsid w:val="0009425D"/>
    <w:rsid w:val="000A642D"/>
    <w:rsid w:val="000B5408"/>
    <w:rsid w:val="000B7C2D"/>
    <w:rsid w:val="000C56F3"/>
    <w:rsid w:val="000D3E38"/>
    <w:rsid w:val="000D6DA5"/>
    <w:rsid w:val="000F33A2"/>
    <w:rsid w:val="00101DFE"/>
    <w:rsid w:val="001063DA"/>
    <w:rsid w:val="00113574"/>
    <w:rsid w:val="00113588"/>
    <w:rsid w:val="00121561"/>
    <w:rsid w:val="00131F73"/>
    <w:rsid w:val="00143264"/>
    <w:rsid w:val="00160E4B"/>
    <w:rsid w:val="00167A53"/>
    <w:rsid w:val="00173051"/>
    <w:rsid w:val="0017613C"/>
    <w:rsid w:val="00186DFB"/>
    <w:rsid w:val="00194FD3"/>
    <w:rsid w:val="00197444"/>
    <w:rsid w:val="001A7E66"/>
    <w:rsid w:val="001B04EC"/>
    <w:rsid w:val="001B3978"/>
    <w:rsid w:val="001B54DF"/>
    <w:rsid w:val="001C64AD"/>
    <w:rsid w:val="00216E55"/>
    <w:rsid w:val="002236D4"/>
    <w:rsid w:val="00225D16"/>
    <w:rsid w:val="00232E0B"/>
    <w:rsid w:val="0026553D"/>
    <w:rsid w:val="0028394C"/>
    <w:rsid w:val="0029310F"/>
    <w:rsid w:val="00297BD0"/>
    <w:rsid w:val="002A5497"/>
    <w:rsid w:val="002C5B00"/>
    <w:rsid w:val="002D671B"/>
    <w:rsid w:val="002E05E9"/>
    <w:rsid w:val="002F0E93"/>
    <w:rsid w:val="00301994"/>
    <w:rsid w:val="00303627"/>
    <w:rsid w:val="00305EC3"/>
    <w:rsid w:val="00310BA4"/>
    <w:rsid w:val="003115A8"/>
    <w:rsid w:val="003335EE"/>
    <w:rsid w:val="00334152"/>
    <w:rsid w:val="003410F3"/>
    <w:rsid w:val="003423E7"/>
    <w:rsid w:val="0035402F"/>
    <w:rsid w:val="0035574D"/>
    <w:rsid w:val="00357F32"/>
    <w:rsid w:val="00361739"/>
    <w:rsid w:val="00375E5D"/>
    <w:rsid w:val="0039618C"/>
    <w:rsid w:val="00396E17"/>
    <w:rsid w:val="003B1E6F"/>
    <w:rsid w:val="003D4D79"/>
    <w:rsid w:val="003D6444"/>
    <w:rsid w:val="003D7D80"/>
    <w:rsid w:val="003F4D82"/>
    <w:rsid w:val="00417D52"/>
    <w:rsid w:val="00424B00"/>
    <w:rsid w:val="00432F1F"/>
    <w:rsid w:val="00432F6A"/>
    <w:rsid w:val="00434A8C"/>
    <w:rsid w:val="00445975"/>
    <w:rsid w:val="004509FC"/>
    <w:rsid w:val="00460901"/>
    <w:rsid w:val="00470D28"/>
    <w:rsid w:val="004727F1"/>
    <w:rsid w:val="00472CAA"/>
    <w:rsid w:val="00480A25"/>
    <w:rsid w:val="00482EA7"/>
    <w:rsid w:val="00486A71"/>
    <w:rsid w:val="004923B4"/>
    <w:rsid w:val="00494376"/>
    <w:rsid w:val="004B5A23"/>
    <w:rsid w:val="004B67CC"/>
    <w:rsid w:val="004D4D99"/>
    <w:rsid w:val="004E50A9"/>
    <w:rsid w:val="004F3BBC"/>
    <w:rsid w:val="0051239D"/>
    <w:rsid w:val="005132B4"/>
    <w:rsid w:val="005136DC"/>
    <w:rsid w:val="00521528"/>
    <w:rsid w:val="005343CC"/>
    <w:rsid w:val="005446A5"/>
    <w:rsid w:val="00546DE3"/>
    <w:rsid w:val="005569A6"/>
    <w:rsid w:val="0056226E"/>
    <w:rsid w:val="005851EB"/>
    <w:rsid w:val="005925C5"/>
    <w:rsid w:val="005A37DC"/>
    <w:rsid w:val="005A5264"/>
    <w:rsid w:val="005C366C"/>
    <w:rsid w:val="005D18AC"/>
    <w:rsid w:val="005D41A4"/>
    <w:rsid w:val="005D545C"/>
    <w:rsid w:val="005E3C65"/>
    <w:rsid w:val="00600D58"/>
    <w:rsid w:val="00601806"/>
    <w:rsid w:val="006276F3"/>
    <w:rsid w:val="00642A8C"/>
    <w:rsid w:val="00654FBE"/>
    <w:rsid w:val="006615BC"/>
    <w:rsid w:val="0066480E"/>
    <w:rsid w:val="006653B5"/>
    <w:rsid w:val="00665693"/>
    <w:rsid w:val="00667014"/>
    <w:rsid w:val="0067291E"/>
    <w:rsid w:val="0067646F"/>
    <w:rsid w:val="006A0F44"/>
    <w:rsid w:val="006E03E7"/>
    <w:rsid w:val="006E7A47"/>
    <w:rsid w:val="006F196D"/>
    <w:rsid w:val="006F5A0E"/>
    <w:rsid w:val="006F5EB3"/>
    <w:rsid w:val="0071710A"/>
    <w:rsid w:val="007273ED"/>
    <w:rsid w:val="00730D11"/>
    <w:rsid w:val="00730EDD"/>
    <w:rsid w:val="00740C87"/>
    <w:rsid w:val="00746135"/>
    <w:rsid w:val="00752DB3"/>
    <w:rsid w:val="00762DFE"/>
    <w:rsid w:val="00775191"/>
    <w:rsid w:val="00776DF9"/>
    <w:rsid w:val="00777EFD"/>
    <w:rsid w:val="007904B9"/>
    <w:rsid w:val="00796652"/>
    <w:rsid w:val="00797498"/>
    <w:rsid w:val="007B72B6"/>
    <w:rsid w:val="007E02E0"/>
    <w:rsid w:val="007E2F8E"/>
    <w:rsid w:val="007F07B9"/>
    <w:rsid w:val="007F3658"/>
    <w:rsid w:val="00801377"/>
    <w:rsid w:val="00803AF8"/>
    <w:rsid w:val="0080567D"/>
    <w:rsid w:val="008109D1"/>
    <w:rsid w:val="00811DA4"/>
    <w:rsid w:val="00815883"/>
    <w:rsid w:val="008205D8"/>
    <w:rsid w:val="00826F12"/>
    <w:rsid w:val="00832A15"/>
    <w:rsid w:val="00837FE6"/>
    <w:rsid w:val="008427C6"/>
    <w:rsid w:val="00855848"/>
    <w:rsid w:val="00861BB4"/>
    <w:rsid w:val="00885511"/>
    <w:rsid w:val="00891B6D"/>
    <w:rsid w:val="00893240"/>
    <w:rsid w:val="008B2838"/>
    <w:rsid w:val="008B6351"/>
    <w:rsid w:val="008C46DA"/>
    <w:rsid w:val="008C564E"/>
    <w:rsid w:val="008E0426"/>
    <w:rsid w:val="008E19BF"/>
    <w:rsid w:val="008F1199"/>
    <w:rsid w:val="00944A4E"/>
    <w:rsid w:val="0095209E"/>
    <w:rsid w:val="00997869"/>
    <w:rsid w:val="009A1962"/>
    <w:rsid w:val="009A6360"/>
    <w:rsid w:val="009B310E"/>
    <w:rsid w:val="009B4D00"/>
    <w:rsid w:val="009C3E0D"/>
    <w:rsid w:val="009C417A"/>
    <w:rsid w:val="009E2D0E"/>
    <w:rsid w:val="009E540F"/>
    <w:rsid w:val="009E79BE"/>
    <w:rsid w:val="009F3AD3"/>
    <w:rsid w:val="009F4E0F"/>
    <w:rsid w:val="00A13B49"/>
    <w:rsid w:val="00A246AD"/>
    <w:rsid w:val="00A346AB"/>
    <w:rsid w:val="00A34846"/>
    <w:rsid w:val="00A50439"/>
    <w:rsid w:val="00A52F92"/>
    <w:rsid w:val="00A539D7"/>
    <w:rsid w:val="00A70C61"/>
    <w:rsid w:val="00A814C8"/>
    <w:rsid w:val="00A97E07"/>
    <w:rsid w:val="00AB2020"/>
    <w:rsid w:val="00AB5953"/>
    <w:rsid w:val="00AB7B1F"/>
    <w:rsid w:val="00AC1867"/>
    <w:rsid w:val="00AC4E61"/>
    <w:rsid w:val="00AE5D90"/>
    <w:rsid w:val="00AF1396"/>
    <w:rsid w:val="00B02725"/>
    <w:rsid w:val="00B0275E"/>
    <w:rsid w:val="00B100CF"/>
    <w:rsid w:val="00B1102F"/>
    <w:rsid w:val="00B143EC"/>
    <w:rsid w:val="00B14D0A"/>
    <w:rsid w:val="00B23E24"/>
    <w:rsid w:val="00B36F89"/>
    <w:rsid w:val="00B43D37"/>
    <w:rsid w:val="00B53ECD"/>
    <w:rsid w:val="00B65C7C"/>
    <w:rsid w:val="00B66676"/>
    <w:rsid w:val="00B82DA4"/>
    <w:rsid w:val="00B84B30"/>
    <w:rsid w:val="00B87FF8"/>
    <w:rsid w:val="00BA4083"/>
    <w:rsid w:val="00BA7895"/>
    <w:rsid w:val="00BB6834"/>
    <w:rsid w:val="00BB71D4"/>
    <w:rsid w:val="00BD38EA"/>
    <w:rsid w:val="00BD7DAF"/>
    <w:rsid w:val="00BF4A6B"/>
    <w:rsid w:val="00BF7604"/>
    <w:rsid w:val="00C00FA5"/>
    <w:rsid w:val="00C03C08"/>
    <w:rsid w:val="00C0601E"/>
    <w:rsid w:val="00C16ABA"/>
    <w:rsid w:val="00C173E3"/>
    <w:rsid w:val="00C34265"/>
    <w:rsid w:val="00C43809"/>
    <w:rsid w:val="00C618BD"/>
    <w:rsid w:val="00C627A5"/>
    <w:rsid w:val="00C65A70"/>
    <w:rsid w:val="00C720BF"/>
    <w:rsid w:val="00C863EF"/>
    <w:rsid w:val="00C931DC"/>
    <w:rsid w:val="00C95D71"/>
    <w:rsid w:val="00CA7976"/>
    <w:rsid w:val="00CB442B"/>
    <w:rsid w:val="00CB4D44"/>
    <w:rsid w:val="00CC0008"/>
    <w:rsid w:val="00CC6712"/>
    <w:rsid w:val="00CE0407"/>
    <w:rsid w:val="00CE0ECE"/>
    <w:rsid w:val="00CF5FC4"/>
    <w:rsid w:val="00D52919"/>
    <w:rsid w:val="00D52C99"/>
    <w:rsid w:val="00D62797"/>
    <w:rsid w:val="00D85B32"/>
    <w:rsid w:val="00D874F6"/>
    <w:rsid w:val="00D9028A"/>
    <w:rsid w:val="00DA17F3"/>
    <w:rsid w:val="00DB280F"/>
    <w:rsid w:val="00DB6970"/>
    <w:rsid w:val="00DC022F"/>
    <w:rsid w:val="00DF7E9F"/>
    <w:rsid w:val="00E0531F"/>
    <w:rsid w:val="00E26A98"/>
    <w:rsid w:val="00E35E3B"/>
    <w:rsid w:val="00E55128"/>
    <w:rsid w:val="00E73EEE"/>
    <w:rsid w:val="00E92618"/>
    <w:rsid w:val="00EB227F"/>
    <w:rsid w:val="00EC1C24"/>
    <w:rsid w:val="00EC76CD"/>
    <w:rsid w:val="00ED2107"/>
    <w:rsid w:val="00EE2815"/>
    <w:rsid w:val="00EE3D4A"/>
    <w:rsid w:val="00F16443"/>
    <w:rsid w:val="00F1660A"/>
    <w:rsid w:val="00F1715B"/>
    <w:rsid w:val="00F21908"/>
    <w:rsid w:val="00F2234B"/>
    <w:rsid w:val="00F256D8"/>
    <w:rsid w:val="00F25962"/>
    <w:rsid w:val="00F25DA4"/>
    <w:rsid w:val="00F31E96"/>
    <w:rsid w:val="00F44689"/>
    <w:rsid w:val="00F6357F"/>
    <w:rsid w:val="00F7465B"/>
    <w:rsid w:val="00FA1FFD"/>
    <w:rsid w:val="00FA3FF2"/>
    <w:rsid w:val="00FB74D5"/>
    <w:rsid w:val="00FC03F2"/>
    <w:rsid w:val="00FE03ED"/>
    <w:rsid w:val="00FE7E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FFD"/>
    <w:pPr>
      <w:suppressAutoHyphens/>
      <w:jc w:val="left"/>
    </w:pPr>
    <w:rPr>
      <w:rFonts w:ascii="Times New Roman" w:eastAsia="Times New Roman" w:hAnsi="Times New Roman" w:cs="Times New Roman"/>
      <w:sz w:val="24"/>
      <w:szCs w:val="24"/>
      <w:lang w:eastAsia="ar-SA"/>
    </w:rPr>
  </w:style>
  <w:style w:type="paragraph" w:styleId="1">
    <w:name w:val="heading 1"/>
    <w:basedOn w:val="a"/>
    <w:next w:val="a"/>
    <w:link w:val="10"/>
    <w:qFormat/>
    <w:rsid w:val="0017613C"/>
    <w:pPr>
      <w:keepNext/>
      <w:suppressAutoHyphens w:val="0"/>
      <w:jc w:val="center"/>
      <w:outlineLvl w:val="0"/>
    </w:pPr>
    <w:rPr>
      <w:sz w:val="52"/>
      <w:szCs w:val="20"/>
      <w:lang w:eastAsia="ru-RU"/>
    </w:rPr>
  </w:style>
  <w:style w:type="paragraph" w:styleId="2">
    <w:name w:val="heading 2"/>
    <w:basedOn w:val="a"/>
    <w:next w:val="a"/>
    <w:link w:val="20"/>
    <w:uiPriority w:val="9"/>
    <w:semiHidden/>
    <w:unhideWhenUsed/>
    <w:qFormat/>
    <w:rsid w:val="0066569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FA1FFD"/>
    <w:pPr>
      <w:widowControl w:val="0"/>
      <w:suppressAutoHyphens/>
      <w:jc w:val="left"/>
    </w:pPr>
    <w:rPr>
      <w:rFonts w:ascii="Calibri" w:eastAsia="Calibri" w:hAnsi="Calibri" w:cs="Times New Roman"/>
      <w:kern w:val="2"/>
      <w:lang w:eastAsia="ar-SA"/>
    </w:rPr>
  </w:style>
  <w:style w:type="character" w:customStyle="1" w:styleId="10">
    <w:name w:val="Заголовок 1 Знак"/>
    <w:basedOn w:val="a0"/>
    <w:link w:val="1"/>
    <w:rsid w:val="0017613C"/>
    <w:rPr>
      <w:rFonts w:ascii="Times New Roman" w:eastAsia="Times New Roman" w:hAnsi="Times New Roman" w:cs="Times New Roman"/>
      <w:sz w:val="52"/>
      <w:szCs w:val="20"/>
      <w:lang w:eastAsia="ru-RU"/>
    </w:rPr>
  </w:style>
  <w:style w:type="paragraph" w:customStyle="1" w:styleId="12">
    <w:name w:val="Текст1"/>
    <w:basedOn w:val="a"/>
    <w:rsid w:val="0017613C"/>
    <w:rPr>
      <w:rFonts w:ascii="Courier New" w:hAnsi="Courier New" w:cs="Courier New"/>
      <w:sz w:val="20"/>
      <w:szCs w:val="20"/>
    </w:rPr>
  </w:style>
  <w:style w:type="paragraph" w:styleId="a3">
    <w:name w:val="Balloon Text"/>
    <w:basedOn w:val="a"/>
    <w:link w:val="a4"/>
    <w:unhideWhenUsed/>
    <w:rsid w:val="0017613C"/>
    <w:rPr>
      <w:rFonts w:ascii="Tahoma" w:hAnsi="Tahoma" w:cs="Tahoma"/>
      <w:sz w:val="16"/>
      <w:szCs w:val="16"/>
    </w:rPr>
  </w:style>
  <w:style w:type="character" w:customStyle="1" w:styleId="a4">
    <w:name w:val="Текст выноски Знак"/>
    <w:basedOn w:val="a0"/>
    <w:link w:val="a3"/>
    <w:uiPriority w:val="99"/>
    <w:semiHidden/>
    <w:rsid w:val="0017613C"/>
    <w:rPr>
      <w:rFonts w:ascii="Tahoma" w:eastAsia="Times New Roman" w:hAnsi="Tahoma" w:cs="Tahoma"/>
      <w:sz w:val="16"/>
      <w:szCs w:val="16"/>
      <w:lang w:eastAsia="ar-SA"/>
    </w:rPr>
  </w:style>
  <w:style w:type="paragraph" w:styleId="a5">
    <w:name w:val="List Paragraph"/>
    <w:basedOn w:val="a"/>
    <w:uiPriority w:val="34"/>
    <w:qFormat/>
    <w:rsid w:val="0017613C"/>
    <w:pPr>
      <w:suppressAutoHyphens w:val="0"/>
      <w:spacing w:after="200" w:line="276" w:lineRule="auto"/>
      <w:ind w:left="720"/>
      <w:contextualSpacing/>
    </w:pPr>
    <w:rPr>
      <w:rFonts w:ascii="Calibri" w:eastAsia="Calibri" w:hAnsi="Calibri"/>
      <w:sz w:val="22"/>
      <w:szCs w:val="22"/>
      <w:lang w:eastAsia="en-US"/>
    </w:rPr>
  </w:style>
  <w:style w:type="paragraph" w:customStyle="1" w:styleId="FR1">
    <w:name w:val="FR1"/>
    <w:rsid w:val="0017613C"/>
    <w:pPr>
      <w:widowControl w:val="0"/>
      <w:suppressAutoHyphens/>
      <w:autoSpaceDE w:val="0"/>
      <w:spacing w:before="420"/>
      <w:jc w:val="left"/>
    </w:pPr>
    <w:rPr>
      <w:rFonts w:ascii="Times New Roman" w:eastAsia="Times New Roman" w:hAnsi="Times New Roman" w:cs="Times New Roman"/>
      <w:sz w:val="28"/>
      <w:szCs w:val="28"/>
      <w:lang w:eastAsia="ar-SA"/>
    </w:rPr>
  </w:style>
  <w:style w:type="paragraph" w:styleId="a6">
    <w:name w:val="No Spacing"/>
    <w:uiPriority w:val="1"/>
    <w:qFormat/>
    <w:rsid w:val="0017613C"/>
    <w:pPr>
      <w:jc w:val="left"/>
    </w:pPr>
    <w:rPr>
      <w:rFonts w:ascii="Calibri" w:eastAsia="Calibri" w:hAnsi="Calibri" w:cs="Times New Roman"/>
    </w:rPr>
  </w:style>
  <w:style w:type="paragraph" w:customStyle="1" w:styleId="ConsPlusNormal">
    <w:name w:val="ConsPlusNormal"/>
    <w:rsid w:val="0017613C"/>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7">
    <w:name w:val="Body Text Indent"/>
    <w:basedOn w:val="a"/>
    <w:link w:val="a8"/>
    <w:rsid w:val="00665693"/>
    <w:pPr>
      <w:tabs>
        <w:tab w:val="left" w:pos="4536"/>
      </w:tabs>
      <w:suppressAutoHyphens w:val="0"/>
      <w:ind w:left="709"/>
      <w:jc w:val="center"/>
    </w:pPr>
    <w:rPr>
      <w:rFonts w:ascii="Bookman Old Style" w:hAnsi="Bookman Old Style"/>
      <w:i/>
      <w:spacing w:val="15"/>
      <w:szCs w:val="20"/>
      <w:lang w:eastAsia="ru-RU"/>
    </w:rPr>
  </w:style>
  <w:style w:type="character" w:customStyle="1" w:styleId="a8">
    <w:name w:val="Основной текст с отступом Знак"/>
    <w:basedOn w:val="a0"/>
    <w:link w:val="a7"/>
    <w:rsid w:val="00665693"/>
    <w:rPr>
      <w:rFonts w:ascii="Bookman Old Style" w:eastAsia="Times New Roman" w:hAnsi="Bookman Old Style" w:cs="Times New Roman"/>
      <w:i/>
      <w:spacing w:val="15"/>
      <w:sz w:val="24"/>
      <w:szCs w:val="20"/>
      <w:lang w:eastAsia="ru-RU"/>
    </w:rPr>
  </w:style>
  <w:style w:type="paragraph" w:customStyle="1" w:styleId="ConsTitle">
    <w:name w:val="ConsTitle"/>
    <w:rsid w:val="00665693"/>
    <w:pPr>
      <w:widowControl w:val="0"/>
      <w:autoSpaceDE w:val="0"/>
      <w:autoSpaceDN w:val="0"/>
      <w:adjustRightInd w:val="0"/>
      <w:jc w:val="left"/>
    </w:pPr>
    <w:rPr>
      <w:rFonts w:ascii="Arial" w:eastAsia="Times New Roman" w:hAnsi="Arial" w:cs="Arial"/>
      <w:b/>
      <w:bCs/>
      <w:sz w:val="20"/>
      <w:szCs w:val="20"/>
      <w:lang w:eastAsia="ru-RU"/>
    </w:rPr>
  </w:style>
  <w:style w:type="paragraph" w:customStyle="1" w:styleId="ConsPlusTitle">
    <w:name w:val="ConsPlusTitle"/>
    <w:rsid w:val="00665693"/>
    <w:pPr>
      <w:widowControl w:val="0"/>
      <w:autoSpaceDE w:val="0"/>
      <w:autoSpaceDN w:val="0"/>
      <w:adjustRightInd w:val="0"/>
      <w:jc w:val="left"/>
    </w:pPr>
    <w:rPr>
      <w:rFonts w:ascii="Calibri" w:eastAsia="Calibri" w:hAnsi="Calibri" w:cs="Calibri"/>
      <w:b/>
      <w:bCs/>
      <w:lang w:eastAsia="ru-RU"/>
    </w:rPr>
  </w:style>
  <w:style w:type="character" w:customStyle="1" w:styleId="20">
    <w:name w:val="Заголовок 2 Знак"/>
    <w:basedOn w:val="a0"/>
    <w:link w:val="2"/>
    <w:uiPriority w:val="9"/>
    <w:semiHidden/>
    <w:rsid w:val="00665693"/>
    <w:rPr>
      <w:rFonts w:asciiTheme="majorHAnsi" w:eastAsiaTheme="majorEastAsia" w:hAnsiTheme="majorHAnsi" w:cstheme="majorBidi"/>
      <w:b/>
      <w:bCs/>
      <w:color w:val="4F81BD" w:themeColor="accent1"/>
      <w:sz w:val="26"/>
      <w:szCs w:val="26"/>
      <w:lang w:eastAsia="ar-SA"/>
    </w:rPr>
  </w:style>
  <w:style w:type="paragraph" w:styleId="a9">
    <w:name w:val="Body Text"/>
    <w:basedOn w:val="a"/>
    <w:link w:val="aa"/>
    <w:rsid w:val="00665693"/>
    <w:pPr>
      <w:spacing w:after="120"/>
    </w:pPr>
    <w:rPr>
      <w:rFonts w:ascii="Courier New" w:hAnsi="Courier New"/>
      <w:sz w:val="20"/>
      <w:szCs w:val="20"/>
    </w:rPr>
  </w:style>
  <w:style w:type="character" w:customStyle="1" w:styleId="aa">
    <w:name w:val="Основной текст Знак"/>
    <w:basedOn w:val="a0"/>
    <w:link w:val="a9"/>
    <w:uiPriority w:val="99"/>
    <w:rsid w:val="00665693"/>
    <w:rPr>
      <w:rFonts w:ascii="Courier New" w:eastAsia="Times New Roman" w:hAnsi="Courier New" w:cs="Times New Roman"/>
      <w:sz w:val="20"/>
      <w:szCs w:val="20"/>
      <w:lang w:eastAsia="ar-SA"/>
    </w:rPr>
  </w:style>
  <w:style w:type="paragraph" w:customStyle="1" w:styleId="21">
    <w:name w:val="Основной текст 21"/>
    <w:basedOn w:val="a"/>
    <w:rsid w:val="00665693"/>
    <w:pPr>
      <w:spacing w:after="120" w:line="480" w:lineRule="auto"/>
    </w:pPr>
    <w:rPr>
      <w:rFonts w:ascii="Courier New" w:hAnsi="Courier New"/>
      <w:sz w:val="20"/>
      <w:szCs w:val="20"/>
    </w:rPr>
  </w:style>
  <w:style w:type="character" w:styleId="ab">
    <w:name w:val="Hyperlink"/>
    <w:unhideWhenUsed/>
    <w:rsid w:val="00665693"/>
    <w:rPr>
      <w:color w:val="0000FF"/>
      <w:u w:val="single"/>
    </w:rPr>
  </w:style>
  <w:style w:type="character" w:styleId="ac">
    <w:name w:val="Strong"/>
    <w:qFormat/>
    <w:rsid w:val="00665693"/>
    <w:rPr>
      <w:b/>
      <w:bCs/>
    </w:rPr>
  </w:style>
  <w:style w:type="paragraph" w:styleId="22">
    <w:name w:val="Body Text 2"/>
    <w:basedOn w:val="a"/>
    <w:link w:val="23"/>
    <w:uiPriority w:val="99"/>
    <w:unhideWhenUsed/>
    <w:rsid w:val="00665693"/>
    <w:pPr>
      <w:spacing w:after="120" w:line="480" w:lineRule="auto"/>
    </w:pPr>
    <w:rPr>
      <w:rFonts w:ascii="Courier New" w:hAnsi="Courier New"/>
      <w:sz w:val="20"/>
      <w:szCs w:val="20"/>
    </w:rPr>
  </w:style>
  <w:style w:type="character" w:customStyle="1" w:styleId="23">
    <w:name w:val="Основной текст 2 Знак"/>
    <w:basedOn w:val="a0"/>
    <w:link w:val="22"/>
    <w:uiPriority w:val="99"/>
    <w:rsid w:val="00665693"/>
    <w:rPr>
      <w:rFonts w:ascii="Courier New" w:eastAsia="Times New Roman" w:hAnsi="Courier New" w:cs="Times New Roman"/>
      <w:sz w:val="20"/>
      <w:szCs w:val="20"/>
      <w:lang w:eastAsia="ar-SA"/>
    </w:rPr>
  </w:style>
  <w:style w:type="paragraph" w:styleId="ad">
    <w:name w:val="Title"/>
    <w:basedOn w:val="a"/>
    <w:link w:val="ae"/>
    <w:qFormat/>
    <w:rsid w:val="00665693"/>
    <w:pPr>
      <w:suppressAutoHyphens w:val="0"/>
      <w:autoSpaceDE w:val="0"/>
      <w:autoSpaceDN w:val="0"/>
      <w:jc w:val="center"/>
    </w:pPr>
    <w:rPr>
      <w:rFonts w:ascii="Cambria" w:hAnsi="Cambria"/>
      <w:b/>
      <w:bCs/>
      <w:kern w:val="28"/>
      <w:sz w:val="32"/>
      <w:szCs w:val="32"/>
    </w:rPr>
  </w:style>
  <w:style w:type="character" w:customStyle="1" w:styleId="ae">
    <w:name w:val="Название Знак"/>
    <w:basedOn w:val="a0"/>
    <w:link w:val="ad"/>
    <w:uiPriority w:val="99"/>
    <w:rsid w:val="00665693"/>
    <w:rPr>
      <w:rFonts w:ascii="Cambria" w:eastAsia="Times New Roman" w:hAnsi="Cambria" w:cs="Times New Roman"/>
      <w:b/>
      <w:bCs/>
      <w:kern w:val="28"/>
      <w:sz w:val="32"/>
      <w:szCs w:val="32"/>
    </w:rPr>
  </w:style>
  <w:style w:type="paragraph" w:styleId="af">
    <w:name w:val="header"/>
    <w:basedOn w:val="a"/>
    <w:link w:val="af0"/>
    <w:rsid w:val="00665693"/>
    <w:pPr>
      <w:tabs>
        <w:tab w:val="center" w:pos="4153"/>
        <w:tab w:val="right" w:pos="8306"/>
      </w:tabs>
      <w:suppressAutoHyphens w:val="0"/>
      <w:autoSpaceDE w:val="0"/>
      <w:autoSpaceDN w:val="0"/>
    </w:pPr>
    <w:rPr>
      <w:sz w:val="20"/>
      <w:szCs w:val="20"/>
      <w:lang w:eastAsia="ru-RU"/>
    </w:rPr>
  </w:style>
  <w:style w:type="character" w:customStyle="1" w:styleId="af0">
    <w:name w:val="Верхний колонтитул Знак"/>
    <w:basedOn w:val="a0"/>
    <w:link w:val="af"/>
    <w:uiPriority w:val="99"/>
    <w:rsid w:val="00665693"/>
    <w:rPr>
      <w:rFonts w:ascii="Times New Roman" w:eastAsia="Times New Roman" w:hAnsi="Times New Roman" w:cs="Times New Roman"/>
      <w:sz w:val="20"/>
      <w:szCs w:val="20"/>
      <w:lang w:eastAsia="ru-RU"/>
    </w:rPr>
  </w:style>
  <w:style w:type="paragraph" w:customStyle="1" w:styleId="13">
    <w:name w:val="Обычный1"/>
    <w:rsid w:val="00665693"/>
    <w:pPr>
      <w:widowControl w:val="0"/>
      <w:jc w:val="left"/>
    </w:pPr>
    <w:rPr>
      <w:rFonts w:ascii="Times New Roman" w:eastAsia="Times New Roman" w:hAnsi="Times New Roman" w:cs="Times New Roman"/>
      <w:snapToGrid w:val="0"/>
      <w:sz w:val="20"/>
      <w:szCs w:val="20"/>
      <w:lang w:eastAsia="ru-RU"/>
    </w:rPr>
  </w:style>
  <w:style w:type="table" w:styleId="af1">
    <w:name w:val="Table Grid"/>
    <w:basedOn w:val="a1"/>
    <w:uiPriority w:val="39"/>
    <w:rsid w:val="009B4D0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basedOn w:val="a"/>
    <w:rsid w:val="0035574D"/>
    <w:pPr>
      <w:autoSpaceDE w:val="0"/>
    </w:pPr>
    <w:rPr>
      <w:color w:val="000000"/>
      <w:lang w:eastAsia="hi-IN" w:bidi="hi-IN"/>
    </w:rPr>
  </w:style>
  <w:style w:type="paragraph" w:customStyle="1" w:styleId="24">
    <w:name w:val="Без интервала2"/>
    <w:rsid w:val="0029310F"/>
    <w:pPr>
      <w:jc w:val="left"/>
    </w:pPr>
    <w:rPr>
      <w:rFonts w:ascii="Calibri" w:eastAsia="Times New Roman" w:hAnsi="Calibri" w:cs="Times New Roman"/>
      <w:lang w:eastAsia="ru-RU"/>
    </w:rPr>
  </w:style>
  <w:style w:type="character" w:customStyle="1" w:styleId="FontStyle14">
    <w:name w:val="Font Style14"/>
    <w:basedOn w:val="a0"/>
    <w:rsid w:val="0029310F"/>
    <w:rPr>
      <w:rFonts w:ascii="Times New Roman" w:hAnsi="Times New Roman" w:cs="Times New Roman"/>
      <w:sz w:val="22"/>
      <w:szCs w:val="22"/>
    </w:rPr>
  </w:style>
  <w:style w:type="character" w:customStyle="1" w:styleId="FontStyle12">
    <w:name w:val="Font Style12"/>
    <w:basedOn w:val="a0"/>
    <w:rsid w:val="0029310F"/>
    <w:rPr>
      <w:rFonts w:ascii="Times New Roman" w:hAnsi="Times New Roman" w:cs="Times New Roman"/>
      <w:b/>
      <w:bCs/>
      <w:sz w:val="22"/>
      <w:szCs w:val="22"/>
    </w:rPr>
  </w:style>
  <w:style w:type="paragraph" w:styleId="af2">
    <w:name w:val="Normal (Web)"/>
    <w:basedOn w:val="a"/>
    <w:uiPriority w:val="99"/>
    <w:unhideWhenUsed/>
    <w:rsid w:val="0029310F"/>
    <w:pPr>
      <w:suppressAutoHyphens w:val="0"/>
      <w:spacing w:before="100" w:beforeAutospacing="1" w:after="100" w:afterAutospacing="1"/>
    </w:pPr>
    <w:rPr>
      <w:lang w:eastAsia="ru-RU"/>
    </w:rPr>
  </w:style>
  <w:style w:type="character" w:customStyle="1" w:styleId="news-date-time1">
    <w:name w:val="news-date-time1"/>
    <w:basedOn w:val="a0"/>
    <w:rsid w:val="00F6357F"/>
    <w:rPr>
      <w:color w:val="486DAA"/>
    </w:rPr>
  </w:style>
  <w:style w:type="character" w:customStyle="1" w:styleId="FontStyle24">
    <w:name w:val="Font Style24"/>
    <w:rsid w:val="00F25962"/>
    <w:rPr>
      <w:rFonts w:ascii="Times New Roman" w:hAnsi="Times New Roman" w:cs="Times New Roman" w:hint="default"/>
      <w:spacing w:val="10"/>
      <w:sz w:val="24"/>
      <w:szCs w:val="24"/>
    </w:rPr>
  </w:style>
  <w:style w:type="paragraph" w:customStyle="1" w:styleId="ConsPlusNonformat">
    <w:name w:val="ConsPlusNonformat"/>
    <w:rsid w:val="00F25962"/>
    <w:pPr>
      <w:widowControl w:val="0"/>
      <w:suppressAutoHyphens/>
      <w:autoSpaceDE w:val="0"/>
      <w:jc w:val="left"/>
    </w:pPr>
    <w:rPr>
      <w:rFonts w:ascii="Courier New" w:eastAsia="Arial" w:hAnsi="Courier New" w:cs="Courier New"/>
      <w:sz w:val="20"/>
      <w:szCs w:val="20"/>
      <w:lang w:eastAsia="ar-SA"/>
    </w:rPr>
  </w:style>
  <w:style w:type="paragraph" w:customStyle="1" w:styleId="af3">
    <w:name w:val="Содержимое таблицы"/>
    <w:basedOn w:val="a"/>
    <w:rsid w:val="00F25962"/>
    <w:pPr>
      <w:suppressLineNumbers/>
    </w:pPr>
    <w:rPr>
      <w:sz w:val="20"/>
      <w:szCs w:val="20"/>
    </w:rPr>
  </w:style>
  <w:style w:type="paragraph" w:styleId="af4">
    <w:name w:val="caption"/>
    <w:aliases w:val="НАЗВАНИЕ"/>
    <w:basedOn w:val="a"/>
    <w:next w:val="a"/>
    <w:qFormat/>
    <w:rsid w:val="00BB6834"/>
    <w:pPr>
      <w:widowControl w:val="0"/>
      <w:suppressAutoHyphens w:val="0"/>
      <w:autoSpaceDE w:val="0"/>
      <w:autoSpaceDN w:val="0"/>
      <w:adjustRightInd w:val="0"/>
      <w:jc w:val="center"/>
    </w:pPr>
    <w:rPr>
      <w:rFonts w:ascii="Arial" w:hAnsi="Arial"/>
      <w:iCs/>
      <w:szCs w:val="32"/>
      <w:lang w:eastAsia="ru-RU"/>
    </w:rPr>
  </w:style>
  <w:style w:type="paragraph" w:customStyle="1" w:styleId="af5">
    <w:name w:val="ТАБЛИЦА"/>
    <w:basedOn w:val="a"/>
    <w:link w:val="af6"/>
    <w:qFormat/>
    <w:rsid w:val="000D3E38"/>
    <w:pPr>
      <w:suppressAutoHyphens w:val="0"/>
      <w:jc w:val="both"/>
    </w:pPr>
    <w:rPr>
      <w:rFonts w:ascii="Arial" w:hAnsi="Arial" w:cs="Arial"/>
      <w:lang w:eastAsia="ru-RU"/>
    </w:rPr>
  </w:style>
  <w:style w:type="character" w:customStyle="1" w:styleId="af6">
    <w:name w:val="ТАБЛИЦА Знак"/>
    <w:link w:val="af5"/>
    <w:rsid w:val="000D3E38"/>
    <w:rPr>
      <w:rFonts w:ascii="Arial" w:eastAsia="Times New Roman" w:hAnsi="Arial" w:cs="Arial"/>
      <w:sz w:val="24"/>
      <w:szCs w:val="24"/>
      <w:lang w:eastAsia="ru-RU"/>
    </w:rPr>
  </w:style>
  <w:style w:type="paragraph" w:customStyle="1" w:styleId="ConsPlusCell">
    <w:name w:val="ConsPlusCell"/>
    <w:rsid w:val="002C5B00"/>
    <w:pPr>
      <w:widowControl w:val="0"/>
      <w:suppressAutoHyphens/>
      <w:autoSpaceDE w:val="0"/>
      <w:jc w:val="left"/>
    </w:pPr>
    <w:rPr>
      <w:rFonts w:ascii="Arial" w:eastAsia="Arial" w:hAnsi="Arial" w:cs="Arial"/>
      <w:sz w:val="20"/>
      <w:szCs w:val="20"/>
      <w:lang w:eastAsia="ar-SA"/>
    </w:rPr>
  </w:style>
  <w:style w:type="paragraph" w:customStyle="1" w:styleId="Report">
    <w:name w:val="Report"/>
    <w:basedOn w:val="a"/>
    <w:rsid w:val="00225D16"/>
    <w:pPr>
      <w:spacing w:line="360" w:lineRule="auto"/>
      <w:ind w:firstLine="567"/>
      <w:jc w:val="both"/>
    </w:pPr>
    <w:rPr>
      <w:szCs w:val="20"/>
    </w:rPr>
  </w:style>
  <w:style w:type="character" w:customStyle="1" w:styleId="Absatz-Standardschriftart">
    <w:name w:val="Absatz-Standardschriftart"/>
    <w:rsid w:val="00C03C08"/>
  </w:style>
  <w:style w:type="character" w:customStyle="1" w:styleId="WW-Absatz-Standardschriftart">
    <w:name w:val="WW-Absatz-Standardschriftart"/>
    <w:rsid w:val="00C03C08"/>
  </w:style>
  <w:style w:type="character" w:customStyle="1" w:styleId="WW-Absatz-Standardschriftart1">
    <w:name w:val="WW-Absatz-Standardschriftart1"/>
    <w:rsid w:val="00C03C08"/>
  </w:style>
  <w:style w:type="character" w:customStyle="1" w:styleId="WW-Absatz-Standardschriftart11">
    <w:name w:val="WW-Absatz-Standardschriftart11"/>
    <w:rsid w:val="00C03C08"/>
  </w:style>
  <w:style w:type="character" w:customStyle="1" w:styleId="WW-Absatz-Standardschriftart111">
    <w:name w:val="WW-Absatz-Standardschriftart111"/>
    <w:rsid w:val="00C03C08"/>
  </w:style>
  <w:style w:type="character" w:customStyle="1" w:styleId="WW-Absatz-Standardschriftart1111">
    <w:name w:val="WW-Absatz-Standardschriftart1111"/>
    <w:rsid w:val="00C03C08"/>
  </w:style>
  <w:style w:type="character" w:customStyle="1" w:styleId="WW-Absatz-Standardschriftart11111">
    <w:name w:val="WW-Absatz-Standardschriftart11111"/>
    <w:rsid w:val="00C03C08"/>
  </w:style>
  <w:style w:type="character" w:customStyle="1" w:styleId="WW-Absatz-Standardschriftart111111">
    <w:name w:val="WW-Absatz-Standardschriftart111111"/>
    <w:rsid w:val="00C03C08"/>
  </w:style>
  <w:style w:type="character" w:customStyle="1" w:styleId="WW-Absatz-Standardschriftart1111111">
    <w:name w:val="WW-Absatz-Standardschriftart1111111"/>
    <w:rsid w:val="00C03C08"/>
  </w:style>
  <w:style w:type="character" w:customStyle="1" w:styleId="WW-Absatz-Standardschriftart11111111">
    <w:name w:val="WW-Absatz-Standardschriftart11111111"/>
    <w:rsid w:val="00C03C08"/>
  </w:style>
  <w:style w:type="character" w:customStyle="1" w:styleId="WW-Absatz-Standardschriftart111111111">
    <w:name w:val="WW-Absatz-Standardschriftart111111111"/>
    <w:rsid w:val="00C03C08"/>
  </w:style>
  <w:style w:type="character" w:customStyle="1" w:styleId="WW-Absatz-Standardschriftart1111111111">
    <w:name w:val="WW-Absatz-Standardschriftart1111111111"/>
    <w:rsid w:val="00C03C08"/>
  </w:style>
  <w:style w:type="character" w:customStyle="1" w:styleId="WW-Absatz-Standardschriftart11111111111">
    <w:name w:val="WW-Absatz-Standardschriftart11111111111"/>
    <w:rsid w:val="00C03C08"/>
  </w:style>
  <w:style w:type="character" w:customStyle="1" w:styleId="WW-Absatz-Standardschriftart111111111111">
    <w:name w:val="WW-Absatz-Standardschriftart111111111111"/>
    <w:rsid w:val="00C03C08"/>
  </w:style>
  <w:style w:type="character" w:customStyle="1" w:styleId="WW-Absatz-Standardschriftart1111111111111">
    <w:name w:val="WW-Absatz-Standardschriftart1111111111111"/>
    <w:rsid w:val="00C03C08"/>
  </w:style>
  <w:style w:type="character" w:customStyle="1" w:styleId="WW-Absatz-Standardschriftart11111111111111">
    <w:name w:val="WW-Absatz-Standardschriftart11111111111111"/>
    <w:rsid w:val="00C03C08"/>
  </w:style>
  <w:style w:type="character" w:customStyle="1" w:styleId="WW-Absatz-Standardschriftart111111111111111">
    <w:name w:val="WW-Absatz-Standardschriftart111111111111111"/>
    <w:rsid w:val="00C03C08"/>
  </w:style>
  <w:style w:type="character" w:customStyle="1" w:styleId="WW-Absatz-Standardschriftart1111111111111111">
    <w:name w:val="WW-Absatz-Standardschriftart1111111111111111"/>
    <w:rsid w:val="00C03C08"/>
  </w:style>
  <w:style w:type="character" w:customStyle="1" w:styleId="WW-Absatz-Standardschriftart11111111111111111">
    <w:name w:val="WW-Absatz-Standardschriftart11111111111111111"/>
    <w:rsid w:val="00C03C08"/>
  </w:style>
  <w:style w:type="character" w:customStyle="1" w:styleId="WW-Absatz-Standardschriftart111111111111111111">
    <w:name w:val="WW-Absatz-Standardschriftart111111111111111111"/>
    <w:rsid w:val="00C03C08"/>
  </w:style>
  <w:style w:type="character" w:customStyle="1" w:styleId="WW-Absatz-Standardschriftart1111111111111111111">
    <w:name w:val="WW-Absatz-Standardschriftart1111111111111111111"/>
    <w:rsid w:val="00C03C08"/>
  </w:style>
  <w:style w:type="character" w:customStyle="1" w:styleId="WW-Absatz-Standardschriftart11111111111111111111">
    <w:name w:val="WW-Absatz-Standardschriftart11111111111111111111"/>
    <w:rsid w:val="00C03C08"/>
  </w:style>
  <w:style w:type="character" w:customStyle="1" w:styleId="WW-Absatz-Standardschriftart111111111111111111111">
    <w:name w:val="WW-Absatz-Standardschriftart111111111111111111111"/>
    <w:rsid w:val="00C03C08"/>
  </w:style>
  <w:style w:type="character" w:customStyle="1" w:styleId="WW-Absatz-Standardschriftart1111111111111111111111">
    <w:name w:val="WW-Absatz-Standardschriftart1111111111111111111111"/>
    <w:rsid w:val="00C03C08"/>
  </w:style>
  <w:style w:type="character" w:customStyle="1" w:styleId="WW-Absatz-Standardschriftart11111111111111111111111">
    <w:name w:val="WW-Absatz-Standardschriftart11111111111111111111111"/>
    <w:rsid w:val="00C03C08"/>
  </w:style>
  <w:style w:type="character" w:customStyle="1" w:styleId="WW-Absatz-Standardschriftart111111111111111111111111">
    <w:name w:val="WW-Absatz-Standardschriftart111111111111111111111111"/>
    <w:rsid w:val="00C03C08"/>
  </w:style>
  <w:style w:type="character" w:customStyle="1" w:styleId="WW-Absatz-Standardschriftart1111111111111111111111111">
    <w:name w:val="WW-Absatz-Standardschriftart1111111111111111111111111"/>
    <w:rsid w:val="00C03C08"/>
  </w:style>
  <w:style w:type="character" w:customStyle="1" w:styleId="WW-Absatz-Standardschriftart11111111111111111111111111">
    <w:name w:val="WW-Absatz-Standardschriftart11111111111111111111111111"/>
    <w:rsid w:val="00C03C08"/>
  </w:style>
  <w:style w:type="character" w:customStyle="1" w:styleId="WW-Absatz-Standardschriftart111111111111111111111111111">
    <w:name w:val="WW-Absatz-Standardschriftart111111111111111111111111111"/>
    <w:rsid w:val="00C03C08"/>
  </w:style>
  <w:style w:type="character" w:customStyle="1" w:styleId="WW-Absatz-Standardschriftart1111111111111111111111111111">
    <w:name w:val="WW-Absatz-Standardschriftart1111111111111111111111111111"/>
    <w:rsid w:val="00C03C08"/>
  </w:style>
  <w:style w:type="character" w:customStyle="1" w:styleId="WW-Absatz-Standardschriftart11111111111111111111111111111">
    <w:name w:val="WW-Absatz-Standardschriftart11111111111111111111111111111"/>
    <w:rsid w:val="00C03C08"/>
  </w:style>
  <w:style w:type="character" w:customStyle="1" w:styleId="WW-Absatz-Standardschriftart111111111111111111111111111111">
    <w:name w:val="WW-Absatz-Standardschriftart111111111111111111111111111111"/>
    <w:rsid w:val="00C03C08"/>
  </w:style>
  <w:style w:type="character" w:customStyle="1" w:styleId="WW-Absatz-Standardschriftart1111111111111111111111111111111">
    <w:name w:val="WW-Absatz-Standardschriftart1111111111111111111111111111111"/>
    <w:rsid w:val="00C03C08"/>
  </w:style>
  <w:style w:type="character" w:customStyle="1" w:styleId="WW-Absatz-Standardschriftart11111111111111111111111111111111">
    <w:name w:val="WW-Absatz-Standardschriftart11111111111111111111111111111111"/>
    <w:rsid w:val="00C03C08"/>
  </w:style>
  <w:style w:type="character" w:customStyle="1" w:styleId="WW-Absatz-Standardschriftart111111111111111111111111111111111">
    <w:name w:val="WW-Absatz-Standardschriftart111111111111111111111111111111111"/>
    <w:rsid w:val="00C03C08"/>
  </w:style>
  <w:style w:type="character" w:customStyle="1" w:styleId="WW-Absatz-Standardschriftart1111111111111111111111111111111111">
    <w:name w:val="WW-Absatz-Standardschriftart1111111111111111111111111111111111"/>
    <w:rsid w:val="00C03C08"/>
  </w:style>
  <w:style w:type="character" w:customStyle="1" w:styleId="WW-Absatz-Standardschriftart11111111111111111111111111111111111">
    <w:name w:val="WW-Absatz-Standardschriftart11111111111111111111111111111111111"/>
    <w:rsid w:val="00C03C08"/>
  </w:style>
  <w:style w:type="character" w:customStyle="1" w:styleId="WW-Absatz-Standardschriftart111111111111111111111111111111111111">
    <w:name w:val="WW-Absatz-Standardschriftart111111111111111111111111111111111111"/>
    <w:rsid w:val="00C03C08"/>
  </w:style>
  <w:style w:type="character" w:customStyle="1" w:styleId="WW-Absatz-Standardschriftart1111111111111111111111111111111111111">
    <w:name w:val="WW-Absatz-Standardschriftart1111111111111111111111111111111111111"/>
    <w:rsid w:val="00C03C08"/>
  </w:style>
  <w:style w:type="character" w:customStyle="1" w:styleId="WW-Absatz-Standardschriftart11111111111111111111111111111111111111">
    <w:name w:val="WW-Absatz-Standardschriftart11111111111111111111111111111111111111"/>
    <w:rsid w:val="00C03C08"/>
  </w:style>
  <w:style w:type="character" w:customStyle="1" w:styleId="WW-Absatz-Standardschriftart111111111111111111111111111111111111111">
    <w:name w:val="WW-Absatz-Standardschriftart111111111111111111111111111111111111111"/>
    <w:rsid w:val="00C03C08"/>
  </w:style>
  <w:style w:type="character" w:customStyle="1" w:styleId="WW-Absatz-Standardschriftart1111111111111111111111111111111111111111">
    <w:name w:val="WW-Absatz-Standardschriftart1111111111111111111111111111111111111111"/>
    <w:rsid w:val="00C03C08"/>
  </w:style>
  <w:style w:type="character" w:customStyle="1" w:styleId="WW-Absatz-Standardschriftart11111111111111111111111111111111111111111">
    <w:name w:val="WW-Absatz-Standardschriftart11111111111111111111111111111111111111111"/>
    <w:rsid w:val="00C03C08"/>
  </w:style>
  <w:style w:type="character" w:customStyle="1" w:styleId="WW-Absatz-Standardschriftart111111111111111111111111111111111111111111">
    <w:name w:val="WW-Absatz-Standardschriftart111111111111111111111111111111111111111111"/>
    <w:rsid w:val="00C03C08"/>
  </w:style>
  <w:style w:type="character" w:customStyle="1" w:styleId="WW-Absatz-Standardschriftart1111111111111111111111111111111111111111111">
    <w:name w:val="WW-Absatz-Standardschriftart1111111111111111111111111111111111111111111"/>
    <w:rsid w:val="00C03C08"/>
  </w:style>
  <w:style w:type="character" w:customStyle="1" w:styleId="25">
    <w:name w:val="Основной шрифт абзаца2"/>
    <w:rsid w:val="00C03C08"/>
  </w:style>
  <w:style w:type="character" w:customStyle="1" w:styleId="14">
    <w:name w:val="Основной шрифт абзаца1"/>
    <w:rsid w:val="00C03C08"/>
  </w:style>
  <w:style w:type="character" w:customStyle="1" w:styleId="af7">
    <w:name w:val="Символ нумерации"/>
    <w:rsid w:val="00C03C08"/>
  </w:style>
  <w:style w:type="paragraph" w:styleId="af8">
    <w:name w:val="List"/>
    <w:basedOn w:val="a9"/>
    <w:rsid w:val="00C03C08"/>
    <w:rPr>
      <w:rFonts w:ascii="Times New Roman" w:hAnsi="Times New Roman" w:cs="Tahoma"/>
    </w:rPr>
  </w:style>
  <w:style w:type="paragraph" w:customStyle="1" w:styleId="26">
    <w:name w:val="Название2"/>
    <w:basedOn w:val="a"/>
    <w:rsid w:val="00C03C08"/>
    <w:pPr>
      <w:suppressLineNumbers/>
      <w:spacing w:before="120" w:after="120"/>
    </w:pPr>
    <w:rPr>
      <w:rFonts w:cs="Tahoma"/>
      <w:i/>
      <w:iCs/>
    </w:rPr>
  </w:style>
  <w:style w:type="paragraph" w:customStyle="1" w:styleId="27">
    <w:name w:val="Указатель2"/>
    <w:basedOn w:val="a"/>
    <w:rsid w:val="00C03C08"/>
    <w:pPr>
      <w:suppressLineNumbers/>
    </w:pPr>
    <w:rPr>
      <w:rFonts w:cs="Tahoma"/>
      <w:sz w:val="20"/>
      <w:szCs w:val="20"/>
    </w:rPr>
  </w:style>
  <w:style w:type="paragraph" w:customStyle="1" w:styleId="15">
    <w:name w:val="Название1"/>
    <w:basedOn w:val="a"/>
    <w:rsid w:val="00C03C08"/>
    <w:pPr>
      <w:suppressLineNumbers/>
      <w:spacing w:before="120" w:after="120"/>
    </w:pPr>
    <w:rPr>
      <w:rFonts w:cs="Tahoma"/>
      <w:i/>
      <w:iCs/>
    </w:rPr>
  </w:style>
  <w:style w:type="paragraph" w:customStyle="1" w:styleId="16">
    <w:name w:val="Указатель1"/>
    <w:basedOn w:val="a"/>
    <w:rsid w:val="00C03C08"/>
    <w:pPr>
      <w:suppressLineNumbers/>
    </w:pPr>
    <w:rPr>
      <w:rFonts w:cs="Tahoma"/>
      <w:sz w:val="20"/>
      <w:szCs w:val="20"/>
    </w:rPr>
  </w:style>
  <w:style w:type="paragraph" w:customStyle="1" w:styleId="af9">
    <w:name w:val="Заголовок таблицы"/>
    <w:basedOn w:val="af3"/>
    <w:rsid w:val="00C03C08"/>
    <w:pPr>
      <w:jc w:val="center"/>
    </w:pPr>
    <w:rPr>
      <w:b/>
      <w:bCs/>
    </w:rPr>
  </w:style>
  <w:style w:type="paragraph" w:customStyle="1" w:styleId="3">
    <w:name w:val="Без интервала3"/>
    <w:rsid w:val="00C34265"/>
    <w:pPr>
      <w:jc w:val="left"/>
    </w:pPr>
    <w:rPr>
      <w:rFonts w:ascii="Calibri" w:eastAsia="Times New Roman" w:hAnsi="Calibri" w:cs="Times New Roman"/>
      <w:lang w:eastAsia="ru-RU"/>
    </w:rPr>
  </w:style>
  <w:style w:type="paragraph" w:styleId="afa">
    <w:name w:val="footer"/>
    <w:basedOn w:val="a"/>
    <w:link w:val="afb"/>
    <w:uiPriority w:val="99"/>
    <w:unhideWhenUsed/>
    <w:rsid w:val="00BF4A6B"/>
    <w:pPr>
      <w:tabs>
        <w:tab w:val="center" w:pos="4677"/>
        <w:tab w:val="right" w:pos="9355"/>
      </w:tabs>
    </w:pPr>
  </w:style>
  <w:style w:type="character" w:customStyle="1" w:styleId="afb">
    <w:name w:val="Нижний колонтитул Знак"/>
    <w:basedOn w:val="a0"/>
    <w:link w:val="afa"/>
    <w:uiPriority w:val="99"/>
    <w:rsid w:val="00BF4A6B"/>
    <w:rPr>
      <w:rFonts w:ascii="Times New Roman" w:eastAsia="Times New Roman" w:hAnsi="Times New Roman" w:cs="Times New Roman"/>
      <w:sz w:val="24"/>
      <w:szCs w:val="24"/>
      <w:lang w:eastAsia="ar-SA"/>
    </w:rPr>
  </w:style>
  <w:style w:type="paragraph" w:customStyle="1" w:styleId="220">
    <w:name w:val="Основной текст 22"/>
    <w:basedOn w:val="a"/>
    <w:rsid w:val="00F44689"/>
    <w:pPr>
      <w:spacing w:after="120" w:line="480" w:lineRule="auto"/>
    </w:pPr>
    <w:rPr>
      <w:rFonts w:ascii="Courier New" w:hAnsi="Courier New" w:cs="Courier New"/>
      <w:sz w:val="20"/>
      <w:szCs w:val="20"/>
      <w:lang w:val="x-none"/>
    </w:rPr>
  </w:style>
  <w:style w:type="paragraph" w:customStyle="1" w:styleId="afc">
    <w:basedOn w:val="a"/>
    <w:next w:val="afd"/>
    <w:qFormat/>
    <w:rsid w:val="00F44689"/>
    <w:pPr>
      <w:suppressAutoHyphens w:val="0"/>
      <w:autoSpaceDE w:val="0"/>
      <w:jc w:val="center"/>
    </w:pPr>
    <w:rPr>
      <w:rFonts w:ascii="Cambria" w:hAnsi="Cambria" w:cs="Cambria"/>
      <w:b/>
      <w:bCs/>
      <w:kern w:val="1"/>
      <w:sz w:val="32"/>
      <w:szCs w:val="32"/>
      <w:lang w:val="x-none"/>
    </w:rPr>
  </w:style>
  <w:style w:type="paragraph" w:styleId="afd">
    <w:name w:val="Subtitle"/>
    <w:basedOn w:val="a"/>
    <w:next w:val="a"/>
    <w:link w:val="afe"/>
    <w:uiPriority w:val="11"/>
    <w:qFormat/>
    <w:rsid w:val="00F446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e">
    <w:name w:val="Подзаголовок Знак"/>
    <w:basedOn w:val="a0"/>
    <w:link w:val="afd"/>
    <w:uiPriority w:val="11"/>
    <w:rsid w:val="00F44689"/>
    <w:rPr>
      <w:rFonts w:eastAsiaTheme="minorEastAsia"/>
      <w:color w:val="5A5A5A" w:themeColor="text1" w:themeTint="A5"/>
      <w:spacing w:val="15"/>
      <w:lang w:eastAsia="ar-SA"/>
    </w:rPr>
  </w:style>
  <w:style w:type="character" w:customStyle="1" w:styleId="28">
    <w:name w:val="Основной текст (2)"/>
    <w:rsid w:val="00654FBE"/>
    <w:rPr>
      <w:sz w:val="28"/>
      <w:szCs w:val="28"/>
      <w:shd w:val="clear" w:color="auto" w:fill="FFFFFF"/>
    </w:rPr>
  </w:style>
  <w:style w:type="paragraph" w:customStyle="1" w:styleId="ConsNonformat">
    <w:name w:val="ConsNonformat"/>
    <w:rsid w:val="005A5264"/>
    <w:pPr>
      <w:suppressAutoHyphens/>
      <w:jc w:val="left"/>
    </w:pPr>
    <w:rPr>
      <w:rFonts w:ascii="Consultant" w:eastAsia="Arial" w:hAnsi="Consultant" w:cs="Calibri"/>
      <w:sz w:val="20"/>
      <w:szCs w:val="20"/>
      <w:lang w:eastAsia="ar-SA"/>
    </w:rPr>
  </w:style>
  <w:style w:type="paragraph" w:customStyle="1" w:styleId="ConsNormal">
    <w:name w:val="ConsNormal"/>
    <w:rsid w:val="005A5264"/>
    <w:pPr>
      <w:suppressAutoHyphens/>
      <w:ind w:firstLine="720"/>
      <w:jc w:val="left"/>
    </w:pPr>
    <w:rPr>
      <w:rFonts w:ascii="Consultant" w:eastAsia="Arial" w:hAnsi="Consultant" w:cs="Calibri"/>
      <w:sz w:val="20"/>
      <w:szCs w:val="20"/>
      <w:lang w:eastAsia="ar-SA"/>
    </w:rPr>
  </w:style>
  <w:style w:type="paragraph" w:customStyle="1" w:styleId="BodyText2">
    <w:name w:val="Body Text 2"/>
    <w:basedOn w:val="a"/>
    <w:rsid w:val="005A5264"/>
    <w:pPr>
      <w:spacing w:after="120" w:line="48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FFD"/>
    <w:pPr>
      <w:suppressAutoHyphens/>
      <w:jc w:val="left"/>
    </w:pPr>
    <w:rPr>
      <w:rFonts w:ascii="Times New Roman" w:eastAsia="Times New Roman" w:hAnsi="Times New Roman" w:cs="Times New Roman"/>
      <w:sz w:val="24"/>
      <w:szCs w:val="24"/>
      <w:lang w:eastAsia="ar-SA"/>
    </w:rPr>
  </w:style>
  <w:style w:type="paragraph" w:styleId="1">
    <w:name w:val="heading 1"/>
    <w:basedOn w:val="a"/>
    <w:next w:val="a"/>
    <w:link w:val="10"/>
    <w:qFormat/>
    <w:rsid w:val="0017613C"/>
    <w:pPr>
      <w:keepNext/>
      <w:suppressAutoHyphens w:val="0"/>
      <w:jc w:val="center"/>
      <w:outlineLvl w:val="0"/>
    </w:pPr>
    <w:rPr>
      <w:sz w:val="52"/>
      <w:szCs w:val="20"/>
      <w:lang w:eastAsia="ru-RU"/>
    </w:rPr>
  </w:style>
  <w:style w:type="paragraph" w:styleId="2">
    <w:name w:val="heading 2"/>
    <w:basedOn w:val="a"/>
    <w:next w:val="a"/>
    <w:link w:val="20"/>
    <w:uiPriority w:val="9"/>
    <w:semiHidden/>
    <w:unhideWhenUsed/>
    <w:qFormat/>
    <w:rsid w:val="0066569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FA1FFD"/>
    <w:pPr>
      <w:widowControl w:val="0"/>
      <w:suppressAutoHyphens/>
      <w:jc w:val="left"/>
    </w:pPr>
    <w:rPr>
      <w:rFonts w:ascii="Calibri" w:eastAsia="Calibri" w:hAnsi="Calibri" w:cs="Times New Roman"/>
      <w:kern w:val="2"/>
      <w:lang w:eastAsia="ar-SA"/>
    </w:rPr>
  </w:style>
  <w:style w:type="character" w:customStyle="1" w:styleId="10">
    <w:name w:val="Заголовок 1 Знак"/>
    <w:basedOn w:val="a0"/>
    <w:link w:val="1"/>
    <w:rsid w:val="0017613C"/>
    <w:rPr>
      <w:rFonts w:ascii="Times New Roman" w:eastAsia="Times New Roman" w:hAnsi="Times New Roman" w:cs="Times New Roman"/>
      <w:sz w:val="52"/>
      <w:szCs w:val="20"/>
      <w:lang w:eastAsia="ru-RU"/>
    </w:rPr>
  </w:style>
  <w:style w:type="paragraph" w:customStyle="1" w:styleId="12">
    <w:name w:val="Текст1"/>
    <w:basedOn w:val="a"/>
    <w:rsid w:val="0017613C"/>
    <w:rPr>
      <w:rFonts w:ascii="Courier New" w:hAnsi="Courier New" w:cs="Courier New"/>
      <w:sz w:val="20"/>
      <w:szCs w:val="20"/>
    </w:rPr>
  </w:style>
  <w:style w:type="paragraph" w:styleId="a3">
    <w:name w:val="Balloon Text"/>
    <w:basedOn w:val="a"/>
    <w:link w:val="a4"/>
    <w:unhideWhenUsed/>
    <w:rsid w:val="0017613C"/>
    <w:rPr>
      <w:rFonts w:ascii="Tahoma" w:hAnsi="Tahoma" w:cs="Tahoma"/>
      <w:sz w:val="16"/>
      <w:szCs w:val="16"/>
    </w:rPr>
  </w:style>
  <w:style w:type="character" w:customStyle="1" w:styleId="a4">
    <w:name w:val="Текст выноски Знак"/>
    <w:basedOn w:val="a0"/>
    <w:link w:val="a3"/>
    <w:uiPriority w:val="99"/>
    <w:semiHidden/>
    <w:rsid w:val="0017613C"/>
    <w:rPr>
      <w:rFonts w:ascii="Tahoma" w:eastAsia="Times New Roman" w:hAnsi="Tahoma" w:cs="Tahoma"/>
      <w:sz w:val="16"/>
      <w:szCs w:val="16"/>
      <w:lang w:eastAsia="ar-SA"/>
    </w:rPr>
  </w:style>
  <w:style w:type="paragraph" w:styleId="a5">
    <w:name w:val="List Paragraph"/>
    <w:basedOn w:val="a"/>
    <w:uiPriority w:val="34"/>
    <w:qFormat/>
    <w:rsid w:val="0017613C"/>
    <w:pPr>
      <w:suppressAutoHyphens w:val="0"/>
      <w:spacing w:after="200" w:line="276" w:lineRule="auto"/>
      <w:ind w:left="720"/>
      <w:contextualSpacing/>
    </w:pPr>
    <w:rPr>
      <w:rFonts w:ascii="Calibri" w:eastAsia="Calibri" w:hAnsi="Calibri"/>
      <w:sz w:val="22"/>
      <w:szCs w:val="22"/>
      <w:lang w:eastAsia="en-US"/>
    </w:rPr>
  </w:style>
  <w:style w:type="paragraph" w:customStyle="1" w:styleId="FR1">
    <w:name w:val="FR1"/>
    <w:rsid w:val="0017613C"/>
    <w:pPr>
      <w:widowControl w:val="0"/>
      <w:suppressAutoHyphens/>
      <w:autoSpaceDE w:val="0"/>
      <w:spacing w:before="420"/>
      <w:jc w:val="left"/>
    </w:pPr>
    <w:rPr>
      <w:rFonts w:ascii="Times New Roman" w:eastAsia="Times New Roman" w:hAnsi="Times New Roman" w:cs="Times New Roman"/>
      <w:sz w:val="28"/>
      <w:szCs w:val="28"/>
      <w:lang w:eastAsia="ar-SA"/>
    </w:rPr>
  </w:style>
  <w:style w:type="paragraph" w:styleId="a6">
    <w:name w:val="No Spacing"/>
    <w:uiPriority w:val="1"/>
    <w:qFormat/>
    <w:rsid w:val="0017613C"/>
    <w:pPr>
      <w:jc w:val="left"/>
    </w:pPr>
    <w:rPr>
      <w:rFonts w:ascii="Calibri" w:eastAsia="Calibri" w:hAnsi="Calibri" w:cs="Times New Roman"/>
    </w:rPr>
  </w:style>
  <w:style w:type="paragraph" w:customStyle="1" w:styleId="ConsPlusNormal">
    <w:name w:val="ConsPlusNormal"/>
    <w:rsid w:val="0017613C"/>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7">
    <w:name w:val="Body Text Indent"/>
    <w:basedOn w:val="a"/>
    <w:link w:val="a8"/>
    <w:rsid w:val="00665693"/>
    <w:pPr>
      <w:tabs>
        <w:tab w:val="left" w:pos="4536"/>
      </w:tabs>
      <w:suppressAutoHyphens w:val="0"/>
      <w:ind w:left="709"/>
      <w:jc w:val="center"/>
    </w:pPr>
    <w:rPr>
      <w:rFonts w:ascii="Bookman Old Style" w:hAnsi="Bookman Old Style"/>
      <w:i/>
      <w:spacing w:val="15"/>
      <w:szCs w:val="20"/>
      <w:lang w:eastAsia="ru-RU"/>
    </w:rPr>
  </w:style>
  <w:style w:type="character" w:customStyle="1" w:styleId="a8">
    <w:name w:val="Основной текст с отступом Знак"/>
    <w:basedOn w:val="a0"/>
    <w:link w:val="a7"/>
    <w:rsid w:val="00665693"/>
    <w:rPr>
      <w:rFonts w:ascii="Bookman Old Style" w:eastAsia="Times New Roman" w:hAnsi="Bookman Old Style" w:cs="Times New Roman"/>
      <w:i/>
      <w:spacing w:val="15"/>
      <w:sz w:val="24"/>
      <w:szCs w:val="20"/>
      <w:lang w:eastAsia="ru-RU"/>
    </w:rPr>
  </w:style>
  <w:style w:type="paragraph" w:customStyle="1" w:styleId="ConsTitle">
    <w:name w:val="ConsTitle"/>
    <w:rsid w:val="00665693"/>
    <w:pPr>
      <w:widowControl w:val="0"/>
      <w:autoSpaceDE w:val="0"/>
      <w:autoSpaceDN w:val="0"/>
      <w:adjustRightInd w:val="0"/>
      <w:jc w:val="left"/>
    </w:pPr>
    <w:rPr>
      <w:rFonts w:ascii="Arial" w:eastAsia="Times New Roman" w:hAnsi="Arial" w:cs="Arial"/>
      <w:b/>
      <w:bCs/>
      <w:sz w:val="20"/>
      <w:szCs w:val="20"/>
      <w:lang w:eastAsia="ru-RU"/>
    </w:rPr>
  </w:style>
  <w:style w:type="paragraph" w:customStyle="1" w:styleId="ConsPlusTitle">
    <w:name w:val="ConsPlusTitle"/>
    <w:rsid w:val="00665693"/>
    <w:pPr>
      <w:widowControl w:val="0"/>
      <w:autoSpaceDE w:val="0"/>
      <w:autoSpaceDN w:val="0"/>
      <w:adjustRightInd w:val="0"/>
      <w:jc w:val="left"/>
    </w:pPr>
    <w:rPr>
      <w:rFonts w:ascii="Calibri" w:eastAsia="Calibri" w:hAnsi="Calibri" w:cs="Calibri"/>
      <w:b/>
      <w:bCs/>
      <w:lang w:eastAsia="ru-RU"/>
    </w:rPr>
  </w:style>
  <w:style w:type="character" w:customStyle="1" w:styleId="20">
    <w:name w:val="Заголовок 2 Знак"/>
    <w:basedOn w:val="a0"/>
    <w:link w:val="2"/>
    <w:uiPriority w:val="9"/>
    <w:semiHidden/>
    <w:rsid w:val="00665693"/>
    <w:rPr>
      <w:rFonts w:asciiTheme="majorHAnsi" w:eastAsiaTheme="majorEastAsia" w:hAnsiTheme="majorHAnsi" w:cstheme="majorBidi"/>
      <w:b/>
      <w:bCs/>
      <w:color w:val="4F81BD" w:themeColor="accent1"/>
      <w:sz w:val="26"/>
      <w:szCs w:val="26"/>
      <w:lang w:eastAsia="ar-SA"/>
    </w:rPr>
  </w:style>
  <w:style w:type="paragraph" w:styleId="a9">
    <w:name w:val="Body Text"/>
    <w:basedOn w:val="a"/>
    <w:link w:val="aa"/>
    <w:rsid w:val="00665693"/>
    <w:pPr>
      <w:spacing w:after="120"/>
    </w:pPr>
    <w:rPr>
      <w:rFonts w:ascii="Courier New" w:hAnsi="Courier New"/>
      <w:sz w:val="20"/>
      <w:szCs w:val="20"/>
    </w:rPr>
  </w:style>
  <w:style w:type="character" w:customStyle="1" w:styleId="aa">
    <w:name w:val="Основной текст Знак"/>
    <w:basedOn w:val="a0"/>
    <w:link w:val="a9"/>
    <w:uiPriority w:val="99"/>
    <w:rsid w:val="00665693"/>
    <w:rPr>
      <w:rFonts w:ascii="Courier New" w:eastAsia="Times New Roman" w:hAnsi="Courier New" w:cs="Times New Roman"/>
      <w:sz w:val="20"/>
      <w:szCs w:val="20"/>
      <w:lang w:eastAsia="ar-SA"/>
    </w:rPr>
  </w:style>
  <w:style w:type="paragraph" w:customStyle="1" w:styleId="21">
    <w:name w:val="Основной текст 21"/>
    <w:basedOn w:val="a"/>
    <w:rsid w:val="00665693"/>
    <w:pPr>
      <w:spacing w:after="120" w:line="480" w:lineRule="auto"/>
    </w:pPr>
    <w:rPr>
      <w:rFonts w:ascii="Courier New" w:hAnsi="Courier New"/>
      <w:sz w:val="20"/>
      <w:szCs w:val="20"/>
    </w:rPr>
  </w:style>
  <w:style w:type="character" w:styleId="ab">
    <w:name w:val="Hyperlink"/>
    <w:unhideWhenUsed/>
    <w:rsid w:val="00665693"/>
    <w:rPr>
      <w:color w:val="0000FF"/>
      <w:u w:val="single"/>
    </w:rPr>
  </w:style>
  <w:style w:type="character" w:styleId="ac">
    <w:name w:val="Strong"/>
    <w:qFormat/>
    <w:rsid w:val="00665693"/>
    <w:rPr>
      <w:b/>
      <w:bCs/>
    </w:rPr>
  </w:style>
  <w:style w:type="paragraph" w:styleId="22">
    <w:name w:val="Body Text 2"/>
    <w:basedOn w:val="a"/>
    <w:link w:val="23"/>
    <w:uiPriority w:val="99"/>
    <w:unhideWhenUsed/>
    <w:rsid w:val="00665693"/>
    <w:pPr>
      <w:spacing w:after="120" w:line="480" w:lineRule="auto"/>
    </w:pPr>
    <w:rPr>
      <w:rFonts w:ascii="Courier New" w:hAnsi="Courier New"/>
      <w:sz w:val="20"/>
      <w:szCs w:val="20"/>
    </w:rPr>
  </w:style>
  <w:style w:type="character" w:customStyle="1" w:styleId="23">
    <w:name w:val="Основной текст 2 Знак"/>
    <w:basedOn w:val="a0"/>
    <w:link w:val="22"/>
    <w:uiPriority w:val="99"/>
    <w:rsid w:val="00665693"/>
    <w:rPr>
      <w:rFonts w:ascii="Courier New" w:eastAsia="Times New Roman" w:hAnsi="Courier New" w:cs="Times New Roman"/>
      <w:sz w:val="20"/>
      <w:szCs w:val="20"/>
      <w:lang w:eastAsia="ar-SA"/>
    </w:rPr>
  </w:style>
  <w:style w:type="paragraph" w:styleId="ad">
    <w:name w:val="Title"/>
    <w:basedOn w:val="a"/>
    <w:link w:val="ae"/>
    <w:qFormat/>
    <w:rsid w:val="00665693"/>
    <w:pPr>
      <w:suppressAutoHyphens w:val="0"/>
      <w:autoSpaceDE w:val="0"/>
      <w:autoSpaceDN w:val="0"/>
      <w:jc w:val="center"/>
    </w:pPr>
    <w:rPr>
      <w:rFonts w:ascii="Cambria" w:hAnsi="Cambria"/>
      <w:b/>
      <w:bCs/>
      <w:kern w:val="28"/>
      <w:sz w:val="32"/>
      <w:szCs w:val="32"/>
    </w:rPr>
  </w:style>
  <w:style w:type="character" w:customStyle="1" w:styleId="ae">
    <w:name w:val="Название Знак"/>
    <w:basedOn w:val="a0"/>
    <w:link w:val="ad"/>
    <w:uiPriority w:val="99"/>
    <w:rsid w:val="00665693"/>
    <w:rPr>
      <w:rFonts w:ascii="Cambria" w:eastAsia="Times New Roman" w:hAnsi="Cambria" w:cs="Times New Roman"/>
      <w:b/>
      <w:bCs/>
      <w:kern w:val="28"/>
      <w:sz w:val="32"/>
      <w:szCs w:val="32"/>
    </w:rPr>
  </w:style>
  <w:style w:type="paragraph" w:styleId="af">
    <w:name w:val="header"/>
    <w:basedOn w:val="a"/>
    <w:link w:val="af0"/>
    <w:rsid w:val="00665693"/>
    <w:pPr>
      <w:tabs>
        <w:tab w:val="center" w:pos="4153"/>
        <w:tab w:val="right" w:pos="8306"/>
      </w:tabs>
      <w:suppressAutoHyphens w:val="0"/>
      <w:autoSpaceDE w:val="0"/>
      <w:autoSpaceDN w:val="0"/>
    </w:pPr>
    <w:rPr>
      <w:sz w:val="20"/>
      <w:szCs w:val="20"/>
      <w:lang w:eastAsia="ru-RU"/>
    </w:rPr>
  </w:style>
  <w:style w:type="character" w:customStyle="1" w:styleId="af0">
    <w:name w:val="Верхний колонтитул Знак"/>
    <w:basedOn w:val="a0"/>
    <w:link w:val="af"/>
    <w:uiPriority w:val="99"/>
    <w:rsid w:val="00665693"/>
    <w:rPr>
      <w:rFonts w:ascii="Times New Roman" w:eastAsia="Times New Roman" w:hAnsi="Times New Roman" w:cs="Times New Roman"/>
      <w:sz w:val="20"/>
      <w:szCs w:val="20"/>
      <w:lang w:eastAsia="ru-RU"/>
    </w:rPr>
  </w:style>
  <w:style w:type="paragraph" w:customStyle="1" w:styleId="13">
    <w:name w:val="Обычный1"/>
    <w:rsid w:val="00665693"/>
    <w:pPr>
      <w:widowControl w:val="0"/>
      <w:jc w:val="left"/>
    </w:pPr>
    <w:rPr>
      <w:rFonts w:ascii="Times New Roman" w:eastAsia="Times New Roman" w:hAnsi="Times New Roman" w:cs="Times New Roman"/>
      <w:snapToGrid w:val="0"/>
      <w:sz w:val="20"/>
      <w:szCs w:val="20"/>
      <w:lang w:eastAsia="ru-RU"/>
    </w:rPr>
  </w:style>
  <w:style w:type="table" w:styleId="af1">
    <w:name w:val="Table Grid"/>
    <w:basedOn w:val="a1"/>
    <w:uiPriority w:val="39"/>
    <w:rsid w:val="009B4D0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basedOn w:val="a"/>
    <w:rsid w:val="0035574D"/>
    <w:pPr>
      <w:autoSpaceDE w:val="0"/>
    </w:pPr>
    <w:rPr>
      <w:color w:val="000000"/>
      <w:lang w:eastAsia="hi-IN" w:bidi="hi-IN"/>
    </w:rPr>
  </w:style>
  <w:style w:type="paragraph" w:customStyle="1" w:styleId="24">
    <w:name w:val="Без интервала2"/>
    <w:rsid w:val="0029310F"/>
    <w:pPr>
      <w:jc w:val="left"/>
    </w:pPr>
    <w:rPr>
      <w:rFonts w:ascii="Calibri" w:eastAsia="Times New Roman" w:hAnsi="Calibri" w:cs="Times New Roman"/>
      <w:lang w:eastAsia="ru-RU"/>
    </w:rPr>
  </w:style>
  <w:style w:type="character" w:customStyle="1" w:styleId="FontStyle14">
    <w:name w:val="Font Style14"/>
    <w:basedOn w:val="a0"/>
    <w:rsid w:val="0029310F"/>
    <w:rPr>
      <w:rFonts w:ascii="Times New Roman" w:hAnsi="Times New Roman" w:cs="Times New Roman"/>
      <w:sz w:val="22"/>
      <w:szCs w:val="22"/>
    </w:rPr>
  </w:style>
  <w:style w:type="character" w:customStyle="1" w:styleId="FontStyle12">
    <w:name w:val="Font Style12"/>
    <w:basedOn w:val="a0"/>
    <w:rsid w:val="0029310F"/>
    <w:rPr>
      <w:rFonts w:ascii="Times New Roman" w:hAnsi="Times New Roman" w:cs="Times New Roman"/>
      <w:b/>
      <w:bCs/>
      <w:sz w:val="22"/>
      <w:szCs w:val="22"/>
    </w:rPr>
  </w:style>
  <w:style w:type="paragraph" w:styleId="af2">
    <w:name w:val="Normal (Web)"/>
    <w:basedOn w:val="a"/>
    <w:uiPriority w:val="99"/>
    <w:unhideWhenUsed/>
    <w:rsid w:val="0029310F"/>
    <w:pPr>
      <w:suppressAutoHyphens w:val="0"/>
      <w:spacing w:before="100" w:beforeAutospacing="1" w:after="100" w:afterAutospacing="1"/>
    </w:pPr>
    <w:rPr>
      <w:lang w:eastAsia="ru-RU"/>
    </w:rPr>
  </w:style>
  <w:style w:type="character" w:customStyle="1" w:styleId="news-date-time1">
    <w:name w:val="news-date-time1"/>
    <w:basedOn w:val="a0"/>
    <w:rsid w:val="00F6357F"/>
    <w:rPr>
      <w:color w:val="486DAA"/>
    </w:rPr>
  </w:style>
  <w:style w:type="character" w:customStyle="1" w:styleId="FontStyle24">
    <w:name w:val="Font Style24"/>
    <w:rsid w:val="00F25962"/>
    <w:rPr>
      <w:rFonts w:ascii="Times New Roman" w:hAnsi="Times New Roman" w:cs="Times New Roman" w:hint="default"/>
      <w:spacing w:val="10"/>
      <w:sz w:val="24"/>
      <w:szCs w:val="24"/>
    </w:rPr>
  </w:style>
  <w:style w:type="paragraph" w:customStyle="1" w:styleId="ConsPlusNonformat">
    <w:name w:val="ConsPlusNonformat"/>
    <w:rsid w:val="00F25962"/>
    <w:pPr>
      <w:widowControl w:val="0"/>
      <w:suppressAutoHyphens/>
      <w:autoSpaceDE w:val="0"/>
      <w:jc w:val="left"/>
    </w:pPr>
    <w:rPr>
      <w:rFonts w:ascii="Courier New" w:eastAsia="Arial" w:hAnsi="Courier New" w:cs="Courier New"/>
      <w:sz w:val="20"/>
      <w:szCs w:val="20"/>
      <w:lang w:eastAsia="ar-SA"/>
    </w:rPr>
  </w:style>
  <w:style w:type="paragraph" w:customStyle="1" w:styleId="af3">
    <w:name w:val="Содержимое таблицы"/>
    <w:basedOn w:val="a"/>
    <w:rsid w:val="00F25962"/>
    <w:pPr>
      <w:suppressLineNumbers/>
    </w:pPr>
    <w:rPr>
      <w:sz w:val="20"/>
      <w:szCs w:val="20"/>
    </w:rPr>
  </w:style>
  <w:style w:type="paragraph" w:styleId="af4">
    <w:name w:val="caption"/>
    <w:aliases w:val="НАЗВАНИЕ"/>
    <w:basedOn w:val="a"/>
    <w:next w:val="a"/>
    <w:qFormat/>
    <w:rsid w:val="00BB6834"/>
    <w:pPr>
      <w:widowControl w:val="0"/>
      <w:suppressAutoHyphens w:val="0"/>
      <w:autoSpaceDE w:val="0"/>
      <w:autoSpaceDN w:val="0"/>
      <w:adjustRightInd w:val="0"/>
      <w:jc w:val="center"/>
    </w:pPr>
    <w:rPr>
      <w:rFonts w:ascii="Arial" w:hAnsi="Arial"/>
      <w:iCs/>
      <w:szCs w:val="32"/>
      <w:lang w:eastAsia="ru-RU"/>
    </w:rPr>
  </w:style>
  <w:style w:type="paragraph" w:customStyle="1" w:styleId="af5">
    <w:name w:val="ТАБЛИЦА"/>
    <w:basedOn w:val="a"/>
    <w:link w:val="af6"/>
    <w:qFormat/>
    <w:rsid w:val="000D3E38"/>
    <w:pPr>
      <w:suppressAutoHyphens w:val="0"/>
      <w:jc w:val="both"/>
    </w:pPr>
    <w:rPr>
      <w:rFonts w:ascii="Arial" w:hAnsi="Arial" w:cs="Arial"/>
      <w:lang w:eastAsia="ru-RU"/>
    </w:rPr>
  </w:style>
  <w:style w:type="character" w:customStyle="1" w:styleId="af6">
    <w:name w:val="ТАБЛИЦА Знак"/>
    <w:link w:val="af5"/>
    <w:rsid w:val="000D3E38"/>
    <w:rPr>
      <w:rFonts w:ascii="Arial" w:eastAsia="Times New Roman" w:hAnsi="Arial" w:cs="Arial"/>
      <w:sz w:val="24"/>
      <w:szCs w:val="24"/>
      <w:lang w:eastAsia="ru-RU"/>
    </w:rPr>
  </w:style>
  <w:style w:type="paragraph" w:customStyle="1" w:styleId="ConsPlusCell">
    <w:name w:val="ConsPlusCell"/>
    <w:rsid w:val="002C5B00"/>
    <w:pPr>
      <w:widowControl w:val="0"/>
      <w:suppressAutoHyphens/>
      <w:autoSpaceDE w:val="0"/>
      <w:jc w:val="left"/>
    </w:pPr>
    <w:rPr>
      <w:rFonts w:ascii="Arial" w:eastAsia="Arial" w:hAnsi="Arial" w:cs="Arial"/>
      <w:sz w:val="20"/>
      <w:szCs w:val="20"/>
      <w:lang w:eastAsia="ar-SA"/>
    </w:rPr>
  </w:style>
  <w:style w:type="paragraph" w:customStyle="1" w:styleId="Report">
    <w:name w:val="Report"/>
    <w:basedOn w:val="a"/>
    <w:rsid w:val="00225D16"/>
    <w:pPr>
      <w:spacing w:line="360" w:lineRule="auto"/>
      <w:ind w:firstLine="567"/>
      <w:jc w:val="both"/>
    </w:pPr>
    <w:rPr>
      <w:szCs w:val="20"/>
    </w:rPr>
  </w:style>
  <w:style w:type="character" w:customStyle="1" w:styleId="Absatz-Standardschriftart">
    <w:name w:val="Absatz-Standardschriftart"/>
    <w:rsid w:val="00C03C08"/>
  </w:style>
  <w:style w:type="character" w:customStyle="1" w:styleId="WW-Absatz-Standardschriftart">
    <w:name w:val="WW-Absatz-Standardschriftart"/>
    <w:rsid w:val="00C03C08"/>
  </w:style>
  <w:style w:type="character" w:customStyle="1" w:styleId="WW-Absatz-Standardschriftart1">
    <w:name w:val="WW-Absatz-Standardschriftart1"/>
    <w:rsid w:val="00C03C08"/>
  </w:style>
  <w:style w:type="character" w:customStyle="1" w:styleId="WW-Absatz-Standardschriftart11">
    <w:name w:val="WW-Absatz-Standardschriftart11"/>
    <w:rsid w:val="00C03C08"/>
  </w:style>
  <w:style w:type="character" w:customStyle="1" w:styleId="WW-Absatz-Standardschriftart111">
    <w:name w:val="WW-Absatz-Standardschriftart111"/>
    <w:rsid w:val="00C03C08"/>
  </w:style>
  <w:style w:type="character" w:customStyle="1" w:styleId="WW-Absatz-Standardschriftart1111">
    <w:name w:val="WW-Absatz-Standardschriftart1111"/>
    <w:rsid w:val="00C03C08"/>
  </w:style>
  <w:style w:type="character" w:customStyle="1" w:styleId="WW-Absatz-Standardschriftart11111">
    <w:name w:val="WW-Absatz-Standardschriftart11111"/>
    <w:rsid w:val="00C03C08"/>
  </w:style>
  <w:style w:type="character" w:customStyle="1" w:styleId="WW-Absatz-Standardschriftart111111">
    <w:name w:val="WW-Absatz-Standardschriftart111111"/>
    <w:rsid w:val="00C03C08"/>
  </w:style>
  <w:style w:type="character" w:customStyle="1" w:styleId="WW-Absatz-Standardschriftart1111111">
    <w:name w:val="WW-Absatz-Standardschriftart1111111"/>
    <w:rsid w:val="00C03C08"/>
  </w:style>
  <w:style w:type="character" w:customStyle="1" w:styleId="WW-Absatz-Standardschriftart11111111">
    <w:name w:val="WW-Absatz-Standardschriftart11111111"/>
    <w:rsid w:val="00C03C08"/>
  </w:style>
  <w:style w:type="character" w:customStyle="1" w:styleId="WW-Absatz-Standardschriftart111111111">
    <w:name w:val="WW-Absatz-Standardschriftart111111111"/>
    <w:rsid w:val="00C03C08"/>
  </w:style>
  <w:style w:type="character" w:customStyle="1" w:styleId="WW-Absatz-Standardschriftart1111111111">
    <w:name w:val="WW-Absatz-Standardschriftart1111111111"/>
    <w:rsid w:val="00C03C08"/>
  </w:style>
  <w:style w:type="character" w:customStyle="1" w:styleId="WW-Absatz-Standardschriftart11111111111">
    <w:name w:val="WW-Absatz-Standardschriftart11111111111"/>
    <w:rsid w:val="00C03C08"/>
  </w:style>
  <w:style w:type="character" w:customStyle="1" w:styleId="WW-Absatz-Standardschriftart111111111111">
    <w:name w:val="WW-Absatz-Standardschriftart111111111111"/>
    <w:rsid w:val="00C03C08"/>
  </w:style>
  <w:style w:type="character" w:customStyle="1" w:styleId="WW-Absatz-Standardschriftart1111111111111">
    <w:name w:val="WW-Absatz-Standardschriftart1111111111111"/>
    <w:rsid w:val="00C03C08"/>
  </w:style>
  <w:style w:type="character" w:customStyle="1" w:styleId="WW-Absatz-Standardschriftart11111111111111">
    <w:name w:val="WW-Absatz-Standardschriftart11111111111111"/>
    <w:rsid w:val="00C03C08"/>
  </w:style>
  <w:style w:type="character" w:customStyle="1" w:styleId="WW-Absatz-Standardschriftart111111111111111">
    <w:name w:val="WW-Absatz-Standardschriftart111111111111111"/>
    <w:rsid w:val="00C03C08"/>
  </w:style>
  <w:style w:type="character" w:customStyle="1" w:styleId="WW-Absatz-Standardschriftart1111111111111111">
    <w:name w:val="WW-Absatz-Standardschriftart1111111111111111"/>
    <w:rsid w:val="00C03C08"/>
  </w:style>
  <w:style w:type="character" w:customStyle="1" w:styleId="WW-Absatz-Standardschriftart11111111111111111">
    <w:name w:val="WW-Absatz-Standardschriftart11111111111111111"/>
    <w:rsid w:val="00C03C08"/>
  </w:style>
  <w:style w:type="character" w:customStyle="1" w:styleId="WW-Absatz-Standardschriftart111111111111111111">
    <w:name w:val="WW-Absatz-Standardschriftart111111111111111111"/>
    <w:rsid w:val="00C03C08"/>
  </w:style>
  <w:style w:type="character" w:customStyle="1" w:styleId="WW-Absatz-Standardschriftart1111111111111111111">
    <w:name w:val="WW-Absatz-Standardschriftart1111111111111111111"/>
    <w:rsid w:val="00C03C08"/>
  </w:style>
  <w:style w:type="character" w:customStyle="1" w:styleId="WW-Absatz-Standardschriftart11111111111111111111">
    <w:name w:val="WW-Absatz-Standardschriftart11111111111111111111"/>
    <w:rsid w:val="00C03C08"/>
  </w:style>
  <w:style w:type="character" w:customStyle="1" w:styleId="WW-Absatz-Standardschriftart111111111111111111111">
    <w:name w:val="WW-Absatz-Standardschriftart111111111111111111111"/>
    <w:rsid w:val="00C03C08"/>
  </w:style>
  <w:style w:type="character" w:customStyle="1" w:styleId="WW-Absatz-Standardschriftart1111111111111111111111">
    <w:name w:val="WW-Absatz-Standardschriftart1111111111111111111111"/>
    <w:rsid w:val="00C03C08"/>
  </w:style>
  <w:style w:type="character" w:customStyle="1" w:styleId="WW-Absatz-Standardschriftart11111111111111111111111">
    <w:name w:val="WW-Absatz-Standardschriftart11111111111111111111111"/>
    <w:rsid w:val="00C03C08"/>
  </w:style>
  <w:style w:type="character" w:customStyle="1" w:styleId="WW-Absatz-Standardschriftart111111111111111111111111">
    <w:name w:val="WW-Absatz-Standardschriftart111111111111111111111111"/>
    <w:rsid w:val="00C03C08"/>
  </w:style>
  <w:style w:type="character" w:customStyle="1" w:styleId="WW-Absatz-Standardschriftart1111111111111111111111111">
    <w:name w:val="WW-Absatz-Standardschriftart1111111111111111111111111"/>
    <w:rsid w:val="00C03C08"/>
  </w:style>
  <w:style w:type="character" w:customStyle="1" w:styleId="WW-Absatz-Standardschriftart11111111111111111111111111">
    <w:name w:val="WW-Absatz-Standardschriftart11111111111111111111111111"/>
    <w:rsid w:val="00C03C08"/>
  </w:style>
  <w:style w:type="character" w:customStyle="1" w:styleId="WW-Absatz-Standardschriftart111111111111111111111111111">
    <w:name w:val="WW-Absatz-Standardschriftart111111111111111111111111111"/>
    <w:rsid w:val="00C03C08"/>
  </w:style>
  <w:style w:type="character" w:customStyle="1" w:styleId="WW-Absatz-Standardschriftart1111111111111111111111111111">
    <w:name w:val="WW-Absatz-Standardschriftart1111111111111111111111111111"/>
    <w:rsid w:val="00C03C08"/>
  </w:style>
  <w:style w:type="character" w:customStyle="1" w:styleId="WW-Absatz-Standardschriftart11111111111111111111111111111">
    <w:name w:val="WW-Absatz-Standardschriftart11111111111111111111111111111"/>
    <w:rsid w:val="00C03C08"/>
  </w:style>
  <w:style w:type="character" w:customStyle="1" w:styleId="WW-Absatz-Standardschriftart111111111111111111111111111111">
    <w:name w:val="WW-Absatz-Standardschriftart111111111111111111111111111111"/>
    <w:rsid w:val="00C03C08"/>
  </w:style>
  <w:style w:type="character" w:customStyle="1" w:styleId="WW-Absatz-Standardschriftart1111111111111111111111111111111">
    <w:name w:val="WW-Absatz-Standardschriftart1111111111111111111111111111111"/>
    <w:rsid w:val="00C03C08"/>
  </w:style>
  <w:style w:type="character" w:customStyle="1" w:styleId="WW-Absatz-Standardschriftart11111111111111111111111111111111">
    <w:name w:val="WW-Absatz-Standardschriftart11111111111111111111111111111111"/>
    <w:rsid w:val="00C03C08"/>
  </w:style>
  <w:style w:type="character" w:customStyle="1" w:styleId="WW-Absatz-Standardschriftart111111111111111111111111111111111">
    <w:name w:val="WW-Absatz-Standardschriftart111111111111111111111111111111111"/>
    <w:rsid w:val="00C03C08"/>
  </w:style>
  <w:style w:type="character" w:customStyle="1" w:styleId="WW-Absatz-Standardschriftart1111111111111111111111111111111111">
    <w:name w:val="WW-Absatz-Standardschriftart1111111111111111111111111111111111"/>
    <w:rsid w:val="00C03C08"/>
  </w:style>
  <w:style w:type="character" w:customStyle="1" w:styleId="WW-Absatz-Standardschriftart11111111111111111111111111111111111">
    <w:name w:val="WW-Absatz-Standardschriftart11111111111111111111111111111111111"/>
    <w:rsid w:val="00C03C08"/>
  </w:style>
  <w:style w:type="character" w:customStyle="1" w:styleId="WW-Absatz-Standardschriftart111111111111111111111111111111111111">
    <w:name w:val="WW-Absatz-Standardschriftart111111111111111111111111111111111111"/>
    <w:rsid w:val="00C03C08"/>
  </w:style>
  <w:style w:type="character" w:customStyle="1" w:styleId="WW-Absatz-Standardschriftart1111111111111111111111111111111111111">
    <w:name w:val="WW-Absatz-Standardschriftart1111111111111111111111111111111111111"/>
    <w:rsid w:val="00C03C08"/>
  </w:style>
  <w:style w:type="character" w:customStyle="1" w:styleId="WW-Absatz-Standardschriftart11111111111111111111111111111111111111">
    <w:name w:val="WW-Absatz-Standardschriftart11111111111111111111111111111111111111"/>
    <w:rsid w:val="00C03C08"/>
  </w:style>
  <w:style w:type="character" w:customStyle="1" w:styleId="WW-Absatz-Standardschriftart111111111111111111111111111111111111111">
    <w:name w:val="WW-Absatz-Standardschriftart111111111111111111111111111111111111111"/>
    <w:rsid w:val="00C03C08"/>
  </w:style>
  <w:style w:type="character" w:customStyle="1" w:styleId="WW-Absatz-Standardschriftart1111111111111111111111111111111111111111">
    <w:name w:val="WW-Absatz-Standardschriftart1111111111111111111111111111111111111111"/>
    <w:rsid w:val="00C03C08"/>
  </w:style>
  <w:style w:type="character" w:customStyle="1" w:styleId="WW-Absatz-Standardschriftart11111111111111111111111111111111111111111">
    <w:name w:val="WW-Absatz-Standardschriftart11111111111111111111111111111111111111111"/>
    <w:rsid w:val="00C03C08"/>
  </w:style>
  <w:style w:type="character" w:customStyle="1" w:styleId="WW-Absatz-Standardschriftart111111111111111111111111111111111111111111">
    <w:name w:val="WW-Absatz-Standardschriftart111111111111111111111111111111111111111111"/>
    <w:rsid w:val="00C03C08"/>
  </w:style>
  <w:style w:type="character" w:customStyle="1" w:styleId="WW-Absatz-Standardschriftart1111111111111111111111111111111111111111111">
    <w:name w:val="WW-Absatz-Standardschriftart1111111111111111111111111111111111111111111"/>
    <w:rsid w:val="00C03C08"/>
  </w:style>
  <w:style w:type="character" w:customStyle="1" w:styleId="25">
    <w:name w:val="Основной шрифт абзаца2"/>
    <w:rsid w:val="00C03C08"/>
  </w:style>
  <w:style w:type="character" w:customStyle="1" w:styleId="14">
    <w:name w:val="Основной шрифт абзаца1"/>
    <w:rsid w:val="00C03C08"/>
  </w:style>
  <w:style w:type="character" w:customStyle="1" w:styleId="af7">
    <w:name w:val="Символ нумерации"/>
    <w:rsid w:val="00C03C08"/>
  </w:style>
  <w:style w:type="paragraph" w:styleId="af8">
    <w:name w:val="List"/>
    <w:basedOn w:val="a9"/>
    <w:rsid w:val="00C03C08"/>
    <w:rPr>
      <w:rFonts w:ascii="Times New Roman" w:hAnsi="Times New Roman" w:cs="Tahoma"/>
    </w:rPr>
  </w:style>
  <w:style w:type="paragraph" w:customStyle="1" w:styleId="26">
    <w:name w:val="Название2"/>
    <w:basedOn w:val="a"/>
    <w:rsid w:val="00C03C08"/>
    <w:pPr>
      <w:suppressLineNumbers/>
      <w:spacing w:before="120" w:after="120"/>
    </w:pPr>
    <w:rPr>
      <w:rFonts w:cs="Tahoma"/>
      <w:i/>
      <w:iCs/>
    </w:rPr>
  </w:style>
  <w:style w:type="paragraph" w:customStyle="1" w:styleId="27">
    <w:name w:val="Указатель2"/>
    <w:basedOn w:val="a"/>
    <w:rsid w:val="00C03C08"/>
    <w:pPr>
      <w:suppressLineNumbers/>
    </w:pPr>
    <w:rPr>
      <w:rFonts w:cs="Tahoma"/>
      <w:sz w:val="20"/>
      <w:szCs w:val="20"/>
    </w:rPr>
  </w:style>
  <w:style w:type="paragraph" w:customStyle="1" w:styleId="15">
    <w:name w:val="Название1"/>
    <w:basedOn w:val="a"/>
    <w:rsid w:val="00C03C08"/>
    <w:pPr>
      <w:suppressLineNumbers/>
      <w:spacing w:before="120" w:after="120"/>
    </w:pPr>
    <w:rPr>
      <w:rFonts w:cs="Tahoma"/>
      <w:i/>
      <w:iCs/>
    </w:rPr>
  </w:style>
  <w:style w:type="paragraph" w:customStyle="1" w:styleId="16">
    <w:name w:val="Указатель1"/>
    <w:basedOn w:val="a"/>
    <w:rsid w:val="00C03C08"/>
    <w:pPr>
      <w:suppressLineNumbers/>
    </w:pPr>
    <w:rPr>
      <w:rFonts w:cs="Tahoma"/>
      <w:sz w:val="20"/>
      <w:szCs w:val="20"/>
    </w:rPr>
  </w:style>
  <w:style w:type="paragraph" w:customStyle="1" w:styleId="af9">
    <w:name w:val="Заголовок таблицы"/>
    <w:basedOn w:val="af3"/>
    <w:rsid w:val="00C03C08"/>
    <w:pPr>
      <w:jc w:val="center"/>
    </w:pPr>
    <w:rPr>
      <w:b/>
      <w:bCs/>
    </w:rPr>
  </w:style>
  <w:style w:type="paragraph" w:customStyle="1" w:styleId="3">
    <w:name w:val="Без интервала3"/>
    <w:rsid w:val="00C34265"/>
    <w:pPr>
      <w:jc w:val="left"/>
    </w:pPr>
    <w:rPr>
      <w:rFonts w:ascii="Calibri" w:eastAsia="Times New Roman" w:hAnsi="Calibri" w:cs="Times New Roman"/>
      <w:lang w:eastAsia="ru-RU"/>
    </w:rPr>
  </w:style>
  <w:style w:type="paragraph" w:styleId="afa">
    <w:name w:val="footer"/>
    <w:basedOn w:val="a"/>
    <w:link w:val="afb"/>
    <w:uiPriority w:val="99"/>
    <w:unhideWhenUsed/>
    <w:rsid w:val="00BF4A6B"/>
    <w:pPr>
      <w:tabs>
        <w:tab w:val="center" w:pos="4677"/>
        <w:tab w:val="right" w:pos="9355"/>
      </w:tabs>
    </w:pPr>
  </w:style>
  <w:style w:type="character" w:customStyle="1" w:styleId="afb">
    <w:name w:val="Нижний колонтитул Знак"/>
    <w:basedOn w:val="a0"/>
    <w:link w:val="afa"/>
    <w:uiPriority w:val="99"/>
    <w:rsid w:val="00BF4A6B"/>
    <w:rPr>
      <w:rFonts w:ascii="Times New Roman" w:eastAsia="Times New Roman" w:hAnsi="Times New Roman" w:cs="Times New Roman"/>
      <w:sz w:val="24"/>
      <w:szCs w:val="24"/>
      <w:lang w:eastAsia="ar-SA"/>
    </w:rPr>
  </w:style>
  <w:style w:type="paragraph" w:customStyle="1" w:styleId="220">
    <w:name w:val="Основной текст 22"/>
    <w:basedOn w:val="a"/>
    <w:rsid w:val="00F44689"/>
    <w:pPr>
      <w:spacing w:after="120" w:line="480" w:lineRule="auto"/>
    </w:pPr>
    <w:rPr>
      <w:rFonts w:ascii="Courier New" w:hAnsi="Courier New" w:cs="Courier New"/>
      <w:sz w:val="20"/>
      <w:szCs w:val="20"/>
      <w:lang w:val="x-none"/>
    </w:rPr>
  </w:style>
  <w:style w:type="paragraph" w:customStyle="1" w:styleId="afc">
    <w:basedOn w:val="a"/>
    <w:next w:val="afd"/>
    <w:qFormat/>
    <w:rsid w:val="00F44689"/>
    <w:pPr>
      <w:suppressAutoHyphens w:val="0"/>
      <w:autoSpaceDE w:val="0"/>
      <w:jc w:val="center"/>
    </w:pPr>
    <w:rPr>
      <w:rFonts w:ascii="Cambria" w:hAnsi="Cambria" w:cs="Cambria"/>
      <w:b/>
      <w:bCs/>
      <w:kern w:val="1"/>
      <w:sz w:val="32"/>
      <w:szCs w:val="32"/>
      <w:lang w:val="x-none"/>
    </w:rPr>
  </w:style>
  <w:style w:type="paragraph" w:styleId="afd">
    <w:name w:val="Subtitle"/>
    <w:basedOn w:val="a"/>
    <w:next w:val="a"/>
    <w:link w:val="afe"/>
    <w:uiPriority w:val="11"/>
    <w:qFormat/>
    <w:rsid w:val="00F446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e">
    <w:name w:val="Подзаголовок Знак"/>
    <w:basedOn w:val="a0"/>
    <w:link w:val="afd"/>
    <w:uiPriority w:val="11"/>
    <w:rsid w:val="00F44689"/>
    <w:rPr>
      <w:rFonts w:eastAsiaTheme="minorEastAsia"/>
      <w:color w:val="5A5A5A" w:themeColor="text1" w:themeTint="A5"/>
      <w:spacing w:val="15"/>
      <w:lang w:eastAsia="ar-SA"/>
    </w:rPr>
  </w:style>
  <w:style w:type="character" w:customStyle="1" w:styleId="28">
    <w:name w:val="Основной текст (2)"/>
    <w:rsid w:val="00654FBE"/>
    <w:rPr>
      <w:sz w:val="28"/>
      <w:szCs w:val="28"/>
      <w:shd w:val="clear" w:color="auto" w:fill="FFFFFF"/>
    </w:rPr>
  </w:style>
  <w:style w:type="paragraph" w:customStyle="1" w:styleId="ConsNonformat">
    <w:name w:val="ConsNonformat"/>
    <w:rsid w:val="005A5264"/>
    <w:pPr>
      <w:suppressAutoHyphens/>
      <w:jc w:val="left"/>
    </w:pPr>
    <w:rPr>
      <w:rFonts w:ascii="Consultant" w:eastAsia="Arial" w:hAnsi="Consultant" w:cs="Calibri"/>
      <w:sz w:val="20"/>
      <w:szCs w:val="20"/>
      <w:lang w:eastAsia="ar-SA"/>
    </w:rPr>
  </w:style>
  <w:style w:type="paragraph" w:customStyle="1" w:styleId="ConsNormal">
    <w:name w:val="ConsNormal"/>
    <w:rsid w:val="005A5264"/>
    <w:pPr>
      <w:suppressAutoHyphens/>
      <w:ind w:firstLine="720"/>
      <w:jc w:val="left"/>
    </w:pPr>
    <w:rPr>
      <w:rFonts w:ascii="Consultant" w:eastAsia="Arial" w:hAnsi="Consultant" w:cs="Calibri"/>
      <w:sz w:val="20"/>
      <w:szCs w:val="20"/>
      <w:lang w:eastAsia="ar-SA"/>
    </w:rPr>
  </w:style>
  <w:style w:type="paragraph" w:customStyle="1" w:styleId="BodyText2">
    <w:name w:val="Body Text 2"/>
    <w:basedOn w:val="a"/>
    <w:rsid w:val="005A5264"/>
    <w:pPr>
      <w:spacing w:after="120"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4572">
      <w:bodyDiv w:val="1"/>
      <w:marLeft w:val="0"/>
      <w:marRight w:val="0"/>
      <w:marTop w:val="0"/>
      <w:marBottom w:val="0"/>
      <w:divBdr>
        <w:top w:val="none" w:sz="0" w:space="0" w:color="auto"/>
        <w:left w:val="none" w:sz="0" w:space="0" w:color="auto"/>
        <w:bottom w:val="none" w:sz="0" w:space="0" w:color="auto"/>
        <w:right w:val="none" w:sz="0" w:space="0" w:color="auto"/>
      </w:divBdr>
      <w:divsChild>
        <w:div w:id="108819688">
          <w:marLeft w:val="0"/>
          <w:marRight w:val="0"/>
          <w:marTop w:val="0"/>
          <w:marBottom w:val="105"/>
          <w:divBdr>
            <w:top w:val="none" w:sz="0" w:space="0" w:color="auto"/>
            <w:left w:val="none" w:sz="0" w:space="0" w:color="auto"/>
            <w:bottom w:val="none" w:sz="0" w:space="0" w:color="auto"/>
            <w:right w:val="none" w:sz="0" w:space="0" w:color="auto"/>
          </w:divBdr>
          <w:divsChild>
            <w:div w:id="1631130946">
              <w:marLeft w:val="0"/>
              <w:marRight w:val="0"/>
              <w:marTop w:val="0"/>
              <w:marBottom w:val="105"/>
              <w:divBdr>
                <w:top w:val="none" w:sz="0" w:space="0" w:color="auto"/>
                <w:left w:val="none" w:sz="0" w:space="0" w:color="auto"/>
                <w:bottom w:val="none" w:sz="0" w:space="0" w:color="auto"/>
                <w:right w:val="none" w:sz="0" w:space="0" w:color="auto"/>
              </w:divBdr>
              <w:divsChild>
                <w:div w:id="1725594001">
                  <w:marLeft w:val="0"/>
                  <w:marRight w:val="0"/>
                  <w:marTop w:val="0"/>
                  <w:marBottom w:val="0"/>
                  <w:divBdr>
                    <w:top w:val="none" w:sz="0" w:space="0" w:color="auto"/>
                    <w:left w:val="none" w:sz="0" w:space="0" w:color="auto"/>
                    <w:bottom w:val="none" w:sz="0" w:space="0" w:color="auto"/>
                    <w:right w:val="none" w:sz="0" w:space="0" w:color="auto"/>
                  </w:divBdr>
                  <w:divsChild>
                    <w:div w:id="54742835">
                      <w:marLeft w:val="420"/>
                      <w:marRight w:val="0"/>
                      <w:marTop w:val="0"/>
                      <w:marBottom w:val="0"/>
                      <w:divBdr>
                        <w:top w:val="none" w:sz="0" w:space="0" w:color="auto"/>
                        <w:left w:val="none" w:sz="0" w:space="0" w:color="auto"/>
                        <w:bottom w:val="none" w:sz="0" w:space="0" w:color="auto"/>
                        <w:right w:val="none" w:sz="0" w:space="0" w:color="auto"/>
                      </w:divBdr>
                      <w:divsChild>
                        <w:div w:id="1110975454">
                          <w:marLeft w:val="0"/>
                          <w:marRight w:val="0"/>
                          <w:marTop w:val="150"/>
                          <w:marBottom w:val="0"/>
                          <w:divBdr>
                            <w:top w:val="none" w:sz="0" w:space="0" w:color="auto"/>
                            <w:left w:val="none" w:sz="0" w:space="0" w:color="auto"/>
                            <w:bottom w:val="none" w:sz="0" w:space="0" w:color="auto"/>
                            <w:right w:val="none" w:sz="0" w:space="0" w:color="auto"/>
                          </w:divBdr>
                          <w:divsChild>
                            <w:div w:id="11939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627386">
      <w:bodyDiv w:val="1"/>
      <w:marLeft w:val="0"/>
      <w:marRight w:val="0"/>
      <w:marTop w:val="0"/>
      <w:marBottom w:val="0"/>
      <w:divBdr>
        <w:top w:val="none" w:sz="0" w:space="0" w:color="auto"/>
        <w:left w:val="none" w:sz="0" w:space="0" w:color="auto"/>
        <w:bottom w:val="none" w:sz="0" w:space="0" w:color="auto"/>
        <w:right w:val="none" w:sz="0" w:space="0" w:color="auto"/>
      </w:divBdr>
      <w:divsChild>
        <w:div w:id="1032536055">
          <w:marLeft w:val="0"/>
          <w:marRight w:val="0"/>
          <w:marTop w:val="0"/>
          <w:marBottom w:val="105"/>
          <w:divBdr>
            <w:top w:val="none" w:sz="0" w:space="0" w:color="auto"/>
            <w:left w:val="none" w:sz="0" w:space="0" w:color="auto"/>
            <w:bottom w:val="none" w:sz="0" w:space="0" w:color="auto"/>
            <w:right w:val="none" w:sz="0" w:space="0" w:color="auto"/>
          </w:divBdr>
          <w:divsChild>
            <w:div w:id="1505708853">
              <w:marLeft w:val="0"/>
              <w:marRight w:val="0"/>
              <w:marTop w:val="0"/>
              <w:marBottom w:val="105"/>
              <w:divBdr>
                <w:top w:val="none" w:sz="0" w:space="0" w:color="auto"/>
                <w:left w:val="none" w:sz="0" w:space="0" w:color="auto"/>
                <w:bottom w:val="none" w:sz="0" w:space="0" w:color="auto"/>
                <w:right w:val="none" w:sz="0" w:space="0" w:color="auto"/>
              </w:divBdr>
              <w:divsChild>
                <w:div w:id="558322920">
                  <w:marLeft w:val="0"/>
                  <w:marRight w:val="0"/>
                  <w:marTop w:val="0"/>
                  <w:marBottom w:val="0"/>
                  <w:divBdr>
                    <w:top w:val="none" w:sz="0" w:space="0" w:color="auto"/>
                    <w:left w:val="none" w:sz="0" w:space="0" w:color="auto"/>
                    <w:bottom w:val="none" w:sz="0" w:space="0" w:color="auto"/>
                    <w:right w:val="none" w:sz="0" w:space="0" w:color="auto"/>
                  </w:divBdr>
                  <w:divsChild>
                    <w:div w:id="2071688805">
                      <w:marLeft w:val="420"/>
                      <w:marRight w:val="0"/>
                      <w:marTop w:val="0"/>
                      <w:marBottom w:val="0"/>
                      <w:divBdr>
                        <w:top w:val="none" w:sz="0" w:space="0" w:color="auto"/>
                        <w:left w:val="none" w:sz="0" w:space="0" w:color="auto"/>
                        <w:bottom w:val="none" w:sz="0" w:space="0" w:color="auto"/>
                        <w:right w:val="none" w:sz="0" w:space="0" w:color="auto"/>
                      </w:divBdr>
                      <w:divsChild>
                        <w:div w:id="1280382367">
                          <w:marLeft w:val="0"/>
                          <w:marRight w:val="0"/>
                          <w:marTop w:val="150"/>
                          <w:marBottom w:val="0"/>
                          <w:divBdr>
                            <w:top w:val="none" w:sz="0" w:space="0" w:color="auto"/>
                            <w:left w:val="none" w:sz="0" w:space="0" w:color="auto"/>
                            <w:bottom w:val="none" w:sz="0" w:space="0" w:color="auto"/>
                            <w:right w:val="none" w:sz="0" w:space="0" w:color="auto"/>
                          </w:divBdr>
                          <w:divsChild>
                            <w:div w:id="10517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450237">
      <w:bodyDiv w:val="1"/>
      <w:marLeft w:val="0"/>
      <w:marRight w:val="0"/>
      <w:marTop w:val="0"/>
      <w:marBottom w:val="0"/>
      <w:divBdr>
        <w:top w:val="none" w:sz="0" w:space="0" w:color="auto"/>
        <w:left w:val="none" w:sz="0" w:space="0" w:color="auto"/>
        <w:bottom w:val="none" w:sz="0" w:space="0" w:color="auto"/>
        <w:right w:val="none" w:sz="0" w:space="0" w:color="auto"/>
      </w:divBdr>
      <w:divsChild>
        <w:div w:id="789857786">
          <w:marLeft w:val="0"/>
          <w:marRight w:val="0"/>
          <w:marTop w:val="0"/>
          <w:marBottom w:val="105"/>
          <w:divBdr>
            <w:top w:val="none" w:sz="0" w:space="0" w:color="auto"/>
            <w:left w:val="none" w:sz="0" w:space="0" w:color="auto"/>
            <w:bottom w:val="none" w:sz="0" w:space="0" w:color="auto"/>
            <w:right w:val="none" w:sz="0" w:space="0" w:color="auto"/>
          </w:divBdr>
          <w:divsChild>
            <w:div w:id="1218475988">
              <w:marLeft w:val="0"/>
              <w:marRight w:val="0"/>
              <w:marTop w:val="0"/>
              <w:marBottom w:val="105"/>
              <w:divBdr>
                <w:top w:val="none" w:sz="0" w:space="0" w:color="auto"/>
                <w:left w:val="none" w:sz="0" w:space="0" w:color="auto"/>
                <w:bottom w:val="none" w:sz="0" w:space="0" w:color="auto"/>
                <w:right w:val="none" w:sz="0" w:space="0" w:color="auto"/>
              </w:divBdr>
              <w:divsChild>
                <w:div w:id="280235865">
                  <w:marLeft w:val="0"/>
                  <w:marRight w:val="0"/>
                  <w:marTop w:val="0"/>
                  <w:marBottom w:val="0"/>
                  <w:divBdr>
                    <w:top w:val="none" w:sz="0" w:space="0" w:color="auto"/>
                    <w:left w:val="none" w:sz="0" w:space="0" w:color="auto"/>
                    <w:bottom w:val="none" w:sz="0" w:space="0" w:color="auto"/>
                    <w:right w:val="none" w:sz="0" w:space="0" w:color="auto"/>
                  </w:divBdr>
                  <w:divsChild>
                    <w:div w:id="1325352231">
                      <w:marLeft w:val="420"/>
                      <w:marRight w:val="0"/>
                      <w:marTop w:val="0"/>
                      <w:marBottom w:val="0"/>
                      <w:divBdr>
                        <w:top w:val="none" w:sz="0" w:space="0" w:color="auto"/>
                        <w:left w:val="none" w:sz="0" w:space="0" w:color="auto"/>
                        <w:bottom w:val="none" w:sz="0" w:space="0" w:color="auto"/>
                        <w:right w:val="none" w:sz="0" w:space="0" w:color="auto"/>
                      </w:divBdr>
                      <w:divsChild>
                        <w:div w:id="158037589">
                          <w:marLeft w:val="0"/>
                          <w:marRight w:val="0"/>
                          <w:marTop w:val="150"/>
                          <w:marBottom w:val="0"/>
                          <w:divBdr>
                            <w:top w:val="none" w:sz="0" w:space="0" w:color="auto"/>
                            <w:left w:val="none" w:sz="0" w:space="0" w:color="auto"/>
                            <w:bottom w:val="none" w:sz="0" w:space="0" w:color="auto"/>
                            <w:right w:val="none" w:sz="0" w:space="0" w:color="auto"/>
                          </w:divBdr>
                          <w:divsChild>
                            <w:div w:id="153106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870444">
      <w:bodyDiv w:val="1"/>
      <w:marLeft w:val="0"/>
      <w:marRight w:val="0"/>
      <w:marTop w:val="0"/>
      <w:marBottom w:val="0"/>
      <w:divBdr>
        <w:top w:val="none" w:sz="0" w:space="0" w:color="auto"/>
        <w:left w:val="none" w:sz="0" w:space="0" w:color="auto"/>
        <w:bottom w:val="none" w:sz="0" w:space="0" w:color="auto"/>
        <w:right w:val="none" w:sz="0" w:space="0" w:color="auto"/>
      </w:divBdr>
    </w:div>
    <w:div w:id="532231339">
      <w:bodyDiv w:val="1"/>
      <w:marLeft w:val="0"/>
      <w:marRight w:val="0"/>
      <w:marTop w:val="0"/>
      <w:marBottom w:val="0"/>
      <w:divBdr>
        <w:top w:val="none" w:sz="0" w:space="0" w:color="auto"/>
        <w:left w:val="none" w:sz="0" w:space="0" w:color="auto"/>
        <w:bottom w:val="none" w:sz="0" w:space="0" w:color="auto"/>
        <w:right w:val="none" w:sz="0" w:space="0" w:color="auto"/>
      </w:divBdr>
    </w:div>
    <w:div w:id="610630861">
      <w:bodyDiv w:val="1"/>
      <w:marLeft w:val="0"/>
      <w:marRight w:val="0"/>
      <w:marTop w:val="0"/>
      <w:marBottom w:val="0"/>
      <w:divBdr>
        <w:top w:val="none" w:sz="0" w:space="0" w:color="auto"/>
        <w:left w:val="none" w:sz="0" w:space="0" w:color="auto"/>
        <w:bottom w:val="none" w:sz="0" w:space="0" w:color="auto"/>
        <w:right w:val="none" w:sz="0" w:space="0" w:color="auto"/>
      </w:divBdr>
    </w:div>
    <w:div w:id="782458889">
      <w:bodyDiv w:val="1"/>
      <w:marLeft w:val="0"/>
      <w:marRight w:val="0"/>
      <w:marTop w:val="0"/>
      <w:marBottom w:val="0"/>
      <w:divBdr>
        <w:top w:val="none" w:sz="0" w:space="0" w:color="auto"/>
        <w:left w:val="none" w:sz="0" w:space="0" w:color="auto"/>
        <w:bottom w:val="none" w:sz="0" w:space="0" w:color="auto"/>
        <w:right w:val="none" w:sz="0" w:space="0" w:color="auto"/>
      </w:divBdr>
      <w:divsChild>
        <w:div w:id="480733312">
          <w:marLeft w:val="0"/>
          <w:marRight w:val="0"/>
          <w:marTop w:val="0"/>
          <w:marBottom w:val="105"/>
          <w:divBdr>
            <w:top w:val="none" w:sz="0" w:space="0" w:color="auto"/>
            <w:left w:val="none" w:sz="0" w:space="0" w:color="auto"/>
            <w:bottom w:val="none" w:sz="0" w:space="0" w:color="auto"/>
            <w:right w:val="none" w:sz="0" w:space="0" w:color="auto"/>
          </w:divBdr>
          <w:divsChild>
            <w:div w:id="514197218">
              <w:marLeft w:val="0"/>
              <w:marRight w:val="0"/>
              <w:marTop w:val="0"/>
              <w:marBottom w:val="105"/>
              <w:divBdr>
                <w:top w:val="none" w:sz="0" w:space="0" w:color="auto"/>
                <w:left w:val="none" w:sz="0" w:space="0" w:color="auto"/>
                <w:bottom w:val="none" w:sz="0" w:space="0" w:color="auto"/>
                <w:right w:val="none" w:sz="0" w:space="0" w:color="auto"/>
              </w:divBdr>
              <w:divsChild>
                <w:div w:id="84882696">
                  <w:marLeft w:val="0"/>
                  <w:marRight w:val="0"/>
                  <w:marTop w:val="0"/>
                  <w:marBottom w:val="0"/>
                  <w:divBdr>
                    <w:top w:val="none" w:sz="0" w:space="0" w:color="auto"/>
                    <w:left w:val="none" w:sz="0" w:space="0" w:color="auto"/>
                    <w:bottom w:val="none" w:sz="0" w:space="0" w:color="auto"/>
                    <w:right w:val="none" w:sz="0" w:space="0" w:color="auto"/>
                  </w:divBdr>
                  <w:divsChild>
                    <w:div w:id="626014372">
                      <w:marLeft w:val="420"/>
                      <w:marRight w:val="0"/>
                      <w:marTop w:val="0"/>
                      <w:marBottom w:val="0"/>
                      <w:divBdr>
                        <w:top w:val="none" w:sz="0" w:space="0" w:color="auto"/>
                        <w:left w:val="none" w:sz="0" w:space="0" w:color="auto"/>
                        <w:bottom w:val="none" w:sz="0" w:space="0" w:color="auto"/>
                        <w:right w:val="none" w:sz="0" w:space="0" w:color="auto"/>
                      </w:divBdr>
                      <w:divsChild>
                        <w:div w:id="446050138">
                          <w:marLeft w:val="0"/>
                          <w:marRight w:val="0"/>
                          <w:marTop w:val="150"/>
                          <w:marBottom w:val="0"/>
                          <w:divBdr>
                            <w:top w:val="none" w:sz="0" w:space="0" w:color="auto"/>
                            <w:left w:val="none" w:sz="0" w:space="0" w:color="auto"/>
                            <w:bottom w:val="none" w:sz="0" w:space="0" w:color="auto"/>
                            <w:right w:val="none" w:sz="0" w:space="0" w:color="auto"/>
                          </w:divBdr>
                          <w:divsChild>
                            <w:div w:id="3589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946417">
      <w:bodyDiv w:val="1"/>
      <w:marLeft w:val="0"/>
      <w:marRight w:val="0"/>
      <w:marTop w:val="0"/>
      <w:marBottom w:val="0"/>
      <w:divBdr>
        <w:top w:val="none" w:sz="0" w:space="0" w:color="auto"/>
        <w:left w:val="none" w:sz="0" w:space="0" w:color="auto"/>
        <w:bottom w:val="none" w:sz="0" w:space="0" w:color="auto"/>
        <w:right w:val="none" w:sz="0" w:space="0" w:color="auto"/>
      </w:divBdr>
      <w:divsChild>
        <w:div w:id="263076502">
          <w:marLeft w:val="0"/>
          <w:marRight w:val="0"/>
          <w:marTop w:val="0"/>
          <w:marBottom w:val="105"/>
          <w:divBdr>
            <w:top w:val="none" w:sz="0" w:space="0" w:color="auto"/>
            <w:left w:val="none" w:sz="0" w:space="0" w:color="auto"/>
            <w:bottom w:val="none" w:sz="0" w:space="0" w:color="auto"/>
            <w:right w:val="none" w:sz="0" w:space="0" w:color="auto"/>
          </w:divBdr>
          <w:divsChild>
            <w:div w:id="216086535">
              <w:marLeft w:val="0"/>
              <w:marRight w:val="0"/>
              <w:marTop w:val="0"/>
              <w:marBottom w:val="105"/>
              <w:divBdr>
                <w:top w:val="none" w:sz="0" w:space="0" w:color="auto"/>
                <w:left w:val="none" w:sz="0" w:space="0" w:color="auto"/>
                <w:bottom w:val="none" w:sz="0" w:space="0" w:color="auto"/>
                <w:right w:val="none" w:sz="0" w:space="0" w:color="auto"/>
              </w:divBdr>
              <w:divsChild>
                <w:div w:id="223564049">
                  <w:marLeft w:val="0"/>
                  <w:marRight w:val="0"/>
                  <w:marTop w:val="0"/>
                  <w:marBottom w:val="0"/>
                  <w:divBdr>
                    <w:top w:val="none" w:sz="0" w:space="0" w:color="auto"/>
                    <w:left w:val="none" w:sz="0" w:space="0" w:color="auto"/>
                    <w:bottom w:val="none" w:sz="0" w:space="0" w:color="auto"/>
                    <w:right w:val="none" w:sz="0" w:space="0" w:color="auto"/>
                  </w:divBdr>
                  <w:divsChild>
                    <w:div w:id="1595700836">
                      <w:marLeft w:val="420"/>
                      <w:marRight w:val="0"/>
                      <w:marTop w:val="0"/>
                      <w:marBottom w:val="0"/>
                      <w:divBdr>
                        <w:top w:val="none" w:sz="0" w:space="0" w:color="auto"/>
                        <w:left w:val="none" w:sz="0" w:space="0" w:color="auto"/>
                        <w:bottom w:val="none" w:sz="0" w:space="0" w:color="auto"/>
                        <w:right w:val="none" w:sz="0" w:space="0" w:color="auto"/>
                      </w:divBdr>
                      <w:divsChild>
                        <w:div w:id="1718045597">
                          <w:marLeft w:val="0"/>
                          <w:marRight w:val="0"/>
                          <w:marTop w:val="150"/>
                          <w:marBottom w:val="0"/>
                          <w:divBdr>
                            <w:top w:val="none" w:sz="0" w:space="0" w:color="auto"/>
                            <w:left w:val="none" w:sz="0" w:space="0" w:color="auto"/>
                            <w:bottom w:val="none" w:sz="0" w:space="0" w:color="auto"/>
                            <w:right w:val="none" w:sz="0" w:space="0" w:color="auto"/>
                          </w:divBdr>
                          <w:divsChild>
                            <w:div w:id="8644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791192">
      <w:bodyDiv w:val="1"/>
      <w:marLeft w:val="0"/>
      <w:marRight w:val="0"/>
      <w:marTop w:val="0"/>
      <w:marBottom w:val="0"/>
      <w:divBdr>
        <w:top w:val="none" w:sz="0" w:space="0" w:color="auto"/>
        <w:left w:val="none" w:sz="0" w:space="0" w:color="auto"/>
        <w:bottom w:val="none" w:sz="0" w:space="0" w:color="auto"/>
        <w:right w:val="none" w:sz="0" w:space="0" w:color="auto"/>
      </w:divBdr>
      <w:divsChild>
        <w:div w:id="1941141791">
          <w:marLeft w:val="0"/>
          <w:marRight w:val="0"/>
          <w:marTop w:val="0"/>
          <w:marBottom w:val="105"/>
          <w:divBdr>
            <w:top w:val="none" w:sz="0" w:space="0" w:color="auto"/>
            <w:left w:val="none" w:sz="0" w:space="0" w:color="auto"/>
            <w:bottom w:val="none" w:sz="0" w:space="0" w:color="auto"/>
            <w:right w:val="none" w:sz="0" w:space="0" w:color="auto"/>
          </w:divBdr>
          <w:divsChild>
            <w:div w:id="1355576074">
              <w:marLeft w:val="0"/>
              <w:marRight w:val="0"/>
              <w:marTop w:val="0"/>
              <w:marBottom w:val="105"/>
              <w:divBdr>
                <w:top w:val="none" w:sz="0" w:space="0" w:color="auto"/>
                <w:left w:val="none" w:sz="0" w:space="0" w:color="auto"/>
                <w:bottom w:val="none" w:sz="0" w:space="0" w:color="auto"/>
                <w:right w:val="none" w:sz="0" w:space="0" w:color="auto"/>
              </w:divBdr>
              <w:divsChild>
                <w:div w:id="613291071">
                  <w:marLeft w:val="0"/>
                  <w:marRight w:val="0"/>
                  <w:marTop w:val="0"/>
                  <w:marBottom w:val="0"/>
                  <w:divBdr>
                    <w:top w:val="none" w:sz="0" w:space="0" w:color="auto"/>
                    <w:left w:val="none" w:sz="0" w:space="0" w:color="auto"/>
                    <w:bottom w:val="none" w:sz="0" w:space="0" w:color="auto"/>
                    <w:right w:val="none" w:sz="0" w:space="0" w:color="auto"/>
                  </w:divBdr>
                  <w:divsChild>
                    <w:div w:id="594629765">
                      <w:marLeft w:val="420"/>
                      <w:marRight w:val="0"/>
                      <w:marTop w:val="0"/>
                      <w:marBottom w:val="0"/>
                      <w:divBdr>
                        <w:top w:val="none" w:sz="0" w:space="0" w:color="auto"/>
                        <w:left w:val="none" w:sz="0" w:space="0" w:color="auto"/>
                        <w:bottom w:val="none" w:sz="0" w:space="0" w:color="auto"/>
                        <w:right w:val="none" w:sz="0" w:space="0" w:color="auto"/>
                      </w:divBdr>
                      <w:divsChild>
                        <w:div w:id="78644579">
                          <w:marLeft w:val="0"/>
                          <w:marRight w:val="0"/>
                          <w:marTop w:val="150"/>
                          <w:marBottom w:val="0"/>
                          <w:divBdr>
                            <w:top w:val="none" w:sz="0" w:space="0" w:color="auto"/>
                            <w:left w:val="none" w:sz="0" w:space="0" w:color="auto"/>
                            <w:bottom w:val="none" w:sz="0" w:space="0" w:color="auto"/>
                            <w:right w:val="none" w:sz="0" w:space="0" w:color="auto"/>
                          </w:divBdr>
                          <w:divsChild>
                            <w:div w:id="18342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818881">
      <w:bodyDiv w:val="1"/>
      <w:marLeft w:val="0"/>
      <w:marRight w:val="0"/>
      <w:marTop w:val="0"/>
      <w:marBottom w:val="0"/>
      <w:divBdr>
        <w:top w:val="none" w:sz="0" w:space="0" w:color="auto"/>
        <w:left w:val="none" w:sz="0" w:space="0" w:color="auto"/>
        <w:bottom w:val="none" w:sz="0" w:space="0" w:color="auto"/>
        <w:right w:val="none" w:sz="0" w:space="0" w:color="auto"/>
      </w:divBdr>
      <w:divsChild>
        <w:div w:id="1780447919">
          <w:marLeft w:val="0"/>
          <w:marRight w:val="0"/>
          <w:marTop w:val="0"/>
          <w:marBottom w:val="105"/>
          <w:divBdr>
            <w:top w:val="none" w:sz="0" w:space="0" w:color="auto"/>
            <w:left w:val="none" w:sz="0" w:space="0" w:color="auto"/>
            <w:bottom w:val="none" w:sz="0" w:space="0" w:color="auto"/>
            <w:right w:val="none" w:sz="0" w:space="0" w:color="auto"/>
          </w:divBdr>
          <w:divsChild>
            <w:div w:id="496503141">
              <w:marLeft w:val="0"/>
              <w:marRight w:val="0"/>
              <w:marTop w:val="0"/>
              <w:marBottom w:val="105"/>
              <w:divBdr>
                <w:top w:val="none" w:sz="0" w:space="0" w:color="auto"/>
                <w:left w:val="none" w:sz="0" w:space="0" w:color="auto"/>
                <w:bottom w:val="none" w:sz="0" w:space="0" w:color="auto"/>
                <w:right w:val="none" w:sz="0" w:space="0" w:color="auto"/>
              </w:divBdr>
              <w:divsChild>
                <w:div w:id="1660235363">
                  <w:marLeft w:val="0"/>
                  <w:marRight w:val="0"/>
                  <w:marTop w:val="0"/>
                  <w:marBottom w:val="0"/>
                  <w:divBdr>
                    <w:top w:val="none" w:sz="0" w:space="0" w:color="auto"/>
                    <w:left w:val="none" w:sz="0" w:space="0" w:color="auto"/>
                    <w:bottom w:val="none" w:sz="0" w:space="0" w:color="auto"/>
                    <w:right w:val="none" w:sz="0" w:space="0" w:color="auto"/>
                  </w:divBdr>
                  <w:divsChild>
                    <w:div w:id="1381898441">
                      <w:marLeft w:val="420"/>
                      <w:marRight w:val="0"/>
                      <w:marTop w:val="0"/>
                      <w:marBottom w:val="0"/>
                      <w:divBdr>
                        <w:top w:val="none" w:sz="0" w:space="0" w:color="auto"/>
                        <w:left w:val="none" w:sz="0" w:space="0" w:color="auto"/>
                        <w:bottom w:val="none" w:sz="0" w:space="0" w:color="auto"/>
                        <w:right w:val="none" w:sz="0" w:space="0" w:color="auto"/>
                      </w:divBdr>
                      <w:divsChild>
                        <w:div w:id="231280396">
                          <w:marLeft w:val="0"/>
                          <w:marRight w:val="0"/>
                          <w:marTop w:val="150"/>
                          <w:marBottom w:val="0"/>
                          <w:divBdr>
                            <w:top w:val="none" w:sz="0" w:space="0" w:color="auto"/>
                            <w:left w:val="none" w:sz="0" w:space="0" w:color="auto"/>
                            <w:bottom w:val="none" w:sz="0" w:space="0" w:color="auto"/>
                            <w:right w:val="none" w:sz="0" w:space="0" w:color="auto"/>
                          </w:divBdr>
                          <w:divsChild>
                            <w:div w:id="11598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370506">
      <w:bodyDiv w:val="1"/>
      <w:marLeft w:val="0"/>
      <w:marRight w:val="0"/>
      <w:marTop w:val="0"/>
      <w:marBottom w:val="0"/>
      <w:divBdr>
        <w:top w:val="none" w:sz="0" w:space="0" w:color="auto"/>
        <w:left w:val="none" w:sz="0" w:space="0" w:color="auto"/>
        <w:bottom w:val="none" w:sz="0" w:space="0" w:color="auto"/>
        <w:right w:val="none" w:sz="0" w:space="0" w:color="auto"/>
      </w:divBdr>
      <w:divsChild>
        <w:div w:id="1543784862">
          <w:marLeft w:val="0"/>
          <w:marRight w:val="0"/>
          <w:marTop w:val="0"/>
          <w:marBottom w:val="105"/>
          <w:divBdr>
            <w:top w:val="none" w:sz="0" w:space="0" w:color="auto"/>
            <w:left w:val="none" w:sz="0" w:space="0" w:color="auto"/>
            <w:bottom w:val="none" w:sz="0" w:space="0" w:color="auto"/>
            <w:right w:val="none" w:sz="0" w:space="0" w:color="auto"/>
          </w:divBdr>
          <w:divsChild>
            <w:div w:id="921525413">
              <w:marLeft w:val="0"/>
              <w:marRight w:val="0"/>
              <w:marTop w:val="0"/>
              <w:marBottom w:val="105"/>
              <w:divBdr>
                <w:top w:val="none" w:sz="0" w:space="0" w:color="auto"/>
                <w:left w:val="none" w:sz="0" w:space="0" w:color="auto"/>
                <w:bottom w:val="none" w:sz="0" w:space="0" w:color="auto"/>
                <w:right w:val="none" w:sz="0" w:space="0" w:color="auto"/>
              </w:divBdr>
              <w:divsChild>
                <w:div w:id="347753902">
                  <w:marLeft w:val="0"/>
                  <w:marRight w:val="0"/>
                  <w:marTop w:val="0"/>
                  <w:marBottom w:val="0"/>
                  <w:divBdr>
                    <w:top w:val="none" w:sz="0" w:space="0" w:color="auto"/>
                    <w:left w:val="none" w:sz="0" w:space="0" w:color="auto"/>
                    <w:bottom w:val="none" w:sz="0" w:space="0" w:color="auto"/>
                    <w:right w:val="none" w:sz="0" w:space="0" w:color="auto"/>
                  </w:divBdr>
                  <w:divsChild>
                    <w:div w:id="793987555">
                      <w:marLeft w:val="420"/>
                      <w:marRight w:val="0"/>
                      <w:marTop w:val="0"/>
                      <w:marBottom w:val="0"/>
                      <w:divBdr>
                        <w:top w:val="none" w:sz="0" w:space="0" w:color="auto"/>
                        <w:left w:val="none" w:sz="0" w:space="0" w:color="auto"/>
                        <w:bottom w:val="none" w:sz="0" w:space="0" w:color="auto"/>
                        <w:right w:val="none" w:sz="0" w:space="0" w:color="auto"/>
                      </w:divBdr>
                      <w:divsChild>
                        <w:div w:id="562519615">
                          <w:marLeft w:val="0"/>
                          <w:marRight w:val="0"/>
                          <w:marTop w:val="150"/>
                          <w:marBottom w:val="0"/>
                          <w:divBdr>
                            <w:top w:val="none" w:sz="0" w:space="0" w:color="auto"/>
                            <w:left w:val="none" w:sz="0" w:space="0" w:color="auto"/>
                            <w:bottom w:val="none" w:sz="0" w:space="0" w:color="auto"/>
                            <w:right w:val="none" w:sz="0" w:space="0" w:color="auto"/>
                          </w:divBdr>
                          <w:divsChild>
                            <w:div w:id="162719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195096">
      <w:bodyDiv w:val="1"/>
      <w:marLeft w:val="0"/>
      <w:marRight w:val="0"/>
      <w:marTop w:val="0"/>
      <w:marBottom w:val="0"/>
      <w:divBdr>
        <w:top w:val="none" w:sz="0" w:space="0" w:color="auto"/>
        <w:left w:val="none" w:sz="0" w:space="0" w:color="auto"/>
        <w:bottom w:val="none" w:sz="0" w:space="0" w:color="auto"/>
        <w:right w:val="none" w:sz="0" w:space="0" w:color="auto"/>
      </w:divBdr>
      <w:divsChild>
        <w:div w:id="415521346">
          <w:marLeft w:val="0"/>
          <w:marRight w:val="0"/>
          <w:marTop w:val="0"/>
          <w:marBottom w:val="105"/>
          <w:divBdr>
            <w:top w:val="none" w:sz="0" w:space="0" w:color="auto"/>
            <w:left w:val="none" w:sz="0" w:space="0" w:color="auto"/>
            <w:bottom w:val="none" w:sz="0" w:space="0" w:color="auto"/>
            <w:right w:val="none" w:sz="0" w:space="0" w:color="auto"/>
          </w:divBdr>
          <w:divsChild>
            <w:div w:id="1943610708">
              <w:marLeft w:val="0"/>
              <w:marRight w:val="0"/>
              <w:marTop w:val="0"/>
              <w:marBottom w:val="105"/>
              <w:divBdr>
                <w:top w:val="none" w:sz="0" w:space="0" w:color="auto"/>
                <w:left w:val="none" w:sz="0" w:space="0" w:color="auto"/>
                <w:bottom w:val="none" w:sz="0" w:space="0" w:color="auto"/>
                <w:right w:val="none" w:sz="0" w:space="0" w:color="auto"/>
              </w:divBdr>
              <w:divsChild>
                <w:div w:id="1704163720">
                  <w:marLeft w:val="0"/>
                  <w:marRight w:val="0"/>
                  <w:marTop w:val="0"/>
                  <w:marBottom w:val="0"/>
                  <w:divBdr>
                    <w:top w:val="none" w:sz="0" w:space="0" w:color="auto"/>
                    <w:left w:val="none" w:sz="0" w:space="0" w:color="auto"/>
                    <w:bottom w:val="none" w:sz="0" w:space="0" w:color="auto"/>
                    <w:right w:val="none" w:sz="0" w:space="0" w:color="auto"/>
                  </w:divBdr>
                  <w:divsChild>
                    <w:div w:id="1738748624">
                      <w:marLeft w:val="420"/>
                      <w:marRight w:val="0"/>
                      <w:marTop w:val="0"/>
                      <w:marBottom w:val="0"/>
                      <w:divBdr>
                        <w:top w:val="none" w:sz="0" w:space="0" w:color="auto"/>
                        <w:left w:val="none" w:sz="0" w:space="0" w:color="auto"/>
                        <w:bottom w:val="none" w:sz="0" w:space="0" w:color="auto"/>
                        <w:right w:val="none" w:sz="0" w:space="0" w:color="auto"/>
                      </w:divBdr>
                      <w:divsChild>
                        <w:div w:id="1636448152">
                          <w:marLeft w:val="0"/>
                          <w:marRight w:val="0"/>
                          <w:marTop w:val="150"/>
                          <w:marBottom w:val="0"/>
                          <w:divBdr>
                            <w:top w:val="none" w:sz="0" w:space="0" w:color="auto"/>
                            <w:left w:val="none" w:sz="0" w:space="0" w:color="auto"/>
                            <w:bottom w:val="none" w:sz="0" w:space="0" w:color="auto"/>
                            <w:right w:val="none" w:sz="0" w:space="0" w:color="auto"/>
                          </w:divBdr>
                          <w:divsChild>
                            <w:div w:id="188081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005988">
      <w:bodyDiv w:val="1"/>
      <w:marLeft w:val="0"/>
      <w:marRight w:val="0"/>
      <w:marTop w:val="0"/>
      <w:marBottom w:val="0"/>
      <w:divBdr>
        <w:top w:val="none" w:sz="0" w:space="0" w:color="auto"/>
        <w:left w:val="none" w:sz="0" w:space="0" w:color="auto"/>
        <w:bottom w:val="none" w:sz="0" w:space="0" w:color="auto"/>
        <w:right w:val="none" w:sz="0" w:space="0" w:color="auto"/>
      </w:divBdr>
      <w:divsChild>
        <w:div w:id="1626306834">
          <w:marLeft w:val="0"/>
          <w:marRight w:val="0"/>
          <w:marTop w:val="0"/>
          <w:marBottom w:val="105"/>
          <w:divBdr>
            <w:top w:val="none" w:sz="0" w:space="0" w:color="auto"/>
            <w:left w:val="none" w:sz="0" w:space="0" w:color="auto"/>
            <w:bottom w:val="none" w:sz="0" w:space="0" w:color="auto"/>
            <w:right w:val="none" w:sz="0" w:space="0" w:color="auto"/>
          </w:divBdr>
          <w:divsChild>
            <w:div w:id="507061737">
              <w:marLeft w:val="0"/>
              <w:marRight w:val="0"/>
              <w:marTop w:val="0"/>
              <w:marBottom w:val="105"/>
              <w:divBdr>
                <w:top w:val="none" w:sz="0" w:space="0" w:color="auto"/>
                <w:left w:val="none" w:sz="0" w:space="0" w:color="auto"/>
                <w:bottom w:val="none" w:sz="0" w:space="0" w:color="auto"/>
                <w:right w:val="none" w:sz="0" w:space="0" w:color="auto"/>
              </w:divBdr>
              <w:divsChild>
                <w:div w:id="619530466">
                  <w:marLeft w:val="0"/>
                  <w:marRight w:val="0"/>
                  <w:marTop w:val="0"/>
                  <w:marBottom w:val="0"/>
                  <w:divBdr>
                    <w:top w:val="none" w:sz="0" w:space="0" w:color="auto"/>
                    <w:left w:val="none" w:sz="0" w:space="0" w:color="auto"/>
                    <w:bottom w:val="none" w:sz="0" w:space="0" w:color="auto"/>
                    <w:right w:val="none" w:sz="0" w:space="0" w:color="auto"/>
                  </w:divBdr>
                  <w:divsChild>
                    <w:div w:id="977489419">
                      <w:marLeft w:val="420"/>
                      <w:marRight w:val="0"/>
                      <w:marTop w:val="0"/>
                      <w:marBottom w:val="0"/>
                      <w:divBdr>
                        <w:top w:val="none" w:sz="0" w:space="0" w:color="auto"/>
                        <w:left w:val="none" w:sz="0" w:space="0" w:color="auto"/>
                        <w:bottom w:val="none" w:sz="0" w:space="0" w:color="auto"/>
                        <w:right w:val="none" w:sz="0" w:space="0" w:color="auto"/>
                      </w:divBdr>
                      <w:divsChild>
                        <w:div w:id="1409616888">
                          <w:marLeft w:val="0"/>
                          <w:marRight w:val="0"/>
                          <w:marTop w:val="150"/>
                          <w:marBottom w:val="0"/>
                          <w:divBdr>
                            <w:top w:val="none" w:sz="0" w:space="0" w:color="auto"/>
                            <w:left w:val="none" w:sz="0" w:space="0" w:color="auto"/>
                            <w:bottom w:val="none" w:sz="0" w:space="0" w:color="auto"/>
                            <w:right w:val="none" w:sz="0" w:space="0" w:color="auto"/>
                          </w:divBdr>
                          <w:divsChild>
                            <w:div w:id="14416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82819">
      <w:bodyDiv w:val="1"/>
      <w:marLeft w:val="0"/>
      <w:marRight w:val="0"/>
      <w:marTop w:val="0"/>
      <w:marBottom w:val="0"/>
      <w:divBdr>
        <w:top w:val="none" w:sz="0" w:space="0" w:color="auto"/>
        <w:left w:val="none" w:sz="0" w:space="0" w:color="auto"/>
        <w:bottom w:val="none" w:sz="0" w:space="0" w:color="auto"/>
        <w:right w:val="none" w:sz="0" w:space="0" w:color="auto"/>
      </w:divBdr>
      <w:divsChild>
        <w:div w:id="1729767786">
          <w:marLeft w:val="0"/>
          <w:marRight w:val="0"/>
          <w:marTop w:val="0"/>
          <w:marBottom w:val="105"/>
          <w:divBdr>
            <w:top w:val="none" w:sz="0" w:space="0" w:color="auto"/>
            <w:left w:val="none" w:sz="0" w:space="0" w:color="auto"/>
            <w:bottom w:val="none" w:sz="0" w:space="0" w:color="auto"/>
            <w:right w:val="none" w:sz="0" w:space="0" w:color="auto"/>
          </w:divBdr>
          <w:divsChild>
            <w:div w:id="134951892">
              <w:marLeft w:val="0"/>
              <w:marRight w:val="0"/>
              <w:marTop w:val="0"/>
              <w:marBottom w:val="105"/>
              <w:divBdr>
                <w:top w:val="none" w:sz="0" w:space="0" w:color="auto"/>
                <w:left w:val="none" w:sz="0" w:space="0" w:color="auto"/>
                <w:bottom w:val="none" w:sz="0" w:space="0" w:color="auto"/>
                <w:right w:val="none" w:sz="0" w:space="0" w:color="auto"/>
              </w:divBdr>
              <w:divsChild>
                <w:div w:id="1143304810">
                  <w:marLeft w:val="0"/>
                  <w:marRight w:val="0"/>
                  <w:marTop w:val="0"/>
                  <w:marBottom w:val="0"/>
                  <w:divBdr>
                    <w:top w:val="none" w:sz="0" w:space="0" w:color="auto"/>
                    <w:left w:val="none" w:sz="0" w:space="0" w:color="auto"/>
                    <w:bottom w:val="none" w:sz="0" w:space="0" w:color="auto"/>
                    <w:right w:val="none" w:sz="0" w:space="0" w:color="auto"/>
                  </w:divBdr>
                  <w:divsChild>
                    <w:div w:id="2073699746">
                      <w:marLeft w:val="420"/>
                      <w:marRight w:val="0"/>
                      <w:marTop w:val="0"/>
                      <w:marBottom w:val="0"/>
                      <w:divBdr>
                        <w:top w:val="none" w:sz="0" w:space="0" w:color="auto"/>
                        <w:left w:val="none" w:sz="0" w:space="0" w:color="auto"/>
                        <w:bottom w:val="none" w:sz="0" w:space="0" w:color="auto"/>
                        <w:right w:val="none" w:sz="0" w:space="0" w:color="auto"/>
                      </w:divBdr>
                      <w:divsChild>
                        <w:div w:id="1045367565">
                          <w:marLeft w:val="0"/>
                          <w:marRight w:val="0"/>
                          <w:marTop w:val="150"/>
                          <w:marBottom w:val="0"/>
                          <w:divBdr>
                            <w:top w:val="none" w:sz="0" w:space="0" w:color="auto"/>
                            <w:left w:val="none" w:sz="0" w:space="0" w:color="auto"/>
                            <w:bottom w:val="none" w:sz="0" w:space="0" w:color="auto"/>
                            <w:right w:val="none" w:sz="0" w:space="0" w:color="auto"/>
                          </w:divBdr>
                          <w:divsChild>
                            <w:div w:id="3833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735924">
      <w:bodyDiv w:val="1"/>
      <w:marLeft w:val="0"/>
      <w:marRight w:val="0"/>
      <w:marTop w:val="0"/>
      <w:marBottom w:val="0"/>
      <w:divBdr>
        <w:top w:val="none" w:sz="0" w:space="0" w:color="auto"/>
        <w:left w:val="none" w:sz="0" w:space="0" w:color="auto"/>
        <w:bottom w:val="none" w:sz="0" w:space="0" w:color="auto"/>
        <w:right w:val="none" w:sz="0" w:space="0" w:color="auto"/>
      </w:divBdr>
    </w:div>
    <w:div w:id="1890410795">
      <w:bodyDiv w:val="1"/>
      <w:marLeft w:val="0"/>
      <w:marRight w:val="0"/>
      <w:marTop w:val="0"/>
      <w:marBottom w:val="0"/>
      <w:divBdr>
        <w:top w:val="none" w:sz="0" w:space="0" w:color="auto"/>
        <w:left w:val="none" w:sz="0" w:space="0" w:color="auto"/>
        <w:bottom w:val="none" w:sz="0" w:space="0" w:color="auto"/>
        <w:right w:val="none" w:sz="0" w:space="0" w:color="auto"/>
      </w:divBdr>
      <w:divsChild>
        <w:div w:id="814955584">
          <w:marLeft w:val="0"/>
          <w:marRight w:val="0"/>
          <w:marTop w:val="0"/>
          <w:marBottom w:val="105"/>
          <w:divBdr>
            <w:top w:val="none" w:sz="0" w:space="0" w:color="auto"/>
            <w:left w:val="none" w:sz="0" w:space="0" w:color="auto"/>
            <w:bottom w:val="none" w:sz="0" w:space="0" w:color="auto"/>
            <w:right w:val="none" w:sz="0" w:space="0" w:color="auto"/>
          </w:divBdr>
          <w:divsChild>
            <w:div w:id="1736932762">
              <w:marLeft w:val="0"/>
              <w:marRight w:val="0"/>
              <w:marTop w:val="0"/>
              <w:marBottom w:val="105"/>
              <w:divBdr>
                <w:top w:val="none" w:sz="0" w:space="0" w:color="auto"/>
                <w:left w:val="none" w:sz="0" w:space="0" w:color="auto"/>
                <w:bottom w:val="none" w:sz="0" w:space="0" w:color="auto"/>
                <w:right w:val="none" w:sz="0" w:space="0" w:color="auto"/>
              </w:divBdr>
              <w:divsChild>
                <w:div w:id="491216275">
                  <w:marLeft w:val="0"/>
                  <w:marRight w:val="0"/>
                  <w:marTop w:val="0"/>
                  <w:marBottom w:val="0"/>
                  <w:divBdr>
                    <w:top w:val="none" w:sz="0" w:space="0" w:color="auto"/>
                    <w:left w:val="none" w:sz="0" w:space="0" w:color="auto"/>
                    <w:bottom w:val="none" w:sz="0" w:space="0" w:color="auto"/>
                    <w:right w:val="none" w:sz="0" w:space="0" w:color="auto"/>
                  </w:divBdr>
                  <w:divsChild>
                    <w:div w:id="701054194">
                      <w:marLeft w:val="420"/>
                      <w:marRight w:val="0"/>
                      <w:marTop w:val="0"/>
                      <w:marBottom w:val="0"/>
                      <w:divBdr>
                        <w:top w:val="none" w:sz="0" w:space="0" w:color="auto"/>
                        <w:left w:val="none" w:sz="0" w:space="0" w:color="auto"/>
                        <w:bottom w:val="none" w:sz="0" w:space="0" w:color="auto"/>
                        <w:right w:val="none" w:sz="0" w:space="0" w:color="auto"/>
                      </w:divBdr>
                      <w:divsChild>
                        <w:div w:id="1271933626">
                          <w:marLeft w:val="0"/>
                          <w:marRight w:val="0"/>
                          <w:marTop w:val="150"/>
                          <w:marBottom w:val="0"/>
                          <w:divBdr>
                            <w:top w:val="none" w:sz="0" w:space="0" w:color="auto"/>
                            <w:left w:val="none" w:sz="0" w:space="0" w:color="auto"/>
                            <w:bottom w:val="none" w:sz="0" w:space="0" w:color="auto"/>
                            <w:right w:val="none" w:sz="0" w:space="0" w:color="auto"/>
                          </w:divBdr>
                          <w:divsChild>
                            <w:div w:id="365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648440">
      <w:bodyDiv w:val="1"/>
      <w:marLeft w:val="0"/>
      <w:marRight w:val="0"/>
      <w:marTop w:val="0"/>
      <w:marBottom w:val="0"/>
      <w:divBdr>
        <w:top w:val="none" w:sz="0" w:space="0" w:color="auto"/>
        <w:left w:val="none" w:sz="0" w:space="0" w:color="auto"/>
        <w:bottom w:val="none" w:sz="0" w:space="0" w:color="auto"/>
        <w:right w:val="none" w:sz="0" w:space="0" w:color="auto"/>
      </w:divBdr>
      <w:divsChild>
        <w:div w:id="552623701">
          <w:marLeft w:val="0"/>
          <w:marRight w:val="0"/>
          <w:marTop w:val="0"/>
          <w:marBottom w:val="105"/>
          <w:divBdr>
            <w:top w:val="none" w:sz="0" w:space="0" w:color="auto"/>
            <w:left w:val="none" w:sz="0" w:space="0" w:color="auto"/>
            <w:bottom w:val="none" w:sz="0" w:space="0" w:color="auto"/>
            <w:right w:val="none" w:sz="0" w:space="0" w:color="auto"/>
          </w:divBdr>
          <w:divsChild>
            <w:div w:id="724336039">
              <w:marLeft w:val="0"/>
              <w:marRight w:val="0"/>
              <w:marTop w:val="0"/>
              <w:marBottom w:val="105"/>
              <w:divBdr>
                <w:top w:val="none" w:sz="0" w:space="0" w:color="auto"/>
                <w:left w:val="none" w:sz="0" w:space="0" w:color="auto"/>
                <w:bottom w:val="none" w:sz="0" w:space="0" w:color="auto"/>
                <w:right w:val="none" w:sz="0" w:space="0" w:color="auto"/>
              </w:divBdr>
              <w:divsChild>
                <w:div w:id="1219173829">
                  <w:marLeft w:val="0"/>
                  <w:marRight w:val="0"/>
                  <w:marTop w:val="0"/>
                  <w:marBottom w:val="0"/>
                  <w:divBdr>
                    <w:top w:val="none" w:sz="0" w:space="0" w:color="auto"/>
                    <w:left w:val="none" w:sz="0" w:space="0" w:color="auto"/>
                    <w:bottom w:val="none" w:sz="0" w:space="0" w:color="auto"/>
                    <w:right w:val="none" w:sz="0" w:space="0" w:color="auto"/>
                  </w:divBdr>
                  <w:divsChild>
                    <w:div w:id="835724055">
                      <w:marLeft w:val="420"/>
                      <w:marRight w:val="0"/>
                      <w:marTop w:val="0"/>
                      <w:marBottom w:val="0"/>
                      <w:divBdr>
                        <w:top w:val="none" w:sz="0" w:space="0" w:color="auto"/>
                        <w:left w:val="none" w:sz="0" w:space="0" w:color="auto"/>
                        <w:bottom w:val="none" w:sz="0" w:space="0" w:color="auto"/>
                        <w:right w:val="none" w:sz="0" w:space="0" w:color="auto"/>
                      </w:divBdr>
                      <w:divsChild>
                        <w:div w:id="1735424407">
                          <w:marLeft w:val="0"/>
                          <w:marRight w:val="0"/>
                          <w:marTop w:val="150"/>
                          <w:marBottom w:val="0"/>
                          <w:divBdr>
                            <w:top w:val="none" w:sz="0" w:space="0" w:color="auto"/>
                            <w:left w:val="none" w:sz="0" w:space="0" w:color="auto"/>
                            <w:bottom w:val="none" w:sz="0" w:space="0" w:color="auto"/>
                            <w:right w:val="none" w:sz="0" w:space="0" w:color="auto"/>
                          </w:divBdr>
                          <w:divsChild>
                            <w:div w:id="14343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541637">
      <w:bodyDiv w:val="1"/>
      <w:marLeft w:val="0"/>
      <w:marRight w:val="0"/>
      <w:marTop w:val="0"/>
      <w:marBottom w:val="0"/>
      <w:divBdr>
        <w:top w:val="none" w:sz="0" w:space="0" w:color="auto"/>
        <w:left w:val="none" w:sz="0" w:space="0" w:color="auto"/>
        <w:bottom w:val="none" w:sz="0" w:space="0" w:color="auto"/>
        <w:right w:val="none" w:sz="0" w:space="0" w:color="auto"/>
      </w:divBdr>
      <w:divsChild>
        <w:div w:id="1379554226">
          <w:marLeft w:val="0"/>
          <w:marRight w:val="0"/>
          <w:marTop w:val="0"/>
          <w:marBottom w:val="105"/>
          <w:divBdr>
            <w:top w:val="none" w:sz="0" w:space="0" w:color="auto"/>
            <w:left w:val="none" w:sz="0" w:space="0" w:color="auto"/>
            <w:bottom w:val="none" w:sz="0" w:space="0" w:color="auto"/>
            <w:right w:val="none" w:sz="0" w:space="0" w:color="auto"/>
          </w:divBdr>
          <w:divsChild>
            <w:div w:id="1159882995">
              <w:marLeft w:val="0"/>
              <w:marRight w:val="0"/>
              <w:marTop w:val="0"/>
              <w:marBottom w:val="105"/>
              <w:divBdr>
                <w:top w:val="none" w:sz="0" w:space="0" w:color="auto"/>
                <w:left w:val="none" w:sz="0" w:space="0" w:color="auto"/>
                <w:bottom w:val="none" w:sz="0" w:space="0" w:color="auto"/>
                <w:right w:val="none" w:sz="0" w:space="0" w:color="auto"/>
              </w:divBdr>
              <w:divsChild>
                <w:div w:id="2142649356">
                  <w:marLeft w:val="0"/>
                  <w:marRight w:val="0"/>
                  <w:marTop w:val="0"/>
                  <w:marBottom w:val="0"/>
                  <w:divBdr>
                    <w:top w:val="none" w:sz="0" w:space="0" w:color="auto"/>
                    <w:left w:val="none" w:sz="0" w:space="0" w:color="auto"/>
                    <w:bottom w:val="none" w:sz="0" w:space="0" w:color="auto"/>
                    <w:right w:val="none" w:sz="0" w:space="0" w:color="auto"/>
                  </w:divBdr>
                  <w:divsChild>
                    <w:div w:id="498230052">
                      <w:marLeft w:val="420"/>
                      <w:marRight w:val="0"/>
                      <w:marTop w:val="0"/>
                      <w:marBottom w:val="0"/>
                      <w:divBdr>
                        <w:top w:val="none" w:sz="0" w:space="0" w:color="auto"/>
                        <w:left w:val="none" w:sz="0" w:space="0" w:color="auto"/>
                        <w:bottom w:val="none" w:sz="0" w:space="0" w:color="auto"/>
                        <w:right w:val="none" w:sz="0" w:space="0" w:color="auto"/>
                      </w:divBdr>
                      <w:divsChild>
                        <w:div w:id="1166824932">
                          <w:marLeft w:val="0"/>
                          <w:marRight w:val="0"/>
                          <w:marTop w:val="150"/>
                          <w:marBottom w:val="0"/>
                          <w:divBdr>
                            <w:top w:val="none" w:sz="0" w:space="0" w:color="auto"/>
                            <w:left w:val="none" w:sz="0" w:space="0" w:color="auto"/>
                            <w:bottom w:val="none" w:sz="0" w:space="0" w:color="auto"/>
                            <w:right w:val="none" w:sz="0" w:space="0" w:color="auto"/>
                          </w:divBdr>
                          <w:divsChild>
                            <w:div w:id="36826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887259">
      <w:bodyDiv w:val="1"/>
      <w:marLeft w:val="0"/>
      <w:marRight w:val="0"/>
      <w:marTop w:val="0"/>
      <w:marBottom w:val="0"/>
      <w:divBdr>
        <w:top w:val="none" w:sz="0" w:space="0" w:color="auto"/>
        <w:left w:val="none" w:sz="0" w:space="0" w:color="auto"/>
        <w:bottom w:val="none" w:sz="0" w:space="0" w:color="auto"/>
        <w:right w:val="none" w:sz="0" w:space="0" w:color="auto"/>
      </w:divBdr>
      <w:divsChild>
        <w:div w:id="1847132690">
          <w:marLeft w:val="0"/>
          <w:marRight w:val="0"/>
          <w:marTop w:val="0"/>
          <w:marBottom w:val="105"/>
          <w:divBdr>
            <w:top w:val="none" w:sz="0" w:space="0" w:color="auto"/>
            <w:left w:val="none" w:sz="0" w:space="0" w:color="auto"/>
            <w:bottom w:val="none" w:sz="0" w:space="0" w:color="auto"/>
            <w:right w:val="none" w:sz="0" w:space="0" w:color="auto"/>
          </w:divBdr>
          <w:divsChild>
            <w:div w:id="650214361">
              <w:marLeft w:val="0"/>
              <w:marRight w:val="0"/>
              <w:marTop w:val="0"/>
              <w:marBottom w:val="105"/>
              <w:divBdr>
                <w:top w:val="none" w:sz="0" w:space="0" w:color="auto"/>
                <w:left w:val="none" w:sz="0" w:space="0" w:color="auto"/>
                <w:bottom w:val="none" w:sz="0" w:space="0" w:color="auto"/>
                <w:right w:val="none" w:sz="0" w:space="0" w:color="auto"/>
              </w:divBdr>
              <w:divsChild>
                <w:div w:id="1884249015">
                  <w:marLeft w:val="0"/>
                  <w:marRight w:val="0"/>
                  <w:marTop w:val="0"/>
                  <w:marBottom w:val="0"/>
                  <w:divBdr>
                    <w:top w:val="none" w:sz="0" w:space="0" w:color="auto"/>
                    <w:left w:val="none" w:sz="0" w:space="0" w:color="auto"/>
                    <w:bottom w:val="none" w:sz="0" w:space="0" w:color="auto"/>
                    <w:right w:val="none" w:sz="0" w:space="0" w:color="auto"/>
                  </w:divBdr>
                  <w:divsChild>
                    <w:div w:id="719716471">
                      <w:marLeft w:val="420"/>
                      <w:marRight w:val="0"/>
                      <w:marTop w:val="0"/>
                      <w:marBottom w:val="0"/>
                      <w:divBdr>
                        <w:top w:val="none" w:sz="0" w:space="0" w:color="auto"/>
                        <w:left w:val="none" w:sz="0" w:space="0" w:color="auto"/>
                        <w:bottom w:val="none" w:sz="0" w:space="0" w:color="auto"/>
                        <w:right w:val="none" w:sz="0" w:space="0" w:color="auto"/>
                      </w:divBdr>
                      <w:divsChild>
                        <w:div w:id="2071728267">
                          <w:marLeft w:val="0"/>
                          <w:marRight w:val="0"/>
                          <w:marTop w:val="150"/>
                          <w:marBottom w:val="0"/>
                          <w:divBdr>
                            <w:top w:val="none" w:sz="0" w:space="0" w:color="auto"/>
                            <w:left w:val="none" w:sz="0" w:space="0" w:color="auto"/>
                            <w:bottom w:val="none" w:sz="0" w:space="0" w:color="auto"/>
                            <w:right w:val="none" w:sz="0" w:space="0" w:color="auto"/>
                          </w:divBdr>
                          <w:divsChild>
                            <w:div w:id="975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9324">
      <w:bodyDiv w:val="1"/>
      <w:marLeft w:val="0"/>
      <w:marRight w:val="0"/>
      <w:marTop w:val="0"/>
      <w:marBottom w:val="0"/>
      <w:divBdr>
        <w:top w:val="none" w:sz="0" w:space="0" w:color="auto"/>
        <w:left w:val="none" w:sz="0" w:space="0" w:color="auto"/>
        <w:bottom w:val="none" w:sz="0" w:space="0" w:color="auto"/>
        <w:right w:val="none" w:sz="0" w:space="0" w:color="auto"/>
      </w:divBdr>
      <w:divsChild>
        <w:div w:id="949437668">
          <w:marLeft w:val="0"/>
          <w:marRight w:val="0"/>
          <w:marTop w:val="0"/>
          <w:marBottom w:val="105"/>
          <w:divBdr>
            <w:top w:val="none" w:sz="0" w:space="0" w:color="auto"/>
            <w:left w:val="none" w:sz="0" w:space="0" w:color="auto"/>
            <w:bottom w:val="none" w:sz="0" w:space="0" w:color="auto"/>
            <w:right w:val="none" w:sz="0" w:space="0" w:color="auto"/>
          </w:divBdr>
          <w:divsChild>
            <w:div w:id="1493524048">
              <w:marLeft w:val="0"/>
              <w:marRight w:val="0"/>
              <w:marTop w:val="0"/>
              <w:marBottom w:val="105"/>
              <w:divBdr>
                <w:top w:val="none" w:sz="0" w:space="0" w:color="auto"/>
                <w:left w:val="none" w:sz="0" w:space="0" w:color="auto"/>
                <w:bottom w:val="none" w:sz="0" w:space="0" w:color="auto"/>
                <w:right w:val="none" w:sz="0" w:space="0" w:color="auto"/>
              </w:divBdr>
              <w:divsChild>
                <w:div w:id="1429039844">
                  <w:marLeft w:val="0"/>
                  <w:marRight w:val="0"/>
                  <w:marTop w:val="0"/>
                  <w:marBottom w:val="0"/>
                  <w:divBdr>
                    <w:top w:val="none" w:sz="0" w:space="0" w:color="auto"/>
                    <w:left w:val="none" w:sz="0" w:space="0" w:color="auto"/>
                    <w:bottom w:val="none" w:sz="0" w:space="0" w:color="auto"/>
                    <w:right w:val="none" w:sz="0" w:space="0" w:color="auto"/>
                  </w:divBdr>
                  <w:divsChild>
                    <w:div w:id="1406682956">
                      <w:marLeft w:val="420"/>
                      <w:marRight w:val="0"/>
                      <w:marTop w:val="0"/>
                      <w:marBottom w:val="0"/>
                      <w:divBdr>
                        <w:top w:val="none" w:sz="0" w:space="0" w:color="auto"/>
                        <w:left w:val="none" w:sz="0" w:space="0" w:color="auto"/>
                        <w:bottom w:val="none" w:sz="0" w:space="0" w:color="auto"/>
                        <w:right w:val="none" w:sz="0" w:space="0" w:color="auto"/>
                      </w:divBdr>
                      <w:divsChild>
                        <w:div w:id="1618678864">
                          <w:marLeft w:val="0"/>
                          <w:marRight w:val="0"/>
                          <w:marTop w:val="150"/>
                          <w:marBottom w:val="0"/>
                          <w:divBdr>
                            <w:top w:val="none" w:sz="0" w:space="0" w:color="auto"/>
                            <w:left w:val="none" w:sz="0" w:space="0" w:color="auto"/>
                            <w:bottom w:val="none" w:sz="0" w:space="0" w:color="auto"/>
                            <w:right w:val="none" w:sz="0" w:space="0" w:color="auto"/>
                          </w:divBdr>
                          <w:divsChild>
                            <w:div w:id="20491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buturlin.buturl@govvrn.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uturlin.buturl@govvrn.ru"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7F1F5-4550-4FC2-93E9-986545CC3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63</Pages>
  <Words>16641</Words>
  <Characters>94858</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111277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Inspektor</dc:creator>
  <cp:lastModifiedBy>MISP</cp:lastModifiedBy>
  <cp:revision>36</cp:revision>
  <cp:lastPrinted>2021-10-22T07:30:00Z</cp:lastPrinted>
  <dcterms:created xsi:type="dcterms:W3CDTF">2021-06-28T08:01:00Z</dcterms:created>
  <dcterms:modified xsi:type="dcterms:W3CDTF">2021-10-22T07:45:00Z</dcterms:modified>
</cp:coreProperties>
</file>