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FFD" w:rsidRDefault="005343CC" w:rsidP="00FA1FFD">
      <w:pPr>
        <w:jc w:val="center"/>
        <w:rPr>
          <w:b/>
          <w:color w:val="000000"/>
          <w:sz w:val="36"/>
          <w:szCs w:val="36"/>
        </w:rPr>
      </w:pPr>
      <w:r>
        <w:rPr>
          <w:b/>
          <w:color w:val="000000"/>
          <w:sz w:val="36"/>
          <w:szCs w:val="36"/>
        </w:rPr>
        <w:t xml:space="preserve">Выпуск № </w:t>
      </w:r>
      <w:r w:rsidR="005A6B31">
        <w:rPr>
          <w:b/>
          <w:color w:val="000000"/>
          <w:sz w:val="36"/>
          <w:szCs w:val="36"/>
        </w:rPr>
        <w:t>3</w:t>
      </w:r>
      <w:r w:rsidR="00F61A1C">
        <w:rPr>
          <w:b/>
          <w:color w:val="000000"/>
          <w:sz w:val="36"/>
          <w:szCs w:val="36"/>
        </w:rPr>
        <w:t>3</w:t>
      </w:r>
      <w:r w:rsidR="00FA1FFD">
        <w:rPr>
          <w:b/>
          <w:color w:val="000000"/>
          <w:sz w:val="36"/>
          <w:szCs w:val="36"/>
        </w:rPr>
        <w:t xml:space="preserve"> (</w:t>
      </w:r>
      <w:r w:rsidR="009B310E">
        <w:rPr>
          <w:b/>
          <w:color w:val="000000"/>
          <w:sz w:val="36"/>
          <w:szCs w:val="36"/>
        </w:rPr>
        <w:t>3</w:t>
      </w:r>
      <w:r w:rsidR="00BD630A">
        <w:rPr>
          <w:b/>
          <w:color w:val="000000"/>
          <w:sz w:val="36"/>
          <w:szCs w:val="36"/>
        </w:rPr>
        <w:t>9</w:t>
      </w:r>
      <w:r w:rsidR="00F61A1C">
        <w:rPr>
          <w:b/>
          <w:color w:val="000000"/>
          <w:sz w:val="36"/>
          <w:szCs w:val="36"/>
        </w:rPr>
        <w:t>6</w:t>
      </w:r>
      <w:r w:rsidR="00FA1FFD">
        <w:rPr>
          <w:b/>
          <w:color w:val="000000"/>
          <w:sz w:val="36"/>
          <w:szCs w:val="36"/>
        </w:rPr>
        <w:t>)</w:t>
      </w:r>
    </w:p>
    <w:p w:rsidR="00FA1FFD" w:rsidRDefault="00F61A1C" w:rsidP="00FA1FFD">
      <w:pPr>
        <w:jc w:val="center"/>
        <w:rPr>
          <w:b/>
          <w:sz w:val="28"/>
          <w:szCs w:val="28"/>
        </w:rPr>
      </w:pPr>
      <w:r>
        <w:rPr>
          <w:b/>
          <w:sz w:val="36"/>
          <w:szCs w:val="36"/>
        </w:rPr>
        <w:t>1</w:t>
      </w:r>
      <w:r w:rsidR="00C8327E">
        <w:rPr>
          <w:b/>
          <w:sz w:val="36"/>
          <w:szCs w:val="36"/>
        </w:rPr>
        <w:t>5</w:t>
      </w:r>
      <w:r w:rsidR="003423E7">
        <w:rPr>
          <w:b/>
          <w:sz w:val="36"/>
          <w:szCs w:val="36"/>
        </w:rPr>
        <w:t xml:space="preserve"> </w:t>
      </w:r>
      <w:r w:rsidR="00C8327E">
        <w:rPr>
          <w:b/>
          <w:sz w:val="36"/>
          <w:szCs w:val="36"/>
        </w:rPr>
        <w:t>октября</w:t>
      </w:r>
      <w:r w:rsidR="00FA1FFD">
        <w:rPr>
          <w:b/>
          <w:sz w:val="36"/>
          <w:szCs w:val="36"/>
        </w:rPr>
        <w:t xml:space="preserve"> </w:t>
      </w:r>
      <w:r w:rsidR="00944A4E">
        <w:rPr>
          <w:b/>
          <w:sz w:val="36"/>
          <w:szCs w:val="36"/>
        </w:rPr>
        <w:t>202</w:t>
      </w:r>
      <w:r w:rsidR="00A50439">
        <w:rPr>
          <w:b/>
          <w:sz w:val="36"/>
          <w:szCs w:val="36"/>
        </w:rPr>
        <w:t>1</w:t>
      </w:r>
      <w:r w:rsidR="00FA1FFD">
        <w:rPr>
          <w:b/>
          <w:sz w:val="36"/>
          <w:szCs w:val="36"/>
        </w:rPr>
        <w:t xml:space="preserve"> год</w:t>
      </w:r>
      <w:r w:rsidR="00837FE6">
        <w:rPr>
          <w:b/>
          <w:sz w:val="36"/>
          <w:szCs w:val="36"/>
        </w:rPr>
        <w:t>а</w:t>
      </w: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167A53" w:rsidP="00FA1FFD">
      <w:pPr>
        <w:jc w:val="center"/>
        <w:rPr>
          <w:b/>
          <w:sz w:val="28"/>
          <w:szCs w:val="28"/>
        </w:rPr>
      </w:pPr>
      <w:r>
        <w:rPr>
          <w:noProof/>
          <w:lang w:eastAsia="ru-RU"/>
        </w:rPr>
        <mc:AlternateContent>
          <mc:Choice Requires="wps">
            <w:drawing>
              <wp:inline distT="0" distB="0" distL="0" distR="0">
                <wp:extent cx="3648075" cy="800100"/>
                <wp:effectExtent l="0" t="28575" r="66675"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48075" cy="800100"/>
                        </a:xfrm>
                        <a:prstGeom prst="rect">
                          <a:avLst/>
                        </a:prstGeom>
                      </wps:spPr>
                      <wps:txbx>
                        <w:txbxContent>
                          <w:p w:rsidR="006D44F8" w:rsidRDefault="006D44F8" w:rsidP="00167A53">
                            <w:pPr>
                              <w:pStyle w:val="af2"/>
                              <w:spacing w:before="0" w:beforeAutospacing="0" w:after="0" w:afterAutospacing="0"/>
                              <w:jc w:val="center"/>
                            </w:pPr>
                            <w:r>
                              <w:rPr>
                                <w:rFonts w:ascii="Impact" w:hAnsi="Impact"/>
                                <w:shadow/>
                                <w:color w:val="000000"/>
                                <w:sz w:val="72"/>
                                <w:szCs w:val="72"/>
                                <w14:shadow w14:blurRad="0" w14:dist="31623" w14:dir="2700000" w14:sx="100000" w14:sy="100000" w14:kx="0" w14:ky="0" w14:algn="ctr">
                                  <w14:srgbClr w14:val="990000"/>
                                </w14:shadow>
                                <w14:textOutline w14:w="19075" w14:cap="flat" w14:cmpd="sng" w14:algn="ctr">
                                  <w14:solidFill>
                                    <w14:srgbClr w14:val="808080"/>
                                  </w14:solidFill>
                                  <w14:prstDash w14:val="solid"/>
                                  <w14:miter w14:lim="100000"/>
                                </w14:textOutline>
                              </w:rPr>
                              <w:t>ВЕСТНИК</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287.2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" filled="f" stroked="f">
                <o:lock v:ext="edit" text="t" shapetype="t"/>
                <v:textbox style="mso-fit-shape-to-text:t">
                  <w:txbxContent>
                    <w:p w:rsidR="006D44F8" w:rsidRDefault="006D44F8" w:rsidP="00167A53">
                      <w:pPr>
                        <w:pStyle w:val="af2"/>
                        <w:spacing w:before="0" w:beforeAutospacing="0" w:after="0" w:afterAutospacing="0"/>
                        <w:jc w:val="center"/>
                      </w:pPr>
                      <w:r>
                        <w:rPr>
                          <w:rFonts w:ascii="Impact" w:hAnsi="Impact"/>
                          <w:shadow/>
                          <w:color w:val="000000"/>
                          <w:sz w:val="72"/>
                          <w:szCs w:val="72"/>
                          <w14:shadow w14:blurRad="0" w14:dist="31623" w14:dir="2700000" w14:sx="100000" w14:sy="100000" w14:kx="0" w14:ky="0" w14:algn="ctr">
                            <w14:srgbClr w14:val="990000"/>
                          </w14:shadow>
                          <w14:textOutline w14:w="19075" w14:cap="flat" w14:cmpd="sng" w14:algn="ctr">
                            <w14:solidFill>
                              <w14:srgbClr w14:val="808080"/>
                            </w14:solidFill>
                            <w14:prstDash w14:val="solid"/>
                            <w14:miter w14:lim="100000"/>
                          </w14:textOutline>
                        </w:rPr>
                        <w:t>ВЕСТНИК</w:t>
                      </w:r>
                    </w:p>
                  </w:txbxContent>
                </v:textbox>
                <w10:anchorlock/>
              </v:shape>
            </w:pict>
          </mc:Fallback>
        </mc:AlternateContent>
      </w: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40"/>
          <w:szCs w:val="40"/>
        </w:rPr>
      </w:pPr>
      <w:r>
        <w:rPr>
          <w:b/>
          <w:sz w:val="40"/>
          <w:szCs w:val="40"/>
        </w:rPr>
        <w:t>МУНИЦИПАЛЬНЫХ ПРАВОВЫХ АКТОВ</w:t>
      </w:r>
    </w:p>
    <w:p w:rsidR="00FA1FFD" w:rsidRDefault="00FA1FFD" w:rsidP="00FA1FFD">
      <w:pPr>
        <w:jc w:val="center"/>
        <w:rPr>
          <w:b/>
          <w:sz w:val="32"/>
          <w:szCs w:val="32"/>
        </w:rPr>
      </w:pPr>
    </w:p>
    <w:p w:rsidR="00FA1FFD" w:rsidRDefault="00FA1FFD" w:rsidP="00FA1FFD">
      <w:pPr>
        <w:jc w:val="center"/>
        <w:rPr>
          <w:b/>
          <w:sz w:val="32"/>
          <w:szCs w:val="32"/>
        </w:rPr>
      </w:pPr>
      <w:r>
        <w:rPr>
          <w:b/>
          <w:sz w:val="32"/>
          <w:szCs w:val="32"/>
        </w:rPr>
        <w:t>БУТУРЛИНОВСКОГО ГОРОДСКОГО ПОСЕЛЕНИЯ</w:t>
      </w:r>
    </w:p>
    <w:p w:rsidR="00FA1FFD" w:rsidRDefault="00FA1FFD" w:rsidP="00FA1FFD">
      <w:pPr>
        <w:jc w:val="center"/>
        <w:rPr>
          <w:b/>
          <w:sz w:val="32"/>
          <w:szCs w:val="32"/>
        </w:rPr>
      </w:pPr>
      <w:r>
        <w:rPr>
          <w:b/>
          <w:sz w:val="32"/>
          <w:szCs w:val="32"/>
        </w:rPr>
        <w:t>БУТУРЛИНОВСКОГО МУНИЦИПАЛЬНОГО РАЙОНА</w:t>
      </w:r>
    </w:p>
    <w:p w:rsidR="00FA1FFD" w:rsidRDefault="00FA1FFD" w:rsidP="00FA1FFD">
      <w:pPr>
        <w:jc w:val="center"/>
        <w:rPr>
          <w:b/>
          <w:sz w:val="32"/>
          <w:szCs w:val="32"/>
        </w:rPr>
      </w:pPr>
      <w:r>
        <w:rPr>
          <w:b/>
          <w:sz w:val="32"/>
          <w:szCs w:val="32"/>
        </w:rPr>
        <w:t>ВОРОНЕЖСКОЙ ОБЛАСТИ</w:t>
      </w: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pBdr>
          <w:bottom w:val="single" w:sz="12" w:space="1" w:color="auto"/>
        </w:pBdr>
        <w:jc w:val="center"/>
        <w:rPr>
          <w:sz w:val="28"/>
          <w:szCs w:val="28"/>
        </w:rPr>
      </w:pPr>
      <w:r>
        <w:rPr>
          <w:sz w:val="28"/>
          <w:szCs w:val="28"/>
        </w:rPr>
        <w:t>В сегодняшнем номере Вестника публикуются нормативные правовые акты Бутурлиновского городского поселения.</w:t>
      </w:r>
    </w:p>
    <w:p w:rsidR="00FA1FFD" w:rsidRDefault="00FA1FFD" w:rsidP="00FA1FFD">
      <w:pPr>
        <w:ind w:left="-567" w:right="-285"/>
        <w:jc w:val="both"/>
        <w:rPr>
          <w:b/>
          <w:sz w:val="28"/>
          <w:szCs w:val="28"/>
        </w:rPr>
      </w:pPr>
    </w:p>
    <w:p w:rsidR="00FA1FFD" w:rsidRDefault="00FA1FFD" w:rsidP="00FA1FFD">
      <w:pPr>
        <w:ind w:right="-285"/>
        <w:jc w:val="both"/>
      </w:pPr>
      <w:proofErr w:type="gramStart"/>
      <w:r>
        <w:t>Утвержден</w:t>
      </w:r>
      <w:proofErr w:type="gramEnd"/>
      <w:r>
        <w:t xml:space="preserve"> решением Совета народных          отпечатан в администрации Бутурлиновского</w:t>
      </w:r>
    </w:p>
    <w:p w:rsidR="00FA1FFD" w:rsidRDefault="00FA1FFD" w:rsidP="00FA1FFD">
      <w:pPr>
        <w:ind w:right="-285"/>
        <w:jc w:val="both"/>
      </w:pPr>
      <w:r>
        <w:t xml:space="preserve">депутатов Бутурлиновского городского          </w:t>
      </w:r>
      <w:proofErr w:type="spellStart"/>
      <w:proofErr w:type="gramStart"/>
      <w:r>
        <w:t>городского</w:t>
      </w:r>
      <w:proofErr w:type="spellEnd"/>
      <w:proofErr w:type="gramEnd"/>
      <w:r>
        <w:t xml:space="preserve"> поселения по адресу: пл. Воли, 1</w:t>
      </w:r>
    </w:p>
    <w:p w:rsidR="00FA1FFD" w:rsidRDefault="00FA1FFD" w:rsidP="00FA1FFD">
      <w:pPr>
        <w:ind w:right="-285"/>
        <w:jc w:val="both"/>
      </w:pPr>
      <w:r>
        <w:t>поселения № 314 от 22.04.2009 года</w:t>
      </w:r>
      <w:proofErr w:type="gramStart"/>
      <w:r>
        <w:t>.</w:t>
      </w:r>
      <w:proofErr w:type="gramEnd"/>
      <w:r>
        <w:t xml:space="preserve">               </w:t>
      </w:r>
      <w:proofErr w:type="gramStart"/>
      <w:r>
        <w:t>г</w:t>
      </w:r>
      <w:proofErr w:type="gramEnd"/>
      <w:r>
        <w:t>. Бутурлиновка, Воронежская область, 397500</w:t>
      </w:r>
    </w:p>
    <w:p w:rsidR="00FA1FFD" w:rsidRDefault="00FA1FFD" w:rsidP="00FA1FFD">
      <w:pPr>
        <w:ind w:left="-567" w:right="-285"/>
        <w:jc w:val="both"/>
      </w:pPr>
      <w:r>
        <w:t xml:space="preserve">                                                                              </w:t>
      </w:r>
    </w:p>
    <w:p w:rsidR="00FA1FFD" w:rsidRDefault="00FA1FFD" w:rsidP="00FA1FFD">
      <w:pPr>
        <w:ind w:right="-285"/>
        <w:jc w:val="center"/>
      </w:pPr>
      <w:r>
        <w:t>Тираж: 15 экз. Объем:</w:t>
      </w:r>
      <w:r w:rsidR="00AB5953">
        <w:t xml:space="preserve"> </w:t>
      </w:r>
      <w:r w:rsidR="00EC3617">
        <w:t>2</w:t>
      </w:r>
      <w:r w:rsidR="00116A49">
        <w:t>3</w:t>
      </w:r>
      <w:r w:rsidR="00EC3617">
        <w:t xml:space="preserve"> </w:t>
      </w:r>
      <w:r>
        <w:t>лист</w:t>
      </w:r>
      <w:r w:rsidR="00AD2F72">
        <w:t>а</w:t>
      </w:r>
    </w:p>
    <w:p w:rsidR="00FA1FFD" w:rsidRDefault="00FA1FFD" w:rsidP="00FA1FFD">
      <w:pPr>
        <w:jc w:val="center"/>
      </w:pPr>
      <w:r>
        <w:t>Бесплатно</w:t>
      </w:r>
    </w:p>
    <w:p w:rsidR="00FA1FFD" w:rsidRDefault="00FA1FFD" w:rsidP="00FA1FFD">
      <w:pPr>
        <w:jc w:val="both"/>
      </w:pPr>
    </w:p>
    <w:p w:rsidR="00FA1FFD" w:rsidRDefault="00FA1FFD" w:rsidP="00FA1FFD">
      <w:pPr>
        <w:jc w:val="center"/>
      </w:pPr>
    </w:p>
    <w:p w:rsidR="00FA1FFD" w:rsidRDefault="00FA1FFD" w:rsidP="00FA1FFD">
      <w:pPr>
        <w:jc w:val="center"/>
      </w:pPr>
      <w:proofErr w:type="gramStart"/>
      <w:r>
        <w:t>Ответственный за выпуск:</w:t>
      </w:r>
      <w:proofErr w:type="gramEnd"/>
      <w:r>
        <w:t xml:space="preserve"> </w:t>
      </w:r>
      <w:proofErr w:type="spellStart"/>
      <w:r>
        <w:t>Рачкова</w:t>
      </w:r>
      <w:proofErr w:type="spellEnd"/>
      <w:r>
        <w:t xml:space="preserve"> Л.А.</w:t>
      </w:r>
    </w:p>
    <w:p w:rsidR="00FA1FFD" w:rsidRDefault="00FA1FFD" w:rsidP="00FA1FFD">
      <w:pPr>
        <w:jc w:val="center"/>
      </w:pPr>
      <w:r>
        <w:t xml:space="preserve">учредитель: администрация Бутурлиновского городского поселения  </w:t>
      </w:r>
    </w:p>
    <w:p w:rsidR="00FA1FFD" w:rsidRDefault="00FA1FFD" w:rsidP="00FA1FFD">
      <w:pPr>
        <w:jc w:val="center"/>
      </w:pPr>
      <w:r>
        <w:t>Бутурлиновского муниципального района Воронежской области</w:t>
      </w:r>
    </w:p>
    <w:p w:rsidR="00FA1FFD" w:rsidRDefault="00FA1FFD" w:rsidP="00FA1FFD">
      <w:pPr>
        <w:keepNext/>
        <w:tabs>
          <w:tab w:val="left" w:pos="2552"/>
          <w:tab w:val="left" w:pos="2835"/>
          <w:tab w:val="left" w:pos="4253"/>
          <w:tab w:val="left" w:pos="5245"/>
        </w:tabs>
        <w:suppressAutoHyphens w:val="0"/>
        <w:jc w:val="center"/>
        <w:rPr>
          <w:b/>
          <w:sz w:val="36"/>
          <w:szCs w:val="36"/>
        </w:rPr>
      </w:pPr>
      <w:r>
        <w:rPr>
          <w:b/>
          <w:sz w:val="36"/>
          <w:szCs w:val="36"/>
        </w:rPr>
        <w:br w:type="page"/>
      </w:r>
      <w:r>
        <w:rPr>
          <w:b/>
          <w:sz w:val="36"/>
          <w:szCs w:val="36"/>
        </w:rPr>
        <w:lastRenderedPageBreak/>
        <w:t>СОДЕРЖАНИЕ</w:t>
      </w:r>
    </w:p>
    <w:p w:rsidR="0017613C" w:rsidRDefault="0017613C" w:rsidP="00FA1FFD">
      <w:pPr>
        <w:keepNext/>
        <w:tabs>
          <w:tab w:val="left" w:pos="2552"/>
          <w:tab w:val="left" w:pos="2835"/>
          <w:tab w:val="left" w:pos="4253"/>
          <w:tab w:val="left" w:pos="5245"/>
        </w:tabs>
        <w:suppressAutoHyphens w:val="0"/>
        <w:jc w:val="center"/>
        <w:rPr>
          <w:b/>
          <w:sz w:val="36"/>
          <w:szCs w:val="36"/>
        </w:rPr>
      </w:pPr>
    </w:p>
    <w:tbl>
      <w:tblPr>
        <w:tblStyle w:val="af1"/>
        <w:tblW w:w="0" w:type="auto"/>
        <w:tblLook w:val="04A0" w:firstRow="1" w:lastRow="0" w:firstColumn="1" w:lastColumn="0" w:noHBand="0" w:noVBand="1"/>
      </w:tblPr>
      <w:tblGrid>
        <w:gridCol w:w="800"/>
        <w:gridCol w:w="8545"/>
      </w:tblGrid>
      <w:tr w:rsidR="009B4D00" w:rsidTr="00EC1C24">
        <w:tc>
          <w:tcPr>
            <w:tcW w:w="800" w:type="dxa"/>
          </w:tcPr>
          <w:p w:rsidR="009B4D00" w:rsidRDefault="009B4D00" w:rsidP="000D6DA5">
            <w:pPr>
              <w:jc w:val="center"/>
            </w:pPr>
            <w:r>
              <w:t>1</w:t>
            </w:r>
          </w:p>
        </w:tc>
        <w:tc>
          <w:tcPr>
            <w:tcW w:w="8545" w:type="dxa"/>
          </w:tcPr>
          <w:p w:rsidR="009B4D00" w:rsidRPr="004923B4" w:rsidRDefault="00121561" w:rsidP="00F61A1C">
            <w:pPr>
              <w:pStyle w:val="af2"/>
              <w:spacing w:before="0" w:beforeAutospacing="0" w:after="0" w:afterAutospacing="0"/>
              <w:jc w:val="both"/>
              <w:rPr>
                <w:rFonts w:ascii="Arial" w:hAnsi="Arial" w:cs="Arial"/>
                <w:color w:val="000000"/>
                <w:sz w:val="20"/>
                <w:szCs w:val="20"/>
              </w:rPr>
            </w:pPr>
            <w:r w:rsidRPr="00803AF8">
              <w:rPr>
                <w:sz w:val="28"/>
                <w:szCs w:val="28"/>
              </w:rPr>
              <w:t xml:space="preserve">Постановление администрации Бутурлиновского городского поселения от </w:t>
            </w:r>
            <w:r w:rsidR="00C8327E">
              <w:rPr>
                <w:sz w:val="28"/>
                <w:szCs w:val="28"/>
              </w:rPr>
              <w:t>0</w:t>
            </w:r>
            <w:r w:rsidR="00F61A1C">
              <w:rPr>
                <w:sz w:val="28"/>
                <w:szCs w:val="28"/>
              </w:rPr>
              <w:t>7</w:t>
            </w:r>
            <w:r w:rsidRPr="00803AF8">
              <w:rPr>
                <w:sz w:val="28"/>
                <w:szCs w:val="28"/>
              </w:rPr>
              <w:t>.</w:t>
            </w:r>
            <w:r w:rsidR="00C8327E">
              <w:rPr>
                <w:sz w:val="28"/>
                <w:szCs w:val="28"/>
              </w:rPr>
              <w:t>10</w:t>
            </w:r>
            <w:r w:rsidRPr="00803AF8">
              <w:rPr>
                <w:sz w:val="28"/>
                <w:szCs w:val="28"/>
              </w:rPr>
              <w:t>.202</w:t>
            </w:r>
            <w:r>
              <w:rPr>
                <w:sz w:val="28"/>
                <w:szCs w:val="28"/>
              </w:rPr>
              <w:t>1</w:t>
            </w:r>
            <w:r w:rsidRPr="00803AF8">
              <w:rPr>
                <w:sz w:val="28"/>
                <w:szCs w:val="28"/>
              </w:rPr>
              <w:t xml:space="preserve"> года №</w:t>
            </w:r>
            <w:r w:rsidR="00C8327E">
              <w:rPr>
                <w:sz w:val="28"/>
                <w:szCs w:val="28"/>
              </w:rPr>
              <w:t>4</w:t>
            </w:r>
            <w:r w:rsidR="00F61A1C">
              <w:rPr>
                <w:sz w:val="28"/>
                <w:szCs w:val="28"/>
              </w:rPr>
              <w:t>30</w:t>
            </w:r>
            <w:r>
              <w:rPr>
                <w:sz w:val="28"/>
                <w:szCs w:val="28"/>
              </w:rPr>
              <w:t xml:space="preserve"> «</w:t>
            </w:r>
            <w:r w:rsidR="00F61A1C" w:rsidRPr="00F61A1C">
              <w:rPr>
                <w:sz w:val="28"/>
                <w:szCs w:val="28"/>
              </w:rPr>
              <w:t>О внесении изменений в муниципальную программу Бутурлиновского городского поселения Бутурлиновского муниципального района Воронежской области «Развитие культуры, физической культуры и спорта», утвержденную постановлением администрации Бутурлиновского городского поселения от</w:t>
            </w:r>
            <w:r w:rsidR="00F61A1C">
              <w:rPr>
                <w:sz w:val="28"/>
                <w:szCs w:val="28"/>
              </w:rPr>
              <w:t xml:space="preserve"> 30.07.2018 №408»</w:t>
            </w:r>
            <w:r w:rsidR="00F61A1C" w:rsidRPr="00F61A1C">
              <w:rPr>
                <w:sz w:val="28"/>
                <w:szCs w:val="28"/>
              </w:rPr>
              <w:t xml:space="preserve"> </w:t>
            </w:r>
            <w:r w:rsidR="00334C2C" w:rsidRPr="00347AD1">
              <w:rPr>
                <w:sz w:val="28"/>
                <w:szCs w:val="28"/>
              </w:rPr>
              <w:t>»</w:t>
            </w:r>
          </w:p>
        </w:tc>
      </w:tr>
      <w:tr w:rsidR="00101DFE" w:rsidTr="00EC1C24">
        <w:tc>
          <w:tcPr>
            <w:tcW w:w="800" w:type="dxa"/>
          </w:tcPr>
          <w:p w:rsidR="00101DFE" w:rsidRDefault="00101DFE" w:rsidP="000D6DA5">
            <w:pPr>
              <w:jc w:val="center"/>
            </w:pPr>
            <w:r>
              <w:t>2</w:t>
            </w:r>
          </w:p>
        </w:tc>
        <w:tc>
          <w:tcPr>
            <w:tcW w:w="8545" w:type="dxa"/>
          </w:tcPr>
          <w:p w:rsidR="00101DFE" w:rsidRPr="00803AF8" w:rsidRDefault="00F61A1C" w:rsidP="00351EB0">
            <w:pPr>
              <w:pStyle w:val="af2"/>
              <w:spacing w:before="0" w:beforeAutospacing="0" w:after="0" w:afterAutospacing="0"/>
              <w:jc w:val="both"/>
              <w:rPr>
                <w:sz w:val="28"/>
                <w:szCs w:val="28"/>
              </w:rPr>
            </w:pPr>
            <w:r w:rsidRPr="00803AF8">
              <w:rPr>
                <w:sz w:val="28"/>
                <w:szCs w:val="28"/>
              </w:rPr>
              <w:t xml:space="preserve">Постановление администрации Бутурлиновского городского поселения от </w:t>
            </w:r>
            <w:r>
              <w:rPr>
                <w:sz w:val="28"/>
                <w:szCs w:val="28"/>
              </w:rPr>
              <w:t>07</w:t>
            </w:r>
            <w:r w:rsidRPr="00803AF8">
              <w:rPr>
                <w:sz w:val="28"/>
                <w:szCs w:val="28"/>
              </w:rPr>
              <w:t>.</w:t>
            </w:r>
            <w:r>
              <w:rPr>
                <w:sz w:val="28"/>
                <w:szCs w:val="28"/>
              </w:rPr>
              <w:t>10</w:t>
            </w:r>
            <w:r w:rsidRPr="00803AF8">
              <w:rPr>
                <w:sz w:val="28"/>
                <w:szCs w:val="28"/>
              </w:rPr>
              <w:t>.202</w:t>
            </w:r>
            <w:r>
              <w:rPr>
                <w:sz w:val="28"/>
                <w:szCs w:val="28"/>
              </w:rPr>
              <w:t>1</w:t>
            </w:r>
            <w:r w:rsidRPr="00803AF8">
              <w:rPr>
                <w:sz w:val="28"/>
                <w:szCs w:val="28"/>
              </w:rPr>
              <w:t xml:space="preserve"> года №</w:t>
            </w:r>
            <w:r>
              <w:rPr>
                <w:sz w:val="28"/>
                <w:szCs w:val="28"/>
              </w:rPr>
              <w:t>431 «</w:t>
            </w:r>
            <w:r w:rsidR="00351EB0" w:rsidRPr="00351EB0">
              <w:rPr>
                <w:sz w:val="28"/>
                <w:szCs w:val="28"/>
              </w:rPr>
              <w:t>О внесении изменений в муниципальную программу Бутурлиновского городского поселения Бутурлиновского муниципального района Воронежской области «Муниципальное управление Бутурлиновского городского поселения Бутурлиновского муниципального района Воронежской области»,</w:t>
            </w:r>
            <w:r w:rsidR="00351EB0" w:rsidRPr="00351EB0">
              <w:t xml:space="preserve"> </w:t>
            </w:r>
            <w:r w:rsidR="00351EB0" w:rsidRPr="00351EB0">
              <w:rPr>
                <w:sz w:val="28"/>
                <w:szCs w:val="28"/>
              </w:rPr>
              <w:t>утвержденную</w:t>
            </w:r>
            <w:r w:rsidR="00351EB0" w:rsidRPr="00351EB0">
              <w:t xml:space="preserve"> </w:t>
            </w:r>
            <w:r w:rsidR="00351EB0" w:rsidRPr="00351EB0">
              <w:rPr>
                <w:sz w:val="28"/>
                <w:szCs w:val="28"/>
              </w:rPr>
              <w:t>постановлением администрации Бутурлиновского городского поселения от 30.07.2018 №409»</w:t>
            </w:r>
          </w:p>
        </w:tc>
      </w:tr>
      <w:tr w:rsidR="00F61A1C" w:rsidTr="00EC1C24">
        <w:tc>
          <w:tcPr>
            <w:tcW w:w="800" w:type="dxa"/>
          </w:tcPr>
          <w:p w:rsidR="00F61A1C" w:rsidRDefault="00F61A1C" w:rsidP="000D6DA5">
            <w:pPr>
              <w:jc w:val="center"/>
            </w:pPr>
            <w:r>
              <w:t>3</w:t>
            </w:r>
          </w:p>
        </w:tc>
        <w:tc>
          <w:tcPr>
            <w:tcW w:w="8545" w:type="dxa"/>
          </w:tcPr>
          <w:p w:rsidR="00F61A1C" w:rsidRDefault="00F61A1C" w:rsidP="00F61A1C">
            <w:pPr>
              <w:pStyle w:val="af2"/>
              <w:spacing w:before="0" w:beforeAutospacing="0" w:after="0" w:afterAutospacing="0"/>
              <w:jc w:val="both"/>
              <w:rPr>
                <w:sz w:val="28"/>
                <w:szCs w:val="28"/>
              </w:rPr>
            </w:pPr>
            <w:r w:rsidRPr="00803AF8">
              <w:rPr>
                <w:sz w:val="28"/>
                <w:szCs w:val="28"/>
              </w:rPr>
              <w:t xml:space="preserve">Постановление администрации Бутурлиновского городского поселения от </w:t>
            </w:r>
            <w:r>
              <w:rPr>
                <w:sz w:val="28"/>
                <w:szCs w:val="28"/>
              </w:rPr>
              <w:t>07</w:t>
            </w:r>
            <w:r w:rsidRPr="00803AF8">
              <w:rPr>
                <w:sz w:val="28"/>
                <w:szCs w:val="28"/>
              </w:rPr>
              <w:t>.</w:t>
            </w:r>
            <w:r>
              <w:rPr>
                <w:sz w:val="28"/>
                <w:szCs w:val="28"/>
              </w:rPr>
              <w:t>10</w:t>
            </w:r>
            <w:r w:rsidRPr="00803AF8">
              <w:rPr>
                <w:sz w:val="28"/>
                <w:szCs w:val="28"/>
              </w:rPr>
              <w:t>.202</w:t>
            </w:r>
            <w:r>
              <w:rPr>
                <w:sz w:val="28"/>
                <w:szCs w:val="28"/>
              </w:rPr>
              <w:t>1</w:t>
            </w:r>
            <w:r w:rsidRPr="00803AF8">
              <w:rPr>
                <w:sz w:val="28"/>
                <w:szCs w:val="28"/>
              </w:rPr>
              <w:t xml:space="preserve"> года №</w:t>
            </w:r>
            <w:r>
              <w:rPr>
                <w:sz w:val="28"/>
                <w:szCs w:val="28"/>
              </w:rPr>
              <w:t>432 «</w:t>
            </w:r>
            <w:r w:rsidR="0041353F" w:rsidRPr="0041353F">
              <w:rPr>
                <w:sz w:val="28"/>
                <w:szCs w:val="28"/>
              </w:rPr>
              <w:t>О внесении изменений в муниципальную программу Бутурлиновского городского поселения Бутурлиновского муниципального района Воронежской области «Благоустройство мест массового отдыха», утвержденную постановлением администрации Бутурлиновского городского поселения от</w:t>
            </w:r>
            <w:r w:rsidR="0041353F">
              <w:rPr>
                <w:sz w:val="28"/>
                <w:szCs w:val="28"/>
              </w:rPr>
              <w:t xml:space="preserve"> 30.07.2018 №411»</w:t>
            </w:r>
          </w:p>
        </w:tc>
      </w:tr>
      <w:tr w:rsidR="00F61A1C" w:rsidTr="00EC1C24">
        <w:tc>
          <w:tcPr>
            <w:tcW w:w="800" w:type="dxa"/>
          </w:tcPr>
          <w:p w:rsidR="00F61A1C" w:rsidRDefault="00F61A1C" w:rsidP="000D6DA5">
            <w:pPr>
              <w:jc w:val="center"/>
            </w:pPr>
            <w:r>
              <w:t>4</w:t>
            </w:r>
          </w:p>
        </w:tc>
        <w:tc>
          <w:tcPr>
            <w:tcW w:w="8545" w:type="dxa"/>
          </w:tcPr>
          <w:p w:rsidR="00F61A1C" w:rsidRDefault="00F61A1C" w:rsidP="00F61A1C">
            <w:pPr>
              <w:pStyle w:val="af2"/>
              <w:spacing w:before="0" w:beforeAutospacing="0" w:after="0" w:afterAutospacing="0"/>
              <w:jc w:val="both"/>
              <w:rPr>
                <w:sz w:val="28"/>
                <w:szCs w:val="28"/>
              </w:rPr>
            </w:pPr>
            <w:proofErr w:type="gramStart"/>
            <w:r w:rsidRPr="00803AF8">
              <w:rPr>
                <w:sz w:val="28"/>
                <w:szCs w:val="28"/>
              </w:rPr>
              <w:t xml:space="preserve">Постановление администрации Бутурлиновского городского поселения от </w:t>
            </w:r>
            <w:r>
              <w:rPr>
                <w:sz w:val="28"/>
                <w:szCs w:val="28"/>
              </w:rPr>
              <w:t>07</w:t>
            </w:r>
            <w:r w:rsidRPr="00803AF8">
              <w:rPr>
                <w:sz w:val="28"/>
                <w:szCs w:val="28"/>
              </w:rPr>
              <w:t>.</w:t>
            </w:r>
            <w:r>
              <w:rPr>
                <w:sz w:val="28"/>
                <w:szCs w:val="28"/>
              </w:rPr>
              <w:t>10</w:t>
            </w:r>
            <w:r w:rsidRPr="00803AF8">
              <w:rPr>
                <w:sz w:val="28"/>
                <w:szCs w:val="28"/>
              </w:rPr>
              <w:t>.202</w:t>
            </w:r>
            <w:r>
              <w:rPr>
                <w:sz w:val="28"/>
                <w:szCs w:val="28"/>
              </w:rPr>
              <w:t>1</w:t>
            </w:r>
            <w:r w:rsidRPr="00803AF8">
              <w:rPr>
                <w:sz w:val="28"/>
                <w:szCs w:val="28"/>
              </w:rPr>
              <w:t xml:space="preserve"> года №</w:t>
            </w:r>
            <w:r>
              <w:rPr>
                <w:sz w:val="28"/>
                <w:szCs w:val="28"/>
              </w:rPr>
              <w:t>433 «</w:t>
            </w:r>
            <w:r w:rsidR="003B307E" w:rsidRPr="003B307E">
              <w:rPr>
                <w:sz w:val="28"/>
                <w:szCs w:val="28"/>
              </w:rPr>
              <w:t>О внесении изменений в муниципальную программу Бутурлиновского городского поселения Бутурлиновского муниципального района Воронежской области «Поддержка местных инициатив и развитие территориального общественного самоуправления в Бутурлиновском городском поселении Бутурлиновского муниципального района Воронежской области на 2018-2024 годы», утвержденную постановлением администрации Бутурлиновского городского поселения от 01.08.2018 №412»</w:t>
            </w:r>
            <w:proofErr w:type="gramEnd"/>
          </w:p>
        </w:tc>
      </w:tr>
      <w:tr w:rsidR="00F61A1C" w:rsidTr="00EC1C24">
        <w:tc>
          <w:tcPr>
            <w:tcW w:w="800" w:type="dxa"/>
          </w:tcPr>
          <w:p w:rsidR="00F61A1C" w:rsidRDefault="00F61A1C" w:rsidP="000D6DA5">
            <w:pPr>
              <w:jc w:val="center"/>
            </w:pPr>
            <w:r>
              <w:t>5</w:t>
            </w:r>
          </w:p>
        </w:tc>
        <w:tc>
          <w:tcPr>
            <w:tcW w:w="8545" w:type="dxa"/>
          </w:tcPr>
          <w:p w:rsidR="00F61A1C" w:rsidRDefault="00F61A1C" w:rsidP="00F61A1C">
            <w:pPr>
              <w:pStyle w:val="af2"/>
              <w:spacing w:before="0" w:beforeAutospacing="0" w:after="0" w:afterAutospacing="0"/>
              <w:jc w:val="both"/>
              <w:rPr>
                <w:sz w:val="28"/>
                <w:szCs w:val="28"/>
              </w:rPr>
            </w:pPr>
            <w:r w:rsidRPr="00803AF8">
              <w:rPr>
                <w:sz w:val="28"/>
                <w:szCs w:val="28"/>
              </w:rPr>
              <w:t xml:space="preserve">Постановление администрации Бутурлиновского городского поселения от </w:t>
            </w:r>
            <w:r>
              <w:rPr>
                <w:sz w:val="28"/>
                <w:szCs w:val="28"/>
              </w:rPr>
              <w:t>07</w:t>
            </w:r>
            <w:r w:rsidRPr="00803AF8">
              <w:rPr>
                <w:sz w:val="28"/>
                <w:szCs w:val="28"/>
              </w:rPr>
              <w:t>.</w:t>
            </w:r>
            <w:r>
              <w:rPr>
                <w:sz w:val="28"/>
                <w:szCs w:val="28"/>
              </w:rPr>
              <w:t>10</w:t>
            </w:r>
            <w:r w:rsidRPr="00803AF8">
              <w:rPr>
                <w:sz w:val="28"/>
                <w:szCs w:val="28"/>
              </w:rPr>
              <w:t>.202</w:t>
            </w:r>
            <w:r>
              <w:rPr>
                <w:sz w:val="28"/>
                <w:szCs w:val="28"/>
              </w:rPr>
              <w:t>1</w:t>
            </w:r>
            <w:r w:rsidRPr="00803AF8">
              <w:rPr>
                <w:sz w:val="28"/>
                <w:szCs w:val="28"/>
              </w:rPr>
              <w:t xml:space="preserve"> года №</w:t>
            </w:r>
            <w:r>
              <w:rPr>
                <w:sz w:val="28"/>
                <w:szCs w:val="28"/>
              </w:rPr>
              <w:t xml:space="preserve">435 </w:t>
            </w:r>
            <w:r w:rsidRPr="007D33B9">
              <w:rPr>
                <w:sz w:val="28"/>
                <w:szCs w:val="28"/>
              </w:rPr>
              <w:t>«</w:t>
            </w:r>
            <w:r w:rsidR="007D33B9" w:rsidRPr="007D33B9">
              <w:rPr>
                <w:sz w:val="28"/>
                <w:szCs w:val="28"/>
              </w:rPr>
              <w:t>О внесении изменений в постановление администрации Бутурлиновского городского поселения Бутурлиновского муниципального района Воронежской области от 21.04.2010 №175»</w:t>
            </w:r>
          </w:p>
        </w:tc>
      </w:tr>
      <w:tr w:rsidR="00F61A1C" w:rsidTr="00EC1C24">
        <w:tc>
          <w:tcPr>
            <w:tcW w:w="800" w:type="dxa"/>
          </w:tcPr>
          <w:p w:rsidR="00F61A1C" w:rsidRDefault="00F61A1C" w:rsidP="000D6DA5">
            <w:pPr>
              <w:jc w:val="center"/>
            </w:pPr>
            <w:r>
              <w:t>6</w:t>
            </w:r>
          </w:p>
        </w:tc>
        <w:tc>
          <w:tcPr>
            <w:tcW w:w="8545" w:type="dxa"/>
          </w:tcPr>
          <w:p w:rsidR="00F61A1C" w:rsidRDefault="00F61A1C" w:rsidP="00F61A1C">
            <w:pPr>
              <w:pStyle w:val="af2"/>
              <w:spacing w:before="0" w:beforeAutospacing="0" w:after="0" w:afterAutospacing="0"/>
              <w:jc w:val="both"/>
              <w:rPr>
                <w:sz w:val="28"/>
                <w:szCs w:val="28"/>
              </w:rPr>
            </w:pPr>
            <w:r w:rsidRPr="00803AF8">
              <w:rPr>
                <w:sz w:val="28"/>
                <w:szCs w:val="28"/>
              </w:rPr>
              <w:t xml:space="preserve">Постановление администрации Бутурлиновского городского поселения от </w:t>
            </w:r>
            <w:r>
              <w:rPr>
                <w:sz w:val="28"/>
                <w:szCs w:val="28"/>
              </w:rPr>
              <w:t>08</w:t>
            </w:r>
            <w:r w:rsidRPr="00803AF8">
              <w:rPr>
                <w:sz w:val="28"/>
                <w:szCs w:val="28"/>
              </w:rPr>
              <w:t>.</w:t>
            </w:r>
            <w:r>
              <w:rPr>
                <w:sz w:val="28"/>
                <w:szCs w:val="28"/>
              </w:rPr>
              <w:t>10</w:t>
            </w:r>
            <w:r w:rsidRPr="00803AF8">
              <w:rPr>
                <w:sz w:val="28"/>
                <w:szCs w:val="28"/>
              </w:rPr>
              <w:t>.202</w:t>
            </w:r>
            <w:r>
              <w:rPr>
                <w:sz w:val="28"/>
                <w:szCs w:val="28"/>
              </w:rPr>
              <w:t>1</w:t>
            </w:r>
            <w:r w:rsidRPr="00803AF8">
              <w:rPr>
                <w:sz w:val="28"/>
                <w:szCs w:val="28"/>
              </w:rPr>
              <w:t xml:space="preserve"> года №</w:t>
            </w:r>
            <w:r>
              <w:rPr>
                <w:sz w:val="28"/>
                <w:szCs w:val="28"/>
              </w:rPr>
              <w:t>444 «</w:t>
            </w:r>
            <w:r w:rsidR="00C25FA2" w:rsidRPr="00C25FA2">
              <w:rPr>
                <w:bCs/>
                <w:sz w:val="28"/>
                <w:szCs w:val="28"/>
              </w:rPr>
              <w:t xml:space="preserve">О внесении изменений в постановление администрации Бутурлиновского городского поселения от 12.04.2021 № 145 «Об утверждении схемы размещения нестационарных торговых объектов на территории Бутурлиновского </w:t>
            </w:r>
            <w:r w:rsidR="00C25FA2" w:rsidRPr="00C25FA2">
              <w:rPr>
                <w:bCs/>
                <w:sz w:val="28"/>
                <w:szCs w:val="28"/>
              </w:rPr>
              <w:lastRenderedPageBreak/>
              <w:t>городского поселения Бутурлиновского муниципального района Воронежской области»»</w:t>
            </w:r>
          </w:p>
        </w:tc>
      </w:tr>
      <w:tr w:rsidR="00F61A1C" w:rsidTr="00EC1C24">
        <w:tc>
          <w:tcPr>
            <w:tcW w:w="800" w:type="dxa"/>
          </w:tcPr>
          <w:p w:rsidR="00F61A1C" w:rsidRDefault="00F61A1C" w:rsidP="000D6DA5">
            <w:pPr>
              <w:jc w:val="center"/>
            </w:pPr>
            <w:r>
              <w:lastRenderedPageBreak/>
              <w:t>7</w:t>
            </w:r>
          </w:p>
        </w:tc>
        <w:tc>
          <w:tcPr>
            <w:tcW w:w="8545" w:type="dxa"/>
          </w:tcPr>
          <w:p w:rsidR="00F61A1C" w:rsidRDefault="00F61A1C" w:rsidP="00F61A1C">
            <w:pPr>
              <w:pStyle w:val="af2"/>
              <w:spacing w:before="0" w:beforeAutospacing="0" w:after="0" w:afterAutospacing="0"/>
              <w:jc w:val="both"/>
              <w:rPr>
                <w:sz w:val="28"/>
                <w:szCs w:val="28"/>
              </w:rPr>
            </w:pPr>
            <w:r w:rsidRPr="00803AF8">
              <w:rPr>
                <w:sz w:val="28"/>
                <w:szCs w:val="28"/>
              </w:rPr>
              <w:t xml:space="preserve">Постановление администрации Бутурлиновского городского поселения от </w:t>
            </w:r>
            <w:r>
              <w:rPr>
                <w:sz w:val="28"/>
                <w:szCs w:val="28"/>
              </w:rPr>
              <w:t>14</w:t>
            </w:r>
            <w:r w:rsidRPr="00803AF8">
              <w:rPr>
                <w:sz w:val="28"/>
                <w:szCs w:val="28"/>
              </w:rPr>
              <w:t>.</w:t>
            </w:r>
            <w:r>
              <w:rPr>
                <w:sz w:val="28"/>
                <w:szCs w:val="28"/>
              </w:rPr>
              <w:t>10</w:t>
            </w:r>
            <w:r w:rsidRPr="00803AF8">
              <w:rPr>
                <w:sz w:val="28"/>
                <w:szCs w:val="28"/>
              </w:rPr>
              <w:t>.202</w:t>
            </w:r>
            <w:r>
              <w:rPr>
                <w:sz w:val="28"/>
                <w:szCs w:val="28"/>
              </w:rPr>
              <w:t>1</w:t>
            </w:r>
            <w:r w:rsidRPr="00803AF8">
              <w:rPr>
                <w:sz w:val="28"/>
                <w:szCs w:val="28"/>
              </w:rPr>
              <w:t xml:space="preserve"> года №</w:t>
            </w:r>
            <w:r>
              <w:rPr>
                <w:sz w:val="28"/>
                <w:szCs w:val="28"/>
              </w:rPr>
              <w:t>455 «</w:t>
            </w:r>
            <w:r w:rsidR="00774D3D" w:rsidRPr="00774D3D">
              <w:rPr>
                <w:sz w:val="28"/>
                <w:szCs w:val="28"/>
              </w:rPr>
              <w:t>О внесении изменений в муниципальную программу Бутурлиновского городского поселения Бутурлиновского муниципального района Воронежской области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утвержденную постановлением администрации Бутурлиновского городского поселения от 30.07.2018 №410</w:t>
            </w:r>
            <w:r w:rsidR="00774D3D">
              <w:rPr>
                <w:sz w:val="28"/>
                <w:szCs w:val="28"/>
              </w:rPr>
              <w:t>»</w:t>
            </w:r>
          </w:p>
        </w:tc>
      </w:tr>
      <w:tr w:rsidR="00F61A1C" w:rsidTr="00EC1C24">
        <w:tc>
          <w:tcPr>
            <w:tcW w:w="800" w:type="dxa"/>
          </w:tcPr>
          <w:p w:rsidR="00F61A1C" w:rsidRDefault="00F61A1C" w:rsidP="000D6DA5">
            <w:pPr>
              <w:jc w:val="center"/>
            </w:pPr>
            <w:r>
              <w:t>8</w:t>
            </w:r>
          </w:p>
        </w:tc>
        <w:tc>
          <w:tcPr>
            <w:tcW w:w="8545" w:type="dxa"/>
          </w:tcPr>
          <w:p w:rsidR="00F61A1C" w:rsidRDefault="00F61A1C" w:rsidP="00F61A1C">
            <w:pPr>
              <w:pStyle w:val="af2"/>
              <w:spacing w:before="0" w:beforeAutospacing="0" w:after="0" w:afterAutospacing="0"/>
              <w:jc w:val="both"/>
              <w:rPr>
                <w:sz w:val="28"/>
                <w:szCs w:val="28"/>
              </w:rPr>
            </w:pPr>
            <w:r w:rsidRPr="00803AF8">
              <w:rPr>
                <w:sz w:val="28"/>
                <w:szCs w:val="28"/>
              </w:rPr>
              <w:t xml:space="preserve">Постановление администрации Бутурлиновского городского поселения от </w:t>
            </w:r>
            <w:r>
              <w:rPr>
                <w:sz w:val="28"/>
                <w:szCs w:val="28"/>
              </w:rPr>
              <w:t>14</w:t>
            </w:r>
            <w:r w:rsidRPr="00803AF8">
              <w:rPr>
                <w:sz w:val="28"/>
                <w:szCs w:val="28"/>
              </w:rPr>
              <w:t>.</w:t>
            </w:r>
            <w:r>
              <w:rPr>
                <w:sz w:val="28"/>
                <w:szCs w:val="28"/>
              </w:rPr>
              <w:t>10</w:t>
            </w:r>
            <w:r w:rsidRPr="00803AF8">
              <w:rPr>
                <w:sz w:val="28"/>
                <w:szCs w:val="28"/>
              </w:rPr>
              <w:t>.202</w:t>
            </w:r>
            <w:r>
              <w:rPr>
                <w:sz w:val="28"/>
                <w:szCs w:val="28"/>
              </w:rPr>
              <w:t>1</w:t>
            </w:r>
            <w:r w:rsidRPr="00803AF8">
              <w:rPr>
                <w:sz w:val="28"/>
                <w:szCs w:val="28"/>
              </w:rPr>
              <w:t xml:space="preserve"> года №</w:t>
            </w:r>
            <w:r>
              <w:rPr>
                <w:sz w:val="28"/>
                <w:szCs w:val="28"/>
              </w:rPr>
              <w:t>456 «</w:t>
            </w:r>
            <w:r w:rsidR="00774D3D" w:rsidRPr="00774D3D">
              <w:rPr>
                <w:sz w:val="28"/>
                <w:szCs w:val="28"/>
              </w:rPr>
              <w:t>О внесении изменений в муниципальную программу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2018-2023 годы», утвержденную постановлением администрации Бутурлиновского городского поселения от</w:t>
            </w:r>
            <w:r w:rsidR="00774D3D">
              <w:rPr>
                <w:sz w:val="28"/>
                <w:szCs w:val="28"/>
              </w:rPr>
              <w:t xml:space="preserve"> 25.12.2017 №931»</w:t>
            </w:r>
          </w:p>
        </w:tc>
      </w:tr>
      <w:tr w:rsidR="00F73E36" w:rsidTr="00EC1C24">
        <w:tc>
          <w:tcPr>
            <w:tcW w:w="800" w:type="dxa"/>
          </w:tcPr>
          <w:p w:rsidR="00F73E36" w:rsidRDefault="00F73E36" w:rsidP="000D6DA5">
            <w:pPr>
              <w:jc w:val="center"/>
            </w:pPr>
            <w:r>
              <w:t>9</w:t>
            </w:r>
          </w:p>
        </w:tc>
        <w:tc>
          <w:tcPr>
            <w:tcW w:w="8545" w:type="dxa"/>
          </w:tcPr>
          <w:p w:rsidR="00F73E36" w:rsidRPr="00803AF8" w:rsidRDefault="00F73E36" w:rsidP="00F61A1C">
            <w:pPr>
              <w:pStyle w:val="af2"/>
              <w:spacing w:before="0" w:beforeAutospacing="0" w:after="0" w:afterAutospacing="0"/>
              <w:jc w:val="both"/>
              <w:rPr>
                <w:sz w:val="28"/>
                <w:szCs w:val="28"/>
              </w:rPr>
            </w:pPr>
            <w:r>
              <w:rPr>
                <w:sz w:val="28"/>
                <w:szCs w:val="28"/>
              </w:rPr>
              <w:t>Информационное сообщение</w:t>
            </w:r>
            <w:r w:rsidR="00B15F93">
              <w:rPr>
                <w:sz w:val="28"/>
                <w:szCs w:val="28"/>
              </w:rPr>
              <w:t xml:space="preserve"> о </w:t>
            </w:r>
            <w:r w:rsidR="00B15F93">
              <w:rPr>
                <w:sz w:val="28"/>
                <w:szCs w:val="28"/>
              </w:rPr>
              <w:t>субботник</w:t>
            </w:r>
            <w:r w:rsidR="00B15F93">
              <w:rPr>
                <w:sz w:val="28"/>
                <w:szCs w:val="28"/>
              </w:rPr>
              <w:t>е</w:t>
            </w:r>
            <w:r w:rsidR="00B15F93">
              <w:rPr>
                <w:sz w:val="28"/>
                <w:szCs w:val="28"/>
              </w:rPr>
              <w:t xml:space="preserve"> в рамках Всероссийской Акции «Сохраним Лес»</w:t>
            </w:r>
          </w:p>
        </w:tc>
      </w:tr>
    </w:tbl>
    <w:p w:rsidR="00101DFE" w:rsidRPr="00587E96" w:rsidRDefault="00101DFE" w:rsidP="000D3E38">
      <w:pPr>
        <w:jc w:val="center"/>
        <w:rPr>
          <w:sz w:val="36"/>
          <w:szCs w:val="36"/>
        </w:rPr>
      </w:pPr>
    </w:p>
    <w:p w:rsidR="00777884" w:rsidRDefault="00777884" w:rsidP="00587E96">
      <w:pPr>
        <w:rPr>
          <w:sz w:val="16"/>
        </w:rPr>
      </w:pPr>
    </w:p>
    <w:p w:rsidR="00587E96" w:rsidRDefault="00587E96" w:rsidP="00587E96">
      <w:pPr>
        <w:rPr>
          <w:sz w:val="16"/>
        </w:rPr>
      </w:pPr>
    </w:p>
    <w:p w:rsidR="00587E96" w:rsidRDefault="00587E96" w:rsidP="00587E96">
      <w:pPr>
        <w:rPr>
          <w:sz w:val="16"/>
        </w:rPr>
      </w:pPr>
    </w:p>
    <w:p w:rsidR="00587E96" w:rsidRDefault="00587E96" w:rsidP="00587E96">
      <w:pPr>
        <w:rPr>
          <w:sz w:val="16"/>
        </w:rPr>
      </w:pPr>
    </w:p>
    <w:p w:rsidR="00587E96" w:rsidRDefault="00587E96" w:rsidP="00587E96">
      <w:pPr>
        <w:rPr>
          <w:sz w:val="16"/>
        </w:rPr>
      </w:pPr>
    </w:p>
    <w:p w:rsidR="00587E96" w:rsidRDefault="00587E96" w:rsidP="00587E96">
      <w:pPr>
        <w:rPr>
          <w:sz w:val="16"/>
        </w:rPr>
      </w:pPr>
    </w:p>
    <w:p w:rsidR="00587E96" w:rsidRDefault="00587E96" w:rsidP="00587E96">
      <w:pPr>
        <w:rPr>
          <w:sz w:val="16"/>
        </w:rPr>
      </w:pPr>
    </w:p>
    <w:p w:rsidR="00587E96" w:rsidRDefault="00587E96" w:rsidP="00587E96">
      <w:pPr>
        <w:rPr>
          <w:sz w:val="16"/>
        </w:rPr>
      </w:pPr>
    </w:p>
    <w:p w:rsidR="00587E96" w:rsidRDefault="00587E96" w:rsidP="00587E96">
      <w:pPr>
        <w:rPr>
          <w:sz w:val="16"/>
        </w:rPr>
      </w:pPr>
    </w:p>
    <w:p w:rsidR="00587E96" w:rsidRDefault="00587E96" w:rsidP="00587E96">
      <w:pPr>
        <w:rPr>
          <w:sz w:val="16"/>
        </w:rPr>
      </w:pPr>
    </w:p>
    <w:p w:rsidR="00587E96" w:rsidRDefault="00587E96" w:rsidP="00587E96">
      <w:pPr>
        <w:rPr>
          <w:sz w:val="16"/>
        </w:rPr>
      </w:pPr>
    </w:p>
    <w:p w:rsidR="00587E96" w:rsidRDefault="00587E96" w:rsidP="00587E96">
      <w:pPr>
        <w:rPr>
          <w:sz w:val="16"/>
        </w:rPr>
      </w:pPr>
    </w:p>
    <w:p w:rsidR="00AF107F" w:rsidRDefault="00AF107F" w:rsidP="00587E96">
      <w:pPr>
        <w:rPr>
          <w:sz w:val="16"/>
        </w:rPr>
      </w:pPr>
    </w:p>
    <w:p w:rsidR="00AF107F" w:rsidRDefault="00AF107F" w:rsidP="00587E96">
      <w:pPr>
        <w:rPr>
          <w:sz w:val="16"/>
        </w:rPr>
      </w:pPr>
    </w:p>
    <w:p w:rsidR="00AF107F" w:rsidRDefault="00AF107F" w:rsidP="00587E96">
      <w:pPr>
        <w:rPr>
          <w:sz w:val="16"/>
        </w:rPr>
      </w:pPr>
    </w:p>
    <w:p w:rsidR="00AF107F" w:rsidRDefault="00AF107F" w:rsidP="00587E96">
      <w:pPr>
        <w:rPr>
          <w:sz w:val="16"/>
        </w:rPr>
      </w:pPr>
    </w:p>
    <w:p w:rsidR="00AF107F" w:rsidRDefault="00AF107F" w:rsidP="00587E96">
      <w:pPr>
        <w:rPr>
          <w:sz w:val="16"/>
        </w:rPr>
      </w:pPr>
    </w:p>
    <w:p w:rsidR="00AF107F" w:rsidRDefault="00AF107F" w:rsidP="00587E96">
      <w:pPr>
        <w:rPr>
          <w:sz w:val="16"/>
        </w:rPr>
      </w:pPr>
    </w:p>
    <w:p w:rsidR="00AF107F" w:rsidRDefault="00AF107F" w:rsidP="00587E96">
      <w:pPr>
        <w:rPr>
          <w:sz w:val="16"/>
        </w:rPr>
      </w:pPr>
    </w:p>
    <w:p w:rsidR="00AF107F" w:rsidRDefault="00AF107F" w:rsidP="00587E96">
      <w:pPr>
        <w:rPr>
          <w:sz w:val="16"/>
        </w:rPr>
      </w:pPr>
    </w:p>
    <w:p w:rsidR="00AF107F" w:rsidRDefault="00AF107F" w:rsidP="00587E96">
      <w:pPr>
        <w:rPr>
          <w:sz w:val="16"/>
        </w:rPr>
      </w:pPr>
    </w:p>
    <w:p w:rsidR="00AF107F" w:rsidRDefault="00AF107F" w:rsidP="00587E96">
      <w:pPr>
        <w:rPr>
          <w:sz w:val="16"/>
        </w:rPr>
      </w:pPr>
    </w:p>
    <w:p w:rsidR="00AF107F" w:rsidRDefault="00AF107F" w:rsidP="00587E96">
      <w:pPr>
        <w:rPr>
          <w:sz w:val="16"/>
        </w:rPr>
      </w:pPr>
    </w:p>
    <w:p w:rsidR="00AF107F" w:rsidRDefault="00AF107F" w:rsidP="00587E96">
      <w:pPr>
        <w:rPr>
          <w:sz w:val="16"/>
        </w:rPr>
      </w:pPr>
    </w:p>
    <w:p w:rsidR="00AF107F" w:rsidRDefault="00AF107F" w:rsidP="00587E96">
      <w:pPr>
        <w:rPr>
          <w:sz w:val="16"/>
        </w:rPr>
      </w:pPr>
    </w:p>
    <w:p w:rsidR="00AF107F" w:rsidRDefault="00AF107F" w:rsidP="00587E96">
      <w:pPr>
        <w:rPr>
          <w:sz w:val="16"/>
        </w:rPr>
      </w:pPr>
    </w:p>
    <w:p w:rsidR="00AF107F" w:rsidRDefault="00AF107F" w:rsidP="00587E96">
      <w:pPr>
        <w:rPr>
          <w:sz w:val="16"/>
        </w:rPr>
      </w:pPr>
    </w:p>
    <w:p w:rsidR="00AF107F" w:rsidRDefault="00AF107F" w:rsidP="00587E96">
      <w:pPr>
        <w:rPr>
          <w:sz w:val="16"/>
        </w:rPr>
      </w:pPr>
    </w:p>
    <w:p w:rsidR="00AF107F" w:rsidRDefault="00AF107F" w:rsidP="00587E96">
      <w:pPr>
        <w:rPr>
          <w:sz w:val="16"/>
        </w:rPr>
      </w:pPr>
    </w:p>
    <w:p w:rsidR="00AF107F" w:rsidRDefault="00AF107F" w:rsidP="00587E96">
      <w:pPr>
        <w:rPr>
          <w:sz w:val="16"/>
        </w:rPr>
      </w:pPr>
    </w:p>
    <w:p w:rsidR="00AF107F" w:rsidRDefault="00AF107F" w:rsidP="00587E96">
      <w:pPr>
        <w:rPr>
          <w:sz w:val="16"/>
        </w:rPr>
      </w:pPr>
    </w:p>
    <w:p w:rsidR="00AF107F" w:rsidRDefault="00AF107F" w:rsidP="00587E96">
      <w:pPr>
        <w:rPr>
          <w:sz w:val="16"/>
        </w:rPr>
      </w:pPr>
    </w:p>
    <w:p w:rsidR="00AF107F" w:rsidRDefault="00AF107F" w:rsidP="00587E96">
      <w:pPr>
        <w:rPr>
          <w:sz w:val="16"/>
        </w:rPr>
      </w:pPr>
    </w:p>
    <w:p w:rsidR="00AF107F" w:rsidRDefault="00AF107F" w:rsidP="00587E96">
      <w:pPr>
        <w:rPr>
          <w:sz w:val="16"/>
        </w:rPr>
      </w:pPr>
    </w:p>
    <w:p w:rsidR="00AF107F" w:rsidRDefault="00AF107F" w:rsidP="00587E96">
      <w:pPr>
        <w:rPr>
          <w:sz w:val="16"/>
        </w:rPr>
      </w:pPr>
    </w:p>
    <w:p w:rsidR="00AF107F" w:rsidRDefault="00AF107F" w:rsidP="00587E96">
      <w:pPr>
        <w:rPr>
          <w:sz w:val="16"/>
        </w:rPr>
      </w:pPr>
    </w:p>
    <w:p w:rsidR="00334C2C" w:rsidRDefault="00334C2C" w:rsidP="00587E96">
      <w:pPr>
        <w:rPr>
          <w:sz w:val="16"/>
        </w:rPr>
      </w:pPr>
    </w:p>
    <w:p w:rsidR="00334C2C" w:rsidRDefault="00334C2C" w:rsidP="00587E96">
      <w:pPr>
        <w:rPr>
          <w:sz w:val="16"/>
        </w:rPr>
      </w:pPr>
    </w:p>
    <w:p w:rsidR="00351EB0" w:rsidRDefault="00351EB0" w:rsidP="00351EB0">
      <w:pPr>
        <w:jc w:val="center"/>
        <w:rPr>
          <w:i/>
          <w:spacing w:val="200"/>
          <w:sz w:val="36"/>
        </w:rPr>
      </w:pPr>
      <w:r>
        <w:rPr>
          <w:i/>
          <w:noProof/>
          <w:spacing w:val="200"/>
          <w:sz w:val="36"/>
          <w:lang w:eastAsia="ru-RU"/>
        </w:rPr>
        <w:lastRenderedPageBreak/>
        <w:drawing>
          <wp:inline distT="0" distB="0" distL="0" distR="0">
            <wp:extent cx="628650" cy="7334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733425"/>
                    </a:xfrm>
                    <a:prstGeom prst="rect">
                      <a:avLst/>
                    </a:prstGeom>
                    <a:noFill/>
                  </pic:spPr>
                </pic:pic>
              </a:graphicData>
            </a:graphic>
          </wp:inline>
        </w:drawing>
      </w:r>
    </w:p>
    <w:p w:rsidR="00351EB0" w:rsidRDefault="00351EB0" w:rsidP="00351EB0">
      <w:pPr>
        <w:pStyle w:val="1"/>
        <w:rPr>
          <w:b/>
          <w:i/>
          <w:spacing w:val="200"/>
          <w:sz w:val="36"/>
        </w:rPr>
      </w:pPr>
      <w:r>
        <w:rPr>
          <w:b/>
          <w:i/>
          <w:spacing w:val="200"/>
          <w:sz w:val="36"/>
        </w:rPr>
        <w:t>Администрация</w:t>
      </w:r>
    </w:p>
    <w:p w:rsidR="00351EB0" w:rsidRDefault="00351EB0" w:rsidP="00351EB0">
      <w:pPr>
        <w:jc w:val="center"/>
        <w:rPr>
          <w:sz w:val="16"/>
        </w:rPr>
      </w:pPr>
    </w:p>
    <w:p w:rsidR="00351EB0" w:rsidRDefault="00351EB0" w:rsidP="00351EB0">
      <w:pPr>
        <w:pStyle w:val="a7"/>
        <w:ind w:left="0"/>
      </w:pPr>
      <w:r>
        <w:t>Бутурлиновского городского поселения</w:t>
      </w:r>
    </w:p>
    <w:p w:rsidR="00351EB0" w:rsidRDefault="00351EB0" w:rsidP="00351EB0">
      <w:pPr>
        <w:pStyle w:val="a7"/>
        <w:ind w:left="0"/>
      </w:pPr>
      <w:r>
        <w:t>Бутурлиновского муниципального района</w:t>
      </w:r>
    </w:p>
    <w:p w:rsidR="00351EB0" w:rsidRDefault="00351EB0" w:rsidP="00351EB0">
      <w:pPr>
        <w:jc w:val="center"/>
        <w:rPr>
          <w:rFonts w:ascii="Bookman Old Style" w:hAnsi="Bookman Old Style"/>
          <w:i/>
          <w:spacing w:val="15"/>
        </w:rPr>
      </w:pPr>
      <w:r>
        <w:rPr>
          <w:rFonts w:ascii="Bookman Old Style" w:hAnsi="Bookman Old Style"/>
          <w:i/>
          <w:spacing w:val="15"/>
        </w:rPr>
        <w:t>Воронежской области</w:t>
      </w:r>
    </w:p>
    <w:p w:rsidR="00351EB0" w:rsidRDefault="00351EB0" w:rsidP="00351EB0">
      <w:pPr>
        <w:jc w:val="center"/>
        <w:rPr>
          <w:sz w:val="16"/>
        </w:rPr>
      </w:pPr>
    </w:p>
    <w:p w:rsidR="00351EB0" w:rsidRDefault="00351EB0" w:rsidP="00351EB0">
      <w:pPr>
        <w:pStyle w:val="ConsTitle"/>
        <w:widowControl/>
        <w:tabs>
          <w:tab w:val="left" w:pos="9900"/>
        </w:tabs>
        <w:ind w:right="22"/>
        <w:jc w:val="center"/>
        <w:rPr>
          <w:rFonts w:ascii="Impact" w:hAnsi="Impact"/>
          <w:b w:val="0"/>
          <w:spacing w:val="300"/>
          <w:sz w:val="44"/>
        </w:rPr>
      </w:pPr>
      <w:r>
        <w:rPr>
          <w:rFonts w:ascii="Impact" w:hAnsi="Impact"/>
          <w:b w:val="0"/>
          <w:spacing w:val="300"/>
          <w:sz w:val="44"/>
        </w:rPr>
        <w:t>Постановление</w:t>
      </w:r>
    </w:p>
    <w:p w:rsidR="00351EB0" w:rsidRPr="00D30AD0" w:rsidRDefault="00351EB0" w:rsidP="00351EB0">
      <w:pPr>
        <w:pStyle w:val="ConsTitle"/>
        <w:rPr>
          <w:rFonts w:ascii="Times New Roman" w:hAnsi="Times New Roman" w:cs="Times New Roman"/>
          <w:b w:val="0"/>
          <w:sz w:val="28"/>
          <w:szCs w:val="28"/>
        </w:rPr>
      </w:pPr>
    </w:p>
    <w:p w:rsidR="00351EB0" w:rsidRDefault="00351EB0" w:rsidP="00351EB0">
      <w:pPr>
        <w:pStyle w:val="ConsTitle"/>
        <w:rPr>
          <w:rFonts w:ascii="Times New Roman" w:hAnsi="Times New Roman" w:cs="Times New Roman"/>
          <w:b w:val="0"/>
          <w:sz w:val="28"/>
          <w:szCs w:val="28"/>
          <w:u w:val="single"/>
        </w:rPr>
      </w:pPr>
      <w:r w:rsidRPr="00D30AD0">
        <w:rPr>
          <w:rFonts w:ascii="Times New Roman" w:hAnsi="Times New Roman" w:cs="Times New Roman"/>
          <w:b w:val="0"/>
          <w:sz w:val="28"/>
          <w:szCs w:val="28"/>
        </w:rPr>
        <w:t xml:space="preserve">от </w:t>
      </w:r>
      <w:r w:rsidRPr="001B5885">
        <w:rPr>
          <w:rFonts w:ascii="Times New Roman" w:hAnsi="Times New Roman" w:cs="Times New Roman"/>
          <w:b w:val="0"/>
          <w:sz w:val="28"/>
          <w:szCs w:val="28"/>
          <w:u w:val="single"/>
        </w:rPr>
        <w:t>07.10</w:t>
      </w:r>
      <w:r w:rsidRPr="00032586">
        <w:rPr>
          <w:rFonts w:ascii="Times New Roman" w:hAnsi="Times New Roman" w:cs="Times New Roman"/>
          <w:b w:val="0"/>
          <w:sz w:val="28"/>
          <w:szCs w:val="28"/>
          <w:u w:val="single"/>
        </w:rPr>
        <w:t>.2021 г.</w:t>
      </w:r>
      <w:r w:rsidRPr="00032586">
        <w:rPr>
          <w:u w:val="single"/>
        </w:rPr>
        <w:t xml:space="preserve"> </w:t>
      </w:r>
      <w:r w:rsidRPr="00032586">
        <w:rPr>
          <w:rFonts w:ascii="Times New Roman" w:hAnsi="Times New Roman" w:cs="Times New Roman"/>
          <w:b w:val="0"/>
          <w:sz w:val="28"/>
          <w:szCs w:val="28"/>
          <w:u w:val="single"/>
        </w:rPr>
        <w:t xml:space="preserve">№ </w:t>
      </w:r>
      <w:r>
        <w:rPr>
          <w:rFonts w:ascii="Times New Roman" w:hAnsi="Times New Roman" w:cs="Times New Roman"/>
          <w:b w:val="0"/>
          <w:sz w:val="28"/>
          <w:szCs w:val="28"/>
          <w:u w:val="single"/>
        </w:rPr>
        <w:t>430</w:t>
      </w:r>
    </w:p>
    <w:p w:rsidR="00351EB0" w:rsidRPr="009A7D80" w:rsidRDefault="00351EB0" w:rsidP="00351EB0">
      <w:pPr>
        <w:pStyle w:val="ConsTitle"/>
        <w:rPr>
          <w:rFonts w:ascii="Times New Roman" w:hAnsi="Times New Roman" w:cs="Times New Roman"/>
          <w:b w:val="0"/>
          <w:sz w:val="28"/>
          <w:szCs w:val="28"/>
          <w:u w:val="single"/>
        </w:rPr>
      </w:pPr>
      <w:r w:rsidRPr="00D30AD0">
        <w:rPr>
          <w:rFonts w:ascii="Times New Roman" w:hAnsi="Times New Roman" w:cs="Times New Roman"/>
          <w:b w:val="0"/>
        </w:rPr>
        <w:t xml:space="preserve">       г. Бутурлиновка</w:t>
      </w:r>
    </w:p>
    <w:p w:rsidR="00351EB0" w:rsidRPr="00D30AD0" w:rsidRDefault="00351EB0" w:rsidP="00351EB0">
      <w:pPr>
        <w:pStyle w:val="ConsTitle"/>
        <w:rPr>
          <w:rFonts w:ascii="Times New Roman" w:hAnsi="Times New Roman" w:cs="Times New Roman"/>
          <w:b w:val="0"/>
          <w:sz w:val="28"/>
          <w:szCs w:val="28"/>
        </w:rPr>
      </w:pPr>
    </w:p>
    <w:p w:rsidR="00351EB0" w:rsidRDefault="00351EB0" w:rsidP="00351EB0">
      <w:pPr>
        <w:ind w:right="3530"/>
        <w:jc w:val="both"/>
        <w:rPr>
          <w:b/>
          <w:sz w:val="28"/>
          <w:szCs w:val="28"/>
        </w:rPr>
      </w:pPr>
      <w:r>
        <w:rPr>
          <w:b/>
          <w:sz w:val="28"/>
          <w:szCs w:val="28"/>
        </w:rPr>
        <w:t>О внесении изменений в муниципальную программу Бутурлиновского городского поселения Бутурлиновского муниципального района Воронежской области «Развитие культуры, физической культуры и спорта», утвержденную постановлением администрации Бутурлиновского городского поселения от 30.07.2018 № 408</w:t>
      </w:r>
    </w:p>
    <w:p w:rsidR="00351EB0" w:rsidRDefault="00351EB0" w:rsidP="00351EB0">
      <w:pPr>
        <w:widowControl w:val="0"/>
        <w:suppressLineNumbers/>
        <w:spacing w:line="288" w:lineRule="auto"/>
        <w:rPr>
          <w:sz w:val="16"/>
          <w:szCs w:val="16"/>
        </w:rPr>
      </w:pPr>
    </w:p>
    <w:p w:rsidR="00351EB0" w:rsidRDefault="00351EB0" w:rsidP="00351EB0">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постановлением администрации Бутурлиновского городского поселения от 01.10.2013 № 477 «Об утверждении порядка разработки, реализации и оценки эффективности муниципальных программ Бутурлиновского городского поселения Бутурлиновского муниципального района Воронежской области», администрация Бутурлиновского городского поселения </w:t>
      </w:r>
    </w:p>
    <w:p w:rsidR="00351EB0" w:rsidRDefault="00351EB0" w:rsidP="00351EB0">
      <w:pPr>
        <w:pStyle w:val="ConsPlusNonformat"/>
        <w:widowControl/>
        <w:ind w:firstLine="540"/>
        <w:jc w:val="both"/>
        <w:rPr>
          <w:rFonts w:ascii="Times New Roman" w:hAnsi="Times New Roman" w:cs="Times New Roman"/>
          <w:sz w:val="28"/>
          <w:szCs w:val="28"/>
        </w:rPr>
      </w:pPr>
    </w:p>
    <w:p w:rsidR="00351EB0" w:rsidRDefault="00351EB0" w:rsidP="00351EB0">
      <w:pPr>
        <w:pStyle w:val="ConsTitle"/>
        <w:widowControl/>
        <w:tabs>
          <w:tab w:val="left" w:pos="9900"/>
        </w:tabs>
        <w:ind w:right="22"/>
        <w:jc w:val="center"/>
        <w:rPr>
          <w:rFonts w:ascii="Times New Roman" w:hAnsi="Times New Roman" w:cs="Times New Roman"/>
          <w:sz w:val="28"/>
          <w:szCs w:val="28"/>
        </w:rPr>
      </w:pPr>
      <w:r>
        <w:rPr>
          <w:rFonts w:ascii="Times New Roman" w:hAnsi="Times New Roman" w:cs="Times New Roman"/>
          <w:sz w:val="28"/>
          <w:szCs w:val="28"/>
        </w:rPr>
        <w:t>ПОСТАНОВЛЯЕТ:</w:t>
      </w:r>
    </w:p>
    <w:p w:rsidR="00351EB0" w:rsidRDefault="00351EB0" w:rsidP="00351EB0">
      <w:pPr>
        <w:pStyle w:val="ConsTitle"/>
        <w:widowControl/>
        <w:tabs>
          <w:tab w:val="left" w:pos="9900"/>
        </w:tabs>
        <w:ind w:right="22"/>
        <w:jc w:val="center"/>
        <w:rPr>
          <w:rFonts w:ascii="Times New Roman" w:hAnsi="Times New Roman" w:cs="Times New Roman"/>
          <w:sz w:val="28"/>
          <w:szCs w:val="28"/>
        </w:rPr>
      </w:pPr>
    </w:p>
    <w:p w:rsidR="00351EB0" w:rsidRDefault="00351EB0" w:rsidP="00351EB0">
      <w:pPr>
        <w:ind w:firstLine="709"/>
        <w:jc w:val="both"/>
        <w:rPr>
          <w:sz w:val="28"/>
          <w:szCs w:val="28"/>
        </w:rPr>
      </w:pPr>
      <w:r>
        <w:rPr>
          <w:sz w:val="28"/>
          <w:szCs w:val="28"/>
        </w:rPr>
        <w:t>1. Внести в муниципальную программу Бутурлиновского городского поселения Бутурлиновского муниципального района Воронежской области «Развитие культуры, физической культуры и спорта», утвержденную постановлением администрации Бутурлиновского городского поселения от 30.07.2018 № 408,</w:t>
      </w:r>
      <w:r>
        <w:rPr>
          <w:b/>
          <w:sz w:val="28"/>
          <w:szCs w:val="28"/>
        </w:rPr>
        <w:t xml:space="preserve"> </w:t>
      </w:r>
      <w:r>
        <w:rPr>
          <w:sz w:val="28"/>
          <w:szCs w:val="28"/>
        </w:rPr>
        <w:t>следующие изменения:</w:t>
      </w:r>
    </w:p>
    <w:p w:rsidR="00351EB0" w:rsidRDefault="00351EB0" w:rsidP="00351EB0">
      <w:pPr>
        <w:ind w:left="17" w:firstLine="691"/>
        <w:jc w:val="both"/>
        <w:rPr>
          <w:sz w:val="28"/>
          <w:szCs w:val="28"/>
        </w:rPr>
      </w:pPr>
      <w:r>
        <w:rPr>
          <w:sz w:val="28"/>
          <w:szCs w:val="28"/>
        </w:rPr>
        <w:t>1.1. в разделе 1 «Паспорт муниципальной программы Бутурлиновского городского поселения Бутурлиновского муниципального района Воронежской области «Развитие культуры, физической культуры и спорта»» строку:</w:t>
      </w:r>
    </w:p>
    <w:p w:rsidR="00351EB0" w:rsidRPr="00D30AD0" w:rsidRDefault="00351EB0" w:rsidP="00351EB0">
      <w:pPr>
        <w:ind w:left="-142" w:right="-70" w:firstLine="142"/>
        <w:jc w:val="both"/>
        <w:rPr>
          <w:sz w:val="28"/>
          <w:szCs w:val="28"/>
        </w:rPr>
      </w:pPr>
      <w:r w:rsidRPr="00D30AD0">
        <w:rPr>
          <w:sz w:val="28"/>
          <w:szCs w:val="28"/>
        </w:rPr>
        <w:t>«</w:t>
      </w:r>
    </w:p>
    <w:tbl>
      <w:tblPr>
        <w:tblW w:w="0" w:type="auto"/>
        <w:tblInd w:w="108" w:type="dxa"/>
        <w:tblLayout w:type="fixed"/>
        <w:tblLook w:val="0000" w:firstRow="0" w:lastRow="0" w:firstColumn="0" w:lastColumn="0" w:noHBand="0" w:noVBand="0"/>
      </w:tblPr>
      <w:tblGrid>
        <w:gridCol w:w="2655"/>
        <w:gridCol w:w="6984"/>
      </w:tblGrid>
      <w:tr w:rsidR="00351EB0" w:rsidTr="00351EB0">
        <w:tc>
          <w:tcPr>
            <w:tcW w:w="2655" w:type="dxa"/>
            <w:tcBorders>
              <w:top w:val="single" w:sz="4" w:space="0" w:color="000000"/>
              <w:left w:val="single" w:sz="4" w:space="0" w:color="000000"/>
              <w:bottom w:val="single" w:sz="4" w:space="0" w:color="000000"/>
            </w:tcBorders>
            <w:shd w:val="clear" w:color="auto" w:fill="auto"/>
          </w:tcPr>
          <w:p w:rsidR="00351EB0" w:rsidRDefault="00351EB0" w:rsidP="00351EB0">
            <w:pPr>
              <w:snapToGrid w:val="0"/>
              <w:rPr>
                <w:sz w:val="28"/>
                <w:szCs w:val="28"/>
              </w:rPr>
            </w:pPr>
            <w:r>
              <w:rPr>
                <w:sz w:val="28"/>
                <w:szCs w:val="28"/>
              </w:rPr>
              <w:t xml:space="preserve">Объемы и источники финансирования муниципальной </w:t>
            </w:r>
            <w:r>
              <w:rPr>
                <w:sz w:val="28"/>
                <w:szCs w:val="28"/>
              </w:rPr>
              <w:lastRenderedPageBreak/>
              <w:t>программы</w:t>
            </w:r>
          </w:p>
        </w:tc>
        <w:tc>
          <w:tcPr>
            <w:tcW w:w="6984" w:type="dxa"/>
            <w:tcBorders>
              <w:top w:val="single" w:sz="4" w:space="0" w:color="000000"/>
              <w:left w:val="single" w:sz="4" w:space="0" w:color="000000"/>
              <w:bottom w:val="single" w:sz="4" w:space="0" w:color="000000"/>
              <w:right w:val="single" w:sz="4" w:space="0" w:color="000000"/>
            </w:tcBorders>
            <w:shd w:val="clear" w:color="auto" w:fill="auto"/>
          </w:tcPr>
          <w:p w:rsidR="00351EB0" w:rsidRDefault="00351EB0" w:rsidP="00351EB0">
            <w:pPr>
              <w:pStyle w:val="a6"/>
              <w:snapToGrid w:val="0"/>
              <w:ind w:firstLine="708"/>
              <w:jc w:val="both"/>
              <w:rPr>
                <w:rFonts w:ascii="Times New Roman" w:hAnsi="Times New Roman"/>
                <w:sz w:val="28"/>
                <w:szCs w:val="28"/>
              </w:rPr>
            </w:pPr>
            <w:r>
              <w:rPr>
                <w:rFonts w:ascii="Times New Roman" w:hAnsi="Times New Roman"/>
                <w:sz w:val="28"/>
                <w:szCs w:val="28"/>
              </w:rPr>
              <w:lastRenderedPageBreak/>
              <w:t>Реализация программы осуществляется на сумму</w:t>
            </w:r>
            <w:r>
              <w:rPr>
                <w:rFonts w:ascii="Times New Roman" w:hAnsi="Times New Roman"/>
                <w:b/>
              </w:rPr>
              <w:t xml:space="preserve"> </w:t>
            </w:r>
            <w:r>
              <w:rPr>
                <w:rFonts w:ascii="Times New Roman" w:hAnsi="Times New Roman"/>
                <w:sz w:val="28"/>
                <w:szCs w:val="28"/>
              </w:rPr>
              <w:t>232 608,1 тыс. рублей из них 75 742,3 тыс. рублей областной бюджет, 80,9 тыс. руб. – федеральный бюджет, в том числе:</w:t>
            </w:r>
          </w:p>
          <w:p w:rsidR="00351EB0" w:rsidRDefault="00351EB0" w:rsidP="00351EB0">
            <w:pPr>
              <w:pStyle w:val="a6"/>
              <w:ind w:firstLine="708"/>
              <w:jc w:val="both"/>
              <w:rPr>
                <w:rFonts w:ascii="Times New Roman" w:hAnsi="Times New Roman"/>
                <w:sz w:val="28"/>
                <w:szCs w:val="28"/>
              </w:rPr>
            </w:pPr>
            <w:proofErr w:type="gramStart"/>
            <w:r>
              <w:rPr>
                <w:rFonts w:ascii="Times New Roman" w:hAnsi="Times New Roman"/>
                <w:sz w:val="28"/>
                <w:szCs w:val="28"/>
              </w:rPr>
              <w:lastRenderedPageBreak/>
              <w:t xml:space="preserve">2018 год — 14 762,5 тыс. рублей, в </w:t>
            </w:r>
            <w:proofErr w:type="spellStart"/>
            <w:r>
              <w:rPr>
                <w:rFonts w:ascii="Times New Roman" w:hAnsi="Times New Roman"/>
                <w:sz w:val="28"/>
                <w:szCs w:val="28"/>
              </w:rPr>
              <w:t>т.ч</w:t>
            </w:r>
            <w:proofErr w:type="spellEnd"/>
            <w:r>
              <w:rPr>
                <w:rFonts w:ascii="Times New Roman" w:hAnsi="Times New Roman"/>
                <w:sz w:val="28"/>
                <w:szCs w:val="28"/>
              </w:rPr>
              <w:t>. 60,0 тыс. руб. областной бюджет</w:t>
            </w:r>
            <w:proofErr w:type="gramEnd"/>
          </w:p>
          <w:p w:rsidR="00351EB0" w:rsidRDefault="00351EB0" w:rsidP="00351EB0">
            <w:pPr>
              <w:pStyle w:val="a6"/>
              <w:ind w:firstLine="708"/>
              <w:jc w:val="both"/>
              <w:rPr>
                <w:rFonts w:ascii="Times New Roman" w:hAnsi="Times New Roman"/>
                <w:sz w:val="28"/>
                <w:szCs w:val="28"/>
              </w:rPr>
            </w:pPr>
            <w:proofErr w:type="gramStart"/>
            <w:r>
              <w:rPr>
                <w:rFonts w:ascii="Times New Roman" w:hAnsi="Times New Roman"/>
                <w:sz w:val="28"/>
                <w:szCs w:val="28"/>
              </w:rPr>
              <w:t xml:space="preserve">2019 год — 40 161,7 тыс. рублей, в </w:t>
            </w:r>
            <w:proofErr w:type="spellStart"/>
            <w:r>
              <w:rPr>
                <w:rFonts w:ascii="Times New Roman" w:hAnsi="Times New Roman"/>
                <w:sz w:val="28"/>
                <w:szCs w:val="28"/>
              </w:rPr>
              <w:t>т.ч</w:t>
            </w:r>
            <w:proofErr w:type="spellEnd"/>
            <w:r>
              <w:rPr>
                <w:rFonts w:ascii="Times New Roman" w:hAnsi="Times New Roman"/>
                <w:sz w:val="28"/>
                <w:szCs w:val="28"/>
              </w:rPr>
              <w:t>. 20 203,8 тыс. руб. областной бюджет</w:t>
            </w:r>
            <w:proofErr w:type="gramEnd"/>
          </w:p>
          <w:p w:rsidR="00351EB0" w:rsidRDefault="00351EB0" w:rsidP="00351EB0">
            <w:pPr>
              <w:pStyle w:val="a6"/>
              <w:ind w:firstLine="708"/>
              <w:jc w:val="both"/>
              <w:rPr>
                <w:rFonts w:ascii="Times New Roman" w:hAnsi="Times New Roman"/>
                <w:sz w:val="28"/>
                <w:szCs w:val="28"/>
              </w:rPr>
            </w:pPr>
            <w:proofErr w:type="gramStart"/>
            <w:r>
              <w:rPr>
                <w:rFonts w:ascii="Times New Roman" w:hAnsi="Times New Roman"/>
                <w:sz w:val="28"/>
                <w:szCs w:val="28"/>
              </w:rPr>
              <w:t>2020 год — 36 539,2 тыс. рублей,</w:t>
            </w:r>
            <w:r>
              <w:t xml:space="preserve"> </w:t>
            </w:r>
            <w:r w:rsidRPr="0061756C">
              <w:rPr>
                <w:rFonts w:ascii="Times New Roman" w:hAnsi="Times New Roman"/>
                <w:sz w:val="28"/>
                <w:szCs w:val="28"/>
              </w:rPr>
              <w:t xml:space="preserve">в </w:t>
            </w:r>
            <w:proofErr w:type="spellStart"/>
            <w:r w:rsidRPr="0061756C">
              <w:rPr>
                <w:rFonts w:ascii="Times New Roman" w:hAnsi="Times New Roman"/>
                <w:sz w:val="28"/>
                <w:szCs w:val="28"/>
              </w:rPr>
              <w:t>т.ч</w:t>
            </w:r>
            <w:proofErr w:type="spellEnd"/>
            <w:r w:rsidRPr="0061756C">
              <w:rPr>
                <w:rFonts w:ascii="Times New Roman" w:hAnsi="Times New Roman"/>
                <w:sz w:val="28"/>
                <w:szCs w:val="28"/>
              </w:rPr>
              <w:t xml:space="preserve">. </w:t>
            </w:r>
            <w:r>
              <w:rPr>
                <w:rFonts w:ascii="Times New Roman" w:hAnsi="Times New Roman"/>
                <w:sz w:val="28"/>
                <w:szCs w:val="28"/>
              </w:rPr>
              <w:t>7 128,5</w:t>
            </w:r>
            <w:r w:rsidRPr="0061756C">
              <w:rPr>
                <w:rFonts w:ascii="Times New Roman" w:hAnsi="Times New Roman"/>
                <w:sz w:val="28"/>
                <w:szCs w:val="28"/>
              </w:rPr>
              <w:t xml:space="preserve"> </w:t>
            </w:r>
            <w:r>
              <w:rPr>
                <w:rFonts w:ascii="Times New Roman" w:hAnsi="Times New Roman"/>
                <w:sz w:val="28"/>
                <w:szCs w:val="28"/>
              </w:rPr>
              <w:t xml:space="preserve">тыс. руб. </w:t>
            </w:r>
            <w:r w:rsidRPr="0061756C">
              <w:rPr>
                <w:rFonts w:ascii="Times New Roman" w:hAnsi="Times New Roman"/>
                <w:sz w:val="28"/>
                <w:szCs w:val="28"/>
              </w:rPr>
              <w:t>областной бюджет</w:t>
            </w:r>
            <w:r>
              <w:rPr>
                <w:rFonts w:ascii="Times New Roman" w:hAnsi="Times New Roman"/>
                <w:sz w:val="28"/>
                <w:szCs w:val="28"/>
              </w:rPr>
              <w:t>, 80,9 тыс. руб. – федеральный бюджет</w:t>
            </w:r>
            <w:proofErr w:type="gramEnd"/>
          </w:p>
          <w:p w:rsidR="00351EB0" w:rsidRDefault="00351EB0" w:rsidP="00351EB0">
            <w:pPr>
              <w:pStyle w:val="a6"/>
              <w:ind w:firstLine="708"/>
              <w:jc w:val="both"/>
              <w:rPr>
                <w:rFonts w:ascii="Times New Roman" w:hAnsi="Times New Roman"/>
                <w:sz w:val="28"/>
                <w:szCs w:val="28"/>
              </w:rPr>
            </w:pPr>
            <w:proofErr w:type="gramStart"/>
            <w:r>
              <w:rPr>
                <w:rFonts w:ascii="Times New Roman" w:hAnsi="Times New Roman"/>
                <w:sz w:val="28"/>
                <w:szCs w:val="28"/>
              </w:rPr>
              <w:t xml:space="preserve">2021 год — 95 065,4 тыс. рублей, в </w:t>
            </w:r>
            <w:proofErr w:type="spellStart"/>
            <w:r>
              <w:rPr>
                <w:rFonts w:ascii="Times New Roman" w:hAnsi="Times New Roman"/>
                <w:sz w:val="28"/>
                <w:szCs w:val="28"/>
              </w:rPr>
              <w:t>т.ч</w:t>
            </w:r>
            <w:proofErr w:type="spellEnd"/>
            <w:r>
              <w:rPr>
                <w:rFonts w:ascii="Times New Roman" w:hAnsi="Times New Roman"/>
                <w:sz w:val="28"/>
                <w:szCs w:val="28"/>
              </w:rPr>
              <w:t>. 48 350,0 тыс. руб. областной бюджет</w:t>
            </w:r>
            <w:proofErr w:type="gramEnd"/>
          </w:p>
          <w:p w:rsidR="00351EB0" w:rsidRDefault="00351EB0" w:rsidP="00351EB0">
            <w:pPr>
              <w:pStyle w:val="a6"/>
              <w:ind w:firstLine="708"/>
              <w:jc w:val="both"/>
              <w:rPr>
                <w:rFonts w:ascii="Times New Roman" w:hAnsi="Times New Roman"/>
                <w:sz w:val="28"/>
                <w:szCs w:val="28"/>
              </w:rPr>
            </w:pPr>
            <w:r>
              <w:rPr>
                <w:rFonts w:ascii="Times New Roman" w:hAnsi="Times New Roman"/>
                <w:sz w:val="28"/>
                <w:szCs w:val="28"/>
              </w:rPr>
              <w:t>2022 год — 17 255,0 тыс. рублей</w:t>
            </w:r>
          </w:p>
          <w:p w:rsidR="00351EB0" w:rsidRDefault="00351EB0" w:rsidP="00351EB0">
            <w:pPr>
              <w:pStyle w:val="a6"/>
              <w:ind w:firstLine="708"/>
              <w:jc w:val="both"/>
              <w:rPr>
                <w:rFonts w:ascii="Times New Roman" w:hAnsi="Times New Roman"/>
                <w:sz w:val="28"/>
                <w:szCs w:val="28"/>
              </w:rPr>
            </w:pPr>
            <w:r>
              <w:rPr>
                <w:rFonts w:ascii="Times New Roman" w:hAnsi="Times New Roman"/>
                <w:sz w:val="28"/>
                <w:szCs w:val="28"/>
              </w:rPr>
              <w:t>2023 год — 14 412,15 тыс. рублей</w:t>
            </w:r>
          </w:p>
          <w:p w:rsidR="00351EB0" w:rsidRDefault="00351EB0" w:rsidP="00351EB0">
            <w:pPr>
              <w:pStyle w:val="a6"/>
              <w:ind w:firstLine="708"/>
              <w:jc w:val="both"/>
              <w:rPr>
                <w:rFonts w:ascii="Times New Roman" w:hAnsi="Times New Roman"/>
                <w:sz w:val="28"/>
                <w:szCs w:val="28"/>
              </w:rPr>
            </w:pPr>
            <w:r>
              <w:rPr>
                <w:rFonts w:ascii="Times New Roman" w:hAnsi="Times New Roman"/>
                <w:sz w:val="28"/>
                <w:szCs w:val="28"/>
              </w:rPr>
              <w:t>2024 год — 14 412,15 тыс. рублей</w:t>
            </w:r>
          </w:p>
          <w:p w:rsidR="00351EB0" w:rsidRDefault="00351EB0" w:rsidP="00351EB0">
            <w:pPr>
              <w:pStyle w:val="a6"/>
              <w:ind w:firstLine="639"/>
              <w:jc w:val="both"/>
              <w:rPr>
                <w:rFonts w:ascii="Times New Roman" w:hAnsi="Times New Roman"/>
                <w:sz w:val="28"/>
                <w:szCs w:val="28"/>
              </w:rPr>
            </w:pPr>
            <w:r>
              <w:rPr>
                <w:rFonts w:ascii="Times New Roman" w:hAnsi="Times New Roman"/>
                <w:sz w:val="28"/>
                <w:szCs w:val="28"/>
              </w:rPr>
              <w:t>Для реализации мероприятий программы возможно привлечение дополнительных финансовых средств из бюджетов других уровней и внебюджетных источников.</w:t>
            </w:r>
          </w:p>
        </w:tc>
      </w:tr>
    </w:tbl>
    <w:p w:rsidR="00351EB0" w:rsidRDefault="00351EB0" w:rsidP="00351EB0">
      <w:pPr>
        <w:ind w:left="-34" w:firstLine="17"/>
        <w:jc w:val="right"/>
        <w:rPr>
          <w:sz w:val="28"/>
          <w:szCs w:val="28"/>
        </w:rPr>
      </w:pPr>
      <w:r>
        <w:rPr>
          <w:sz w:val="28"/>
          <w:szCs w:val="28"/>
        </w:rPr>
        <w:lastRenderedPageBreak/>
        <w:t>»</w:t>
      </w:r>
    </w:p>
    <w:p w:rsidR="00351EB0" w:rsidRDefault="00351EB0" w:rsidP="00351EB0">
      <w:pPr>
        <w:rPr>
          <w:sz w:val="28"/>
          <w:szCs w:val="28"/>
        </w:rPr>
      </w:pPr>
      <w:r>
        <w:rPr>
          <w:sz w:val="28"/>
          <w:szCs w:val="28"/>
        </w:rPr>
        <w:t>заменить строкой:</w:t>
      </w:r>
    </w:p>
    <w:p w:rsidR="00351EB0" w:rsidRDefault="00351EB0" w:rsidP="00351EB0">
      <w:pPr>
        <w:ind w:left="-34" w:firstLine="17"/>
        <w:jc w:val="both"/>
        <w:rPr>
          <w:sz w:val="28"/>
          <w:szCs w:val="28"/>
        </w:rPr>
      </w:pPr>
      <w:r>
        <w:rPr>
          <w:sz w:val="28"/>
          <w:szCs w:val="28"/>
        </w:rPr>
        <w:t>«</w:t>
      </w:r>
    </w:p>
    <w:tbl>
      <w:tblPr>
        <w:tblW w:w="0" w:type="auto"/>
        <w:tblInd w:w="108" w:type="dxa"/>
        <w:tblLayout w:type="fixed"/>
        <w:tblLook w:val="0000" w:firstRow="0" w:lastRow="0" w:firstColumn="0" w:lastColumn="0" w:noHBand="0" w:noVBand="0"/>
      </w:tblPr>
      <w:tblGrid>
        <w:gridCol w:w="2655"/>
        <w:gridCol w:w="6984"/>
      </w:tblGrid>
      <w:tr w:rsidR="00351EB0" w:rsidTr="00351EB0">
        <w:tc>
          <w:tcPr>
            <w:tcW w:w="2655" w:type="dxa"/>
            <w:tcBorders>
              <w:top w:val="single" w:sz="4" w:space="0" w:color="000000"/>
              <w:left w:val="single" w:sz="4" w:space="0" w:color="000000"/>
              <w:bottom w:val="single" w:sz="4" w:space="0" w:color="000000"/>
            </w:tcBorders>
            <w:shd w:val="clear" w:color="auto" w:fill="auto"/>
          </w:tcPr>
          <w:p w:rsidR="00351EB0" w:rsidRDefault="00351EB0" w:rsidP="00351EB0">
            <w:pPr>
              <w:snapToGrid w:val="0"/>
              <w:rPr>
                <w:sz w:val="28"/>
                <w:szCs w:val="28"/>
              </w:rPr>
            </w:pPr>
            <w:r>
              <w:rPr>
                <w:sz w:val="28"/>
                <w:szCs w:val="28"/>
              </w:rPr>
              <w:t>Объемы и источники финансирования муниципальной программы</w:t>
            </w:r>
          </w:p>
        </w:tc>
        <w:tc>
          <w:tcPr>
            <w:tcW w:w="6984" w:type="dxa"/>
            <w:tcBorders>
              <w:top w:val="single" w:sz="4" w:space="0" w:color="000000"/>
              <w:left w:val="single" w:sz="4" w:space="0" w:color="000000"/>
              <w:bottom w:val="single" w:sz="4" w:space="0" w:color="000000"/>
              <w:right w:val="single" w:sz="4" w:space="0" w:color="000000"/>
            </w:tcBorders>
            <w:shd w:val="clear" w:color="auto" w:fill="auto"/>
          </w:tcPr>
          <w:p w:rsidR="00351EB0" w:rsidRDefault="00351EB0" w:rsidP="00351EB0">
            <w:pPr>
              <w:pStyle w:val="a6"/>
              <w:snapToGrid w:val="0"/>
              <w:ind w:firstLine="708"/>
              <w:jc w:val="both"/>
              <w:rPr>
                <w:rFonts w:ascii="Times New Roman" w:hAnsi="Times New Roman"/>
                <w:sz w:val="28"/>
                <w:szCs w:val="28"/>
              </w:rPr>
            </w:pPr>
            <w:r>
              <w:rPr>
                <w:rFonts w:ascii="Times New Roman" w:hAnsi="Times New Roman"/>
                <w:sz w:val="28"/>
                <w:szCs w:val="28"/>
              </w:rPr>
              <w:t>Реализация программы осуществляется на сумму</w:t>
            </w:r>
            <w:r>
              <w:rPr>
                <w:rFonts w:ascii="Times New Roman" w:hAnsi="Times New Roman"/>
                <w:b/>
              </w:rPr>
              <w:t xml:space="preserve"> </w:t>
            </w:r>
            <w:r>
              <w:rPr>
                <w:rFonts w:ascii="Times New Roman" w:hAnsi="Times New Roman"/>
                <w:sz w:val="28"/>
                <w:szCs w:val="28"/>
              </w:rPr>
              <w:t>248 230,5 тыс. рублей из них 84 905,7 тыс. рублей областной бюджет, 80,9 тыс. руб. – федеральный бюджет, в том числе:</w:t>
            </w:r>
          </w:p>
          <w:p w:rsidR="00351EB0" w:rsidRDefault="00351EB0" w:rsidP="00351EB0">
            <w:pPr>
              <w:pStyle w:val="a6"/>
              <w:ind w:firstLine="708"/>
              <w:jc w:val="both"/>
              <w:rPr>
                <w:rFonts w:ascii="Times New Roman" w:hAnsi="Times New Roman"/>
                <w:sz w:val="28"/>
                <w:szCs w:val="28"/>
              </w:rPr>
            </w:pPr>
            <w:proofErr w:type="gramStart"/>
            <w:r>
              <w:rPr>
                <w:rFonts w:ascii="Times New Roman" w:hAnsi="Times New Roman"/>
                <w:sz w:val="28"/>
                <w:szCs w:val="28"/>
              </w:rPr>
              <w:t xml:space="preserve">2018 год — 14 762,5 тыс. рублей, в </w:t>
            </w:r>
            <w:proofErr w:type="spellStart"/>
            <w:r>
              <w:rPr>
                <w:rFonts w:ascii="Times New Roman" w:hAnsi="Times New Roman"/>
                <w:sz w:val="28"/>
                <w:szCs w:val="28"/>
              </w:rPr>
              <w:t>т.ч</w:t>
            </w:r>
            <w:proofErr w:type="spellEnd"/>
            <w:r>
              <w:rPr>
                <w:rFonts w:ascii="Times New Roman" w:hAnsi="Times New Roman"/>
                <w:sz w:val="28"/>
                <w:szCs w:val="28"/>
              </w:rPr>
              <w:t>. 60,0 тыс. руб. областной бюджет</w:t>
            </w:r>
            <w:proofErr w:type="gramEnd"/>
          </w:p>
          <w:p w:rsidR="00351EB0" w:rsidRDefault="00351EB0" w:rsidP="00351EB0">
            <w:pPr>
              <w:pStyle w:val="a6"/>
              <w:ind w:firstLine="708"/>
              <w:jc w:val="both"/>
              <w:rPr>
                <w:rFonts w:ascii="Times New Roman" w:hAnsi="Times New Roman"/>
                <w:sz w:val="28"/>
                <w:szCs w:val="28"/>
              </w:rPr>
            </w:pPr>
            <w:proofErr w:type="gramStart"/>
            <w:r>
              <w:rPr>
                <w:rFonts w:ascii="Times New Roman" w:hAnsi="Times New Roman"/>
                <w:sz w:val="28"/>
                <w:szCs w:val="28"/>
              </w:rPr>
              <w:t xml:space="preserve">2019 год — 40 161,7 тыс. рублей, в </w:t>
            </w:r>
            <w:proofErr w:type="spellStart"/>
            <w:r>
              <w:rPr>
                <w:rFonts w:ascii="Times New Roman" w:hAnsi="Times New Roman"/>
                <w:sz w:val="28"/>
                <w:szCs w:val="28"/>
              </w:rPr>
              <w:t>т.ч</w:t>
            </w:r>
            <w:proofErr w:type="spellEnd"/>
            <w:r>
              <w:rPr>
                <w:rFonts w:ascii="Times New Roman" w:hAnsi="Times New Roman"/>
                <w:sz w:val="28"/>
                <w:szCs w:val="28"/>
              </w:rPr>
              <w:t>. 20 203,8 тыс. руб. областной бюджет</w:t>
            </w:r>
            <w:proofErr w:type="gramEnd"/>
          </w:p>
          <w:p w:rsidR="00351EB0" w:rsidRDefault="00351EB0" w:rsidP="00351EB0">
            <w:pPr>
              <w:pStyle w:val="a6"/>
              <w:ind w:firstLine="708"/>
              <w:jc w:val="both"/>
              <w:rPr>
                <w:rFonts w:ascii="Times New Roman" w:hAnsi="Times New Roman"/>
                <w:sz w:val="28"/>
                <w:szCs w:val="28"/>
              </w:rPr>
            </w:pPr>
            <w:proofErr w:type="gramStart"/>
            <w:r>
              <w:rPr>
                <w:rFonts w:ascii="Times New Roman" w:hAnsi="Times New Roman"/>
                <w:sz w:val="28"/>
                <w:szCs w:val="28"/>
              </w:rPr>
              <w:t>2020 год — 36 539,2 тыс. рублей,</w:t>
            </w:r>
            <w:r>
              <w:t xml:space="preserve"> </w:t>
            </w:r>
            <w:r w:rsidRPr="0061756C">
              <w:rPr>
                <w:rFonts w:ascii="Times New Roman" w:hAnsi="Times New Roman"/>
                <w:sz w:val="28"/>
                <w:szCs w:val="28"/>
              </w:rPr>
              <w:t xml:space="preserve">в </w:t>
            </w:r>
            <w:proofErr w:type="spellStart"/>
            <w:r w:rsidRPr="0061756C">
              <w:rPr>
                <w:rFonts w:ascii="Times New Roman" w:hAnsi="Times New Roman"/>
                <w:sz w:val="28"/>
                <w:szCs w:val="28"/>
              </w:rPr>
              <w:t>т.ч</w:t>
            </w:r>
            <w:proofErr w:type="spellEnd"/>
            <w:r w:rsidRPr="0061756C">
              <w:rPr>
                <w:rFonts w:ascii="Times New Roman" w:hAnsi="Times New Roman"/>
                <w:sz w:val="28"/>
                <w:szCs w:val="28"/>
              </w:rPr>
              <w:t xml:space="preserve">. </w:t>
            </w:r>
            <w:r>
              <w:rPr>
                <w:rFonts w:ascii="Times New Roman" w:hAnsi="Times New Roman"/>
                <w:sz w:val="28"/>
                <w:szCs w:val="28"/>
              </w:rPr>
              <w:t>7 128,5</w:t>
            </w:r>
            <w:r w:rsidRPr="0061756C">
              <w:rPr>
                <w:rFonts w:ascii="Times New Roman" w:hAnsi="Times New Roman"/>
                <w:sz w:val="28"/>
                <w:szCs w:val="28"/>
              </w:rPr>
              <w:t xml:space="preserve"> </w:t>
            </w:r>
            <w:r>
              <w:rPr>
                <w:rFonts w:ascii="Times New Roman" w:hAnsi="Times New Roman"/>
                <w:sz w:val="28"/>
                <w:szCs w:val="28"/>
              </w:rPr>
              <w:t xml:space="preserve">тыс. руб. </w:t>
            </w:r>
            <w:r w:rsidRPr="0061756C">
              <w:rPr>
                <w:rFonts w:ascii="Times New Roman" w:hAnsi="Times New Roman"/>
                <w:sz w:val="28"/>
                <w:szCs w:val="28"/>
              </w:rPr>
              <w:t>областной бюджет</w:t>
            </w:r>
            <w:r>
              <w:rPr>
                <w:rFonts w:ascii="Times New Roman" w:hAnsi="Times New Roman"/>
                <w:sz w:val="28"/>
                <w:szCs w:val="28"/>
              </w:rPr>
              <w:t>, 80,9 тыс. руб. – федеральный бюджет</w:t>
            </w:r>
            <w:proofErr w:type="gramEnd"/>
          </w:p>
          <w:p w:rsidR="00351EB0" w:rsidRDefault="00351EB0" w:rsidP="00351EB0">
            <w:pPr>
              <w:pStyle w:val="a6"/>
              <w:ind w:firstLine="708"/>
              <w:jc w:val="both"/>
              <w:rPr>
                <w:rFonts w:ascii="Times New Roman" w:hAnsi="Times New Roman"/>
                <w:sz w:val="28"/>
                <w:szCs w:val="28"/>
              </w:rPr>
            </w:pPr>
            <w:proofErr w:type="gramStart"/>
            <w:r>
              <w:rPr>
                <w:rFonts w:ascii="Times New Roman" w:hAnsi="Times New Roman"/>
                <w:sz w:val="28"/>
                <w:szCs w:val="28"/>
              </w:rPr>
              <w:t xml:space="preserve">2021 год — 110 687,8 тыс. рублей, в </w:t>
            </w:r>
            <w:proofErr w:type="spellStart"/>
            <w:r>
              <w:rPr>
                <w:rFonts w:ascii="Times New Roman" w:hAnsi="Times New Roman"/>
                <w:sz w:val="28"/>
                <w:szCs w:val="28"/>
              </w:rPr>
              <w:t>т.ч</w:t>
            </w:r>
            <w:proofErr w:type="spellEnd"/>
            <w:r>
              <w:rPr>
                <w:rFonts w:ascii="Times New Roman" w:hAnsi="Times New Roman"/>
                <w:sz w:val="28"/>
                <w:szCs w:val="28"/>
              </w:rPr>
              <w:t>. 57 512,4 тыс. руб. областной бюджет</w:t>
            </w:r>
            <w:proofErr w:type="gramEnd"/>
          </w:p>
          <w:p w:rsidR="00351EB0" w:rsidRDefault="00351EB0" w:rsidP="00351EB0">
            <w:pPr>
              <w:pStyle w:val="a6"/>
              <w:ind w:firstLine="708"/>
              <w:jc w:val="both"/>
              <w:rPr>
                <w:rFonts w:ascii="Times New Roman" w:hAnsi="Times New Roman"/>
                <w:sz w:val="28"/>
                <w:szCs w:val="28"/>
              </w:rPr>
            </w:pPr>
            <w:r>
              <w:rPr>
                <w:rFonts w:ascii="Times New Roman" w:hAnsi="Times New Roman"/>
                <w:sz w:val="28"/>
                <w:szCs w:val="28"/>
              </w:rPr>
              <w:t>2022 год — 17 255,0 тыс. рублей</w:t>
            </w:r>
          </w:p>
          <w:p w:rsidR="00351EB0" w:rsidRDefault="00351EB0" w:rsidP="00351EB0">
            <w:pPr>
              <w:pStyle w:val="a6"/>
              <w:ind w:firstLine="708"/>
              <w:jc w:val="both"/>
              <w:rPr>
                <w:rFonts w:ascii="Times New Roman" w:hAnsi="Times New Roman"/>
                <w:sz w:val="28"/>
                <w:szCs w:val="28"/>
              </w:rPr>
            </w:pPr>
            <w:r>
              <w:rPr>
                <w:rFonts w:ascii="Times New Roman" w:hAnsi="Times New Roman"/>
                <w:sz w:val="28"/>
                <w:szCs w:val="28"/>
              </w:rPr>
              <w:t>2023 год — 14 412,15 тыс. рублей</w:t>
            </w:r>
          </w:p>
          <w:p w:rsidR="00351EB0" w:rsidRDefault="00351EB0" w:rsidP="00351EB0">
            <w:pPr>
              <w:pStyle w:val="a6"/>
              <w:ind w:firstLine="708"/>
              <w:jc w:val="both"/>
              <w:rPr>
                <w:rFonts w:ascii="Times New Roman" w:hAnsi="Times New Roman"/>
                <w:sz w:val="28"/>
                <w:szCs w:val="28"/>
              </w:rPr>
            </w:pPr>
            <w:r>
              <w:rPr>
                <w:rFonts w:ascii="Times New Roman" w:hAnsi="Times New Roman"/>
                <w:sz w:val="28"/>
                <w:szCs w:val="28"/>
              </w:rPr>
              <w:t>2024 год — 14 412,15 тыс. рублей</w:t>
            </w:r>
          </w:p>
          <w:p w:rsidR="00351EB0" w:rsidRDefault="00351EB0" w:rsidP="00351EB0">
            <w:pPr>
              <w:pStyle w:val="a6"/>
              <w:ind w:firstLine="639"/>
              <w:jc w:val="both"/>
              <w:rPr>
                <w:rFonts w:ascii="Times New Roman" w:hAnsi="Times New Roman"/>
                <w:sz w:val="28"/>
                <w:szCs w:val="28"/>
              </w:rPr>
            </w:pPr>
            <w:r>
              <w:rPr>
                <w:rFonts w:ascii="Times New Roman" w:hAnsi="Times New Roman"/>
                <w:sz w:val="28"/>
                <w:szCs w:val="28"/>
              </w:rPr>
              <w:t>Для реализации мероприятий программы возможно привлечение дополнительных финансовых средств из бюджетов других уровней и внебюджетных источников.</w:t>
            </w:r>
          </w:p>
        </w:tc>
      </w:tr>
    </w:tbl>
    <w:p w:rsidR="00351EB0" w:rsidRDefault="00351EB0" w:rsidP="00351EB0">
      <w:pPr>
        <w:ind w:left="-34" w:firstLine="17"/>
        <w:jc w:val="right"/>
        <w:rPr>
          <w:sz w:val="28"/>
          <w:szCs w:val="28"/>
        </w:rPr>
      </w:pPr>
      <w:r>
        <w:rPr>
          <w:sz w:val="28"/>
          <w:szCs w:val="28"/>
        </w:rPr>
        <w:t>»;</w:t>
      </w:r>
    </w:p>
    <w:p w:rsidR="00351EB0" w:rsidRDefault="00351EB0" w:rsidP="00351EB0">
      <w:pPr>
        <w:ind w:left="-34" w:firstLine="742"/>
        <w:jc w:val="both"/>
        <w:rPr>
          <w:sz w:val="28"/>
          <w:szCs w:val="28"/>
        </w:rPr>
      </w:pPr>
      <w:r>
        <w:rPr>
          <w:sz w:val="28"/>
          <w:szCs w:val="28"/>
        </w:rPr>
        <w:t>1.2. раздел 5 «Ресурсное обеспечение муниципальной программы» изложить в следующей редакции:</w:t>
      </w:r>
    </w:p>
    <w:p w:rsidR="00351EB0" w:rsidRDefault="00351EB0" w:rsidP="00351EB0">
      <w:pPr>
        <w:ind w:left="-34" w:firstLine="17"/>
        <w:jc w:val="center"/>
        <w:rPr>
          <w:b/>
          <w:bCs/>
          <w:sz w:val="28"/>
          <w:szCs w:val="28"/>
        </w:rPr>
      </w:pPr>
      <w:r>
        <w:rPr>
          <w:sz w:val="28"/>
          <w:szCs w:val="28"/>
        </w:rPr>
        <w:t>«</w:t>
      </w:r>
      <w:r>
        <w:rPr>
          <w:b/>
          <w:bCs/>
          <w:sz w:val="28"/>
          <w:szCs w:val="28"/>
        </w:rPr>
        <w:t>5. Ресурсное обеспечение муниципальной программы</w:t>
      </w:r>
    </w:p>
    <w:p w:rsidR="00351EB0" w:rsidRDefault="00351EB0" w:rsidP="00351EB0">
      <w:pPr>
        <w:ind w:left="-34" w:firstLine="743"/>
        <w:jc w:val="both"/>
        <w:rPr>
          <w:sz w:val="28"/>
          <w:szCs w:val="28"/>
        </w:rPr>
      </w:pPr>
      <w:r>
        <w:rPr>
          <w:sz w:val="28"/>
          <w:szCs w:val="28"/>
        </w:rPr>
        <w:t>Ресурсное обеспечение муниципальной программы предусмотрено в сумме 248 230,5</w:t>
      </w:r>
      <w:r w:rsidRPr="009A7D80">
        <w:rPr>
          <w:sz w:val="28"/>
          <w:szCs w:val="28"/>
        </w:rPr>
        <w:t xml:space="preserve"> </w:t>
      </w:r>
      <w:r>
        <w:rPr>
          <w:sz w:val="28"/>
          <w:szCs w:val="28"/>
        </w:rPr>
        <w:t>тыс. рублей, в том числе: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701"/>
        <w:gridCol w:w="1560"/>
        <w:gridCol w:w="1701"/>
        <w:gridCol w:w="1984"/>
        <w:gridCol w:w="2693"/>
      </w:tblGrid>
      <w:tr w:rsidR="00351EB0" w:rsidTr="00351EB0">
        <w:tc>
          <w:tcPr>
            <w:tcW w:w="1701" w:type="dxa"/>
            <w:vMerge w:val="restart"/>
            <w:tcBorders>
              <w:top w:val="single" w:sz="1" w:space="0" w:color="000000"/>
              <w:left w:val="single" w:sz="1" w:space="0" w:color="000000"/>
              <w:bottom w:val="single" w:sz="1" w:space="0" w:color="000000"/>
            </w:tcBorders>
            <w:shd w:val="clear" w:color="auto" w:fill="auto"/>
          </w:tcPr>
          <w:p w:rsidR="00351EB0" w:rsidRDefault="00351EB0" w:rsidP="00351EB0">
            <w:pPr>
              <w:pStyle w:val="af3"/>
              <w:snapToGrid w:val="0"/>
              <w:jc w:val="center"/>
              <w:rPr>
                <w:sz w:val="28"/>
                <w:szCs w:val="28"/>
              </w:rPr>
            </w:pPr>
            <w:r>
              <w:rPr>
                <w:sz w:val="28"/>
                <w:szCs w:val="28"/>
              </w:rPr>
              <w:lastRenderedPageBreak/>
              <w:t>период</w:t>
            </w:r>
          </w:p>
        </w:tc>
        <w:tc>
          <w:tcPr>
            <w:tcW w:w="7938" w:type="dxa"/>
            <w:gridSpan w:val="4"/>
            <w:tcBorders>
              <w:top w:val="single" w:sz="1" w:space="0" w:color="000000"/>
              <w:left w:val="single" w:sz="1" w:space="0" w:color="000000"/>
              <w:bottom w:val="single" w:sz="1" w:space="0" w:color="000000"/>
              <w:right w:val="single" w:sz="1" w:space="0" w:color="000000"/>
            </w:tcBorders>
            <w:shd w:val="clear" w:color="auto" w:fill="auto"/>
          </w:tcPr>
          <w:p w:rsidR="00351EB0" w:rsidRDefault="00351EB0" w:rsidP="00351EB0">
            <w:pPr>
              <w:pStyle w:val="af3"/>
              <w:snapToGrid w:val="0"/>
              <w:jc w:val="center"/>
              <w:rPr>
                <w:sz w:val="28"/>
                <w:szCs w:val="28"/>
              </w:rPr>
            </w:pPr>
            <w:r>
              <w:rPr>
                <w:sz w:val="28"/>
                <w:szCs w:val="28"/>
              </w:rPr>
              <w:t>Источники финансирования (тыс. рублей)</w:t>
            </w:r>
          </w:p>
        </w:tc>
      </w:tr>
      <w:tr w:rsidR="00351EB0" w:rsidTr="00351EB0">
        <w:tc>
          <w:tcPr>
            <w:tcW w:w="1701" w:type="dxa"/>
            <w:vMerge/>
            <w:tcBorders>
              <w:top w:val="single" w:sz="1" w:space="0" w:color="000000"/>
              <w:left w:val="single" w:sz="1" w:space="0" w:color="000000"/>
              <w:bottom w:val="single" w:sz="1" w:space="0" w:color="000000"/>
            </w:tcBorders>
            <w:shd w:val="clear" w:color="auto" w:fill="auto"/>
          </w:tcPr>
          <w:p w:rsidR="00351EB0" w:rsidRDefault="00351EB0" w:rsidP="00351EB0">
            <w:pPr>
              <w:pStyle w:val="af3"/>
              <w:snapToGrid w:val="0"/>
              <w:jc w:val="center"/>
              <w:rPr>
                <w:sz w:val="28"/>
                <w:szCs w:val="28"/>
              </w:rPr>
            </w:pPr>
          </w:p>
        </w:tc>
        <w:tc>
          <w:tcPr>
            <w:tcW w:w="1560" w:type="dxa"/>
            <w:vMerge w:val="restart"/>
            <w:tcBorders>
              <w:left w:val="single" w:sz="1" w:space="0" w:color="000000"/>
              <w:bottom w:val="single" w:sz="1" w:space="0" w:color="000000"/>
            </w:tcBorders>
            <w:shd w:val="clear" w:color="auto" w:fill="auto"/>
          </w:tcPr>
          <w:p w:rsidR="00351EB0" w:rsidRDefault="00351EB0" w:rsidP="00351EB0">
            <w:pPr>
              <w:pStyle w:val="af3"/>
              <w:snapToGrid w:val="0"/>
              <w:jc w:val="center"/>
              <w:rPr>
                <w:sz w:val="28"/>
                <w:szCs w:val="28"/>
              </w:rPr>
            </w:pPr>
            <w:r>
              <w:rPr>
                <w:sz w:val="28"/>
                <w:szCs w:val="28"/>
              </w:rPr>
              <w:t>Всего</w:t>
            </w:r>
          </w:p>
        </w:tc>
        <w:tc>
          <w:tcPr>
            <w:tcW w:w="6378" w:type="dxa"/>
            <w:gridSpan w:val="3"/>
            <w:tcBorders>
              <w:left w:val="single" w:sz="1" w:space="0" w:color="000000"/>
              <w:bottom w:val="single" w:sz="1" w:space="0" w:color="000000"/>
              <w:right w:val="single" w:sz="1" w:space="0" w:color="000000"/>
            </w:tcBorders>
            <w:shd w:val="clear" w:color="auto" w:fill="auto"/>
          </w:tcPr>
          <w:p w:rsidR="00351EB0" w:rsidRDefault="00351EB0" w:rsidP="00351EB0">
            <w:pPr>
              <w:pStyle w:val="af3"/>
              <w:snapToGrid w:val="0"/>
              <w:jc w:val="center"/>
              <w:rPr>
                <w:sz w:val="28"/>
                <w:szCs w:val="28"/>
              </w:rPr>
            </w:pPr>
            <w:r>
              <w:rPr>
                <w:sz w:val="28"/>
                <w:szCs w:val="28"/>
              </w:rPr>
              <w:t>в том числе</w:t>
            </w:r>
          </w:p>
        </w:tc>
      </w:tr>
      <w:tr w:rsidR="00351EB0" w:rsidTr="00351EB0">
        <w:tc>
          <w:tcPr>
            <w:tcW w:w="1701" w:type="dxa"/>
            <w:vMerge/>
            <w:tcBorders>
              <w:top w:val="single" w:sz="1" w:space="0" w:color="000000"/>
              <w:left w:val="single" w:sz="1" w:space="0" w:color="000000"/>
              <w:bottom w:val="single" w:sz="1" w:space="0" w:color="000000"/>
            </w:tcBorders>
            <w:shd w:val="clear" w:color="auto" w:fill="auto"/>
          </w:tcPr>
          <w:p w:rsidR="00351EB0" w:rsidRDefault="00351EB0" w:rsidP="00351EB0">
            <w:pPr>
              <w:pStyle w:val="af3"/>
              <w:snapToGrid w:val="0"/>
              <w:jc w:val="center"/>
              <w:rPr>
                <w:sz w:val="28"/>
                <w:szCs w:val="28"/>
              </w:rPr>
            </w:pPr>
          </w:p>
        </w:tc>
        <w:tc>
          <w:tcPr>
            <w:tcW w:w="1560" w:type="dxa"/>
            <w:vMerge/>
            <w:tcBorders>
              <w:left w:val="single" w:sz="1" w:space="0" w:color="000000"/>
              <w:bottom w:val="single" w:sz="1" w:space="0" w:color="000000"/>
            </w:tcBorders>
            <w:shd w:val="clear" w:color="auto" w:fill="auto"/>
          </w:tcPr>
          <w:p w:rsidR="00351EB0" w:rsidRDefault="00351EB0" w:rsidP="00351EB0">
            <w:pPr>
              <w:pStyle w:val="af3"/>
              <w:snapToGrid w:val="0"/>
              <w:jc w:val="center"/>
              <w:rPr>
                <w:sz w:val="28"/>
                <w:szCs w:val="28"/>
              </w:rPr>
            </w:pPr>
          </w:p>
        </w:tc>
        <w:tc>
          <w:tcPr>
            <w:tcW w:w="1701" w:type="dxa"/>
            <w:tcBorders>
              <w:left w:val="single" w:sz="1" w:space="0" w:color="000000"/>
              <w:bottom w:val="single" w:sz="1" w:space="0" w:color="000000"/>
            </w:tcBorders>
            <w:shd w:val="clear" w:color="auto" w:fill="auto"/>
          </w:tcPr>
          <w:p w:rsidR="00351EB0" w:rsidRDefault="00351EB0" w:rsidP="00351EB0">
            <w:pPr>
              <w:pStyle w:val="af3"/>
              <w:snapToGrid w:val="0"/>
              <w:jc w:val="center"/>
              <w:rPr>
                <w:sz w:val="28"/>
                <w:szCs w:val="28"/>
              </w:rPr>
            </w:pPr>
            <w:r>
              <w:rPr>
                <w:sz w:val="28"/>
                <w:szCs w:val="28"/>
              </w:rPr>
              <w:t>федеральный бюджет</w:t>
            </w:r>
          </w:p>
        </w:tc>
        <w:tc>
          <w:tcPr>
            <w:tcW w:w="1984" w:type="dxa"/>
            <w:tcBorders>
              <w:left w:val="single" w:sz="1" w:space="0" w:color="000000"/>
              <w:bottom w:val="single" w:sz="1" w:space="0" w:color="000000"/>
            </w:tcBorders>
            <w:shd w:val="clear" w:color="auto" w:fill="auto"/>
          </w:tcPr>
          <w:p w:rsidR="00351EB0" w:rsidRDefault="00351EB0" w:rsidP="00351EB0">
            <w:pPr>
              <w:pStyle w:val="af3"/>
              <w:snapToGrid w:val="0"/>
              <w:jc w:val="center"/>
              <w:rPr>
                <w:sz w:val="28"/>
                <w:szCs w:val="28"/>
              </w:rPr>
            </w:pPr>
            <w:r>
              <w:rPr>
                <w:sz w:val="28"/>
                <w:szCs w:val="28"/>
              </w:rPr>
              <w:t>областной бюджет</w:t>
            </w:r>
          </w:p>
        </w:tc>
        <w:tc>
          <w:tcPr>
            <w:tcW w:w="2693" w:type="dxa"/>
            <w:tcBorders>
              <w:left w:val="single" w:sz="1" w:space="0" w:color="000000"/>
              <w:bottom w:val="single" w:sz="1" w:space="0" w:color="000000"/>
              <w:right w:val="single" w:sz="1" w:space="0" w:color="000000"/>
            </w:tcBorders>
            <w:shd w:val="clear" w:color="auto" w:fill="auto"/>
          </w:tcPr>
          <w:p w:rsidR="00351EB0" w:rsidRDefault="00351EB0" w:rsidP="00351EB0">
            <w:pPr>
              <w:pStyle w:val="af3"/>
              <w:snapToGrid w:val="0"/>
              <w:jc w:val="center"/>
              <w:rPr>
                <w:sz w:val="28"/>
                <w:szCs w:val="28"/>
              </w:rPr>
            </w:pPr>
            <w:r>
              <w:rPr>
                <w:sz w:val="28"/>
                <w:szCs w:val="28"/>
              </w:rPr>
              <w:t>бюджет Бутурлиновского городского поселения</w:t>
            </w:r>
          </w:p>
        </w:tc>
      </w:tr>
      <w:tr w:rsidR="00351EB0" w:rsidTr="00351EB0">
        <w:tc>
          <w:tcPr>
            <w:tcW w:w="1701" w:type="dxa"/>
            <w:tcBorders>
              <w:left w:val="single" w:sz="1" w:space="0" w:color="000000"/>
              <w:bottom w:val="single" w:sz="1" w:space="0" w:color="000000"/>
            </w:tcBorders>
            <w:shd w:val="clear" w:color="auto" w:fill="auto"/>
          </w:tcPr>
          <w:p w:rsidR="00351EB0" w:rsidRDefault="00351EB0" w:rsidP="00351EB0">
            <w:pPr>
              <w:pStyle w:val="af3"/>
              <w:snapToGrid w:val="0"/>
              <w:jc w:val="center"/>
              <w:rPr>
                <w:sz w:val="28"/>
                <w:szCs w:val="28"/>
              </w:rPr>
            </w:pPr>
            <w:r>
              <w:rPr>
                <w:sz w:val="28"/>
                <w:szCs w:val="28"/>
              </w:rPr>
              <w:t>2018 год</w:t>
            </w:r>
          </w:p>
        </w:tc>
        <w:tc>
          <w:tcPr>
            <w:tcW w:w="1560" w:type="dxa"/>
            <w:tcBorders>
              <w:left w:val="single" w:sz="1" w:space="0" w:color="000000"/>
              <w:bottom w:val="single" w:sz="1" w:space="0" w:color="000000"/>
            </w:tcBorders>
            <w:shd w:val="clear" w:color="auto" w:fill="auto"/>
          </w:tcPr>
          <w:p w:rsidR="00351EB0" w:rsidRDefault="00351EB0" w:rsidP="00351EB0">
            <w:pPr>
              <w:pStyle w:val="a6"/>
              <w:snapToGrid w:val="0"/>
              <w:jc w:val="center"/>
              <w:rPr>
                <w:rFonts w:ascii="Times New Roman" w:hAnsi="Times New Roman"/>
                <w:sz w:val="28"/>
                <w:szCs w:val="28"/>
              </w:rPr>
            </w:pPr>
            <w:r>
              <w:rPr>
                <w:rFonts w:ascii="Times New Roman" w:hAnsi="Times New Roman"/>
                <w:sz w:val="28"/>
                <w:szCs w:val="28"/>
              </w:rPr>
              <w:t>14762,5</w:t>
            </w:r>
          </w:p>
        </w:tc>
        <w:tc>
          <w:tcPr>
            <w:tcW w:w="1701" w:type="dxa"/>
            <w:tcBorders>
              <w:left w:val="single" w:sz="1" w:space="0" w:color="000000"/>
              <w:bottom w:val="single" w:sz="1" w:space="0" w:color="000000"/>
            </w:tcBorders>
            <w:shd w:val="clear" w:color="auto" w:fill="auto"/>
          </w:tcPr>
          <w:p w:rsidR="00351EB0" w:rsidRDefault="00351EB0" w:rsidP="00351EB0">
            <w:pPr>
              <w:pStyle w:val="a6"/>
              <w:snapToGrid w:val="0"/>
              <w:jc w:val="center"/>
              <w:rPr>
                <w:rFonts w:ascii="Times New Roman" w:hAnsi="Times New Roman"/>
                <w:sz w:val="28"/>
                <w:szCs w:val="28"/>
              </w:rPr>
            </w:pPr>
            <w:r>
              <w:rPr>
                <w:rFonts w:ascii="Times New Roman" w:hAnsi="Times New Roman"/>
                <w:sz w:val="28"/>
                <w:szCs w:val="28"/>
              </w:rPr>
              <w:t>-</w:t>
            </w:r>
          </w:p>
        </w:tc>
        <w:tc>
          <w:tcPr>
            <w:tcW w:w="1984" w:type="dxa"/>
            <w:tcBorders>
              <w:left w:val="single" w:sz="1" w:space="0" w:color="000000"/>
              <w:bottom w:val="single" w:sz="1" w:space="0" w:color="000000"/>
            </w:tcBorders>
            <w:shd w:val="clear" w:color="auto" w:fill="auto"/>
          </w:tcPr>
          <w:p w:rsidR="00351EB0" w:rsidRDefault="00351EB0" w:rsidP="00351EB0">
            <w:pPr>
              <w:pStyle w:val="a6"/>
              <w:snapToGrid w:val="0"/>
              <w:jc w:val="center"/>
              <w:rPr>
                <w:rFonts w:ascii="Times New Roman" w:hAnsi="Times New Roman"/>
                <w:sz w:val="28"/>
                <w:szCs w:val="28"/>
              </w:rPr>
            </w:pPr>
            <w:r>
              <w:rPr>
                <w:rFonts w:ascii="Times New Roman" w:hAnsi="Times New Roman"/>
                <w:sz w:val="28"/>
                <w:szCs w:val="28"/>
              </w:rPr>
              <w:t>60,0</w:t>
            </w:r>
          </w:p>
        </w:tc>
        <w:tc>
          <w:tcPr>
            <w:tcW w:w="2693" w:type="dxa"/>
            <w:tcBorders>
              <w:left w:val="single" w:sz="1" w:space="0" w:color="000000"/>
              <w:bottom w:val="single" w:sz="1" w:space="0" w:color="000000"/>
              <w:right w:val="single" w:sz="1" w:space="0" w:color="000000"/>
            </w:tcBorders>
            <w:shd w:val="clear" w:color="auto" w:fill="auto"/>
          </w:tcPr>
          <w:p w:rsidR="00351EB0" w:rsidRDefault="00351EB0" w:rsidP="00351EB0">
            <w:pPr>
              <w:pStyle w:val="a6"/>
              <w:snapToGrid w:val="0"/>
              <w:jc w:val="center"/>
              <w:rPr>
                <w:rFonts w:ascii="Times New Roman" w:hAnsi="Times New Roman"/>
                <w:sz w:val="28"/>
                <w:szCs w:val="28"/>
              </w:rPr>
            </w:pPr>
            <w:r>
              <w:rPr>
                <w:rFonts w:ascii="Times New Roman" w:hAnsi="Times New Roman"/>
                <w:sz w:val="28"/>
                <w:szCs w:val="28"/>
              </w:rPr>
              <w:t>14702,5</w:t>
            </w:r>
          </w:p>
        </w:tc>
      </w:tr>
      <w:tr w:rsidR="00351EB0" w:rsidTr="00351EB0">
        <w:tc>
          <w:tcPr>
            <w:tcW w:w="1701" w:type="dxa"/>
            <w:tcBorders>
              <w:left w:val="single" w:sz="1" w:space="0" w:color="000000"/>
              <w:bottom w:val="single" w:sz="1" w:space="0" w:color="000000"/>
            </w:tcBorders>
            <w:shd w:val="clear" w:color="auto" w:fill="auto"/>
          </w:tcPr>
          <w:p w:rsidR="00351EB0" w:rsidRDefault="00351EB0" w:rsidP="00351EB0">
            <w:pPr>
              <w:pStyle w:val="af3"/>
              <w:snapToGrid w:val="0"/>
              <w:jc w:val="center"/>
              <w:rPr>
                <w:sz w:val="28"/>
                <w:szCs w:val="28"/>
              </w:rPr>
            </w:pPr>
            <w:r>
              <w:rPr>
                <w:sz w:val="28"/>
                <w:szCs w:val="28"/>
              </w:rPr>
              <w:t>2019 год</w:t>
            </w:r>
          </w:p>
        </w:tc>
        <w:tc>
          <w:tcPr>
            <w:tcW w:w="1560" w:type="dxa"/>
            <w:tcBorders>
              <w:left w:val="single" w:sz="1" w:space="0" w:color="000000"/>
              <w:bottom w:val="single" w:sz="1" w:space="0" w:color="000000"/>
            </w:tcBorders>
            <w:shd w:val="clear" w:color="auto" w:fill="auto"/>
          </w:tcPr>
          <w:p w:rsidR="00351EB0" w:rsidRDefault="00351EB0" w:rsidP="00351EB0">
            <w:pPr>
              <w:pStyle w:val="a6"/>
              <w:snapToGrid w:val="0"/>
              <w:jc w:val="center"/>
              <w:rPr>
                <w:rFonts w:ascii="Times New Roman" w:hAnsi="Times New Roman"/>
                <w:sz w:val="28"/>
                <w:szCs w:val="28"/>
              </w:rPr>
            </w:pPr>
            <w:r>
              <w:rPr>
                <w:rFonts w:ascii="Times New Roman" w:hAnsi="Times New Roman"/>
                <w:sz w:val="28"/>
                <w:szCs w:val="28"/>
              </w:rPr>
              <w:t>38610,1</w:t>
            </w:r>
          </w:p>
        </w:tc>
        <w:tc>
          <w:tcPr>
            <w:tcW w:w="1701" w:type="dxa"/>
            <w:tcBorders>
              <w:left w:val="single" w:sz="1" w:space="0" w:color="000000"/>
              <w:bottom w:val="single" w:sz="1" w:space="0" w:color="000000"/>
            </w:tcBorders>
            <w:shd w:val="clear" w:color="auto" w:fill="auto"/>
          </w:tcPr>
          <w:p w:rsidR="00351EB0" w:rsidRDefault="00351EB0" w:rsidP="00351EB0">
            <w:pPr>
              <w:pStyle w:val="af3"/>
              <w:snapToGrid w:val="0"/>
              <w:jc w:val="center"/>
              <w:rPr>
                <w:sz w:val="28"/>
                <w:szCs w:val="28"/>
              </w:rPr>
            </w:pPr>
            <w:r>
              <w:rPr>
                <w:sz w:val="28"/>
                <w:szCs w:val="28"/>
              </w:rPr>
              <w:t>-</w:t>
            </w:r>
          </w:p>
        </w:tc>
        <w:tc>
          <w:tcPr>
            <w:tcW w:w="1984" w:type="dxa"/>
            <w:tcBorders>
              <w:left w:val="single" w:sz="1" w:space="0" w:color="000000"/>
              <w:bottom w:val="single" w:sz="1" w:space="0" w:color="000000"/>
            </w:tcBorders>
            <w:shd w:val="clear" w:color="auto" w:fill="auto"/>
          </w:tcPr>
          <w:p w:rsidR="00351EB0" w:rsidRDefault="00351EB0" w:rsidP="00351EB0">
            <w:pPr>
              <w:pStyle w:val="af3"/>
              <w:snapToGrid w:val="0"/>
              <w:jc w:val="center"/>
              <w:rPr>
                <w:sz w:val="28"/>
                <w:szCs w:val="28"/>
              </w:rPr>
            </w:pPr>
            <w:r>
              <w:rPr>
                <w:sz w:val="28"/>
                <w:szCs w:val="28"/>
              </w:rPr>
              <w:t>20203,8</w:t>
            </w:r>
          </w:p>
        </w:tc>
        <w:tc>
          <w:tcPr>
            <w:tcW w:w="2693" w:type="dxa"/>
            <w:tcBorders>
              <w:left w:val="single" w:sz="1" w:space="0" w:color="000000"/>
              <w:bottom w:val="single" w:sz="1" w:space="0" w:color="000000"/>
              <w:right w:val="single" w:sz="1" w:space="0" w:color="000000"/>
            </w:tcBorders>
            <w:shd w:val="clear" w:color="auto" w:fill="auto"/>
          </w:tcPr>
          <w:p w:rsidR="00351EB0" w:rsidRDefault="00351EB0" w:rsidP="00351EB0">
            <w:pPr>
              <w:pStyle w:val="a6"/>
              <w:snapToGrid w:val="0"/>
              <w:jc w:val="center"/>
              <w:rPr>
                <w:rFonts w:ascii="Times New Roman" w:hAnsi="Times New Roman"/>
                <w:sz w:val="28"/>
                <w:szCs w:val="28"/>
              </w:rPr>
            </w:pPr>
            <w:r>
              <w:rPr>
                <w:rFonts w:ascii="Times New Roman" w:hAnsi="Times New Roman"/>
                <w:sz w:val="28"/>
                <w:szCs w:val="28"/>
              </w:rPr>
              <w:t>18406,3</w:t>
            </w:r>
          </w:p>
        </w:tc>
      </w:tr>
      <w:tr w:rsidR="00351EB0" w:rsidTr="00351EB0">
        <w:tc>
          <w:tcPr>
            <w:tcW w:w="1701" w:type="dxa"/>
            <w:tcBorders>
              <w:left w:val="single" w:sz="1" w:space="0" w:color="000000"/>
              <w:bottom w:val="single" w:sz="1" w:space="0" w:color="000000"/>
            </w:tcBorders>
            <w:shd w:val="clear" w:color="auto" w:fill="auto"/>
          </w:tcPr>
          <w:p w:rsidR="00351EB0" w:rsidRDefault="00351EB0" w:rsidP="00351EB0">
            <w:pPr>
              <w:pStyle w:val="af3"/>
              <w:snapToGrid w:val="0"/>
              <w:jc w:val="center"/>
              <w:rPr>
                <w:sz w:val="28"/>
                <w:szCs w:val="28"/>
              </w:rPr>
            </w:pPr>
            <w:r>
              <w:rPr>
                <w:sz w:val="28"/>
                <w:szCs w:val="28"/>
              </w:rPr>
              <w:t>2020 год</w:t>
            </w:r>
          </w:p>
        </w:tc>
        <w:tc>
          <w:tcPr>
            <w:tcW w:w="1560" w:type="dxa"/>
            <w:tcBorders>
              <w:left w:val="single" w:sz="1" w:space="0" w:color="000000"/>
              <w:bottom w:val="single" w:sz="1" w:space="0" w:color="000000"/>
            </w:tcBorders>
            <w:shd w:val="clear" w:color="auto" w:fill="auto"/>
          </w:tcPr>
          <w:p w:rsidR="00351EB0" w:rsidRDefault="00351EB0" w:rsidP="00351EB0">
            <w:pPr>
              <w:pStyle w:val="a6"/>
              <w:snapToGrid w:val="0"/>
              <w:jc w:val="center"/>
              <w:rPr>
                <w:rFonts w:ascii="Times New Roman" w:hAnsi="Times New Roman"/>
                <w:sz w:val="28"/>
                <w:szCs w:val="28"/>
              </w:rPr>
            </w:pPr>
            <w:r>
              <w:rPr>
                <w:rFonts w:ascii="Times New Roman" w:hAnsi="Times New Roman"/>
                <w:sz w:val="28"/>
                <w:szCs w:val="28"/>
              </w:rPr>
              <w:t>40161,7</w:t>
            </w:r>
          </w:p>
        </w:tc>
        <w:tc>
          <w:tcPr>
            <w:tcW w:w="1701" w:type="dxa"/>
            <w:tcBorders>
              <w:left w:val="single" w:sz="1" w:space="0" w:color="000000"/>
              <w:bottom w:val="single" w:sz="1" w:space="0" w:color="000000"/>
            </w:tcBorders>
            <w:shd w:val="clear" w:color="auto" w:fill="auto"/>
          </w:tcPr>
          <w:p w:rsidR="00351EB0" w:rsidRDefault="00351EB0" w:rsidP="00351EB0">
            <w:pPr>
              <w:pStyle w:val="af3"/>
              <w:snapToGrid w:val="0"/>
              <w:jc w:val="center"/>
              <w:rPr>
                <w:sz w:val="28"/>
                <w:szCs w:val="28"/>
              </w:rPr>
            </w:pPr>
            <w:r>
              <w:rPr>
                <w:sz w:val="28"/>
                <w:szCs w:val="28"/>
              </w:rPr>
              <w:t>80,9</w:t>
            </w:r>
          </w:p>
        </w:tc>
        <w:tc>
          <w:tcPr>
            <w:tcW w:w="1984" w:type="dxa"/>
            <w:tcBorders>
              <w:left w:val="single" w:sz="1" w:space="0" w:color="000000"/>
              <w:bottom w:val="single" w:sz="1" w:space="0" w:color="000000"/>
            </w:tcBorders>
            <w:shd w:val="clear" w:color="auto" w:fill="auto"/>
          </w:tcPr>
          <w:p w:rsidR="00351EB0" w:rsidRDefault="00351EB0" w:rsidP="00351EB0">
            <w:pPr>
              <w:pStyle w:val="af3"/>
              <w:snapToGrid w:val="0"/>
              <w:jc w:val="center"/>
              <w:rPr>
                <w:sz w:val="28"/>
                <w:szCs w:val="28"/>
              </w:rPr>
            </w:pPr>
            <w:r>
              <w:rPr>
                <w:sz w:val="28"/>
                <w:szCs w:val="28"/>
              </w:rPr>
              <w:t>7128,5</w:t>
            </w:r>
          </w:p>
        </w:tc>
        <w:tc>
          <w:tcPr>
            <w:tcW w:w="2693" w:type="dxa"/>
            <w:tcBorders>
              <w:left w:val="single" w:sz="1" w:space="0" w:color="000000"/>
              <w:bottom w:val="single" w:sz="1" w:space="0" w:color="000000"/>
              <w:right w:val="single" w:sz="1" w:space="0" w:color="000000"/>
            </w:tcBorders>
            <w:shd w:val="clear" w:color="auto" w:fill="auto"/>
          </w:tcPr>
          <w:p w:rsidR="00351EB0" w:rsidRDefault="00351EB0" w:rsidP="00351EB0">
            <w:pPr>
              <w:pStyle w:val="a6"/>
              <w:snapToGrid w:val="0"/>
              <w:jc w:val="center"/>
              <w:rPr>
                <w:rFonts w:ascii="Times New Roman" w:hAnsi="Times New Roman"/>
                <w:sz w:val="28"/>
                <w:szCs w:val="28"/>
              </w:rPr>
            </w:pPr>
            <w:r>
              <w:rPr>
                <w:rFonts w:ascii="Times New Roman" w:hAnsi="Times New Roman"/>
                <w:sz w:val="28"/>
                <w:szCs w:val="28"/>
              </w:rPr>
              <w:t>32952,3</w:t>
            </w:r>
          </w:p>
        </w:tc>
      </w:tr>
      <w:tr w:rsidR="00351EB0" w:rsidTr="00351EB0">
        <w:tc>
          <w:tcPr>
            <w:tcW w:w="1701" w:type="dxa"/>
            <w:tcBorders>
              <w:left w:val="single" w:sz="1" w:space="0" w:color="000000"/>
              <w:bottom w:val="single" w:sz="1" w:space="0" w:color="000000"/>
            </w:tcBorders>
            <w:shd w:val="clear" w:color="auto" w:fill="auto"/>
          </w:tcPr>
          <w:p w:rsidR="00351EB0" w:rsidRDefault="00351EB0" w:rsidP="00351EB0">
            <w:pPr>
              <w:pStyle w:val="af3"/>
              <w:snapToGrid w:val="0"/>
              <w:jc w:val="center"/>
              <w:rPr>
                <w:sz w:val="28"/>
                <w:szCs w:val="28"/>
              </w:rPr>
            </w:pPr>
            <w:r>
              <w:rPr>
                <w:sz w:val="28"/>
                <w:szCs w:val="28"/>
              </w:rPr>
              <w:t>2021 год</w:t>
            </w:r>
          </w:p>
        </w:tc>
        <w:tc>
          <w:tcPr>
            <w:tcW w:w="1560" w:type="dxa"/>
            <w:tcBorders>
              <w:left w:val="single" w:sz="1" w:space="0" w:color="000000"/>
              <w:bottom w:val="single" w:sz="1" w:space="0" w:color="000000"/>
            </w:tcBorders>
            <w:shd w:val="clear" w:color="auto" w:fill="auto"/>
          </w:tcPr>
          <w:p w:rsidR="00351EB0" w:rsidRDefault="00351EB0" w:rsidP="00351EB0">
            <w:pPr>
              <w:pStyle w:val="a6"/>
              <w:snapToGrid w:val="0"/>
              <w:jc w:val="center"/>
              <w:rPr>
                <w:rFonts w:ascii="Times New Roman" w:hAnsi="Times New Roman"/>
                <w:sz w:val="28"/>
                <w:szCs w:val="28"/>
              </w:rPr>
            </w:pPr>
            <w:r>
              <w:rPr>
                <w:rFonts w:ascii="Times New Roman" w:hAnsi="Times New Roman"/>
                <w:sz w:val="28"/>
                <w:szCs w:val="28"/>
              </w:rPr>
              <w:t>110687,8</w:t>
            </w:r>
          </w:p>
        </w:tc>
        <w:tc>
          <w:tcPr>
            <w:tcW w:w="1701" w:type="dxa"/>
            <w:tcBorders>
              <w:left w:val="single" w:sz="1" w:space="0" w:color="000000"/>
              <w:bottom w:val="single" w:sz="1" w:space="0" w:color="000000"/>
            </w:tcBorders>
            <w:shd w:val="clear" w:color="auto" w:fill="auto"/>
          </w:tcPr>
          <w:p w:rsidR="00351EB0" w:rsidRDefault="00351EB0" w:rsidP="00351EB0">
            <w:pPr>
              <w:pStyle w:val="af3"/>
              <w:snapToGrid w:val="0"/>
              <w:jc w:val="center"/>
              <w:rPr>
                <w:sz w:val="28"/>
                <w:szCs w:val="28"/>
              </w:rPr>
            </w:pPr>
            <w:r>
              <w:rPr>
                <w:sz w:val="28"/>
                <w:szCs w:val="28"/>
              </w:rPr>
              <w:t>-</w:t>
            </w:r>
          </w:p>
        </w:tc>
        <w:tc>
          <w:tcPr>
            <w:tcW w:w="1984" w:type="dxa"/>
            <w:tcBorders>
              <w:left w:val="single" w:sz="1" w:space="0" w:color="000000"/>
              <w:bottom w:val="single" w:sz="1" w:space="0" w:color="000000"/>
            </w:tcBorders>
            <w:shd w:val="clear" w:color="auto" w:fill="auto"/>
          </w:tcPr>
          <w:p w:rsidR="00351EB0" w:rsidRDefault="00351EB0" w:rsidP="00351EB0">
            <w:pPr>
              <w:pStyle w:val="af3"/>
              <w:snapToGrid w:val="0"/>
              <w:jc w:val="center"/>
              <w:rPr>
                <w:sz w:val="28"/>
                <w:szCs w:val="28"/>
              </w:rPr>
            </w:pPr>
            <w:r>
              <w:rPr>
                <w:sz w:val="28"/>
                <w:szCs w:val="28"/>
              </w:rPr>
              <w:t>57512,4</w:t>
            </w:r>
          </w:p>
        </w:tc>
        <w:tc>
          <w:tcPr>
            <w:tcW w:w="2693" w:type="dxa"/>
            <w:tcBorders>
              <w:left w:val="single" w:sz="1" w:space="0" w:color="000000"/>
              <w:bottom w:val="single" w:sz="1" w:space="0" w:color="000000"/>
              <w:right w:val="single" w:sz="1" w:space="0" w:color="000000"/>
            </w:tcBorders>
            <w:shd w:val="clear" w:color="auto" w:fill="auto"/>
          </w:tcPr>
          <w:p w:rsidR="00351EB0" w:rsidRDefault="00351EB0" w:rsidP="00351EB0">
            <w:pPr>
              <w:pStyle w:val="a6"/>
              <w:snapToGrid w:val="0"/>
              <w:jc w:val="center"/>
              <w:rPr>
                <w:rFonts w:ascii="Times New Roman" w:hAnsi="Times New Roman"/>
                <w:sz w:val="28"/>
                <w:szCs w:val="28"/>
              </w:rPr>
            </w:pPr>
            <w:r>
              <w:rPr>
                <w:rFonts w:ascii="Times New Roman" w:hAnsi="Times New Roman"/>
                <w:sz w:val="28"/>
                <w:szCs w:val="28"/>
              </w:rPr>
              <w:t>53175,4</w:t>
            </w:r>
          </w:p>
        </w:tc>
      </w:tr>
      <w:tr w:rsidR="00351EB0" w:rsidTr="00351EB0">
        <w:tc>
          <w:tcPr>
            <w:tcW w:w="1701" w:type="dxa"/>
            <w:tcBorders>
              <w:left w:val="single" w:sz="1" w:space="0" w:color="000000"/>
              <w:bottom w:val="single" w:sz="1" w:space="0" w:color="000000"/>
            </w:tcBorders>
            <w:shd w:val="clear" w:color="auto" w:fill="auto"/>
          </w:tcPr>
          <w:p w:rsidR="00351EB0" w:rsidRDefault="00351EB0" w:rsidP="00351EB0">
            <w:pPr>
              <w:pStyle w:val="af3"/>
              <w:snapToGrid w:val="0"/>
              <w:jc w:val="center"/>
              <w:rPr>
                <w:sz w:val="28"/>
                <w:szCs w:val="28"/>
              </w:rPr>
            </w:pPr>
            <w:r>
              <w:rPr>
                <w:sz w:val="28"/>
                <w:szCs w:val="28"/>
              </w:rPr>
              <w:t>2022 год</w:t>
            </w:r>
          </w:p>
        </w:tc>
        <w:tc>
          <w:tcPr>
            <w:tcW w:w="1560" w:type="dxa"/>
            <w:tcBorders>
              <w:left w:val="single" w:sz="1" w:space="0" w:color="000000"/>
              <w:bottom w:val="single" w:sz="1" w:space="0" w:color="000000"/>
            </w:tcBorders>
            <w:shd w:val="clear" w:color="auto" w:fill="auto"/>
          </w:tcPr>
          <w:p w:rsidR="00351EB0" w:rsidRPr="0061756C" w:rsidRDefault="00351EB0" w:rsidP="00351EB0">
            <w:pPr>
              <w:jc w:val="center"/>
              <w:rPr>
                <w:sz w:val="28"/>
                <w:szCs w:val="28"/>
              </w:rPr>
            </w:pPr>
            <w:r>
              <w:rPr>
                <w:sz w:val="28"/>
                <w:szCs w:val="28"/>
              </w:rPr>
              <w:t>17255,0</w:t>
            </w:r>
          </w:p>
        </w:tc>
        <w:tc>
          <w:tcPr>
            <w:tcW w:w="1701" w:type="dxa"/>
            <w:tcBorders>
              <w:left w:val="single" w:sz="1" w:space="0" w:color="000000"/>
              <w:bottom w:val="single" w:sz="1" w:space="0" w:color="000000"/>
            </w:tcBorders>
            <w:shd w:val="clear" w:color="auto" w:fill="auto"/>
          </w:tcPr>
          <w:p w:rsidR="00351EB0" w:rsidRPr="0061756C" w:rsidRDefault="00351EB0" w:rsidP="00351EB0">
            <w:pPr>
              <w:pStyle w:val="af3"/>
              <w:snapToGrid w:val="0"/>
              <w:jc w:val="center"/>
              <w:rPr>
                <w:sz w:val="28"/>
                <w:szCs w:val="28"/>
              </w:rPr>
            </w:pPr>
            <w:r w:rsidRPr="0061756C">
              <w:rPr>
                <w:sz w:val="28"/>
                <w:szCs w:val="28"/>
              </w:rPr>
              <w:t>-</w:t>
            </w:r>
          </w:p>
        </w:tc>
        <w:tc>
          <w:tcPr>
            <w:tcW w:w="1984" w:type="dxa"/>
            <w:tcBorders>
              <w:left w:val="single" w:sz="1" w:space="0" w:color="000000"/>
              <w:bottom w:val="single" w:sz="1" w:space="0" w:color="000000"/>
            </w:tcBorders>
            <w:shd w:val="clear" w:color="auto" w:fill="auto"/>
          </w:tcPr>
          <w:p w:rsidR="00351EB0" w:rsidRPr="0061756C" w:rsidRDefault="00351EB0" w:rsidP="00351EB0">
            <w:pPr>
              <w:pStyle w:val="af3"/>
              <w:snapToGrid w:val="0"/>
              <w:jc w:val="center"/>
              <w:rPr>
                <w:sz w:val="28"/>
                <w:szCs w:val="28"/>
              </w:rPr>
            </w:pPr>
            <w:r w:rsidRPr="0061756C">
              <w:rPr>
                <w:sz w:val="28"/>
                <w:szCs w:val="28"/>
              </w:rPr>
              <w:t>-</w:t>
            </w:r>
          </w:p>
        </w:tc>
        <w:tc>
          <w:tcPr>
            <w:tcW w:w="2693" w:type="dxa"/>
            <w:tcBorders>
              <w:left w:val="single" w:sz="1" w:space="0" w:color="000000"/>
              <w:bottom w:val="single" w:sz="1" w:space="0" w:color="000000"/>
              <w:right w:val="single" w:sz="1" w:space="0" w:color="000000"/>
            </w:tcBorders>
            <w:shd w:val="clear" w:color="auto" w:fill="auto"/>
          </w:tcPr>
          <w:p w:rsidR="00351EB0" w:rsidRPr="0061756C" w:rsidRDefault="00351EB0" w:rsidP="00351EB0">
            <w:pPr>
              <w:jc w:val="center"/>
              <w:rPr>
                <w:sz w:val="28"/>
                <w:szCs w:val="28"/>
              </w:rPr>
            </w:pPr>
            <w:r>
              <w:rPr>
                <w:sz w:val="28"/>
                <w:szCs w:val="28"/>
              </w:rPr>
              <w:t>17255,0</w:t>
            </w:r>
          </w:p>
        </w:tc>
      </w:tr>
      <w:tr w:rsidR="00351EB0" w:rsidTr="00351EB0">
        <w:tc>
          <w:tcPr>
            <w:tcW w:w="1701" w:type="dxa"/>
            <w:tcBorders>
              <w:left w:val="single" w:sz="1" w:space="0" w:color="000000"/>
              <w:bottom w:val="single" w:sz="1" w:space="0" w:color="000000"/>
            </w:tcBorders>
            <w:shd w:val="clear" w:color="auto" w:fill="auto"/>
          </w:tcPr>
          <w:p w:rsidR="00351EB0" w:rsidRDefault="00351EB0" w:rsidP="00351EB0">
            <w:pPr>
              <w:pStyle w:val="af3"/>
              <w:snapToGrid w:val="0"/>
              <w:jc w:val="center"/>
              <w:rPr>
                <w:sz w:val="28"/>
                <w:szCs w:val="28"/>
              </w:rPr>
            </w:pPr>
            <w:r>
              <w:rPr>
                <w:sz w:val="28"/>
                <w:szCs w:val="28"/>
              </w:rPr>
              <w:t>2023 год</w:t>
            </w:r>
          </w:p>
        </w:tc>
        <w:tc>
          <w:tcPr>
            <w:tcW w:w="1560" w:type="dxa"/>
            <w:tcBorders>
              <w:left w:val="single" w:sz="1" w:space="0" w:color="000000"/>
              <w:bottom w:val="single" w:sz="1" w:space="0" w:color="000000"/>
            </w:tcBorders>
            <w:shd w:val="clear" w:color="auto" w:fill="auto"/>
          </w:tcPr>
          <w:p w:rsidR="00351EB0" w:rsidRPr="0061756C" w:rsidRDefault="00351EB0" w:rsidP="00351EB0">
            <w:pPr>
              <w:jc w:val="center"/>
              <w:rPr>
                <w:sz w:val="28"/>
                <w:szCs w:val="28"/>
              </w:rPr>
            </w:pPr>
            <w:r>
              <w:rPr>
                <w:sz w:val="28"/>
                <w:szCs w:val="28"/>
              </w:rPr>
              <w:t>14412,15</w:t>
            </w:r>
          </w:p>
        </w:tc>
        <w:tc>
          <w:tcPr>
            <w:tcW w:w="1701" w:type="dxa"/>
            <w:tcBorders>
              <w:left w:val="single" w:sz="1" w:space="0" w:color="000000"/>
              <w:bottom w:val="single" w:sz="1" w:space="0" w:color="000000"/>
            </w:tcBorders>
            <w:shd w:val="clear" w:color="auto" w:fill="auto"/>
          </w:tcPr>
          <w:p w:rsidR="00351EB0" w:rsidRPr="0061756C" w:rsidRDefault="00351EB0" w:rsidP="00351EB0">
            <w:pPr>
              <w:pStyle w:val="af3"/>
              <w:snapToGrid w:val="0"/>
              <w:jc w:val="center"/>
              <w:rPr>
                <w:sz w:val="28"/>
                <w:szCs w:val="28"/>
              </w:rPr>
            </w:pPr>
            <w:r w:rsidRPr="0061756C">
              <w:rPr>
                <w:sz w:val="28"/>
                <w:szCs w:val="28"/>
              </w:rPr>
              <w:t>-</w:t>
            </w:r>
          </w:p>
        </w:tc>
        <w:tc>
          <w:tcPr>
            <w:tcW w:w="1984" w:type="dxa"/>
            <w:tcBorders>
              <w:left w:val="single" w:sz="1" w:space="0" w:color="000000"/>
              <w:bottom w:val="single" w:sz="1" w:space="0" w:color="000000"/>
            </w:tcBorders>
            <w:shd w:val="clear" w:color="auto" w:fill="auto"/>
          </w:tcPr>
          <w:p w:rsidR="00351EB0" w:rsidRPr="0061756C" w:rsidRDefault="00351EB0" w:rsidP="00351EB0">
            <w:pPr>
              <w:pStyle w:val="af3"/>
              <w:snapToGrid w:val="0"/>
              <w:jc w:val="center"/>
              <w:rPr>
                <w:sz w:val="28"/>
                <w:szCs w:val="28"/>
              </w:rPr>
            </w:pPr>
            <w:r w:rsidRPr="0061756C">
              <w:rPr>
                <w:sz w:val="28"/>
                <w:szCs w:val="28"/>
              </w:rPr>
              <w:t>-</w:t>
            </w:r>
          </w:p>
        </w:tc>
        <w:tc>
          <w:tcPr>
            <w:tcW w:w="2693" w:type="dxa"/>
            <w:tcBorders>
              <w:left w:val="single" w:sz="1" w:space="0" w:color="000000"/>
              <w:bottom w:val="single" w:sz="1" w:space="0" w:color="000000"/>
              <w:right w:val="single" w:sz="1" w:space="0" w:color="000000"/>
            </w:tcBorders>
            <w:shd w:val="clear" w:color="auto" w:fill="auto"/>
          </w:tcPr>
          <w:p w:rsidR="00351EB0" w:rsidRDefault="00351EB0" w:rsidP="00351EB0">
            <w:pPr>
              <w:jc w:val="center"/>
            </w:pPr>
            <w:r w:rsidRPr="00433C46">
              <w:rPr>
                <w:sz w:val="28"/>
                <w:szCs w:val="28"/>
              </w:rPr>
              <w:t>14412,15</w:t>
            </w:r>
          </w:p>
        </w:tc>
      </w:tr>
      <w:tr w:rsidR="00351EB0" w:rsidTr="00351EB0">
        <w:tc>
          <w:tcPr>
            <w:tcW w:w="1701" w:type="dxa"/>
            <w:tcBorders>
              <w:left w:val="single" w:sz="1" w:space="0" w:color="000000"/>
              <w:bottom w:val="single" w:sz="1" w:space="0" w:color="000000"/>
            </w:tcBorders>
            <w:shd w:val="clear" w:color="auto" w:fill="auto"/>
          </w:tcPr>
          <w:p w:rsidR="00351EB0" w:rsidRDefault="00351EB0" w:rsidP="00351EB0">
            <w:pPr>
              <w:pStyle w:val="af3"/>
              <w:snapToGrid w:val="0"/>
              <w:jc w:val="center"/>
              <w:rPr>
                <w:sz w:val="28"/>
                <w:szCs w:val="28"/>
              </w:rPr>
            </w:pPr>
            <w:r>
              <w:rPr>
                <w:sz w:val="28"/>
                <w:szCs w:val="28"/>
              </w:rPr>
              <w:t>2024 год</w:t>
            </w:r>
          </w:p>
        </w:tc>
        <w:tc>
          <w:tcPr>
            <w:tcW w:w="1560" w:type="dxa"/>
            <w:tcBorders>
              <w:left w:val="single" w:sz="1" w:space="0" w:color="000000"/>
              <w:bottom w:val="single" w:sz="1" w:space="0" w:color="000000"/>
            </w:tcBorders>
            <w:shd w:val="clear" w:color="auto" w:fill="auto"/>
          </w:tcPr>
          <w:p w:rsidR="00351EB0" w:rsidRPr="0061756C" w:rsidRDefault="00351EB0" w:rsidP="00351EB0">
            <w:pPr>
              <w:jc w:val="center"/>
              <w:rPr>
                <w:sz w:val="28"/>
                <w:szCs w:val="28"/>
              </w:rPr>
            </w:pPr>
            <w:r>
              <w:rPr>
                <w:sz w:val="28"/>
                <w:szCs w:val="28"/>
              </w:rPr>
              <w:t>14412,15</w:t>
            </w:r>
          </w:p>
        </w:tc>
        <w:tc>
          <w:tcPr>
            <w:tcW w:w="1701" w:type="dxa"/>
            <w:tcBorders>
              <w:left w:val="single" w:sz="1" w:space="0" w:color="000000"/>
              <w:bottom w:val="single" w:sz="1" w:space="0" w:color="000000"/>
            </w:tcBorders>
            <w:shd w:val="clear" w:color="auto" w:fill="auto"/>
          </w:tcPr>
          <w:p w:rsidR="00351EB0" w:rsidRPr="0061756C" w:rsidRDefault="00351EB0" w:rsidP="00351EB0">
            <w:pPr>
              <w:pStyle w:val="a6"/>
              <w:snapToGrid w:val="0"/>
              <w:jc w:val="center"/>
              <w:rPr>
                <w:rFonts w:ascii="Times New Roman" w:hAnsi="Times New Roman"/>
                <w:sz w:val="28"/>
                <w:szCs w:val="28"/>
              </w:rPr>
            </w:pPr>
            <w:r w:rsidRPr="0061756C">
              <w:rPr>
                <w:rFonts w:ascii="Times New Roman" w:hAnsi="Times New Roman"/>
                <w:sz w:val="28"/>
                <w:szCs w:val="28"/>
              </w:rPr>
              <w:t>-</w:t>
            </w:r>
          </w:p>
        </w:tc>
        <w:tc>
          <w:tcPr>
            <w:tcW w:w="1984" w:type="dxa"/>
            <w:tcBorders>
              <w:left w:val="single" w:sz="1" w:space="0" w:color="000000"/>
              <w:bottom w:val="single" w:sz="1" w:space="0" w:color="000000"/>
            </w:tcBorders>
            <w:shd w:val="clear" w:color="auto" w:fill="auto"/>
          </w:tcPr>
          <w:p w:rsidR="00351EB0" w:rsidRPr="0061756C" w:rsidRDefault="00351EB0" w:rsidP="00351EB0">
            <w:pPr>
              <w:pStyle w:val="a6"/>
              <w:snapToGrid w:val="0"/>
              <w:jc w:val="center"/>
              <w:rPr>
                <w:rFonts w:ascii="Times New Roman" w:hAnsi="Times New Roman"/>
                <w:sz w:val="28"/>
                <w:szCs w:val="28"/>
              </w:rPr>
            </w:pPr>
            <w:r w:rsidRPr="0061756C">
              <w:rPr>
                <w:rFonts w:ascii="Times New Roman" w:hAnsi="Times New Roman"/>
                <w:sz w:val="28"/>
                <w:szCs w:val="28"/>
              </w:rPr>
              <w:t>-</w:t>
            </w:r>
          </w:p>
        </w:tc>
        <w:tc>
          <w:tcPr>
            <w:tcW w:w="2693" w:type="dxa"/>
            <w:tcBorders>
              <w:left w:val="single" w:sz="1" w:space="0" w:color="000000"/>
              <w:bottom w:val="single" w:sz="1" w:space="0" w:color="000000"/>
              <w:right w:val="single" w:sz="1" w:space="0" w:color="000000"/>
            </w:tcBorders>
            <w:shd w:val="clear" w:color="auto" w:fill="auto"/>
          </w:tcPr>
          <w:p w:rsidR="00351EB0" w:rsidRDefault="00351EB0" w:rsidP="00351EB0">
            <w:pPr>
              <w:jc w:val="center"/>
            </w:pPr>
            <w:r w:rsidRPr="00433C46">
              <w:rPr>
                <w:sz w:val="28"/>
                <w:szCs w:val="28"/>
              </w:rPr>
              <w:t>14412,15</w:t>
            </w:r>
          </w:p>
        </w:tc>
      </w:tr>
      <w:tr w:rsidR="00351EB0" w:rsidTr="00351EB0">
        <w:tc>
          <w:tcPr>
            <w:tcW w:w="1701" w:type="dxa"/>
            <w:tcBorders>
              <w:left w:val="single" w:sz="1" w:space="0" w:color="000000"/>
              <w:bottom w:val="single" w:sz="1" w:space="0" w:color="000000"/>
            </w:tcBorders>
            <w:shd w:val="clear" w:color="auto" w:fill="auto"/>
          </w:tcPr>
          <w:p w:rsidR="00351EB0" w:rsidRDefault="00351EB0" w:rsidP="00351EB0">
            <w:pPr>
              <w:pStyle w:val="af3"/>
              <w:snapToGrid w:val="0"/>
              <w:jc w:val="center"/>
              <w:rPr>
                <w:sz w:val="28"/>
                <w:szCs w:val="28"/>
              </w:rPr>
            </w:pPr>
            <w:r>
              <w:rPr>
                <w:sz w:val="28"/>
                <w:szCs w:val="28"/>
              </w:rPr>
              <w:t>ИТОГО:</w:t>
            </w:r>
          </w:p>
        </w:tc>
        <w:tc>
          <w:tcPr>
            <w:tcW w:w="1560" w:type="dxa"/>
            <w:tcBorders>
              <w:left w:val="single" w:sz="1" w:space="0" w:color="000000"/>
              <w:bottom w:val="single" w:sz="1" w:space="0" w:color="000000"/>
            </w:tcBorders>
            <w:shd w:val="clear" w:color="auto" w:fill="auto"/>
          </w:tcPr>
          <w:p w:rsidR="00351EB0" w:rsidRDefault="00351EB0" w:rsidP="00351EB0">
            <w:pPr>
              <w:pStyle w:val="a6"/>
              <w:snapToGrid w:val="0"/>
              <w:jc w:val="center"/>
              <w:rPr>
                <w:rFonts w:ascii="Times New Roman" w:hAnsi="Times New Roman"/>
                <w:sz w:val="28"/>
                <w:szCs w:val="28"/>
              </w:rPr>
            </w:pPr>
            <w:r>
              <w:rPr>
                <w:rFonts w:ascii="Times New Roman" w:hAnsi="Times New Roman"/>
                <w:sz w:val="28"/>
                <w:szCs w:val="28"/>
              </w:rPr>
              <w:t>248230,5</w:t>
            </w:r>
          </w:p>
        </w:tc>
        <w:tc>
          <w:tcPr>
            <w:tcW w:w="1701" w:type="dxa"/>
            <w:tcBorders>
              <w:left w:val="single" w:sz="1" w:space="0" w:color="000000"/>
              <w:bottom w:val="single" w:sz="1" w:space="0" w:color="000000"/>
            </w:tcBorders>
            <w:shd w:val="clear" w:color="auto" w:fill="auto"/>
          </w:tcPr>
          <w:p w:rsidR="00351EB0" w:rsidRDefault="00351EB0" w:rsidP="00351EB0">
            <w:pPr>
              <w:pStyle w:val="a6"/>
              <w:snapToGrid w:val="0"/>
              <w:jc w:val="center"/>
              <w:rPr>
                <w:rFonts w:ascii="Times New Roman" w:hAnsi="Times New Roman"/>
                <w:sz w:val="28"/>
                <w:szCs w:val="28"/>
              </w:rPr>
            </w:pPr>
            <w:r>
              <w:rPr>
                <w:rFonts w:ascii="Times New Roman" w:hAnsi="Times New Roman"/>
                <w:sz w:val="28"/>
                <w:szCs w:val="28"/>
              </w:rPr>
              <w:t>80,9</w:t>
            </w:r>
          </w:p>
        </w:tc>
        <w:tc>
          <w:tcPr>
            <w:tcW w:w="1984" w:type="dxa"/>
            <w:tcBorders>
              <w:left w:val="single" w:sz="1" w:space="0" w:color="000000"/>
              <w:bottom w:val="single" w:sz="1" w:space="0" w:color="000000"/>
            </w:tcBorders>
            <w:shd w:val="clear" w:color="auto" w:fill="auto"/>
          </w:tcPr>
          <w:p w:rsidR="00351EB0" w:rsidRDefault="00351EB0" w:rsidP="00351EB0">
            <w:pPr>
              <w:pStyle w:val="a6"/>
              <w:snapToGrid w:val="0"/>
              <w:jc w:val="center"/>
              <w:rPr>
                <w:rFonts w:ascii="Times New Roman" w:hAnsi="Times New Roman"/>
                <w:sz w:val="28"/>
                <w:szCs w:val="28"/>
              </w:rPr>
            </w:pPr>
            <w:r>
              <w:rPr>
                <w:rFonts w:ascii="Times New Roman" w:hAnsi="Times New Roman"/>
                <w:sz w:val="28"/>
                <w:szCs w:val="28"/>
              </w:rPr>
              <w:t>84905,7</w:t>
            </w:r>
          </w:p>
        </w:tc>
        <w:tc>
          <w:tcPr>
            <w:tcW w:w="2693" w:type="dxa"/>
            <w:tcBorders>
              <w:left w:val="single" w:sz="1" w:space="0" w:color="000000"/>
              <w:bottom w:val="single" w:sz="1" w:space="0" w:color="000000"/>
              <w:right w:val="single" w:sz="1" w:space="0" w:color="000000"/>
            </w:tcBorders>
            <w:shd w:val="clear" w:color="auto" w:fill="auto"/>
          </w:tcPr>
          <w:p w:rsidR="00351EB0" w:rsidRDefault="00351EB0" w:rsidP="00351EB0">
            <w:pPr>
              <w:pStyle w:val="a6"/>
              <w:snapToGrid w:val="0"/>
              <w:jc w:val="center"/>
              <w:rPr>
                <w:rFonts w:ascii="Times New Roman" w:hAnsi="Times New Roman"/>
                <w:sz w:val="28"/>
                <w:szCs w:val="28"/>
              </w:rPr>
            </w:pPr>
            <w:r>
              <w:rPr>
                <w:rFonts w:ascii="Times New Roman" w:hAnsi="Times New Roman"/>
                <w:sz w:val="28"/>
                <w:szCs w:val="28"/>
              </w:rPr>
              <w:t>163243,9</w:t>
            </w:r>
          </w:p>
        </w:tc>
      </w:tr>
    </w:tbl>
    <w:p w:rsidR="00351EB0" w:rsidRDefault="00351EB0" w:rsidP="00351EB0">
      <w:pPr>
        <w:ind w:left="-34" w:firstLine="743"/>
        <w:jc w:val="both"/>
        <w:rPr>
          <w:sz w:val="28"/>
          <w:szCs w:val="28"/>
        </w:rPr>
      </w:pPr>
      <w:r>
        <w:rPr>
          <w:sz w:val="28"/>
          <w:szCs w:val="28"/>
        </w:rPr>
        <w:t>Для реализации мероприятий программы возможно привлечение дополнительных финансовых средств из бюджетов других уровней и внебюджетных источников</w:t>
      </w:r>
      <w:proofErr w:type="gramStart"/>
      <w:r>
        <w:rPr>
          <w:sz w:val="28"/>
          <w:szCs w:val="28"/>
        </w:rPr>
        <w:t>.»;</w:t>
      </w:r>
      <w:proofErr w:type="gramEnd"/>
    </w:p>
    <w:p w:rsidR="00351EB0" w:rsidRDefault="00351EB0" w:rsidP="00351EB0">
      <w:pPr>
        <w:ind w:left="-34" w:firstLine="742"/>
        <w:rPr>
          <w:sz w:val="28"/>
          <w:szCs w:val="28"/>
        </w:rPr>
      </w:pPr>
      <w:r>
        <w:rPr>
          <w:sz w:val="28"/>
          <w:szCs w:val="28"/>
        </w:rPr>
        <w:t>1.3. в разделе 6 «Подпрограммы муниципальной программы»:</w:t>
      </w:r>
    </w:p>
    <w:p w:rsidR="00351EB0" w:rsidRDefault="00351EB0" w:rsidP="00351EB0">
      <w:pPr>
        <w:ind w:left="-34" w:firstLine="742"/>
        <w:jc w:val="both"/>
        <w:rPr>
          <w:sz w:val="28"/>
          <w:szCs w:val="28"/>
        </w:rPr>
      </w:pPr>
      <w:r>
        <w:rPr>
          <w:sz w:val="28"/>
          <w:szCs w:val="28"/>
        </w:rPr>
        <w:t>1.3.1. в пункте 1 «Паспорт подпрограммы «Развитие культуры в Бутурлиновском городском поселении»» подраздела 6.1 «Подпрограмма «Развитие культуры в Бутурлиновском городском поселении»» строку:</w:t>
      </w:r>
    </w:p>
    <w:p w:rsidR="00351EB0" w:rsidRDefault="00351EB0" w:rsidP="00351EB0">
      <w:pPr>
        <w:ind w:left="-34" w:firstLine="17"/>
        <w:rPr>
          <w:sz w:val="28"/>
          <w:szCs w:val="28"/>
        </w:rPr>
      </w:pPr>
      <w:r>
        <w:rPr>
          <w:sz w:val="28"/>
          <w:szCs w:val="28"/>
        </w:rPr>
        <w:t>«</w:t>
      </w:r>
    </w:p>
    <w:tbl>
      <w:tblPr>
        <w:tblW w:w="9639" w:type="dxa"/>
        <w:tblInd w:w="108" w:type="dxa"/>
        <w:tblLayout w:type="fixed"/>
        <w:tblLook w:val="0000" w:firstRow="0" w:lastRow="0" w:firstColumn="0" w:lastColumn="0" w:noHBand="0" w:noVBand="0"/>
      </w:tblPr>
      <w:tblGrid>
        <w:gridCol w:w="2655"/>
        <w:gridCol w:w="6984"/>
      </w:tblGrid>
      <w:tr w:rsidR="00351EB0" w:rsidTr="00351EB0">
        <w:tc>
          <w:tcPr>
            <w:tcW w:w="2655" w:type="dxa"/>
            <w:tcBorders>
              <w:top w:val="single" w:sz="4" w:space="0" w:color="000000"/>
              <w:left w:val="single" w:sz="4" w:space="0" w:color="000000"/>
              <w:bottom w:val="single" w:sz="4" w:space="0" w:color="000000"/>
            </w:tcBorders>
            <w:shd w:val="clear" w:color="auto" w:fill="auto"/>
          </w:tcPr>
          <w:p w:rsidR="00351EB0" w:rsidRDefault="00351EB0" w:rsidP="00351EB0">
            <w:pPr>
              <w:snapToGrid w:val="0"/>
              <w:rPr>
                <w:sz w:val="28"/>
                <w:szCs w:val="28"/>
              </w:rPr>
            </w:pPr>
            <w:r>
              <w:rPr>
                <w:sz w:val="28"/>
                <w:szCs w:val="28"/>
              </w:rPr>
              <w:t>Объемы и источни</w:t>
            </w:r>
            <w:r>
              <w:rPr>
                <w:sz w:val="28"/>
                <w:szCs w:val="28"/>
              </w:rPr>
              <w:softHyphen/>
              <w:t>ки финансирования   подпрограммы</w:t>
            </w:r>
          </w:p>
        </w:tc>
        <w:tc>
          <w:tcPr>
            <w:tcW w:w="6984" w:type="dxa"/>
            <w:tcBorders>
              <w:top w:val="single" w:sz="4" w:space="0" w:color="000000"/>
              <w:left w:val="single" w:sz="4" w:space="0" w:color="000000"/>
              <w:bottom w:val="single" w:sz="4" w:space="0" w:color="000000"/>
              <w:right w:val="single" w:sz="4" w:space="0" w:color="000000"/>
            </w:tcBorders>
            <w:shd w:val="clear" w:color="auto" w:fill="auto"/>
          </w:tcPr>
          <w:p w:rsidR="00351EB0" w:rsidRPr="00CA5106" w:rsidRDefault="00351EB0" w:rsidP="00351EB0">
            <w:pPr>
              <w:pStyle w:val="a6"/>
              <w:jc w:val="both"/>
              <w:rPr>
                <w:rFonts w:ascii="Times New Roman" w:hAnsi="Times New Roman"/>
                <w:sz w:val="28"/>
                <w:szCs w:val="28"/>
              </w:rPr>
            </w:pPr>
            <w:r>
              <w:rPr>
                <w:rFonts w:ascii="Times New Roman" w:hAnsi="Times New Roman"/>
                <w:sz w:val="28"/>
                <w:szCs w:val="28"/>
              </w:rPr>
              <w:t xml:space="preserve">       </w:t>
            </w:r>
            <w:r w:rsidRPr="00CA5106">
              <w:rPr>
                <w:rFonts w:ascii="Times New Roman" w:hAnsi="Times New Roman"/>
                <w:sz w:val="28"/>
                <w:szCs w:val="28"/>
              </w:rPr>
              <w:t xml:space="preserve">Реализация подпрограммы осуществляется за счет средств бюджета Бутурлиновского городского поселения   на сумму </w:t>
            </w:r>
            <w:r>
              <w:rPr>
                <w:rFonts w:ascii="Times New Roman" w:hAnsi="Times New Roman"/>
                <w:sz w:val="28"/>
                <w:szCs w:val="28"/>
              </w:rPr>
              <w:t>56 463,2</w:t>
            </w:r>
            <w:r w:rsidRPr="00CA5106">
              <w:rPr>
                <w:rFonts w:ascii="Times New Roman" w:hAnsi="Times New Roman"/>
                <w:sz w:val="28"/>
                <w:szCs w:val="28"/>
              </w:rPr>
              <w:t xml:space="preserve"> тыс. рублей</w:t>
            </w:r>
            <w:r>
              <w:rPr>
                <w:rFonts w:ascii="Times New Roman" w:hAnsi="Times New Roman"/>
                <w:sz w:val="28"/>
                <w:szCs w:val="28"/>
              </w:rPr>
              <w:t>, из них 14,3 тыс. рублей областной бюджет</w:t>
            </w:r>
            <w:r w:rsidRPr="00CA5106">
              <w:rPr>
                <w:rFonts w:ascii="Times New Roman" w:hAnsi="Times New Roman"/>
                <w:sz w:val="28"/>
                <w:szCs w:val="28"/>
              </w:rPr>
              <w:t xml:space="preserve">, </w:t>
            </w:r>
            <w:r>
              <w:rPr>
                <w:rFonts w:ascii="Times New Roman" w:hAnsi="Times New Roman"/>
                <w:sz w:val="28"/>
                <w:szCs w:val="28"/>
              </w:rPr>
              <w:t xml:space="preserve">80,9 тыс. руб. – федеральный бюджет </w:t>
            </w:r>
            <w:r w:rsidRPr="00CA5106">
              <w:rPr>
                <w:rFonts w:ascii="Times New Roman" w:hAnsi="Times New Roman"/>
                <w:sz w:val="28"/>
                <w:szCs w:val="28"/>
              </w:rPr>
              <w:t>в том числе:</w:t>
            </w:r>
          </w:p>
          <w:p w:rsidR="00351EB0" w:rsidRPr="00CA5106" w:rsidRDefault="00351EB0" w:rsidP="00351EB0">
            <w:pPr>
              <w:pStyle w:val="a6"/>
              <w:ind w:firstLine="781"/>
              <w:jc w:val="both"/>
              <w:rPr>
                <w:rFonts w:ascii="Times New Roman" w:hAnsi="Times New Roman"/>
                <w:sz w:val="28"/>
                <w:szCs w:val="28"/>
              </w:rPr>
            </w:pPr>
            <w:r w:rsidRPr="00CA5106">
              <w:rPr>
                <w:rFonts w:ascii="Times New Roman" w:hAnsi="Times New Roman"/>
                <w:sz w:val="28"/>
                <w:szCs w:val="28"/>
              </w:rPr>
              <w:t>2018 год — 8662,1 тыс. рублей</w:t>
            </w:r>
          </w:p>
          <w:p w:rsidR="00351EB0" w:rsidRPr="00CA5106" w:rsidRDefault="00351EB0" w:rsidP="00351EB0">
            <w:pPr>
              <w:pStyle w:val="a6"/>
              <w:ind w:firstLine="781"/>
              <w:jc w:val="both"/>
              <w:rPr>
                <w:rFonts w:ascii="Times New Roman" w:hAnsi="Times New Roman"/>
                <w:sz w:val="28"/>
                <w:szCs w:val="28"/>
              </w:rPr>
            </w:pPr>
            <w:r w:rsidRPr="00CA5106">
              <w:rPr>
                <w:rFonts w:ascii="Times New Roman" w:hAnsi="Times New Roman"/>
                <w:sz w:val="28"/>
                <w:szCs w:val="28"/>
              </w:rPr>
              <w:t>2019 год — 9200,0 тыс. рублей</w:t>
            </w:r>
          </w:p>
          <w:p w:rsidR="00351EB0" w:rsidRPr="00CA5106" w:rsidRDefault="00351EB0" w:rsidP="00351EB0">
            <w:pPr>
              <w:pStyle w:val="a6"/>
              <w:ind w:firstLine="781"/>
              <w:jc w:val="both"/>
              <w:rPr>
                <w:rFonts w:ascii="Times New Roman" w:hAnsi="Times New Roman"/>
                <w:sz w:val="28"/>
                <w:szCs w:val="28"/>
              </w:rPr>
            </w:pPr>
            <w:r w:rsidRPr="00CA5106">
              <w:rPr>
                <w:rFonts w:ascii="Times New Roman" w:hAnsi="Times New Roman"/>
                <w:sz w:val="28"/>
                <w:szCs w:val="28"/>
              </w:rPr>
              <w:t xml:space="preserve">2020 год — </w:t>
            </w:r>
            <w:r>
              <w:rPr>
                <w:rFonts w:ascii="Times New Roman" w:hAnsi="Times New Roman"/>
                <w:sz w:val="28"/>
                <w:szCs w:val="28"/>
              </w:rPr>
              <w:t>6094,5</w:t>
            </w:r>
            <w:r w:rsidRPr="00CA5106">
              <w:rPr>
                <w:rFonts w:ascii="Times New Roman" w:hAnsi="Times New Roman"/>
                <w:sz w:val="28"/>
                <w:szCs w:val="28"/>
              </w:rPr>
              <w:t xml:space="preserve"> тыс. рублей</w:t>
            </w:r>
            <w:r>
              <w:rPr>
                <w:rFonts w:ascii="Times New Roman" w:hAnsi="Times New Roman"/>
                <w:sz w:val="28"/>
                <w:szCs w:val="28"/>
              </w:rPr>
              <w:t xml:space="preserve">, в том числе 14,3 тыс. руб. областной бюджет, 80,9 тыс. руб. </w:t>
            </w:r>
            <w:proofErr w:type="gramStart"/>
            <w:r>
              <w:rPr>
                <w:rFonts w:ascii="Times New Roman" w:hAnsi="Times New Roman"/>
                <w:sz w:val="28"/>
                <w:szCs w:val="28"/>
              </w:rPr>
              <w:t>-ф</w:t>
            </w:r>
            <w:proofErr w:type="gramEnd"/>
            <w:r>
              <w:rPr>
                <w:rFonts w:ascii="Times New Roman" w:hAnsi="Times New Roman"/>
                <w:sz w:val="28"/>
                <w:szCs w:val="28"/>
              </w:rPr>
              <w:t>едеральный бюджет</w:t>
            </w:r>
          </w:p>
          <w:p w:rsidR="00351EB0" w:rsidRPr="00CA5106" w:rsidRDefault="00351EB0" w:rsidP="00351EB0">
            <w:pPr>
              <w:pStyle w:val="a6"/>
              <w:ind w:firstLine="781"/>
              <w:jc w:val="both"/>
              <w:rPr>
                <w:rFonts w:ascii="Times New Roman" w:hAnsi="Times New Roman"/>
                <w:sz w:val="28"/>
                <w:szCs w:val="28"/>
              </w:rPr>
            </w:pPr>
            <w:r w:rsidRPr="00CA5106">
              <w:rPr>
                <w:rFonts w:ascii="Times New Roman" w:hAnsi="Times New Roman"/>
                <w:sz w:val="28"/>
                <w:szCs w:val="28"/>
              </w:rPr>
              <w:t xml:space="preserve">2021 год — </w:t>
            </w:r>
            <w:r>
              <w:rPr>
                <w:rFonts w:ascii="Times New Roman" w:hAnsi="Times New Roman"/>
                <w:sz w:val="28"/>
                <w:szCs w:val="28"/>
              </w:rPr>
              <w:t>10446,6</w:t>
            </w:r>
            <w:r w:rsidRPr="00CA5106">
              <w:rPr>
                <w:rFonts w:ascii="Times New Roman" w:hAnsi="Times New Roman"/>
                <w:sz w:val="28"/>
                <w:szCs w:val="28"/>
              </w:rPr>
              <w:t xml:space="preserve"> тыс. рублей</w:t>
            </w:r>
          </w:p>
          <w:p w:rsidR="00351EB0" w:rsidRPr="00CA5106" w:rsidRDefault="00351EB0" w:rsidP="00351EB0">
            <w:pPr>
              <w:pStyle w:val="a6"/>
              <w:ind w:firstLine="781"/>
              <w:jc w:val="both"/>
              <w:rPr>
                <w:rFonts w:ascii="Times New Roman" w:hAnsi="Times New Roman"/>
                <w:sz w:val="28"/>
                <w:szCs w:val="28"/>
              </w:rPr>
            </w:pPr>
            <w:r w:rsidRPr="00CA5106">
              <w:rPr>
                <w:rFonts w:ascii="Times New Roman" w:hAnsi="Times New Roman"/>
                <w:sz w:val="28"/>
                <w:szCs w:val="28"/>
              </w:rPr>
              <w:t xml:space="preserve">2022 год — </w:t>
            </w:r>
            <w:r>
              <w:rPr>
                <w:rFonts w:ascii="Times New Roman" w:hAnsi="Times New Roman"/>
                <w:sz w:val="28"/>
                <w:szCs w:val="28"/>
              </w:rPr>
              <w:t>8020,0</w:t>
            </w:r>
            <w:r w:rsidRPr="00CA5106">
              <w:rPr>
                <w:rFonts w:ascii="Times New Roman" w:hAnsi="Times New Roman"/>
                <w:sz w:val="28"/>
                <w:szCs w:val="28"/>
              </w:rPr>
              <w:t xml:space="preserve"> тыс. рублей</w:t>
            </w:r>
          </w:p>
          <w:p w:rsidR="00351EB0" w:rsidRPr="00CA5106" w:rsidRDefault="00351EB0" w:rsidP="00351EB0">
            <w:pPr>
              <w:pStyle w:val="a6"/>
              <w:ind w:firstLine="781"/>
              <w:jc w:val="both"/>
              <w:rPr>
                <w:rFonts w:ascii="Times New Roman" w:hAnsi="Times New Roman"/>
                <w:sz w:val="28"/>
                <w:szCs w:val="28"/>
              </w:rPr>
            </w:pPr>
            <w:r w:rsidRPr="00CA5106">
              <w:rPr>
                <w:rFonts w:ascii="Times New Roman" w:hAnsi="Times New Roman"/>
                <w:sz w:val="28"/>
                <w:szCs w:val="28"/>
              </w:rPr>
              <w:t xml:space="preserve">2023 год — </w:t>
            </w:r>
            <w:r>
              <w:rPr>
                <w:rFonts w:ascii="Times New Roman" w:hAnsi="Times New Roman"/>
                <w:sz w:val="28"/>
                <w:szCs w:val="28"/>
              </w:rPr>
              <w:t>7020,0</w:t>
            </w:r>
            <w:r w:rsidRPr="00CA5106">
              <w:rPr>
                <w:rFonts w:ascii="Times New Roman" w:hAnsi="Times New Roman"/>
                <w:sz w:val="28"/>
                <w:szCs w:val="28"/>
              </w:rPr>
              <w:t xml:space="preserve"> тыс. рублей</w:t>
            </w:r>
          </w:p>
          <w:p w:rsidR="00351EB0" w:rsidRPr="00CA5106" w:rsidRDefault="00351EB0" w:rsidP="00351EB0">
            <w:pPr>
              <w:pStyle w:val="a6"/>
              <w:ind w:firstLine="781"/>
              <w:jc w:val="both"/>
              <w:rPr>
                <w:rFonts w:ascii="Times New Roman" w:hAnsi="Times New Roman"/>
                <w:sz w:val="28"/>
                <w:szCs w:val="28"/>
              </w:rPr>
            </w:pPr>
            <w:r w:rsidRPr="00CA5106">
              <w:rPr>
                <w:rFonts w:ascii="Times New Roman" w:hAnsi="Times New Roman"/>
                <w:sz w:val="28"/>
                <w:szCs w:val="28"/>
              </w:rPr>
              <w:t xml:space="preserve">2024 год — </w:t>
            </w:r>
            <w:r>
              <w:rPr>
                <w:rFonts w:ascii="Times New Roman" w:hAnsi="Times New Roman"/>
                <w:sz w:val="28"/>
                <w:szCs w:val="28"/>
              </w:rPr>
              <w:t>7020,0</w:t>
            </w:r>
            <w:r w:rsidRPr="00CA5106">
              <w:rPr>
                <w:rFonts w:ascii="Times New Roman" w:hAnsi="Times New Roman"/>
                <w:sz w:val="28"/>
                <w:szCs w:val="28"/>
              </w:rPr>
              <w:t xml:space="preserve"> тыс. рублей</w:t>
            </w:r>
          </w:p>
          <w:p w:rsidR="00351EB0" w:rsidRDefault="00351EB0" w:rsidP="00351EB0">
            <w:pPr>
              <w:pStyle w:val="a6"/>
              <w:ind w:firstLine="781"/>
              <w:jc w:val="both"/>
              <w:rPr>
                <w:rFonts w:ascii="Times New Roman" w:hAnsi="Times New Roman"/>
                <w:sz w:val="28"/>
                <w:szCs w:val="28"/>
              </w:rPr>
            </w:pPr>
            <w:r w:rsidRPr="00CA5106">
              <w:rPr>
                <w:rFonts w:ascii="Times New Roman" w:hAnsi="Times New Roman"/>
                <w:sz w:val="28"/>
                <w:szCs w:val="28"/>
              </w:rPr>
              <w:t>Для реализации мероприятий подпрограммы возможно привлечение финансовых средств из бюджетов других уровней и внебюджетных источников.</w:t>
            </w:r>
          </w:p>
        </w:tc>
      </w:tr>
    </w:tbl>
    <w:p w:rsidR="00351EB0" w:rsidRDefault="00351EB0" w:rsidP="00351EB0">
      <w:pPr>
        <w:ind w:left="-34" w:firstLine="17"/>
        <w:rPr>
          <w:sz w:val="28"/>
          <w:szCs w:val="28"/>
        </w:rPr>
      </w:pPr>
      <w:r>
        <w:rPr>
          <w:sz w:val="28"/>
          <w:szCs w:val="28"/>
        </w:rPr>
        <w:t xml:space="preserve">                                                                                                                                       »</w:t>
      </w:r>
    </w:p>
    <w:p w:rsidR="00351EB0" w:rsidRDefault="00351EB0" w:rsidP="00351EB0">
      <w:pPr>
        <w:ind w:left="-34" w:firstLine="17"/>
        <w:rPr>
          <w:sz w:val="28"/>
          <w:szCs w:val="28"/>
        </w:rPr>
      </w:pPr>
      <w:r>
        <w:rPr>
          <w:sz w:val="28"/>
          <w:szCs w:val="28"/>
        </w:rPr>
        <w:lastRenderedPageBreak/>
        <w:t>заменить строкой:</w:t>
      </w:r>
    </w:p>
    <w:p w:rsidR="00351EB0" w:rsidRDefault="00351EB0" w:rsidP="00351EB0">
      <w:pPr>
        <w:ind w:left="-34" w:firstLine="17"/>
        <w:rPr>
          <w:sz w:val="26"/>
          <w:szCs w:val="26"/>
        </w:rPr>
      </w:pPr>
      <w:r>
        <w:rPr>
          <w:sz w:val="26"/>
          <w:szCs w:val="26"/>
        </w:rPr>
        <w:t>«</w:t>
      </w:r>
    </w:p>
    <w:tbl>
      <w:tblPr>
        <w:tblW w:w="0" w:type="auto"/>
        <w:tblInd w:w="108" w:type="dxa"/>
        <w:tblLayout w:type="fixed"/>
        <w:tblLook w:val="0000" w:firstRow="0" w:lastRow="0" w:firstColumn="0" w:lastColumn="0" w:noHBand="0" w:noVBand="0"/>
      </w:tblPr>
      <w:tblGrid>
        <w:gridCol w:w="2655"/>
        <w:gridCol w:w="6984"/>
      </w:tblGrid>
      <w:tr w:rsidR="00351EB0" w:rsidTr="00351EB0">
        <w:tc>
          <w:tcPr>
            <w:tcW w:w="2655" w:type="dxa"/>
            <w:tcBorders>
              <w:top w:val="single" w:sz="4" w:space="0" w:color="000000"/>
              <w:left w:val="single" w:sz="4" w:space="0" w:color="000000"/>
              <w:bottom w:val="single" w:sz="4" w:space="0" w:color="000000"/>
            </w:tcBorders>
            <w:shd w:val="clear" w:color="auto" w:fill="auto"/>
          </w:tcPr>
          <w:p w:rsidR="00351EB0" w:rsidRDefault="00351EB0" w:rsidP="00351EB0">
            <w:pPr>
              <w:snapToGrid w:val="0"/>
              <w:rPr>
                <w:sz w:val="28"/>
                <w:szCs w:val="28"/>
              </w:rPr>
            </w:pPr>
            <w:r>
              <w:rPr>
                <w:sz w:val="28"/>
                <w:szCs w:val="28"/>
              </w:rPr>
              <w:t>Объемы и источни</w:t>
            </w:r>
            <w:r>
              <w:rPr>
                <w:sz w:val="28"/>
                <w:szCs w:val="28"/>
              </w:rPr>
              <w:softHyphen/>
              <w:t>ки финансирования   подпрограммы</w:t>
            </w:r>
          </w:p>
        </w:tc>
        <w:tc>
          <w:tcPr>
            <w:tcW w:w="6984" w:type="dxa"/>
            <w:tcBorders>
              <w:top w:val="single" w:sz="4" w:space="0" w:color="000000"/>
              <w:left w:val="single" w:sz="4" w:space="0" w:color="000000"/>
              <w:bottom w:val="single" w:sz="4" w:space="0" w:color="000000"/>
              <w:right w:val="single" w:sz="4" w:space="0" w:color="000000"/>
            </w:tcBorders>
            <w:shd w:val="clear" w:color="auto" w:fill="auto"/>
          </w:tcPr>
          <w:p w:rsidR="00351EB0" w:rsidRPr="00CA5106" w:rsidRDefault="00351EB0" w:rsidP="00351EB0">
            <w:pPr>
              <w:pStyle w:val="a6"/>
              <w:jc w:val="both"/>
              <w:rPr>
                <w:rFonts w:ascii="Times New Roman" w:hAnsi="Times New Roman"/>
                <w:sz w:val="28"/>
                <w:szCs w:val="28"/>
              </w:rPr>
            </w:pPr>
            <w:r>
              <w:rPr>
                <w:rFonts w:ascii="Times New Roman" w:hAnsi="Times New Roman"/>
                <w:sz w:val="28"/>
                <w:szCs w:val="28"/>
              </w:rPr>
              <w:t xml:space="preserve">       </w:t>
            </w:r>
            <w:r w:rsidRPr="00CA5106">
              <w:rPr>
                <w:rFonts w:ascii="Times New Roman" w:hAnsi="Times New Roman"/>
                <w:sz w:val="28"/>
                <w:szCs w:val="28"/>
              </w:rPr>
              <w:t xml:space="preserve">Реализация подпрограммы осуществляется за счет средств бюджета Бутурлиновского городского поселения   на сумму </w:t>
            </w:r>
            <w:r>
              <w:rPr>
                <w:rFonts w:ascii="Times New Roman" w:hAnsi="Times New Roman"/>
                <w:sz w:val="28"/>
                <w:szCs w:val="28"/>
              </w:rPr>
              <w:t>57 605,8</w:t>
            </w:r>
            <w:r w:rsidRPr="00CA5106">
              <w:rPr>
                <w:rFonts w:ascii="Times New Roman" w:hAnsi="Times New Roman"/>
                <w:sz w:val="28"/>
                <w:szCs w:val="28"/>
              </w:rPr>
              <w:t xml:space="preserve"> тыс. рублей</w:t>
            </w:r>
            <w:r>
              <w:rPr>
                <w:rFonts w:ascii="Times New Roman" w:hAnsi="Times New Roman"/>
                <w:sz w:val="28"/>
                <w:szCs w:val="28"/>
              </w:rPr>
              <w:t>, из них 14,3 тыс. рублей областной бюджет</w:t>
            </w:r>
            <w:r w:rsidRPr="00CA5106">
              <w:rPr>
                <w:rFonts w:ascii="Times New Roman" w:hAnsi="Times New Roman"/>
                <w:sz w:val="28"/>
                <w:szCs w:val="28"/>
              </w:rPr>
              <w:t xml:space="preserve">, </w:t>
            </w:r>
            <w:r>
              <w:rPr>
                <w:rFonts w:ascii="Times New Roman" w:hAnsi="Times New Roman"/>
                <w:sz w:val="28"/>
                <w:szCs w:val="28"/>
              </w:rPr>
              <w:t xml:space="preserve">80,9 тыс. руб. – федеральный бюджет </w:t>
            </w:r>
            <w:r w:rsidRPr="00CA5106">
              <w:rPr>
                <w:rFonts w:ascii="Times New Roman" w:hAnsi="Times New Roman"/>
                <w:sz w:val="28"/>
                <w:szCs w:val="28"/>
              </w:rPr>
              <w:t>в том числе:</w:t>
            </w:r>
          </w:p>
          <w:p w:rsidR="00351EB0" w:rsidRPr="00CA5106" w:rsidRDefault="00351EB0" w:rsidP="00351EB0">
            <w:pPr>
              <w:pStyle w:val="a6"/>
              <w:ind w:firstLine="781"/>
              <w:jc w:val="both"/>
              <w:rPr>
                <w:rFonts w:ascii="Times New Roman" w:hAnsi="Times New Roman"/>
                <w:sz w:val="28"/>
                <w:szCs w:val="28"/>
              </w:rPr>
            </w:pPr>
            <w:r w:rsidRPr="00CA5106">
              <w:rPr>
                <w:rFonts w:ascii="Times New Roman" w:hAnsi="Times New Roman"/>
                <w:sz w:val="28"/>
                <w:szCs w:val="28"/>
              </w:rPr>
              <w:t>2018 год — 8662,1 тыс. рублей</w:t>
            </w:r>
          </w:p>
          <w:p w:rsidR="00351EB0" w:rsidRPr="00CA5106" w:rsidRDefault="00351EB0" w:rsidP="00351EB0">
            <w:pPr>
              <w:pStyle w:val="a6"/>
              <w:ind w:firstLine="781"/>
              <w:jc w:val="both"/>
              <w:rPr>
                <w:rFonts w:ascii="Times New Roman" w:hAnsi="Times New Roman"/>
                <w:sz w:val="28"/>
                <w:szCs w:val="28"/>
              </w:rPr>
            </w:pPr>
            <w:r w:rsidRPr="00CA5106">
              <w:rPr>
                <w:rFonts w:ascii="Times New Roman" w:hAnsi="Times New Roman"/>
                <w:sz w:val="28"/>
                <w:szCs w:val="28"/>
              </w:rPr>
              <w:t>2019 год — 9200,0 тыс. рублей</w:t>
            </w:r>
          </w:p>
          <w:p w:rsidR="00351EB0" w:rsidRPr="00CA5106" w:rsidRDefault="00351EB0" w:rsidP="00351EB0">
            <w:pPr>
              <w:pStyle w:val="a6"/>
              <w:ind w:firstLine="781"/>
              <w:jc w:val="both"/>
              <w:rPr>
                <w:rFonts w:ascii="Times New Roman" w:hAnsi="Times New Roman"/>
                <w:sz w:val="28"/>
                <w:szCs w:val="28"/>
              </w:rPr>
            </w:pPr>
            <w:r w:rsidRPr="00CA5106">
              <w:rPr>
                <w:rFonts w:ascii="Times New Roman" w:hAnsi="Times New Roman"/>
                <w:sz w:val="28"/>
                <w:szCs w:val="28"/>
              </w:rPr>
              <w:t xml:space="preserve">2020 год — </w:t>
            </w:r>
            <w:r>
              <w:rPr>
                <w:rFonts w:ascii="Times New Roman" w:hAnsi="Times New Roman"/>
                <w:sz w:val="28"/>
                <w:szCs w:val="28"/>
              </w:rPr>
              <w:t>6094,5</w:t>
            </w:r>
            <w:r w:rsidRPr="00CA5106">
              <w:rPr>
                <w:rFonts w:ascii="Times New Roman" w:hAnsi="Times New Roman"/>
                <w:sz w:val="28"/>
                <w:szCs w:val="28"/>
              </w:rPr>
              <w:t xml:space="preserve"> тыс. рублей</w:t>
            </w:r>
            <w:r>
              <w:rPr>
                <w:rFonts w:ascii="Times New Roman" w:hAnsi="Times New Roman"/>
                <w:sz w:val="28"/>
                <w:szCs w:val="28"/>
              </w:rPr>
              <w:t xml:space="preserve">, в том числе 14,3 тыс. руб. областной бюджет, 80,9 тыс. руб. </w:t>
            </w:r>
            <w:proofErr w:type="gramStart"/>
            <w:r>
              <w:rPr>
                <w:rFonts w:ascii="Times New Roman" w:hAnsi="Times New Roman"/>
                <w:sz w:val="28"/>
                <w:szCs w:val="28"/>
              </w:rPr>
              <w:t>-ф</w:t>
            </w:r>
            <w:proofErr w:type="gramEnd"/>
            <w:r>
              <w:rPr>
                <w:rFonts w:ascii="Times New Roman" w:hAnsi="Times New Roman"/>
                <w:sz w:val="28"/>
                <w:szCs w:val="28"/>
              </w:rPr>
              <w:t>едеральный бюджет</w:t>
            </w:r>
          </w:p>
          <w:p w:rsidR="00351EB0" w:rsidRPr="00CA5106" w:rsidRDefault="00351EB0" w:rsidP="00351EB0">
            <w:pPr>
              <w:pStyle w:val="a6"/>
              <w:ind w:firstLine="781"/>
              <w:jc w:val="both"/>
              <w:rPr>
                <w:rFonts w:ascii="Times New Roman" w:hAnsi="Times New Roman"/>
                <w:sz w:val="28"/>
                <w:szCs w:val="28"/>
              </w:rPr>
            </w:pPr>
            <w:r w:rsidRPr="00CA5106">
              <w:rPr>
                <w:rFonts w:ascii="Times New Roman" w:hAnsi="Times New Roman"/>
                <w:sz w:val="28"/>
                <w:szCs w:val="28"/>
              </w:rPr>
              <w:t xml:space="preserve">2021 год — </w:t>
            </w:r>
            <w:r>
              <w:rPr>
                <w:rFonts w:ascii="Times New Roman" w:hAnsi="Times New Roman"/>
                <w:sz w:val="28"/>
                <w:szCs w:val="28"/>
              </w:rPr>
              <w:t>11589,2</w:t>
            </w:r>
            <w:r w:rsidRPr="00CA5106">
              <w:rPr>
                <w:rFonts w:ascii="Times New Roman" w:hAnsi="Times New Roman"/>
                <w:sz w:val="28"/>
                <w:szCs w:val="28"/>
              </w:rPr>
              <w:t xml:space="preserve"> тыс. рублей</w:t>
            </w:r>
          </w:p>
          <w:p w:rsidR="00351EB0" w:rsidRPr="00CA5106" w:rsidRDefault="00351EB0" w:rsidP="00351EB0">
            <w:pPr>
              <w:pStyle w:val="a6"/>
              <w:ind w:firstLine="781"/>
              <w:jc w:val="both"/>
              <w:rPr>
                <w:rFonts w:ascii="Times New Roman" w:hAnsi="Times New Roman"/>
                <w:sz w:val="28"/>
                <w:szCs w:val="28"/>
              </w:rPr>
            </w:pPr>
            <w:r w:rsidRPr="00CA5106">
              <w:rPr>
                <w:rFonts w:ascii="Times New Roman" w:hAnsi="Times New Roman"/>
                <w:sz w:val="28"/>
                <w:szCs w:val="28"/>
              </w:rPr>
              <w:t xml:space="preserve">2022 год — </w:t>
            </w:r>
            <w:r>
              <w:rPr>
                <w:rFonts w:ascii="Times New Roman" w:hAnsi="Times New Roman"/>
                <w:sz w:val="28"/>
                <w:szCs w:val="28"/>
              </w:rPr>
              <w:t>8020,0</w:t>
            </w:r>
            <w:r w:rsidRPr="00CA5106">
              <w:rPr>
                <w:rFonts w:ascii="Times New Roman" w:hAnsi="Times New Roman"/>
                <w:sz w:val="28"/>
                <w:szCs w:val="28"/>
              </w:rPr>
              <w:t xml:space="preserve"> тыс. рублей</w:t>
            </w:r>
          </w:p>
          <w:p w:rsidR="00351EB0" w:rsidRPr="00CA5106" w:rsidRDefault="00351EB0" w:rsidP="00351EB0">
            <w:pPr>
              <w:pStyle w:val="a6"/>
              <w:ind w:firstLine="781"/>
              <w:jc w:val="both"/>
              <w:rPr>
                <w:rFonts w:ascii="Times New Roman" w:hAnsi="Times New Roman"/>
                <w:sz w:val="28"/>
                <w:szCs w:val="28"/>
              </w:rPr>
            </w:pPr>
            <w:r w:rsidRPr="00CA5106">
              <w:rPr>
                <w:rFonts w:ascii="Times New Roman" w:hAnsi="Times New Roman"/>
                <w:sz w:val="28"/>
                <w:szCs w:val="28"/>
              </w:rPr>
              <w:t xml:space="preserve">2023 год — </w:t>
            </w:r>
            <w:r>
              <w:rPr>
                <w:rFonts w:ascii="Times New Roman" w:hAnsi="Times New Roman"/>
                <w:sz w:val="28"/>
                <w:szCs w:val="28"/>
              </w:rPr>
              <w:t>7020,0</w:t>
            </w:r>
            <w:r w:rsidRPr="00CA5106">
              <w:rPr>
                <w:rFonts w:ascii="Times New Roman" w:hAnsi="Times New Roman"/>
                <w:sz w:val="28"/>
                <w:szCs w:val="28"/>
              </w:rPr>
              <w:t xml:space="preserve"> тыс. рублей</w:t>
            </w:r>
          </w:p>
          <w:p w:rsidR="00351EB0" w:rsidRPr="00CA5106" w:rsidRDefault="00351EB0" w:rsidP="00351EB0">
            <w:pPr>
              <w:pStyle w:val="a6"/>
              <w:ind w:firstLine="781"/>
              <w:jc w:val="both"/>
              <w:rPr>
                <w:rFonts w:ascii="Times New Roman" w:hAnsi="Times New Roman"/>
                <w:sz w:val="28"/>
                <w:szCs w:val="28"/>
              </w:rPr>
            </w:pPr>
            <w:r w:rsidRPr="00CA5106">
              <w:rPr>
                <w:rFonts w:ascii="Times New Roman" w:hAnsi="Times New Roman"/>
                <w:sz w:val="28"/>
                <w:szCs w:val="28"/>
              </w:rPr>
              <w:t xml:space="preserve">2024 год — </w:t>
            </w:r>
            <w:r>
              <w:rPr>
                <w:rFonts w:ascii="Times New Roman" w:hAnsi="Times New Roman"/>
                <w:sz w:val="28"/>
                <w:szCs w:val="28"/>
              </w:rPr>
              <w:t>7020,0</w:t>
            </w:r>
            <w:r w:rsidRPr="00CA5106">
              <w:rPr>
                <w:rFonts w:ascii="Times New Roman" w:hAnsi="Times New Roman"/>
                <w:sz w:val="28"/>
                <w:szCs w:val="28"/>
              </w:rPr>
              <w:t xml:space="preserve"> тыс. рублей</w:t>
            </w:r>
          </w:p>
          <w:p w:rsidR="00351EB0" w:rsidRDefault="00351EB0" w:rsidP="00351EB0">
            <w:pPr>
              <w:pStyle w:val="a6"/>
              <w:ind w:firstLine="781"/>
              <w:jc w:val="both"/>
              <w:rPr>
                <w:rFonts w:ascii="Times New Roman" w:hAnsi="Times New Roman"/>
                <w:sz w:val="28"/>
                <w:szCs w:val="28"/>
              </w:rPr>
            </w:pPr>
            <w:r w:rsidRPr="00CA5106">
              <w:rPr>
                <w:rFonts w:ascii="Times New Roman" w:hAnsi="Times New Roman"/>
                <w:sz w:val="28"/>
                <w:szCs w:val="28"/>
              </w:rPr>
              <w:t>Для реализации мероприятий подпрограммы возможно привлечение финансовых средств из бюджетов других уровней и внебюджетных источников.</w:t>
            </w:r>
          </w:p>
        </w:tc>
      </w:tr>
    </w:tbl>
    <w:p w:rsidR="00351EB0" w:rsidRDefault="00351EB0" w:rsidP="00351EB0">
      <w:pPr>
        <w:ind w:left="-34" w:firstLine="17"/>
        <w:jc w:val="right"/>
        <w:rPr>
          <w:sz w:val="28"/>
          <w:szCs w:val="28"/>
        </w:rPr>
      </w:pPr>
      <w:r>
        <w:rPr>
          <w:sz w:val="28"/>
          <w:szCs w:val="28"/>
        </w:rPr>
        <w:t>»;</w:t>
      </w:r>
    </w:p>
    <w:p w:rsidR="00351EB0" w:rsidRDefault="00351EB0" w:rsidP="00351EB0">
      <w:pPr>
        <w:ind w:left="-34" w:firstLine="742"/>
        <w:jc w:val="both"/>
        <w:rPr>
          <w:sz w:val="28"/>
          <w:szCs w:val="28"/>
        </w:rPr>
      </w:pPr>
      <w:r>
        <w:rPr>
          <w:sz w:val="28"/>
          <w:szCs w:val="28"/>
        </w:rPr>
        <w:t>1.3.2. пункт 5 «Финансовое обеспечение подпрограммы» подраздела 6.1 «Подпрограмма «Развитие культуры в Бутурлиновском городском поселении»» изложить в следующей редакции:</w:t>
      </w:r>
    </w:p>
    <w:p w:rsidR="00351EB0" w:rsidRDefault="00351EB0" w:rsidP="00351EB0">
      <w:pPr>
        <w:ind w:left="-34" w:firstLine="34"/>
        <w:jc w:val="center"/>
        <w:rPr>
          <w:b/>
          <w:bCs/>
          <w:sz w:val="28"/>
          <w:szCs w:val="28"/>
        </w:rPr>
      </w:pPr>
      <w:r>
        <w:rPr>
          <w:sz w:val="28"/>
          <w:szCs w:val="28"/>
        </w:rPr>
        <w:t>«</w:t>
      </w:r>
      <w:r>
        <w:rPr>
          <w:b/>
          <w:bCs/>
          <w:sz w:val="28"/>
          <w:szCs w:val="28"/>
        </w:rPr>
        <w:t>5. Финансовое обеспечение подпрограммы</w:t>
      </w:r>
    </w:p>
    <w:p w:rsidR="00351EB0" w:rsidRDefault="00351EB0" w:rsidP="00351EB0">
      <w:pPr>
        <w:pStyle w:val="a6"/>
        <w:snapToGrid w:val="0"/>
        <w:ind w:firstLine="708"/>
        <w:jc w:val="both"/>
        <w:rPr>
          <w:rFonts w:ascii="Times New Roman" w:hAnsi="Times New Roman"/>
          <w:sz w:val="28"/>
          <w:szCs w:val="28"/>
        </w:rPr>
      </w:pPr>
      <w:r>
        <w:rPr>
          <w:rFonts w:ascii="Times New Roman" w:hAnsi="Times New Roman"/>
          <w:sz w:val="28"/>
          <w:szCs w:val="28"/>
        </w:rPr>
        <w:t>Финансовое обеспечение подпрограммы осуществляется за счет средств бюджета Бутурлиновского городского поселения на сумму</w:t>
      </w:r>
      <w:r>
        <w:rPr>
          <w:rFonts w:ascii="Times New Roman" w:hAnsi="Times New Roman"/>
          <w:b/>
        </w:rPr>
        <w:t xml:space="preserve"> </w:t>
      </w:r>
      <w:r>
        <w:rPr>
          <w:rFonts w:ascii="Times New Roman" w:hAnsi="Times New Roman"/>
          <w:sz w:val="28"/>
          <w:szCs w:val="28"/>
        </w:rPr>
        <w:t>57 605,8 тыс. рублей, в том числе:</w:t>
      </w:r>
    </w:p>
    <w:tbl>
      <w:tblPr>
        <w:tblW w:w="9639" w:type="dxa"/>
        <w:tblInd w:w="55" w:type="dxa"/>
        <w:tblLayout w:type="fixed"/>
        <w:tblCellMar>
          <w:top w:w="55" w:type="dxa"/>
          <w:left w:w="55" w:type="dxa"/>
          <w:bottom w:w="55" w:type="dxa"/>
          <w:right w:w="55" w:type="dxa"/>
        </w:tblCellMar>
        <w:tblLook w:val="0000" w:firstRow="0" w:lastRow="0" w:firstColumn="0" w:lastColumn="0" w:noHBand="0" w:noVBand="0"/>
      </w:tblPr>
      <w:tblGrid>
        <w:gridCol w:w="565"/>
        <w:gridCol w:w="6688"/>
        <w:gridCol w:w="2386"/>
      </w:tblGrid>
      <w:tr w:rsidR="00351EB0" w:rsidTr="00351EB0">
        <w:tc>
          <w:tcPr>
            <w:tcW w:w="565" w:type="dxa"/>
            <w:tcBorders>
              <w:top w:val="single" w:sz="1" w:space="0" w:color="000000"/>
              <w:left w:val="single" w:sz="1" w:space="0" w:color="000000"/>
              <w:bottom w:val="single" w:sz="1" w:space="0" w:color="000000"/>
            </w:tcBorders>
            <w:shd w:val="clear" w:color="auto" w:fill="auto"/>
          </w:tcPr>
          <w:p w:rsidR="00351EB0" w:rsidRDefault="00351EB0" w:rsidP="00351EB0">
            <w:pPr>
              <w:pStyle w:val="af3"/>
              <w:snapToGrid w:val="0"/>
              <w:rPr>
                <w:sz w:val="28"/>
                <w:szCs w:val="28"/>
              </w:rPr>
            </w:pPr>
            <w:r>
              <w:rPr>
                <w:sz w:val="28"/>
                <w:szCs w:val="28"/>
              </w:rPr>
              <w:t xml:space="preserve">№ </w:t>
            </w:r>
            <w:proofErr w:type="gramStart"/>
            <w:r>
              <w:rPr>
                <w:sz w:val="28"/>
                <w:szCs w:val="28"/>
              </w:rPr>
              <w:t>п</w:t>
            </w:r>
            <w:proofErr w:type="gramEnd"/>
            <w:r>
              <w:rPr>
                <w:sz w:val="28"/>
                <w:szCs w:val="28"/>
              </w:rPr>
              <w:t>/п</w:t>
            </w:r>
          </w:p>
        </w:tc>
        <w:tc>
          <w:tcPr>
            <w:tcW w:w="6688" w:type="dxa"/>
            <w:tcBorders>
              <w:top w:val="single" w:sz="1" w:space="0" w:color="000000"/>
              <w:left w:val="single" w:sz="1" w:space="0" w:color="000000"/>
              <w:bottom w:val="single" w:sz="1" w:space="0" w:color="000000"/>
            </w:tcBorders>
            <w:shd w:val="clear" w:color="auto" w:fill="auto"/>
          </w:tcPr>
          <w:p w:rsidR="00351EB0" w:rsidRDefault="00351EB0" w:rsidP="00351EB0">
            <w:pPr>
              <w:pStyle w:val="af3"/>
              <w:snapToGrid w:val="0"/>
              <w:rPr>
                <w:sz w:val="28"/>
                <w:szCs w:val="28"/>
              </w:rPr>
            </w:pPr>
            <w:r>
              <w:rPr>
                <w:sz w:val="28"/>
                <w:szCs w:val="28"/>
              </w:rPr>
              <w:t>Наименование мероприятий</w:t>
            </w:r>
          </w:p>
        </w:tc>
        <w:tc>
          <w:tcPr>
            <w:tcW w:w="2386" w:type="dxa"/>
            <w:tcBorders>
              <w:top w:val="single" w:sz="1" w:space="0" w:color="000000"/>
              <w:left w:val="single" w:sz="1" w:space="0" w:color="000000"/>
              <w:bottom w:val="single" w:sz="1" w:space="0" w:color="000000"/>
              <w:right w:val="single" w:sz="1" w:space="0" w:color="000000"/>
            </w:tcBorders>
            <w:shd w:val="clear" w:color="auto" w:fill="auto"/>
          </w:tcPr>
          <w:p w:rsidR="00351EB0" w:rsidRDefault="00351EB0" w:rsidP="00351EB0">
            <w:pPr>
              <w:pStyle w:val="af3"/>
              <w:snapToGrid w:val="0"/>
              <w:jc w:val="center"/>
              <w:rPr>
                <w:sz w:val="28"/>
                <w:szCs w:val="28"/>
              </w:rPr>
            </w:pPr>
            <w:r>
              <w:rPr>
                <w:sz w:val="28"/>
                <w:szCs w:val="28"/>
              </w:rPr>
              <w:t>Сумма (тыс. рублей)</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rPr>
                <w:sz w:val="28"/>
                <w:szCs w:val="28"/>
              </w:rPr>
            </w:pPr>
            <w:r w:rsidRPr="00351EB0">
              <w:rPr>
                <w:sz w:val="28"/>
                <w:szCs w:val="28"/>
              </w:rPr>
              <w:t>1.</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jc w:val="both"/>
              <w:rPr>
                <w:rFonts w:ascii="Times New Roman" w:hAnsi="Times New Roman"/>
                <w:sz w:val="28"/>
                <w:szCs w:val="28"/>
              </w:rPr>
            </w:pPr>
            <w:r w:rsidRPr="00351EB0">
              <w:rPr>
                <w:rFonts w:ascii="Times New Roman" w:hAnsi="Times New Roman"/>
                <w:sz w:val="28"/>
                <w:szCs w:val="28"/>
              </w:rPr>
              <w:t>Финансовое обеспечение деятельности МКУ «Бутурлиновский культурный центр» (средства бюджета Бутурлиновского городского поселения)</w:t>
            </w:r>
          </w:p>
        </w:tc>
        <w:tc>
          <w:tcPr>
            <w:tcW w:w="2386"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snapToGrid w:val="0"/>
              <w:spacing w:line="100" w:lineRule="atLeast"/>
              <w:jc w:val="center"/>
              <w:rPr>
                <w:sz w:val="28"/>
                <w:szCs w:val="28"/>
              </w:rPr>
            </w:pPr>
            <w:r w:rsidRPr="00351EB0">
              <w:rPr>
                <w:sz w:val="28"/>
                <w:szCs w:val="28"/>
              </w:rPr>
              <w:t>57605,8</w:t>
            </w:r>
          </w:p>
        </w:tc>
      </w:tr>
      <w:tr w:rsidR="00351EB0" w:rsidRPr="00351EB0" w:rsidTr="00351EB0">
        <w:trPr>
          <w:trHeight w:val="400"/>
        </w:trPr>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rPr>
                <w:sz w:val="28"/>
                <w:szCs w:val="28"/>
              </w:rPr>
            </w:pPr>
            <w:r w:rsidRPr="00351EB0">
              <w:rPr>
                <w:sz w:val="28"/>
                <w:szCs w:val="28"/>
              </w:rPr>
              <w:t>1.1.</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 xml:space="preserve">2018 год </w:t>
            </w:r>
          </w:p>
        </w:tc>
        <w:tc>
          <w:tcPr>
            <w:tcW w:w="2386"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jc w:val="center"/>
              <w:rPr>
                <w:rFonts w:ascii="Times New Roman" w:hAnsi="Times New Roman"/>
                <w:sz w:val="28"/>
                <w:szCs w:val="28"/>
              </w:rPr>
            </w:pPr>
            <w:r w:rsidRPr="00351EB0">
              <w:rPr>
                <w:rFonts w:ascii="Times New Roman" w:hAnsi="Times New Roman"/>
                <w:sz w:val="28"/>
                <w:szCs w:val="28"/>
              </w:rPr>
              <w:t>8662,1</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rPr>
                <w:sz w:val="28"/>
                <w:szCs w:val="28"/>
              </w:rPr>
            </w:pPr>
            <w:r w:rsidRPr="00351EB0">
              <w:rPr>
                <w:sz w:val="28"/>
                <w:szCs w:val="28"/>
              </w:rPr>
              <w:t>1.2.</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2019 год</w:t>
            </w:r>
          </w:p>
        </w:tc>
        <w:tc>
          <w:tcPr>
            <w:tcW w:w="2386"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jc w:val="center"/>
              <w:rPr>
                <w:rFonts w:ascii="Times New Roman" w:hAnsi="Times New Roman"/>
                <w:sz w:val="28"/>
                <w:szCs w:val="28"/>
              </w:rPr>
            </w:pPr>
            <w:r w:rsidRPr="00351EB0">
              <w:rPr>
                <w:rFonts w:ascii="Times New Roman" w:hAnsi="Times New Roman"/>
                <w:sz w:val="28"/>
                <w:szCs w:val="28"/>
              </w:rPr>
              <w:t>9200,0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rPr>
                <w:sz w:val="28"/>
                <w:szCs w:val="28"/>
              </w:rPr>
            </w:pPr>
            <w:r w:rsidRPr="00351EB0">
              <w:rPr>
                <w:sz w:val="28"/>
                <w:szCs w:val="28"/>
              </w:rPr>
              <w:t>1.3.</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 xml:space="preserve">2020 год </w:t>
            </w:r>
          </w:p>
        </w:tc>
        <w:tc>
          <w:tcPr>
            <w:tcW w:w="2386"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jc w:val="center"/>
              <w:rPr>
                <w:rFonts w:ascii="Times New Roman" w:hAnsi="Times New Roman"/>
                <w:sz w:val="28"/>
                <w:szCs w:val="28"/>
              </w:rPr>
            </w:pPr>
            <w:r w:rsidRPr="00351EB0">
              <w:rPr>
                <w:rFonts w:ascii="Times New Roman" w:hAnsi="Times New Roman"/>
                <w:sz w:val="28"/>
                <w:szCs w:val="28"/>
              </w:rPr>
              <w:t>6094,5</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rPr>
                <w:sz w:val="28"/>
                <w:szCs w:val="28"/>
              </w:rPr>
            </w:pPr>
            <w:r w:rsidRPr="00351EB0">
              <w:rPr>
                <w:sz w:val="28"/>
                <w:szCs w:val="28"/>
              </w:rPr>
              <w:t>1.4.</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 xml:space="preserve">2021 год </w:t>
            </w:r>
          </w:p>
        </w:tc>
        <w:tc>
          <w:tcPr>
            <w:tcW w:w="2386"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jc w:val="center"/>
              <w:rPr>
                <w:rFonts w:ascii="Times New Roman" w:hAnsi="Times New Roman"/>
                <w:sz w:val="28"/>
                <w:szCs w:val="28"/>
              </w:rPr>
            </w:pPr>
            <w:r w:rsidRPr="00351EB0">
              <w:rPr>
                <w:rFonts w:ascii="Times New Roman" w:hAnsi="Times New Roman"/>
                <w:sz w:val="28"/>
                <w:szCs w:val="28"/>
              </w:rPr>
              <w:t>11589,2</w:t>
            </w:r>
          </w:p>
        </w:tc>
      </w:tr>
      <w:tr w:rsidR="00351EB0" w:rsidRPr="00351EB0" w:rsidTr="00351EB0">
        <w:tc>
          <w:tcPr>
            <w:tcW w:w="565" w:type="dxa"/>
            <w:tcBorders>
              <w:top w:val="single" w:sz="1" w:space="0" w:color="000000"/>
              <w:left w:val="single" w:sz="1" w:space="0" w:color="000000"/>
              <w:bottom w:val="single" w:sz="1" w:space="0" w:color="000000"/>
            </w:tcBorders>
            <w:shd w:val="clear" w:color="auto" w:fill="auto"/>
          </w:tcPr>
          <w:p w:rsidR="00351EB0" w:rsidRPr="00351EB0" w:rsidRDefault="00351EB0" w:rsidP="00351EB0">
            <w:pPr>
              <w:pStyle w:val="af3"/>
              <w:snapToGrid w:val="0"/>
              <w:rPr>
                <w:sz w:val="28"/>
                <w:szCs w:val="28"/>
              </w:rPr>
            </w:pPr>
            <w:r w:rsidRPr="00351EB0">
              <w:rPr>
                <w:sz w:val="28"/>
                <w:szCs w:val="28"/>
              </w:rPr>
              <w:t>1.5.</w:t>
            </w:r>
          </w:p>
        </w:tc>
        <w:tc>
          <w:tcPr>
            <w:tcW w:w="6688" w:type="dxa"/>
            <w:tcBorders>
              <w:top w:val="single" w:sz="1" w:space="0" w:color="000000"/>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 xml:space="preserve">2022 год </w:t>
            </w:r>
          </w:p>
        </w:tc>
        <w:tc>
          <w:tcPr>
            <w:tcW w:w="2386"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jc w:val="center"/>
              <w:rPr>
                <w:rFonts w:ascii="Times New Roman" w:hAnsi="Times New Roman"/>
                <w:sz w:val="28"/>
                <w:szCs w:val="28"/>
              </w:rPr>
            </w:pPr>
            <w:r w:rsidRPr="00351EB0">
              <w:rPr>
                <w:rFonts w:ascii="Times New Roman" w:hAnsi="Times New Roman"/>
                <w:sz w:val="28"/>
                <w:szCs w:val="28"/>
              </w:rPr>
              <w:t>8020,0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rPr>
                <w:sz w:val="28"/>
                <w:szCs w:val="28"/>
              </w:rPr>
            </w:pPr>
            <w:r w:rsidRPr="00351EB0">
              <w:rPr>
                <w:sz w:val="28"/>
                <w:szCs w:val="28"/>
              </w:rPr>
              <w:lastRenderedPageBreak/>
              <w:t>1.6.</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 xml:space="preserve">2023 год </w:t>
            </w:r>
          </w:p>
        </w:tc>
        <w:tc>
          <w:tcPr>
            <w:tcW w:w="2386"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jc w:val="center"/>
              <w:rPr>
                <w:rFonts w:ascii="Times New Roman" w:hAnsi="Times New Roman"/>
                <w:sz w:val="28"/>
                <w:szCs w:val="28"/>
              </w:rPr>
            </w:pPr>
            <w:r w:rsidRPr="00351EB0">
              <w:rPr>
                <w:rFonts w:ascii="Times New Roman" w:hAnsi="Times New Roman"/>
                <w:sz w:val="28"/>
                <w:szCs w:val="28"/>
              </w:rPr>
              <w:t>7020,0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rPr>
                <w:sz w:val="28"/>
                <w:szCs w:val="28"/>
              </w:rPr>
            </w:pPr>
            <w:r w:rsidRPr="00351EB0">
              <w:rPr>
                <w:sz w:val="28"/>
                <w:szCs w:val="28"/>
              </w:rPr>
              <w:t>1.7.</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2024 год</w:t>
            </w:r>
          </w:p>
        </w:tc>
        <w:tc>
          <w:tcPr>
            <w:tcW w:w="2386"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jc w:val="center"/>
            </w:pPr>
            <w:r w:rsidRPr="00351EB0">
              <w:rPr>
                <w:sz w:val="28"/>
                <w:szCs w:val="28"/>
              </w:rPr>
              <w:t>7020,0</w:t>
            </w:r>
          </w:p>
        </w:tc>
      </w:tr>
    </w:tbl>
    <w:p w:rsidR="00351EB0" w:rsidRPr="00351EB0" w:rsidRDefault="00351EB0" w:rsidP="00351EB0">
      <w:pPr>
        <w:pStyle w:val="a6"/>
        <w:tabs>
          <w:tab w:val="left" w:pos="172"/>
        </w:tabs>
        <w:snapToGrid w:val="0"/>
        <w:ind w:firstLine="708"/>
        <w:jc w:val="both"/>
        <w:rPr>
          <w:rFonts w:ascii="Times New Roman" w:hAnsi="Times New Roman"/>
          <w:sz w:val="28"/>
          <w:szCs w:val="28"/>
        </w:rPr>
      </w:pPr>
      <w:r w:rsidRPr="00351EB0">
        <w:rPr>
          <w:rFonts w:ascii="Times New Roman" w:hAnsi="Times New Roman"/>
          <w:sz w:val="28"/>
          <w:szCs w:val="28"/>
        </w:rPr>
        <w:t>Для реализации мероприятий подпрограммы возможно привлечение финансовых средств из бюджетов других уровней и внебюджетных источников</w:t>
      </w:r>
      <w:proofErr w:type="gramStart"/>
      <w:r w:rsidRPr="00351EB0">
        <w:rPr>
          <w:rFonts w:ascii="Times New Roman" w:hAnsi="Times New Roman"/>
          <w:sz w:val="28"/>
          <w:szCs w:val="28"/>
        </w:rPr>
        <w:t>.»;</w:t>
      </w:r>
      <w:proofErr w:type="gramEnd"/>
    </w:p>
    <w:p w:rsidR="00351EB0" w:rsidRPr="00351EB0" w:rsidRDefault="00351EB0" w:rsidP="00351EB0">
      <w:pPr>
        <w:ind w:left="-34" w:firstLine="742"/>
        <w:jc w:val="both"/>
        <w:rPr>
          <w:sz w:val="28"/>
          <w:szCs w:val="28"/>
        </w:rPr>
      </w:pPr>
      <w:r w:rsidRPr="00351EB0">
        <w:rPr>
          <w:sz w:val="28"/>
          <w:szCs w:val="28"/>
        </w:rPr>
        <w:t>1.3.3. в пункте 1 «Паспорт подпрограммы «Развитие физической культуры и спорта в Бутурлиновском городском поселении»» подраздела 6.2 «Подпрограмма «Развитие физической культуры и спорта в Бутурлиновском городском поселении»» строку:</w:t>
      </w:r>
    </w:p>
    <w:p w:rsidR="00351EB0" w:rsidRPr="00351EB0" w:rsidRDefault="00351EB0" w:rsidP="00351EB0">
      <w:pPr>
        <w:ind w:left="-34" w:firstLine="17"/>
        <w:jc w:val="both"/>
        <w:rPr>
          <w:sz w:val="28"/>
          <w:szCs w:val="28"/>
        </w:rPr>
      </w:pPr>
      <w:r w:rsidRPr="00351EB0">
        <w:rPr>
          <w:sz w:val="28"/>
          <w:szCs w:val="28"/>
        </w:rPr>
        <w:t>«</w:t>
      </w:r>
    </w:p>
    <w:tbl>
      <w:tblPr>
        <w:tblW w:w="9639" w:type="dxa"/>
        <w:tblInd w:w="108" w:type="dxa"/>
        <w:tblLayout w:type="fixed"/>
        <w:tblLook w:val="0000" w:firstRow="0" w:lastRow="0" w:firstColumn="0" w:lastColumn="0" w:noHBand="0" w:noVBand="0"/>
      </w:tblPr>
      <w:tblGrid>
        <w:gridCol w:w="2655"/>
        <w:gridCol w:w="6984"/>
      </w:tblGrid>
      <w:tr w:rsidR="00351EB0" w:rsidRPr="00351EB0" w:rsidTr="00351EB0">
        <w:tc>
          <w:tcPr>
            <w:tcW w:w="2655" w:type="dxa"/>
            <w:tcBorders>
              <w:top w:val="single" w:sz="4" w:space="0" w:color="000000"/>
              <w:left w:val="single" w:sz="4" w:space="0" w:color="000000"/>
              <w:bottom w:val="single" w:sz="4" w:space="0" w:color="000000"/>
            </w:tcBorders>
            <w:shd w:val="clear" w:color="auto" w:fill="auto"/>
          </w:tcPr>
          <w:p w:rsidR="00351EB0" w:rsidRPr="00351EB0" w:rsidRDefault="00351EB0" w:rsidP="00351EB0">
            <w:pPr>
              <w:snapToGrid w:val="0"/>
              <w:rPr>
                <w:sz w:val="28"/>
                <w:szCs w:val="28"/>
              </w:rPr>
            </w:pPr>
            <w:r w:rsidRPr="00351EB0">
              <w:rPr>
                <w:sz w:val="28"/>
                <w:szCs w:val="28"/>
              </w:rPr>
              <w:t>Объемы и источни</w:t>
            </w:r>
            <w:r w:rsidRPr="00351EB0">
              <w:rPr>
                <w:sz w:val="28"/>
                <w:szCs w:val="28"/>
              </w:rPr>
              <w:softHyphen/>
              <w:t>ки финансирования   подпрограммы</w:t>
            </w:r>
          </w:p>
        </w:tc>
        <w:tc>
          <w:tcPr>
            <w:tcW w:w="6984" w:type="dxa"/>
            <w:tcBorders>
              <w:top w:val="single" w:sz="4" w:space="0" w:color="000000"/>
              <w:left w:val="single" w:sz="4" w:space="0" w:color="000000"/>
              <w:bottom w:val="single" w:sz="4" w:space="0" w:color="000000"/>
              <w:right w:val="single" w:sz="4" w:space="0" w:color="000000"/>
            </w:tcBorders>
            <w:shd w:val="clear" w:color="auto" w:fill="auto"/>
          </w:tcPr>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 xml:space="preserve">Реализация подпрограммы осуществляется за счет средств бюджета Бутурлиновского городского поселения   на сумму 176 144,9 тыс. рублей, в </w:t>
            </w:r>
            <w:proofErr w:type="spellStart"/>
            <w:r w:rsidRPr="00351EB0">
              <w:rPr>
                <w:rFonts w:ascii="Times New Roman" w:hAnsi="Times New Roman"/>
                <w:sz w:val="28"/>
                <w:szCs w:val="28"/>
              </w:rPr>
              <w:t>т.ч</w:t>
            </w:r>
            <w:proofErr w:type="spellEnd"/>
            <w:r w:rsidRPr="00351EB0">
              <w:rPr>
                <w:rFonts w:ascii="Times New Roman" w:hAnsi="Times New Roman"/>
                <w:sz w:val="28"/>
                <w:szCs w:val="28"/>
              </w:rPr>
              <w:t>. 75728,0 тыс. руб. областной бюджет:</w:t>
            </w:r>
          </w:p>
          <w:p w:rsidR="00351EB0" w:rsidRPr="00351EB0" w:rsidRDefault="00351EB0" w:rsidP="00351EB0">
            <w:pPr>
              <w:pStyle w:val="a6"/>
              <w:ind w:firstLine="708"/>
              <w:jc w:val="both"/>
              <w:rPr>
                <w:rFonts w:ascii="Times New Roman" w:hAnsi="Times New Roman"/>
                <w:sz w:val="28"/>
                <w:szCs w:val="28"/>
              </w:rPr>
            </w:pPr>
            <w:proofErr w:type="gramStart"/>
            <w:r w:rsidRPr="00351EB0">
              <w:rPr>
                <w:rFonts w:ascii="Times New Roman" w:hAnsi="Times New Roman"/>
                <w:sz w:val="28"/>
                <w:szCs w:val="28"/>
              </w:rPr>
              <w:t xml:space="preserve">2018 год — 6100,4 тыс. рублей, в </w:t>
            </w:r>
            <w:proofErr w:type="spellStart"/>
            <w:r w:rsidRPr="00351EB0">
              <w:rPr>
                <w:rFonts w:ascii="Times New Roman" w:hAnsi="Times New Roman"/>
                <w:sz w:val="28"/>
                <w:szCs w:val="28"/>
              </w:rPr>
              <w:t>т.ч</w:t>
            </w:r>
            <w:proofErr w:type="spellEnd"/>
            <w:r w:rsidRPr="00351EB0">
              <w:rPr>
                <w:rFonts w:ascii="Times New Roman" w:hAnsi="Times New Roman"/>
                <w:sz w:val="28"/>
                <w:szCs w:val="28"/>
              </w:rPr>
              <w:t>. 60,0 тыс. руб. областной бюджет</w:t>
            </w:r>
            <w:proofErr w:type="gramEnd"/>
          </w:p>
          <w:p w:rsidR="00351EB0" w:rsidRPr="00351EB0" w:rsidRDefault="00351EB0" w:rsidP="00351EB0">
            <w:pPr>
              <w:pStyle w:val="a6"/>
              <w:ind w:firstLine="708"/>
              <w:jc w:val="both"/>
              <w:rPr>
                <w:rFonts w:ascii="Times New Roman" w:hAnsi="Times New Roman"/>
                <w:sz w:val="28"/>
                <w:szCs w:val="28"/>
              </w:rPr>
            </w:pPr>
            <w:proofErr w:type="gramStart"/>
            <w:r w:rsidRPr="00351EB0">
              <w:rPr>
                <w:rFonts w:ascii="Times New Roman" w:hAnsi="Times New Roman"/>
                <w:sz w:val="28"/>
                <w:szCs w:val="28"/>
              </w:rPr>
              <w:t xml:space="preserve">2019 год — 30961,7 тыс. рублей, в </w:t>
            </w:r>
            <w:proofErr w:type="spellStart"/>
            <w:r w:rsidRPr="00351EB0">
              <w:rPr>
                <w:rFonts w:ascii="Times New Roman" w:hAnsi="Times New Roman"/>
                <w:sz w:val="28"/>
                <w:szCs w:val="28"/>
              </w:rPr>
              <w:t>т.ч</w:t>
            </w:r>
            <w:proofErr w:type="spellEnd"/>
            <w:r w:rsidRPr="00351EB0">
              <w:rPr>
                <w:rFonts w:ascii="Times New Roman" w:hAnsi="Times New Roman"/>
                <w:sz w:val="28"/>
                <w:szCs w:val="28"/>
              </w:rPr>
              <w:t>. 20203,8 тыс. руб. областной бюджет</w:t>
            </w:r>
            <w:proofErr w:type="gramEnd"/>
          </w:p>
          <w:p w:rsidR="00351EB0" w:rsidRPr="00351EB0" w:rsidRDefault="00351EB0" w:rsidP="00351EB0">
            <w:pPr>
              <w:pStyle w:val="a6"/>
              <w:ind w:firstLine="708"/>
              <w:jc w:val="both"/>
              <w:rPr>
                <w:rFonts w:ascii="Times New Roman" w:hAnsi="Times New Roman"/>
                <w:sz w:val="28"/>
                <w:szCs w:val="28"/>
              </w:rPr>
            </w:pPr>
            <w:proofErr w:type="gramStart"/>
            <w:r w:rsidRPr="00351EB0">
              <w:rPr>
                <w:rFonts w:ascii="Times New Roman" w:hAnsi="Times New Roman"/>
                <w:sz w:val="28"/>
                <w:szCs w:val="28"/>
              </w:rPr>
              <w:t xml:space="preserve">2020 год — 30444,7 тыс. рублей, в </w:t>
            </w:r>
            <w:proofErr w:type="spellStart"/>
            <w:r w:rsidRPr="00351EB0">
              <w:rPr>
                <w:rFonts w:ascii="Times New Roman" w:hAnsi="Times New Roman"/>
                <w:sz w:val="28"/>
                <w:szCs w:val="28"/>
              </w:rPr>
              <w:t>т.ч</w:t>
            </w:r>
            <w:proofErr w:type="spellEnd"/>
            <w:r w:rsidRPr="00351EB0">
              <w:rPr>
                <w:rFonts w:ascii="Times New Roman" w:hAnsi="Times New Roman"/>
                <w:sz w:val="28"/>
                <w:szCs w:val="28"/>
              </w:rPr>
              <w:t>. 7114,2 тыс. руб. областной бюджет</w:t>
            </w:r>
            <w:proofErr w:type="gramEnd"/>
          </w:p>
          <w:p w:rsidR="00351EB0" w:rsidRPr="00351EB0" w:rsidRDefault="00351EB0" w:rsidP="00351EB0">
            <w:pPr>
              <w:pStyle w:val="a6"/>
              <w:ind w:firstLine="708"/>
              <w:jc w:val="both"/>
              <w:rPr>
                <w:rFonts w:ascii="Times New Roman" w:hAnsi="Times New Roman"/>
                <w:sz w:val="28"/>
                <w:szCs w:val="28"/>
              </w:rPr>
            </w:pPr>
            <w:proofErr w:type="gramStart"/>
            <w:r w:rsidRPr="00351EB0">
              <w:rPr>
                <w:rFonts w:ascii="Times New Roman" w:hAnsi="Times New Roman"/>
                <w:sz w:val="28"/>
                <w:szCs w:val="28"/>
              </w:rPr>
              <w:t xml:space="preserve">2021 год — 84618,8 тыс. рублей, в </w:t>
            </w:r>
            <w:proofErr w:type="spellStart"/>
            <w:r w:rsidRPr="00351EB0">
              <w:rPr>
                <w:rFonts w:ascii="Times New Roman" w:hAnsi="Times New Roman"/>
                <w:sz w:val="28"/>
                <w:szCs w:val="28"/>
              </w:rPr>
              <w:t>т.ч</w:t>
            </w:r>
            <w:proofErr w:type="spellEnd"/>
            <w:r w:rsidRPr="00351EB0">
              <w:rPr>
                <w:rFonts w:ascii="Times New Roman" w:hAnsi="Times New Roman"/>
                <w:sz w:val="28"/>
                <w:szCs w:val="28"/>
              </w:rPr>
              <w:t>. 48350,0 тыс. руб. – областной бюджет</w:t>
            </w:r>
            <w:proofErr w:type="gramEnd"/>
          </w:p>
          <w:p w:rsidR="00351EB0" w:rsidRPr="00351EB0" w:rsidRDefault="00351EB0" w:rsidP="00351EB0">
            <w:pPr>
              <w:pStyle w:val="a6"/>
              <w:ind w:firstLine="708"/>
              <w:jc w:val="both"/>
              <w:rPr>
                <w:rFonts w:ascii="Times New Roman" w:hAnsi="Times New Roman"/>
                <w:sz w:val="28"/>
                <w:szCs w:val="28"/>
              </w:rPr>
            </w:pPr>
            <w:r w:rsidRPr="00351EB0">
              <w:rPr>
                <w:rFonts w:ascii="Times New Roman" w:hAnsi="Times New Roman"/>
                <w:sz w:val="28"/>
                <w:szCs w:val="28"/>
              </w:rPr>
              <w:t>2022 год — 9235,0 тыс. рублей</w:t>
            </w:r>
          </w:p>
          <w:p w:rsidR="00351EB0" w:rsidRPr="00351EB0" w:rsidRDefault="00351EB0" w:rsidP="00351EB0">
            <w:pPr>
              <w:pStyle w:val="a6"/>
              <w:ind w:firstLine="708"/>
              <w:jc w:val="both"/>
              <w:rPr>
                <w:rFonts w:ascii="Times New Roman" w:hAnsi="Times New Roman"/>
                <w:sz w:val="28"/>
                <w:szCs w:val="28"/>
              </w:rPr>
            </w:pPr>
            <w:r w:rsidRPr="00351EB0">
              <w:rPr>
                <w:rFonts w:ascii="Times New Roman" w:hAnsi="Times New Roman"/>
                <w:sz w:val="28"/>
                <w:szCs w:val="28"/>
              </w:rPr>
              <w:t>2023 год — 7392,15 тыс. рублей</w:t>
            </w:r>
          </w:p>
          <w:p w:rsidR="00351EB0" w:rsidRPr="00351EB0" w:rsidRDefault="00351EB0" w:rsidP="00351EB0">
            <w:pPr>
              <w:pStyle w:val="a6"/>
              <w:ind w:firstLine="708"/>
              <w:jc w:val="both"/>
              <w:rPr>
                <w:rFonts w:ascii="Times New Roman" w:hAnsi="Times New Roman"/>
                <w:sz w:val="28"/>
                <w:szCs w:val="28"/>
              </w:rPr>
            </w:pPr>
            <w:r w:rsidRPr="00351EB0">
              <w:rPr>
                <w:rFonts w:ascii="Times New Roman" w:hAnsi="Times New Roman"/>
                <w:sz w:val="28"/>
                <w:szCs w:val="28"/>
              </w:rPr>
              <w:t>2024 год — 7392,15 тыс. рублей</w:t>
            </w:r>
          </w:p>
          <w:p w:rsidR="00351EB0" w:rsidRPr="00351EB0" w:rsidRDefault="00351EB0" w:rsidP="00351EB0">
            <w:pPr>
              <w:pStyle w:val="a6"/>
              <w:jc w:val="both"/>
              <w:rPr>
                <w:rFonts w:ascii="Times New Roman" w:hAnsi="Times New Roman"/>
                <w:sz w:val="28"/>
                <w:szCs w:val="28"/>
              </w:rPr>
            </w:pPr>
            <w:r w:rsidRPr="00351EB0">
              <w:rPr>
                <w:rFonts w:ascii="Times New Roman" w:hAnsi="Times New Roman"/>
                <w:sz w:val="28"/>
                <w:szCs w:val="28"/>
              </w:rPr>
              <w:t xml:space="preserve">          Для реализации мероприятий подпрограммы возможно привлечение финансовых средств из бюджетов других уровней и внебюджетных источников.</w:t>
            </w:r>
          </w:p>
        </w:tc>
      </w:tr>
    </w:tbl>
    <w:p w:rsidR="00351EB0" w:rsidRPr="00351EB0" w:rsidRDefault="00351EB0" w:rsidP="00351EB0">
      <w:pPr>
        <w:ind w:left="8462" w:firstLine="742"/>
        <w:jc w:val="both"/>
        <w:rPr>
          <w:sz w:val="28"/>
          <w:szCs w:val="28"/>
        </w:rPr>
      </w:pPr>
      <w:r w:rsidRPr="00351EB0">
        <w:rPr>
          <w:sz w:val="28"/>
          <w:szCs w:val="28"/>
        </w:rPr>
        <w:t>»</w:t>
      </w:r>
    </w:p>
    <w:p w:rsidR="00351EB0" w:rsidRPr="00351EB0" w:rsidRDefault="00351EB0" w:rsidP="00351EB0">
      <w:pPr>
        <w:ind w:left="-34" w:firstLine="17"/>
        <w:jc w:val="both"/>
        <w:rPr>
          <w:sz w:val="28"/>
          <w:szCs w:val="28"/>
        </w:rPr>
      </w:pPr>
      <w:r w:rsidRPr="00351EB0">
        <w:rPr>
          <w:sz w:val="28"/>
          <w:szCs w:val="28"/>
        </w:rPr>
        <w:t>заменить строкой:</w:t>
      </w:r>
    </w:p>
    <w:p w:rsidR="00351EB0" w:rsidRPr="00351EB0" w:rsidRDefault="00351EB0" w:rsidP="00351EB0">
      <w:pPr>
        <w:ind w:left="-34" w:firstLine="17"/>
        <w:jc w:val="both"/>
        <w:rPr>
          <w:sz w:val="28"/>
          <w:szCs w:val="28"/>
        </w:rPr>
      </w:pPr>
      <w:r w:rsidRPr="00351EB0">
        <w:rPr>
          <w:sz w:val="28"/>
          <w:szCs w:val="28"/>
        </w:rPr>
        <w:t>«</w:t>
      </w:r>
    </w:p>
    <w:tbl>
      <w:tblPr>
        <w:tblW w:w="0" w:type="auto"/>
        <w:tblInd w:w="108" w:type="dxa"/>
        <w:tblLayout w:type="fixed"/>
        <w:tblLook w:val="0000" w:firstRow="0" w:lastRow="0" w:firstColumn="0" w:lastColumn="0" w:noHBand="0" w:noVBand="0"/>
      </w:tblPr>
      <w:tblGrid>
        <w:gridCol w:w="2655"/>
        <w:gridCol w:w="6984"/>
      </w:tblGrid>
      <w:tr w:rsidR="00351EB0" w:rsidRPr="00351EB0" w:rsidTr="00351EB0">
        <w:tc>
          <w:tcPr>
            <w:tcW w:w="2655" w:type="dxa"/>
            <w:tcBorders>
              <w:top w:val="single" w:sz="4" w:space="0" w:color="000000"/>
              <w:left w:val="single" w:sz="4" w:space="0" w:color="000000"/>
              <w:bottom w:val="single" w:sz="4" w:space="0" w:color="000000"/>
            </w:tcBorders>
            <w:shd w:val="clear" w:color="auto" w:fill="auto"/>
          </w:tcPr>
          <w:p w:rsidR="00351EB0" w:rsidRPr="00351EB0" w:rsidRDefault="00351EB0" w:rsidP="00351EB0">
            <w:pPr>
              <w:snapToGrid w:val="0"/>
              <w:rPr>
                <w:sz w:val="28"/>
                <w:szCs w:val="28"/>
              </w:rPr>
            </w:pPr>
            <w:r w:rsidRPr="00351EB0">
              <w:rPr>
                <w:sz w:val="28"/>
                <w:szCs w:val="28"/>
              </w:rPr>
              <w:t>Объемы и источни</w:t>
            </w:r>
            <w:r w:rsidRPr="00351EB0">
              <w:rPr>
                <w:sz w:val="28"/>
                <w:szCs w:val="28"/>
              </w:rPr>
              <w:softHyphen/>
              <w:t>ки финансирования   подпрограммы</w:t>
            </w:r>
          </w:p>
        </w:tc>
        <w:tc>
          <w:tcPr>
            <w:tcW w:w="6984" w:type="dxa"/>
            <w:tcBorders>
              <w:top w:val="single" w:sz="4" w:space="0" w:color="000000"/>
              <w:left w:val="single" w:sz="4" w:space="0" w:color="000000"/>
              <w:bottom w:val="single" w:sz="4" w:space="0" w:color="000000"/>
              <w:right w:val="single" w:sz="4" w:space="0" w:color="000000"/>
            </w:tcBorders>
            <w:shd w:val="clear" w:color="auto" w:fill="auto"/>
          </w:tcPr>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 xml:space="preserve">Реализация подпрограммы осуществляется за счет средств бюджета Бутурлиновского городского поселения   на сумму 190 624,7 тыс. рублей, в </w:t>
            </w:r>
            <w:proofErr w:type="spellStart"/>
            <w:r w:rsidRPr="00351EB0">
              <w:rPr>
                <w:rFonts w:ascii="Times New Roman" w:hAnsi="Times New Roman"/>
                <w:sz w:val="28"/>
                <w:szCs w:val="28"/>
              </w:rPr>
              <w:t>т.ч</w:t>
            </w:r>
            <w:proofErr w:type="spellEnd"/>
            <w:r w:rsidRPr="00351EB0">
              <w:rPr>
                <w:rFonts w:ascii="Times New Roman" w:hAnsi="Times New Roman"/>
                <w:sz w:val="28"/>
                <w:szCs w:val="28"/>
              </w:rPr>
              <w:t>. 75728,0 тыс. руб. областной бюджет:</w:t>
            </w:r>
          </w:p>
          <w:p w:rsidR="00351EB0" w:rsidRPr="00351EB0" w:rsidRDefault="00351EB0" w:rsidP="00351EB0">
            <w:pPr>
              <w:pStyle w:val="a6"/>
              <w:ind w:firstLine="708"/>
              <w:jc w:val="both"/>
              <w:rPr>
                <w:rFonts w:ascii="Times New Roman" w:hAnsi="Times New Roman"/>
                <w:sz w:val="28"/>
                <w:szCs w:val="28"/>
              </w:rPr>
            </w:pPr>
            <w:proofErr w:type="gramStart"/>
            <w:r w:rsidRPr="00351EB0">
              <w:rPr>
                <w:rFonts w:ascii="Times New Roman" w:hAnsi="Times New Roman"/>
                <w:sz w:val="28"/>
                <w:szCs w:val="28"/>
              </w:rPr>
              <w:t xml:space="preserve">2018 год — 6100,4 тыс. рублей, в </w:t>
            </w:r>
            <w:proofErr w:type="spellStart"/>
            <w:r w:rsidRPr="00351EB0">
              <w:rPr>
                <w:rFonts w:ascii="Times New Roman" w:hAnsi="Times New Roman"/>
                <w:sz w:val="28"/>
                <w:szCs w:val="28"/>
              </w:rPr>
              <w:t>т.ч</w:t>
            </w:r>
            <w:proofErr w:type="spellEnd"/>
            <w:r w:rsidRPr="00351EB0">
              <w:rPr>
                <w:rFonts w:ascii="Times New Roman" w:hAnsi="Times New Roman"/>
                <w:sz w:val="28"/>
                <w:szCs w:val="28"/>
              </w:rPr>
              <w:t>. 60,0 тыс. руб. областной бюджет</w:t>
            </w:r>
            <w:proofErr w:type="gramEnd"/>
          </w:p>
          <w:p w:rsidR="00351EB0" w:rsidRPr="00351EB0" w:rsidRDefault="00351EB0" w:rsidP="00351EB0">
            <w:pPr>
              <w:pStyle w:val="a6"/>
              <w:ind w:firstLine="708"/>
              <w:jc w:val="both"/>
              <w:rPr>
                <w:rFonts w:ascii="Times New Roman" w:hAnsi="Times New Roman"/>
                <w:sz w:val="28"/>
                <w:szCs w:val="28"/>
              </w:rPr>
            </w:pPr>
            <w:proofErr w:type="gramStart"/>
            <w:r w:rsidRPr="00351EB0">
              <w:rPr>
                <w:rFonts w:ascii="Times New Roman" w:hAnsi="Times New Roman"/>
                <w:sz w:val="28"/>
                <w:szCs w:val="28"/>
              </w:rPr>
              <w:t xml:space="preserve">2019 год — 30961,7 тыс. рублей, в </w:t>
            </w:r>
            <w:proofErr w:type="spellStart"/>
            <w:r w:rsidRPr="00351EB0">
              <w:rPr>
                <w:rFonts w:ascii="Times New Roman" w:hAnsi="Times New Roman"/>
                <w:sz w:val="28"/>
                <w:szCs w:val="28"/>
              </w:rPr>
              <w:t>т.ч</w:t>
            </w:r>
            <w:proofErr w:type="spellEnd"/>
            <w:r w:rsidRPr="00351EB0">
              <w:rPr>
                <w:rFonts w:ascii="Times New Roman" w:hAnsi="Times New Roman"/>
                <w:sz w:val="28"/>
                <w:szCs w:val="28"/>
              </w:rPr>
              <w:t>. 20203,8 тыс. руб. областной бюджет</w:t>
            </w:r>
            <w:proofErr w:type="gramEnd"/>
          </w:p>
          <w:p w:rsidR="00351EB0" w:rsidRPr="00351EB0" w:rsidRDefault="00351EB0" w:rsidP="00351EB0">
            <w:pPr>
              <w:pStyle w:val="a6"/>
              <w:ind w:firstLine="708"/>
              <w:jc w:val="both"/>
              <w:rPr>
                <w:rFonts w:ascii="Times New Roman" w:hAnsi="Times New Roman"/>
                <w:sz w:val="28"/>
                <w:szCs w:val="28"/>
              </w:rPr>
            </w:pPr>
            <w:proofErr w:type="gramStart"/>
            <w:r w:rsidRPr="00351EB0">
              <w:rPr>
                <w:rFonts w:ascii="Times New Roman" w:hAnsi="Times New Roman"/>
                <w:sz w:val="28"/>
                <w:szCs w:val="28"/>
              </w:rPr>
              <w:t xml:space="preserve">2020 год — 30444,7 тыс. рублей, в </w:t>
            </w:r>
            <w:proofErr w:type="spellStart"/>
            <w:r w:rsidRPr="00351EB0">
              <w:rPr>
                <w:rFonts w:ascii="Times New Roman" w:hAnsi="Times New Roman"/>
                <w:sz w:val="28"/>
                <w:szCs w:val="28"/>
              </w:rPr>
              <w:t>т.ч</w:t>
            </w:r>
            <w:proofErr w:type="spellEnd"/>
            <w:r w:rsidRPr="00351EB0">
              <w:rPr>
                <w:rFonts w:ascii="Times New Roman" w:hAnsi="Times New Roman"/>
                <w:sz w:val="28"/>
                <w:szCs w:val="28"/>
              </w:rPr>
              <w:t>. 7114,2 тыс. руб. областной бюджет</w:t>
            </w:r>
            <w:proofErr w:type="gramEnd"/>
          </w:p>
          <w:p w:rsidR="00351EB0" w:rsidRPr="00351EB0" w:rsidRDefault="00351EB0" w:rsidP="00351EB0">
            <w:pPr>
              <w:pStyle w:val="a6"/>
              <w:ind w:firstLine="708"/>
              <w:jc w:val="both"/>
              <w:rPr>
                <w:rFonts w:ascii="Times New Roman" w:hAnsi="Times New Roman"/>
                <w:sz w:val="28"/>
                <w:szCs w:val="28"/>
              </w:rPr>
            </w:pPr>
            <w:proofErr w:type="gramStart"/>
            <w:r w:rsidRPr="00351EB0">
              <w:rPr>
                <w:rFonts w:ascii="Times New Roman" w:hAnsi="Times New Roman"/>
                <w:sz w:val="28"/>
                <w:szCs w:val="28"/>
              </w:rPr>
              <w:t xml:space="preserve">2021 год — 99098,6 тыс. рублей, в </w:t>
            </w:r>
            <w:proofErr w:type="spellStart"/>
            <w:r w:rsidRPr="00351EB0">
              <w:rPr>
                <w:rFonts w:ascii="Times New Roman" w:hAnsi="Times New Roman"/>
                <w:sz w:val="28"/>
                <w:szCs w:val="28"/>
              </w:rPr>
              <w:t>т.ч</w:t>
            </w:r>
            <w:proofErr w:type="spellEnd"/>
            <w:r w:rsidRPr="00351EB0">
              <w:rPr>
                <w:rFonts w:ascii="Times New Roman" w:hAnsi="Times New Roman"/>
                <w:sz w:val="28"/>
                <w:szCs w:val="28"/>
              </w:rPr>
              <w:t xml:space="preserve">. 57512,4,0 </w:t>
            </w:r>
            <w:r w:rsidRPr="00351EB0">
              <w:rPr>
                <w:rFonts w:ascii="Times New Roman" w:hAnsi="Times New Roman"/>
                <w:sz w:val="28"/>
                <w:szCs w:val="28"/>
              </w:rPr>
              <w:lastRenderedPageBreak/>
              <w:t>тыс. руб. – областной бюджет</w:t>
            </w:r>
            <w:proofErr w:type="gramEnd"/>
          </w:p>
          <w:p w:rsidR="00351EB0" w:rsidRPr="00351EB0" w:rsidRDefault="00351EB0" w:rsidP="00351EB0">
            <w:pPr>
              <w:pStyle w:val="a6"/>
              <w:ind w:firstLine="708"/>
              <w:jc w:val="both"/>
              <w:rPr>
                <w:rFonts w:ascii="Times New Roman" w:hAnsi="Times New Roman"/>
                <w:sz w:val="28"/>
                <w:szCs w:val="28"/>
              </w:rPr>
            </w:pPr>
            <w:r w:rsidRPr="00351EB0">
              <w:rPr>
                <w:rFonts w:ascii="Times New Roman" w:hAnsi="Times New Roman"/>
                <w:sz w:val="28"/>
                <w:szCs w:val="28"/>
              </w:rPr>
              <w:t>2022 год — 9235,0 тыс. рублей</w:t>
            </w:r>
          </w:p>
          <w:p w:rsidR="00351EB0" w:rsidRPr="00351EB0" w:rsidRDefault="00351EB0" w:rsidP="00351EB0">
            <w:pPr>
              <w:pStyle w:val="a6"/>
              <w:ind w:firstLine="708"/>
              <w:jc w:val="both"/>
              <w:rPr>
                <w:rFonts w:ascii="Times New Roman" w:hAnsi="Times New Roman"/>
                <w:sz w:val="28"/>
                <w:szCs w:val="28"/>
              </w:rPr>
            </w:pPr>
            <w:r w:rsidRPr="00351EB0">
              <w:rPr>
                <w:rFonts w:ascii="Times New Roman" w:hAnsi="Times New Roman"/>
                <w:sz w:val="28"/>
                <w:szCs w:val="28"/>
              </w:rPr>
              <w:t>2023 год — 7392,15 тыс. рублей</w:t>
            </w:r>
          </w:p>
          <w:p w:rsidR="00351EB0" w:rsidRPr="00351EB0" w:rsidRDefault="00351EB0" w:rsidP="00351EB0">
            <w:pPr>
              <w:pStyle w:val="a6"/>
              <w:ind w:firstLine="708"/>
              <w:jc w:val="both"/>
              <w:rPr>
                <w:rFonts w:ascii="Times New Roman" w:hAnsi="Times New Roman"/>
                <w:sz w:val="28"/>
                <w:szCs w:val="28"/>
              </w:rPr>
            </w:pPr>
            <w:r w:rsidRPr="00351EB0">
              <w:rPr>
                <w:rFonts w:ascii="Times New Roman" w:hAnsi="Times New Roman"/>
                <w:sz w:val="28"/>
                <w:szCs w:val="28"/>
              </w:rPr>
              <w:t>2024 год — 7392,15 тыс. рублей</w:t>
            </w:r>
          </w:p>
          <w:p w:rsidR="00351EB0" w:rsidRPr="00351EB0" w:rsidRDefault="00351EB0" w:rsidP="00351EB0">
            <w:pPr>
              <w:pStyle w:val="a6"/>
              <w:jc w:val="both"/>
              <w:rPr>
                <w:rFonts w:ascii="Times New Roman" w:hAnsi="Times New Roman"/>
                <w:sz w:val="28"/>
                <w:szCs w:val="28"/>
              </w:rPr>
            </w:pPr>
            <w:r w:rsidRPr="00351EB0">
              <w:rPr>
                <w:rFonts w:ascii="Times New Roman" w:hAnsi="Times New Roman"/>
                <w:sz w:val="28"/>
                <w:szCs w:val="28"/>
              </w:rPr>
              <w:t xml:space="preserve">          Для реализации мероприятий подпрограммы возможно привлечение финансовых средств из бюджетов других уровней и внебюджетных источников.</w:t>
            </w:r>
          </w:p>
        </w:tc>
      </w:tr>
    </w:tbl>
    <w:p w:rsidR="00351EB0" w:rsidRPr="00351EB0" w:rsidRDefault="00351EB0" w:rsidP="00351EB0">
      <w:pPr>
        <w:ind w:left="-34" w:firstLine="17"/>
        <w:jc w:val="right"/>
        <w:rPr>
          <w:sz w:val="28"/>
          <w:szCs w:val="28"/>
        </w:rPr>
      </w:pPr>
      <w:r w:rsidRPr="00351EB0">
        <w:rPr>
          <w:sz w:val="28"/>
          <w:szCs w:val="28"/>
        </w:rPr>
        <w:lastRenderedPageBreak/>
        <w:t>»;</w:t>
      </w:r>
    </w:p>
    <w:p w:rsidR="00351EB0" w:rsidRPr="00351EB0" w:rsidRDefault="00351EB0" w:rsidP="00351EB0">
      <w:pPr>
        <w:ind w:left="-34" w:firstLine="742"/>
        <w:jc w:val="both"/>
        <w:rPr>
          <w:sz w:val="28"/>
          <w:szCs w:val="28"/>
        </w:rPr>
      </w:pPr>
      <w:r w:rsidRPr="00351EB0">
        <w:rPr>
          <w:sz w:val="28"/>
          <w:szCs w:val="28"/>
        </w:rPr>
        <w:t>1.3.4. пункт 5 «Финансовое обеспечение подпрограммы» подраздела 6.2 «Подпрограмма «Развитие физической культуры и спорта в Бутурлиновском городском поселении»» изложить в следующей редакции:</w:t>
      </w:r>
    </w:p>
    <w:p w:rsidR="00351EB0" w:rsidRPr="00351EB0" w:rsidRDefault="00351EB0" w:rsidP="00351EB0">
      <w:pPr>
        <w:ind w:left="-34" w:firstLine="17"/>
        <w:jc w:val="center"/>
        <w:rPr>
          <w:b/>
          <w:bCs/>
          <w:sz w:val="28"/>
          <w:szCs w:val="28"/>
        </w:rPr>
      </w:pPr>
      <w:r w:rsidRPr="00351EB0">
        <w:rPr>
          <w:sz w:val="28"/>
          <w:szCs w:val="28"/>
        </w:rPr>
        <w:t>«</w:t>
      </w:r>
      <w:r w:rsidRPr="00351EB0">
        <w:rPr>
          <w:b/>
          <w:bCs/>
          <w:sz w:val="28"/>
          <w:szCs w:val="28"/>
        </w:rPr>
        <w:t>5. Финансовое обеспечение подпрограммы</w:t>
      </w:r>
    </w:p>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Финансовое обеспечение подпрограммы осуществляется за счет средств бюджета Бутурлиновского городского поселения и областного бюджета на сумму</w:t>
      </w:r>
      <w:r w:rsidRPr="00351EB0">
        <w:rPr>
          <w:rFonts w:ascii="Times New Roman" w:hAnsi="Times New Roman"/>
          <w:b/>
        </w:rPr>
        <w:t xml:space="preserve"> </w:t>
      </w:r>
      <w:r w:rsidRPr="00351EB0">
        <w:rPr>
          <w:rFonts w:ascii="Times New Roman" w:hAnsi="Times New Roman"/>
          <w:sz w:val="28"/>
          <w:szCs w:val="28"/>
        </w:rPr>
        <w:t>190 624,7 тыс. рублей, в том числе:</w:t>
      </w:r>
    </w:p>
    <w:tbl>
      <w:tblPr>
        <w:tblW w:w="9639" w:type="dxa"/>
        <w:tblInd w:w="55" w:type="dxa"/>
        <w:tblLayout w:type="fixed"/>
        <w:tblCellMar>
          <w:top w:w="55" w:type="dxa"/>
          <w:left w:w="55" w:type="dxa"/>
          <w:bottom w:w="55" w:type="dxa"/>
          <w:right w:w="55" w:type="dxa"/>
        </w:tblCellMar>
        <w:tblLook w:val="0000" w:firstRow="0" w:lastRow="0" w:firstColumn="0" w:lastColumn="0" w:noHBand="0" w:noVBand="0"/>
      </w:tblPr>
      <w:tblGrid>
        <w:gridCol w:w="565"/>
        <w:gridCol w:w="6688"/>
        <w:gridCol w:w="2386"/>
      </w:tblGrid>
      <w:tr w:rsidR="00351EB0" w:rsidRPr="00351EB0" w:rsidTr="00351EB0">
        <w:tc>
          <w:tcPr>
            <w:tcW w:w="565" w:type="dxa"/>
            <w:tcBorders>
              <w:top w:val="single" w:sz="1" w:space="0" w:color="000000"/>
              <w:left w:val="single" w:sz="1" w:space="0" w:color="000000"/>
              <w:bottom w:val="single" w:sz="1" w:space="0" w:color="000000"/>
            </w:tcBorders>
            <w:shd w:val="clear" w:color="auto" w:fill="auto"/>
          </w:tcPr>
          <w:p w:rsidR="00351EB0" w:rsidRPr="00351EB0" w:rsidRDefault="00351EB0" w:rsidP="00351EB0">
            <w:pPr>
              <w:pStyle w:val="af3"/>
              <w:snapToGrid w:val="0"/>
              <w:rPr>
                <w:sz w:val="28"/>
                <w:szCs w:val="28"/>
              </w:rPr>
            </w:pPr>
            <w:r w:rsidRPr="00351EB0">
              <w:rPr>
                <w:sz w:val="28"/>
                <w:szCs w:val="28"/>
              </w:rPr>
              <w:t xml:space="preserve">№ </w:t>
            </w:r>
            <w:proofErr w:type="gramStart"/>
            <w:r w:rsidRPr="00351EB0">
              <w:rPr>
                <w:sz w:val="28"/>
                <w:szCs w:val="28"/>
              </w:rPr>
              <w:t>п</w:t>
            </w:r>
            <w:proofErr w:type="gramEnd"/>
            <w:r w:rsidRPr="00351EB0">
              <w:rPr>
                <w:sz w:val="28"/>
                <w:szCs w:val="28"/>
              </w:rPr>
              <w:t>/п</w:t>
            </w:r>
          </w:p>
        </w:tc>
        <w:tc>
          <w:tcPr>
            <w:tcW w:w="6688" w:type="dxa"/>
            <w:tcBorders>
              <w:top w:val="single" w:sz="1" w:space="0" w:color="000000"/>
              <w:left w:val="single" w:sz="1" w:space="0" w:color="000000"/>
              <w:bottom w:val="single" w:sz="1" w:space="0" w:color="000000"/>
            </w:tcBorders>
            <w:shd w:val="clear" w:color="auto" w:fill="auto"/>
          </w:tcPr>
          <w:p w:rsidR="00351EB0" w:rsidRPr="00351EB0" w:rsidRDefault="00351EB0" w:rsidP="00351EB0">
            <w:pPr>
              <w:pStyle w:val="af3"/>
              <w:snapToGrid w:val="0"/>
              <w:rPr>
                <w:sz w:val="28"/>
                <w:szCs w:val="28"/>
              </w:rPr>
            </w:pPr>
            <w:r w:rsidRPr="00351EB0">
              <w:rPr>
                <w:sz w:val="28"/>
                <w:szCs w:val="28"/>
              </w:rPr>
              <w:t>Наименование мероприятий</w:t>
            </w:r>
          </w:p>
        </w:tc>
        <w:tc>
          <w:tcPr>
            <w:tcW w:w="2386" w:type="dxa"/>
            <w:tcBorders>
              <w:top w:val="single" w:sz="1" w:space="0" w:color="000000"/>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Сумма (тыс. рублей)</w:t>
            </w:r>
          </w:p>
        </w:tc>
      </w:tr>
      <w:tr w:rsidR="00351EB0" w:rsidRPr="00351EB0" w:rsidTr="00351EB0">
        <w:tc>
          <w:tcPr>
            <w:tcW w:w="565" w:type="dxa"/>
            <w:vMerge w:val="restart"/>
            <w:tcBorders>
              <w:left w:val="single" w:sz="1" w:space="0" w:color="000000"/>
              <w:bottom w:val="single" w:sz="1" w:space="0" w:color="000000"/>
            </w:tcBorders>
            <w:shd w:val="clear" w:color="auto" w:fill="auto"/>
          </w:tcPr>
          <w:p w:rsidR="00351EB0" w:rsidRPr="00351EB0" w:rsidRDefault="00351EB0" w:rsidP="00351EB0">
            <w:pPr>
              <w:pStyle w:val="af3"/>
              <w:snapToGrid w:val="0"/>
              <w:rPr>
                <w:sz w:val="28"/>
                <w:szCs w:val="28"/>
              </w:rPr>
            </w:pPr>
            <w:r w:rsidRPr="00351EB0">
              <w:rPr>
                <w:sz w:val="28"/>
                <w:szCs w:val="28"/>
              </w:rPr>
              <w:t>1.</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Финансовое обеспечение деятельности МКУ «Бутурлиновский физкультурно-оздоровительный центр»</w:t>
            </w:r>
          </w:p>
        </w:tc>
        <w:tc>
          <w:tcPr>
            <w:tcW w:w="2386"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190 624,7</w:t>
            </w:r>
          </w:p>
        </w:tc>
      </w:tr>
      <w:tr w:rsidR="00351EB0" w:rsidRPr="00351EB0" w:rsidTr="00351EB0">
        <w:tc>
          <w:tcPr>
            <w:tcW w:w="565" w:type="dxa"/>
            <w:vMerge/>
            <w:tcBorders>
              <w:left w:val="single" w:sz="1" w:space="0" w:color="000000"/>
              <w:bottom w:val="single" w:sz="1" w:space="0" w:color="000000"/>
            </w:tcBorders>
            <w:shd w:val="clear" w:color="auto" w:fill="auto"/>
          </w:tcPr>
          <w:p w:rsidR="00351EB0" w:rsidRPr="00351EB0" w:rsidRDefault="00351EB0" w:rsidP="00351EB0">
            <w:pPr>
              <w:pStyle w:val="af3"/>
              <w:snapToGrid w:val="0"/>
              <w:rPr>
                <w:sz w:val="28"/>
                <w:szCs w:val="28"/>
              </w:rPr>
            </w:pP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 средства областного бюджета</w:t>
            </w:r>
          </w:p>
        </w:tc>
        <w:tc>
          <w:tcPr>
            <w:tcW w:w="2386"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75728,0</w:t>
            </w:r>
          </w:p>
        </w:tc>
      </w:tr>
      <w:tr w:rsidR="00351EB0" w:rsidRPr="00351EB0" w:rsidTr="00351EB0">
        <w:tc>
          <w:tcPr>
            <w:tcW w:w="565" w:type="dxa"/>
            <w:vMerge/>
            <w:tcBorders>
              <w:left w:val="single" w:sz="1" w:space="0" w:color="000000"/>
              <w:bottom w:val="single" w:sz="1" w:space="0" w:color="000000"/>
            </w:tcBorders>
            <w:shd w:val="clear" w:color="auto" w:fill="auto"/>
          </w:tcPr>
          <w:p w:rsidR="00351EB0" w:rsidRPr="00351EB0" w:rsidRDefault="00351EB0" w:rsidP="00351EB0">
            <w:pPr>
              <w:pStyle w:val="af3"/>
              <w:snapToGrid w:val="0"/>
              <w:rPr>
                <w:sz w:val="28"/>
                <w:szCs w:val="28"/>
              </w:rPr>
            </w:pP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 средства бюджета Бутурлиновского городского поселения</w:t>
            </w:r>
          </w:p>
        </w:tc>
        <w:tc>
          <w:tcPr>
            <w:tcW w:w="2386"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100416,9</w:t>
            </w:r>
          </w:p>
        </w:tc>
      </w:tr>
      <w:tr w:rsidR="00351EB0" w:rsidRPr="00351EB0" w:rsidTr="00351EB0">
        <w:tc>
          <w:tcPr>
            <w:tcW w:w="565" w:type="dxa"/>
            <w:vMerge w:val="restart"/>
            <w:tcBorders>
              <w:left w:val="single" w:sz="1" w:space="0" w:color="000000"/>
              <w:bottom w:val="single" w:sz="1" w:space="0" w:color="000000"/>
            </w:tcBorders>
            <w:shd w:val="clear" w:color="auto" w:fill="auto"/>
          </w:tcPr>
          <w:p w:rsidR="00351EB0" w:rsidRPr="00351EB0" w:rsidRDefault="00351EB0" w:rsidP="00351EB0">
            <w:pPr>
              <w:pStyle w:val="af3"/>
              <w:snapToGrid w:val="0"/>
              <w:rPr>
                <w:sz w:val="28"/>
                <w:szCs w:val="28"/>
              </w:rPr>
            </w:pPr>
            <w:r w:rsidRPr="00351EB0">
              <w:rPr>
                <w:sz w:val="28"/>
                <w:szCs w:val="28"/>
              </w:rPr>
              <w:t>1.1.</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2018 год</w:t>
            </w:r>
          </w:p>
        </w:tc>
        <w:tc>
          <w:tcPr>
            <w:tcW w:w="2386"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6100,4</w:t>
            </w:r>
          </w:p>
        </w:tc>
      </w:tr>
      <w:tr w:rsidR="00351EB0" w:rsidRPr="00351EB0" w:rsidTr="00351EB0">
        <w:tc>
          <w:tcPr>
            <w:tcW w:w="565" w:type="dxa"/>
            <w:vMerge/>
            <w:tcBorders>
              <w:left w:val="single" w:sz="1" w:space="0" w:color="000000"/>
              <w:bottom w:val="single" w:sz="1" w:space="0" w:color="000000"/>
            </w:tcBorders>
            <w:shd w:val="clear" w:color="auto" w:fill="auto"/>
          </w:tcPr>
          <w:p w:rsidR="00351EB0" w:rsidRPr="00351EB0" w:rsidRDefault="00351EB0" w:rsidP="00351EB0">
            <w:pPr>
              <w:pStyle w:val="af3"/>
              <w:snapToGrid w:val="0"/>
              <w:rPr>
                <w:sz w:val="28"/>
                <w:szCs w:val="28"/>
              </w:rPr>
            </w:pP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 средства областного бюджета</w:t>
            </w:r>
          </w:p>
        </w:tc>
        <w:tc>
          <w:tcPr>
            <w:tcW w:w="2386"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60,0</w:t>
            </w:r>
          </w:p>
        </w:tc>
      </w:tr>
      <w:tr w:rsidR="00351EB0" w:rsidRPr="00351EB0" w:rsidTr="00351EB0">
        <w:tc>
          <w:tcPr>
            <w:tcW w:w="565" w:type="dxa"/>
            <w:vMerge/>
            <w:tcBorders>
              <w:left w:val="single" w:sz="1" w:space="0" w:color="000000"/>
              <w:bottom w:val="single" w:sz="1" w:space="0" w:color="000000"/>
            </w:tcBorders>
            <w:shd w:val="clear" w:color="auto" w:fill="auto"/>
          </w:tcPr>
          <w:p w:rsidR="00351EB0" w:rsidRPr="00351EB0" w:rsidRDefault="00351EB0" w:rsidP="00351EB0">
            <w:pPr>
              <w:pStyle w:val="af3"/>
              <w:snapToGrid w:val="0"/>
              <w:rPr>
                <w:sz w:val="28"/>
                <w:szCs w:val="28"/>
              </w:rPr>
            </w:pP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 средства бюджета Бутурлиновского городского поселения</w:t>
            </w:r>
          </w:p>
        </w:tc>
        <w:tc>
          <w:tcPr>
            <w:tcW w:w="2386"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6040,4</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rPr>
                <w:sz w:val="28"/>
                <w:szCs w:val="28"/>
              </w:rPr>
            </w:pPr>
            <w:r w:rsidRPr="00351EB0">
              <w:rPr>
                <w:sz w:val="28"/>
                <w:szCs w:val="28"/>
              </w:rPr>
              <w:t>1.2.</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 xml:space="preserve">2019 год </w:t>
            </w:r>
          </w:p>
        </w:tc>
        <w:tc>
          <w:tcPr>
            <w:tcW w:w="2386"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30961,7</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rPr>
                <w:sz w:val="28"/>
                <w:szCs w:val="28"/>
              </w:rPr>
            </w:pP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 средства областного бюджета</w:t>
            </w:r>
          </w:p>
        </w:tc>
        <w:tc>
          <w:tcPr>
            <w:tcW w:w="2386"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20203,8</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rPr>
                <w:sz w:val="28"/>
                <w:szCs w:val="28"/>
              </w:rPr>
            </w:pP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 средства бюджета Бутурлиновского городского поселения</w:t>
            </w:r>
          </w:p>
        </w:tc>
        <w:tc>
          <w:tcPr>
            <w:tcW w:w="2386"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10757,9</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rPr>
                <w:sz w:val="28"/>
                <w:szCs w:val="28"/>
              </w:rPr>
            </w:pPr>
            <w:r w:rsidRPr="00351EB0">
              <w:rPr>
                <w:sz w:val="28"/>
                <w:szCs w:val="28"/>
              </w:rPr>
              <w:t>1.3.</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 xml:space="preserve">2020 год (средства бюджета Бутурлиновского </w:t>
            </w:r>
            <w:r w:rsidRPr="00351EB0">
              <w:rPr>
                <w:rFonts w:ascii="Times New Roman" w:hAnsi="Times New Roman"/>
                <w:sz w:val="28"/>
                <w:szCs w:val="28"/>
              </w:rPr>
              <w:lastRenderedPageBreak/>
              <w:t>городского поселения)</w:t>
            </w:r>
          </w:p>
        </w:tc>
        <w:tc>
          <w:tcPr>
            <w:tcW w:w="2386"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lastRenderedPageBreak/>
              <w:t>30444,7</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rPr>
                <w:sz w:val="28"/>
                <w:szCs w:val="28"/>
              </w:rPr>
            </w:pP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 средства областного бюджета</w:t>
            </w:r>
          </w:p>
        </w:tc>
        <w:tc>
          <w:tcPr>
            <w:tcW w:w="2386"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7114,2</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rPr>
                <w:sz w:val="28"/>
                <w:szCs w:val="28"/>
              </w:rPr>
            </w:pP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 средства бюджета Бутурлиновского городского поселения</w:t>
            </w:r>
          </w:p>
        </w:tc>
        <w:tc>
          <w:tcPr>
            <w:tcW w:w="2386"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23330,5</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rPr>
                <w:sz w:val="28"/>
                <w:szCs w:val="28"/>
              </w:rPr>
            </w:pPr>
            <w:r w:rsidRPr="00351EB0">
              <w:rPr>
                <w:sz w:val="28"/>
                <w:szCs w:val="28"/>
              </w:rPr>
              <w:t>1.4.</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2021 год (средства бюджета Бутурлиновского городского поселения)</w:t>
            </w:r>
          </w:p>
        </w:tc>
        <w:tc>
          <w:tcPr>
            <w:tcW w:w="2386"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99098,6</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rPr>
                <w:sz w:val="28"/>
                <w:szCs w:val="28"/>
              </w:rPr>
            </w:pP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 средства областного бюджета</w:t>
            </w:r>
          </w:p>
        </w:tc>
        <w:tc>
          <w:tcPr>
            <w:tcW w:w="2386"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57512,4</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rPr>
                <w:sz w:val="28"/>
                <w:szCs w:val="28"/>
              </w:rPr>
            </w:pP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 средства бюджета Бутурлиновского городского поселения</w:t>
            </w:r>
          </w:p>
        </w:tc>
        <w:tc>
          <w:tcPr>
            <w:tcW w:w="2386"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41586,2</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rPr>
                <w:sz w:val="28"/>
                <w:szCs w:val="28"/>
              </w:rPr>
            </w:pPr>
            <w:r w:rsidRPr="00351EB0">
              <w:rPr>
                <w:sz w:val="28"/>
                <w:szCs w:val="28"/>
              </w:rPr>
              <w:t>1.5.</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2022 год (средства бюджета Бутурлиновского городского поселения)</w:t>
            </w:r>
          </w:p>
        </w:tc>
        <w:tc>
          <w:tcPr>
            <w:tcW w:w="2386"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9235,0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rPr>
                <w:sz w:val="28"/>
                <w:szCs w:val="28"/>
              </w:rPr>
            </w:pPr>
            <w:r w:rsidRPr="00351EB0">
              <w:rPr>
                <w:sz w:val="28"/>
                <w:szCs w:val="28"/>
              </w:rPr>
              <w:t>1.6.</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2023 год (средства бюджета Бутурлиновского городского поселения)</w:t>
            </w:r>
          </w:p>
        </w:tc>
        <w:tc>
          <w:tcPr>
            <w:tcW w:w="2386"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7392,15</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rPr>
                <w:sz w:val="28"/>
                <w:szCs w:val="28"/>
              </w:rPr>
            </w:pPr>
            <w:r w:rsidRPr="00351EB0">
              <w:rPr>
                <w:sz w:val="28"/>
                <w:szCs w:val="28"/>
              </w:rPr>
              <w:t>1.7.</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2024 год (средства бюджета Бутурлиновского городского поселения)</w:t>
            </w:r>
          </w:p>
        </w:tc>
        <w:tc>
          <w:tcPr>
            <w:tcW w:w="2386"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spacing w:line="100" w:lineRule="atLeast"/>
              <w:ind w:firstLine="708"/>
              <w:jc w:val="both"/>
              <w:rPr>
                <w:rFonts w:ascii="Times New Roman" w:hAnsi="Times New Roman"/>
                <w:sz w:val="28"/>
                <w:szCs w:val="28"/>
              </w:rPr>
            </w:pPr>
            <w:r w:rsidRPr="00351EB0">
              <w:rPr>
                <w:rFonts w:ascii="Times New Roman" w:hAnsi="Times New Roman"/>
                <w:sz w:val="28"/>
                <w:szCs w:val="28"/>
              </w:rPr>
              <w:t>7392,15</w:t>
            </w:r>
          </w:p>
        </w:tc>
      </w:tr>
    </w:tbl>
    <w:p w:rsidR="00351EB0" w:rsidRPr="00351EB0" w:rsidRDefault="00351EB0" w:rsidP="00351EB0">
      <w:pPr>
        <w:tabs>
          <w:tab w:val="left" w:pos="172"/>
        </w:tabs>
        <w:snapToGrid w:val="0"/>
        <w:spacing w:line="100" w:lineRule="atLeast"/>
        <w:ind w:hanging="17"/>
        <w:jc w:val="both"/>
        <w:rPr>
          <w:sz w:val="28"/>
          <w:szCs w:val="28"/>
        </w:rPr>
      </w:pPr>
      <w:r w:rsidRPr="00351EB0">
        <w:rPr>
          <w:sz w:val="28"/>
          <w:szCs w:val="28"/>
        </w:rPr>
        <w:tab/>
      </w:r>
      <w:r w:rsidRPr="00351EB0">
        <w:rPr>
          <w:sz w:val="28"/>
          <w:szCs w:val="28"/>
        </w:rPr>
        <w:tab/>
      </w:r>
      <w:r w:rsidRPr="00351EB0">
        <w:rPr>
          <w:sz w:val="28"/>
          <w:szCs w:val="28"/>
        </w:rPr>
        <w:tab/>
      </w:r>
    </w:p>
    <w:p w:rsidR="00351EB0" w:rsidRPr="00351EB0" w:rsidRDefault="00351EB0" w:rsidP="00351EB0">
      <w:pPr>
        <w:tabs>
          <w:tab w:val="left" w:pos="172"/>
        </w:tabs>
        <w:snapToGrid w:val="0"/>
        <w:spacing w:line="100" w:lineRule="atLeast"/>
        <w:ind w:hanging="17"/>
        <w:jc w:val="both"/>
        <w:rPr>
          <w:sz w:val="28"/>
          <w:szCs w:val="28"/>
        </w:rPr>
      </w:pPr>
      <w:r w:rsidRPr="00351EB0">
        <w:rPr>
          <w:sz w:val="28"/>
          <w:szCs w:val="28"/>
        </w:rPr>
        <w:t>Для реализации мероприятий подпрограммы возможно привлечение дополнительных финансовых средств из бюджетов других уровней и внебюджетных источников</w:t>
      </w:r>
      <w:proofErr w:type="gramStart"/>
      <w:r w:rsidRPr="00351EB0">
        <w:rPr>
          <w:sz w:val="28"/>
          <w:szCs w:val="28"/>
        </w:rPr>
        <w:t>.».</w:t>
      </w:r>
      <w:proofErr w:type="gramEnd"/>
    </w:p>
    <w:p w:rsidR="00351EB0" w:rsidRPr="00351EB0" w:rsidRDefault="00351EB0" w:rsidP="00351EB0">
      <w:pPr>
        <w:tabs>
          <w:tab w:val="left" w:pos="172"/>
        </w:tabs>
        <w:snapToGrid w:val="0"/>
        <w:spacing w:line="100" w:lineRule="atLeast"/>
        <w:ind w:hanging="17"/>
        <w:jc w:val="both"/>
        <w:rPr>
          <w:sz w:val="28"/>
          <w:szCs w:val="28"/>
        </w:rPr>
      </w:pPr>
    </w:p>
    <w:p w:rsidR="00351EB0" w:rsidRPr="00351EB0" w:rsidRDefault="00351EB0" w:rsidP="00351EB0">
      <w:pPr>
        <w:ind w:left="-34" w:firstLine="742"/>
        <w:jc w:val="both"/>
        <w:rPr>
          <w:sz w:val="28"/>
          <w:szCs w:val="28"/>
        </w:rPr>
      </w:pPr>
      <w:r w:rsidRPr="00351EB0">
        <w:rPr>
          <w:sz w:val="28"/>
          <w:szCs w:val="28"/>
        </w:rPr>
        <w:t xml:space="preserve">2. Настоящее постановление </w:t>
      </w:r>
      <w:r w:rsidRPr="00351EB0">
        <w:rPr>
          <w:sz w:val="28"/>
        </w:rPr>
        <w:t>о</w:t>
      </w:r>
      <w:r w:rsidRPr="00351EB0">
        <w:rPr>
          <w:sz w:val="28"/>
          <w:szCs w:val="28"/>
        </w:rPr>
        <w:t>публиковать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и разместить в информационно-телекоммуникационной сети «Интернет» на официальном сайте органов местного самоуправления Бутурлиновского городского поселения Бутурлиновского муниципального района Воронежской области.</w:t>
      </w:r>
    </w:p>
    <w:p w:rsidR="00351EB0" w:rsidRDefault="00351EB0" w:rsidP="00351EB0">
      <w:pPr>
        <w:tabs>
          <w:tab w:val="left" w:pos="-17"/>
        </w:tabs>
        <w:ind w:left="-34" w:firstLine="17"/>
        <w:jc w:val="both"/>
        <w:rPr>
          <w:color w:val="000000"/>
          <w:sz w:val="28"/>
          <w:szCs w:val="28"/>
        </w:rPr>
      </w:pPr>
      <w:r>
        <w:rPr>
          <w:color w:val="000000"/>
          <w:sz w:val="28"/>
          <w:szCs w:val="28"/>
        </w:rPr>
        <w:tab/>
      </w:r>
      <w:r>
        <w:rPr>
          <w:color w:val="000000"/>
          <w:sz w:val="28"/>
          <w:szCs w:val="28"/>
        </w:rPr>
        <w:tab/>
        <w:t xml:space="preserve">3. </w:t>
      </w:r>
      <w:proofErr w:type="gramStart"/>
      <w:r>
        <w:rPr>
          <w:color w:val="000000"/>
          <w:sz w:val="28"/>
          <w:szCs w:val="28"/>
        </w:rPr>
        <w:t>Контроль за</w:t>
      </w:r>
      <w:proofErr w:type="gramEnd"/>
      <w:r>
        <w:rPr>
          <w:color w:val="000000"/>
          <w:sz w:val="28"/>
          <w:szCs w:val="28"/>
        </w:rPr>
        <w:t xml:space="preserve"> исполнением настоящего постановления оставляю за собой.</w:t>
      </w:r>
    </w:p>
    <w:p w:rsidR="00351EB0" w:rsidRDefault="00351EB0" w:rsidP="00351EB0">
      <w:pPr>
        <w:rPr>
          <w:sz w:val="28"/>
          <w:szCs w:val="28"/>
        </w:rPr>
      </w:pPr>
    </w:p>
    <w:p w:rsidR="00351EB0" w:rsidRDefault="00351EB0" w:rsidP="00351EB0">
      <w:pPr>
        <w:rPr>
          <w:sz w:val="28"/>
          <w:szCs w:val="28"/>
        </w:rPr>
      </w:pPr>
    </w:p>
    <w:p w:rsidR="00351EB0" w:rsidRDefault="00351EB0" w:rsidP="00351EB0">
      <w:pPr>
        <w:pStyle w:val="ConsTitle"/>
        <w:widowControl/>
        <w:tabs>
          <w:tab w:val="left" w:pos="9900"/>
        </w:tabs>
        <w:ind w:right="22"/>
        <w:jc w:val="both"/>
        <w:rPr>
          <w:rFonts w:ascii="Times New Roman" w:hAnsi="Times New Roman" w:cs="Times New Roman"/>
          <w:b w:val="0"/>
          <w:bCs w:val="0"/>
          <w:sz w:val="28"/>
          <w:szCs w:val="28"/>
        </w:rPr>
      </w:pPr>
      <w:r>
        <w:rPr>
          <w:rFonts w:ascii="Times New Roman" w:hAnsi="Times New Roman" w:cs="Times New Roman"/>
          <w:b w:val="0"/>
          <w:bCs w:val="0"/>
          <w:sz w:val="28"/>
          <w:szCs w:val="28"/>
        </w:rPr>
        <w:t>Глава администрации</w:t>
      </w:r>
    </w:p>
    <w:p w:rsidR="00351EB0" w:rsidRDefault="00351EB0" w:rsidP="00351EB0">
      <w:pPr>
        <w:pStyle w:val="ConsTitle"/>
        <w:widowControl/>
        <w:tabs>
          <w:tab w:val="left" w:pos="9900"/>
        </w:tabs>
        <w:ind w:right="22"/>
        <w:jc w:val="both"/>
        <w:rPr>
          <w:rFonts w:ascii="Times New Roman" w:hAnsi="Times New Roman" w:cs="Times New Roman"/>
          <w:b w:val="0"/>
          <w:bCs w:val="0"/>
          <w:sz w:val="28"/>
          <w:szCs w:val="28"/>
        </w:rPr>
      </w:pPr>
      <w:r>
        <w:rPr>
          <w:rFonts w:ascii="Times New Roman" w:hAnsi="Times New Roman" w:cs="Times New Roman"/>
          <w:b w:val="0"/>
          <w:bCs w:val="0"/>
          <w:sz w:val="28"/>
          <w:szCs w:val="28"/>
        </w:rPr>
        <w:t>Бутурлиновского городского поселения                                            А.В. Головков</w:t>
      </w:r>
    </w:p>
    <w:p w:rsidR="00351EB0" w:rsidRDefault="00351EB0" w:rsidP="00351EB0">
      <w:pPr>
        <w:pStyle w:val="ConsTitle"/>
        <w:widowControl/>
        <w:tabs>
          <w:tab w:val="left" w:pos="9900"/>
        </w:tabs>
        <w:ind w:right="22"/>
        <w:jc w:val="both"/>
        <w:rPr>
          <w:rFonts w:ascii="Times New Roman" w:hAnsi="Times New Roman" w:cs="Times New Roman"/>
          <w:b w:val="0"/>
          <w:bCs w:val="0"/>
          <w:sz w:val="28"/>
          <w:szCs w:val="28"/>
        </w:rPr>
      </w:pPr>
    </w:p>
    <w:p w:rsidR="00351EB0" w:rsidRDefault="00351EB0" w:rsidP="00351EB0">
      <w:pPr>
        <w:pStyle w:val="ConsTitle"/>
        <w:widowControl/>
        <w:tabs>
          <w:tab w:val="left" w:pos="9900"/>
        </w:tabs>
        <w:ind w:right="22"/>
        <w:jc w:val="both"/>
        <w:rPr>
          <w:rFonts w:ascii="Times New Roman" w:hAnsi="Times New Roman" w:cs="Times New Roman"/>
          <w:b w:val="0"/>
          <w:bCs w:val="0"/>
          <w:sz w:val="28"/>
          <w:szCs w:val="28"/>
        </w:rPr>
      </w:pPr>
    </w:p>
    <w:p w:rsidR="00351EB0" w:rsidRDefault="00351EB0" w:rsidP="00351EB0">
      <w:pPr>
        <w:pStyle w:val="ConsTitle"/>
        <w:widowControl/>
        <w:tabs>
          <w:tab w:val="left" w:pos="9900"/>
        </w:tabs>
        <w:ind w:right="22"/>
        <w:jc w:val="both"/>
        <w:rPr>
          <w:rFonts w:ascii="Times New Roman" w:hAnsi="Times New Roman" w:cs="Times New Roman"/>
          <w:b w:val="0"/>
          <w:bCs w:val="0"/>
          <w:sz w:val="28"/>
          <w:szCs w:val="28"/>
        </w:rPr>
      </w:pPr>
    </w:p>
    <w:p w:rsidR="00351EB0" w:rsidRDefault="00351EB0" w:rsidP="00351EB0">
      <w:pPr>
        <w:pStyle w:val="1"/>
        <w:rPr>
          <w:b/>
          <w:i/>
          <w:spacing w:val="200"/>
          <w:sz w:val="36"/>
        </w:rPr>
      </w:pPr>
      <w:r>
        <w:rPr>
          <w:i/>
          <w:noProof/>
          <w:spacing w:val="200"/>
          <w:sz w:val="36"/>
        </w:rPr>
        <w:drawing>
          <wp:inline distT="0" distB="0" distL="0" distR="0">
            <wp:extent cx="628650" cy="7334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733425"/>
                    </a:xfrm>
                    <a:prstGeom prst="rect">
                      <a:avLst/>
                    </a:prstGeom>
                    <a:noFill/>
                  </pic:spPr>
                </pic:pic>
              </a:graphicData>
            </a:graphic>
          </wp:inline>
        </w:drawing>
      </w:r>
    </w:p>
    <w:p w:rsidR="00351EB0" w:rsidRDefault="00351EB0" w:rsidP="00351EB0">
      <w:pPr>
        <w:pStyle w:val="1"/>
        <w:rPr>
          <w:b/>
          <w:i/>
          <w:spacing w:val="200"/>
          <w:sz w:val="36"/>
        </w:rPr>
      </w:pPr>
      <w:r>
        <w:rPr>
          <w:b/>
          <w:i/>
          <w:spacing w:val="200"/>
          <w:sz w:val="36"/>
        </w:rPr>
        <w:t>Администрация</w:t>
      </w:r>
    </w:p>
    <w:p w:rsidR="00351EB0" w:rsidRDefault="00351EB0" w:rsidP="00351EB0">
      <w:pPr>
        <w:jc w:val="center"/>
        <w:rPr>
          <w:sz w:val="16"/>
        </w:rPr>
      </w:pPr>
    </w:p>
    <w:p w:rsidR="00351EB0" w:rsidRDefault="00351EB0" w:rsidP="00351EB0">
      <w:pPr>
        <w:pStyle w:val="a7"/>
        <w:ind w:left="0"/>
      </w:pPr>
      <w:r>
        <w:t>Бутурлиновского городского поселения</w:t>
      </w:r>
    </w:p>
    <w:p w:rsidR="00351EB0" w:rsidRDefault="00351EB0" w:rsidP="00351EB0">
      <w:pPr>
        <w:pStyle w:val="a7"/>
        <w:ind w:left="0"/>
      </w:pPr>
      <w:r>
        <w:t>Бутурлиновского муниципального района</w:t>
      </w:r>
    </w:p>
    <w:p w:rsidR="00351EB0" w:rsidRDefault="00351EB0" w:rsidP="00351EB0">
      <w:pPr>
        <w:jc w:val="center"/>
        <w:rPr>
          <w:rFonts w:ascii="Bookman Old Style" w:hAnsi="Bookman Old Style"/>
          <w:i/>
          <w:spacing w:val="15"/>
        </w:rPr>
      </w:pPr>
      <w:r>
        <w:rPr>
          <w:rFonts w:ascii="Bookman Old Style" w:hAnsi="Bookman Old Style"/>
          <w:i/>
          <w:spacing w:val="15"/>
        </w:rPr>
        <w:t>Воронежской области</w:t>
      </w:r>
    </w:p>
    <w:p w:rsidR="00351EB0" w:rsidRDefault="00351EB0" w:rsidP="00351EB0">
      <w:pPr>
        <w:jc w:val="center"/>
        <w:rPr>
          <w:sz w:val="16"/>
        </w:rPr>
      </w:pPr>
    </w:p>
    <w:p w:rsidR="00351EB0" w:rsidRDefault="00351EB0" w:rsidP="00351EB0">
      <w:pPr>
        <w:pStyle w:val="ConsTitle"/>
        <w:widowControl/>
        <w:tabs>
          <w:tab w:val="left" w:pos="9900"/>
        </w:tabs>
        <w:ind w:right="22"/>
        <w:jc w:val="center"/>
        <w:rPr>
          <w:rFonts w:ascii="Impact" w:hAnsi="Impact"/>
          <w:b w:val="0"/>
          <w:spacing w:val="300"/>
          <w:sz w:val="44"/>
        </w:rPr>
      </w:pPr>
      <w:r>
        <w:rPr>
          <w:rFonts w:ascii="Impact" w:hAnsi="Impact"/>
          <w:b w:val="0"/>
          <w:spacing w:val="300"/>
          <w:sz w:val="44"/>
        </w:rPr>
        <w:t>Постановление</w:t>
      </w:r>
    </w:p>
    <w:p w:rsidR="00351EB0" w:rsidRDefault="00351EB0" w:rsidP="00351EB0">
      <w:pPr>
        <w:pStyle w:val="ConsTitle"/>
        <w:widowControl/>
        <w:tabs>
          <w:tab w:val="left" w:pos="573"/>
          <w:tab w:val="left" w:pos="876"/>
          <w:tab w:val="left" w:pos="9900"/>
        </w:tabs>
        <w:ind w:right="22"/>
        <w:jc w:val="center"/>
        <w:rPr>
          <w:rFonts w:ascii="Times New Roman" w:hAnsi="Times New Roman" w:cs="Times New Roman"/>
          <w:b w:val="0"/>
          <w:bCs w:val="0"/>
          <w:sz w:val="16"/>
          <w:szCs w:val="16"/>
        </w:rPr>
      </w:pPr>
    </w:p>
    <w:p w:rsidR="00351EB0" w:rsidRDefault="00351EB0" w:rsidP="00351EB0">
      <w:pPr>
        <w:pStyle w:val="ConsTitle"/>
        <w:widowControl/>
        <w:tabs>
          <w:tab w:val="left" w:pos="9900"/>
        </w:tabs>
        <w:ind w:right="22"/>
        <w:jc w:val="both"/>
        <w:rPr>
          <w:rFonts w:ascii="Times New Roman" w:hAnsi="Times New Roman" w:cs="Times New Roman"/>
          <w:b w:val="0"/>
          <w:bCs w:val="0"/>
        </w:rPr>
      </w:pPr>
      <w:r w:rsidRPr="00A0178D">
        <w:rPr>
          <w:rFonts w:ascii="Times New Roman" w:hAnsi="Times New Roman" w:cs="Times New Roman"/>
          <w:b w:val="0"/>
          <w:bCs w:val="0"/>
          <w:sz w:val="28"/>
          <w:szCs w:val="28"/>
        </w:rPr>
        <w:t xml:space="preserve">от </w:t>
      </w:r>
      <w:r>
        <w:rPr>
          <w:rFonts w:ascii="Times New Roman" w:hAnsi="Times New Roman" w:cs="Times New Roman"/>
          <w:b w:val="0"/>
          <w:bCs w:val="0"/>
          <w:sz w:val="28"/>
          <w:szCs w:val="28"/>
          <w:u w:val="single"/>
        </w:rPr>
        <w:t>07.10</w:t>
      </w:r>
      <w:r w:rsidRPr="00D976CF">
        <w:rPr>
          <w:rFonts w:ascii="Times New Roman" w:hAnsi="Times New Roman" w:cs="Times New Roman"/>
          <w:b w:val="0"/>
          <w:bCs w:val="0"/>
          <w:sz w:val="28"/>
          <w:szCs w:val="28"/>
          <w:u w:val="single"/>
        </w:rPr>
        <w:t xml:space="preserve">.2021 г. № </w:t>
      </w:r>
      <w:r>
        <w:rPr>
          <w:rFonts w:ascii="Times New Roman" w:hAnsi="Times New Roman" w:cs="Times New Roman"/>
          <w:b w:val="0"/>
          <w:bCs w:val="0"/>
          <w:sz w:val="28"/>
          <w:szCs w:val="28"/>
          <w:u w:val="single"/>
        </w:rPr>
        <w:t>431</w:t>
      </w:r>
      <w:r>
        <w:rPr>
          <w:rFonts w:ascii="Times New Roman" w:hAnsi="Times New Roman" w:cs="Times New Roman"/>
          <w:b w:val="0"/>
          <w:bCs w:val="0"/>
        </w:rPr>
        <w:t xml:space="preserve"> </w:t>
      </w:r>
    </w:p>
    <w:p w:rsidR="00351EB0" w:rsidRDefault="00351EB0" w:rsidP="00351EB0">
      <w:pPr>
        <w:pStyle w:val="ConsTitle"/>
        <w:widowControl/>
        <w:tabs>
          <w:tab w:val="left" w:pos="9900"/>
        </w:tabs>
        <w:ind w:right="22"/>
        <w:jc w:val="both"/>
        <w:rPr>
          <w:rFonts w:ascii="Times New Roman" w:hAnsi="Times New Roman" w:cs="Times New Roman"/>
          <w:b w:val="0"/>
          <w:bCs w:val="0"/>
          <w:sz w:val="22"/>
          <w:szCs w:val="22"/>
        </w:rPr>
      </w:pPr>
      <w:r>
        <w:rPr>
          <w:rFonts w:ascii="Times New Roman" w:hAnsi="Times New Roman" w:cs="Times New Roman"/>
          <w:b w:val="0"/>
          <w:bCs w:val="0"/>
          <w:sz w:val="22"/>
          <w:szCs w:val="22"/>
        </w:rPr>
        <w:t>г. Бутурлиновка</w:t>
      </w:r>
    </w:p>
    <w:p w:rsidR="00351EB0" w:rsidRDefault="00351EB0" w:rsidP="00351EB0">
      <w:pPr>
        <w:pStyle w:val="ConsTitle"/>
        <w:widowControl/>
        <w:tabs>
          <w:tab w:val="left" w:pos="9900"/>
        </w:tabs>
        <w:ind w:right="22"/>
        <w:jc w:val="both"/>
        <w:rPr>
          <w:rFonts w:ascii="Times New Roman" w:hAnsi="Times New Roman" w:cs="Times New Roman"/>
          <w:b w:val="0"/>
          <w:bCs w:val="0"/>
          <w:sz w:val="16"/>
          <w:szCs w:val="16"/>
        </w:rPr>
      </w:pPr>
    </w:p>
    <w:p w:rsidR="00351EB0" w:rsidRDefault="00351EB0" w:rsidP="00351EB0">
      <w:pPr>
        <w:ind w:right="3530"/>
        <w:jc w:val="both"/>
        <w:rPr>
          <w:b/>
          <w:sz w:val="28"/>
          <w:szCs w:val="28"/>
        </w:rPr>
      </w:pPr>
      <w:r>
        <w:rPr>
          <w:b/>
          <w:sz w:val="28"/>
          <w:szCs w:val="28"/>
        </w:rPr>
        <w:t>О внесении изменений в муниципальную программу Бутурлиновского городского поселения Бутурлиновского муниципального района Воронежской области «Муниципальное управление Бутурлиновского городского поселения Бутурлиновского муниципального района Воронежской области»,</w:t>
      </w:r>
      <w:r w:rsidRPr="008A44BD">
        <w:t xml:space="preserve"> </w:t>
      </w:r>
      <w:r w:rsidRPr="008A44BD">
        <w:rPr>
          <w:b/>
          <w:sz w:val="28"/>
          <w:szCs w:val="28"/>
        </w:rPr>
        <w:t>утвержденную</w:t>
      </w:r>
      <w:r>
        <w:t xml:space="preserve"> </w:t>
      </w:r>
      <w:r w:rsidRPr="008A44BD">
        <w:rPr>
          <w:b/>
          <w:sz w:val="28"/>
          <w:szCs w:val="28"/>
        </w:rPr>
        <w:t>постановление</w:t>
      </w:r>
      <w:r>
        <w:rPr>
          <w:b/>
          <w:sz w:val="28"/>
          <w:szCs w:val="28"/>
        </w:rPr>
        <w:t>м</w:t>
      </w:r>
      <w:r w:rsidRPr="008A44BD">
        <w:rPr>
          <w:b/>
          <w:sz w:val="28"/>
          <w:szCs w:val="28"/>
        </w:rPr>
        <w:t xml:space="preserve"> администрации Бутурлиновского городского поселения от 30.07.2018 № 409</w:t>
      </w:r>
    </w:p>
    <w:p w:rsidR="00351EB0" w:rsidRPr="00A0178D" w:rsidRDefault="00351EB0" w:rsidP="00351EB0">
      <w:pPr>
        <w:ind w:right="3530"/>
        <w:jc w:val="both"/>
        <w:rPr>
          <w:sz w:val="28"/>
          <w:szCs w:val="28"/>
        </w:rPr>
      </w:pPr>
    </w:p>
    <w:p w:rsidR="00351EB0" w:rsidRDefault="00351EB0" w:rsidP="00351EB0">
      <w:pPr>
        <w:pStyle w:val="ConsPlusNonformat"/>
        <w:widowControl/>
        <w:tabs>
          <w:tab w:val="left" w:pos="691"/>
          <w:tab w:val="left" w:pos="826"/>
        </w:tabs>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постановлением администрации Бутурлиновского городского поселения от 01.10.2013 № 477 «Об утверждении порядка разработки, реализации и оценки эффективности муниципальных программ Бутурлиновского городского поселения Бутурлиновского муниципального района Воронежской области», администрация Бутурлиновского городского поселения</w:t>
      </w:r>
    </w:p>
    <w:p w:rsidR="00351EB0" w:rsidRDefault="00351EB0" w:rsidP="00351EB0">
      <w:pPr>
        <w:pStyle w:val="ConsPlusNonformat"/>
        <w:widowControl/>
        <w:ind w:firstLine="540"/>
        <w:jc w:val="both"/>
        <w:rPr>
          <w:rFonts w:ascii="Times New Roman" w:hAnsi="Times New Roman" w:cs="Times New Roman"/>
          <w:sz w:val="28"/>
          <w:szCs w:val="28"/>
        </w:rPr>
      </w:pPr>
    </w:p>
    <w:p w:rsidR="00351EB0" w:rsidRDefault="00351EB0" w:rsidP="00351EB0">
      <w:pPr>
        <w:pStyle w:val="ConsTitle"/>
        <w:widowControl/>
        <w:tabs>
          <w:tab w:val="left" w:pos="9900"/>
        </w:tabs>
        <w:ind w:right="22"/>
        <w:jc w:val="center"/>
        <w:rPr>
          <w:rFonts w:ascii="Times New Roman" w:hAnsi="Times New Roman" w:cs="Times New Roman"/>
          <w:sz w:val="28"/>
          <w:szCs w:val="28"/>
        </w:rPr>
      </w:pPr>
      <w:r>
        <w:rPr>
          <w:rFonts w:ascii="Times New Roman" w:hAnsi="Times New Roman" w:cs="Times New Roman"/>
          <w:sz w:val="28"/>
          <w:szCs w:val="28"/>
        </w:rPr>
        <w:t>ПОСТАНОВЛЯЕТ:</w:t>
      </w:r>
    </w:p>
    <w:p w:rsidR="00351EB0" w:rsidRDefault="00351EB0" w:rsidP="00351EB0">
      <w:pPr>
        <w:pStyle w:val="ConsTitle"/>
        <w:widowControl/>
        <w:tabs>
          <w:tab w:val="left" w:pos="9900"/>
        </w:tabs>
        <w:ind w:right="22"/>
        <w:jc w:val="center"/>
        <w:rPr>
          <w:rFonts w:ascii="Times New Roman" w:hAnsi="Times New Roman" w:cs="Times New Roman"/>
          <w:sz w:val="28"/>
          <w:szCs w:val="28"/>
        </w:rPr>
      </w:pPr>
    </w:p>
    <w:p w:rsidR="00351EB0" w:rsidRDefault="00351EB0" w:rsidP="00351EB0">
      <w:pPr>
        <w:tabs>
          <w:tab w:val="left" w:pos="709"/>
        </w:tabs>
        <w:ind w:firstLine="709"/>
        <w:jc w:val="both"/>
        <w:rPr>
          <w:sz w:val="28"/>
          <w:szCs w:val="28"/>
        </w:rPr>
      </w:pPr>
      <w:r>
        <w:rPr>
          <w:sz w:val="28"/>
          <w:szCs w:val="28"/>
        </w:rPr>
        <w:t>1. Внести</w:t>
      </w:r>
      <w:r w:rsidRPr="00561D3D">
        <w:rPr>
          <w:sz w:val="28"/>
          <w:szCs w:val="28"/>
        </w:rPr>
        <w:t xml:space="preserve"> в муниципальн</w:t>
      </w:r>
      <w:r>
        <w:rPr>
          <w:sz w:val="28"/>
          <w:szCs w:val="28"/>
        </w:rPr>
        <w:t>ую</w:t>
      </w:r>
      <w:r w:rsidRPr="00561D3D">
        <w:rPr>
          <w:sz w:val="28"/>
          <w:szCs w:val="28"/>
        </w:rPr>
        <w:t xml:space="preserve"> программ</w:t>
      </w:r>
      <w:r>
        <w:rPr>
          <w:sz w:val="28"/>
          <w:szCs w:val="28"/>
        </w:rPr>
        <w:t>у</w:t>
      </w:r>
      <w:r w:rsidRPr="00561D3D">
        <w:rPr>
          <w:sz w:val="28"/>
          <w:szCs w:val="28"/>
        </w:rPr>
        <w:t xml:space="preserve"> Бутурлиновского городского поселения Бутурлиновского муниципального района Воронежской области «Муниципальное управление Бутурлиновского городского поселения Бутурлиновского муниципального района Воронежской области»</w:t>
      </w:r>
      <w:r>
        <w:rPr>
          <w:sz w:val="28"/>
          <w:szCs w:val="28"/>
        </w:rPr>
        <w:t xml:space="preserve">, утвержденную </w:t>
      </w:r>
      <w:r w:rsidRPr="008A44BD">
        <w:rPr>
          <w:sz w:val="28"/>
          <w:szCs w:val="28"/>
        </w:rPr>
        <w:t>постановление</w:t>
      </w:r>
      <w:r>
        <w:rPr>
          <w:sz w:val="28"/>
          <w:szCs w:val="28"/>
        </w:rPr>
        <w:t>м</w:t>
      </w:r>
      <w:r w:rsidRPr="008A44BD">
        <w:rPr>
          <w:sz w:val="28"/>
          <w:szCs w:val="28"/>
        </w:rPr>
        <w:t xml:space="preserve"> администрации Бутурлиновского городского поселения от 30.07.2018 № 409</w:t>
      </w:r>
      <w:r>
        <w:rPr>
          <w:sz w:val="28"/>
          <w:szCs w:val="28"/>
        </w:rPr>
        <w:t>,</w:t>
      </w:r>
      <w:r w:rsidRPr="008A44BD">
        <w:rPr>
          <w:sz w:val="28"/>
          <w:szCs w:val="28"/>
        </w:rPr>
        <w:t xml:space="preserve"> </w:t>
      </w:r>
      <w:r>
        <w:rPr>
          <w:sz w:val="28"/>
          <w:szCs w:val="28"/>
        </w:rPr>
        <w:t>следующие изменения:</w:t>
      </w:r>
    </w:p>
    <w:p w:rsidR="00351EB0" w:rsidRDefault="00351EB0" w:rsidP="00351EB0">
      <w:pPr>
        <w:tabs>
          <w:tab w:val="left" w:pos="709"/>
        </w:tabs>
        <w:ind w:firstLine="709"/>
        <w:jc w:val="both"/>
        <w:rPr>
          <w:sz w:val="28"/>
          <w:szCs w:val="28"/>
        </w:rPr>
      </w:pPr>
      <w:r>
        <w:rPr>
          <w:sz w:val="28"/>
          <w:szCs w:val="28"/>
        </w:rPr>
        <w:t xml:space="preserve">1.1. в разделе 1 «Паспорт </w:t>
      </w:r>
      <w:r w:rsidRPr="007E0129">
        <w:rPr>
          <w:sz w:val="28"/>
          <w:szCs w:val="28"/>
        </w:rPr>
        <w:t>муниципальной программы Бутурлиновского городского поселения Бутурлиновского муниципаль</w:t>
      </w:r>
      <w:r>
        <w:rPr>
          <w:sz w:val="28"/>
          <w:szCs w:val="28"/>
        </w:rPr>
        <w:t xml:space="preserve">ного района Воронежской области </w:t>
      </w:r>
      <w:r w:rsidRPr="007E0129">
        <w:rPr>
          <w:sz w:val="28"/>
          <w:szCs w:val="28"/>
        </w:rPr>
        <w:t>«Муниципальное управление Бутурлиновского городского поселения Бутурлиновского муниципального района Воронежской области»</w:t>
      </w:r>
      <w:r>
        <w:rPr>
          <w:sz w:val="28"/>
          <w:szCs w:val="28"/>
        </w:rPr>
        <w:t>» строку:</w:t>
      </w:r>
    </w:p>
    <w:p w:rsidR="00351EB0" w:rsidRDefault="00351EB0" w:rsidP="00351EB0">
      <w:pPr>
        <w:tabs>
          <w:tab w:val="left" w:pos="709"/>
        </w:tabs>
        <w:jc w:val="both"/>
        <w:rPr>
          <w:sz w:val="28"/>
          <w:szCs w:val="28"/>
        </w:rPr>
      </w:pPr>
      <w:r>
        <w:rPr>
          <w:sz w:val="28"/>
          <w:szCs w:val="28"/>
        </w:rPr>
        <w:lastRenderedPageBreak/>
        <w:t>«</w:t>
      </w:r>
    </w:p>
    <w:tbl>
      <w:tblPr>
        <w:tblW w:w="9951" w:type="dxa"/>
        <w:tblInd w:w="-62" w:type="dxa"/>
        <w:tblLayout w:type="fixed"/>
        <w:tblLook w:val="0000" w:firstRow="0" w:lastRow="0" w:firstColumn="0" w:lastColumn="0" w:noHBand="0" w:noVBand="0"/>
      </w:tblPr>
      <w:tblGrid>
        <w:gridCol w:w="2438"/>
        <w:gridCol w:w="7513"/>
      </w:tblGrid>
      <w:tr w:rsidR="00351EB0" w:rsidTr="00351EB0">
        <w:tc>
          <w:tcPr>
            <w:tcW w:w="2438" w:type="dxa"/>
            <w:tcBorders>
              <w:top w:val="single" w:sz="4" w:space="0" w:color="000000"/>
              <w:left w:val="single" w:sz="4" w:space="0" w:color="000000"/>
              <w:bottom w:val="single" w:sz="4" w:space="0" w:color="000000"/>
            </w:tcBorders>
            <w:shd w:val="clear" w:color="auto" w:fill="auto"/>
          </w:tcPr>
          <w:p w:rsidR="00351EB0" w:rsidRDefault="00351EB0" w:rsidP="00351EB0">
            <w:pPr>
              <w:snapToGrid w:val="0"/>
              <w:rPr>
                <w:sz w:val="28"/>
                <w:szCs w:val="28"/>
              </w:rPr>
            </w:pPr>
            <w:r>
              <w:rPr>
                <w:sz w:val="28"/>
                <w:szCs w:val="28"/>
              </w:rPr>
              <w:t>Объемы и источники финансирования муниципальной программы</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51EB0" w:rsidRPr="00123CE6" w:rsidRDefault="00351EB0" w:rsidP="00351EB0">
            <w:pPr>
              <w:pStyle w:val="a6"/>
              <w:snapToGrid w:val="0"/>
              <w:ind w:firstLine="708"/>
              <w:jc w:val="both"/>
              <w:rPr>
                <w:rFonts w:ascii="Times New Roman" w:hAnsi="Times New Roman"/>
                <w:sz w:val="28"/>
                <w:szCs w:val="28"/>
              </w:rPr>
            </w:pPr>
            <w:r w:rsidRPr="00123CE6">
              <w:rPr>
                <w:rFonts w:ascii="Times New Roman" w:hAnsi="Times New Roman"/>
                <w:sz w:val="28"/>
                <w:szCs w:val="28"/>
              </w:rPr>
              <w:t>Реализация программы осуществляется на сумму 94 751,4 тыс. рублей, в том числе:</w:t>
            </w:r>
          </w:p>
          <w:p w:rsidR="00351EB0" w:rsidRPr="00123CE6" w:rsidRDefault="00351EB0" w:rsidP="00351EB0">
            <w:pPr>
              <w:pStyle w:val="a6"/>
              <w:snapToGrid w:val="0"/>
              <w:ind w:firstLine="708"/>
              <w:jc w:val="both"/>
              <w:rPr>
                <w:rFonts w:ascii="Times New Roman" w:hAnsi="Times New Roman"/>
                <w:sz w:val="28"/>
                <w:szCs w:val="28"/>
              </w:rPr>
            </w:pPr>
            <w:r w:rsidRPr="00123CE6">
              <w:rPr>
                <w:rFonts w:ascii="Times New Roman" w:hAnsi="Times New Roman"/>
                <w:sz w:val="28"/>
                <w:szCs w:val="28"/>
              </w:rPr>
              <w:t>2018 год — 11862,0 тыс. рублей</w:t>
            </w:r>
          </w:p>
          <w:p w:rsidR="00351EB0" w:rsidRPr="00123CE6" w:rsidRDefault="00351EB0" w:rsidP="00351EB0">
            <w:pPr>
              <w:pStyle w:val="a6"/>
              <w:snapToGrid w:val="0"/>
              <w:ind w:firstLine="708"/>
              <w:jc w:val="both"/>
              <w:rPr>
                <w:rFonts w:ascii="Times New Roman" w:hAnsi="Times New Roman"/>
                <w:sz w:val="28"/>
                <w:szCs w:val="28"/>
              </w:rPr>
            </w:pPr>
            <w:r w:rsidRPr="00123CE6">
              <w:rPr>
                <w:rFonts w:ascii="Times New Roman" w:hAnsi="Times New Roman"/>
                <w:sz w:val="28"/>
                <w:szCs w:val="28"/>
              </w:rPr>
              <w:t>2019 год — 12195,1 тыс. рублей</w:t>
            </w:r>
          </w:p>
          <w:p w:rsidR="00351EB0" w:rsidRPr="00123CE6" w:rsidRDefault="00351EB0" w:rsidP="00351EB0">
            <w:pPr>
              <w:pStyle w:val="a6"/>
              <w:snapToGrid w:val="0"/>
              <w:ind w:firstLine="708"/>
              <w:jc w:val="both"/>
              <w:rPr>
                <w:rFonts w:ascii="Times New Roman" w:hAnsi="Times New Roman"/>
                <w:sz w:val="28"/>
                <w:szCs w:val="28"/>
              </w:rPr>
            </w:pPr>
            <w:r w:rsidRPr="00123CE6">
              <w:rPr>
                <w:rFonts w:ascii="Times New Roman" w:hAnsi="Times New Roman"/>
                <w:sz w:val="28"/>
                <w:szCs w:val="28"/>
              </w:rPr>
              <w:t>2020 год — 13493,2 тыс. рублей</w:t>
            </w:r>
          </w:p>
          <w:p w:rsidR="00351EB0" w:rsidRPr="00123CE6" w:rsidRDefault="00351EB0" w:rsidP="00351EB0">
            <w:pPr>
              <w:pStyle w:val="a6"/>
              <w:snapToGrid w:val="0"/>
              <w:ind w:firstLine="708"/>
              <w:jc w:val="both"/>
              <w:rPr>
                <w:rFonts w:ascii="Times New Roman" w:hAnsi="Times New Roman"/>
                <w:sz w:val="28"/>
                <w:szCs w:val="28"/>
              </w:rPr>
            </w:pPr>
            <w:r w:rsidRPr="00123CE6">
              <w:rPr>
                <w:rFonts w:ascii="Times New Roman" w:hAnsi="Times New Roman"/>
                <w:sz w:val="28"/>
                <w:szCs w:val="28"/>
              </w:rPr>
              <w:t>2021 год — 15163,9 тыс. рублей</w:t>
            </w:r>
          </w:p>
          <w:p w:rsidR="00351EB0" w:rsidRPr="00123CE6" w:rsidRDefault="00351EB0" w:rsidP="00351EB0">
            <w:pPr>
              <w:pStyle w:val="a6"/>
              <w:snapToGrid w:val="0"/>
              <w:ind w:firstLine="708"/>
              <w:jc w:val="both"/>
              <w:rPr>
                <w:rFonts w:ascii="Times New Roman" w:hAnsi="Times New Roman"/>
                <w:sz w:val="28"/>
                <w:szCs w:val="28"/>
              </w:rPr>
            </w:pPr>
            <w:r w:rsidRPr="00123CE6">
              <w:rPr>
                <w:rFonts w:ascii="Times New Roman" w:hAnsi="Times New Roman"/>
                <w:sz w:val="28"/>
                <w:szCs w:val="28"/>
              </w:rPr>
              <w:t>2022 год — 15710,4 тыс. рублей</w:t>
            </w:r>
          </w:p>
          <w:p w:rsidR="00351EB0" w:rsidRPr="00123CE6" w:rsidRDefault="00351EB0" w:rsidP="00351EB0">
            <w:pPr>
              <w:pStyle w:val="a6"/>
              <w:snapToGrid w:val="0"/>
              <w:ind w:firstLine="708"/>
              <w:jc w:val="both"/>
              <w:rPr>
                <w:rFonts w:ascii="Times New Roman" w:hAnsi="Times New Roman"/>
                <w:sz w:val="28"/>
                <w:szCs w:val="28"/>
              </w:rPr>
            </w:pPr>
            <w:r w:rsidRPr="00123CE6">
              <w:rPr>
                <w:rFonts w:ascii="Times New Roman" w:hAnsi="Times New Roman"/>
                <w:sz w:val="28"/>
                <w:szCs w:val="28"/>
              </w:rPr>
              <w:t>2023 год — 13683,4 тыс. рублей</w:t>
            </w:r>
          </w:p>
          <w:p w:rsidR="00351EB0" w:rsidRPr="00123CE6" w:rsidRDefault="00351EB0" w:rsidP="00351EB0">
            <w:pPr>
              <w:pStyle w:val="a6"/>
              <w:snapToGrid w:val="0"/>
              <w:ind w:firstLine="708"/>
              <w:jc w:val="both"/>
              <w:rPr>
                <w:rFonts w:ascii="Times New Roman" w:hAnsi="Times New Roman"/>
                <w:sz w:val="28"/>
                <w:szCs w:val="28"/>
              </w:rPr>
            </w:pPr>
            <w:r w:rsidRPr="00123CE6">
              <w:rPr>
                <w:rFonts w:ascii="Times New Roman" w:hAnsi="Times New Roman"/>
                <w:sz w:val="28"/>
                <w:szCs w:val="28"/>
              </w:rPr>
              <w:t>2024 год — 13683,4 тыс. рублей</w:t>
            </w:r>
          </w:p>
          <w:p w:rsidR="00351EB0" w:rsidRDefault="00351EB0" w:rsidP="00351EB0">
            <w:pPr>
              <w:pStyle w:val="a6"/>
              <w:snapToGrid w:val="0"/>
              <w:ind w:firstLine="708"/>
              <w:jc w:val="both"/>
              <w:rPr>
                <w:rFonts w:ascii="Times New Roman" w:hAnsi="Times New Roman"/>
                <w:sz w:val="28"/>
                <w:szCs w:val="28"/>
              </w:rPr>
            </w:pPr>
            <w:r w:rsidRPr="00123CE6">
              <w:rPr>
                <w:rFonts w:ascii="Times New Roman" w:hAnsi="Times New Roman"/>
                <w:sz w:val="28"/>
                <w:szCs w:val="28"/>
              </w:rPr>
              <w:t>Для реализации мероприятий программы возможно привлечение дополнительных финансовых средств из бюджетов других уровней и внебюджетных источников.</w:t>
            </w:r>
          </w:p>
        </w:tc>
      </w:tr>
    </w:tbl>
    <w:p w:rsidR="00351EB0" w:rsidRDefault="00351EB0" w:rsidP="00351EB0">
      <w:pPr>
        <w:tabs>
          <w:tab w:val="left" w:pos="709"/>
        </w:tabs>
        <w:ind w:firstLine="709"/>
        <w:jc w:val="right"/>
        <w:rPr>
          <w:sz w:val="28"/>
          <w:szCs w:val="28"/>
        </w:rPr>
      </w:pPr>
      <w:r>
        <w:rPr>
          <w:sz w:val="28"/>
          <w:szCs w:val="28"/>
        </w:rPr>
        <w:t>»</w:t>
      </w:r>
    </w:p>
    <w:p w:rsidR="00351EB0" w:rsidRDefault="00351EB0" w:rsidP="00351EB0">
      <w:pPr>
        <w:tabs>
          <w:tab w:val="left" w:pos="709"/>
        </w:tabs>
        <w:rPr>
          <w:sz w:val="28"/>
          <w:szCs w:val="28"/>
        </w:rPr>
      </w:pPr>
      <w:r>
        <w:rPr>
          <w:sz w:val="28"/>
          <w:szCs w:val="28"/>
        </w:rPr>
        <w:t>заменить строкой:</w:t>
      </w:r>
    </w:p>
    <w:p w:rsidR="00351EB0" w:rsidRDefault="00351EB0" w:rsidP="00351EB0">
      <w:pPr>
        <w:tabs>
          <w:tab w:val="left" w:pos="709"/>
        </w:tabs>
        <w:rPr>
          <w:sz w:val="28"/>
          <w:szCs w:val="28"/>
        </w:rPr>
      </w:pPr>
      <w:r>
        <w:rPr>
          <w:sz w:val="28"/>
          <w:szCs w:val="28"/>
        </w:rPr>
        <w:t>«</w:t>
      </w:r>
    </w:p>
    <w:tbl>
      <w:tblPr>
        <w:tblW w:w="9951" w:type="dxa"/>
        <w:tblInd w:w="-62" w:type="dxa"/>
        <w:tblLayout w:type="fixed"/>
        <w:tblLook w:val="0000" w:firstRow="0" w:lastRow="0" w:firstColumn="0" w:lastColumn="0" w:noHBand="0" w:noVBand="0"/>
      </w:tblPr>
      <w:tblGrid>
        <w:gridCol w:w="2438"/>
        <w:gridCol w:w="7513"/>
      </w:tblGrid>
      <w:tr w:rsidR="00351EB0" w:rsidTr="00351EB0">
        <w:tc>
          <w:tcPr>
            <w:tcW w:w="2438" w:type="dxa"/>
            <w:tcBorders>
              <w:top w:val="single" w:sz="4" w:space="0" w:color="000000"/>
              <w:left w:val="single" w:sz="4" w:space="0" w:color="000000"/>
              <w:bottom w:val="single" w:sz="4" w:space="0" w:color="000000"/>
            </w:tcBorders>
            <w:shd w:val="clear" w:color="auto" w:fill="auto"/>
          </w:tcPr>
          <w:p w:rsidR="00351EB0" w:rsidRDefault="00351EB0" w:rsidP="00351EB0">
            <w:pPr>
              <w:snapToGrid w:val="0"/>
              <w:rPr>
                <w:sz w:val="28"/>
                <w:szCs w:val="28"/>
              </w:rPr>
            </w:pPr>
            <w:r>
              <w:rPr>
                <w:sz w:val="28"/>
                <w:szCs w:val="28"/>
              </w:rPr>
              <w:t>Объемы и источники финансирования муниципальной программы</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51EB0" w:rsidRPr="0014068F" w:rsidRDefault="00351EB0" w:rsidP="00351EB0">
            <w:pPr>
              <w:pStyle w:val="a6"/>
              <w:snapToGrid w:val="0"/>
              <w:ind w:firstLine="708"/>
              <w:jc w:val="both"/>
              <w:rPr>
                <w:rFonts w:ascii="Times New Roman" w:hAnsi="Times New Roman"/>
                <w:color w:val="000000"/>
                <w:sz w:val="28"/>
                <w:szCs w:val="28"/>
              </w:rPr>
            </w:pPr>
            <w:r>
              <w:rPr>
                <w:rFonts w:ascii="Times New Roman" w:hAnsi="Times New Roman"/>
                <w:sz w:val="28"/>
                <w:szCs w:val="28"/>
              </w:rPr>
              <w:t xml:space="preserve">Реализация программы осуществляется на сумму </w:t>
            </w:r>
            <w:r>
              <w:rPr>
                <w:rFonts w:ascii="Times New Roman" w:hAnsi="Times New Roman"/>
                <w:color w:val="000000"/>
                <w:sz w:val="28"/>
                <w:szCs w:val="28"/>
              </w:rPr>
              <w:t>94 204,8</w:t>
            </w:r>
            <w:r w:rsidRPr="0014068F">
              <w:rPr>
                <w:rFonts w:ascii="Times New Roman" w:hAnsi="Times New Roman"/>
                <w:color w:val="000000"/>
                <w:sz w:val="28"/>
                <w:szCs w:val="28"/>
              </w:rPr>
              <w:t xml:space="preserve"> тыс. рублей, в том числе:</w:t>
            </w:r>
          </w:p>
          <w:p w:rsidR="00351EB0" w:rsidRPr="0014068F" w:rsidRDefault="00351EB0" w:rsidP="00351EB0">
            <w:pPr>
              <w:pStyle w:val="a6"/>
              <w:ind w:firstLine="708"/>
              <w:jc w:val="both"/>
              <w:rPr>
                <w:rFonts w:ascii="Times New Roman" w:hAnsi="Times New Roman"/>
                <w:color w:val="000000"/>
                <w:sz w:val="28"/>
                <w:szCs w:val="28"/>
              </w:rPr>
            </w:pPr>
            <w:r w:rsidRPr="0014068F">
              <w:rPr>
                <w:rFonts w:ascii="Times New Roman" w:hAnsi="Times New Roman"/>
                <w:color w:val="000000"/>
                <w:sz w:val="28"/>
                <w:szCs w:val="28"/>
              </w:rPr>
              <w:t>2018 год — 11862,0 тыс. рублей</w:t>
            </w:r>
          </w:p>
          <w:p w:rsidR="00351EB0" w:rsidRPr="0014068F" w:rsidRDefault="00351EB0" w:rsidP="00351EB0">
            <w:pPr>
              <w:pStyle w:val="a6"/>
              <w:ind w:firstLine="708"/>
              <w:jc w:val="both"/>
              <w:rPr>
                <w:rFonts w:ascii="Times New Roman" w:hAnsi="Times New Roman"/>
                <w:color w:val="000000"/>
                <w:sz w:val="28"/>
                <w:szCs w:val="28"/>
              </w:rPr>
            </w:pPr>
            <w:r w:rsidRPr="0014068F">
              <w:rPr>
                <w:rFonts w:ascii="Times New Roman" w:hAnsi="Times New Roman"/>
                <w:color w:val="000000"/>
                <w:sz w:val="28"/>
                <w:szCs w:val="28"/>
              </w:rPr>
              <w:t>2019 год — 12195,1 тыс. рублей</w:t>
            </w:r>
          </w:p>
          <w:p w:rsidR="00351EB0" w:rsidRPr="0014068F" w:rsidRDefault="00351EB0" w:rsidP="00351EB0">
            <w:pPr>
              <w:pStyle w:val="a6"/>
              <w:ind w:firstLine="708"/>
              <w:jc w:val="both"/>
              <w:rPr>
                <w:rFonts w:ascii="Times New Roman" w:hAnsi="Times New Roman"/>
                <w:color w:val="000000"/>
                <w:sz w:val="28"/>
                <w:szCs w:val="28"/>
              </w:rPr>
            </w:pPr>
            <w:r w:rsidRPr="0014068F">
              <w:rPr>
                <w:rFonts w:ascii="Times New Roman" w:hAnsi="Times New Roman"/>
                <w:color w:val="000000"/>
                <w:sz w:val="28"/>
                <w:szCs w:val="28"/>
              </w:rPr>
              <w:t xml:space="preserve">2020 год — </w:t>
            </w:r>
            <w:r>
              <w:rPr>
                <w:rFonts w:ascii="Times New Roman" w:hAnsi="Times New Roman"/>
                <w:color w:val="000000"/>
                <w:sz w:val="28"/>
                <w:szCs w:val="28"/>
              </w:rPr>
              <w:t>13493,2</w:t>
            </w:r>
            <w:r w:rsidRPr="0014068F">
              <w:rPr>
                <w:rFonts w:ascii="Times New Roman" w:hAnsi="Times New Roman"/>
                <w:color w:val="000000"/>
                <w:sz w:val="28"/>
                <w:szCs w:val="28"/>
              </w:rPr>
              <w:t xml:space="preserve"> тыс. рублей</w:t>
            </w:r>
          </w:p>
          <w:p w:rsidR="00351EB0" w:rsidRPr="0014068F" w:rsidRDefault="00351EB0" w:rsidP="00351EB0">
            <w:pPr>
              <w:pStyle w:val="a6"/>
              <w:ind w:firstLine="708"/>
              <w:jc w:val="both"/>
              <w:rPr>
                <w:rFonts w:ascii="Times New Roman" w:hAnsi="Times New Roman"/>
                <w:color w:val="000000"/>
                <w:sz w:val="28"/>
                <w:szCs w:val="28"/>
              </w:rPr>
            </w:pPr>
            <w:r w:rsidRPr="0014068F">
              <w:rPr>
                <w:rFonts w:ascii="Times New Roman" w:hAnsi="Times New Roman"/>
                <w:color w:val="000000"/>
                <w:sz w:val="28"/>
                <w:szCs w:val="28"/>
              </w:rPr>
              <w:t xml:space="preserve">2021 год — </w:t>
            </w:r>
            <w:r>
              <w:rPr>
                <w:rFonts w:ascii="Times New Roman" w:hAnsi="Times New Roman"/>
                <w:color w:val="000000"/>
                <w:sz w:val="28"/>
                <w:szCs w:val="28"/>
              </w:rPr>
              <w:t>13577,3</w:t>
            </w:r>
            <w:r w:rsidRPr="0014068F">
              <w:rPr>
                <w:rFonts w:ascii="Times New Roman" w:hAnsi="Times New Roman"/>
                <w:color w:val="000000"/>
                <w:sz w:val="28"/>
                <w:szCs w:val="28"/>
              </w:rPr>
              <w:t xml:space="preserve"> тыс. рублей</w:t>
            </w:r>
          </w:p>
          <w:p w:rsidR="00351EB0" w:rsidRDefault="00351EB0" w:rsidP="00351EB0">
            <w:pPr>
              <w:pStyle w:val="a6"/>
              <w:ind w:firstLine="708"/>
              <w:jc w:val="both"/>
              <w:rPr>
                <w:rFonts w:ascii="Times New Roman" w:hAnsi="Times New Roman"/>
                <w:sz w:val="28"/>
                <w:szCs w:val="28"/>
              </w:rPr>
            </w:pPr>
            <w:r>
              <w:rPr>
                <w:rFonts w:ascii="Times New Roman" w:hAnsi="Times New Roman"/>
                <w:sz w:val="28"/>
                <w:szCs w:val="28"/>
              </w:rPr>
              <w:t>2022 год — 15710,4 тыс. рублей</w:t>
            </w:r>
          </w:p>
          <w:p w:rsidR="00351EB0" w:rsidRDefault="00351EB0" w:rsidP="00351EB0">
            <w:pPr>
              <w:pStyle w:val="a6"/>
              <w:ind w:firstLine="708"/>
              <w:jc w:val="both"/>
              <w:rPr>
                <w:rFonts w:ascii="Times New Roman" w:hAnsi="Times New Roman"/>
                <w:sz w:val="28"/>
                <w:szCs w:val="28"/>
              </w:rPr>
            </w:pPr>
            <w:r>
              <w:rPr>
                <w:rFonts w:ascii="Times New Roman" w:hAnsi="Times New Roman"/>
                <w:sz w:val="28"/>
                <w:szCs w:val="28"/>
              </w:rPr>
              <w:t>2023 год — 13683,4 тыс. рублей</w:t>
            </w:r>
          </w:p>
          <w:p w:rsidR="00351EB0" w:rsidRDefault="00351EB0" w:rsidP="00351EB0">
            <w:pPr>
              <w:pStyle w:val="a6"/>
              <w:ind w:firstLine="708"/>
              <w:jc w:val="both"/>
              <w:rPr>
                <w:rFonts w:ascii="Times New Roman" w:hAnsi="Times New Roman"/>
                <w:sz w:val="28"/>
                <w:szCs w:val="28"/>
              </w:rPr>
            </w:pPr>
            <w:r>
              <w:rPr>
                <w:rFonts w:ascii="Times New Roman" w:hAnsi="Times New Roman"/>
                <w:sz w:val="28"/>
                <w:szCs w:val="28"/>
              </w:rPr>
              <w:t>2024 год — 13683,4 тыс. рублей</w:t>
            </w:r>
          </w:p>
          <w:p w:rsidR="00351EB0" w:rsidRDefault="00351EB0" w:rsidP="00351EB0">
            <w:pPr>
              <w:pStyle w:val="a6"/>
              <w:snapToGrid w:val="0"/>
              <w:ind w:firstLine="708"/>
              <w:jc w:val="both"/>
              <w:rPr>
                <w:rFonts w:ascii="Times New Roman" w:hAnsi="Times New Roman"/>
                <w:sz w:val="28"/>
                <w:szCs w:val="28"/>
              </w:rPr>
            </w:pPr>
            <w:r>
              <w:rPr>
                <w:rFonts w:ascii="Times New Roman" w:hAnsi="Times New Roman"/>
                <w:sz w:val="28"/>
                <w:szCs w:val="28"/>
              </w:rPr>
              <w:t>Для реализации мероприятий программы возможно привлечение дополнительных финансовых средств из бюджетов других уровней и внебюджетных источников.</w:t>
            </w:r>
          </w:p>
        </w:tc>
      </w:tr>
    </w:tbl>
    <w:p w:rsidR="00351EB0" w:rsidRDefault="00351EB0" w:rsidP="00351EB0">
      <w:pPr>
        <w:tabs>
          <w:tab w:val="left" w:pos="709"/>
        </w:tabs>
        <w:ind w:firstLine="709"/>
        <w:jc w:val="right"/>
        <w:rPr>
          <w:sz w:val="28"/>
          <w:szCs w:val="28"/>
        </w:rPr>
      </w:pPr>
      <w:r>
        <w:rPr>
          <w:sz w:val="28"/>
          <w:szCs w:val="28"/>
        </w:rPr>
        <w:t>»;</w:t>
      </w:r>
    </w:p>
    <w:p w:rsidR="00351EB0" w:rsidRDefault="00351EB0" w:rsidP="00351EB0">
      <w:pPr>
        <w:tabs>
          <w:tab w:val="left" w:pos="709"/>
        </w:tabs>
        <w:ind w:firstLine="709"/>
        <w:rPr>
          <w:sz w:val="28"/>
          <w:szCs w:val="28"/>
        </w:rPr>
      </w:pPr>
      <w:r>
        <w:rPr>
          <w:sz w:val="28"/>
          <w:szCs w:val="28"/>
        </w:rPr>
        <w:t>1.2. раздел 5 «Ресурсное обеспечение муниципальной программы» изложить в следующей редакции:</w:t>
      </w:r>
    </w:p>
    <w:p w:rsidR="00351EB0" w:rsidRPr="008329F1" w:rsidRDefault="00351EB0" w:rsidP="00351EB0">
      <w:pPr>
        <w:ind w:firstLine="540"/>
        <w:jc w:val="center"/>
        <w:rPr>
          <w:b/>
          <w:bCs/>
          <w:sz w:val="28"/>
          <w:szCs w:val="28"/>
        </w:rPr>
      </w:pPr>
      <w:r>
        <w:rPr>
          <w:b/>
          <w:bCs/>
          <w:sz w:val="28"/>
          <w:szCs w:val="28"/>
        </w:rPr>
        <w:t>«5. Ресурсное обеспечение муниципальной программы</w:t>
      </w:r>
    </w:p>
    <w:p w:rsidR="00351EB0" w:rsidRDefault="00351EB0" w:rsidP="00351EB0">
      <w:pPr>
        <w:spacing w:line="100" w:lineRule="atLeast"/>
        <w:ind w:firstLine="709"/>
        <w:jc w:val="both"/>
        <w:rPr>
          <w:sz w:val="28"/>
          <w:szCs w:val="28"/>
        </w:rPr>
      </w:pPr>
      <w:r>
        <w:rPr>
          <w:sz w:val="28"/>
          <w:szCs w:val="28"/>
        </w:rPr>
        <w:t>Ресурсное обеспечение муниципальной программы предусмотрено в сумме 94 204,8 тыс. рублей, в том числе:</w:t>
      </w:r>
    </w:p>
    <w:p w:rsidR="00351EB0" w:rsidRDefault="00351EB0" w:rsidP="00351EB0">
      <w:pPr>
        <w:spacing w:line="100" w:lineRule="atLeast"/>
        <w:jc w:val="both"/>
        <w:rPr>
          <w:sz w:val="28"/>
          <w:szCs w:val="28"/>
        </w:rPr>
      </w:pPr>
    </w:p>
    <w:tbl>
      <w:tblPr>
        <w:tblW w:w="9781" w:type="dxa"/>
        <w:tblInd w:w="55" w:type="dxa"/>
        <w:tblLayout w:type="fixed"/>
        <w:tblCellMar>
          <w:top w:w="55" w:type="dxa"/>
          <w:left w:w="55" w:type="dxa"/>
          <w:bottom w:w="55" w:type="dxa"/>
          <w:right w:w="55" w:type="dxa"/>
        </w:tblCellMar>
        <w:tblLook w:val="0000" w:firstRow="0" w:lastRow="0" w:firstColumn="0" w:lastColumn="0" w:noHBand="0" w:noVBand="0"/>
      </w:tblPr>
      <w:tblGrid>
        <w:gridCol w:w="565"/>
        <w:gridCol w:w="6688"/>
        <w:gridCol w:w="2528"/>
      </w:tblGrid>
      <w:tr w:rsidR="00351EB0" w:rsidTr="00351EB0">
        <w:tc>
          <w:tcPr>
            <w:tcW w:w="565" w:type="dxa"/>
            <w:tcBorders>
              <w:top w:val="single" w:sz="1" w:space="0" w:color="000000"/>
              <w:left w:val="single" w:sz="1" w:space="0" w:color="000000"/>
              <w:bottom w:val="single" w:sz="1" w:space="0" w:color="000000"/>
            </w:tcBorders>
            <w:shd w:val="clear" w:color="auto" w:fill="auto"/>
          </w:tcPr>
          <w:p w:rsidR="00351EB0" w:rsidRDefault="00351EB0" w:rsidP="00351EB0">
            <w:pPr>
              <w:pStyle w:val="af3"/>
              <w:snapToGrid w:val="0"/>
              <w:jc w:val="center"/>
              <w:rPr>
                <w:sz w:val="28"/>
                <w:szCs w:val="28"/>
              </w:rPr>
            </w:pPr>
            <w:r>
              <w:rPr>
                <w:sz w:val="28"/>
                <w:szCs w:val="28"/>
              </w:rPr>
              <w:t xml:space="preserve">№ </w:t>
            </w:r>
            <w:proofErr w:type="gramStart"/>
            <w:r>
              <w:rPr>
                <w:sz w:val="28"/>
                <w:szCs w:val="28"/>
              </w:rPr>
              <w:t>п</w:t>
            </w:r>
            <w:proofErr w:type="gramEnd"/>
            <w:r>
              <w:rPr>
                <w:sz w:val="28"/>
                <w:szCs w:val="28"/>
              </w:rPr>
              <w:t>/п</w:t>
            </w:r>
          </w:p>
        </w:tc>
        <w:tc>
          <w:tcPr>
            <w:tcW w:w="6688" w:type="dxa"/>
            <w:tcBorders>
              <w:top w:val="single" w:sz="1" w:space="0" w:color="000000"/>
              <w:left w:val="single" w:sz="1" w:space="0" w:color="000000"/>
              <w:bottom w:val="single" w:sz="1" w:space="0" w:color="000000"/>
            </w:tcBorders>
            <w:shd w:val="clear" w:color="auto" w:fill="auto"/>
          </w:tcPr>
          <w:p w:rsidR="00351EB0" w:rsidRDefault="00351EB0" w:rsidP="00351EB0">
            <w:pPr>
              <w:pStyle w:val="af3"/>
              <w:snapToGrid w:val="0"/>
              <w:jc w:val="center"/>
              <w:rPr>
                <w:sz w:val="28"/>
                <w:szCs w:val="28"/>
              </w:rPr>
            </w:pPr>
            <w:r>
              <w:rPr>
                <w:sz w:val="28"/>
                <w:szCs w:val="28"/>
              </w:rPr>
              <w:t>Наименование мероприятий</w:t>
            </w:r>
          </w:p>
        </w:tc>
        <w:tc>
          <w:tcPr>
            <w:tcW w:w="2528" w:type="dxa"/>
            <w:tcBorders>
              <w:top w:val="single" w:sz="1" w:space="0" w:color="000000"/>
              <w:left w:val="single" w:sz="1" w:space="0" w:color="000000"/>
              <w:bottom w:val="single" w:sz="1" w:space="0" w:color="000000"/>
              <w:right w:val="single" w:sz="1" w:space="0" w:color="000000"/>
            </w:tcBorders>
            <w:shd w:val="clear" w:color="auto" w:fill="auto"/>
          </w:tcPr>
          <w:p w:rsidR="00351EB0" w:rsidRDefault="00351EB0" w:rsidP="00351EB0">
            <w:pPr>
              <w:pStyle w:val="af3"/>
              <w:snapToGrid w:val="0"/>
              <w:jc w:val="center"/>
              <w:rPr>
                <w:sz w:val="28"/>
                <w:szCs w:val="28"/>
              </w:rPr>
            </w:pPr>
            <w:r>
              <w:rPr>
                <w:sz w:val="28"/>
                <w:szCs w:val="28"/>
              </w:rPr>
              <w:t xml:space="preserve">Сумма </w:t>
            </w:r>
          </w:p>
          <w:p w:rsidR="00351EB0" w:rsidRDefault="00351EB0" w:rsidP="00351EB0">
            <w:pPr>
              <w:pStyle w:val="af3"/>
              <w:snapToGrid w:val="0"/>
              <w:jc w:val="center"/>
              <w:rPr>
                <w:sz w:val="28"/>
                <w:szCs w:val="28"/>
              </w:rPr>
            </w:pPr>
            <w:r>
              <w:rPr>
                <w:sz w:val="28"/>
                <w:szCs w:val="28"/>
              </w:rPr>
              <w:t>(тыс. рублей)</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1.</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jc w:val="both"/>
              <w:rPr>
                <w:rFonts w:ascii="Times New Roman" w:hAnsi="Times New Roman"/>
                <w:b/>
                <w:sz w:val="28"/>
                <w:szCs w:val="28"/>
              </w:rPr>
            </w:pPr>
            <w:r w:rsidRPr="00351EB0">
              <w:rPr>
                <w:rFonts w:ascii="Times New Roman" w:hAnsi="Times New Roman"/>
                <w:b/>
                <w:sz w:val="28"/>
                <w:szCs w:val="28"/>
              </w:rPr>
              <w:t>Финансовое обеспечение деятельности главы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snapToGrid w:val="0"/>
              <w:spacing w:line="100" w:lineRule="atLeast"/>
              <w:jc w:val="center"/>
              <w:rPr>
                <w:b/>
                <w:sz w:val="28"/>
                <w:szCs w:val="28"/>
              </w:rPr>
            </w:pPr>
            <w:r w:rsidRPr="00351EB0">
              <w:rPr>
                <w:b/>
                <w:sz w:val="28"/>
                <w:szCs w:val="28"/>
              </w:rPr>
              <w:t>610,0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1.1.</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2018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610,0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2.</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jc w:val="both"/>
              <w:rPr>
                <w:rFonts w:ascii="Times New Roman" w:hAnsi="Times New Roman"/>
                <w:b/>
                <w:sz w:val="28"/>
                <w:szCs w:val="28"/>
              </w:rPr>
            </w:pPr>
            <w:r w:rsidRPr="00351EB0">
              <w:rPr>
                <w:rFonts w:ascii="Times New Roman" w:hAnsi="Times New Roman"/>
                <w:b/>
                <w:sz w:val="28"/>
                <w:szCs w:val="28"/>
              </w:rPr>
              <w:t xml:space="preserve">Финансовое обеспечение деятельности </w:t>
            </w:r>
            <w:r w:rsidRPr="00351EB0">
              <w:rPr>
                <w:rFonts w:ascii="Times New Roman" w:hAnsi="Times New Roman"/>
                <w:b/>
                <w:sz w:val="28"/>
                <w:szCs w:val="28"/>
              </w:rPr>
              <w:lastRenderedPageBreak/>
              <w:t>администрации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b/>
                <w:sz w:val="28"/>
                <w:szCs w:val="28"/>
              </w:rPr>
            </w:pPr>
            <w:r w:rsidRPr="00351EB0">
              <w:rPr>
                <w:b/>
                <w:sz w:val="28"/>
                <w:szCs w:val="28"/>
              </w:rPr>
              <w:lastRenderedPageBreak/>
              <w:t xml:space="preserve">56880,3 </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lastRenderedPageBreak/>
              <w:t>2.1.</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2018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6682,2</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2.2.</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2019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7740,6</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2.3.</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2020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jc w:val="center"/>
              <w:rPr>
                <w:rFonts w:ascii="Times New Roman" w:hAnsi="Times New Roman"/>
                <w:sz w:val="28"/>
                <w:szCs w:val="28"/>
              </w:rPr>
            </w:pPr>
            <w:r w:rsidRPr="00351EB0">
              <w:rPr>
                <w:rFonts w:ascii="Times New Roman" w:hAnsi="Times New Roman"/>
                <w:sz w:val="28"/>
                <w:szCs w:val="28"/>
              </w:rPr>
              <w:t>7934,6</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2.4.</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2021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jc w:val="center"/>
              <w:rPr>
                <w:rFonts w:ascii="Times New Roman" w:hAnsi="Times New Roman"/>
                <w:sz w:val="28"/>
                <w:szCs w:val="28"/>
              </w:rPr>
            </w:pPr>
            <w:r w:rsidRPr="00351EB0">
              <w:rPr>
                <w:rFonts w:ascii="Times New Roman" w:hAnsi="Times New Roman"/>
                <w:sz w:val="28"/>
                <w:szCs w:val="28"/>
              </w:rPr>
              <w:t>8465,9</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2.5.</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2022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jc w:val="center"/>
              <w:rPr>
                <w:rFonts w:ascii="Times New Roman" w:hAnsi="Times New Roman"/>
                <w:sz w:val="28"/>
                <w:szCs w:val="28"/>
              </w:rPr>
            </w:pPr>
            <w:r w:rsidRPr="00351EB0">
              <w:rPr>
                <w:rFonts w:ascii="Times New Roman" w:hAnsi="Times New Roman"/>
                <w:sz w:val="28"/>
                <w:szCs w:val="28"/>
              </w:rPr>
              <w:t>8521,0</w:t>
            </w:r>
          </w:p>
          <w:p w:rsidR="00351EB0" w:rsidRPr="00351EB0" w:rsidRDefault="00351EB0" w:rsidP="00351EB0">
            <w:pPr>
              <w:pStyle w:val="a6"/>
              <w:snapToGrid w:val="0"/>
              <w:jc w:val="center"/>
              <w:rPr>
                <w:rFonts w:ascii="Times New Roman" w:hAnsi="Times New Roman"/>
                <w:sz w:val="28"/>
                <w:szCs w:val="28"/>
              </w:rPr>
            </w:pP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2.6.</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2023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jc w:val="center"/>
              <w:rPr>
                <w:rFonts w:ascii="Times New Roman" w:hAnsi="Times New Roman"/>
                <w:sz w:val="28"/>
                <w:szCs w:val="28"/>
              </w:rPr>
            </w:pPr>
            <w:r w:rsidRPr="00351EB0">
              <w:rPr>
                <w:rFonts w:ascii="Times New Roman" w:hAnsi="Times New Roman"/>
                <w:sz w:val="28"/>
                <w:szCs w:val="28"/>
              </w:rPr>
              <w:t>8768,0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2.7.</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2024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8768,0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3.</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b/>
                <w:sz w:val="28"/>
                <w:szCs w:val="28"/>
              </w:rPr>
            </w:pPr>
            <w:r w:rsidRPr="00351EB0">
              <w:rPr>
                <w:rFonts w:ascii="Times New Roman" w:hAnsi="Times New Roman"/>
                <w:b/>
                <w:sz w:val="28"/>
                <w:szCs w:val="28"/>
              </w:rPr>
              <w:t xml:space="preserve">Резервный фонд администрации Бутурлиновского городского поселения  </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b/>
                <w:sz w:val="28"/>
                <w:szCs w:val="28"/>
              </w:rPr>
            </w:pPr>
            <w:r w:rsidRPr="00351EB0">
              <w:rPr>
                <w:b/>
                <w:sz w:val="28"/>
                <w:szCs w:val="28"/>
              </w:rPr>
              <w:t>300,0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3.1.</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2018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3.2.</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2019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3.3.</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2020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3.4.</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2021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3.5.</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2022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100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lastRenderedPageBreak/>
              <w:t>3.6.</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2023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100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3.7.</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2024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100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4.</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f3"/>
              <w:snapToGrid w:val="0"/>
              <w:rPr>
                <w:b/>
                <w:sz w:val="28"/>
                <w:szCs w:val="28"/>
              </w:rPr>
            </w:pPr>
            <w:r w:rsidRPr="00351EB0">
              <w:rPr>
                <w:b/>
                <w:sz w:val="28"/>
                <w:szCs w:val="28"/>
              </w:rPr>
              <w:t xml:space="preserve">Обслуживание муниципального долга </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b/>
                <w:sz w:val="28"/>
                <w:szCs w:val="28"/>
              </w:rPr>
            </w:pPr>
            <w:r w:rsidRPr="00351EB0">
              <w:rPr>
                <w:b/>
                <w:sz w:val="28"/>
                <w:szCs w:val="28"/>
              </w:rPr>
              <w:t>1239,5</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4.1.</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2018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797,0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4.2.</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2019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54,3</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4.3.</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2020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48,2</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4.4.</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2021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40,0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4.5.</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2022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100,0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4.6.</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2023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100,0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4.7.</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2024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100,0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5.</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b/>
                <w:sz w:val="28"/>
                <w:szCs w:val="28"/>
              </w:rPr>
            </w:pPr>
            <w:r w:rsidRPr="00351EB0">
              <w:rPr>
                <w:rFonts w:ascii="Times New Roman" w:hAnsi="Times New Roman"/>
                <w:b/>
                <w:sz w:val="28"/>
                <w:szCs w:val="28"/>
              </w:rPr>
              <w:t xml:space="preserve">Финансовое обеспечение выполнения других расходных обязательств </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b/>
                <w:sz w:val="28"/>
                <w:szCs w:val="28"/>
              </w:rPr>
            </w:pPr>
            <w:r w:rsidRPr="00351EB0">
              <w:rPr>
                <w:b/>
                <w:sz w:val="28"/>
                <w:szCs w:val="28"/>
              </w:rPr>
              <w:t>2810,8</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5.1.</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2018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5.2.</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2019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733,8</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5.3.</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2020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415,4</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5.4.</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 xml:space="preserve">2021 год (средства бюджета Бутурлиновского </w:t>
            </w:r>
            <w:r w:rsidRPr="00351EB0">
              <w:rPr>
                <w:rFonts w:ascii="Times New Roman" w:hAnsi="Times New Roman"/>
                <w:sz w:val="28"/>
                <w:szCs w:val="28"/>
              </w:rPr>
              <w:lastRenderedPageBreak/>
              <w:t>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lastRenderedPageBreak/>
              <w:t>415,4</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lastRenderedPageBreak/>
              <w:t>5.5.</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2022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415,4</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5.6.</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2023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415,4</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5.7.</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2024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jc w:val="center"/>
              <w:rPr>
                <w:rFonts w:ascii="Times New Roman" w:hAnsi="Times New Roman"/>
                <w:sz w:val="28"/>
                <w:szCs w:val="28"/>
              </w:rPr>
            </w:pPr>
            <w:r w:rsidRPr="00351EB0">
              <w:rPr>
                <w:rFonts w:ascii="Times New Roman" w:hAnsi="Times New Roman"/>
                <w:sz w:val="28"/>
                <w:szCs w:val="28"/>
              </w:rPr>
              <w:t>415,4</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6.</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f3"/>
              <w:snapToGrid w:val="0"/>
              <w:rPr>
                <w:b/>
                <w:sz w:val="28"/>
                <w:szCs w:val="28"/>
              </w:rPr>
            </w:pPr>
            <w:r w:rsidRPr="00351EB0">
              <w:rPr>
                <w:b/>
                <w:sz w:val="28"/>
                <w:szCs w:val="28"/>
              </w:rPr>
              <w:t xml:space="preserve">Финансовое обеспечение проведения выборов  </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b/>
                <w:sz w:val="28"/>
                <w:szCs w:val="28"/>
              </w:rPr>
            </w:pPr>
            <w:r w:rsidRPr="00351EB0">
              <w:rPr>
                <w:b/>
                <w:sz w:val="28"/>
                <w:szCs w:val="28"/>
              </w:rPr>
              <w:t>1230,0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6.1.</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2018год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230,0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6.2.</w:t>
            </w:r>
          </w:p>
        </w:tc>
        <w:tc>
          <w:tcPr>
            <w:tcW w:w="6688" w:type="dxa"/>
            <w:tcBorders>
              <w:left w:val="single" w:sz="1" w:space="0" w:color="000000"/>
              <w:bottom w:val="single" w:sz="1" w:space="0" w:color="000000"/>
            </w:tcBorders>
            <w:shd w:val="clear" w:color="auto" w:fill="auto"/>
          </w:tcPr>
          <w:p w:rsidR="00351EB0" w:rsidRPr="00351EB0" w:rsidRDefault="00351EB0" w:rsidP="00351EB0">
            <w:r w:rsidRPr="00351EB0">
              <w:rPr>
                <w:sz w:val="28"/>
                <w:szCs w:val="28"/>
              </w:rPr>
              <w:t>2019год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6.3.</w:t>
            </w:r>
          </w:p>
        </w:tc>
        <w:tc>
          <w:tcPr>
            <w:tcW w:w="6688" w:type="dxa"/>
            <w:tcBorders>
              <w:left w:val="single" w:sz="1" w:space="0" w:color="000000"/>
              <w:bottom w:val="single" w:sz="1" w:space="0" w:color="000000"/>
            </w:tcBorders>
            <w:shd w:val="clear" w:color="auto" w:fill="auto"/>
          </w:tcPr>
          <w:p w:rsidR="00351EB0" w:rsidRPr="00351EB0" w:rsidRDefault="00351EB0" w:rsidP="00351EB0">
            <w:r w:rsidRPr="00351EB0">
              <w:rPr>
                <w:sz w:val="28"/>
                <w:szCs w:val="28"/>
              </w:rPr>
              <w:t>2020год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1000,0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7.</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f3"/>
              <w:snapToGrid w:val="0"/>
              <w:rPr>
                <w:b/>
                <w:sz w:val="28"/>
                <w:szCs w:val="28"/>
              </w:rPr>
            </w:pPr>
            <w:r w:rsidRPr="00351EB0">
              <w:rPr>
                <w:b/>
                <w:sz w:val="28"/>
                <w:szCs w:val="28"/>
              </w:rPr>
              <w:t>Финансовое обеспечение деятельности МКУ «Управление городского хозяйства»</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jc w:val="both"/>
              <w:rPr>
                <w:rFonts w:ascii="Times New Roman" w:hAnsi="Times New Roman"/>
                <w:b/>
                <w:sz w:val="28"/>
                <w:szCs w:val="28"/>
              </w:rPr>
            </w:pPr>
            <w:r w:rsidRPr="00351EB0">
              <w:rPr>
                <w:rFonts w:ascii="Times New Roman" w:hAnsi="Times New Roman"/>
                <w:b/>
                <w:sz w:val="28"/>
                <w:szCs w:val="28"/>
              </w:rPr>
              <w:t>28860,2</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7.1.</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f3"/>
              <w:snapToGrid w:val="0"/>
              <w:rPr>
                <w:sz w:val="28"/>
                <w:szCs w:val="28"/>
              </w:rPr>
            </w:pPr>
            <w:r w:rsidRPr="00351EB0">
              <w:rPr>
                <w:sz w:val="28"/>
                <w:szCs w:val="28"/>
              </w:rPr>
              <w:t>2018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3542,8</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7.2.</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f3"/>
              <w:snapToGrid w:val="0"/>
              <w:rPr>
                <w:sz w:val="28"/>
                <w:szCs w:val="28"/>
              </w:rPr>
            </w:pPr>
            <w:r w:rsidRPr="00351EB0">
              <w:rPr>
                <w:sz w:val="28"/>
                <w:szCs w:val="28"/>
              </w:rPr>
              <w:t>2019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3666,4</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7.3.</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2020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4095,0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7.4.</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2021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4656,0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7.5.</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2022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4300,0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7.6.</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2023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4300,0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7.7.</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2024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4300,0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lastRenderedPageBreak/>
              <w:t>8.</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b/>
                <w:sz w:val="28"/>
                <w:szCs w:val="28"/>
              </w:rPr>
            </w:pPr>
            <w:r w:rsidRPr="00351EB0">
              <w:rPr>
                <w:rFonts w:ascii="Times New Roman" w:hAnsi="Times New Roman"/>
                <w:b/>
                <w:sz w:val="28"/>
                <w:szCs w:val="28"/>
              </w:rPr>
              <w:t xml:space="preserve">Зарезервированные </w:t>
            </w:r>
            <w:proofErr w:type="gramStart"/>
            <w:r w:rsidRPr="00351EB0">
              <w:rPr>
                <w:rFonts w:ascii="Times New Roman" w:hAnsi="Times New Roman"/>
                <w:b/>
                <w:sz w:val="28"/>
                <w:szCs w:val="28"/>
              </w:rPr>
              <w:t>средства</w:t>
            </w:r>
            <w:proofErr w:type="gramEnd"/>
            <w:r w:rsidRPr="00351EB0">
              <w:rPr>
                <w:rFonts w:ascii="Times New Roman" w:hAnsi="Times New Roman"/>
                <w:b/>
                <w:sz w:val="28"/>
                <w:szCs w:val="28"/>
              </w:rPr>
              <w:t xml:space="preserve"> связанные с особенностями исполнения бюджета</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jc w:val="both"/>
              <w:rPr>
                <w:rFonts w:ascii="Times New Roman" w:hAnsi="Times New Roman"/>
                <w:b/>
                <w:sz w:val="28"/>
                <w:szCs w:val="28"/>
              </w:rPr>
            </w:pPr>
            <w:r w:rsidRPr="00351EB0">
              <w:rPr>
                <w:rFonts w:ascii="Times New Roman" w:hAnsi="Times New Roman"/>
                <w:b/>
                <w:sz w:val="28"/>
                <w:szCs w:val="28"/>
              </w:rPr>
              <w:t>2274,0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8.1.</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2019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rPr>
                <w:rFonts w:ascii="Times New Roman" w:hAnsi="Times New Roman"/>
                <w:sz w:val="28"/>
                <w:szCs w:val="28"/>
              </w:rPr>
            </w:pPr>
            <w:r w:rsidRPr="00351EB0">
              <w:rPr>
                <w:rFonts w:ascii="Times New Roman" w:hAnsi="Times New Roman"/>
                <w:sz w:val="28"/>
                <w:szCs w:val="28"/>
              </w:rPr>
              <w:t>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8.2.</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2020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rPr>
                <w:rFonts w:ascii="Times New Roman" w:hAnsi="Times New Roman"/>
                <w:sz w:val="28"/>
                <w:szCs w:val="28"/>
              </w:rPr>
            </w:pPr>
            <w:r w:rsidRPr="00351EB0">
              <w:rPr>
                <w:rFonts w:ascii="Times New Roman" w:hAnsi="Times New Roman"/>
                <w:sz w:val="28"/>
                <w:szCs w:val="28"/>
              </w:rPr>
              <w:t>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8.3.</w:t>
            </w:r>
          </w:p>
        </w:tc>
        <w:tc>
          <w:tcPr>
            <w:tcW w:w="6688" w:type="dxa"/>
            <w:tcBorders>
              <w:left w:val="single" w:sz="1" w:space="0" w:color="000000"/>
              <w:bottom w:val="single" w:sz="1" w:space="0" w:color="000000"/>
            </w:tcBorders>
            <w:shd w:val="clear" w:color="auto" w:fill="auto"/>
          </w:tcPr>
          <w:p w:rsidR="00351EB0" w:rsidRPr="00351EB0" w:rsidRDefault="00351EB0" w:rsidP="00351EB0">
            <w:r w:rsidRPr="00351EB0">
              <w:rPr>
                <w:sz w:val="28"/>
                <w:szCs w:val="28"/>
              </w:rPr>
              <w:t>2021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8.4.</w:t>
            </w:r>
          </w:p>
        </w:tc>
        <w:tc>
          <w:tcPr>
            <w:tcW w:w="6688" w:type="dxa"/>
            <w:tcBorders>
              <w:left w:val="single" w:sz="1" w:space="0" w:color="000000"/>
              <w:bottom w:val="single" w:sz="1" w:space="0" w:color="000000"/>
            </w:tcBorders>
            <w:shd w:val="clear" w:color="auto" w:fill="auto"/>
          </w:tcPr>
          <w:p w:rsidR="00351EB0" w:rsidRPr="00351EB0" w:rsidRDefault="00351EB0" w:rsidP="00351EB0">
            <w:r w:rsidRPr="00351EB0">
              <w:rPr>
                <w:sz w:val="28"/>
                <w:szCs w:val="28"/>
              </w:rPr>
              <w:t>2022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2274,0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8.5.</w:t>
            </w:r>
          </w:p>
        </w:tc>
        <w:tc>
          <w:tcPr>
            <w:tcW w:w="6688" w:type="dxa"/>
            <w:tcBorders>
              <w:left w:val="single" w:sz="1" w:space="0" w:color="000000"/>
              <w:bottom w:val="single" w:sz="1" w:space="0" w:color="000000"/>
            </w:tcBorders>
            <w:shd w:val="clear" w:color="auto" w:fill="auto"/>
          </w:tcPr>
          <w:p w:rsidR="00351EB0" w:rsidRPr="00351EB0" w:rsidRDefault="00351EB0" w:rsidP="00351EB0">
            <w:r w:rsidRPr="00351EB0">
              <w:rPr>
                <w:sz w:val="28"/>
                <w:szCs w:val="28"/>
              </w:rPr>
              <w:t>2023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8.6.</w:t>
            </w:r>
          </w:p>
        </w:tc>
        <w:tc>
          <w:tcPr>
            <w:tcW w:w="6688" w:type="dxa"/>
            <w:tcBorders>
              <w:left w:val="single" w:sz="1" w:space="0" w:color="000000"/>
              <w:bottom w:val="single" w:sz="1" w:space="0" w:color="000000"/>
            </w:tcBorders>
            <w:shd w:val="clear" w:color="auto" w:fill="auto"/>
          </w:tcPr>
          <w:p w:rsidR="00351EB0" w:rsidRPr="00351EB0" w:rsidRDefault="00351EB0" w:rsidP="00351EB0">
            <w:r w:rsidRPr="00351EB0">
              <w:rPr>
                <w:sz w:val="28"/>
                <w:szCs w:val="28"/>
              </w:rPr>
              <w:t>2024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9.</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f3"/>
              <w:snapToGrid w:val="0"/>
              <w:rPr>
                <w:b/>
                <w:sz w:val="28"/>
                <w:szCs w:val="28"/>
              </w:rPr>
            </w:pPr>
            <w:r w:rsidRPr="00351EB0">
              <w:rPr>
                <w:b/>
                <w:sz w:val="28"/>
                <w:szCs w:val="28"/>
              </w:rPr>
              <w:t>ИТОГО:</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jc w:val="both"/>
              <w:rPr>
                <w:rFonts w:ascii="Times New Roman" w:hAnsi="Times New Roman"/>
                <w:b/>
                <w:color w:val="000000"/>
                <w:sz w:val="28"/>
                <w:szCs w:val="28"/>
              </w:rPr>
            </w:pPr>
            <w:r w:rsidRPr="00351EB0">
              <w:rPr>
                <w:rFonts w:ascii="Times New Roman" w:hAnsi="Times New Roman"/>
                <w:b/>
                <w:color w:val="000000"/>
                <w:sz w:val="28"/>
                <w:szCs w:val="28"/>
              </w:rPr>
              <w:t>94 204,8</w:t>
            </w:r>
          </w:p>
        </w:tc>
      </w:tr>
      <w:tr w:rsidR="00351EB0" w:rsidRPr="00351EB0" w:rsidTr="00351EB0">
        <w:tc>
          <w:tcPr>
            <w:tcW w:w="565" w:type="dxa"/>
            <w:tcBorders>
              <w:top w:val="single" w:sz="1" w:space="0" w:color="000000"/>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9.1.</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2018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11862,0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9.2.</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2019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12195,1</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9.3.</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2020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 xml:space="preserve">13493,2 </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9.4.</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2021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13577,3</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9.5.</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2022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15710,4</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9.6.</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2023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13683,4</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9.7.</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2024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13683,4</w:t>
            </w:r>
          </w:p>
        </w:tc>
      </w:tr>
    </w:tbl>
    <w:p w:rsidR="00351EB0" w:rsidRPr="00351EB0" w:rsidRDefault="00351EB0" w:rsidP="00351EB0">
      <w:pPr>
        <w:spacing w:line="100" w:lineRule="atLeast"/>
        <w:jc w:val="both"/>
        <w:rPr>
          <w:sz w:val="28"/>
          <w:szCs w:val="28"/>
        </w:rPr>
      </w:pPr>
    </w:p>
    <w:p w:rsidR="00351EB0" w:rsidRPr="00351EB0" w:rsidRDefault="00351EB0" w:rsidP="00351EB0">
      <w:pPr>
        <w:spacing w:line="100" w:lineRule="atLeast"/>
        <w:jc w:val="both"/>
        <w:rPr>
          <w:sz w:val="28"/>
          <w:szCs w:val="28"/>
        </w:rPr>
      </w:pPr>
      <w:r w:rsidRPr="00351EB0">
        <w:rPr>
          <w:sz w:val="28"/>
          <w:szCs w:val="28"/>
        </w:rPr>
        <w:lastRenderedPageBreak/>
        <w:tab/>
        <w:t>Для реализации мероприятий программы возможно привлечение дополнительных финансовых средств из бюджетов других уровней и внебюджетных источников</w:t>
      </w:r>
      <w:proofErr w:type="gramStart"/>
      <w:r w:rsidRPr="00351EB0">
        <w:rPr>
          <w:sz w:val="28"/>
          <w:szCs w:val="28"/>
        </w:rPr>
        <w:t>.»;</w:t>
      </w:r>
      <w:proofErr w:type="gramEnd"/>
    </w:p>
    <w:p w:rsidR="00351EB0" w:rsidRPr="00351EB0" w:rsidRDefault="00351EB0" w:rsidP="00351EB0">
      <w:pPr>
        <w:spacing w:line="100" w:lineRule="atLeast"/>
        <w:jc w:val="both"/>
        <w:rPr>
          <w:sz w:val="28"/>
          <w:szCs w:val="28"/>
        </w:rPr>
      </w:pPr>
      <w:r w:rsidRPr="00351EB0">
        <w:rPr>
          <w:sz w:val="28"/>
          <w:szCs w:val="28"/>
        </w:rPr>
        <w:t xml:space="preserve">         1.3. в разделе 7 «Подпрограммы муниципальной программы»:</w:t>
      </w:r>
    </w:p>
    <w:p w:rsidR="00351EB0" w:rsidRPr="00351EB0" w:rsidRDefault="00351EB0" w:rsidP="00351EB0">
      <w:pPr>
        <w:spacing w:line="100" w:lineRule="atLeast"/>
        <w:jc w:val="both"/>
        <w:rPr>
          <w:sz w:val="28"/>
          <w:szCs w:val="28"/>
        </w:rPr>
      </w:pPr>
      <w:r w:rsidRPr="00351EB0">
        <w:rPr>
          <w:sz w:val="28"/>
          <w:szCs w:val="28"/>
        </w:rPr>
        <w:t xml:space="preserve">         1.3.1. в пункте 1 «Паспорт  подпрограммы «Развитие органов местного самоуправления Бутурлиновского городского поселения Бутурлиновского муниципального района Воронежской области»» подраздела 7.1 «Подпрограмма «Развитие органов местного самоуправления Бутурлиновского городского поселения Бутурлиновского муниципального района Воронежской области»» строку:</w:t>
      </w:r>
    </w:p>
    <w:p w:rsidR="00351EB0" w:rsidRPr="00351EB0" w:rsidRDefault="00351EB0" w:rsidP="00351EB0">
      <w:pPr>
        <w:spacing w:line="100" w:lineRule="atLeast"/>
        <w:jc w:val="both"/>
        <w:rPr>
          <w:sz w:val="28"/>
          <w:szCs w:val="28"/>
        </w:rPr>
      </w:pPr>
      <w:r w:rsidRPr="00351EB0">
        <w:rPr>
          <w:sz w:val="28"/>
          <w:szCs w:val="28"/>
        </w:rPr>
        <w:t>«</w:t>
      </w:r>
    </w:p>
    <w:tbl>
      <w:tblPr>
        <w:tblW w:w="0" w:type="auto"/>
        <w:tblInd w:w="-62" w:type="dxa"/>
        <w:tblLayout w:type="fixed"/>
        <w:tblLook w:val="0000" w:firstRow="0" w:lastRow="0" w:firstColumn="0" w:lastColumn="0" w:noHBand="0" w:noVBand="0"/>
      </w:tblPr>
      <w:tblGrid>
        <w:gridCol w:w="2691"/>
        <w:gridCol w:w="7268"/>
      </w:tblGrid>
      <w:tr w:rsidR="00351EB0" w:rsidRPr="00351EB0" w:rsidTr="00351EB0">
        <w:tc>
          <w:tcPr>
            <w:tcW w:w="2691" w:type="dxa"/>
            <w:tcBorders>
              <w:top w:val="single" w:sz="4" w:space="0" w:color="000000"/>
              <w:left w:val="single" w:sz="4" w:space="0" w:color="000000"/>
              <w:bottom w:val="single" w:sz="4" w:space="0" w:color="000000"/>
            </w:tcBorders>
            <w:shd w:val="clear" w:color="auto" w:fill="auto"/>
          </w:tcPr>
          <w:p w:rsidR="00351EB0" w:rsidRPr="00351EB0" w:rsidRDefault="00351EB0" w:rsidP="00351EB0">
            <w:pPr>
              <w:snapToGrid w:val="0"/>
              <w:rPr>
                <w:sz w:val="28"/>
                <w:szCs w:val="28"/>
              </w:rPr>
            </w:pPr>
            <w:r w:rsidRPr="00351EB0">
              <w:rPr>
                <w:sz w:val="28"/>
                <w:szCs w:val="28"/>
              </w:rPr>
              <w:t>Объемы и источники финансирования подпрограммы</w:t>
            </w:r>
          </w:p>
        </w:tc>
        <w:tc>
          <w:tcPr>
            <w:tcW w:w="7268" w:type="dxa"/>
            <w:tcBorders>
              <w:top w:val="single" w:sz="4" w:space="0" w:color="000000"/>
              <w:left w:val="single" w:sz="4" w:space="0" w:color="000000"/>
              <w:bottom w:val="single" w:sz="4" w:space="0" w:color="000000"/>
              <w:right w:val="single" w:sz="4" w:space="0" w:color="000000"/>
            </w:tcBorders>
            <w:shd w:val="clear" w:color="auto" w:fill="auto"/>
          </w:tcPr>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Реализация программы осуществляется на сумму 94 751,4 тыс. рублей, в том числе:</w:t>
            </w:r>
          </w:p>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2018 год — 11862,0 тыс. рублей</w:t>
            </w:r>
          </w:p>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2019 год — 12195,1 тыс. рублей</w:t>
            </w:r>
          </w:p>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2020 год — 13493,2 тыс. рублей</w:t>
            </w:r>
          </w:p>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2021 год — 15163,9 тыс. рублей</w:t>
            </w:r>
          </w:p>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2022 год — 15710,4 тыс. рублей</w:t>
            </w:r>
          </w:p>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2023 год — 13683,4 тыс. рублей</w:t>
            </w:r>
          </w:p>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2024 год — 13683,4 тыс. рублей.</w:t>
            </w:r>
          </w:p>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Для реализации мероприятий программы возможно привлечение дополнительных финансовых средств из бюджетов других уровней и внебюджетных источников.</w:t>
            </w:r>
          </w:p>
        </w:tc>
      </w:tr>
    </w:tbl>
    <w:p w:rsidR="00351EB0" w:rsidRPr="00351EB0" w:rsidRDefault="00351EB0" w:rsidP="00351EB0">
      <w:pPr>
        <w:spacing w:line="100" w:lineRule="atLeast"/>
        <w:jc w:val="right"/>
        <w:rPr>
          <w:sz w:val="28"/>
          <w:szCs w:val="28"/>
        </w:rPr>
      </w:pPr>
      <w:r w:rsidRPr="00351EB0">
        <w:rPr>
          <w:sz w:val="28"/>
          <w:szCs w:val="28"/>
        </w:rPr>
        <w:t>»</w:t>
      </w:r>
    </w:p>
    <w:p w:rsidR="00351EB0" w:rsidRPr="00351EB0" w:rsidRDefault="00351EB0" w:rsidP="00351EB0">
      <w:pPr>
        <w:spacing w:line="100" w:lineRule="atLeast"/>
        <w:rPr>
          <w:sz w:val="28"/>
          <w:szCs w:val="28"/>
        </w:rPr>
      </w:pPr>
      <w:r w:rsidRPr="00351EB0">
        <w:rPr>
          <w:sz w:val="28"/>
          <w:szCs w:val="28"/>
        </w:rPr>
        <w:t>заменить строкой:</w:t>
      </w:r>
    </w:p>
    <w:p w:rsidR="00351EB0" w:rsidRPr="00351EB0" w:rsidRDefault="00351EB0" w:rsidP="00351EB0">
      <w:pPr>
        <w:spacing w:line="100" w:lineRule="atLeast"/>
        <w:jc w:val="both"/>
        <w:rPr>
          <w:sz w:val="28"/>
          <w:szCs w:val="28"/>
        </w:rPr>
      </w:pPr>
      <w:r w:rsidRPr="00351EB0">
        <w:rPr>
          <w:sz w:val="28"/>
          <w:szCs w:val="28"/>
        </w:rPr>
        <w:t>«</w:t>
      </w:r>
    </w:p>
    <w:tbl>
      <w:tblPr>
        <w:tblW w:w="9959" w:type="dxa"/>
        <w:tblInd w:w="-62" w:type="dxa"/>
        <w:tblLayout w:type="fixed"/>
        <w:tblLook w:val="0000" w:firstRow="0" w:lastRow="0" w:firstColumn="0" w:lastColumn="0" w:noHBand="0" w:noVBand="0"/>
      </w:tblPr>
      <w:tblGrid>
        <w:gridCol w:w="2691"/>
        <w:gridCol w:w="7268"/>
      </w:tblGrid>
      <w:tr w:rsidR="00351EB0" w:rsidRPr="00351EB0" w:rsidTr="00351EB0">
        <w:tc>
          <w:tcPr>
            <w:tcW w:w="2691" w:type="dxa"/>
            <w:tcBorders>
              <w:top w:val="single" w:sz="4" w:space="0" w:color="000000"/>
              <w:left w:val="single" w:sz="4" w:space="0" w:color="000000"/>
              <w:bottom w:val="single" w:sz="4" w:space="0" w:color="000000"/>
            </w:tcBorders>
            <w:shd w:val="clear" w:color="auto" w:fill="auto"/>
          </w:tcPr>
          <w:p w:rsidR="00351EB0" w:rsidRPr="00351EB0" w:rsidRDefault="00351EB0" w:rsidP="00351EB0">
            <w:pPr>
              <w:snapToGrid w:val="0"/>
              <w:rPr>
                <w:sz w:val="28"/>
                <w:szCs w:val="28"/>
              </w:rPr>
            </w:pPr>
            <w:r w:rsidRPr="00351EB0">
              <w:rPr>
                <w:sz w:val="28"/>
                <w:szCs w:val="28"/>
              </w:rPr>
              <w:t>Объемы и источники финансирования муниципальной программы</w:t>
            </w:r>
          </w:p>
        </w:tc>
        <w:tc>
          <w:tcPr>
            <w:tcW w:w="7268" w:type="dxa"/>
            <w:tcBorders>
              <w:top w:val="single" w:sz="4" w:space="0" w:color="000000"/>
              <w:left w:val="single" w:sz="4" w:space="0" w:color="000000"/>
              <w:bottom w:val="single" w:sz="4" w:space="0" w:color="000000"/>
              <w:right w:val="single" w:sz="4" w:space="0" w:color="000000"/>
            </w:tcBorders>
            <w:shd w:val="clear" w:color="auto" w:fill="auto"/>
          </w:tcPr>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Реализация программы осуществляется на сумму 94 204,8 тыс. рублей, в том числе:</w:t>
            </w:r>
          </w:p>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2018 год — 11862,0 тыс. рублей</w:t>
            </w:r>
          </w:p>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2019 год — 12195,1 тыс. рублей</w:t>
            </w:r>
          </w:p>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2020 год — 13493,2 тыс. рублей</w:t>
            </w:r>
          </w:p>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2021 год — 13577,3 тыс. рублей</w:t>
            </w:r>
          </w:p>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2022 год — 15710,4 тыс. рублей</w:t>
            </w:r>
          </w:p>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2023 год — 13683,4 тыс. рублей</w:t>
            </w:r>
          </w:p>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2024 год — 13683,4 тыс. рублей.</w:t>
            </w:r>
          </w:p>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Для реализации мероприятий программы возможно привлечение дополнительных финансовых средств из бюджетов других уровней и внебюджетных источников.</w:t>
            </w:r>
          </w:p>
        </w:tc>
      </w:tr>
    </w:tbl>
    <w:p w:rsidR="00351EB0" w:rsidRPr="00351EB0" w:rsidRDefault="00351EB0" w:rsidP="00351EB0">
      <w:pPr>
        <w:spacing w:line="100" w:lineRule="atLeast"/>
        <w:jc w:val="right"/>
        <w:rPr>
          <w:sz w:val="28"/>
          <w:szCs w:val="28"/>
        </w:rPr>
      </w:pPr>
      <w:r w:rsidRPr="00351EB0">
        <w:rPr>
          <w:sz w:val="28"/>
          <w:szCs w:val="28"/>
        </w:rPr>
        <w:t>»;</w:t>
      </w:r>
    </w:p>
    <w:p w:rsidR="00351EB0" w:rsidRPr="00351EB0" w:rsidRDefault="00351EB0" w:rsidP="00351EB0">
      <w:pPr>
        <w:tabs>
          <w:tab w:val="left" w:pos="709"/>
        </w:tabs>
        <w:ind w:firstLine="709"/>
        <w:jc w:val="both"/>
        <w:rPr>
          <w:sz w:val="28"/>
          <w:szCs w:val="28"/>
        </w:rPr>
      </w:pPr>
      <w:r w:rsidRPr="00351EB0">
        <w:rPr>
          <w:sz w:val="28"/>
          <w:szCs w:val="28"/>
        </w:rPr>
        <w:t>1.3.2. пункт 4 «Финансовое обеспечение реализации подпрограммы» подраздела 7.1 «Подпрограмма «Развитие органов местного самоуправления Бутурлиновского городского поселения Бутурлиновского муниципального района Воронежской области»» изложить в следующей редакции:</w:t>
      </w:r>
    </w:p>
    <w:p w:rsidR="00351EB0" w:rsidRPr="00351EB0" w:rsidRDefault="00351EB0" w:rsidP="00351EB0">
      <w:pPr>
        <w:tabs>
          <w:tab w:val="left" w:pos="709"/>
        </w:tabs>
        <w:ind w:firstLine="709"/>
        <w:jc w:val="center"/>
        <w:rPr>
          <w:sz w:val="28"/>
          <w:szCs w:val="28"/>
        </w:rPr>
      </w:pPr>
      <w:r w:rsidRPr="00351EB0">
        <w:rPr>
          <w:sz w:val="28"/>
          <w:szCs w:val="28"/>
        </w:rPr>
        <w:t>«</w:t>
      </w:r>
      <w:r w:rsidRPr="00351EB0">
        <w:rPr>
          <w:b/>
          <w:sz w:val="28"/>
          <w:szCs w:val="28"/>
        </w:rPr>
        <w:t>4.Финансовое обеспечение реализации подпрограммы</w:t>
      </w:r>
    </w:p>
    <w:p w:rsidR="00351EB0" w:rsidRPr="00351EB0" w:rsidRDefault="00351EB0" w:rsidP="00351EB0">
      <w:pPr>
        <w:tabs>
          <w:tab w:val="left" w:pos="709"/>
        </w:tabs>
        <w:ind w:firstLine="709"/>
        <w:jc w:val="both"/>
        <w:rPr>
          <w:sz w:val="28"/>
          <w:szCs w:val="28"/>
        </w:rPr>
      </w:pPr>
      <w:r w:rsidRPr="00351EB0">
        <w:rPr>
          <w:sz w:val="28"/>
          <w:szCs w:val="28"/>
        </w:rPr>
        <w:lastRenderedPageBreak/>
        <w:t>Финансовые ресурсы, необходимые для реализации подпрограммы в 2018-2024 годах, соответствуют объемам бюджетных ассигнований, предусмотренным бюджетом Бутурлиновского городского поселения Бутурлиновского муниципального района Воронежской области.</w:t>
      </w:r>
    </w:p>
    <w:tbl>
      <w:tblPr>
        <w:tblW w:w="9781" w:type="dxa"/>
        <w:tblInd w:w="55" w:type="dxa"/>
        <w:tblLayout w:type="fixed"/>
        <w:tblCellMar>
          <w:top w:w="55" w:type="dxa"/>
          <w:left w:w="55" w:type="dxa"/>
          <w:bottom w:w="55" w:type="dxa"/>
          <w:right w:w="55" w:type="dxa"/>
        </w:tblCellMar>
        <w:tblLook w:val="0000" w:firstRow="0" w:lastRow="0" w:firstColumn="0" w:lastColumn="0" w:noHBand="0" w:noVBand="0"/>
      </w:tblPr>
      <w:tblGrid>
        <w:gridCol w:w="565"/>
        <w:gridCol w:w="6688"/>
        <w:gridCol w:w="2528"/>
      </w:tblGrid>
      <w:tr w:rsidR="00351EB0" w:rsidRPr="00351EB0" w:rsidTr="00351EB0">
        <w:tc>
          <w:tcPr>
            <w:tcW w:w="565" w:type="dxa"/>
            <w:tcBorders>
              <w:top w:val="single" w:sz="1" w:space="0" w:color="000000"/>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 xml:space="preserve">№ </w:t>
            </w:r>
            <w:proofErr w:type="gramStart"/>
            <w:r w:rsidRPr="00351EB0">
              <w:rPr>
                <w:sz w:val="28"/>
                <w:szCs w:val="28"/>
              </w:rPr>
              <w:t>п</w:t>
            </w:r>
            <w:proofErr w:type="gramEnd"/>
            <w:r w:rsidRPr="00351EB0">
              <w:rPr>
                <w:sz w:val="28"/>
                <w:szCs w:val="28"/>
              </w:rPr>
              <w:t>/п</w:t>
            </w:r>
          </w:p>
        </w:tc>
        <w:tc>
          <w:tcPr>
            <w:tcW w:w="6688" w:type="dxa"/>
            <w:tcBorders>
              <w:top w:val="single" w:sz="1" w:space="0" w:color="000000"/>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Наименование мероприятий</w:t>
            </w:r>
          </w:p>
        </w:tc>
        <w:tc>
          <w:tcPr>
            <w:tcW w:w="2528" w:type="dxa"/>
            <w:tcBorders>
              <w:top w:val="single" w:sz="1" w:space="0" w:color="000000"/>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 xml:space="preserve">Сумма </w:t>
            </w:r>
          </w:p>
          <w:p w:rsidR="00351EB0" w:rsidRPr="00351EB0" w:rsidRDefault="00351EB0" w:rsidP="00351EB0">
            <w:pPr>
              <w:pStyle w:val="af3"/>
              <w:snapToGrid w:val="0"/>
              <w:jc w:val="center"/>
              <w:rPr>
                <w:sz w:val="28"/>
                <w:szCs w:val="28"/>
              </w:rPr>
            </w:pPr>
            <w:r w:rsidRPr="00351EB0">
              <w:rPr>
                <w:sz w:val="28"/>
                <w:szCs w:val="28"/>
              </w:rPr>
              <w:t>(тыс. рублей)</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1.</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jc w:val="both"/>
              <w:rPr>
                <w:rFonts w:ascii="Times New Roman" w:hAnsi="Times New Roman"/>
                <w:b/>
                <w:sz w:val="28"/>
                <w:szCs w:val="28"/>
              </w:rPr>
            </w:pPr>
            <w:r w:rsidRPr="00351EB0">
              <w:rPr>
                <w:rFonts w:ascii="Times New Roman" w:hAnsi="Times New Roman"/>
                <w:b/>
                <w:sz w:val="28"/>
                <w:szCs w:val="28"/>
              </w:rPr>
              <w:t>Финансовое обеспечение деятельности главы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snapToGrid w:val="0"/>
              <w:spacing w:line="100" w:lineRule="atLeast"/>
              <w:jc w:val="center"/>
              <w:rPr>
                <w:b/>
                <w:sz w:val="28"/>
                <w:szCs w:val="28"/>
              </w:rPr>
            </w:pPr>
            <w:r w:rsidRPr="00351EB0">
              <w:rPr>
                <w:b/>
                <w:sz w:val="28"/>
                <w:szCs w:val="28"/>
              </w:rPr>
              <w:t>610,0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1.1.</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2018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610,0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2.</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jc w:val="both"/>
              <w:rPr>
                <w:rFonts w:ascii="Times New Roman" w:hAnsi="Times New Roman"/>
                <w:b/>
                <w:sz w:val="28"/>
                <w:szCs w:val="28"/>
              </w:rPr>
            </w:pPr>
            <w:r w:rsidRPr="00351EB0">
              <w:rPr>
                <w:rFonts w:ascii="Times New Roman" w:hAnsi="Times New Roman"/>
                <w:b/>
                <w:sz w:val="28"/>
                <w:szCs w:val="28"/>
              </w:rPr>
              <w:t>Финансовое обеспечение деятельности администрации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b/>
                <w:sz w:val="28"/>
                <w:szCs w:val="28"/>
              </w:rPr>
            </w:pPr>
            <w:r w:rsidRPr="00351EB0">
              <w:rPr>
                <w:b/>
                <w:sz w:val="28"/>
                <w:szCs w:val="28"/>
              </w:rPr>
              <w:t xml:space="preserve">56880,3 </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2.1.</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2018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6682,2</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2.2.</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2019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7740,6</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2.3.</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2020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jc w:val="center"/>
              <w:rPr>
                <w:rFonts w:ascii="Times New Roman" w:hAnsi="Times New Roman"/>
                <w:sz w:val="28"/>
                <w:szCs w:val="28"/>
              </w:rPr>
            </w:pPr>
            <w:r w:rsidRPr="00351EB0">
              <w:rPr>
                <w:rFonts w:ascii="Times New Roman" w:hAnsi="Times New Roman"/>
                <w:sz w:val="28"/>
                <w:szCs w:val="28"/>
              </w:rPr>
              <w:t>7934,6</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2.4.</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2021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jc w:val="center"/>
              <w:rPr>
                <w:rFonts w:ascii="Times New Roman" w:hAnsi="Times New Roman"/>
                <w:sz w:val="28"/>
                <w:szCs w:val="28"/>
              </w:rPr>
            </w:pPr>
            <w:r w:rsidRPr="00351EB0">
              <w:rPr>
                <w:rFonts w:ascii="Times New Roman" w:hAnsi="Times New Roman"/>
                <w:sz w:val="28"/>
                <w:szCs w:val="28"/>
              </w:rPr>
              <w:t>8465,9</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2.5.</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2022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jc w:val="center"/>
              <w:rPr>
                <w:rFonts w:ascii="Times New Roman" w:hAnsi="Times New Roman"/>
                <w:sz w:val="28"/>
                <w:szCs w:val="28"/>
              </w:rPr>
            </w:pPr>
            <w:r w:rsidRPr="00351EB0">
              <w:rPr>
                <w:rFonts w:ascii="Times New Roman" w:hAnsi="Times New Roman"/>
                <w:sz w:val="28"/>
                <w:szCs w:val="28"/>
              </w:rPr>
              <w:t>8521,0</w:t>
            </w:r>
          </w:p>
          <w:p w:rsidR="00351EB0" w:rsidRPr="00351EB0" w:rsidRDefault="00351EB0" w:rsidP="00351EB0">
            <w:pPr>
              <w:pStyle w:val="a6"/>
              <w:snapToGrid w:val="0"/>
              <w:jc w:val="center"/>
              <w:rPr>
                <w:rFonts w:ascii="Times New Roman" w:hAnsi="Times New Roman"/>
                <w:sz w:val="28"/>
                <w:szCs w:val="28"/>
              </w:rPr>
            </w:pP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2.6.</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2023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jc w:val="center"/>
              <w:rPr>
                <w:rFonts w:ascii="Times New Roman" w:hAnsi="Times New Roman"/>
                <w:sz w:val="28"/>
                <w:szCs w:val="28"/>
              </w:rPr>
            </w:pPr>
            <w:r w:rsidRPr="00351EB0">
              <w:rPr>
                <w:rFonts w:ascii="Times New Roman" w:hAnsi="Times New Roman"/>
                <w:sz w:val="28"/>
                <w:szCs w:val="28"/>
              </w:rPr>
              <w:t>8768,0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2.7.</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2024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8768,0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3.</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b/>
                <w:sz w:val="28"/>
                <w:szCs w:val="28"/>
              </w:rPr>
            </w:pPr>
            <w:r w:rsidRPr="00351EB0">
              <w:rPr>
                <w:rFonts w:ascii="Times New Roman" w:hAnsi="Times New Roman"/>
                <w:b/>
                <w:sz w:val="28"/>
                <w:szCs w:val="28"/>
              </w:rPr>
              <w:t xml:space="preserve">Резервный фонд администрации Бутурлиновского городского поселения  </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b/>
                <w:sz w:val="28"/>
                <w:szCs w:val="28"/>
              </w:rPr>
            </w:pPr>
            <w:r w:rsidRPr="00351EB0">
              <w:rPr>
                <w:b/>
                <w:sz w:val="28"/>
                <w:szCs w:val="28"/>
              </w:rPr>
              <w:t>300,0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3.1.</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 xml:space="preserve">2018 год (средства бюджета Бутурлиновского </w:t>
            </w:r>
            <w:r w:rsidRPr="00351EB0">
              <w:rPr>
                <w:rFonts w:ascii="Times New Roman" w:hAnsi="Times New Roman"/>
                <w:sz w:val="28"/>
                <w:szCs w:val="28"/>
              </w:rPr>
              <w:lastRenderedPageBreak/>
              <w:t>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lastRenderedPageBreak/>
              <w:t>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lastRenderedPageBreak/>
              <w:t>3.2.</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2019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3.3.</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2020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3.4.</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2021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3.5.</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2022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100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3.6.</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2023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100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3.7.</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2024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100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4.</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f3"/>
              <w:snapToGrid w:val="0"/>
              <w:rPr>
                <w:b/>
                <w:sz w:val="28"/>
                <w:szCs w:val="28"/>
              </w:rPr>
            </w:pPr>
            <w:r w:rsidRPr="00351EB0">
              <w:rPr>
                <w:b/>
                <w:sz w:val="28"/>
                <w:szCs w:val="28"/>
              </w:rPr>
              <w:t xml:space="preserve">Обслуживание муниципального долга </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b/>
                <w:sz w:val="28"/>
                <w:szCs w:val="28"/>
              </w:rPr>
            </w:pPr>
            <w:r w:rsidRPr="00351EB0">
              <w:rPr>
                <w:b/>
                <w:sz w:val="28"/>
                <w:szCs w:val="28"/>
              </w:rPr>
              <w:t>1239,5</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4.1.</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2018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797,0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4.2.</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2019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54,3</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4.3.</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2020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48,2</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4.4.</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2021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40,0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4.5.</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2022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100,0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4.6.</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2023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100,0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4.7.</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 xml:space="preserve">2024 год (средства бюджета Бутурлиновского </w:t>
            </w:r>
            <w:r w:rsidRPr="00351EB0">
              <w:rPr>
                <w:rFonts w:ascii="Times New Roman" w:hAnsi="Times New Roman"/>
                <w:sz w:val="28"/>
                <w:szCs w:val="28"/>
              </w:rPr>
              <w:lastRenderedPageBreak/>
              <w:t>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lastRenderedPageBreak/>
              <w:t>100,0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lastRenderedPageBreak/>
              <w:t>5.</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b/>
                <w:sz w:val="28"/>
                <w:szCs w:val="28"/>
              </w:rPr>
            </w:pPr>
            <w:r w:rsidRPr="00351EB0">
              <w:rPr>
                <w:rFonts w:ascii="Times New Roman" w:hAnsi="Times New Roman"/>
                <w:b/>
                <w:sz w:val="28"/>
                <w:szCs w:val="28"/>
              </w:rPr>
              <w:t xml:space="preserve">Финансовое обеспечение выполнения других расходных обязательств </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b/>
                <w:sz w:val="28"/>
                <w:szCs w:val="28"/>
              </w:rPr>
            </w:pPr>
            <w:r w:rsidRPr="00351EB0">
              <w:rPr>
                <w:b/>
                <w:sz w:val="28"/>
                <w:szCs w:val="28"/>
              </w:rPr>
              <w:t>2810,8</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5.1.</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2018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5.2.</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2019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733,8</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5.3.</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2020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415,4</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5.4.</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2021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415,4</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5.5.</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2022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415,4</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5.6.</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2023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415,4</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5.7.</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2024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jc w:val="center"/>
              <w:rPr>
                <w:rFonts w:ascii="Times New Roman" w:hAnsi="Times New Roman"/>
                <w:sz w:val="28"/>
                <w:szCs w:val="28"/>
              </w:rPr>
            </w:pPr>
            <w:r w:rsidRPr="00351EB0">
              <w:rPr>
                <w:rFonts w:ascii="Times New Roman" w:hAnsi="Times New Roman"/>
                <w:sz w:val="28"/>
                <w:szCs w:val="28"/>
              </w:rPr>
              <w:t>415,4</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6.</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f3"/>
              <w:snapToGrid w:val="0"/>
              <w:rPr>
                <w:b/>
                <w:sz w:val="28"/>
                <w:szCs w:val="28"/>
              </w:rPr>
            </w:pPr>
            <w:r w:rsidRPr="00351EB0">
              <w:rPr>
                <w:b/>
                <w:sz w:val="28"/>
                <w:szCs w:val="28"/>
              </w:rPr>
              <w:t xml:space="preserve">Финансовое обеспечение проведения выборов  </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b/>
                <w:sz w:val="28"/>
                <w:szCs w:val="28"/>
              </w:rPr>
            </w:pPr>
            <w:r w:rsidRPr="00351EB0">
              <w:rPr>
                <w:b/>
                <w:sz w:val="28"/>
                <w:szCs w:val="28"/>
              </w:rPr>
              <w:t>1230,0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6.1.</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2018год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230,0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6.2.</w:t>
            </w:r>
          </w:p>
        </w:tc>
        <w:tc>
          <w:tcPr>
            <w:tcW w:w="6688" w:type="dxa"/>
            <w:tcBorders>
              <w:left w:val="single" w:sz="1" w:space="0" w:color="000000"/>
              <w:bottom w:val="single" w:sz="1" w:space="0" w:color="000000"/>
            </w:tcBorders>
            <w:shd w:val="clear" w:color="auto" w:fill="auto"/>
          </w:tcPr>
          <w:p w:rsidR="00351EB0" w:rsidRPr="00351EB0" w:rsidRDefault="00351EB0" w:rsidP="00351EB0">
            <w:r w:rsidRPr="00351EB0">
              <w:rPr>
                <w:sz w:val="28"/>
                <w:szCs w:val="28"/>
              </w:rPr>
              <w:t>2019год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6.3.</w:t>
            </w:r>
          </w:p>
        </w:tc>
        <w:tc>
          <w:tcPr>
            <w:tcW w:w="6688" w:type="dxa"/>
            <w:tcBorders>
              <w:left w:val="single" w:sz="1" w:space="0" w:color="000000"/>
              <w:bottom w:val="single" w:sz="1" w:space="0" w:color="000000"/>
            </w:tcBorders>
            <w:shd w:val="clear" w:color="auto" w:fill="auto"/>
          </w:tcPr>
          <w:p w:rsidR="00351EB0" w:rsidRPr="00351EB0" w:rsidRDefault="00351EB0" w:rsidP="00351EB0">
            <w:r w:rsidRPr="00351EB0">
              <w:rPr>
                <w:sz w:val="28"/>
                <w:szCs w:val="28"/>
              </w:rPr>
              <w:t>2020год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1000,0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7.</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f3"/>
              <w:snapToGrid w:val="0"/>
              <w:rPr>
                <w:b/>
                <w:sz w:val="28"/>
                <w:szCs w:val="28"/>
              </w:rPr>
            </w:pPr>
            <w:r w:rsidRPr="00351EB0">
              <w:rPr>
                <w:b/>
                <w:sz w:val="28"/>
                <w:szCs w:val="28"/>
              </w:rPr>
              <w:t>Финансовое обеспечение деятельности МКУ «Управление городского хозяйства»</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jc w:val="both"/>
              <w:rPr>
                <w:rFonts w:ascii="Times New Roman" w:hAnsi="Times New Roman"/>
                <w:b/>
                <w:sz w:val="28"/>
                <w:szCs w:val="28"/>
              </w:rPr>
            </w:pPr>
            <w:r w:rsidRPr="00351EB0">
              <w:rPr>
                <w:rFonts w:ascii="Times New Roman" w:hAnsi="Times New Roman"/>
                <w:b/>
                <w:sz w:val="28"/>
                <w:szCs w:val="28"/>
              </w:rPr>
              <w:t>28860,2</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7.1.</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f3"/>
              <w:snapToGrid w:val="0"/>
              <w:rPr>
                <w:sz w:val="28"/>
                <w:szCs w:val="28"/>
              </w:rPr>
            </w:pPr>
            <w:r w:rsidRPr="00351EB0">
              <w:rPr>
                <w:sz w:val="28"/>
                <w:szCs w:val="28"/>
              </w:rPr>
              <w:t>2018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3542,8</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7.2.</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f3"/>
              <w:snapToGrid w:val="0"/>
              <w:rPr>
                <w:sz w:val="28"/>
                <w:szCs w:val="28"/>
              </w:rPr>
            </w:pPr>
            <w:r w:rsidRPr="00351EB0">
              <w:rPr>
                <w:sz w:val="28"/>
                <w:szCs w:val="28"/>
              </w:rPr>
              <w:t>2019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3666,4</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lastRenderedPageBreak/>
              <w:t>7.3.</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2020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4095,0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7.4.</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2021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4656,0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7.5.</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2022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4300,0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7.6.</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2023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4300,0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7.7.</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2024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4300,0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8.</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b/>
                <w:sz w:val="28"/>
                <w:szCs w:val="28"/>
              </w:rPr>
            </w:pPr>
            <w:r w:rsidRPr="00351EB0">
              <w:rPr>
                <w:rFonts w:ascii="Times New Roman" w:hAnsi="Times New Roman"/>
                <w:b/>
                <w:sz w:val="28"/>
                <w:szCs w:val="28"/>
              </w:rPr>
              <w:t xml:space="preserve">Зарезервированные </w:t>
            </w:r>
            <w:proofErr w:type="gramStart"/>
            <w:r w:rsidRPr="00351EB0">
              <w:rPr>
                <w:rFonts w:ascii="Times New Roman" w:hAnsi="Times New Roman"/>
                <w:b/>
                <w:sz w:val="28"/>
                <w:szCs w:val="28"/>
              </w:rPr>
              <w:t>средства</w:t>
            </w:r>
            <w:proofErr w:type="gramEnd"/>
            <w:r w:rsidRPr="00351EB0">
              <w:rPr>
                <w:rFonts w:ascii="Times New Roman" w:hAnsi="Times New Roman"/>
                <w:b/>
                <w:sz w:val="28"/>
                <w:szCs w:val="28"/>
              </w:rPr>
              <w:t xml:space="preserve"> связанные с особенностями исполнения бюджета</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jc w:val="both"/>
              <w:rPr>
                <w:rFonts w:ascii="Times New Roman" w:hAnsi="Times New Roman"/>
                <w:b/>
                <w:sz w:val="28"/>
                <w:szCs w:val="28"/>
              </w:rPr>
            </w:pPr>
            <w:r w:rsidRPr="00351EB0">
              <w:rPr>
                <w:rFonts w:ascii="Times New Roman" w:hAnsi="Times New Roman"/>
                <w:b/>
                <w:sz w:val="28"/>
                <w:szCs w:val="28"/>
              </w:rPr>
              <w:t>2274,0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8.1.</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2019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rPr>
                <w:rFonts w:ascii="Times New Roman" w:hAnsi="Times New Roman"/>
                <w:sz w:val="28"/>
                <w:szCs w:val="28"/>
              </w:rPr>
            </w:pPr>
            <w:r w:rsidRPr="00351EB0">
              <w:rPr>
                <w:rFonts w:ascii="Times New Roman" w:hAnsi="Times New Roman"/>
                <w:sz w:val="28"/>
                <w:szCs w:val="28"/>
              </w:rPr>
              <w:t>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8.2.</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2020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rPr>
                <w:rFonts w:ascii="Times New Roman" w:hAnsi="Times New Roman"/>
                <w:sz w:val="28"/>
                <w:szCs w:val="28"/>
              </w:rPr>
            </w:pPr>
            <w:r w:rsidRPr="00351EB0">
              <w:rPr>
                <w:rFonts w:ascii="Times New Roman" w:hAnsi="Times New Roman"/>
                <w:sz w:val="28"/>
                <w:szCs w:val="28"/>
              </w:rPr>
              <w:t>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8.3.</w:t>
            </w:r>
          </w:p>
        </w:tc>
        <w:tc>
          <w:tcPr>
            <w:tcW w:w="6688" w:type="dxa"/>
            <w:tcBorders>
              <w:left w:val="single" w:sz="1" w:space="0" w:color="000000"/>
              <w:bottom w:val="single" w:sz="1" w:space="0" w:color="000000"/>
            </w:tcBorders>
            <w:shd w:val="clear" w:color="auto" w:fill="auto"/>
          </w:tcPr>
          <w:p w:rsidR="00351EB0" w:rsidRPr="00351EB0" w:rsidRDefault="00351EB0" w:rsidP="00351EB0">
            <w:r w:rsidRPr="00351EB0">
              <w:rPr>
                <w:sz w:val="28"/>
                <w:szCs w:val="28"/>
              </w:rPr>
              <w:t>2021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8.4.</w:t>
            </w:r>
          </w:p>
        </w:tc>
        <w:tc>
          <w:tcPr>
            <w:tcW w:w="6688" w:type="dxa"/>
            <w:tcBorders>
              <w:left w:val="single" w:sz="1" w:space="0" w:color="000000"/>
              <w:bottom w:val="single" w:sz="1" w:space="0" w:color="000000"/>
            </w:tcBorders>
            <w:shd w:val="clear" w:color="auto" w:fill="auto"/>
          </w:tcPr>
          <w:p w:rsidR="00351EB0" w:rsidRPr="00351EB0" w:rsidRDefault="00351EB0" w:rsidP="00351EB0">
            <w:r w:rsidRPr="00351EB0">
              <w:rPr>
                <w:sz w:val="28"/>
                <w:szCs w:val="28"/>
              </w:rPr>
              <w:t>2022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2274,0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8.5.</w:t>
            </w:r>
          </w:p>
        </w:tc>
        <w:tc>
          <w:tcPr>
            <w:tcW w:w="6688" w:type="dxa"/>
            <w:tcBorders>
              <w:left w:val="single" w:sz="1" w:space="0" w:color="000000"/>
              <w:bottom w:val="single" w:sz="1" w:space="0" w:color="000000"/>
            </w:tcBorders>
            <w:shd w:val="clear" w:color="auto" w:fill="auto"/>
          </w:tcPr>
          <w:p w:rsidR="00351EB0" w:rsidRPr="00351EB0" w:rsidRDefault="00351EB0" w:rsidP="00351EB0">
            <w:r w:rsidRPr="00351EB0">
              <w:rPr>
                <w:sz w:val="28"/>
                <w:szCs w:val="28"/>
              </w:rPr>
              <w:t>2023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8.6.</w:t>
            </w:r>
          </w:p>
        </w:tc>
        <w:tc>
          <w:tcPr>
            <w:tcW w:w="6688" w:type="dxa"/>
            <w:tcBorders>
              <w:left w:val="single" w:sz="1" w:space="0" w:color="000000"/>
              <w:bottom w:val="single" w:sz="1" w:space="0" w:color="000000"/>
            </w:tcBorders>
            <w:shd w:val="clear" w:color="auto" w:fill="auto"/>
          </w:tcPr>
          <w:p w:rsidR="00351EB0" w:rsidRPr="00351EB0" w:rsidRDefault="00351EB0" w:rsidP="00351EB0">
            <w:r w:rsidRPr="00351EB0">
              <w:rPr>
                <w:sz w:val="28"/>
                <w:szCs w:val="28"/>
              </w:rPr>
              <w:t>2024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0,0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9.</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f3"/>
              <w:snapToGrid w:val="0"/>
              <w:rPr>
                <w:b/>
                <w:sz w:val="28"/>
                <w:szCs w:val="28"/>
              </w:rPr>
            </w:pPr>
            <w:r w:rsidRPr="00351EB0">
              <w:rPr>
                <w:b/>
                <w:sz w:val="28"/>
                <w:szCs w:val="28"/>
              </w:rPr>
              <w:t>ИТОГО:</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jc w:val="both"/>
              <w:rPr>
                <w:rFonts w:ascii="Times New Roman" w:hAnsi="Times New Roman"/>
                <w:b/>
                <w:color w:val="000000"/>
                <w:sz w:val="28"/>
                <w:szCs w:val="28"/>
              </w:rPr>
            </w:pPr>
            <w:r w:rsidRPr="00351EB0">
              <w:rPr>
                <w:rFonts w:ascii="Times New Roman" w:hAnsi="Times New Roman"/>
                <w:b/>
                <w:color w:val="000000"/>
                <w:sz w:val="28"/>
                <w:szCs w:val="28"/>
              </w:rPr>
              <w:t>94 204,8</w:t>
            </w:r>
          </w:p>
        </w:tc>
      </w:tr>
      <w:tr w:rsidR="00351EB0" w:rsidRPr="00351EB0" w:rsidTr="00351EB0">
        <w:tc>
          <w:tcPr>
            <w:tcW w:w="565" w:type="dxa"/>
            <w:tcBorders>
              <w:top w:val="single" w:sz="1" w:space="0" w:color="000000"/>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9.1.</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2018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11862,0</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9.2.</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2019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6"/>
              <w:snapToGrid w:val="0"/>
              <w:ind w:firstLine="708"/>
              <w:jc w:val="both"/>
              <w:rPr>
                <w:rFonts w:ascii="Times New Roman" w:hAnsi="Times New Roman"/>
                <w:sz w:val="28"/>
                <w:szCs w:val="28"/>
              </w:rPr>
            </w:pPr>
            <w:r w:rsidRPr="00351EB0">
              <w:rPr>
                <w:rFonts w:ascii="Times New Roman" w:hAnsi="Times New Roman"/>
                <w:sz w:val="28"/>
                <w:szCs w:val="28"/>
              </w:rPr>
              <w:t>12195,1</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9.3.</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 xml:space="preserve">2020 год (средства бюджета Бутурлиновского </w:t>
            </w:r>
            <w:r w:rsidRPr="00351EB0">
              <w:rPr>
                <w:rFonts w:ascii="Times New Roman" w:hAnsi="Times New Roman"/>
                <w:sz w:val="28"/>
                <w:szCs w:val="28"/>
              </w:rPr>
              <w:lastRenderedPageBreak/>
              <w:t>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lastRenderedPageBreak/>
              <w:t xml:space="preserve">13493,2 </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lastRenderedPageBreak/>
              <w:t>9.4.</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2021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13577,3</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9.5.</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2022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15710,4</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9.6.</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2023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13683,4</w:t>
            </w:r>
          </w:p>
        </w:tc>
      </w:tr>
      <w:tr w:rsidR="00351EB0" w:rsidRPr="00351EB0" w:rsidTr="00351EB0">
        <w:tc>
          <w:tcPr>
            <w:tcW w:w="565" w:type="dxa"/>
            <w:tcBorders>
              <w:left w:val="single" w:sz="1" w:space="0" w:color="000000"/>
              <w:bottom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9.7.</w:t>
            </w:r>
          </w:p>
        </w:tc>
        <w:tc>
          <w:tcPr>
            <w:tcW w:w="6688" w:type="dxa"/>
            <w:tcBorders>
              <w:left w:val="single" w:sz="1" w:space="0" w:color="000000"/>
              <w:bottom w:val="single" w:sz="1" w:space="0" w:color="000000"/>
            </w:tcBorders>
            <w:shd w:val="clear" w:color="auto" w:fill="auto"/>
          </w:tcPr>
          <w:p w:rsidR="00351EB0" w:rsidRPr="00351EB0" w:rsidRDefault="00351EB0" w:rsidP="00351EB0">
            <w:pPr>
              <w:pStyle w:val="a5"/>
              <w:snapToGrid w:val="0"/>
              <w:ind w:left="0"/>
              <w:rPr>
                <w:rFonts w:ascii="Times New Roman" w:hAnsi="Times New Roman"/>
                <w:sz w:val="28"/>
                <w:szCs w:val="28"/>
              </w:rPr>
            </w:pPr>
            <w:r w:rsidRPr="00351EB0">
              <w:rPr>
                <w:rFonts w:ascii="Times New Roman" w:hAnsi="Times New Roman"/>
                <w:sz w:val="28"/>
                <w:szCs w:val="28"/>
              </w:rPr>
              <w:t>2024 год (средства бюджета Бутурлиновского городского поселения)</w:t>
            </w:r>
          </w:p>
        </w:tc>
        <w:tc>
          <w:tcPr>
            <w:tcW w:w="2528" w:type="dxa"/>
            <w:tcBorders>
              <w:left w:val="single" w:sz="1" w:space="0" w:color="000000"/>
              <w:bottom w:val="single" w:sz="1" w:space="0" w:color="000000"/>
              <w:right w:val="single" w:sz="1" w:space="0" w:color="000000"/>
            </w:tcBorders>
            <w:shd w:val="clear" w:color="auto" w:fill="auto"/>
          </w:tcPr>
          <w:p w:rsidR="00351EB0" w:rsidRPr="00351EB0" w:rsidRDefault="00351EB0" w:rsidP="00351EB0">
            <w:pPr>
              <w:pStyle w:val="af3"/>
              <w:snapToGrid w:val="0"/>
              <w:jc w:val="center"/>
              <w:rPr>
                <w:sz w:val="28"/>
                <w:szCs w:val="28"/>
              </w:rPr>
            </w:pPr>
            <w:r w:rsidRPr="00351EB0">
              <w:rPr>
                <w:sz w:val="28"/>
                <w:szCs w:val="28"/>
              </w:rPr>
              <w:t>13683,4</w:t>
            </w:r>
          </w:p>
        </w:tc>
      </w:tr>
    </w:tbl>
    <w:p w:rsidR="00351EB0" w:rsidRPr="00351EB0" w:rsidRDefault="00351EB0" w:rsidP="00351EB0">
      <w:pPr>
        <w:tabs>
          <w:tab w:val="left" w:pos="709"/>
        </w:tabs>
        <w:ind w:firstLine="709"/>
        <w:jc w:val="right"/>
        <w:rPr>
          <w:sz w:val="28"/>
          <w:szCs w:val="28"/>
        </w:rPr>
      </w:pPr>
      <w:r w:rsidRPr="00351EB0">
        <w:rPr>
          <w:sz w:val="28"/>
          <w:szCs w:val="28"/>
        </w:rPr>
        <w:t>».</w:t>
      </w:r>
    </w:p>
    <w:p w:rsidR="00351EB0" w:rsidRPr="00351EB0" w:rsidRDefault="00351EB0" w:rsidP="00351EB0">
      <w:pPr>
        <w:tabs>
          <w:tab w:val="left" w:pos="709"/>
        </w:tabs>
        <w:ind w:firstLine="709"/>
        <w:rPr>
          <w:sz w:val="28"/>
          <w:szCs w:val="28"/>
        </w:rPr>
      </w:pPr>
    </w:p>
    <w:p w:rsidR="00351EB0" w:rsidRPr="00351EB0" w:rsidRDefault="00351EB0" w:rsidP="00351EB0">
      <w:pPr>
        <w:ind w:firstLine="709"/>
        <w:jc w:val="both"/>
        <w:rPr>
          <w:sz w:val="28"/>
          <w:szCs w:val="28"/>
        </w:rPr>
      </w:pPr>
      <w:r w:rsidRPr="00351EB0">
        <w:rPr>
          <w:sz w:val="28"/>
          <w:szCs w:val="28"/>
        </w:rPr>
        <w:t xml:space="preserve">2. Настоящее постановление </w:t>
      </w:r>
      <w:r w:rsidRPr="00351EB0">
        <w:rPr>
          <w:sz w:val="28"/>
        </w:rPr>
        <w:t>о</w:t>
      </w:r>
      <w:r w:rsidRPr="00351EB0">
        <w:rPr>
          <w:sz w:val="28"/>
          <w:szCs w:val="28"/>
        </w:rPr>
        <w:t>публиковать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и разместить в информационно-телекоммуникационной сети «Интернет» на официальном сайте органов местного самоуправления Бутурлиновского городского поселения Бутурлиновского муниципального района Воронежской области.</w:t>
      </w:r>
    </w:p>
    <w:p w:rsidR="00351EB0" w:rsidRPr="00351EB0" w:rsidRDefault="00351EB0" w:rsidP="00351EB0">
      <w:pPr>
        <w:tabs>
          <w:tab w:val="left" w:pos="259"/>
        </w:tabs>
        <w:ind w:firstLine="709"/>
        <w:jc w:val="both"/>
        <w:rPr>
          <w:color w:val="000000"/>
          <w:sz w:val="28"/>
          <w:szCs w:val="28"/>
        </w:rPr>
      </w:pPr>
      <w:r w:rsidRPr="00351EB0">
        <w:rPr>
          <w:color w:val="000000"/>
          <w:sz w:val="28"/>
          <w:szCs w:val="28"/>
        </w:rPr>
        <w:t>3. Контроль исполнения настоящего постановления оставляю за собой.</w:t>
      </w:r>
    </w:p>
    <w:p w:rsidR="00351EB0" w:rsidRPr="00351EB0" w:rsidRDefault="00351EB0" w:rsidP="00351EB0">
      <w:pPr>
        <w:rPr>
          <w:sz w:val="28"/>
          <w:szCs w:val="28"/>
        </w:rPr>
      </w:pPr>
    </w:p>
    <w:p w:rsidR="00351EB0" w:rsidRPr="00351EB0" w:rsidRDefault="00351EB0" w:rsidP="00351EB0">
      <w:pPr>
        <w:rPr>
          <w:sz w:val="28"/>
          <w:szCs w:val="28"/>
        </w:rPr>
      </w:pPr>
    </w:p>
    <w:p w:rsidR="00351EB0" w:rsidRPr="00351EB0" w:rsidRDefault="00351EB0" w:rsidP="00351EB0">
      <w:pPr>
        <w:pStyle w:val="ConsTitle"/>
        <w:widowControl/>
        <w:tabs>
          <w:tab w:val="left" w:pos="9900"/>
        </w:tabs>
        <w:ind w:right="22"/>
        <w:jc w:val="both"/>
        <w:rPr>
          <w:rFonts w:ascii="Times New Roman" w:hAnsi="Times New Roman" w:cs="Times New Roman"/>
          <w:b w:val="0"/>
          <w:bCs w:val="0"/>
          <w:sz w:val="28"/>
          <w:szCs w:val="28"/>
        </w:rPr>
      </w:pPr>
      <w:r w:rsidRPr="00351EB0">
        <w:rPr>
          <w:rFonts w:ascii="Times New Roman" w:hAnsi="Times New Roman" w:cs="Times New Roman"/>
          <w:b w:val="0"/>
          <w:bCs w:val="0"/>
          <w:sz w:val="28"/>
          <w:szCs w:val="28"/>
        </w:rPr>
        <w:t xml:space="preserve">Глава администрации </w:t>
      </w:r>
    </w:p>
    <w:p w:rsidR="00351EB0" w:rsidRPr="00351EB0" w:rsidRDefault="00351EB0" w:rsidP="00351EB0">
      <w:pPr>
        <w:pStyle w:val="ConsTitle"/>
        <w:widowControl/>
        <w:tabs>
          <w:tab w:val="left" w:pos="9900"/>
        </w:tabs>
        <w:ind w:right="22"/>
        <w:jc w:val="both"/>
        <w:rPr>
          <w:rFonts w:ascii="Times New Roman" w:hAnsi="Times New Roman" w:cs="Times New Roman"/>
          <w:b w:val="0"/>
          <w:bCs w:val="0"/>
          <w:sz w:val="28"/>
          <w:szCs w:val="28"/>
        </w:rPr>
        <w:sectPr w:rsidR="00351EB0" w:rsidRPr="00351EB0" w:rsidSect="00351EB0">
          <w:pgSz w:w="11906" w:h="16838"/>
          <w:pgMar w:top="851" w:right="567" w:bottom="1276" w:left="1701" w:header="720" w:footer="720" w:gutter="0"/>
          <w:cols w:space="720"/>
          <w:docGrid w:linePitch="360"/>
        </w:sectPr>
      </w:pPr>
      <w:r w:rsidRPr="00351EB0">
        <w:rPr>
          <w:rFonts w:ascii="Times New Roman" w:hAnsi="Times New Roman" w:cs="Times New Roman"/>
          <w:b w:val="0"/>
          <w:bCs w:val="0"/>
          <w:sz w:val="28"/>
          <w:szCs w:val="28"/>
        </w:rPr>
        <w:t xml:space="preserve">Бутурлиновского городского поселения         </w:t>
      </w:r>
      <w:r w:rsidR="00F73E36">
        <w:rPr>
          <w:rFonts w:ascii="Times New Roman" w:hAnsi="Times New Roman" w:cs="Times New Roman"/>
          <w:b w:val="0"/>
          <w:bCs w:val="0"/>
          <w:sz w:val="28"/>
          <w:szCs w:val="28"/>
        </w:rPr>
        <w:t xml:space="preserve">                    </w:t>
      </w:r>
      <w:proofErr w:type="spellStart"/>
      <w:r w:rsidR="00116A49">
        <w:rPr>
          <w:rFonts w:ascii="Times New Roman" w:hAnsi="Times New Roman" w:cs="Times New Roman"/>
          <w:b w:val="0"/>
          <w:bCs w:val="0"/>
          <w:sz w:val="28"/>
          <w:szCs w:val="28"/>
        </w:rPr>
        <w:t>А.В.Головков</w:t>
      </w:r>
      <w:proofErr w:type="spellEnd"/>
    </w:p>
    <w:p w:rsidR="00351EB0" w:rsidRPr="00351EB0" w:rsidRDefault="00351EB0" w:rsidP="00351EB0">
      <w:pPr>
        <w:pStyle w:val="ConsTitle"/>
        <w:widowControl/>
        <w:tabs>
          <w:tab w:val="left" w:pos="9900"/>
        </w:tabs>
        <w:ind w:right="22"/>
        <w:jc w:val="both"/>
        <w:rPr>
          <w:rFonts w:ascii="Times New Roman" w:hAnsi="Times New Roman" w:cs="Times New Roman"/>
          <w:b w:val="0"/>
          <w:bCs w:val="0"/>
          <w:sz w:val="28"/>
          <w:szCs w:val="28"/>
        </w:rPr>
      </w:pPr>
    </w:p>
    <w:p w:rsidR="00351EB0" w:rsidRPr="00351EB0" w:rsidRDefault="00351EB0" w:rsidP="00351EB0">
      <w:pPr>
        <w:pStyle w:val="ConsTitle"/>
        <w:widowControl/>
        <w:tabs>
          <w:tab w:val="left" w:pos="9900"/>
        </w:tabs>
        <w:ind w:right="22"/>
        <w:jc w:val="both"/>
        <w:rPr>
          <w:rFonts w:ascii="Times New Roman" w:hAnsi="Times New Roman" w:cs="Times New Roman"/>
          <w:b w:val="0"/>
          <w:bCs w:val="0"/>
          <w:sz w:val="28"/>
          <w:szCs w:val="28"/>
        </w:rPr>
      </w:pPr>
    </w:p>
    <w:p w:rsidR="0041353F" w:rsidRDefault="0041353F" w:rsidP="0041353F">
      <w:pPr>
        <w:pStyle w:val="1"/>
        <w:tabs>
          <w:tab w:val="num" w:pos="0"/>
        </w:tabs>
        <w:suppressAutoHyphens/>
        <w:spacing w:before="240" w:after="60"/>
        <w:ind w:left="432" w:hanging="432"/>
        <w:rPr>
          <w:b/>
          <w:i/>
          <w:spacing w:val="200"/>
          <w:sz w:val="36"/>
        </w:rPr>
      </w:pPr>
      <w:r>
        <w:rPr>
          <w:i/>
          <w:noProof/>
          <w:spacing w:val="200"/>
          <w:sz w:val="36"/>
        </w:rPr>
        <w:drawing>
          <wp:inline distT="0" distB="0" distL="0" distR="0">
            <wp:extent cx="628650" cy="7334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733425"/>
                    </a:xfrm>
                    <a:prstGeom prst="rect">
                      <a:avLst/>
                    </a:prstGeom>
                    <a:solidFill>
                      <a:srgbClr val="FFFFFF"/>
                    </a:solidFill>
                    <a:ln>
                      <a:noFill/>
                    </a:ln>
                  </pic:spPr>
                </pic:pic>
              </a:graphicData>
            </a:graphic>
          </wp:inline>
        </w:drawing>
      </w:r>
    </w:p>
    <w:p w:rsidR="0041353F" w:rsidRDefault="0041353F" w:rsidP="0041353F">
      <w:pPr>
        <w:pStyle w:val="1"/>
        <w:tabs>
          <w:tab w:val="num" w:pos="0"/>
        </w:tabs>
        <w:suppressAutoHyphens/>
        <w:spacing w:before="240" w:after="60"/>
        <w:ind w:left="432" w:hanging="432"/>
        <w:rPr>
          <w:b/>
          <w:i/>
          <w:spacing w:val="200"/>
          <w:sz w:val="36"/>
        </w:rPr>
      </w:pPr>
      <w:r>
        <w:rPr>
          <w:b/>
          <w:i/>
          <w:spacing w:val="200"/>
          <w:sz w:val="36"/>
        </w:rPr>
        <w:t>Администрация</w:t>
      </w:r>
    </w:p>
    <w:p w:rsidR="0041353F" w:rsidRDefault="0041353F" w:rsidP="0041353F">
      <w:pPr>
        <w:jc w:val="center"/>
        <w:rPr>
          <w:sz w:val="16"/>
        </w:rPr>
      </w:pPr>
    </w:p>
    <w:p w:rsidR="0041353F" w:rsidRDefault="0041353F" w:rsidP="0041353F">
      <w:pPr>
        <w:pStyle w:val="a7"/>
        <w:ind w:left="0"/>
      </w:pPr>
      <w:r>
        <w:t>Бутурлиновского городского поселения</w:t>
      </w:r>
    </w:p>
    <w:p w:rsidR="0041353F" w:rsidRDefault="0041353F" w:rsidP="0041353F">
      <w:pPr>
        <w:pStyle w:val="a7"/>
        <w:ind w:left="0"/>
      </w:pPr>
      <w:r>
        <w:t>Бутурлиновского муниципального района</w:t>
      </w:r>
    </w:p>
    <w:p w:rsidR="0041353F" w:rsidRDefault="0041353F" w:rsidP="0041353F">
      <w:pPr>
        <w:jc w:val="center"/>
        <w:rPr>
          <w:rFonts w:ascii="Bookman Old Style" w:hAnsi="Bookman Old Style"/>
          <w:i/>
          <w:spacing w:val="15"/>
        </w:rPr>
      </w:pPr>
      <w:r>
        <w:rPr>
          <w:rFonts w:ascii="Bookman Old Style" w:hAnsi="Bookman Old Style"/>
          <w:i/>
          <w:spacing w:val="15"/>
        </w:rPr>
        <w:t>Воронежской области</w:t>
      </w:r>
    </w:p>
    <w:p w:rsidR="0041353F" w:rsidRDefault="0041353F" w:rsidP="0041353F">
      <w:pPr>
        <w:jc w:val="center"/>
        <w:rPr>
          <w:sz w:val="16"/>
        </w:rPr>
      </w:pPr>
    </w:p>
    <w:p w:rsidR="0041353F" w:rsidRDefault="0041353F" w:rsidP="0041353F">
      <w:pPr>
        <w:pStyle w:val="ConsTitle"/>
        <w:widowControl/>
        <w:tabs>
          <w:tab w:val="left" w:pos="9900"/>
        </w:tabs>
        <w:ind w:right="22"/>
        <w:jc w:val="center"/>
        <w:rPr>
          <w:rFonts w:ascii="Impact" w:hAnsi="Impact"/>
          <w:b w:val="0"/>
          <w:spacing w:val="300"/>
          <w:sz w:val="44"/>
        </w:rPr>
      </w:pPr>
      <w:r>
        <w:rPr>
          <w:rFonts w:ascii="Impact" w:hAnsi="Impact"/>
          <w:b w:val="0"/>
          <w:spacing w:val="300"/>
          <w:sz w:val="44"/>
        </w:rPr>
        <w:t>Постановление</w:t>
      </w:r>
    </w:p>
    <w:p w:rsidR="0041353F" w:rsidRDefault="0041353F" w:rsidP="0041353F">
      <w:pPr>
        <w:pStyle w:val="ConsTitle"/>
        <w:widowControl/>
        <w:tabs>
          <w:tab w:val="left" w:pos="9900"/>
        </w:tabs>
        <w:ind w:right="22"/>
        <w:jc w:val="center"/>
        <w:rPr>
          <w:rFonts w:ascii="Times New Roman" w:hAnsi="Times New Roman" w:cs="Times New Roman"/>
          <w:b w:val="0"/>
          <w:bCs w:val="0"/>
          <w:sz w:val="16"/>
          <w:szCs w:val="16"/>
        </w:rPr>
      </w:pPr>
    </w:p>
    <w:p w:rsidR="0041353F" w:rsidRDefault="0041353F" w:rsidP="0041353F">
      <w:pPr>
        <w:pStyle w:val="ConsTitle"/>
        <w:widowControl/>
        <w:tabs>
          <w:tab w:val="left" w:pos="9900"/>
        </w:tabs>
        <w:ind w:right="22"/>
        <w:jc w:val="both"/>
        <w:rPr>
          <w:rFonts w:ascii="Times New Roman" w:hAnsi="Times New Roman" w:cs="Times New Roman"/>
          <w:b w:val="0"/>
          <w:bCs w:val="0"/>
          <w:sz w:val="28"/>
          <w:szCs w:val="28"/>
          <w:u w:val="single"/>
        </w:rPr>
      </w:pPr>
      <w:r>
        <w:rPr>
          <w:rFonts w:ascii="Times New Roman" w:hAnsi="Times New Roman" w:cs="Times New Roman"/>
          <w:b w:val="0"/>
          <w:bCs w:val="0"/>
          <w:sz w:val="28"/>
          <w:szCs w:val="28"/>
        </w:rPr>
        <w:t>от 07.10</w:t>
      </w:r>
      <w:r w:rsidRPr="00156A2F">
        <w:rPr>
          <w:rFonts w:ascii="Times New Roman" w:hAnsi="Times New Roman" w:cs="Times New Roman"/>
          <w:b w:val="0"/>
          <w:bCs w:val="0"/>
          <w:sz w:val="28"/>
          <w:szCs w:val="28"/>
        </w:rPr>
        <w:t>.202</w:t>
      </w:r>
      <w:r>
        <w:rPr>
          <w:rFonts w:ascii="Times New Roman" w:hAnsi="Times New Roman" w:cs="Times New Roman"/>
          <w:b w:val="0"/>
          <w:bCs w:val="0"/>
          <w:sz w:val="28"/>
          <w:szCs w:val="28"/>
        </w:rPr>
        <w:t>1</w:t>
      </w:r>
      <w:r w:rsidRPr="00156A2F">
        <w:rPr>
          <w:rFonts w:ascii="Times New Roman" w:hAnsi="Times New Roman" w:cs="Times New Roman"/>
          <w:b w:val="0"/>
          <w:bCs w:val="0"/>
          <w:sz w:val="28"/>
          <w:szCs w:val="28"/>
        </w:rPr>
        <w:t xml:space="preserve"> г.</w:t>
      </w:r>
      <w:r>
        <w:rPr>
          <w:rFonts w:ascii="Times New Roman" w:hAnsi="Times New Roman" w:cs="Times New Roman"/>
          <w:b w:val="0"/>
          <w:bCs w:val="0"/>
          <w:sz w:val="28"/>
          <w:szCs w:val="28"/>
        </w:rPr>
        <w:t xml:space="preserve"> № 432</w:t>
      </w:r>
    </w:p>
    <w:p w:rsidR="0041353F" w:rsidRDefault="0041353F" w:rsidP="0041353F">
      <w:pPr>
        <w:pStyle w:val="ConsTitle"/>
        <w:widowControl/>
        <w:tabs>
          <w:tab w:val="left" w:pos="9900"/>
        </w:tabs>
        <w:ind w:right="22"/>
        <w:jc w:val="both"/>
        <w:rPr>
          <w:rFonts w:ascii="Times New Roman" w:hAnsi="Times New Roman" w:cs="Times New Roman"/>
          <w:b w:val="0"/>
          <w:bCs w:val="0"/>
          <w:sz w:val="22"/>
          <w:szCs w:val="22"/>
        </w:rPr>
      </w:pPr>
      <w:r>
        <w:rPr>
          <w:rFonts w:ascii="Times New Roman" w:hAnsi="Times New Roman" w:cs="Times New Roman"/>
          <w:b w:val="0"/>
          <w:bCs w:val="0"/>
        </w:rPr>
        <w:t xml:space="preserve">          </w:t>
      </w:r>
      <w:r>
        <w:rPr>
          <w:rFonts w:ascii="Times New Roman" w:hAnsi="Times New Roman" w:cs="Times New Roman"/>
          <w:b w:val="0"/>
          <w:bCs w:val="0"/>
          <w:sz w:val="22"/>
          <w:szCs w:val="22"/>
        </w:rPr>
        <w:t>г. Бутурлиновка</w:t>
      </w:r>
    </w:p>
    <w:p w:rsidR="0041353F" w:rsidRDefault="0041353F" w:rsidP="0041353F">
      <w:pPr>
        <w:pStyle w:val="ConsTitle"/>
        <w:widowControl/>
        <w:tabs>
          <w:tab w:val="left" w:pos="9900"/>
        </w:tabs>
        <w:ind w:right="22"/>
        <w:jc w:val="both"/>
        <w:rPr>
          <w:rFonts w:ascii="Times New Roman" w:hAnsi="Times New Roman" w:cs="Times New Roman"/>
          <w:b w:val="0"/>
          <w:bCs w:val="0"/>
          <w:sz w:val="16"/>
          <w:szCs w:val="16"/>
        </w:rPr>
      </w:pPr>
    </w:p>
    <w:p w:rsidR="0041353F" w:rsidRDefault="0041353F" w:rsidP="0041353F">
      <w:pPr>
        <w:tabs>
          <w:tab w:val="left" w:pos="5670"/>
        </w:tabs>
        <w:ind w:right="4055"/>
        <w:jc w:val="both"/>
        <w:rPr>
          <w:b/>
          <w:sz w:val="28"/>
          <w:szCs w:val="28"/>
        </w:rPr>
      </w:pPr>
      <w:r>
        <w:rPr>
          <w:b/>
          <w:sz w:val="28"/>
          <w:szCs w:val="28"/>
        </w:rPr>
        <w:t xml:space="preserve">О внесении изменений в муниципальную программу Бутурлиновского городского поселения Бутурлиновского муниципального района Воронежской области «Благоустройство мест массового отдыха», утвержденную </w:t>
      </w:r>
      <w:r w:rsidRPr="00156A2F">
        <w:rPr>
          <w:b/>
          <w:sz w:val="28"/>
          <w:szCs w:val="28"/>
        </w:rPr>
        <w:t>постановление</w:t>
      </w:r>
      <w:r>
        <w:rPr>
          <w:b/>
          <w:sz w:val="28"/>
          <w:szCs w:val="28"/>
        </w:rPr>
        <w:t>м</w:t>
      </w:r>
      <w:r w:rsidRPr="00156A2F">
        <w:rPr>
          <w:b/>
          <w:sz w:val="28"/>
          <w:szCs w:val="28"/>
        </w:rPr>
        <w:t xml:space="preserve"> администрации Бутурлиновского городского поселения от 30.07.2018 № 411</w:t>
      </w:r>
    </w:p>
    <w:p w:rsidR="0041353F" w:rsidRDefault="0041353F" w:rsidP="0041353F">
      <w:pPr>
        <w:ind w:right="3530"/>
        <w:jc w:val="both"/>
        <w:rPr>
          <w:b/>
          <w:sz w:val="28"/>
          <w:szCs w:val="28"/>
        </w:rPr>
      </w:pPr>
      <w:r>
        <w:rPr>
          <w:b/>
          <w:sz w:val="28"/>
          <w:szCs w:val="28"/>
        </w:rPr>
        <w:t xml:space="preserve"> </w:t>
      </w:r>
    </w:p>
    <w:p w:rsidR="0041353F" w:rsidRDefault="0041353F" w:rsidP="0041353F">
      <w:pPr>
        <w:pStyle w:val="ConsPlusNonformat"/>
        <w:widowControl/>
        <w:tabs>
          <w:tab w:val="left" w:pos="691"/>
          <w:tab w:val="left" w:pos="826"/>
        </w:tabs>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постановлением администрации Бутурлиновского городского поселения от 01.10.2013 № 477 «Об утверждении порядка разработки, реализации и оценки эффективности муниципальных программ Бутурлиновского городского поселения Бутурлиновского муниципального района Воронежской области», администрация Бутурлиновского городского поселения</w:t>
      </w:r>
    </w:p>
    <w:p w:rsidR="0041353F" w:rsidRDefault="0041353F" w:rsidP="0041353F">
      <w:pPr>
        <w:pStyle w:val="ConsPlusNonformat"/>
        <w:widowControl/>
        <w:ind w:firstLine="540"/>
        <w:jc w:val="both"/>
        <w:rPr>
          <w:rFonts w:ascii="Times New Roman" w:hAnsi="Times New Roman" w:cs="Times New Roman"/>
          <w:sz w:val="28"/>
          <w:szCs w:val="28"/>
        </w:rPr>
      </w:pPr>
    </w:p>
    <w:p w:rsidR="0041353F" w:rsidRDefault="0041353F" w:rsidP="0041353F">
      <w:pPr>
        <w:pStyle w:val="ConsTitle"/>
        <w:widowControl/>
        <w:tabs>
          <w:tab w:val="left" w:pos="9900"/>
        </w:tabs>
        <w:ind w:right="22"/>
        <w:jc w:val="center"/>
        <w:rPr>
          <w:rFonts w:ascii="Times New Roman" w:hAnsi="Times New Roman" w:cs="Times New Roman"/>
          <w:sz w:val="28"/>
          <w:szCs w:val="28"/>
        </w:rPr>
      </w:pPr>
      <w:r>
        <w:rPr>
          <w:rFonts w:ascii="Times New Roman" w:hAnsi="Times New Roman" w:cs="Times New Roman"/>
          <w:sz w:val="28"/>
          <w:szCs w:val="28"/>
        </w:rPr>
        <w:t>ПОСТАНОВЛЯЕТ:</w:t>
      </w:r>
    </w:p>
    <w:p w:rsidR="0041353F" w:rsidRDefault="0041353F" w:rsidP="0041353F">
      <w:pPr>
        <w:pStyle w:val="ConsTitle"/>
        <w:widowControl/>
        <w:tabs>
          <w:tab w:val="left" w:pos="9900"/>
        </w:tabs>
        <w:ind w:right="22"/>
        <w:jc w:val="center"/>
        <w:rPr>
          <w:rFonts w:ascii="Times New Roman" w:hAnsi="Times New Roman" w:cs="Times New Roman"/>
          <w:sz w:val="28"/>
          <w:szCs w:val="28"/>
        </w:rPr>
      </w:pPr>
    </w:p>
    <w:p w:rsidR="0041353F" w:rsidRDefault="0041353F" w:rsidP="0041353F">
      <w:pPr>
        <w:numPr>
          <w:ilvl w:val="0"/>
          <w:numId w:val="7"/>
        </w:numPr>
        <w:tabs>
          <w:tab w:val="left" w:pos="709"/>
        </w:tabs>
        <w:jc w:val="both"/>
        <w:rPr>
          <w:sz w:val="28"/>
          <w:szCs w:val="28"/>
        </w:rPr>
      </w:pPr>
      <w:r>
        <w:rPr>
          <w:sz w:val="28"/>
          <w:szCs w:val="28"/>
        </w:rPr>
        <w:t xml:space="preserve">Внести      в        </w:t>
      </w:r>
      <w:r w:rsidRPr="00156A2F">
        <w:rPr>
          <w:sz w:val="28"/>
          <w:szCs w:val="28"/>
        </w:rPr>
        <w:t>муниципальн</w:t>
      </w:r>
      <w:r>
        <w:rPr>
          <w:sz w:val="28"/>
          <w:szCs w:val="28"/>
        </w:rPr>
        <w:t>ую</w:t>
      </w:r>
      <w:r w:rsidRPr="00156A2F">
        <w:rPr>
          <w:sz w:val="28"/>
          <w:szCs w:val="28"/>
        </w:rPr>
        <w:t xml:space="preserve"> </w:t>
      </w:r>
      <w:r>
        <w:rPr>
          <w:sz w:val="28"/>
          <w:szCs w:val="28"/>
        </w:rPr>
        <w:t xml:space="preserve">    </w:t>
      </w:r>
      <w:r w:rsidRPr="00156A2F">
        <w:rPr>
          <w:sz w:val="28"/>
          <w:szCs w:val="28"/>
        </w:rPr>
        <w:t>прогр</w:t>
      </w:r>
      <w:r>
        <w:rPr>
          <w:sz w:val="28"/>
          <w:szCs w:val="28"/>
        </w:rPr>
        <w:t xml:space="preserve">амму Бутурлиновского </w:t>
      </w:r>
      <w:proofErr w:type="gramStart"/>
      <w:r>
        <w:rPr>
          <w:sz w:val="28"/>
          <w:szCs w:val="28"/>
        </w:rPr>
        <w:t>городского</w:t>
      </w:r>
      <w:proofErr w:type="gramEnd"/>
      <w:r>
        <w:rPr>
          <w:sz w:val="28"/>
          <w:szCs w:val="28"/>
        </w:rPr>
        <w:t xml:space="preserve"> </w:t>
      </w:r>
    </w:p>
    <w:p w:rsidR="0041353F" w:rsidRPr="00156A2F" w:rsidRDefault="0041353F" w:rsidP="0041353F">
      <w:pPr>
        <w:tabs>
          <w:tab w:val="left" w:pos="709"/>
        </w:tabs>
        <w:jc w:val="both"/>
        <w:rPr>
          <w:sz w:val="28"/>
          <w:szCs w:val="28"/>
        </w:rPr>
      </w:pPr>
      <w:r w:rsidRPr="00156A2F">
        <w:rPr>
          <w:sz w:val="28"/>
          <w:szCs w:val="28"/>
        </w:rPr>
        <w:t>поселения Бутурлиновского муниципального района Воронежской области «Благоустройство мест массового отдыха»</w:t>
      </w:r>
      <w:r>
        <w:rPr>
          <w:sz w:val="28"/>
          <w:szCs w:val="28"/>
        </w:rPr>
        <w:t xml:space="preserve">, </w:t>
      </w:r>
      <w:proofErr w:type="gramStart"/>
      <w:r>
        <w:rPr>
          <w:sz w:val="28"/>
          <w:szCs w:val="28"/>
        </w:rPr>
        <w:t>утвержденную</w:t>
      </w:r>
      <w:proofErr w:type="gramEnd"/>
      <w:r>
        <w:rPr>
          <w:sz w:val="28"/>
          <w:szCs w:val="28"/>
        </w:rPr>
        <w:t xml:space="preserve"> постановлением администрации Бутурлиновского городского поселения от 30.07.2018 № 411,</w:t>
      </w:r>
      <w:r w:rsidRPr="00156A2F">
        <w:rPr>
          <w:sz w:val="28"/>
          <w:szCs w:val="28"/>
        </w:rPr>
        <w:t xml:space="preserve"> </w:t>
      </w:r>
      <w:r>
        <w:rPr>
          <w:sz w:val="28"/>
          <w:szCs w:val="28"/>
        </w:rPr>
        <w:t>следующие изменения:</w:t>
      </w:r>
    </w:p>
    <w:p w:rsidR="0041353F" w:rsidRDefault="0041353F" w:rsidP="0041353F">
      <w:pPr>
        <w:tabs>
          <w:tab w:val="num" w:pos="720"/>
        </w:tabs>
        <w:jc w:val="both"/>
        <w:rPr>
          <w:sz w:val="28"/>
          <w:szCs w:val="28"/>
        </w:rPr>
      </w:pPr>
      <w:r>
        <w:rPr>
          <w:sz w:val="28"/>
          <w:szCs w:val="28"/>
        </w:rPr>
        <w:t xml:space="preserve">         1.1. в разделе 1 «Паспорт </w:t>
      </w:r>
      <w:r w:rsidRPr="009F2DA8">
        <w:rPr>
          <w:sz w:val="28"/>
          <w:szCs w:val="28"/>
        </w:rPr>
        <w:t>муниципальной программы Бутурлиновского городского поселения Бутурлиновского муниципаль</w:t>
      </w:r>
      <w:r>
        <w:rPr>
          <w:sz w:val="28"/>
          <w:szCs w:val="28"/>
        </w:rPr>
        <w:t xml:space="preserve">ного района Воронежской области </w:t>
      </w:r>
      <w:r w:rsidRPr="009F2DA8">
        <w:rPr>
          <w:sz w:val="28"/>
          <w:szCs w:val="28"/>
        </w:rPr>
        <w:t>«Благоустройство мест массового отдыха»</w:t>
      </w:r>
      <w:r>
        <w:rPr>
          <w:sz w:val="28"/>
          <w:szCs w:val="28"/>
        </w:rPr>
        <w:t>»</w:t>
      </w:r>
      <w:r w:rsidRPr="000C6D14">
        <w:rPr>
          <w:sz w:val="28"/>
          <w:szCs w:val="28"/>
        </w:rPr>
        <w:t xml:space="preserve"> строку:</w:t>
      </w:r>
    </w:p>
    <w:p w:rsidR="0041353F" w:rsidRDefault="0041353F" w:rsidP="0041353F">
      <w:pPr>
        <w:tabs>
          <w:tab w:val="num" w:pos="720"/>
        </w:tabs>
        <w:ind w:firstLine="709"/>
        <w:jc w:val="both"/>
        <w:rPr>
          <w:sz w:val="28"/>
          <w:szCs w:val="28"/>
        </w:rPr>
      </w:pPr>
      <w:r>
        <w:rPr>
          <w:sz w:val="28"/>
          <w:szCs w:val="28"/>
        </w:rPr>
        <w:t>«</w:t>
      </w:r>
    </w:p>
    <w:tbl>
      <w:tblPr>
        <w:tblW w:w="0" w:type="auto"/>
        <w:tblInd w:w="-39" w:type="dxa"/>
        <w:tblLayout w:type="fixed"/>
        <w:tblLook w:val="0000" w:firstRow="0" w:lastRow="0" w:firstColumn="0" w:lastColumn="0" w:noHBand="0" w:noVBand="0"/>
      </w:tblPr>
      <w:tblGrid>
        <w:gridCol w:w="2565"/>
        <w:gridCol w:w="7368"/>
      </w:tblGrid>
      <w:tr w:rsidR="0041353F" w:rsidTr="00750D1C">
        <w:tc>
          <w:tcPr>
            <w:tcW w:w="2565" w:type="dxa"/>
            <w:tcBorders>
              <w:top w:val="single" w:sz="4" w:space="0" w:color="000000"/>
              <w:left w:val="single" w:sz="4" w:space="0" w:color="000000"/>
              <w:bottom w:val="single" w:sz="4" w:space="0" w:color="000000"/>
            </w:tcBorders>
            <w:shd w:val="clear" w:color="auto" w:fill="auto"/>
          </w:tcPr>
          <w:p w:rsidR="0041353F" w:rsidRDefault="0041353F" w:rsidP="00750D1C">
            <w:pPr>
              <w:pStyle w:val="a6"/>
              <w:snapToGrid w:val="0"/>
              <w:rPr>
                <w:rFonts w:ascii="Times New Roman" w:hAnsi="Times New Roman"/>
                <w:sz w:val="28"/>
                <w:szCs w:val="28"/>
              </w:rPr>
            </w:pPr>
            <w:r>
              <w:rPr>
                <w:rFonts w:ascii="Times New Roman" w:hAnsi="Times New Roman"/>
                <w:sz w:val="28"/>
                <w:szCs w:val="28"/>
              </w:rPr>
              <w:t xml:space="preserve">Объемы и источники </w:t>
            </w:r>
            <w:r>
              <w:rPr>
                <w:rFonts w:ascii="Times New Roman" w:hAnsi="Times New Roman"/>
                <w:sz w:val="28"/>
                <w:szCs w:val="28"/>
              </w:rPr>
              <w:lastRenderedPageBreak/>
              <w:t>финансирования муниципальной программы</w:t>
            </w:r>
          </w:p>
        </w:tc>
        <w:tc>
          <w:tcPr>
            <w:tcW w:w="7368" w:type="dxa"/>
            <w:tcBorders>
              <w:top w:val="single" w:sz="4" w:space="0" w:color="000000"/>
              <w:left w:val="single" w:sz="4" w:space="0" w:color="000000"/>
              <w:bottom w:val="single" w:sz="4" w:space="0" w:color="000000"/>
              <w:right w:val="single" w:sz="4" w:space="0" w:color="000000"/>
            </w:tcBorders>
            <w:shd w:val="clear" w:color="auto" w:fill="auto"/>
          </w:tcPr>
          <w:p w:rsidR="0041353F" w:rsidRDefault="0041353F" w:rsidP="00750D1C">
            <w:pPr>
              <w:pStyle w:val="a6"/>
              <w:snapToGrid w:val="0"/>
              <w:ind w:firstLine="588"/>
              <w:jc w:val="both"/>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 xml:space="preserve">Программа предполагает выполнение мероприятий на сумму 3914,8 тыс. рублей из них 2418,0 тыс. руб. </w:t>
            </w:r>
            <w:r>
              <w:rPr>
                <w:rFonts w:ascii="Times New Roman" w:hAnsi="Times New Roman"/>
                <w:sz w:val="28"/>
                <w:szCs w:val="28"/>
                <w:shd w:val="clear" w:color="auto" w:fill="FFFFFF"/>
              </w:rPr>
              <w:lastRenderedPageBreak/>
              <w:t>областной бюджет, 150,0 тыс. руб.- население, 609,6 тыс.  руб</w:t>
            </w:r>
            <w:proofErr w:type="gramStart"/>
            <w:r>
              <w:rPr>
                <w:rFonts w:ascii="Times New Roman" w:hAnsi="Times New Roman"/>
                <w:sz w:val="28"/>
                <w:szCs w:val="28"/>
                <w:shd w:val="clear" w:color="auto" w:fill="FFFFFF"/>
              </w:rPr>
              <w:t>.-</w:t>
            </w:r>
            <w:proofErr w:type="gramEnd"/>
            <w:r>
              <w:rPr>
                <w:rFonts w:ascii="Times New Roman" w:hAnsi="Times New Roman"/>
                <w:sz w:val="28"/>
                <w:szCs w:val="28"/>
                <w:shd w:val="clear" w:color="auto" w:fill="FFFFFF"/>
              </w:rPr>
              <w:t>организации, спонсоры, в том числе:</w:t>
            </w:r>
          </w:p>
          <w:p w:rsidR="0041353F" w:rsidRDefault="0041353F" w:rsidP="00750D1C">
            <w:pPr>
              <w:pStyle w:val="a6"/>
              <w:ind w:firstLine="588"/>
              <w:jc w:val="both"/>
              <w:rPr>
                <w:rFonts w:ascii="Times New Roman" w:hAnsi="Times New Roman"/>
                <w:sz w:val="28"/>
                <w:szCs w:val="28"/>
                <w:shd w:val="clear" w:color="auto" w:fill="FFFFFF"/>
              </w:rPr>
            </w:pPr>
            <w:r>
              <w:rPr>
                <w:rFonts w:ascii="Times New Roman" w:hAnsi="Times New Roman"/>
                <w:sz w:val="28"/>
                <w:szCs w:val="28"/>
                <w:shd w:val="clear" w:color="auto" w:fill="FFFFFF"/>
              </w:rPr>
              <w:t>2018 год — 0,0 тыс. рублей</w:t>
            </w:r>
          </w:p>
          <w:p w:rsidR="0041353F" w:rsidRDefault="0041353F" w:rsidP="00750D1C">
            <w:pPr>
              <w:pStyle w:val="a6"/>
              <w:ind w:firstLine="588"/>
              <w:jc w:val="both"/>
              <w:rPr>
                <w:rFonts w:ascii="Times New Roman" w:hAnsi="Times New Roman"/>
                <w:sz w:val="28"/>
                <w:szCs w:val="28"/>
                <w:shd w:val="clear" w:color="auto" w:fill="FFFFFF"/>
              </w:rPr>
            </w:pPr>
            <w:r>
              <w:rPr>
                <w:rFonts w:ascii="Times New Roman" w:hAnsi="Times New Roman"/>
                <w:sz w:val="28"/>
                <w:szCs w:val="28"/>
                <w:shd w:val="clear" w:color="auto" w:fill="FFFFFF"/>
              </w:rPr>
              <w:t>2019 год — 172,9 тыс. рублей</w:t>
            </w:r>
          </w:p>
          <w:p w:rsidR="0041353F" w:rsidRDefault="0041353F" w:rsidP="00750D1C">
            <w:pPr>
              <w:pStyle w:val="a6"/>
              <w:ind w:firstLine="588"/>
              <w:jc w:val="both"/>
              <w:rPr>
                <w:rFonts w:ascii="Times New Roman" w:hAnsi="Times New Roman"/>
                <w:sz w:val="28"/>
                <w:szCs w:val="28"/>
                <w:shd w:val="clear" w:color="auto" w:fill="FFFFFF"/>
              </w:rPr>
            </w:pPr>
            <w:proofErr w:type="gramStart"/>
            <w:r>
              <w:rPr>
                <w:rFonts w:ascii="Times New Roman" w:hAnsi="Times New Roman"/>
                <w:sz w:val="28"/>
                <w:szCs w:val="28"/>
                <w:shd w:val="clear" w:color="auto" w:fill="FFFFFF"/>
              </w:rPr>
              <w:t>2020 год — 3721,9 тыс. рублей, в том числе 2418,0 тыс. руб. областной бюджет, 150,0 тыс. руб. население, 609,6 тыс. руб. – организации, спонсоры.</w:t>
            </w:r>
            <w:proofErr w:type="gramEnd"/>
          </w:p>
          <w:p w:rsidR="0041353F" w:rsidRDefault="0041353F" w:rsidP="00750D1C">
            <w:pPr>
              <w:pStyle w:val="a6"/>
              <w:ind w:firstLine="588"/>
              <w:jc w:val="both"/>
              <w:rPr>
                <w:rFonts w:ascii="Times New Roman" w:hAnsi="Times New Roman"/>
                <w:sz w:val="28"/>
                <w:szCs w:val="28"/>
                <w:shd w:val="clear" w:color="auto" w:fill="FFFFFF"/>
              </w:rPr>
            </w:pPr>
            <w:r>
              <w:rPr>
                <w:rFonts w:ascii="Times New Roman" w:hAnsi="Times New Roman"/>
                <w:sz w:val="28"/>
                <w:szCs w:val="28"/>
                <w:shd w:val="clear" w:color="auto" w:fill="FFFFFF"/>
              </w:rPr>
              <w:t>2021 год — 20,0 тыс. рублей</w:t>
            </w:r>
          </w:p>
          <w:p w:rsidR="0041353F" w:rsidRDefault="0041353F" w:rsidP="00750D1C">
            <w:pPr>
              <w:pStyle w:val="a6"/>
              <w:ind w:firstLine="588"/>
              <w:jc w:val="both"/>
              <w:rPr>
                <w:rFonts w:ascii="Times New Roman" w:hAnsi="Times New Roman"/>
                <w:sz w:val="28"/>
                <w:szCs w:val="28"/>
                <w:shd w:val="clear" w:color="auto" w:fill="FFFFFF"/>
              </w:rPr>
            </w:pPr>
            <w:r>
              <w:rPr>
                <w:rFonts w:ascii="Times New Roman" w:hAnsi="Times New Roman"/>
                <w:sz w:val="28"/>
                <w:szCs w:val="28"/>
                <w:shd w:val="clear" w:color="auto" w:fill="FFFFFF"/>
              </w:rPr>
              <w:t>2022 год — 0,0 тыс. рублей</w:t>
            </w:r>
          </w:p>
          <w:p w:rsidR="0041353F" w:rsidRDefault="0041353F" w:rsidP="00750D1C">
            <w:pPr>
              <w:pStyle w:val="a6"/>
              <w:ind w:firstLine="588"/>
              <w:jc w:val="both"/>
              <w:rPr>
                <w:rFonts w:ascii="Times New Roman" w:hAnsi="Times New Roman"/>
                <w:sz w:val="28"/>
                <w:szCs w:val="28"/>
                <w:shd w:val="clear" w:color="auto" w:fill="FFFFFF"/>
              </w:rPr>
            </w:pPr>
            <w:r>
              <w:rPr>
                <w:rFonts w:ascii="Times New Roman" w:hAnsi="Times New Roman"/>
                <w:sz w:val="28"/>
                <w:szCs w:val="28"/>
                <w:shd w:val="clear" w:color="auto" w:fill="FFFFFF"/>
              </w:rPr>
              <w:t>2023 год — 0,0 тыс. рублей</w:t>
            </w:r>
          </w:p>
          <w:p w:rsidR="0041353F" w:rsidRDefault="0041353F" w:rsidP="00750D1C">
            <w:pPr>
              <w:pStyle w:val="a6"/>
              <w:ind w:firstLine="588"/>
              <w:jc w:val="both"/>
              <w:rPr>
                <w:rFonts w:ascii="Times New Roman" w:hAnsi="Times New Roman"/>
                <w:sz w:val="28"/>
                <w:szCs w:val="28"/>
                <w:shd w:val="clear" w:color="auto" w:fill="FFFFFF"/>
              </w:rPr>
            </w:pPr>
            <w:r>
              <w:rPr>
                <w:rFonts w:ascii="Times New Roman" w:hAnsi="Times New Roman"/>
                <w:sz w:val="28"/>
                <w:szCs w:val="28"/>
                <w:shd w:val="clear" w:color="auto" w:fill="FFFFFF"/>
              </w:rPr>
              <w:t>2024 год — 0,0 тыс. рублей</w:t>
            </w:r>
          </w:p>
          <w:p w:rsidR="0041353F" w:rsidRDefault="0041353F" w:rsidP="00750D1C">
            <w:pPr>
              <w:pStyle w:val="a6"/>
              <w:ind w:firstLine="588"/>
              <w:jc w:val="both"/>
              <w:rPr>
                <w:rFonts w:ascii="Times New Roman" w:hAnsi="Times New Roman"/>
                <w:sz w:val="28"/>
                <w:szCs w:val="28"/>
              </w:rPr>
            </w:pPr>
            <w:r>
              <w:rPr>
                <w:rFonts w:ascii="Times New Roman" w:hAnsi="Times New Roman"/>
                <w:sz w:val="28"/>
                <w:szCs w:val="28"/>
              </w:rPr>
              <w:t>Для реализации мероприятий программы возможно привлечение дополнительных финансовых средств из бюджетов других уровней и внебюджетных источников.</w:t>
            </w:r>
          </w:p>
        </w:tc>
      </w:tr>
    </w:tbl>
    <w:p w:rsidR="0041353F" w:rsidRDefault="0041353F" w:rsidP="0041353F">
      <w:pPr>
        <w:tabs>
          <w:tab w:val="num" w:pos="720"/>
        </w:tabs>
        <w:ind w:firstLine="709"/>
        <w:jc w:val="right"/>
        <w:rPr>
          <w:sz w:val="28"/>
          <w:szCs w:val="28"/>
        </w:rPr>
      </w:pPr>
      <w:r>
        <w:rPr>
          <w:sz w:val="28"/>
          <w:szCs w:val="28"/>
        </w:rPr>
        <w:lastRenderedPageBreak/>
        <w:t>»</w:t>
      </w:r>
    </w:p>
    <w:p w:rsidR="0041353F" w:rsidRDefault="0041353F" w:rsidP="0041353F">
      <w:pPr>
        <w:tabs>
          <w:tab w:val="num" w:pos="720"/>
        </w:tabs>
        <w:ind w:firstLine="709"/>
        <w:rPr>
          <w:sz w:val="28"/>
          <w:szCs w:val="28"/>
        </w:rPr>
      </w:pPr>
      <w:r>
        <w:rPr>
          <w:sz w:val="28"/>
          <w:szCs w:val="28"/>
        </w:rPr>
        <w:t>заменить строкой:</w:t>
      </w:r>
    </w:p>
    <w:p w:rsidR="0041353F" w:rsidRDefault="0041353F" w:rsidP="0041353F">
      <w:pPr>
        <w:tabs>
          <w:tab w:val="num" w:pos="720"/>
        </w:tabs>
        <w:ind w:firstLine="709"/>
        <w:rPr>
          <w:sz w:val="28"/>
          <w:szCs w:val="28"/>
        </w:rPr>
      </w:pPr>
      <w:r>
        <w:rPr>
          <w:sz w:val="28"/>
          <w:szCs w:val="28"/>
        </w:rPr>
        <w:t>«</w:t>
      </w:r>
    </w:p>
    <w:tbl>
      <w:tblPr>
        <w:tblW w:w="0" w:type="auto"/>
        <w:tblInd w:w="-39" w:type="dxa"/>
        <w:tblLayout w:type="fixed"/>
        <w:tblLook w:val="0000" w:firstRow="0" w:lastRow="0" w:firstColumn="0" w:lastColumn="0" w:noHBand="0" w:noVBand="0"/>
      </w:tblPr>
      <w:tblGrid>
        <w:gridCol w:w="2565"/>
        <w:gridCol w:w="7368"/>
      </w:tblGrid>
      <w:tr w:rsidR="0041353F" w:rsidTr="00750D1C">
        <w:tc>
          <w:tcPr>
            <w:tcW w:w="2565" w:type="dxa"/>
            <w:tcBorders>
              <w:top w:val="single" w:sz="4" w:space="0" w:color="000000"/>
              <w:left w:val="single" w:sz="4" w:space="0" w:color="000000"/>
              <w:bottom w:val="single" w:sz="4" w:space="0" w:color="000000"/>
            </w:tcBorders>
            <w:shd w:val="clear" w:color="auto" w:fill="auto"/>
          </w:tcPr>
          <w:p w:rsidR="0041353F" w:rsidRDefault="0041353F" w:rsidP="00750D1C">
            <w:pPr>
              <w:pStyle w:val="a6"/>
              <w:snapToGrid w:val="0"/>
              <w:rPr>
                <w:rFonts w:ascii="Times New Roman" w:hAnsi="Times New Roman"/>
                <w:sz w:val="28"/>
                <w:szCs w:val="28"/>
              </w:rPr>
            </w:pPr>
            <w:r>
              <w:rPr>
                <w:rFonts w:ascii="Times New Roman" w:hAnsi="Times New Roman"/>
                <w:sz w:val="28"/>
                <w:szCs w:val="28"/>
              </w:rPr>
              <w:t>Объемы и источники финансирования муниципальной программы</w:t>
            </w:r>
          </w:p>
        </w:tc>
        <w:tc>
          <w:tcPr>
            <w:tcW w:w="7368" w:type="dxa"/>
            <w:tcBorders>
              <w:top w:val="single" w:sz="4" w:space="0" w:color="000000"/>
              <w:left w:val="single" w:sz="4" w:space="0" w:color="000000"/>
              <w:bottom w:val="single" w:sz="4" w:space="0" w:color="000000"/>
              <w:right w:val="single" w:sz="4" w:space="0" w:color="000000"/>
            </w:tcBorders>
            <w:shd w:val="clear" w:color="auto" w:fill="auto"/>
          </w:tcPr>
          <w:p w:rsidR="0041353F" w:rsidRDefault="0041353F" w:rsidP="00750D1C">
            <w:pPr>
              <w:pStyle w:val="a6"/>
              <w:snapToGrid w:val="0"/>
              <w:ind w:firstLine="588"/>
              <w:jc w:val="both"/>
              <w:rPr>
                <w:rFonts w:ascii="Times New Roman" w:hAnsi="Times New Roman"/>
                <w:sz w:val="28"/>
                <w:szCs w:val="28"/>
                <w:shd w:val="clear" w:color="auto" w:fill="FFFFFF"/>
              </w:rPr>
            </w:pPr>
            <w:r>
              <w:rPr>
                <w:rFonts w:ascii="Times New Roman" w:hAnsi="Times New Roman"/>
                <w:sz w:val="28"/>
                <w:szCs w:val="28"/>
                <w:shd w:val="clear" w:color="auto" w:fill="FFFFFF"/>
              </w:rPr>
              <w:t>Программа предполагает выполнение мероприятий на сумму 3894,8 тыс. рублей из них 2418,0 тыс. руб. областной бюджет, 150,0 тыс. руб.- население, 609,6 тыс.  руб</w:t>
            </w:r>
            <w:proofErr w:type="gramStart"/>
            <w:r>
              <w:rPr>
                <w:rFonts w:ascii="Times New Roman" w:hAnsi="Times New Roman"/>
                <w:sz w:val="28"/>
                <w:szCs w:val="28"/>
                <w:shd w:val="clear" w:color="auto" w:fill="FFFFFF"/>
              </w:rPr>
              <w:t>.-</w:t>
            </w:r>
            <w:proofErr w:type="gramEnd"/>
            <w:r>
              <w:rPr>
                <w:rFonts w:ascii="Times New Roman" w:hAnsi="Times New Roman"/>
                <w:sz w:val="28"/>
                <w:szCs w:val="28"/>
                <w:shd w:val="clear" w:color="auto" w:fill="FFFFFF"/>
              </w:rPr>
              <w:t>организации, спонсоры, в том числе:</w:t>
            </w:r>
          </w:p>
          <w:p w:rsidR="0041353F" w:rsidRDefault="0041353F" w:rsidP="00750D1C">
            <w:pPr>
              <w:pStyle w:val="a6"/>
              <w:ind w:firstLine="588"/>
              <w:jc w:val="both"/>
              <w:rPr>
                <w:rFonts w:ascii="Times New Roman" w:hAnsi="Times New Roman"/>
                <w:sz w:val="28"/>
                <w:szCs w:val="28"/>
                <w:shd w:val="clear" w:color="auto" w:fill="FFFFFF"/>
              </w:rPr>
            </w:pPr>
            <w:r>
              <w:rPr>
                <w:rFonts w:ascii="Times New Roman" w:hAnsi="Times New Roman"/>
                <w:sz w:val="28"/>
                <w:szCs w:val="28"/>
                <w:shd w:val="clear" w:color="auto" w:fill="FFFFFF"/>
              </w:rPr>
              <w:t>2018 год — 0,0 тыс. рублей</w:t>
            </w:r>
          </w:p>
          <w:p w:rsidR="0041353F" w:rsidRDefault="0041353F" w:rsidP="00750D1C">
            <w:pPr>
              <w:pStyle w:val="a6"/>
              <w:ind w:firstLine="588"/>
              <w:jc w:val="both"/>
              <w:rPr>
                <w:rFonts w:ascii="Times New Roman" w:hAnsi="Times New Roman"/>
                <w:sz w:val="28"/>
                <w:szCs w:val="28"/>
                <w:shd w:val="clear" w:color="auto" w:fill="FFFFFF"/>
              </w:rPr>
            </w:pPr>
            <w:r>
              <w:rPr>
                <w:rFonts w:ascii="Times New Roman" w:hAnsi="Times New Roman"/>
                <w:sz w:val="28"/>
                <w:szCs w:val="28"/>
                <w:shd w:val="clear" w:color="auto" w:fill="FFFFFF"/>
              </w:rPr>
              <w:t>2019 год — 172,9 тыс. рублей</w:t>
            </w:r>
          </w:p>
          <w:p w:rsidR="0041353F" w:rsidRDefault="0041353F" w:rsidP="00750D1C">
            <w:pPr>
              <w:pStyle w:val="a6"/>
              <w:ind w:firstLine="588"/>
              <w:jc w:val="both"/>
              <w:rPr>
                <w:rFonts w:ascii="Times New Roman" w:hAnsi="Times New Roman"/>
                <w:sz w:val="28"/>
                <w:szCs w:val="28"/>
                <w:shd w:val="clear" w:color="auto" w:fill="FFFFFF"/>
              </w:rPr>
            </w:pPr>
            <w:proofErr w:type="gramStart"/>
            <w:r>
              <w:rPr>
                <w:rFonts w:ascii="Times New Roman" w:hAnsi="Times New Roman"/>
                <w:sz w:val="28"/>
                <w:szCs w:val="28"/>
                <w:shd w:val="clear" w:color="auto" w:fill="FFFFFF"/>
              </w:rPr>
              <w:t>2020 год — 3721,9 тыс. рублей, в том числе 2418,0 тыс. руб. областной бюджет, 150,0 тыс. руб. население, 609,6 тыс. руб. – организации, спонсоры.</w:t>
            </w:r>
            <w:proofErr w:type="gramEnd"/>
          </w:p>
          <w:p w:rsidR="0041353F" w:rsidRDefault="0041353F" w:rsidP="00750D1C">
            <w:pPr>
              <w:pStyle w:val="a6"/>
              <w:ind w:firstLine="588"/>
              <w:jc w:val="both"/>
              <w:rPr>
                <w:rFonts w:ascii="Times New Roman" w:hAnsi="Times New Roman"/>
                <w:sz w:val="28"/>
                <w:szCs w:val="28"/>
                <w:shd w:val="clear" w:color="auto" w:fill="FFFFFF"/>
              </w:rPr>
            </w:pPr>
            <w:r>
              <w:rPr>
                <w:rFonts w:ascii="Times New Roman" w:hAnsi="Times New Roman"/>
                <w:sz w:val="28"/>
                <w:szCs w:val="28"/>
                <w:shd w:val="clear" w:color="auto" w:fill="FFFFFF"/>
              </w:rPr>
              <w:t>2021 год — 0,0 тыс. рублей</w:t>
            </w:r>
          </w:p>
          <w:p w:rsidR="0041353F" w:rsidRDefault="0041353F" w:rsidP="00750D1C">
            <w:pPr>
              <w:pStyle w:val="a6"/>
              <w:ind w:firstLine="588"/>
              <w:jc w:val="both"/>
              <w:rPr>
                <w:rFonts w:ascii="Times New Roman" w:hAnsi="Times New Roman"/>
                <w:sz w:val="28"/>
                <w:szCs w:val="28"/>
                <w:shd w:val="clear" w:color="auto" w:fill="FFFFFF"/>
              </w:rPr>
            </w:pPr>
            <w:r>
              <w:rPr>
                <w:rFonts w:ascii="Times New Roman" w:hAnsi="Times New Roman"/>
                <w:sz w:val="28"/>
                <w:szCs w:val="28"/>
                <w:shd w:val="clear" w:color="auto" w:fill="FFFFFF"/>
              </w:rPr>
              <w:t>2022 год — 0,0 тыс. рублей</w:t>
            </w:r>
          </w:p>
          <w:p w:rsidR="0041353F" w:rsidRDefault="0041353F" w:rsidP="00750D1C">
            <w:pPr>
              <w:pStyle w:val="a6"/>
              <w:ind w:firstLine="588"/>
              <w:jc w:val="both"/>
              <w:rPr>
                <w:rFonts w:ascii="Times New Roman" w:hAnsi="Times New Roman"/>
                <w:sz w:val="28"/>
                <w:szCs w:val="28"/>
                <w:shd w:val="clear" w:color="auto" w:fill="FFFFFF"/>
              </w:rPr>
            </w:pPr>
            <w:r>
              <w:rPr>
                <w:rFonts w:ascii="Times New Roman" w:hAnsi="Times New Roman"/>
                <w:sz w:val="28"/>
                <w:szCs w:val="28"/>
                <w:shd w:val="clear" w:color="auto" w:fill="FFFFFF"/>
              </w:rPr>
              <w:t>2023 год — 0,0 тыс. рублей</w:t>
            </w:r>
          </w:p>
          <w:p w:rsidR="0041353F" w:rsidRDefault="0041353F" w:rsidP="00750D1C">
            <w:pPr>
              <w:pStyle w:val="a6"/>
              <w:ind w:firstLine="588"/>
              <w:jc w:val="both"/>
              <w:rPr>
                <w:rFonts w:ascii="Times New Roman" w:hAnsi="Times New Roman"/>
                <w:sz w:val="28"/>
                <w:szCs w:val="28"/>
                <w:shd w:val="clear" w:color="auto" w:fill="FFFFFF"/>
              </w:rPr>
            </w:pPr>
            <w:r>
              <w:rPr>
                <w:rFonts w:ascii="Times New Roman" w:hAnsi="Times New Roman"/>
                <w:sz w:val="28"/>
                <w:szCs w:val="28"/>
                <w:shd w:val="clear" w:color="auto" w:fill="FFFFFF"/>
              </w:rPr>
              <w:t>2024 год — 0,0 тыс. рублей</w:t>
            </w:r>
          </w:p>
          <w:p w:rsidR="0041353F" w:rsidRDefault="0041353F" w:rsidP="00750D1C">
            <w:pPr>
              <w:pStyle w:val="a6"/>
              <w:ind w:firstLine="588"/>
              <w:jc w:val="both"/>
              <w:rPr>
                <w:rFonts w:ascii="Times New Roman" w:hAnsi="Times New Roman"/>
                <w:sz w:val="28"/>
                <w:szCs w:val="28"/>
              </w:rPr>
            </w:pPr>
            <w:r>
              <w:rPr>
                <w:rFonts w:ascii="Times New Roman" w:hAnsi="Times New Roman"/>
                <w:sz w:val="28"/>
                <w:szCs w:val="28"/>
              </w:rPr>
              <w:t>Для реализации мероприятий программы возможно привлечение дополнительных финансовых средств из бюджетов других уровней и внебюджетных источников.</w:t>
            </w:r>
          </w:p>
        </w:tc>
      </w:tr>
    </w:tbl>
    <w:p w:rsidR="0041353F" w:rsidRDefault="0041353F" w:rsidP="0041353F">
      <w:pPr>
        <w:tabs>
          <w:tab w:val="num" w:pos="720"/>
        </w:tabs>
        <w:ind w:firstLine="709"/>
        <w:jc w:val="right"/>
        <w:rPr>
          <w:sz w:val="28"/>
          <w:szCs w:val="28"/>
        </w:rPr>
      </w:pPr>
      <w:r>
        <w:rPr>
          <w:sz w:val="28"/>
          <w:szCs w:val="28"/>
        </w:rPr>
        <w:t>»;</w:t>
      </w:r>
    </w:p>
    <w:p w:rsidR="0041353F" w:rsidRDefault="0041353F" w:rsidP="0041353F">
      <w:pPr>
        <w:numPr>
          <w:ilvl w:val="1"/>
          <w:numId w:val="7"/>
        </w:numPr>
        <w:jc w:val="both"/>
        <w:rPr>
          <w:sz w:val="28"/>
          <w:szCs w:val="28"/>
        </w:rPr>
      </w:pPr>
      <w:r>
        <w:rPr>
          <w:sz w:val="28"/>
          <w:szCs w:val="28"/>
        </w:rPr>
        <w:t>в разделе 7 «Подпрограммы муниципальной программы»:</w:t>
      </w:r>
    </w:p>
    <w:p w:rsidR="0041353F" w:rsidRDefault="0041353F" w:rsidP="0041353F">
      <w:pPr>
        <w:numPr>
          <w:ilvl w:val="2"/>
          <w:numId w:val="7"/>
        </w:numPr>
        <w:jc w:val="both"/>
        <w:rPr>
          <w:sz w:val="28"/>
          <w:szCs w:val="28"/>
        </w:rPr>
      </w:pPr>
      <w:r>
        <w:rPr>
          <w:sz w:val="28"/>
          <w:szCs w:val="28"/>
        </w:rPr>
        <w:t xml:space="preserve">в пункте 1 «Паспорт подпрограммы «Реализация </w:t>
      </w:r>
      <w:proofErr w:type="gramStart"/>
      <w:r>
        <w:rPr>
          <w:sz w:val="28"/>
          <w:szCs w:val="28"/>
        </w:rPr>
        <w:t>благоприятных</w:t>
      </w:r>
      <w:proofErr w:type="gramEnd"/>
      <w:r>
        <w:rPr>
          <w:sz w:val="28"/>
          <w:szCs w:val="28"/>
        </w:rPr>
        <w:t xml:space="preserve"> </w:t>
      </w:r>
    </w:p>
    <w:p w:rsidR="0041353F" w:rsidRDefault="0041353F" w:rsidP="0041353F">
      <w:pPr>
        <w:jc w:val="both"/>
        <w:rPr>
          <w:sz w:val="28"/>
          <w:szCs w:val="28"/>
        </w:rPr>
      </w:pPr>
      <w:r w:rsidRPr="005634C1">
        <w:rPr>
          <w:sz w:val="28"/>
          <w:szCs w:val="28"/>
        </w:rPr>
        <w:t>условий для отдыха и досуга жителей Бутурлиновского городс</w:t>
      </w:r>
      <w:r>
        <w:rPr>
          <w:sz w:val="28"/>
          <w:szCs w:val="28"/>
        </w:rPr>
        <w:t>кого поселения»» подраздела 7.1</w:t>
      </w:r>
      <w:r w:rsidRPr="005634C1">
        <w:rPr>
          <w:sz w:val="28"/>
          <w:szCs w:val="28"/>
        </w:rPr>
        <w:t xml:space="preserve"> «Подпрограмма «Реализация благоприятных условий для отдыха и досуга жителей Бутурлиновского городского поселения»» строку:</w:t>
      </w:r>
    </w:p>
    <w:p w:rsidR="0041353F" w:rsidRDefault="0041353F" w:rsidP="0041353F">
      <w:pPr>
        <w:jc w:val="both"/>
        <w:rPr>
          <w:sz w:val="28"/>
          <w:szCs w:val="28"/>
        </w:rPr>
      </w:pPr>
      <w:r>
        <w:rPr>
          <w:sz w:val="28"/>
          <w:szCs w:val="28"/>
        </w:rPr>
        <w:t>«</w:t>
      </w:r>
    </w:p>
    <w:tbl>
      <w:tblPr>
        <w:tblW w:w="9933" w:type="dxa"/>
        <w:tblInd w:w="-39" w:type="dxa"/>
        <w:tblLayout w:type="fixed"/>
        <w:tblLook w:val="0000" w:firstRow="0" w:lastRow="0" w:firstColumn="0" w:lastColumn="0" w:noHBand="0" w:noVBand="0"/>
      </w:tblPr>
      <w:tblGrid>
        <w:gridCol w:w="2565"/>
        <w:gridCol w:w="7368"/>
      </w:tblGrid>
      <w:tr w:rsidR="0041353F" w:rsidTr="00750D1C">
        <w:tc>
          <w:tcPr>
            <w:tcW w:w="2565" w:type="dxa"/>
            <w:tcBorders>
              <w:top w:val="single" w:sz="4" w:space="0" w:color="000000"/>
              <w:left w:val="single" w:sz="4" w:space="0" w:color="000000"/>
              <w:bottom w:val="single" w:sz="4" w:space="0" w:color="000000"/>
            </w:tcBorders>
            <w:shd w:val="clear" w:color="auto" w:fill="auto"/>
          </w:tcPr>
          <w:p w:rsidR="0041353F" w:rsidRDefault="0041353F" w:rsidP="00750D1C">
            <w:pPr>
              <w:pStyle w:val="a6"/>
              <w:snapToGrid w:val="0"/>
              <w:rPr>
                <w:rFonts w:ascii="Times New Roman" w:hAnsi="Times New Roman"/>
                <w:sz w:val="28"/>
                <w:szCs w:val="28"/>
              </w:rPr>
            </w:pPr>
            <w:r>
              <w:rPr>
                <w:rFonts w:ascii="Times New Roman" w:hAnsi="Times New Roman"/>
                <w:sz w:val="28"/>
                <w:szCs w:val="28"/>
              </w:rPr>
              <w:t>Объемы и источники финансирования муниципальной программы</w:t>
            </w:r>
          </w:p>
          <w:p w:rsidR="0041353F" w:rsidRDefault="0041353F" w:rsidP="00750D1C">
            <w:pPr>
              <w:pStyle w:val="a6"/>
              <w:snapToGrid w:val="0"/>
              <w:rPr>
                <w:rFonts w:ascii="Times New Roman" w:hAnsi="Times New Roman"/>
                <w:sz w:val="28"/>
                <w:szCs w:val="28"/>
              </w:rPr>
            </w:pPr>
          </w:p>
        </w:tc>
        <w:tc>
          <w:tcPr>
            <w:tcW w:w="7368" w:type="dxa"/>
            <w:tcBorders>
              <w:top w:val="single" w:sz="4" w:space="0" w:color="000000"/>
              <w:left w:val="single" w:sz="4" w:space="0" w:color="000000"/>
              <w:bottom w:val="single" w:sz="4" w:space="0" w:color="000000"/>
              <w:right w:val="single" w:sz="4" w:space="0" w:color="000000"/>
            </w:tcBorders>
            <w:shd w:val="clear" w:color="auto" w:fill="auto"/>
          </w:tcPr>
          <w:p w:rsidR="0041353F" w:rsidRDefault="0041353F" w:rsidP="00750D1C">
            <w:pPr>
              <w:pStyle w:val="a6"/>
              <w:snapToGrid w:val="0"/>
              <w:ind w:firstLine="588"/>
              <w:jc w:val="both"/>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Программа предполагает выполнение мероприятий на сумму 3914,8 тыс. рублей из них 2418,0 тыс. руб. областной бюджет, 150,0 тыс. руб.- население, 609,6 тыс. руб</w:t>
            </w:r>
            <w:proofErr w:type="gramStart"/>
            <w:r>
              <w:rPr>
                <w:rFonts w:ascii="Times New Roman" w:hAnsi="Times New Roman"/>
                <w:sz w:val="28"/>
                <w:szCs w:val="28"/>
                <w:shd w:val="clear" w:color="auto" w:fill="FFFFFF"/>
              </w:rPr>
              <w:t>.-</w:t>
            </w:r>
            <w:proofErr w:type="gramEnd"/>
            <w:r>
              <w:rPr>
                <w:rFonts w:ascii="Times New Roman" w:hAnsi="Times New Roman"/>
                <w:sz w:val="28"/>
                <w:szCs w:val="28"/>
                <w:shd w:val="clear" w:color="auto" w:fill="FFFFFF"/>
              </w:rPr>
              <w:t>организации, спонсоры, в том числе:</w:t>
            </w:r>
          </w:p>
          <w:p w:rsidR="0041353F" w:rsidRDefault="0041353F" w:rsidP="00750D1C">
            <w:pPr>
              <w:pStyle w:val="a6"/>
              <w:ind w:firstLine="588"/>
              <w:jc w:val="both"/>
              <w:rPr>
                <w:rFonts w:ascii="Times New Roman" w:hAnsi="Times New Roman"/>
                <w:sz w:val="28"/>
                <w:szCs w:val="28"/>
                <w:shd w:val="clear" w:color="auto" w:fill="FFFFFF"/>
              </w:rPr>
            </w:pPr>
            <w:r>
              <w:rPr>
                <w:rFonts w:ascii="Times New Roman" w:hAnsi="Times New Roman"/>
                <w:sz w:val="28"/>
                <w:szCs w:val="28"/>
                <w:shd w:val="clear" w:color="auto" w:fill="FFFFFF"/>
              </w:rPr>
              <w:t>2018 год — 0,0 тыс. рублей</w:t>
            </w:r>
          </w:p>
          <w:p w:rsidR="0041353F" w:rsidRDefault="0041353F" w:rsidP="00750D1C">
            <w:pPr>
              <w:pStyle w:val="a6"/>
              <w:ind w:firstLine="588"/>
              <w:jc w:val="both"/>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2019 год — 172,9 тыс. рублей</w:t>
            </w:r>
          </w:p>
          <w:p w:rsidR="0041353F" w:rsidRDefault="0041353F" w:rsidP="00750D1C">
            <w:pPr>
              <w:pStyle w:val="a6"/>
              <w:ind w:firstLine="588"/>
              <w:jc w:val="both"/>
              <w:rPr>
                <w:rFonts w:ascii="Times New Roman" w:hAnsi="Times New Roman"/>
                <w:sz w:val="28"/>
                <w:szCs w:val="28"/>
                <w:shd w:val="clear" w:color="auto" w:fill="FFFFFF"/>
              </w:rPr>
            </w:pPr>
            <w:proofErr w:type="gramStart"/>
            <w:r>
              <w:rPr>
                <w:rFonts w:ascii="Times New Roman" w:hAnsi="Times New Roman"/>
                <w:sz w:val="28"/>
                <w:szCs w:val="28"/>
                <w:shd w:val="clear" w:color="auto" w:fill="FFFFFF"/>
              </w:rPr>
              <w:t>2020 год — 3721,9 тыс. рублей, в том числе 2418,0 тыс. руб. областной бюджет, 150,0 тыс. руб. население, 609,6 тыс. руб.– организации, спонсоры.</w:t>
            </w:r>
            <w:proofErr w:type="gramEnd"/>
          </w:p>
          <w:p w:rsidR="0041353F" w:rsidRDefault="0041353F" w:rsidP="00750D1C">
            <w:pPr>
              <w:pStyle w:val="a6"/>
              <w:ind w:firstLine="588"/>
              <w:jc w:val="both"/>
              <w:rPr>
                <w:rFonts w:ascii="Times New Roman" w:hAnsi="Times New Roman"/>
                <w:sz w:val="28"/>
                <w:szCs w:val="28"/>
                <w:shd w:val="clear" w:color="auto" w:fill="FFFFFF"/>
              </w:rPr>
            </w:pPr>
            <w:r>
              <w:rPr>
                <w:rFonts w:ascii="Times New Roman" w:hAnsi="Times New Roman"/>
                <w:sz w:val="28"/>
                <w:szCs w:val="28"/>
                <w:shd w:val="clear" w:color="auto" w:fill="FFFFFF"/>
              </w:rPr>
              <w:t>2021 год — 20,0 тыс. рублей</w:t>
            </w:r>
          </w:p>
          <w:p w:rsidR="0041353F" w:rsidRDefault="0041353F" w:rsidP="00750D1C">
            <w:pPr>
              <w:pStyle w:val="a6"/>
              <w:ind w:firstLine="588"/>
              <w:jc w:val="both"/>
              <w:rPr>
                <w:rFonts w:ascii="Times New Roman" w:hAnsi="Times New Roman"/>
                <w:sz w:val="28"/>
                <w:szCs w:val="28"/>
                <w:shd w:val="clear" w:color="auto" w:fill="FFFFFF"/>
              </w:rPr>
            </w:pPr>
            <w:r>
              <w:rPr>
                <w:rFonts w:ascii="Times New Roman" w:hAnsi="Times New Roman"/>
                <w:sz w:val="28"/>
                <w:szCs w:val="28"/>
                <w:shd w:val="clear" w:color="auto" w:fill="FFFFFF"/>
              </w:rPr>
              <w:t>2022 год — 0,0 тыс. рублей</w:t>
            </w:r>
          </w:p>
          <w:p w:rsidR="0041353F" w:rsidRDefault="0041353F" w:rsidP="00750D1C">
            <w:pPr>
              <w:pStyle w:val="a6"/>
              <w:ind w:firstLine="588"/>
              <w:jc w:val="both"/>
              <w:rPr>
                <w:rFonts w:ascii="Times New Roman" w:hAnsi="Times New Roman"/>
                <w:sz w:val="28"/>
                <w:szCs w:val="28"/>
                <w:shd w:val="clear" w:color="auto" w:fill="FFFFFF"/>
              </w:rPr>
            </w:pPr>
            <w:r>
              <w:rPr>
                <w:rFonts w:ascii="Times New Roman" w:hAnsi="Times New Roman"/>
                <w:sz w:val="28"/>
                <w:szCs w:val="28"/>
                <w:shd w:val="clear" w:color="auto" w:fill="FFFFFF"/>
              </w:rPr>
              <w:t>2023 год — 0,0 тыс. рублей</w:t>
            </w:r>
          </w:p>
          <w:p w:rsidR="0041353F" w:rsidRDefault="0041353F" w:rsidP="00750D1C">
            <w:pPr>
              <w:pStyle w:val="a6"/>
              <w:ind w:firstLine="588"/>
              <w:jc w:val="both"/>
              <w:rPr>
                <w:rFonts w:ascii="Times New Roman" w:hAnsi="Times New Roman"/>
                <w:sz w:val="28"/>
                <w:szCs w:val="28"/>
                <w:shd w:val="clear" w:color="auto" w:fill="FFFFFF"/>
              </w:rPr>
            </w:pPr>
            <w:r>
              <w:rPr>
                <w:rFonts w:ascii="Times New Roman" w:hAnsi="Times New Roman"/>
                <w:sz w:val="28"/>
                <w:szCs w:val="28"/>
                <w:shd w:val="clear" w:color="auto" w:fill="FFFFFF"/>
              </w:rPr>
              <w:t>2024 год — 0,0 тыс. рублей</w:t>
            </w:r>
          </w:p>
          <w:p w:rsidR="0041353F" w:rsidRDefault="0041353F" w:rsidP="00750D1C">
            <w:pPr>
              <w:pStyle w:val="a6"/>
              <w:ind w:firstLine="588"/>
              <w:jc w:val="both"/>
              <w:rPr>
                <w:rFonts w:ascii="Times New Roman" w:hAnsi="Times New Roman"/>
                <w:sz w:val="28"/>
                <w:szCs w:val="28"/>
              </w:rPr>
            </w:pPr>
            <w:r>
              <w:rPr>
                <w:rFonts w:ascii="Times New Roman" w:hAnsi="Times New Roman"/>
                <w:sz w:val="28"/>
                <w:szCs w:val="28"/>
              </w:rPr>
              <w:t>Для реализации мероприятий программы возможно привлечение дополнительных финансовых средств из бюджетов других уровней и внебюджетных источников.</w:t>
            </w:r>
          </w:p>
        </w:tc>
      </w:tr>
    </w:tbl>
    <w:p w:rsidR="0041353F" w:rsidRDefault="0041353F" w:rsidP="0041353F">
      <w:pPr>
        <w:jc w:val="right"/>
        <w:rPr>
          <w:sz w:val="28"/>
          <w:szCs w:val="28"/>
        </w:rPr>
      </w:pPr>
      <w:r>
        <w:rPr>
          <w:sz w:val="28"/>
          <w:szCs w:val="28"/>
        </w:rPr>
        <w:lastRenderedPageBreak/>
        <w:t>»</w:t>
      </w:r>
    </w:p>
    <w:p w:rsidR="0041353F" w:rsidRDefault="0041353F" w:rsidP="0041353F">
      <w:pPr>
        <w:rPr>
          <w:sz w:val="28"/>
          <w:szCs w:val="28"/>
        </w:rPr>
      </w:pPr>
      <w:r>
        <w:rPr>
          <w:sz w:val="28"/>
          <w:szCs w:val="28"/>
        </w:rPr>
        <w:t>заменить строкой:</w:t>
      </w:r>
    </w:p>
    <w:p w:rsidR="0041353F" w:rsidRDefault="0041353F" w:rsidP="0041353F">
      <w:pPr>
        <w:rPr>
          <w:sz w:val="28"/>
          <w:szCs w:val="28"/>
        </w:rPr>
      </w:pPr>
      <w:r>
        <w:rPr>
          <w:sz w:val="28"/>
          <w:szCs w:val="28"/>
        </w:rPr>
        <w:t>«</w:t>
      </w:r>
    </w:p>
    <w:tbl>
      <w:tblPr>
        <w:tblW w:w="9933" w:type="dxa"/>
        <w:tblInd w:w="-39" w:type="dxa"/>
        <w:tblLayout w:type="fixed"/>
        <w:tblLook w:val="0000" w:firstRow="0" w:lastRow="0" w:firstColumn="0" w:lastColumn="0" w:noHBand="0" w:noVBand="0"/>
      </w:tblPr>
      <w:tblGrid>
        <w:gridCol w:w="2565"/>
        <w:gridCol w:w="7368"/>
      </w:tblGrid>
      <w:tr w:rsidR="0041353F" w:rsidTr="00750D1C">
        <w:tc>
          <w:tcPr>
            <w:tcW w:w="2565" w:type="dxa"/>
            <w:tcBorders>
              <w:top w:val="single" w:sz="4" w:space="0" w:color="000000"/>
              <w:left w:val="single" w:sz="4" w:space="0" w:color="000000"/>
              <w:bottom w:val="single" w:sz="4" w:space="0" w:color="000000"/>
            </w:tcBorders>
            <w:shd w:val="clear" w:color="auto" w:fill="auto"/>
          </w:tcPr>
          <w:p w:rsidR="0041353F" w:rsidRDefault="0041353F" w:rsidP="00750D1C">
            <w:pPr>
              <w:pStyle w:val="a6"/>
              <w:snapToGrid w:val="0"/>
              <w:rPr>
                <w:rFonts w:ascii="Times New Roman" w:hAnsi="Times New Roman"/>
                <w:sz w:val="28"/>
                <w:szCs w:val="28"/>
              </w:rPr>
            </w:pPr>
            <w:r>
              <w:rPr>
                <w:rFonts w:ascii="Times New Roman" w:hAnsi="Times New Roman"/>
                <w:sz w:val="28"/>
                <w:szCs w:val="28"/>
              </w:rPr>
              <w:t>Объемы и источники финансирования муниципальной программы</w:t>
            </w:r>
          </w:p>
          <w:p w:rsidR="0041353F" w:rsidRDefault="0041353F" w:rsidP="00750D1C">
            <w:pPr>
              <w:pStyle w:val="a6"/>
              <w:snapToGrid w:val="0"/>
              <w:rPr>
                <w:rFonts w:ascii="Times New Roman" w:hAnsi="Times New Roman"/>
                <w:sz w:val="28"/>
                <w:szCs w:val="28"/>
              </w:rPr>
            </w:pPr>
          </w:p>
        </w:tc>
        <w:tc>
          <w:tcPr>
            <w:tcW w:w="7368" w:type="dxa"/>
            <w:tcBorders>
              <w:top w:val="single" w:sz="4" w:space="0" w:color="000000"/>
              <w:left w:val="single" w:sz="4" w:space="0" w:color="000000"/>
              <w:bottom w:val="single" w:sz="4" w:space="0" w:color="000000"/>
              <w:right w:val="single" w:sz="4" w:space="0" w:color="000000"/>
            </w:tcBorders>
            <w:shd w:val="clear" w:color="auto" w:fill="auto"/>
          </w:tcPr>
          <w:p w:rsidR="0041353F" w:rsidRDefault="0041353F" w:rsidP="00750D1C">
            <w:pPr>
              <w:pStyle w:val="a6"/>
              <w:snapToGrid w:val="0"/>
              <w:ind w:firstLine="588"/>
              <w:jc w:val="both"/>
              <w:rPr>
                <w:rFonts w:ascii="Times New Roman" w:hAnsi="Times New Roman"/>
                <w:sz w:val="28"/>
                <w:szCs w:val="28"/>
                <w:shd w:val="clear" w:color="auto" w:fill="FFFFFF"/>
              </w:rPr>
            </w:pPr>
            <w:r>
              <w:rPr>
                <w:rFonts w:ascii="Times New Roman" w:hAnsi="Times New Roman"/>
                <w:sz w:val="28"/>
                <w:szCs w:val="28"/>
                <w:shd w:val="clear" w:color="auto" w:fill="FFFFFF"/>
              </w:rPr>
              <w:t>Программа предполагает выполнение мероприятий на сумму 3894,8 тыс. рублей из них 2418,0 тыс. руб. областной бюджет, 150,0 тыс. руб.- население, 609,6 тыс. руб</w:t>
            </w:r>
            <w:proofErr w:type="gramStart"/>
            <w:r>
              <w:rPr>
                <w:rFonts w:ascii="Times New Roman" w:hAnsi="Times New Roman"/>
                <w:sz w:val="28"/>
                <w:szCs w:val="28"/>
                <w:shd w:val="clear" w:color="auto" w:fill="FFFFFF"/>
              </w:rPr>
              <w:t>.-</w:t>
            </w:r>
            <w:proofErr w:type="gramEnd"/>
            <w:r>
              <w:rPr>
                <w:rFonts w:ascii="Times New Roman" w:hAnsi="Times New Roman"/>
                <w:sz w:val="28"/>
                <w:szCs w:val="28"/>
                <w:shd w:val="clear" w:color="auto" w:fill="FFFFFF"/>
              </w:rPr>
              <w:t>организации, спонсоры, в том числе:</w:t>
            </w:r>
          </w:p>
          <w:p w:rsidR="0041353F" w:rsidRDefault="0041353F" w:rsidP="00750D1C">
            <w:pPr>
              <w:pStyle w:val="a6"/>
              <w:ind w:firstLine="588"/>
              <w:jc w:val="both"/>
              <w:rPr>
                <w:rFonts w:ascii="Times New Roman" w:hAnsi="Times New Roman"/>
                <w:sz w:val="28"/>
                <w:szCs w:val="28"/>
                <w:shd w:val="clear" w:color="auto" w:fill="FFFFFF"/>
              </w:rPr>
            </w:pPr>
            <w:r>
              <w:rPr>
                <w:rFonts w:ascii="Times New Roman" w:hAnsi="Times New Roman"/>
                <w:sz w:val="28"/>
                <w:szCs w:val="28"/>
                <w:shd w:val="clear" w:color="auto" w:fill="FFFFFF"/>
              </w:rPr>
              <w:t>2018 год — 0,0 тыс. рублей</w:t>
            </w:r>
          </w:p>
          <w:p w:rsidR="0041353F" w:rsidRDefault="0041353F" w:rsidP="00750D1C">
            <w:pPr>
              <w:pStyle w:val="a6"/>
              <w:ind w:firstLine="588"/>
              <w:jc w:val="both"/>
              <w:rPr>
                <w:rFonts w:ascii="Times New Roman" w:hAnsi="Times New Roman"/>
                <w:sz w:val="28"/>
                <w:szCs w:val="28"/>
                <w:shd w:val="clear" w:color="auto" w:fill="FFFFFF"/>
              </w:rPr>
            </w:pPr>
            <w:r>
              <w:rPr>
                <w:rFonts w:ascii="Times New Roman" w:hAnsi="Times New Roman"/>
                <w:sz w:val="28"/>
                <w:szCs w:val="28"/>
                <w:shd w:val="clear" w:color="auto" w:fill="FFFFFF"/>
              </w:rPr>
              <w:t>2019 год — 172,9 тыс. рублей</w:t>
            </w:r>
          </w:p>
          <w:p w:rsidR="0041353F" w:rsidRDefault="0041353F" w:rsidP="00750D1C">
            <w:pPr>
              <w:pStyle w:val="a6"/>
              <w:ind w:firstLine="588"/>
              <w:jc w:val="both"/>
              <w:rPr>
                <w:rFonts w:ascii="Times New Roman" w:hAnsi="Times New Roman"/>
                <w:sz w:val="28"/>
                <w:szCs w:val="28"/>
                <w:shd w:val="clear" w:color="auto" w:fill="FFFFFF"/>
              </w:rPr>
            </w:pPr>
            <w:proofErr w:type="gramStart"/>
            <w:r>
              <w:rPr>
                <w:rFonts w:ascii="Times New Roman" w:hAnsi="Times New Roman"/>
                <w:sz w:val="28"/>
                <w:szCs w:val="28"/>
                <w:shd w:val="clear" w:color="auto" w:fill="FFFFFF"/>
              </w:rPr>
              <w:t>2020 год — 3721,9 тыс. рублей, в том числе 2418,0 тыс. руб. областной бюджет, 150,0 тыс. руб. население, 609,6 тыс. руб.– организации, спонсоры.</w:t>
            </w:r>
            <w:proofErr w:type="gramEnd"/>
          </w:p>
          <w:p w:rsidR="0041353F" w:rsidRDefault="0041353F" w:rsidP="00750D1C">
            <w:pPr>
              <w:pStyle w:val="a6"/>
              <w:ind w:firstLine="588"/>
              <w:jc w:val="both"/>
              <w:rPr>
                <w:rFonts w:ascii="Times New Roman" w:hAnsi="Times New Roman"/>
                <w:sz w:val="28"/>
                <w:szCs w:val="28"/>
                <w:shd w:val="clear" w:color="auto" w:fill="FFFFFF"/>
              </w:rPr>
            </w:pPr>
            <w:r>
              <w:rPr>
                <w:rFonts w:ascii="Times New Roman" w:hAnsi="Times New Roman"/>
                <w:sz w:val="28"/>
                <w:szCs w:val="28"/>
                <w:shd w:val="clear" w:color="auto" w:fill="FFFFFF"/>
              </w:rPr>
              <w:t>2021 год — 0,0 тыс. рублей</w:t>
            </w:r>
          </w:p>
          <w:p w:rsidR="0041353F" w:rsidRDefault="0041353F" w:rsidP="00750D1C">
            <w:pPr>
              <w:pStyle w:val="a6"/>
              <w:ind w:firstLine="588"/>
              <w:jc w:val="both"/>
              <w:rPr>
                <w:rFonts w:ascii="Times New Roman" w:hAnsi="Times New Roman"/>
                <w:sz w:val="28"/>
                <w:szCs w:val="28"/>
                <w:shd w:val="clear" w:color="auto" w:fill="FFFFFF"/>
              </w:rPr>
            </w:pPr>
            <w:r>
              <w:rPr>
                <w:rFonts w:ascii="Times New Roman" w:hAnsi="Times New Roman"/>
                <w:sz w:val="28"/>
                <w:szCs w:val="28"/>
                <w:shd w:val="clear" w:color="auto" w:fill="FFFFFF"/>
              </w:rPr>
              <w:t>2022 год — 0,0 тыс. рублей</w:t>
            </w:r>
          </w:p>
          <w:p w:rsidR="0041353F" w:rsidRDefault="0041353F" w:rsidP="00750D1C">
            <w:pPr>
              <w:pStyle w:val="a6"/>
              <w:ind w:firstLine="588"/>
              <w:jc w:val="both"/>
              <w:rPr>
                <w:rFonts w:ascii="Times New Roman" w:hAnsi="Times New Roman"/>
                <w:sz w:val="28"/>
                <w:szCs w:val="28"/>
                <w:shd w:val="clear" w:color="auto" w:fill="FFFFFF"/>
              </w:rPr>
            </w:pPr>
            <w:r>
              <w:rPr>
                <w:rFonts w:ascii="Times New Roman" w:hAnsi="Times New Roman"/>
                <w:sz w:val="28"/>
                <w:szCs w:val="28"/>
                <w:shd w:val="clear" w:color="auto" w:fill="FFFFFF"/>
              </w:rPr>
              <w:t>2023 год — 0,0 тыс. рублей</w:t>
            </w:r>
          </w:p>
          <w:p w:rsidR="0041353F" w:rsidRDefault="0041353F" w:rsidP="00750D1C">
            <w:pPr>
              <w:pStyle w:val="a6"/>
              <w:ind w:firstLine="588"/>
              <w:jc w:val="both"/>
              <w:rPr>
                <w:rFonts w:ascii="Times New Roman" w:hAnsi="Times New Roman"/>
                <w:sz w:val="28"/>
                <w:szCs w:val="28"/>
                <w:shd w:val="clear" w:color="auto" w:fill="FFFFFF"/>
              </w:rPr>
            </w:pPr>
            <w:r>
              <w:rPr>
                <w:rFonts w:ascii="Times New Roman" w:hAnsi="Times New Roman"/>
                <w:sz w:val="28"/>
                <w:szCs w:val="28"/>
                <w:shd w:val="clear" w:color="auto" w:fill="FFFFFF"/>
              </w:rPr>
              <w:t>2024 год — 0,0 тыс. рублей</w:t>
            </w:r>
          </w:p>
          <w:p w:rsidR="0041353F" w:rsidRDefault="0041353F" w:rsidP="00750D1C">
            <w:pPr>
              <w:pStyle w:val="a6"/>
              <w:ind w:firstLine="588"/>
              <w:jc w:val="both"/>
              <w:rPr>
                <w:rFonts w:ascii="Times New Roman" w:hAnsi="Times New Roman"/>
                <w:sz w:val="28"/>
                <w:szCs w:val="28"/>
              </w:rPr>
            </w:pPr>
            <w:r>
              <w:rPr>
                <w:rFonts w:ascii="Times New Roman" w:hAnsi="Times New Roman"/>
                <w:sz w:val="28"/>
                <w:szCs w:val="28"/>
              </w:rPr>
              <w:t>Для реализации мероприятий программы возможно привлечение дополнительных финансовых средств из бюджетов других уровней и внебюджетных источников.</w:t>
            </w:r>
          </w:p>
        </w:tc>
      </w:tr>
    </w:tbl>
    <w:p w:rsidR="0041353F" w:rsidRDefault="0041353F" w:rsidP="0041353F">
      <w:pPr>
        <w:jc w:val="right"/>
        <w:rPr>
          <w:sz w:val="28"/>
          <w:szCs w:val="28"/>
        </w:rPr>
      </w:pPr>
      <w:r>
        <w:rPr>
          <w:sz w:val="28"/>
          <w:szCs w:val="28"/>
        </w:rPr>
        <w:t>»;</w:t>
      </w:r>
    </w:p>
    <w:p w:rsidR="0041353F" w:rsidRDefault="0041353F" w:rsidP="0041353F">
      <w:pPr>
        <w:numPr>
          <w:ilvl w:val="2"/>
          <w:numId w:val="7"/>
        </w:numPr>
        <w:jc w:val="both"/>
        <w:rPr>
          <w:sz w:val="28"/>
          <w:szCs w:val="28"/>
        </w:rPr>
      </w:pPr>
      <w:r>
        <w:rPr>
          <w:sz w:val="28"/>
          <w:szCs w:val="28"/>
        </w:rPr>
        <w:t xml:space="preserve">пункт 4 «Финансовое обеспечение реализации подпрограммы» </w:t>
      </w:r>
    </w:p>
    <w:p w:rsidR="0041353F" w:rsidRDefault="0041353F" w:rsidP="0041353F">
      <w:pPr>
        <w:jc w:val="both"/>
        <w:rPr>
          <w:sz w:val="28"/>
          <w:szCs w:val="28"/>
        </w:rPr>
      </w:pPr>
      <w:r>
        <w:rPr>
          <w:sz w:val="28"/>
          <w:szCs w:val="28"/>
        </w:rPr>
        <w:t>подраздела 7.1</w:t>
      </w:r>
      <w:r w:rsidRPr="005634C1">
        <w:rPr>
          <w:sz w:val="28"/>
          <w:szCs w:val="28"/>
        </w:rPr>
        <w:t xml:space="preserve"> «Подпрограмма «Реализация благоприятных условий для отдыха и досуга жителей Бутурлиновского городского поселения»</w:t>
      </w:r>
      <w:r>
        <w:rPr>
          <w:sz w:val="28"/>
          <w:szCs w:val="28"/>
        </w:rPr>
        <w:t>» изложить в следующей редакции:</w:t>
      </w:r>
    </w:p>
    <w:p w:rsidR="0041353F" w:rsidRPr="0041353F" w:rsidRDefault="0041353F" w:rsidP="0041353F">
      <w:pPr>
        <w:jc w:val="center"/>
        <w:rPr>
          <w:b/>
          <w:sz w:val="28"/>
          <w:szCs w:val="28"/>
        </w:rPr>
      </w:pPr>
      <w:r>
        <w:rPr>
          <w:sz w:val="28"/>
          <w:szCs w:val="28"/>
        </w:rPr>
        <w:t>«</w:t>
      </w:r>
      <w:r w:rsidRPr="0041353F">
        <w:rPr>
          <w:b/>
          <w:sz w:val="28"/>
          <w:szCs w:val="28"/>
        </w:rPr>
        <w:t>4. Финансовое обеспечение реализации подпрограммы</w:t>
      </w:r>
    </w:p>
    <w:p w:rsidR="0041353F" w:rsidRPr="0041353F" w:rsidRDefault="0041353F" w:rsidP="0041353F">
      <w:pPr>
        <w:pStyle w:val="a9"/>
        <w:spacing w:after="0" w:line="100" w:lineRule="atLeast"/>
        <w:ind w:firstLine="709"/>
        <w:jc w:val="both"/>
        <w:rPr>
          <w:rFonts w:ascii="Times New Roman" w:hAnsi="Times New Roman"/>
          <w:sz w:val="28"/>
          <w:szCs w:val="28"/>
        </w:rPr>
      </w:pPr>
      <w:r w:rsidRPr="0041353F">
        <w:rPr>
          <w:rFonts w:ascii="Times New Roman" w:hAnsi="Times New Roman"/>
          <w:sz w:val="28"/>
          <w:szCs w:val="28"/>
        </w:rPr>
        <w:t>Финансовые ресурсы, необходимые для реализации подпрограммы в 2018-2024 годах, соответствуют объемам бюджетных ассигнований, предусмотренным бюджетом Бутурлиновского городского поселения Бутурлиновского муниципального района Воронежской области.</w:t>
      </w:r>
    </w:p>
    <w:p w:rsidR="0041353F" w:rsidRPr="0041353F" w:rsidRDefault="0041353F" w:rsidP="0041353F">
      <w:pPr>
        <w:snapToGrid w:val="0"/>
        <w:ind w:firstLine="709"/>
        <w:jc w:val="both"/>
        <w:rPr>
          <w:sz w:val="28"/>
          <w:szCs w:val="28"/>
        </w:rPr>
      </w:pPr>
      <w:r w:rsidRPr="0041353F">
        <w:rPr>
          <w:sz w:val="28"/>
          <w:szCs w:val="28"/>
        </w:rPr>
        <w:t>Общая сумма средств, направляемых на реализацию подпрограммы 3894,8 тыс. рублей, в том числе:</w:t>
      </w:r>
    </w:p>
    <w:p w:rsidR="0041353F" w:rsidRPr="0041353F" w:rsidRDefault="0041353F" w:rsidP="0041353F">
      <w:pPr>
        <w:snapToGrid w:val="0"/>
        <w:ind w:firstLine="709"/>
        <w:jc w:val="both"/>
        <w:rPr>
          <w:sz w:val="28"/>
          <w:szCs w:val="28"/>
        </w:rPr>
      </w:pPr>
      <w:r w:rsidRPr="0041353F">
        <w:rPr>
          <w:sz w:val="28"/>
          <w:szCs w:val="28"/>
        </w:rPr>
        <w:t>2018 год — 0,0 тыс. рублей</w:t>
      </w:r>
    </w:p>
    <w:p w:rsidR="0041353F" w:rsidRPr="0041353F" w:rsidRDefault="0041353F" w:rsidP="0041353F">
      <w:pPr>
        <w:snapToGrid w:val="0"/>
        <w:ind w:firstLine="709"/>
        <w:jc w:val="both"/>
        <w:rPr>
          <w:sz w:val="28"/>
          <w:szCs w:val="28"/>
        </w:rPr>
      </w:pPr>
      <w:r w:rsidRPr="0041353F">
        <w:rPr>
          <w:sz w:val="28"/>
          <w:szCs w:val="28"/>
        </w:rPr>
        <w:t>2019 год — 172,9 тыс. рублей</w:t>
      </w:r>
    </w:p>
    <w:p w:rsidR="0041353F" w:rsidRPr="0041353F" w:rsidRDefault="0041353F" w:rsidP="0041353F">
      <w:pPr>
        <w:snapToGrid w:val="0"/>
        <w:ind w:firstLine="709"/>
        <w:jc w:val="both"/>
        <w:rPr>
          <w:sz w:val="28"/>
          <w:szCs w:val="28"/>
        </w:rPr>
      </w:pPr>
      <w:r w:rsidRPr="0041353F">
        <w:rPr>
          <w:sz w:val="28"/>
          <w:szCs w:val="28"/>
        </w:rPr>
        <w:t>2020 год — 3721,9 тыс. рублей</w:t>
      </w:r>
    </w:p>
    <w:p w:rsidR="0041353F" w:rsidRPr="0041353F" w:rsidRDefault="0041353F" w:rsidP="0041353F">
      <w:pPr>
        <w:snapToGrid w:val="0"/>
        <w:ind w:firstLine="709"/>
        <w:jc w:val="both"/>
        <w:rPr>
          <w:sz w:val="28"/>
          <w:szCs w:val="28"/>
        </w:rPr>
      </w:pPr>
      <w:r w:rsidRPr="0041353F">
        <w:rPr>
          <w:sz w:val="28"/>
          <w:szCs w:val="28"/>
        </w:rPr>
        <w:lastRenderedPageBreak/>
        <w:t>2021 год — 0,0 тыс. рублей</w:t>
      </w:r>
    </w:p>
    <w:p w:rsidR="0041353F" w:rsidRPr="0041353F" w:rsidRDefault="0041353F" w:rsidP="0041353F">
      <w:pPr>
        <w:snapToGrid w:val="0"/>
        <w:ind w:firstLine="709"/>
        <w:jc w:val="both"/>
        <w:rPr>
          <w:sz w:val="28"/>
          <w:szCs w:val="28"/>
        </w:rPr>
      </w:pPr>
      <w:r w:rsidRPr="0041353F">
        <w:rPr>
          <w:sz w:val="28"/>
          <w:szCs w:val="28"/>
        </w:rPr>
        <w:t>2022 год — 0,0 тыс. рублей</w:t>
      </w:r>
    </w:p>
    <w:p w:rsidR="0041353F" w:rsidRPr="0041353F" w:rsidRDefault="0041353F" w:rsidP="0041353F">
      <w:pPr>
        <w:snapToGrid w:val="0"/>
        <w:ind w:firstLine="709"/>
        <w:jc w:val="both"/>
        <w:rPr>
          <w:sz w:val="28"/>
          <w:szCs w:val="28"/>
        </w:rPr>
      </w:pPr>
      <w:r w:rsidRPr="0041353F">
        <w:rPr>
          <w:sz w:val="28"/>
          <w:szCs w:val="28"/>
        </w:rPr>
        <w:t>2023 год — 0,0 тыс. рублей</w:t>
      </w:r>
    </w:p>
    <w:p w:rsidR="0041353F" w:rsidRPr="0041353F" w:rsidRDefault="0041353F" w:rsidP="0041353F">
      <w:pPr>
        <w:snapToGrid w:val="0"/>
        <w:ind w:firstLine="709"/>
        <w:jc w:val="both"/>
        <w:rPr>
          <w:sz w:val="28"/>
          <w:szCs w:val="28"/>
          <w:shd w:val="clear" w:color="auto" w:fill="FFFFFF"/>
        </w:rPr>
      </w:pPr>
      <w:r w:rsidRPr="0041353F">
        <w:rPr>
          <w:sz w:val="28"/>
          <w:szCs w:val="28"/>
        </w:rPr>
        <w:t>2024 год — 0,0 тыс. рублей.</w:t>
      </w:r>
    </w:p>
    <w:p w:rsidR="0041353F" w:rsidRPr="0041353F" w:rsidRDefault="0041353F" w:rsidP="0041353F">
      <w:pPr>
        <w:tabs>
          <w:tab w:val="left" w:pos="851"/>
          <w:tab w:val="left" w:pos="1134"/>
        </w:tabs>
        <w:spacing w:line="100" w:lineRule="atLeast"/>
        <w:ind w:firstLine="709"/>
        <w:jc w:val="both"/>
        <w:rPr>
          <w:sz w:val="28"/>
          <w:szCs w:val="28"/>
          <w:shd w:val="clear" w:color="auto" w:fill="FFFFFF"/>
        </w:rPr>
      </w:pPr>
      <w:r w:rsidRPr="0041353F">
        <w:rPr>
          <w:sz w:val="28"/>
          <w:szCs w:val="28"/>
          <w:shd w:val="clear" w:color="auto" w:fill="FFFFFF"/>
        </w:rPr>
        <w:t>Для реализации мероприятий подпрограммы возможно дополнительное привлечение финансовых средств из бюджета Бутурлиновского городского поселения и других источников</w:t>
      </w:r>
      <w:proofErr w:type="gramStart"/>
      <w:r w:rsidRPr="0041353F">
        <w:rPr>
          <w:sz w:val="28"/>
          <w:szCs w:val="28"/>
          <w:shd w:val="clear" w:color="auto" w:fill="FFFFFF"/>
        </w:rPr>
        <w:t>.»;</w:t>
      </w:r>
      <w:proofErr w:type="gramEnd"/>
    </w:p>
    <w:p w:rsidR="0041353F" w:rsidRPr="0041353F" w:rsidRDefault="0041353F" w:rsidP="0041353F">
      <w:pPr>
        <w:numPr>
          <w:ilvl w:val="1"/>
          <w:numId w:val="7"/>
        </w:numPr>
        <w:tabs>
          <w:tab w:val="left" w:pos="851"/>
          <w:tab w:val="left" w:pos="1134"/>
        </w:tabs>
        <w:spacing w:line="100" w:lineRule="atLeast"/>
        <w:jc w:val="both"/>
        <w:rPr>
          <w:sz w:val="28"/>
          <w:szCs w:val="28"/>
          <w:shd w:val="clear" w:color="auto" w:fill="FFFFFF"/>
        </w:rPr>
      </w:pPr>
      <w:r w:rsidRPr="0041353F">
        <w:rPr>
          <w:sz w:val="28"/>
          <w:szCs w:val="28"/>
          <w:shd w:val="clear" w:color="auto" w:fill="FFFFFF"/>
        </w:rPr>
        <w:t xml:space="preserve"> приложение № 2 к муниципальной программе Бутурлиновского </w:t>
      </w:r>
    </w:p>
    <w:p w:rsidR="0041353F" w:rsidRPr="0041353F" w:rsidRDefault="0041353F" w:rsidP="0041353F">
      <w:pPr>
        <w:tabs>
          <w:tab w:val="left" w:pos="851"/>
          <w:tab w:val="left" w:pos="1134"/>
        </w:tabs>
        <w:spacing w:line="100" w:lineRule="atLeast"/>
        <w:jc w:val="both"/>
        <w:rPr>
          <w:sz w:val="28"/>
          <w:szCs w:val="28"/>
          <w:shd w:val="clear" w:color="auto" w:fill="FFFFFF"/>
        </w:rPr>
      </w:pPr>
      <w:r w:rsidRPr="0041353F">
        <w:rPr>
          <w:sz w:val="28"/>
          <w:szCs w:val="28"/>
          <w:shd w:val="clear" w:color="auto" w:fill="FFFFFF"/>
        </w:rPr>
        <w:t xml:space="preserve">городского поселения Бутурлиновского муниципального района Воронежской области «Благоустройство мест массового отдыха» изложить </w:t>
      </w:r>
      <w:r w:rsidRPr="0041353F">
        <w:rPr>
          <w:rFonts w:eastAsia="Calibri"/>
          <w:color w:val="000000"/>
          <w:sz w:val="28"/>
          <w:szCs w:val="28"/>
        </w:rPr>
        <w:t>в редакции согласно приложению 1 к настоящему постановлению</w:t>
      </w:r>
      <w:r w:rsidRPr="0041353F">
        <w:rPr>
          <w:sz w:val="28"/>
          <w:szCs w:val="28"/>
          <w:shd w:val="clear" w:color="auto" w:fill="FFFFFF"/>
        </w:rPr>
        <w:t>;</w:t>
      </w:r>
    </w:p>
    <w:p w:rsidR="0041353F" w:rsidRPr="0041353F" w:rsidRDefault="0041353F" w:rsidP="0041353F">
      <w:pPr>
        <w:numPr>
          <w:ilvl w:val="1"/>
          <w:numId w:val="7"/>
        </w:numPr>
        <w:tabs>
          <w:tab w:val="left" w:pos="851"/>
          <w:tab w:val="left" w:pos="1134"/>
        </w:tabs>
        <w:spacing w:line="100" w:lineRule="atLeast"/>
        <w:jc w:val="both"/>
        <w:rPr>
          <w:sz w:val="28"/>
          <w:szCs w:val="28"/>
          <w:shd w:val="clear" w:color="auto" w:fill="FFFFFF"/>
        </w:rPr>
      </w:pPr>
      <w:r w:rsidRPr="0041353F">
        <w:rPr>
          <w:sz w:val="28"/>
          <w:szCs w:val="28"/>
          <w:shd w:val="clear" w:color="auto" w:fill="FFFFFF"/>
        </w:rPr>
        <w:t xml:space="preserve"> приложение № 3 к муниципальной программе Бутурлиновского </w:t>
      </w:r>
    </w:p>
    <w:p w:rsidR="0041353F" w:rsidRPr="0041353F" w:rsidRDefault="0041353F" w:rsidP="0041353F">
      <w:pPr>
        <w:tabs>
          <w:tab w:val="left" w:pos="851"/>
          <w:tab w:val="left" w:pos="1134"/>
        </w:tabs>
        <w:spacing w:line="100" w:lineRule="atLeast"/>
        <w:jc w:val="both"/>
        <w:rPr>
          <w:sz w:val="28"/>
          <w:szCs w:val="28"/>
          <w:shd w:val="clear" w:color="auto" w:fill="FFFFFF"/>
        </w:rPr>
      </w:pPr>
      <w:r w:rsidRPr="0041353F">
        <w:rPr>
          <w:sz w:val="28"/>
          <w:szCs w:val="28"/>
          <w:shd w:val="clear" w:color="auto" w:fill="FFFFFF"/>
        </w:rPr>
        <w:t>городского поселения Бутурлиновского муниципального района Воронежской области «Благоустройство мест массового отдыха» изложить в редакции согласно приложению 2 к настоящему постановлению;</w:t>
      </w:r>
    </w:p>
    <w:p w:rsidR="0041353F" w:rsidRPr="0041353F" w:rsidRDefault="0041353F" w:rsidP="0041353F">
      <w:pPr>
        <w:numPr>
          <w:ilvl w:val="1"/>
          <w:numId w:val="7"/>
        </w:numPr>
        <w:tabs>
          <w:tab w:val="left" w:pos="851"/>
          <w:tab w:val="left" w:pos="1134"/>
        </w:tabs>
        <w:spacing w:line="100" w:lineRule="atLeast"/>
        <w:jc w:val="both"/>
        <w:rPr>
          <w:sz w:val="28"/>
          <w:szCs w:val="28"/>
          <w:shd w:val="clear" w:color="auto" w:fill="FFFFFF"/>
        </w:rPr>
      </w:pPr>
      <w:r w:rsidRPr="0041353F">
        <w:rPr>
          <w:sz w:val="28"/>
          <w:szCs w:val="28"/>
          <w:shd w:val="clear" w:color="auto" w:fill="FFFFFF"/>
        </w:rPr>
        <w:t xml:space="preserve"> приложение № 4 к муниципальной программе Бутурлиновского </w:t>
      </w:r>
    </w:p>
    <w:p w:rsidR="0041353F" w:rsidRPr="0041353F" w:rsidRDefault="0041353F" w:rsidP="0041353F">
      <w:pPr>
        <w:tabs>
          <w:tab w:val="left" w:pos="851"/>
          <w:tab w:val="left" w:pos="1134"/>
        </w:tabs>
        <w:spacing w:line="100" w:lineRule="atLeast"/>
        <w:jc w:val="both"/>
        <w:rPr>
          <w:sz w:val="28"/>
          <w:szCs w:val="28"/>
          <w:shd w:val="clear" w:color="auto" w:fill="FFFFFF"/>
        </w:rPr>
      </w:pPr>
      <w:r w:rsidRPr="0041353F">
        <w:rPr>
          <w:sz w:val="28"/>
          <w:szCs w:val="28"/>
          <w:shd w:val="clear" w:color="auto" w:fill="FFFFFF"/>
        </w:rPr>
        <w:t>городского поселения Бутурлиновского муниципального района Воронежской области «Благоустройство мест массового отдыха» изложить в редакции согласно приложению 3 к настоящему постановлению.</w:t>
      </w:r>
    </w:p>
    <w:p w:rsidR="0041353F" w:rsidRPr="0041353F" w:rsidRDefault="0041353F" w:rsidP="0041353F">
      <w:pPr>
        <w:tabs>
          <w:tab w:val="left" w:pos="851"/>
          <w:tab w:val="left" w:pos="1134"/>
        </w:tabs>
        <w:spacing w:line="100" w:lineRule="atLeast"/>
        <w:jc w:val="both"/>
        <w:rPr>
          <w:sz w:val="28"/>
          <w:szCs w:val="28"/>
          <w:shd w:val="clear" w:color="auto" w:fill="FFFFFF"/>
        </w:rPr>
      </w:pPr>
      <w:r w:rsidRPr="0041353F">
        <w:rPr>
          <w:sz w:val="28"/>
          <w:szCs w:val="28"/>
          <w:shd w:val="clear" w:color="auto" w:fill="FFFFFF"/>
        </w:rPr>
        <w:t xml:space="preserve">          </w:t>
      </w:r>
    </w:p>
    <w:p w:rsidR="0041353F" w:rsidRPr="0041353F" w:rsidRDefault="0041353F" w:rsidP="0041353F">
      <w:pPr>
        <w:rPr>
          <w:sz w:val="28"/>
          <w:szCs w:val="28"/>
        </w:rPr>
      </w:pPr>
      <w:r w:rsidRPr="0041353F">
        <w:rPr>
          <w:sz w:val="28"/>
          <w:szCs w:val="28"/>
        </w:rPr>
        <w:t xml:space="preserve">              2. Настоящее постановление опубликовать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и разместить в информационно-телекоммуникационной сети «Интернет» на официальном сайте органов местного самоуправления Бутурлиновского городского поселения Бутурлиновского муниципального района Воронежской области.</w:t>
      </w:r>
    </w:p>
    <w:p w:rsidR="0041353F" w:rsidRPr="0041353F" w:rsidRDefault="0041353F" w:rsidP="0041353F">
      <w:pPr>
        <w:rPr>
          <w:sz w:val="28"/>
          <w:szCs w:val="28"/>
        </w:rPr>
      </w:pPr>
    </w:p>
    <w:p w:rsidR="0041353F" w:rsidRPr="0041353F" w:rsidRDefault="0041353F" w:rsidP="0041353F">
      <w:pPr>
        <w:rPr>
          <w:sz w:val="28"/>
          <w:szCs w:val="28"/>
        </w:rPr>
      </w:pPr>
      <w:r w:rsidRPr="0041353F">
        <w:rPr>
          <w:sz w:val="28"/>
          <w:szCs w:val="28"/>
        </w:rPr>
        <w:t xml:space="preserve">     3. Контроль исполнения настоящего постановления оставляю за собой.</w:t>
      </w:r>
    </w:p>
    <w:p w:rsidR="0041353F" w:rsidRPr="0041353F" w:rsidRDefault="0041353F" w:rsidP="0041353F">
      <w:pPr>
        <w:rPr>
          <w:sz w:val="28"/>
          <w:szCs w:val="28"/>
        </w:rPr>
      </w:pPr>
    </w:p>
    <w:p w:rsidR="0041353F" w:rsidRPr="0041353F" w:rsidRDefault="0041353F" w:rsidP="0041353F">
      <w:pPr>
        <w:rPr>
          <w:sz w:val="28"/>
          <w:szCs w:val="28"/>
        </w:rPr>
      </w:pPr>
    </w:p>
    <w:p w:rsidR="0041353F" w:rsidRPr="0041353F" w:rsidRDefault="0041353F" w:rsidP="0041353F">
      <w:pPr>
        <w:rPr>
          <w:sz w:val="28"/>
          <w:szCs w:val="28"/>
        </w:rPr>
      </w:pPr>
      <w:r w:rsidRPr="0041353F">
        <w:rPr>
          <w:sz w:val="28"/>
          <w:szCs w:val="28"/>
        </w:rPr>
        <w:t xml:space="preserve">Глава администрации Бутурлиновского </w:t>
      </w:r>
    </w:p>
    <w:p w:rsidR="0041353F" w:rsidRPr="0041353F" w:rsidRDefault="0041353F" w:rsidP="0041353F">
      <w:pPr>
        <w:rPr>
          <w:sz w:val="28"/>
          <w:szCs w:val="28"/>
        </w:rPr>
      </w:pPr>
      <w:r w:rsidRPr="0041353F">
        <w:rPr>
          <w:sz w:val="28"/>
          <w:szCs w:val="28"/>
        </w:rPr>
        <w:t>городского поселения                                                                    А.В. Головков</w:t>
      </w:r>
    </w:p>
    <w:p w:rsidR="0041353F" w:rsidRPr="0041353F" w:rsidRDefault="0041353F" w:rsidP="0041353F">
      <w:pPr>
        <w:tabs>
          <w:tab w:val="left" w:pos="709"/>
        </w:tabs>
        <w:jc w:val="both"/>
        <w:rPr>
          <w:sz w:val="28"/>
          <w:szCs w:val="28"/>
        </w:rPr>
      </w:pPr>
    </w:p>
    <w:p w:rsidR="0041353F" w:rsidRPr="0041353F" w:rsidRDefault="0041353F" w:rsidP="0041353F"/>
    <w:p w:rsidR="0041353F" w:rsidRPr="0041353F" w:rsidRDefault="0041353F" w:rsidP="0041353F"/>
    <w:p w:rsidR="0041353F" w:rsidRPr="0041353F" w:rsidRDefault="0041353F" w:rsidP="0041353F">
      <w:pPr>
        <w:sectPr w:rsidR="0041353F" w:rsidRPr="0041353F" w:rsidSect="00750D1C">
          <w:pgSz w:w="11906" w:h="16838"/>
          <w:pgMar w:top="1134" w:right="567" w:bottom="1134" w:left="1134" w:header="720" w:footer="720" w:gutter="0"/>
          <w:cols w:space="720"/>
          <w:docGrid w:linePitch="360"/>
        </w:sectPr>
      </w:pPr>
    </w:p>
    <w:p w:rsidR="0041353F" w:rsidRPr="0041353F" w:rsidRDefault="0041353F" w:rsidP="0041353F">
      <w:pPr>
        <w:rPr>
          <w:kern w:val="1"/>
          <w:sz w:val="28"/>
          <w:szCs w:val="28"/>
        </w:rPr>
      </w:pPr>
      <w:r w:rsidRPr="0041353F">
        <w:rPr>
          <w:kern w:val="1"/>
          <w:sz w:val="28"/>
          <w:szCs w:val="28"/>
        </w:rPr>
        <w:lastRenderedPageBreak/>
        <w:t xml:space="preserve">                                                                                                                          Приложение 1</w:t>
      </w:r>
    </w:p>
    <w:p w:rsidR="0041353F" w:rsidRPr="0041353F" w:rsidRDefault="0041353F" w:rsidP="0041353F">
      <w:pPr>
        <w:ind w:left="8505"/>
        <w:rPr>
          <w:kern w:val="1"/>
          <w:sz w:val="28"/>
          <w:szCs w:val="28"/>
        </w:rPr>
      </w:pPr>
      <w:r w:rsidRPr="0041353F">
        <w:rPr>
          <w:kern w:val="1"/>
          <w:sz w:val="28"/>
          <w:szCs w:val="28"/>
        </w:rPr>
        <w:t xml:space="preserve">к постановлению администрации Бутурлиновского городского поселения </w:t>
      </w:r>
    </w:p>
    <w:p w:rsidR="0041353F" w:rsidRPr="0041353F" w:rsidRDefault="0041353F" w:rsidP="0041353F">
      <w:pPr>
        <w:ind w:left="8505"/>
        <w:rPr>
          <w:kern w:val="1"/>
          <w:sz w:val="28"/>
          <w:szCs w:val="28"/>
        </w:rPr>
      </w:pPr>
      <w:r w:rsidRPr="0041353F">
        <w:rPr>
          <w:kern w:val="1"/>
          <w:sz w:val="28"/>
          <w:szCs w:val="28"/>
        </w:rPr>
        <w:t>от 07.10.2021 № 432</w:t>
      </w:r>
    </w:p>
    <w:p w:rsidR="0041353F" w:rsidRPr="0041353F" w:rsidRDefault="0041353F" w:rsidP="0041353F">
      <w:pPr>
        <w:jc w:val="center"/>
        <w:rPr>
          <w:kern w:val="1"/>
          <w:sz w:val="28"/>
          <w:szCs w:val="28"/>
        </w:rPr>
      </w:pPr>
    </w:p>
    <w:p w:rsidR="0041353F" w:rsidRPr="0041353F" w:rsidRDefault="0041353F" w:rsidP="0041353F">
      <w:pPr>
        <w:jc w:val="center"/>
        <w:rPr>
          <w:b/>
          <w:kern w:val="1"/>
          <w:sz w:val="28"/>
          <w:szCs w:val="28"/>
        </w:rPr>
      </w:pPr>
      <w:r w:rsidRPr="0041353F">
        <w:rPr>
          <w:b/>
          <w:kern w:val="1"/>
          <w:sz w:val="28"/>
          <w:szCs w:val="28"/>
        </w:rPr>
        <w:t>РАСХОДЫ</w:t>
      </w:r>
    </w:p>
    <w:p w:rsidR="0041353F" w:rsidRPr="0041353F" w:rsidRDefault="0041353F" w:rsidP="0041353F">
      <w:pPr>
        <w:tabs>
          <w:tab w:val="left" w:pos="8931"/>
        </w:tabs>
        <w:jc w:val="center"/>
        <w:rPr>
          <w:b/>
          <w:kern w:val="1"/>
          <w:sz w:val="28"/>
          <w:szCs w:val="28"/>
        </w:rPr>
      </w:pPr>
      <w:r w:rsidRPr="0041353F">
        <w:rPr>
          <w:b/>
          <w:kern w:val="1"/>
          <w:sz w:val="28"/>
          <w:szCs w:val="28"/>
        </w:rPr>
        <w:t xml:space="preserve">местного бюджета на реализацию муниципальной программы Бутурлиновского городского поселения Бутурлиновского муниципального района Воронежской области «Благоустройство мест массового отдыха», </w:t>
      </w:r>
    </w:p>
    <w:p w:rsidR="0041353F" w:rsidRPr="0041353F" w:rsidRDefault="0041353F" w:rsidP="0041353F">
      <w:pPr>
        <w:tabs>
          <w:tab w:val="left" w:pos="8931"/>
        </w:tabs>
        <w:jc w:val="center"/>
        <w:rPr>
          <w:b/>
          <w:kern w:val="1"/>
          <w:sz w:val="28"/>
          <w:szCs w:val="28"/>
        </w:rPr>
      </w:pPr>
      <w:r w:rsidRPr="0041353F">
        <w:rPr>
          <w:b/>
          <w:kern w:val="1"/>
          <w:sz w:val="28"/>
          <w:szCs w:val="28"/>
        </w:rPr>
        <w:t xml:space="preserve"> подпрограмма «Реализация благоприятных условий для отдыха и досуга жителей </w:t>
      </w:r>
    </w:p>
    <w:p w:rsidR="0041353F" w:rsidRPr="0041353F" w:rsidRDefault="0041353F" w:rsidP="0041353F">
      <w:pPr>
        <w:tabs>
          <w:tab w:val="left" w:pos="8931"/>
        </w:tabs>
        <w:jc w:val="center"/>
        <w:rPr>
          <w:b/>
          <w:kern w:val="1"/>
          <w:sz w:val="28"/>
          <w:szCs w:val="28"/>
        </w:rPr>
      </w:pPr>
      <w:r w:rsidRPr="0041353F">
        <w:rPr>
          <w:b/>
          <w:kern w:val="1"/>
          <w:sz w:val="28"/>
          <w:szCs w:val="28"/>
        </w:rPr>
        <w:t>Бутурлиновского городского поселения»</w:t>
      </w:r>
    </w:p>
    <w:p w:rsidR="0041353F" w:rsidRPr="0041353F" w:rsidRDefault="0041353F" w:rsidP="0041353F">
      <w:pPr>
        <w:tabs>
          <w:tab w:val="left" w:pos="8931"/>
        </w:tabs>
        <w:jc w:val="center"/>
        <w:rPr>
          <w:b/>
          <w:kern w:val="1"/>
          <w:sz w:val="28"/>
          <w:szCs w:val="28"/>
        </w:rPr>
      </w:pPr>
    </w:p>
    <w:tbl>
      <w:tblPr>
        <w:tblW w:w="15336" w:type="dxa"/>
        <w:tblInd w:w="-112" w:type="dxa"/>
        <w:tblLayout w:type="fixed"/>
        <w:tblCellMar>
          <w:left w:w="57" w:type="dxa"/>
          <w:right w:w="57" w:type="dxa"/>
        </w:tblCellMar>
        <w:tblLook w:val="0000" w:firstRow="0" w:lastRow="0" w:firstColumn="0" w:lastColumn="0" w:noHBand="0" w:noVBand="0"/>
      </w:tblPr>
      <w:tblGrid>
        <w:gridCol w:w="1210"/>
        <w:gridCol w:w="3754"/>
        <w:gridCol w:w="1286"/>
        <w:gridCol w:w="1402"/>
        <w:gridCol w:w="1247"/>
        <w:gridCol w:w="1129"/>
        <w:gridCol w:w="1365"/>
        <w:gridCol w:w="1096"/>
        <w:gridCol w:w="1466"/>
        <w:gridCol w:w="1381"/>
      </w:tblGrid>
      <w:tr w:rsidR="0041353F" w:rsidRPr="0041353F" w:rsidTr="00750D1C">
        <w:trPr>
          <w:tblHeader/>
        </w:trPr>
        <w:tc>
          <w:tcPr>
            <w:tcW w:w="1210" w:type="dxa"/>
            <w:vMerge w:val="restart"/>
            <w:tcBorders>
              <w:top w:val="single" w:sz="4" w:space="0" w:color="000000"/>
              <w:left w:val="single" w:sz="4" w:space="0" w:color="000000"/>
              <w:bottom w:val="single" w:sz="4" w:space="0" w:color="000000"/>
            </w:tcBorders>
            <w:shd w:val="clear" w:color="auto" w:fill="auto"/>
          </w:tcPr>
          <w:p w:rsidR="0041353F" w:rsidRPr="0041353F" w:rsidRDefault="0041353F" w:rsidP="00750D1C">
            <w:pPr>
              <w:pStyle w:val="ConsPlusCell"/>
              <w:snapToGrid w:val="0"/>
              <w:jc w:val="center"/>
              <w:rPr>
                <w:rFonts w:ascii="Times New Roman" w:hAnsi="Times New Roman" w:cs="Times New Roman"/>
                <w:kern w:val="1"/>
                <w:sz w:val="22"/>
                <w:szCs w:val="22"/>
              </w:rPr>
            </w:pPr>
            <w:r w:rsidRPr="0041353F">
              <w:rPr>
                <w:rFonts w:ascii="Times New Roman" w:hAnsi="Times New Roman" w:cs="Times New Roman"/>
                <w:kern w:val="1"/>
                <w:sz w:val="22"/>
                <w:szCs w:val="22"/>
              </w:rPr>
              <w:t>Статус</w:t>
            </w:r>
          </w:p>
        </w:tc>
        <w:tc>
          <w:tcPr>
            <w:tcW w:w="3754" w:type="dxa"/>
            <w:vMerge w:val="restart"/>
            <w:tcBorders>
              <w:top w:val="single" w:sz="4" w:space="0" w:color="000000"/>
              <w:left w:val="single" w:sz="4" w:space="0" w:color="000000"/>
              <w:bottom w:val="single" w:sz="4" w:space="0" w:color="000000"/>
            </w:tcBorders>
            <w:shd w:val="clear" w:color="auto" w:fill="auto"/>
          </w:tcPr>
          <w:p w:rsidR="0041353F" w:rsidRPr="0041353F" w:rsidRDefault="0041353F" w:rsidP="00750D1C">
            <w:pPr>
              <w:pStyle w:val="ConsPlusCell"/>
              <w:snapToGrid w:val="0"/>
              <w:jc w:val="center"/>
              <w:rPr>
                <w:rFonts w:ascii="Times New Roman" w:hAnsi="Times New Roman" w:cs="Times New Roman"/>
                <w:kern w:val="1"/>
                <w:sz w:val="22"/>
                <w:szCs w:val="22"/>
              </w:rPr>
            </w:pPr>
            <w:r w:rsidRPr="0041353F">
              <w:rPr>
                <w:rFonts w:ascii="Times New Roman" w:hAnsi="Times New Roman" w:cs="Times New Roman"/>
                <w:kern w:val="1"/>
                <w:sz w:val="22"/>
                <w:szCs w:val="22"/>
              </w:rPr>
              <w:t xml:space="preserve">Наименование </w:t>
            </w:r>
            <w:r w:rsidRPr="0041353F">
              <w:rPr>
                <w:rFonts w:ascii="Times New Roman" w:hAnsi="Times New Roman" w:cs="Times New Roman"/>
                <w:kern w:val="1"/>
                <w:sz w:val="22"/>
                <w:szCs w:val="22"/>
              </w:rPr>
              <w:br/>
              <w:t xml:space="preserve">  мероприятий</w:t>
            </w:r>
          </w:p>
        </w:tc>
        <w:tc>
          <w:tcPr>
            <w:tcW w:w="10372" w:type="dxa"/>
            <w:gridSpan w:val="8"/>
            <w:tcBorders>
              <w:top w:val="single" w:sz="4" w:space="0" w:color="000000"/>
              <w:left w:val="single" w:sz="4" w:space="0" w:color="000000"/>
              <w:bottom w:val="single" w:sz="4" w:space="0" w:color="000000"/>
              <w:right w:val="single" w:sz="4" w:space="0" w:color="000000"/>
            </w:tcBorders>
            <w:shd w:val="clear" w:color="auto" w:fill="auto"/>
          </w:tcPr>
          <w:p w:rsidR="0041353F" w:rsidRPr="0041353F" w:rsidRDefault="0041353F" w:rsidP="00750D1C">
            <w:pPr>
              <w:pStyle w:val="ConsPlusCell"/>
              <w:snapToGrid w:val="0"/>
              <w:jc w:val="center"/>
              <w:rPr>
                <w:rFonts w:ascii="Times New Roman" w:hAnsi="Times New Roman" w:cs="Times New Roman"/>
                <w:kern w:val="1"/>
                <w:sz w:val="22"/>
                <w:szCs w:val="22"/>
              </w:rPr>
            </w:pPr>
          </w:p>
          <w:p w:rsidR="0041353F" w:rsidRPr="0041353F" w:rsidRDefault="0041353F" w:rsidP="00750D1C">
            <w:pPr>
              <w:pStyle w:val="ConsPlusCell"/>
              <w:jc w:val="center"/>
              <w:rPr>
                <w:rFonts w:ascii="Times New Roman" w:hAnsi="Times New Roman" w:cs="Times New Roman"/>
                <w:kern w:val="1"/>
                <w:sz w:val="22"/>
                <w:szCs w:val="22"/>
              </w:rPr>
            </w:pPr>
          </w:p>
          <w:p w:rsidR="0041353F" w:rsidRPr="0041353F" w:rsidRDefault="0041353F" w:rsidP="00750D1C">
            <w:pPr>
              <w:pStyle w:val="ConsPlusCell"/>
              <w:jc w:val="center"/>
              <w:rPr>
                <w:rFonts w:ascii="Times New Roman" w:hAnsi="Times New Roman" w:cs="Times New Roman"/>
                <w:kern w:val="1"/>
                <w:sz w:val="22"/>
                <w:szCs w:val="22"/>
              </w:rPr>
            </w:pPr>
            <w:r w:rsidRPr="0041353F">
              <w:rPr>
                <w:rFonts w:ascii="Times New Roman" w:hAnsi="Times New Roman" w:cs="Times New Roman"/>
                <w:kern w:val="1"/>
                <w:sz w:val="22"/>
                <w:szCs w:val="22"/>
              </w:rPr>
              <w:t>Расходы по годам реализации муниципальной программы, тыс. руб.</w:t>
            </w:r>
          </w:p>
        </w:tc>
      </w:tr>
      <w:tr w:rsidR="0041353F" w:rsidRPr="0041353F" w:rsidTr="00750D1C">
        <w:tc>
          <w:tcPr>
            <w:tcW w:w="1210" w:type="dxa"/>
            <w:vMerge/>
            <w:tcBorders>
              <w:top w:val="single" w:sz="4" w:space="0" w:color="000000"/>
              <w:left w:val="single" w:sz="4" w:space="0" w:color="000000"/>
              <w:bottom w:val="single" w:sz="4" w:space="0" w:color="000000"/>
            </w:tcBorders>
            <w:shd w:val="clear" w:color="auto" w:fill="auto"/>
          </w:tcPr>
          <w:p w:rsidR="0041353F" w:rsidRPr="0041353F" w:rsidRDefault="0041353F" w:rsidP="00750D1C">
            <w:pPr>
              <w:snapToGrid w:val="0"/>
            </w:pPr>
          </w:p>
        </w:tc>
        <w:tc>
          <w:tcPr>
            <w:tcW w:w="3754" w:type="dxa"/>
            <w:vMerge/>
            <w:tcBorders>
              <w:top w:val="single" w:sz="4" w:space="0" w:color="000000"/>
              <w:left w:val="single" w:sz="4" w:space="0" w:color="000000"/>
              <w:bottom w:val="single" w:sz="4" w:space="0" w:color="000000"/>
            </w:tcBorders>
            <w:shd w:val="clear" w:color="auto" w:fill="auto"/>
          </w:tcPr>
          <w:p w:rsidR="0041353F" w:rsidRPr="0041353F" w:rsidRDefault="0041353F" w:rsidP="00750D1C">
            <w:pPr>
              <w:snapToGrid w:val="0"/>
            </w:pPr>
          </w:p>
        </w:tc>
        <w:tc>
          <w:tcPr>
            <w:tcW w:w="1286" w:type="dxa"/>
            <w:tcBorders>
              <w:top w:val="single" w:sz="4" w:space="0" w:color="000000"/>
              <w:left w:val="single" w:sz="4" w:space="0" w:color="000000"/>
              <w:bottom w:val="single" w:sz="4" w:space="0" w:color="000000"/>
            </w:tcBorders>
            <w:shd w:val="clear" w:color="auto" w:fill="auto"/>
          </w:tcPr>
          <w:p w:rsidR="0041353F" w:rsidRPr="0041353F" w:rsidRDefault="0041353F" w:rsidP="00750D1C">
            <w:pPr>
              <w:snapToGrid w:val="0"/>
              <w:jc w:val="center"/>
              <w:rPr>
                <w:kern w:val="1"/>
                <w:sz w:val="22"/>
                <w:szCs w:val="22"/>
              </w:rPr>
            </w:pPr>
            <w:r w:rsidRPr="0041353F">
              <w:rPr>
                <w:kern w:val="1"/>
                <w:sz w:val="22"/>
                <w:szCs w:val="22"/>
              </w:rPr>
              <w:t>Всего</w:t>
            </w:r>
          </w:p>
        </w:tc>
        <w:tc>
          <w:tcPr>
            <w:tcW w:w="1402" w:type="dxa"/>
            <w:tcBorders>
              <w:top w:val="single" w:sz="4" w:space="0" w:color="000000"/>
              <w:left w:val="single" w:sz="4" w:space="0" w:color="000000"/>
              <w:bottom w:val="single" w:sz="4" w:space="0" w:color="000000"/>
            </w:tcBorders>
            <w:shd w:val="clear" w:color="auto" w:fill="auto"/>
          </w:tcPr>
          <w:p w:rsidR="0041353F" w:rsidRPr="0041353F" w:rsidRDefault="0041353F" w:rsidP="00750D1C">
            <w:pPr>
              <w:snapToGrid w:val="0"/>
              <w:jc w:val="center"/>
              <w:rPr>
                <w:kern w:val="1"/>
                <w:sz w:val="22"/>
                <w:szCs w:val="22"/>
              </w:rPr>
            </w:pPr>
            <w:r w:rsidRPr="0041353F">
              <w:rPr>
                <w:kern w:val="1"/>
                <w:sz w:val="22"/>
                <w:szCs w:val="22"/>
              </w:rPr>
              <w:t>2018</w:t>
            </w:r>
          </w:p>
          <w:p w:rsidR="0041353F" w:rsidRPr="0041353F" w:rsidRDefault="0041353F" w:rsidP="00750D1C">
            <w:pPr>
              <w:jc w:val="center"/>
              <w:rPr>
                <w:kern w:val="1"/>
                <w:sz w:val="22"/>
                <w:szCs w:val="22"/>
              </w:rPr>
            </w:pPr>
            <w:r w:rsidRPr="0041353F">
              <w:rPr>
                <w:kern w:val="1"/>
                <w:sz w:val="22"/>
                <w:szCs w:val="22"/>
              </w:rPr>
              <w:t>год</w:t>
            </w:r>
          </w:p>
        </w:tc>
        <w:tc>
          <w:tcPr>
            <w:tcW w:w="1247" w:type="dxa"/>
            <w:tcBorders>
              <w:top w:val="single" w:sz="4" w:space="0" w:color="000000"/>
              <w:left w:val="single" w:sz="4" w:space="0" w:color="000000"/>
              <w:bottom w:val="single" w:sz="4" w:space="0" w:color="000000"/>
            </w:tcBorders>
            <w:shd w:val="clear" w:color="auto" w:fill="auto"/>
          </w:tcPr>
          <w:p w:rsidR="0041353F" w:rsidRPr="0041353F" w:rsidRDefault="0041353F" w:rsidP="00750D1C">
            <w:pPr>
              <w:snapToGrid w:val="0"/>
              <w:jc w:val="center"/>
              <w:rPr>
                <w:kern w:val="1"/>
                <w:sz w:val="22"/>
                <w:szCs w:val="22"/>
              </w:rPr>
            </w:pPr>
            <w:r w:rsidRPr="0041353F">
              <w:rPr>
                <w:kern w:val="1"/>
                <w:sz w:val="22"/>
                <w:szCs w:val="22"/>
              </w:rPr>
              <w:t>2019</w:t>
            </w:r>
          </w:p>
          <w:p w:rsidR="0041353F" w:rsidRPr="0041353F" w:rsidRDefault="0041353F" w:rsidP="00750D1C">
            <w:pPr>
              <w:jc w:val="center"/>
              <w:rPr>
                <w:kern w:val="1"/>
                <w:sz w:val="22"/>
                <w:szCs w:val="22"/>
              </w:rPr>
            </w:pPr>
            <w:r w:rsidRPr="0041353F">
              <w:rPr>
                <w:kern w:val="1"/>
                <w:sz w:val="22"/>
                <w:szCs w:val="22"/>
              </w:rPr>
              <w:t>год</w:t>
            </w:r>
          </w:p>
        </w:tc>
        <w:tc>
          <w:tcPr>
            <w:tcW w:w="1129" w:type="dxa"/>
            <w:tcBorders>
              <w:top w:val="single" w:sz="4" w:space="0" w:color="000000"/>
              <w:left w:val="single" w:sz="4" w:space="0" w:color="000000"/>
              <w:bottom w:val="single" w:sz="4" w:space="0" w:color="000000"/>
            </w:tcBorders>
            <w:shd w:val="clear" w:color="auto" w:fill="auto"/>
          </w:tcPr>
          <w:p w:rsidR="0041353F" w:rsidRPr="0041353F" w:rsidRDefault="0041353F" w:rsidP="00750D1C">
            <w:pPr>
              <w:snapToGrid w:val="0"/>
              <w:jc w:val="center"/>
              <w:rPr>
                <w:kern w:val="1"/>
                <w:sz w:val="22"/>
                <w:szCs w:val="22"/>
              </w:rPr>
            </w:pPr>
            <w:r w:rsidRPr="0041353F">
              <w:rPr>
                <w:kern w:val="1"/>
                <w:sz w:val="22"/>
                <w:szCs w:val="22"/>
              </w:rPr>
              <w:t xml:space="preserve">2020 </w:t>
            </w:r>
          </w:p>
          <w:p w:rsidR="0041353F" w:rsidRPr="0041353F" w:rsidRDefault="0041353F" w:rsidP="00750D1C">
            <w:pPr>
              <w:jc w:val="center"/>
              <w:rPr>
                <w:kern w:val="1"/>
                <w:sz w:val="22"/>
                <w:szCs w:val="22"/>
              </w:rPr>
            </w:pPr>
            <w:r w:rsidRPr="0041353F">
              <w:rPr>
                <w:kern w:val="1"/>
                <w:sz w:val="22"/>
                <w:szCs w:val="22"/>
              </w:rPr>
              <w:t>год</w:t>
            </w:r>
          </w:p>
        </w:tc>
        <w:tc>
          <w:tcPr>
            <w:tcW w:w="1365" w:type="dxa"/>
            <w:tcBorders>
              <w:top w:val="single" w:sz="4" w:space="0" w:color="000000"/>
              <w:left w:val="single" w:sz="4" w:space="0" w:color="000000"/>
              <w:bottom w:val="single" w:sz="4" w:space="0" w:color="000000"/>
            </w:tcBorders>
            <w:shd w:val="clear" w:color="auto" w:fill="auto"/>
          </w:tcPr>
          <w:p w:rsidR="0041353F" w:rsidRPr="0041353F" w:rsidRDefault="0041353F" w:rsidP="00750D1C">
            <w:pPr>
              <w:snapToGrid w:val="0"/>
              <w:jc w:val="center"/>
              <w:rPr>
                <w:kern w:val="1"/>
                <w:sz w:val="22"/>
                <w:szCs w:val="22"/>
              </w:rPr>
            </w:pPr>
            <w:r w:rsidRPr="0041353F">
              <w:rPr>
                <w:kern w:val="1"/>
                <w:sz w:val="22"/>
                <w:szCs w:val="22"/>
              </w:rPr>
              <w:t xml:space="preserve">2021 </w:t>
            </w:r>
          </w:p>
          <w:p w:rsidR="0041353F" w:rsidRPr="0041353F" w:rsidRDefault="0041353F" w:rsidP="00750D1C">
            <w:pPr>
              <w:jc w:val="center"/>
              <w:rPr>
                <w:kern w:val="1"/>
                <w:sz w:val="22"/>
                <w:szCs w:val="22"/>
              </w:rPr>
            </w:pPr>
            <w:r w:rsidRPr="0041353F">
              <w:rPr>
                <w:kern w:val="1"/>
                <w:sz w:val="22"/>
                <w:szCs w:val="22"/>
              </w:rPr>
              <w:t>год</w:t>
            </w:r>
          </w:p>
        </w:tc>
        <w:tc>
          <w:tcPr>
            <w:tcW w:w="1096" w:type="dxa"/>
            <w:tcBorders>
              <w:top w:val="single" w:sz="4" w:space="0" w:color="000000"/>
              <w:left w:val="single" w:sz="4" w:space="0" w:color="000000"/>
              <w:bottom w:val="single" w:sz="4" w:space="0" w:color="000000"/>
            </w:tcBorders>
            <w:shd w:val="clear" w:color="auto" w:fill="auto"/>
          </w:tcPr>
          <w:p w:rsidR="0041353F" w:rsidRPr="0041353F" w:rsidRDefault="0041353F" w:rsidP="00750D1C">
            <w:pPr>
              <w:snapToGrid w:val="0"/>
              <w:jc w:val="center"/>
              <w:rPr>
                <w:kern w:val="1"/>
                <w:sz w:val="22"/>
                <w:szCs w:val="22"/>
              </w:rPr>
            </w:pPr>
            <w:r w:rsidRPr="0041353F">
              <w:rPr>
                <w:kern w:val="1"/>
                <w:sz w:val="22"/>
                <w:szCs w:val="22"/>
              </w:rPr>
              <w:t>2022        год</w:t>
            </w:r>
          </w:p>
        </w:tc>
        <w:tc>
          <w:tcPr>
            <w:tcW w:w="1466" w:type="dxa"/>
            <w:tcBorders>
              <w:top w:val="single" w:sz="4" w:space="0" w:color="000000"/>
              <w:left w:val="single" w:sz="4" w:space="0" w:color="000000"/>
              <w:bottom w:val="single" w:sz="4" w:space="0" w:color="000000"/>
            </w:tcBorders>
            <w:shd w:val="clear" w:color="auto" w:fill="auto"/>
          </w:tcPr>
          <w:p w:rsidR="0041353F" w:rsidRPr="0041353F" w:rsidRDefault="0041353F" w:rsidP="00750D1C">
            <w:pPr>
              <w:snapToGrid w:val="0"/>
              <w:jc w:val="center"/>
              <w:rPr>
                <w:kern w:val="1"/>
                <w:sz w:val="22"/>
                <w:szCs w:val="22"/>
              </w:rPr>
            </w:pPr>
            <w:r w:rsidRPr="0041353F">
              <w:rPr>
                <w:kern w:val="1"/>
                <w:sz w:val="22"/>
                <w:szCs w:val="22"/>
              </w:rPr>
              <w:t xml:space="preserve">2023 </w:t>
            </w:r>
          </w:p>
          <w:p w:rsidR="0041353F" w:rsidRPr="0041353F" w:rsidRDefault="0041353F" w:rsidP="00750D1C">
            <w:pPr>
              <w:jc w:val="center"/>
              <w:rPr>
                <w:kern w:val="1"/>
                <w:sz w:val="22"/>
                <w:szCs w:val="22"/>
              </w:rPr>
            </w:pPr>
            <w:r w:rsidRPr="0041353F">
              <w:rPr>
                <w:kern w:val="1"/>
                <w:sz w:val="22"/>
                <w:szCs w:val="22"/>
              </w:rPr>
              <w:t>год</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rsidR="0041353F" w:rsidRPr="0041353F" w:rsidRDefault="0041353F" w:rsidP="00750D1C">
            <w:pPr>
              <w:snapToGrid w:val="0"/>
              <w:jc w:val="center"/>
              <w:rPr>
                <w:kern w:val="1"/>
                <w:sz w:val="22"/>
                <w:szCs w:val="22"/>
              </w:rPr>
            </w:pPr>
            <w:r w:rsidRPr="0041353F">
              <w:rPr>
                <w:kern w:val="1"/>
                <w:sz w:val="22"/>
                <w:szCs w:val="22"/>
              </w:rPr>
              <w:t>2024</w:t>
            </w:r>
          </w:p>
          <w:p w:rsidR="0041353F" w:rsidRPr="0041353F" w:rsidRDefault="0041353F" w:rsidP="00750D1C">
            <w:pPr>
              <w:snapToGrid w:val="0"/>
              <w:jc w:val="center"/>
              <w:rPr>
                <w:kern w:val="1"/>
                <w:sz w:val="22"/>
                <w:szCs w:val="22"/>
              </w:rPr>
            </w:pPr>
            <w:r w:rsidRPr="0041353F">
              <w:rPr>
                <w:kern w:val="1"/>
                <w:sz w:val="22"/>
                <w:szCs w:val="22"/>
              </w:rPr>
              <w:t xml:space="preserve"> год</w:t>
            </w:r>
          </w:p>
        </w:tc>
      </w:tr>
      <w:tr w:rsidR="0041353F" w:rsidRPr="0041353F" w:rsidTr="00750D1C">
        <w:tc>
          <w:tcPr>
            <w:tcW w:w="1210" w:type="dxa"/>
            <w:tcBorders>
              <w:top w:val="single" w:sz="4" w:space="0" w:color="000000"/>
              <w:left w:val="single" w:sz="4" w:space="0" w:color="000000"/>
              <w:bottom w:val="single" w:sz="4" w:space="0" w:color="000000"/>
            </w:tcBorders>
            <w:shd w:val="clear" w:color="auto" w:fill="auto"/>
          </w:tcPr>
          <w:p w:rsidR="0041353F" w:rsidRPr="0041353F" w:rsidRDefault="0041353F" w:rsidP="00750D1C">
            <w:pPr>
              <w:pStyle w:val="11"/>
              <w:snapToGrid w:val="0"/>
              <w:jc w:val="center"/>
              <w:rPr>
                <w:rFonts w:ascii="Times New Roman" w:hAnsi="Times New Roman"/>
              </w:rPr>
            </w:pPr>
            <w:r w:rsidRPr="0041353F">
              <w:rPr>
                <w:rFonts w:ascii="Times New Roman" w:hAnsi="Times New Roman"/>
              </w:rPr>
              <w:t>1</w:t>
            </w:r>
          </w:p>
        </w:tc>
        <w:tc>
          <w:tcPr>
            <w:tcW w:w="3754" w:type="dxa"/>
            <w:tcBorders>
              <w:top w:val="single" w:sz="4" w:space="0" w:color="000000"/>
              <w:left w:val="single" w:sz="4" w:space="0" w:color="000000"/>
              <w:bottom w:val="single" w:sz="4" w:space="0" w:color="000000"/>
            </w:tcBorders>
            <w:shd w:val="clear" w:color="auto" w:fill="auto"/>
          </w:tcPr>
          <w:p w:rsidR="0041353F" w:rsidRPr="0041353F" w:rsidRDefault="0041353F" w:rsidP="00750D1C">
            <w:pPr>
              <w:pStyle w:val="ConsPlusCell"/>
              <w:snapToGrid w:val="0"/>
              <w:spacing w:line="228" w:lineRule="auto"/>
              <w:jc w:val="center"/>
              <w:rPr>
                <w:rFonts w:ascii="Times New Roman" w:hAnsi="Times New Roman" w:cs="Times New Roman"/>
                <w:kern w:val="1"/>
                <w:sz w:val="22"/>
                <w:szCs w:val="22"/>
              </w:rPr>
            </w:pPr>
            <w:r w:rsidRPr="0041353F">
              <w:rPr>
                <w:rFonts w:ascii="Times New Roman" w:hAnsi="Times New Roman" w:cs="Times New Roman"/>
                <w:kern w:val="1"/>
                <w:sz w:val="22"/>
                <w:szCs w:val="22"/>
              </w:rPr>
              <w:t>2</w:t>
            </w:r>
          </w:p>
        </w:tc>
        <w:tc>
          <w:tcPr>
            <w:tcW w:w="1286" w:type="dxa"/>
            <w:tcBorders>
              <w:top w:val="single" w:sz="4" w:space="0" w:color="000000"/>
              <w:left w:val="single" w:sz="4" w:space="0" w:color="000000"/>
              <w:bottom w:val="single" w:sz="4" w:space="0" w:color="000000"/>
            </w:tcBorders>
            <w:shd w:val="clear" w:color="auto" w:fill="auto"/>
          </w:tcPr>
          <w:p w:rsidR="0041353F" w:rsidRPr="0041353F" w:rsidRDefault="0041353F" w:rsidP="00750D1C">
            <w:pPr>
              <w:pStyle w:val="11"/>
              <w:snapToGrid w:val="0"/>
              <w:jc w:val="center"/>
              <w:rPr>
                <w:rFonts w:ascii="Times New Roman" w:hAnsi="Times New Roman"/>
              </w:rPr>
            </w:pPr>
            <w:r w:rsidRPr="0041353F">
              <w:rPr>
                <w:rFonts w:ascii="Times New Roman" w:hAnsi="Times New Roman"/>
              </w:rPr>
              <w:t>3</w:t>
            </w:r>
          </w:p>
        </w:tc>
        <w:tc>
          <w:tcPr>
            <w:tcW w:w="1402" w:type="dxa"/>
            <w:tcBorders>
              <w:top w:val="single" w:sz="4" w:space="0" w:color="000000"/>
              <w:left w:val="single" w:sz="4" w:space="0" w:color="000000"/>
              <w:bottom w:val="single" w:sz="4" w:space="0" w:color="000000"/>
            </w:tcBorders>
            <w:shd w:val="clear" w:color="auto" w:fill="auto"/>
          </w:tcPr>
          <w:p w:rsidR="0041353F" w:rsidRPr="0041353F" w:rsidRDefault="0041353F" w:rsidP="00750D1C">
            <w:pPr>
              <w:pStyle w:val="af3"/>
              <w:snapToGrid w:val="0"/>
              <w:jc w:val="center"/>
            </w:pPr>
            <w:r w:rsidRPr="0041353F">
              <w:t>4</w:t>
            </w:r>
          </w:p>
        </w:tc>
        <w:tc>
          <w:tcPr>
            <w:tcW w:w="1247" w:type="dxa"/>
            <w:tcBorders>
              <w:top w:val="single" w:sz="4" w:space="0" w:color="000000"/>
              <w:left w:val="single" w:sz="4" w:space="0" w:color="000000"/>
              <w:bottom w:val="single" w:sz="4" w:space="0" w:color="000000"/>
            </w:tcBorders>
            <w:shd w:val="clear" w:color="auto" w:fill="auto"/>
          </w:tcPr>
          <w:p w:rsidR="0041353F" w:rsidRPr="0041353F" w:rsidRDefault="0041353F" w:rsidP="00750D1C">
            <w:pPr>
              <w:pStyle w:val="af3"/>
              <w:snapToGrid w:val="0"/>
              <w:jc w:val="center"/>
            </w:pPr>
            <w:r w:rsidRPr="0041353F">
              <w:t>5</w:t>
            </w:r>
          </w:p>
        </w:tc>
        <w:tc>
          <w:tcPr>
            <w:tcW w:w="1129" w:type="dxa"/>
            <w:tcBorders>
              <w:top w:val="single" w:sz="4" w:space="0" w:color="000000"/>
              <w:left w:val="single" w:sz="4" w:space="0" w:color="000000"/>
              <w:bottom w:val="single" w:sz="4" w:space="0" w:color="000000"/>
            </w:tcBorders>
            <w:shd w:val="clear" w:color="auto" w:fill="auto"/>
          </w:tcPr>
          <w:p w:rsidR="0041353F" w:rsidRPr="0041353F" w:rsidRDefault="0041353F" w:rsidP="00750D1C">
            <w:pPr>
              <w:pStyle w:val="af3"/>
              <w:snapToGrid w:val="0"/>
              <w:jc w:val="center"/>
            </w:pPr>
            <w:r w:rsidRPr="0041353F">
              <w:t>6</w:t>
            </w:r>
          </w:p>
        </w:tc>
        <w:tc>
          <w:tcPr>
            <w:tcW w:w="1365" w:type="dxa"/>
            <w:tcBorders>
              <w:top w:val="single" w:sz="4" w:space="0" w:color="000000"/>
              <w:left w:val="single" w:sz="4" w:space="0" w:color="000000"/>
              <w:bottom w:val="single" w:sz="4" w:space="0" w:color="000000"/>
            </w:tcBorders>
            <w:shd w:val="clear" w:color="auto" w:fill="auto"/>
          </w:tcPr>
          <w:p w:rsidR="0041353F" w:rsidRPr="0041353F" w:rsidRDefault="0041353F" w:rsidP="00750D1C">
            <w:pPr>
              <w:pStyle w:val="af3"/>
              <w:snapToGrid w:val="0"/>
              <w:jc w:val="center"/>
            </w:pPr>
            <w:r w:rsidRPr="0041353F">
              <w:t>7</w:t>
            </w:r>
          </w:p>
        </w:tc>
        <w:tc>
          <w:tcPr>
            <w:tcW w:w="1096" w:type="dxa"/>
            <w:tcBorders>
              <w:top w:val="single" w:sz="4" w:space="0" w:color="000000"/>
              <w:left w:val="single" w:sz="4" w:space="0" w:color="000000"/>
              <w:bottom w:val="single" w:sz="4" w:space="0" w:color="000000"/>
            </w:tcBorders>
            <w:shd w:val="clear" w:color="auto" w:fill="auto"/>
          </w:tcPr>
          <w:p w:rsidR="0041353F" w:rsidRPr="0041353F" w:rsidRDefault="0041353F" w:rsidP="00750D1C">
            <w:pPr>
              <w:pStyle w:val="af3"/>
              <w:snapToGrid w:val="0"/>
              <w:jc w:val="center"/>
            </w:pPr>
            <w:r w:rsidRPr="0041353F">
              <w:t>8</w:t>
            </w:r>
          </w:p>
        </w:tc>
        <w:tc>
          <w:tcPr>
            <w:tcW w:w="1466" w:type="dxa"/>
            <w:tcBorders>
              <w:top w:val="single" w:sz="4" w:space="0" w:color="000000"/>
              <w:left w:val="single" w:sz="4" w:space="0" w:color="000000"/>
              <w:bottom w:val="single" w:sz="4" w:space="0" w:color="000000"/>
            </w:tcBorders>
            <w:shd w:val="clear" w:color="auto" w:fill="auto"/>
          </w:tcPr>
          <w:p w:rsidR="0041353F" w:rsidRPr="0041353F" w:rsidRDefault="0041353F" w:rsidP="00750D1C">
            <w:pPr>
              <w:pStyle w:val="af3"/>
              <w:snapToGrid w:val="0"/>
              <w:jc w:val="center"/>
            </w:pPr>
            <w:r w:rsidRPr="0041353F">
              <w:t>9</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rsidR="0041353F" w:rsidRPr="0041353F" w:rsidRDefault="0041353F" w:rsidP="00750D1C">
            <w:pPr>
              <w:pStyle w:val="af3"/>
              <w:snapToGrid w:val="0"/>
              <w:jc w:val="center"/>
            </w:pPr>
            <w:r w:rsidRPr="0041353F">
              <w:t>10</w:t>
            </w:r>
          </w:p>
        </w:tc>
      </w:tr>
      <w:tr w:rsidR="0041353F" w:rsidRPr="0041353F" w:rsidTr="00750D1C">
        <w:trPr>
          <w:trHeight w:val="473"/>
        </w:trPr>
        <w:tc>
          <w:tcPr>
            <w:tcW w:w="1210" w:type="dxa"/>
            <w:vMerge w:val="restart"/>
            <w:tcBorders>
              <w:left w:val="single" w:sz="4" w:space="0" w:color="000000"/>
              <w:bottom w:val="single" w:sz="4" w:space="0" w:color="000000"/>
            </w:tcBorders>
            <w:shd w:val="clear" w:color="auto" w:fill="auto"/>
          </w:tcPr>
          <w:p w:rsidR="0041353F" w:rsidRPr="0041353F" w:rsidRDefault="0041353F" w:rsidP="00750D1C">
            <w:pPr>
              <w:snapToGrid w:val="0"/>
              <w:jc w:val="center"/>
            </w:pPr>
            <w:r w:rsidRPr="0041353F">
              <w:t>Муниципальная программа</w:t>
            </w:r>
          </w:p>
        </w:tc>
        <w:tc>
          <w:tcPr>
            <w:tcW w:w="3754" w:type="dxa"/>
            <w:tcBorders>
              <w:left w:val="single" w:sz="4" w:space="0" w:color="000000"/>
              <w:bottom w:val="single" w:sz="4" w:space="0" w:color="000000"/>
            </w:tcBorders>
            <w:shd w:val="clear" w:color="auto" w:fill="auto"/>
          </w:tcPr>
          <w:p w:rsidR="0041353F" w:rsidRPr="0041353F" w:rsidRDefault="0041353F" w:rsidP="00750D1C">
            <w:pPr>
              <w:pStyle w:val="ConsPlusCell"/>
              <w:snapToGrid w:val="0"/>
              <w:jc w:val="both"/>
              <w:rPr>
                <w:rFonts w:ascii="Times New Roman" w:hAnsi="Times New Roman" w:cs="Times New Roman"/>
                <w:kern w:val="1"/>
                <w:sz w:val="22"/>
                <w:szCs w:val="22"/>
              </w:rPr>
            </w:pPr>
            <w:r w:rsidRPr="0041353F">
              <w:rPr>
                <w:rFonts w:ascii="Times New Roman" w:hAnsi="Times New Roman" w:cs="Times New Roman"/>
                <w:kern w:val="1"/>
                <w:sz w:val="22"/>
                <w:szCs w:val="22"/>
              </w:rPr>
              <w:t>Содержание и благоустройство парков, скверов г. Бутурлиновка</w:t>
            </w:r>
          </w:p>
        </w:tc>
        <w:tc>
          <w:tcPr>
            <w:tcW w:w="1286" w:type="dxa"/>
            <w:tcBorders>
              <w:left w:val="single" w:sz="4" w:space="0" w:color="000000"/>
              <w:bottom w:val="single" w:sz="4" w:space="0" w:color="000000"/>
            </w:tcBorders>
            <w:shd w:val="clear" w:color="auto" w:fill="auto"/>
          </w:tcPr>
          <w:p w:rsidR="0041353F" w:rsidRPr="0041353F" w:rsidRDefault="0041353F" w:rsidP="00750D1C">
            <w:pPr>
              <w:jc w:val="center"/>
            </w:pPr>
            <w:r w:rsidRPr="0041353F">
              <w:t>3894,8</w:t>
            </w:r>
          </w:p>
        </w:tc>
        <w:tc>
          <w:tcPr>
            <w:tcW w:w="1402" w:type="dxa"/>
            <w:tcBorders>
              <w:left w:val="single" w:sz="4" w:space="0" w:color="000000"/>
              <w:bottom w:val="single" w:sz="4" w:space="0" w:color="000000"/>
            </w:tcBorders>
            <w:shd w:val="clear" w:color="auto" w:fill="auto"/>
          </w:tcPr>
          <w:p w:rsidR="0041353F" w:rsidRPr="0041353F" w:rsidRDefault="0041353F" w:rsidP="00750D1C">
            <w:pPr>
              <w:jc w:val="center"/>
            </w:pPr>
            <w:r w:rsidRPr="0041353F">
              <w:t>0</w:t>
            </w:r>
          </w:p>
        </w:tc>
        <w:tc>
          <w:tcPr>
            <w:tcW w:w="1247" w:type="dxa"/>
            <w:tcBorders>
              <w:left w:val="single" w:sz="4" w:space="0" w:color="000000"/>
              <w:bottom w:val="single" w:sz="4" w:space="0" w:color="000000"/>
            </w:tcBorders>
            <w:shd w:val="clear" w:color="auto" w:fill="auto"/>
          </w:tcPr>
          <w:p w:rsidR="0041353F" w:rsidRPr="0041353F" w:rsidRDefault="0041353F" w:rsidP="00750D1C">
            <w:pPr>
              <w:jc w:val="center"/>
            </w:pPr>
            <w:r w:rsidRPr="0041353F">
              <w:t>172,9</w:t>
            </w:r>
          </w:p>
        </w:tc>
        <w:tc>
          <w:tcPr>
            <w:tcW w:w="1129" w:type="dxa"/>
            <w:tcBorders>
              <w:left w:val="single" w:sz="4" w:space="0" w:color="000000"/>
              <w:bottom w:val="single" w:sz="4" w:space="0" w:color="000000"/>
            </w:tcBorders>
            <w:shd w:val="clear" w:color="auto" w:fill="auto"/>
          </w:tcPr>
          <w:p w:rsidR="0041353F" w:rsidRPr="0041353F" w:rsidRDefault="0041353F" w:rsidP="00750D1C">
            <w:pPr>
              <w:jc w:val="center"/>
            </w:pPr>
            <w:r w:rsidRPr="0041353F">
              <w:t>3721,9</w:t>
            </w:r>
          </w:p>
        </w:tc>
        <w:tc>
          <w:tcPr>
            <w:tcW w:w="1365" w:type="dxa"/>
            <w:tcBorders>
              <w:left w:val="single" w:sz="4" w:space="0" w:color="000000"/>
              <w:bottom w:val="single" w:sz="4" w:space="0" w:color="000000"/>
            </w:tcBorders>
            <w:shd w:val="clear" w:color="auto" w:fill="auto"/>
          </w:tcPr>
          <w:p w:rsidR="0041353F" w:rsidRPr="0041353F" w:rsidRDefault="0041353F" w:rsidP="00750D1C">
            <w:pPr>
              <w:pStyle w:val="ConsPlusCell"/>
              <w:snapToGrid w:val="0"/>
              <w:ind w:left="-57" w:right="-57"/>
              <w:jc w:val="center"/>
              <w:rPr>
                <w:rFonts w:ascii="Times New Roman" w:hAnsi="Times New Roman" w:cs="Times New Roman"/>
                <w:kern w:val="1"/>
                <w:sz w:val="22"/>
                <w:szCs w:val="22"/>
              </w:rPr>
            </w:pPr>
            <w:r w:rsidRPr="0041353F">
              <w:rPr>
                <w:rFonts w:ascii="Times New Roman" w:hAnsi="Times New Roman" w:cs="Times New Roman"/>
                <w:kern w:val="1"/>
                <w:sz w:val="22"/>
                <w:szCs w:val="22"/>
              </w:rPr>
              <w:t>0,0</w:t>
            </w:r>
          </w:p>
        </w:tc>
        <w:tc>
          <w:tcPr>
            <w:tcW w:w="1096" w:type="dxa"/>
            <w:tcBorders>
              <w:left w:val="single" w:sz="4" w:space="0" w:color="000000"/>
              <w:bottom w:val="single" w:sz="4" w:space="0" w:color="000000"/>
            </w:tcBorders>
            <w:shd w:val="clear" w:color="auto" w:fill="auto"/>
          </w:tcPr>
          <w:p w:rsidR="0041353F" w:rsidRPr="0041353F" w:rsidRDefault="0041353F" w:rsidP="00750D1C">
            <w:pPr>
              <w:snapToGrid w:val="0"/>
              <w:ind w:left="-57" w:right="-57"/>
              <w:jc w:val="center"/>
              <w:rPr>
                <w:kern w:val="1"/>
                <w:sz w:val="22"/>
                <w:szCs w:val="22"/>
              </w:rPr>
            </w:pPr>
            <w:r w:rsidRPr="0041353F">
              <w:rPr>
                <w:kern w:val="1"/>
                <w:sz w:val="22"/>
                <w:szCs w:val="22"/>
              </w:rPr>
              <w:t>0,0</w:t>
            </w:r>
          </w:p>
        </w:tc>
        <w:tc>
          <w:tcPr>
            <w:tcW w:w="1466" w:type="dxa"/>
            <w:tcBorders>
              <w:left w:val="single" w:sz="4" w:space="0" w:color="000000"/>
              <w:bottom w:val="single" w:sz="4" w:space="0" w:color="000000"/>
            </w:tcBorders>
            <w:shd w:val="clear" w:color="auto" w:fill="auto"/>
          </w:tcPr>
          <w:p w:rsidR="0041353F" w:rsidRPr="0041353F" w:rsidRDefault="0041353F" w:rsidP="00750D1C">
            <w:pPr>
              <w:snapToGrid w:val="0"/>
              <w:ind w:left="-57" w:right="-57"/>
              <w:jc w:val="center"/>
              <w:rPr>
                <w:kern w:val="1"/>
                <w:sz w:val="22"/>
                <w:szCs w:val="22"/>
              </w:rPr>
            </w:pPr>
            <w:r w:rsidRPr="0041353F">
              <w:rPr>
                <w:kern w:val="1"/>
                <w:sz w:val="22"/>
                <w:szCs w:val="22"/>
              </w:rPr>
              <w:t>0,0</w:t>
            </w:r>
          </w:p>
        </w:tc>
        <w:tc>
          <w:tcPr>
            <w:tcW w:w="1381" w:type="dxa"/>
            <w:tcBorders>
              <w:left w:val="single" w:sz="4" w:space="0" w:color="000000"/>
              <w:bottom w:val="single" w:sz="4" w:space="0" w:color="000000"/>
              <w:right w:val="single" w:sz="4" w:space="0" w:color="000000"/>
            </w:tcBorders>
            <w:shd w:val="clear" w:color="auto" w:fill="auto"/>
          </w:tcPr>
          <w:p w:rsidR="0041353F" w:rsidRPr="0041353F" w:rsidRDefault="0041353F" w:rsidP="00750D1C">
            <w:pPr>
              <w:snapToGrid w:val="0"/>
              <w:ind w:left="-57" w:right="-57"/>
              <w:jc w:val="center"/>
              <w:rPr>
                <w:kern w:val="1"/>
                <w:sz w:val="22"/>
                <w:szCs w:val="22"/>
              </w:rPr>
            </w:pPr>
            <w:r w:rsidRPr="0041353F">
              <w:rPr>
                <w:kern w:val="1"/>
                <w:sz w:val="22"/>
                <w:szCs w:val="22"/>
              </w:rPr>
              <w:t>0,0</w:t>
            </w:r>
          </w:p>
        </w:tc>
      </w:tr>
      <w:tr w:rsidR="0041353F" w:rsidRPr="0041353F" w:rsidTr="00750D1C">
        <w:trPr>
          <w:trHeight w:val="473"/>
        </w:trPr>
        <w:tc>
          <w:tcPr>
            <w:tcW w:w="1210" w:type="dxa"/>
            <w:vMerge/>
            <w:tcBorders>
              <w:top w:val="single" w:sz="4" w:space="0" w:color="000000"/>
              <w:left w:val="single" w:sz="4" w:space="0" w:color="000000"/>
              <w:bottom w:val="single" w:sz="4" w:space="0" w:color="000000"/>
            </w:tcBorders>
            <w:shd w:val="clear" w:color="auto" w:fill="auto"/>
          </w:tcPr>
          <w:p w:rsidR="0041353F" w:rsidRPr="0041353F" w:rsidRDefault="0041353F" w:rsidP="00750D1C">
            <w:pPr>
              <w:snapToGrid w:val="0"/>
            </w:pPr>
          </w:p>
        </w:tc>
        <w:tc>
          <w:tcPr>
            <w:tcW w:w="3754" w:type="dxa"/>
            <w:tcBorders>
              <w:left w:val="single" w:sz="4" w:space="0" w:color="000000"/>
              <w:bottom w:val="single" w:sz="4" w:space="0" w:color="000000"/>
            </w:tcBorders>
            <w:shd w:val="clear" w:color="auto" w:fill="auto"/>
          </w:tcPr>
          <w:p w:rsidR="0041353F" w:rsidRPr="0041353F" w:rsidRDefault="0041353F" w:rsidP="00750D1C">
            <w:pPr>
              <w:pStyle w:val="ConsPlusCell"/>
              <w:snapToGrid w:val="0"/>
              <w:jc w:val="both"/>
              <w:rPr>
                <w:rFonts w:ascii="Times New Roman" w:hAnsi="Times New Roman" w:cs="Times New Roman"/>
                <w:kern w:val="1"/>
                <w:sz w:val="22"/>
                <w:szCs w:val="22"/>
              </w:rPr>
            </w:pPr>
            <w:r w:rsidRPr="0041353F">
              <w:rPr>
                <w:rFonts w:ascii="Times New Roman" w:hAnsi="Times New Roman" w:cs="Times New Roman"/>
                <w:kern w:val="1"/>
                <w:sz w:val="22"/>
                <w:szCs w:val="22"/>
              </w:rPr>
              <w:t>ИТОГО:</w:t>
            </w:r>
          </w:p>
        </w:tc>
        <w:tc>
          <w:tcPr>
            <w:tcW w:w="1286" w:type="dxa"/>
            <w:tcBorders>
              <w:left w:val="single" w:sz="4" w:space="0" w:color="000000"/>
              <w:bottom w:val="single" w:sz="4" w:space="0" w:color="000000"/>
            </w:tcBorders>
            <w:shd w:val="clear" w:color="auto" w:fill="auto"/>
          </w:tcPr>
          <w:p w:rsidR="0041353F" w:rsidRPr="0041353F" w:rsidRDefault="0041353F" w:rsidP="00750D1C">
            <w:pPr>
              <w:jc w:val="center"/>
            </w:pPr>
            <w:r w:rsidRPr="0041353F">
              <w:t>3894,8</w:t>
            </w:r>
          </w:p>
        </w:tc>
        <w:tc>
          <w:tcPr>
            <w:tcW w:w="1402" w:type="dxa"/>
            <w:tcBorders>
              <w:left w:val="single" w:sz="4" w:space="0" w:color="000000"/>
              <w:bottom w:val="single" w:sz="4" w:space="0" w:color="000000"/>
            </w:tcBorders>
            <w:shd w:val="clear" w:color="auto" w:fill="auto"/>
          </w:tcPr>
          <w:p w:rsidR="0041353F" w:rsidRPr="0041353F" w:rsidRDefault="0041353F" w:rsidP="00750D1C">
            <w:pPr>
              <w:jc w:val="center"/>
            </w:pPr>
            <w:r w:rsidRPr="0041353F">
              <w:t>0</w:t>
            </w:r>
          </w:p>
        </w:tc>
        <w:tc>
          <w:tcPr>
            <w:tcW w:w="1247" w:type="dxa"/>
            <w:tcBorders>
              <w:left w:val="single" w:sz="4" w:space="0" w:color="000000"/>
              <w:bottom w:val="single" w:sz="4" w:space="0" w:color="000000"/>
            </w:tcBorders>
            <w:shd w:val="clear" w:color="auto" w:fill="auto"/>
          </w:tcPr>
          <w:p w:rsidR="0041353F" w:rsidRPr="0041353F" w:rsidRDefault="0041353F" w:rsidP="00750D1C">
            <w:pPr>
              <w:jc w:val="center"/>
            </w:pPr>
            <w:r w:rsidRPr="0041353F">
              <w:t>172,9</w:t>
            </w:r>
          </w:p>
        </w:tc>
        <w:tc>
          <w:tcPr>
            <w:tcW w:w="1129" w:type="dxa"/>
            <w:tcBorders>
              <w:left w:val="single" w:sz="4" w:space="0" w:color="000000"/>
              <w:bottom w:val="single" w:sz="4" w:space="0" w:color="000000"/>
            </w:tcBorders>
            <w:shd w:val="clear" w:color="auto" w:fill="auto"/>
          </w:tcPr>
          <w:p w:rsidR="0041353F" w:rsidRPr="0041353F" w:rsidRDefault="0041353F" w:rsidP="00750D1C">
            <w:pPr>
              <w:jc w:val="center"/>
            </w:pPr>
            <w:r w:rsidRPr="0041353F">
              <w:t>3721,9</w:t>
            </w:r>
          </w:p>
        </w:tc>
        <w:tc>
          <w:tcPr>
            <w:tcW w:w="1365" w:type="dxa"/>
            <w:tcBorders>
              <w:left w:val="single" w:sz="4" w:space="0" w:color="000000"/>
              <w:bottom w:val="single" w:sz="4" w:space="0" w:color="000000"/>
            </w:tcBorders>
            <w:shd w:val="clear" w:color="auto" w:fill="auto"/>
          </w:tcPr>
          <w:p w:rsidR="0041353F" w:rsidRPr="0041353F" w:rsidRDefault="0041353F" w:rsidP="00750D1C">
            <w:pPr>
              <w:pStyle w:val="ConsPlusCell"/>
              <w:snapToGrid w:val="0"/>
              <w:ind w:left="-57" w:right="-57"/>
              <w:jc w:val="center"/>
              <w:rPr>
                <w:rFonts w:ascii="Times New Roman" w:hAnsi="Times New Roman" w:cs="Times New Roman"/>
                <w:kern w:val="1"/>
                <w:sz w:val="22"/>
                <w:szCs w:val="22"/>
              </w:rPr>
            </w:pPr>
            <w:r w:rsidRPr="0041353F">
              <w:rPr>
                <w:rFonts w:ascii="Times New Roman" w:hAnsi="Times New Roman" w:cs="Times New Roman"/>
                <w:kern w:val="1"/>
                <w:sz w:val="22"/>
                <w:szCs w:val="22"/>
              </w:rPr>
              <w:t>0,0</w:t>
            </w:r>
          </w:p>
        </w:tc>
        <w:tc>
          <w:tcPr>
            <w:tcW w:w="1096" w:type="dxa"/>
            <w:tcBorders>
              <w:left w:val="single" w:sz="4" w:space="0" w:color="000000"/>
              <w:bottom w:val="single" w:sz="4" w:space="0" w:color="000000"/>
            </w:tcBorders>
            <w:shd w:val="clear" w:color="auto" w:fill="auto"/>
          </w:tcPr>
          <w:p w:rsidR="0041353F" w:rsidRPr="0041353F" w:rsidRDefault="0041353F" w:rsidP="00750D1C">
            <w:pPr>
              <w:snapToGrid w:val="0"/>
              <w:ind w:left="-57" w:right="-57"/>
              <w:jc w:val="center"/>
              <w:rPr>
                <w:kern w:val="1"/>
                <w:sz w:val="22"/>
                <w:szCs w:val="22"/>
              </w:rPr>
            </w:pPr>
            <w:r w:rsidRPr="0041353F">
              <w:rPr>
                <w:kern w:val="1"/>
                <w:sz w:val="22"/>
                <w:szCs w:val="22"/>
              </w:rPr>
              <w:t>0,0</w:t>
            </w:r>
          </w:p>
        </w:tc>
        <w:tc>
          <w:tcPr>
            <w:tcW w:w="1466" w:type="dxa"/>
            <w:tcBorders>
              <w:left w:val="single" w:sz="4" w:space="0" w:color="000000"/>
              <w:bottom w:val="single" w:sz="4" w:space="0" w:color="000000"/>
            </w:tcBorders>
            <w:shd w:val="clear" w:color="auto" w:fill="auto"/>
          </w:tcPr>
          <w:p w:rsidR="0041353F" w:rsidRPr="0041353F" w:rsidRDefault="0041353F" w:rsidP="00750D1C">
            <w:pPr>
              <w:snapToGrid w:val="0"/>
              <w:ind w:left="-57" w:right="-57"/>
              <w:jc w:val="center"/>
              <w:rPr>
                <w:kern w:val="1"/>
                <w:sz w:val="22"/>
                <w:szCs w:val="22"/>
              </w:rPr>
            </w:pPr>
            <w:r w:rsidRPr="0041353F">
              <w:rPr>
                <w:kern w:val="1"/>
                <w:sz w:val="22"/>
                <w:szCs w:val="22"/>
              </w:rPr>
              <w:t>0,0</w:t>
            </w:r>
          </w:p>
        </w:tc>
        <w:tc>
          <w:tcPr>
            <w:tcW w:w="1381" w:type="dxa"/>
            <w:tcBorders>
              <w:left w:val="single" w:sz="4" w:space="0" w:color="000000"/>
              <w:bottom w:val="single" w:sz="4" w:space="0" w:color="000000"/>
              <w:right w:val="single" w:sz="4" w:space="0" w:color="000000"/>
            </w:tcBorders>
            <w:shd w:val="clear" w:color="auto" w:fill="auto"/>
          </w:tcPr>
          <w:p w:rsidR="0041353F" w:rsidRPr="0041353F" w:rsidRDefault="0041353F" w:rsidP="00750D1C">
            <w:pPr>
              <w:snapToGrid w:val="0"/>
              <w:ind w:left="-57" w:right="-57"/>
              <w:jc w:val="center"/>
              <w:rPr>
                <w:kern w:val="1"/>
                <w:sz w:val="22"/>
                <w:szCs w:val="22"/>
              </w:rPr>
            </w:pPr>
            <w:r w:rsidRPr="0041353F">
              <w:rPr>
                <w:kern w:val="1"/>
                <w:sz w:val="22"/>
                <w:szCs w:val="22"/>
              </w:rPr>
              <w:t>0,0</w:t>
            </w:r>
          </w:p>
        </w:tc>
      </w:tr>
    </w:tbl>
    <w:p w:rsidR="0041353F" w:rsidRPr="0041353F" w:rsidRDefault="0041353F" w:rsidP="0041353F">
      <w:pPr>
        <w:jc w:val="center"/>
        <w:sectPr w:rsidR="0041353F" w:rsidRPr="0041353F">
          <w:pgSz w:w="16838" w:h="11906" w:orient="landscape"/>
          <w:pgMar w:top="1134" w:right="1134" w:bottom="567" w:left="1134" w:header="720" w:footer="720" w:gutter="0"/>
          <w:cols w:space="720"/>
          <w:docGrid w:linePitch="360"/>
        </w:sectPr>
      </w:pPr>
    </w:p>
    <w:p w:rsidR="0041353F" w:rsidRPr="0041353F" w:rsidRDefault="0041353F" w:rsidP="0041353F">
      <w:pPr>
        <w:ind w:left="8505"/>
        <w:rPr>
          <w:kern w:val="1"/>
          <w:sz w:val="28"/>
          <w:szCs w:val="28"/>
        </w:rPr>
      </w:pPr>
      <w:r w:rsidRPr="0041353F">
        <w:rPr>
          <w:kern w:val="1"/>
          <w:sz w:val="28"/>
          <w:szCs w:val="28"/>
        </w:rPr>
        <w:lastRenderedPageBreak/>
        <w:t>Приложение 2</w:t>
      </w:r>
      <w:bookmarkStart w:id="0" w:name="_GoBack"/>
      <w:bookmarkEnd w:id="0"/>
    </w:p>
    <w:p w:rsidR="0041353F" w:rsidRPr="0041353F" w:rsidRDefault="0041353F" w:rsidP="0041353F">
      <w:pPr>
        <w:ind w:left="8505"/>
        <w:rPr>
          <w:kern w:val="1"/>
          <w:sz w:val="28"/>
          <w:szCs w:val="28"/>
        </w:rPr>
      </w:pPr>
      <w:r w:rsidRPr="0041353F">
        <w:rPr>
          <w:kern w:val="1"/>
          <w:sz w:val="28"/>
          <w:szCs w:val="28"/>
        </w:rPr>
        <w:t xml:space="preserve">к постановлению администрации Бутурлиновского городского поселения </w:t>
      </w:r>
    </w:p>
    <w:p w:rsidR="0041353F" w:rsidRPr="0041353F" w:rsidRDefault="0041353F" w:rsidP="0041353F">
      <w:pPr>
        <w:ind w:left="8505"/>
        <w:rPr>
          <w:kern w:val="1"/>
          <w:sz w:val="28"/>
          <w:szCs w:val="28"/>
        </w:rPr>
      </w:pPr>
      <w:r w:rsidRPr="0041353F">
        <w:rPr>
          <w:kern w:val="1"/>
          <w:sz w:val="28"/>
          <w:szCs w:val="28"/>
        </w:rPr>
        <w:t>от 07.10.2021 № 432</w:t>
      </w:r>
    </w:p>
    <w:p w:rsidR="0041353F" w:rsidRPr="0041353F" w:rsidRDefault="0041353F" w:rsidP="0041353F">
      <w:pPr>
        <w:jc w:val="center"/>
        <w:rPr>
          <w:kern w:val="1"/>
          <w:sz w:val="28"/>
          <w:szCs w:val="28"/>
        </w:rPr>
      </w:pPr>
    </w:p>
    <w:p w:rsidR="0041353F" w:rsidRPr="0041353F" w:rsidRDefault="0041353F" w:rsidP="0041353F">
      <w:pPr>
        <w:jc w:val="center"/>
        <w:rPr>
          <w:b/>
          <w:kern w:val="1"/>
          <w:sz w:val="28"/>
          <w:szCs w:val="28"/>
        </w:rPr>
      </w:pPr>
      <w:r w:rsidRPr="0041353F">
        <w:rPr>
          <w:b/>
          <w:kern w:val="1"/>
          <w:sz w:val="28"/>
          <w:szCs w:val="28"/>
        </w:rPr>
        <w:t>Финансовое обеспечение и прогнозная (справочная) оценка расходов федерального, областного и местного бюджетов, внебюджетных фондов, юридических и физических лиц на реализацию муниципальной программы Бутурлиновского городского поселения «Благоустройство мест массового отдыха»</w:t>
      </w:r>
    </w:p>
    <w:p w:rsidR="0041353F" w:rsidRPr="0041353F" w:rsidRDefault="0041353F" w:rsidP="0041353F">
      <w:pPr>
        <w:jc w:val="center"/>
        <w:rPr>
          <w:kern w:val="1"/>
          <w:sz w:val="28"/>
          <w:szCs w:val="28"/>
        </w:rPr>
      </w:pPr>
    </w:p>
    <w:tbl>
      <w:tblPr>
        <w:tblW w:w="15079" w:type="dxa"/>
        <w:tblInd w:w="55" w:type="dxa"/>
        <w:tblLayout w:type="fixed"/>
        <w:tblCellMar>
          <w:top w:w="55" w:type="dxa"/>
          <w:left w:w="55" w:type="dxa"/>
          <w:bottom w:w="55" w:type="dxa"/>
          <w:right w:w="55" w:type="dxa"/>
        </w:tblCellMar>
        <w:tblLook w:val="0000" w:firstRow="0" w:lastRow="0" w:firstColumn="0" w:lastColumn="0" w:noHBand="0" w:noVBand="0"/>
      </w:tblPr>
      <w:tblGrid>
        <w:gridCol w:w="1539"/>
        <w:gridCol w:w="3910"/>
        <w:gridCol w:w="3004"/>
        <w:gridCol w:w="1109"/>
        <w:gridCol w:w="865"/>
        <w:gridCol w:w="1094"/>
        <w:gridCol w:w="883"/>
        <w:gridCol w:w="826"/>
        <w:gridCol w:w="860"/>
        <w:gridCol w:w="989"/>
      </w:tblGrid>
      <w:tr w:rsidR="0041353F" w:rsidRPr="0041353F" w:rsidTr="00750D1C">
        <w:tc>
          <w:tcPr>
            <w:tcW w:w="1539" w:type="dxa"/>
            <w:vMerge w:val="restart"/>
            <w:tcBorders>
              <w:top w:val="single" w:sz="1" w:space="0" w:color="000000"/>
              <w:left w:val="single" w:sz="1" w:space="0" w:color="000000"/>
              <w:bottom w:val="single" w:sz="1" w:space="0" w:color="000000"/>
            </w:tcBorders>
            <w:shd w:val="clear" w:color="auto" w:fill="auto"/>
          </w:tcPr>
          <w:p w:rsidR="0041353F" w:rsidRPr="0041353F" w:rsidRDefault="0041353F" w:rsidP="00750D1C">
            <w:pPr>
              <w:pStyle w:val="ConsPlusCell"/>
              <w:snapToGrid w:val="0"/>
              <w:jc w:val="center"/>
              <w:rPr>
                <w:rFonts w:ascii="Times New Roman" w:hAnsi="Times New Roman" w:cs="Times New Roman"/>
                <w:kern w:val="1"/>
                <w:sz w:val="22"/>
                <w:szCs w:val="22"/>
              </w:rPr>
            </w:pPr>
            <w:r w:rsidRPr="0041353F">
              <w:rPr>
                <w:rFonts w:ascii="Times New Roman" w:hAnsi="Times New Roman" w:cs="Times New Roman"/>
                <w:kern w:val="1"/>
                <w:sz w:val="22"/>
                <w:szCs w:val="22"/>
              </w:rPr>
              <w:t>Статус</w:t>
            </w:r>
          </w:p>
        </w:tc>
        <w:tc>
          <w:tcPr>
            <w:tcW w:w="3910" w:type="dxa"/>
            <w:vMerge w:val="restart"/>
            <w:tcBorders>
              <w:top w:val="single" w:sz="1" w:space="0" w:color="000000"/>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Наименование мероприятий</w:t>
            </w:r>
          </w:p>
        </w:tc>
        <w:tc>
          <w:tcPr>
            <w:tcW w:w="3004" w:type="dxa"/>
            <w:vMerge w:val="restart"/>
            <w:tcBorders>
              <w:top w:val="single" w:sz="1" w:space="0" w:color="000000"/>
              <w:left w:val="single" w:sz="1" w:space="0" w:color="000000"/>
              <w:bottom w:val="single" w:sz="1" w:space="0" w:color="000000"/>
            </w:tcBorders>
            <w:shd w:val="clear" w:color="auto" w:fill="auto"/>
          </w:tcPr>
          <w:p w:rsidR="0041353F" w:rsidRPr="0041353F" w:rsidRDefault="0041353F" w:rsidP="00750D1C">
            <w:pPr>
              <w:pStyle w:val="ConsPlusCell"/>
              <w:snapToGrid w:val="0"/>
              <w:jc w:val="center"/>
              <w:rPr>
                <w:rFonts w:ascii="Times New Roman" w:hAnsi="Times New Roman" w:cs="Times New Roman"/>
                <w:kern w:val="1"/>
                <w:sz w:val="22"/>
                <w:szCs w:val="22"/>
              </w:rPr>
            </w:pPr>
            <w:r w:rsidRPr="0041353F">
              <w:rPr>
                <w:rFonts w:ascii="Times New Roman" w:hAnsi="Times New Roman" w:cs="Times New Roman"/>
                <w:kern w:val="1"/>
                <w:sz w:val="22"/>
                <w:szCs w:val="22"/>
              </w:rPr>
              <w:t>Источники ресурсного обеспечения</w:t>
            </w:r>
          </w:p>
        </w:tc>
        <w:tc>
          <w:tcPr>
            <w:tcW w:w="6626" w:type="dxa"/>
            <w:gridSpan w:val="7"/>
            <w:tcBorders>
              <w:top w:val="single" w:sz="1" w:space="0" w:color="000000"/>
              <w:left w:val="single" w:sz="1" w:space="0" w:color="000000"/>
              <w:bottom w:val="single" w:sz="1" w:space="0" w:color="000000"/>
              <w:right w:val="single" w:sz="1" w:space="0" w:color="000000"/>
            </w:tcBorders>
            <w:shd w:val="clear" w:color="auto" w:fill="auto"/>
          </w:tcPr>
          <w:p w:rsidR="0041353F" w:rsidRPr="0041353F" w:rsidRDefault="0041353F" w:rsidP="00750D1C">
            <w:pPr>
              <w:pStyle w:val="ConsPlusCell"/>
              <w:snapToGrid w:val="0"/>
              <w:jc w:val="center"/>
              <w:rPr>
                <w:rFonts w:ascii="Times New Roman" w:hAnsi="Times New Roman" w:cs="Times New Roman"/>
                <w:kern w:val="1"/>
                <w:sz w:val="22"/>
                <w:szCs w:val="22"/>
              </w:rPr>
            </w:pPr>
            <w:r w:rsidRPr="0041353F">
              <w:rPr>
                <w:rFonts w:ascii="Times New Roman" w:hAnsi="Times New Roman" w:cs="Times New Roman"/>
                <w:kern w:val="1"/>
                <w:sz w:val="22"/>
                <w:szCs w:val="22"/>
              </w:rPr>
              <w:t>Оценка расходов по годам реализации муниципальной программы, тыс. руб.</w:t>
            </w:r>
          </w:p>
        </w:tc>
      </w:tr>
      <w:tr w:rsidR="0041353F" w:rsidRPr="0041353F" w:rsidTr="00750D1C">
        <w:tc>
          <w:tcPr>
            <w:tcW w:w="1539" w:type="dxa"/>
            <w:vMerge/>
            <w:tcBorders>
              <w:top w:val="single" w:sz="1" w:space="0" w:color="000000"/>
              <w:left w:val="single" w:sz="1" w:space="0" w:color="000000"/>
              <w:bottom w:val="single" w:sz="1" w:space="0" w:color="000000"/>
            </w:tcBorders>
            <w:shd w:val="clear" w:color="auto" w:fill="auto"/>
          </w:tcPr>
          <w:p w:rsidR="0041353F" w:rsidRPr="0041353F" w:rsidRDefault="0041353F" w:rsidP="00750D1C">
            <w:pPr>
              <w:snapToGrid w:val="0"/>
              <w:rPr>
                <w:sz w:val="22"/>
                <w:szCs w:val="22"/>
              </w:rPr>
            </w:pPr>
          </w:p>
        </w:tc>
        <w:tc>
          <w:tcPr>
            <w:tcW w:w="3910" w:type="dxa"/>
            <w:vMerge/>
            <w:tcBorders>
              <w:top w:val="single" w:sz="1" w:space="0" w:color="000000"/>
              <w:left w:val="single" w:sz="1" w:space="0" w:color="000000"/>
              <w:bottom w:val="single" w:sz="1" w:space="0" w:color="000000"/>
            </w:tcBorders>
            <w:shd w:val="clear" w:color="auto" w:fill="auto"/>
          </w:tcPr>
          <w:p w:rsidR="0041353F" w:rsidRPr="0041353F" w:rsidRDefault="0041353F" w:rsidP="00750D1C">
            <w:pPr>
              <w:snapToGrid w:val="0"/>
              <w:rPr>
                <w:sz w:val="22"/>
                <w:szCs w:val="22"/>
              </w:rPr>
            </w:pPr>
          </w:p>
        </w:tc>
        <w:tc>
          <w:tcPr>
            <w:tcW w:w="3004" w:type="dxa"/>
            <w:vMerge/>
            <w:tcBorders>
              <w:top w:val="single" w:sz="1" w:space="0" w:color="000000"/>
              <w:left w:val="single" w:sz="1" w:space="0" w:color="000000"/>
              <w:bottom w:val="single" w:sz="1" w:space="0" w:color="000000"/>
            </w:tcBorders>
            <w:shd w:val="clear" w:color="auto" w:fill="auto"/>
          </w:tcPr>
          <w:p w:rsidR="0041353F" w:rsidRPr="0041353F" w:rsidRDefault="0041353F" w:rsidP="00750D1C">
            <w:pPr>
              <w:snapToGrid w:val="0"/>
              <w:rPr>
                <w:sz w:val="22"/>
                <w:szCs w:val="22"/>
              </w:rPr>
            </w:pPr>
          </w:p>
        </w:tc>
        <w:tc>
          <w:tcPr>
            <w:tcW w:w="1109" w:type="dxa"/>
            <w:tcBorders>
              <w:left w:val="single" w:sz="1" w:space="0" w:color="000000"/>
              <w:bottom w:val="single" w:sz="1" w:space="0" w:color="000000"/>
            </w:tcBorders>
            <w:shd w:val="clear" w:color="auto" w:fill="auto"/>
          </w:tcPr>
          <w:p w:rsidR="0041353F" w:rsidRPr="0041353F" w:rsidRDefault="0041353F" w:rsidP="00750D1C">
            <w:pPr>
              <w:snapToGrid w:val="0"/>
              <w:jc w:val="center"/>
              <w:rPr>
                <w:kern w:val="1"/>
                <w:sz w:val="22"/>
                <w:szCs w:val="22"/>
              </w:rPr>
            </w:pPr>
            <w:r w:rsidRPr="0041353F">
              <w:rPr>
                <w:kern w:val="1"/>
                <w:sz w:val="22"/>
                <w:szCs w:val="22"/>
              </w:rPr>
              <w:t xml:space="preserve">2018 </w:t>
            </w:r>
          </w:p>
          <w:p w:rsidR="0041353F" w:rsidRPr="0041353F" w:rsidRDefault="0041353F" w:rsidP="00750D1C">
            <w:pPr>
              <w:jc w:val="center"/>
              <w:rPr>
                <w:kern w:val="1"/>
                <w:sz w:val="22"/>
                <w:szCs w:val="22"/>
              </w:rPr>
            </w:pPr>
            <w:r w:rsidRPr="0041353F">
              <w:rPr>
                <w:kern w:val="1"/>
                <w:sz w:val="22"/>
                <w:szCs w:val="22"/>
              </w:rPr>
              <w:t>год</w:t>
            </w:r>
          </w:p>
        </w:tc>
        <w:tc>
          <w:tcPr>
            <w:tcW w:w="865" w:type="dxa"/>
            <w:tcBorders>
              <w:left w:val="single" w:sz="1" w:space="0" w:color="000000"/>
              <w:bottom w:val="single" w:sz="1" w:space="0" w:color="000000"/>
            </w:tcBorders>
            <w:shd w:val="clear" w:color="auto" w:fill="auto"/>
          </w:tcPr>
          <w:p w:rsidR="0041353F" w:rsidRPr="0041353F" w:rsidRDefault="0041353F" w:rsidP="00750D1C">
            <w:pPr>
              <w:snapToGrid w:val="0"/>
              <w:jc w:val="center"/>
              <w:rPr>
                <w:kern w:val="1"/>
                <w:sz w:val="22"/>
                <w:szCs w:val="22"/>
              </w:rPr>
            </w:pPr>
            <w:r w:rsidRPr="0041353F">
              <w:rPr>
                <w:kern w:val="1"/>
                <w:sz w:val="22"/>
                <w:szCs w:val="22"/>
              </w:rPr>
              <w:t>2019</w:t>
            </w:r>
          </w:p>
          <w:p w:rsidR="0041353F" w:rsidRPr="0041353F" w:rsidRDefault="0041353F" w:rsidP="00750D1C">
            <w:pPr>
              <w:jc w:val="center"/>
              <w:rPr>
                <w:kern w:val="1"/>
                <w:sz w:val="22"/>
                <w:szCs w:val="22"/>
              </w:rPr>
            </w:pPr>
            <w:r w:rsidRPr="0041353F">
              <w:rPr>
                <w:kern w:val="1"/>
                <w:sz w:val="22"/>
                <w:szCs w:val="22"/>
              </w:rPr>
              <w:t>год</w:t>
            </w:r>
          </w:p>
        </w:tc>
        <w:tc>
          <w:tcPr>
            <w:tcW w:w="1094" w:type="dxa"/>
            <w:tcBorders>
              <w:left w:val="single" w:sz="1" w:space="0" w:color="000000"/>
              <w:bottom w:val="single" w:sz="1" w:space="0" w:color="000000"/>
            </w:tcBorders>
            <w:shd w:val="clear" w:color="auto" w:fill="auto"/>
          </w:tcPr>
          <w:p w:rsidR="0041353F" w:rsidRPr="0041353F" w:rsidRDefault="0041353F" w:rsidP="00750D1C">
            <w:pPr>
              <w:snapToGrid w:val="0"/>
              <w:jc w:val="center"/>
              <w:rPr>
                <w:kern w:val="1"/>
                <w:sz w:val="22"/>
                <w:szCs w:val="22"/>
              </w:rPr>
            </w:pPr>
            <w:r w:rsidRPr="0041353F">
              <w:rPr>
                <w:kern w:val="1"/>
                <w:sz w:val="22"/>
                <w:szCs w:val="22"/>
              </w:rPr>
              <w:t xml:space="preserve">2020 </w:t>
            </w:r>
          </w:p>
          <w:p w:rsidR="0041353F" w:rsidRPr="0041353F" w:rsidRDefault="0041353F" w:rsidP="00750D1C">
            <w:pPr>
              <w:jc w:val="center"/>
              <w:rPr>
                <w:kern w:val="1"/>
                <w:sz w:val="22"/>
                <w:szCs w:val="22"/>
              </w:rPr>
            </w:pPr>
            <w:r w:rsidRPr="0041353F">
              <w:rPr>
                <w:kern w:val="1"/>
                <w:sz w:val="22"/>
                <w:szCs w:val="22"/>
              </w:rPr>
              <w:t>год</w:t>
            </w:r>
          </w:p>
        </w:tc>
        <w:tc>
          <w:tcPr>
            <w:tcW w:w="883" w:type="dxa"/>
            <w:tcBorders>
              <w:left w:val="single" w:sz="1" w:space="0" w:color="000000"/>
              <w:bottom w:val="single" w:sz="1" w:space="0" w:color="000000"/>
            </w:tcBorders>
            <w:shd w:val="clear" w:color="auto" w:fill="auto"/>
          </w:tcPr>
          <w:p w:rsidR="0041353F" w:rsidRPr="0041353F" w:rsidRDefault="0041353F" w:rsidP="00750D1C">
            <w:pPr>
              <w:snapToGrid w:val="0"/>
              <w:jc w:val="center"/>
              <w:rPr>
                <w:kern w:val="1"/>
                <w:sz w:val="22"/>
                <w:szCs w:val="22"/>
              </w:rPr>
            </w:pPr>
            <w:r w:rsidRPr="0041353F">
              <w:rPr>
                <w:kern w:val="1"/>
                <w:sz w:val="22"/>
                <w:szCs w:val="22"/>
              </w:rPr>
              <w:t xml:space="preserve">2021 </w:t>
            </w:r>
          </w:p>
          <w:p w:rsidR="0041353F" w:rsidRPr="0041353F" w:rsidRDefault="0041353F" w:rsidP="00750D1C">
            <w:pPr>
              <w:jc w:val="center"/>
              <w:rPr>
                <w:kern w:val="1"/>
                <w:sz w:val="22"/>
                <w:szCs w:val="22"/>
              </w:rPr>
            </w:pPr>
            <w:r w:rsidRPr="0041353F">
              <w:rPr>
                <w:kern w:val="1"/>
                <w:sz w:val="22"/>
                <w:szCs w:val="22"/>
              </w:rPr>
              <w:t>год</w:t>
            </w:r>
          </w:p>
        </w:tc>
        <w:tc>
          <w:tcPr>
            <w:tcW w:w="826" w:type="dxa"/>
            <w:tcBorders>
              <w:left w:val="single" w:sz="1" w:space="0" w:color="000000"/>
              <w:bottom w:val="single" w:sz="1" w:space="0" w:color="000000"/>
            </w:tcBorders>
            <w:shd w:val="clear" w:color="auto" w:fill="auto"/>
          </w:tcPr>
          <w:p w:rsidR="0041353F" w:rsidRPr="0041353F" w:rsidRDefault="0041353F" w:rsidP="00750D1C">
            <w:pPr>
              <w:snapToGrid w:val="0"/>
              <w:jc w:val="center"/>
              <w:rPr>
                <w:kern w:val="1"/>
                <w:sz w:val="22"/>
                <w:szCs w:val="22"/>
              </w:rPr>
            </w:pPr>
            <w:r w:rsidRPr="0041353F">
              <w:rPr>
                <w:kern w:val="1"/>
                <w:sz w:val="22"/>
                <w:szCs w:val="22"/>
              </w:rPr>
              <w:t>2022</w:t>
            </w:r>
          </w:p>
          <w:p w:rsidR="0041353F" w:rsidRPr="0041353F" w:rsidRDefault="0041353F" w:rsidP="00750D1C">
            <w:pPr>
              <w:jc w:val="center"/>
              <w:rPr>
                <w:kern w:val="1"/>
                <w:sz w:val="22"/>
                <w:szCs w:val="22"/>
              </w:rPr>
            </w:pPr>
            <w:r w:rsidRPr="0041353F">
              <w:rPr>
                <w:kern w:val="1"/>
                <w:sz w:val="22"/>
                <w:szCs w:val="22"/>
              </w:rPr>
              <w:t xml:space="preserve"> год</w:t>
            </w:r>
          </w:p>
        </w:tc>
        <w:tc>
          <w:tcPr>
            <w:tcW w:w="860" w:type="dxa"/>
            <w:tcBorders>
              <w:left w:val="single" w:sz="1" w:space="0" w:color="000000"/>
              <w:bottom w:val="single" w:sz="1" w:space="0" w:color="000000"/>
            </w:tcBorders>
            <w:shd w:val="clear" w:color="auto" w:fill="auto"/>
          </w:tcPr>
          <w:p w:rsidR="0041353F" w:rsidRPr="0041353F" w:rsidRDefault="0041353F" w:rsidP="00750D1C">
            <w:pPr>
              <w:snapToGrid w:val="0"/>
              <w:jc w:val="center"/>
              <w:rPr>
                <w:kern w:val="1"/>
                <w:sz w:val="22"/>
                <w:szCs w:val="22"/>
              </w:rPr>
            </w:pPr>
            <w:r w:rsidRPr="0041353F">
              <w:rPr>
                <w:kern w:val="1"/>
                <w:sz w:val="22"/>
                <w:szCs w:val="22"/>
              </w:rPr>
              <w:t xml:space="preserve">2023 </w:t>
            </w:r>
          </w:p>
          <w:p w:rsidR="0041353F" w:rsidRPr="0041353F" w:rsidRDefault="0041353F" w:rsidP="00750D1C">
            <w:pPr>
              <w:jc w:val="center"/>
              <w:rPr>
                <w:kern w:val="1"/>
                <w:sz w:val="22"/>
                <w:szCs w:val="22"/>
              </w:rPr>
            </w:pPr>
            <w:r w:rsidRPr="0041353F">
              <w:rPr>
                <w:kern w:val="1"/>
                <w:sz w:val="22"/>
                <w:szCs w:val="22"/>
              </w:rPr>
              <w:t>год</w:t>
            </w:r>
          </w:p>
        </w:tc>
        <w:tc>
          <w:tcPr>
            <w:tcW w:w="989" w:type="dxa"/>
            <w:tcBorders>
              <w:left w:val="single" w:sz="1" w:space="0" w:color="000000"/>
              <w:bottom w:val="single" w:sz="1" w:space="0" w:color="000000"/>
              <w:right w:val="single" w:sz="1" w:space="0" w:color="000000"/>
            </w:tcBorders>
            <w:shd w:val="clear" w:color="auto" w:fill="auto"/>
          </w:tcPr>
          <w:p w:rsidR="0041353F" w:rsidRPr="0041353F" w:rsidRDefault="0041353F" w:rsidP="00750D1C">
            <w:pPr>
              <w:snapToGrid w:val="0"/>
              <w:jc w:val="center"/>
              <w:rPr>
                <w:kern w:val="1"/>
                <w:sz w:val="22"/>
                <w:szCs w:val="22"/>
              </w:rPr>
            </w:pPr>
            <w:r w:rsidRPr="0041353F">
              <w:rPr>
                <w:kern w:val="1"/>
                <w:sz w:val="22"/>
                <w:szCs w:val="22"/>
              </w:rPr>
              <w:t xml:space="preserve">2024 </w:t>
            </w:r>
          </w:p>
          <w:p w:rsidR="0041353F" w:rsidRPr="0041353F" w:rsidRDefault="0041353F" w:rsidP="00750D1C">
            <w:pPr>
              <w:snapToGrid w:val="0"/>
              <w:jc w:val="center"/>
              <w:rPr>
                <w:kern w:val="1"/>
                <w:sz w:val="22"/>
                <w:szCs w:val="22"/>
              </w:rPr>
            </w:pPr>
            <w:r w:rsidRPr="0041353F">
              <w:rPr>
                <w:kern w:val="1"/>
                <w:sz w:val="22"/>
                <w:szCs w:val="22"/>
              </w:rPr>
              <w:t>год</w:t>
            </w:r>
          </w:p>
        </w:tc>
      </w:tr>
      <w:tr w:rsidR="0041353F" w:rsidRPr="0041353F" w:rsidTr="00750D1C">
        <w:tc>
          <w:tcPr>
            <w:tcW w:w="1539" w:type="dxa"/>
            <w:tcBorders>
              <w:left w:val="single" w:sz="1" w:space="0" w:color="000000"/>
              <w:bottom w:val="single" w:sz="1" w:space="0" w:color="000000"/>
            </w:tcBorders>
            <w:shd w:val="clear" w:color="auto" w:fill="auto"/>
          </w:tcPr>
          <w:p w:rsidR="0041353F" w:rsidRPr="0041353F" w:rsidRDefault="0041353F" w:rsidP="00750D1C">
            <w:pPr>
              <w:pStyle w:val="11"/>
              <w:snapToGrid w:val="0"/>
              <w:jc w:val="center"/>
              <w:rPr>
                <w:rFonts w:ascii="Times New Roman" w:hAnsi="Times New Roman"/>
              </w:rPr>
            </w:pPr>
            <w:r w:rsidRPr="0041353F">
              <w:rPr>
                <w:rFonts w:ascii="Times New Roman" w:hAnsi="Times New Roman"/>
              </w:rPr>
              <w:t>1</w:t>
            </w:r>
          </w:p>
        </w:tc>
        <w:tc>
          <w:tcPr>
            <w:tcW w:w="3910" w:type="dxa"/>
            <w:tcBorders>
              <w:left w:val="single" w:sz="1" w:space="0" w:color="000000"/>
              <w:bottom w:val="single" w:sz="1" w:space="0" w:color="000000"/>
            </w:tcBorders>
            <w:shd w:val="clear" w:color="auto" w:fill="auto"/>
          </w:tcPr>
          <w:p w:rsidR="0041353F" w:rsidRPr="0041353F" w:rsidRDefault="0041353F" w:rsidP="00750D1C">
            <w:pPr>
              <w:pStyle w:val="ConsPlusCell"/>
              <w:snapToGrid w:val="0"/>
              <w:spacing w:line="228" w:lineRule="auto"/>
              <w:jc w:val="center"/>
              <w:rPr>
                <w:rFonts w:ascii="Times New Roman" w:hAnsi="Times New Roman" w:cs="Times New Roman"/>
                <w:kern w:val="1"/>
                <w:sz w:val="22"/>
                <w:szCs w:val="22"/>
              </w:rPr>
            </w:pPr>
            <w:r w:rsidRPr="0041353F">
              <w:rPr>
                <w:rFonts w:ascii="Times New Roman" w:hAnsi="Times New Roman" w:cs="Times New Roman"/>
                <w:kern w:val="1"/>
                <w:sz w:val="22"/>
                <w:szCs w:val="22"/>
              </w:rPr>
              <w:t>2</w:t>
            </w:r>
          </w:p>
        </w:tc>
        <w:tc>
          <w:tcPr>
            <w:tcW w:w="3004" w:type="dxa"/>
            <w:tcBorders>
              <w:left w:val="single" w:sz="1" w:space="0" w:color="000000"/>
              <w:bottom w:val="single" w:sz="1" w:space="0" w:color="000000"/>
            </w:tcBorders>
            <w:shd w:val="clear" w:color="auto" w:fill="auto"/>
          </w:tcPr>
          <w:p w:rsidR="0041353F" w:rsidRPr="0041353F" w:rsidRDefault="0041353F" w:rsidP="00750D1C">
            <w:pPr>
              <w:pStyle w:val="11"/>
              <w:snapToGrid w:val="0"/>
              <w:jc w:val="center"/>
              <w:rPr>
                <w:rFonts w:ascii="Times New Roman" w:hAnsi="Times New Roman"/>
              </w:rPr>
            </w:pPr>
            <w:r w:rsidRPr="0041353F">
              <w:rPr>
                <w:rFonts w:ascii="Times New Roman" w:hAnsi="Times New Roman"/>
              </w:rPr>
              <w:t>3</w:t>
            </w:r>
          </w:p>
        </w:tc>
        <w:tc>
          <w:tcPr>
            <w:tcW w:w="1109"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4</w:t>
            </w:r>
          </w:p>
        </w:tc>
        <w:tc>
          <w:tcPr>
            <w:tcW w:w="865"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5</w:t>
            </w:r>
          </w:p>
        </w:tc>
        <w:tc>
          <w:tcPr>
            <w:tcW w:w="1094"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6</w:t>
            </w:r>
          </w:p>
        </w:tc>
        <w:tc>
          <w:tcPr>
            <w:tcW w:w="883"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7</w:t>
            </w:r>
          </w:p>
        </w:tc>
        <w:tc>
          <w:tcPr>
            <w:tcW w:w="826"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8</w:t>
            </w:r>
          </w:p>
        </w:tc>
        <w:tc>
          <w:tcPr>
            <w:tcW w:w="860"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9</w:t>
            </w:r>
          </w:p>
        </w:tc>
        <w:tc>
          <w:tcPr>
            <w:tcW w:w="989" w:type="dxa"/>
            <w:tcBorders>
              <w:left w:val="single" w:sz="1" w:space="0" w:color="000000"/>
              <w:bottom w:val="single" w:sz="1" w:space="0" w:color="000000"/>
              <w:right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10</w:t>
            </w:r>
          </w:p>
        </w:tc>
      </w:tr>
      <w:tr w:rsidR="0041353F" w:rsidRPr="0041353F" w:rsidTr="00750D1C">
        <w:tc>
          <w:tcPr>
            <w:tcW w:w="1539" w:type="dxa"/>
            <w:vMerge w:val="restart"/>
            <w:tcBorders>
              <w:left w:val="single" w:sz="1" w:space="0" w:color="000000"/>
              <w:bottom w:val="single" w:sz="1" w:space="0" w:color="000000"/>
            </w:tcBorders>
            <w:shd w:val="clear" w:color="auto" w:fill="auto"/>
          </w:tcPr>
          <w:p w:rsidR="0041353F" w:rsidRPr="0041353F" w:rsidRDefault="0041353F" w:rsidP="00750D1C">
            <w:pPr>
              <w:snapToGrid w:val="0"/>
              <w:rPr>
                <w:sz w:val="22"/>
                <w:szCs w:val="22"/>
              </w:rPr>
            </w:pPr>
            <w:r w:rsidRPr="0041353F">
              <w:rPr>
                <w:sz w:val="22"/>
                <w:szCs w:val="22"/>
              </w:rPr>
              <w:t>Муниципальная программа</w:t>
            </w:r>
          </w:p>
        </w:tc>
        <w:tc>
          <w:tcPr>
            <w:tcW w:w="3910" w:type="dxa"/>
            <w:vMerge w:val="restart"/>
            <w:tcBorders>
              <w:left w:val="single" w:sz="1" w:space="0" w:color="000000"/>
              <w:bottom w:val="single" w:sz="1" w:space="0" w:color="000000"/>
            </w:tcBorders>
            <w:shd w:val="clear" w:color="auto" w:fill="auto"/>
          </w:tcPr>
          <w:p w:rsidR="0041353F" w:rsidRPr="0041353F" w:rsidRDefault="0041353F" w:rsidP="00750D1C">
            <w:pPr>
              <w:pStyle w:val="ConsPlusCell"/>
              <w:snapToGrid w:val="0"/>
              <w:jc w:val="both"/>
              <w:rPr>
                <w:rFonts w:ascii="Times New Roman" w:hAnsi="Times New Roman" w:cs="Times New Roman"/>
                <w:kern w:val="1"/>
                <w:sz w:val="22"/>
                <w:szCs w:val="22"/>
              </w:rPr>
            </w:pPr>
            <w:r w:rsidRPr="0041353F">
              <w:rPr>
                <w:rFonts w:ascii="Times New Roman" w:hAnsi="Times New Roman" w:cs="Times New Roman"/>
                <w:kern w:val="1"/>
                <w:sz w:val="22"/>
                <w:szCs w:val="22"/>
              </w:rPr>
              <w:t>Содержание и благоустройство парков, скверов г. Бутурлиновка</w:t>
            </w:r>
          </w:p>
        </w:tc>
        <w:tc>
          <w:tcPr>
            <w:tcW w:w="3004" w:type="dxa"/>
            <w:tcBorders>
              <w:left w:val="single" w:sz="1" w:space="0" w:color="000000"/>
              <w:bottom w:val="single" w:sz="1" w:space="0" w:color="000000"/>
            </w:tcBorders>
            <w:shd w:val="clear" w:color="auto" w:fill="auto"/>
          </w:tcPr>
          <w:p w:rsidR="0041353F" w:rsidRPr="0041353F" w:rsidRDefault="0041353F" w:rsidP="00750D1C">
            <w:pPr>
              <w:pStyle w:val="ConsPlusCell"/>
              <w:snapToGrid w:val="0"/>
              <w:spacing w:line="228" w:lineRule="auto"/>
              <w:rPr>
                <w:rFonts w:ascii="Times New Roman" w:hAnsi="Times New Roman" w:cs="Times New Roman"/>
                <w:kern w:val="1"/>
                <w:sz w:val="22"/>
                <w:szCs w:val="22"/>
              </w:rPr>
            </w:pPr>
            <w:r w:rsidRPr="0041353F">
              <w:rPr>
                <w:rFonts w:ascii="Times New Roman" w:hAnsi="Times New Roman" w:cs="Times New Roman"/>
                <w:kern w:val="1"/>
                <w:sz w:val="22"/>
                <w:szCs w:val="22"/>
              </w:rPr>
              <w:t>всего, в том числе:</w:t>
            </w:r>
          </w:p>
        </w:tc>
        <w:tc>
          <w:tcPr>
            <w:tcW w:w="1109"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0</w:t>
            </w:r>
          </w:p>
        </w:tc>
        <w:tc>
          <w:tcPr>
            <w:tcW w:w="865" w:type="dxa"/>
            <w:tcBorders>
              <w:left w:val="single" w:sz="1" w:space="0" w:color="000000"/>
              <w:bottom w:val="single" w:sz="1" w:space="0" w:color="000000"/>
            </w:tcBorders>
            <w:shd w:val="clear" w:color="auto" w:fill="auto"/>
          </w:tcPr>
          <w:p w:rsidR="0041353F" w:rsidRPr="0041353F" w:rsidRDefault="0041353F" w:rsidP="00750D1C">
            <w:pPr>
              <w:pStyle w:val="ConsPlusCell"/>
              <w:snapToGrid w:val="0"/>
              <w:jc w:val="center"/>
              <w:rPr>
                <w:rFonts w:ascii="Times New Roman" w:hAnsi="Times New Roman" w:cs="Times New Roman"/>
                <w:kern w:val="1"/>
                <w:sz w:val="22"/>
                <w:szCs w:val="22"/>
              </w:rPr>
            </w:pPr>
            <w:r w:rsidRPr="0041353F">
              <w:rPr>
                <w:rFonts w:ascii="Times New Roman" w:hAnsi="Times New Roman" w:cs="Times New Roman"/>
                <w:kern w:val="1"/>
                <w:sz w:val="22"/>
                <w:szCs w:val="22"/>
              </w:rPr>
              <w:t>172,9</w:t>
            </w:r>
          </w:p>
        </w:tc>
        <w:tc>
          <w:tcPr>
            <w:tcW w:w="1094" w:type="dxa"/>
            <w:tcBorders>
              <w:left w:val="single" w:sz="1" w:space="0" w:color="000000"/>
              <w:bottom w:val="single" w:sz="1" w:space="0" w:color="000000"/>
            </w:tcBorders>
            <w:shd w:val="clear" w:color="auto" w:fill="auto"/>
          </w:tcPr>
          <w:p w:rsidR="0041353F" w:rsidRPr="0041353F" w:rsidRDefault="0041353F" w:rsidP="00750D1C">
            <w:pPr>
              <w:pStyle w:val="ConsPlusCell"/>
              <w:snapToGrid w:val="0"/>
              <w:jc w:val="center"/>
              <w:rPr>
                <w:rFonts w:ascii="Times New Roman" w:hAnsi="Times New Roman" w:cs="Times New Roman"/>
                <w:kern w:val="1"/>
                <w:sz w:val="22"/>
                <w:szCs w:val="22"/>
              </w:rPr>
            </w:pPr>
            <w:r w:rsidRPr="0041353F">
              <w:rPr>
                <w:rFonts w:ascii="Times New Roman" w:hAnsi="Times New Roman" w:cs="Times New Roman"/>
                <w:kern w:val="1"/>
                <w:sz w:val="22"/>
                <w:szCs w:val="22"/>
              </w:rPr>
              <w:t>3721,9</w:t>
            </w:r>
          </w:p>
        </w:tc>
        <w:tc>
          <w:tcPr>
            <w:tcW w:w="883" w:type="dxa"/>
            <w:tcBorders>
              <w:left w:val="single" w:sz="1" w:space="0" w:color="000000"/>
              <w:bottom w:val="single" w:sz="1" w:space="0" w:color="000000"/>
            </w:tcBorders>
            <w:shd w:val="clear" w:color="auto" w:fill="auto"/>
          </w:tcPr>
          <w:p w:rsidR="0041353F" w:rsidRPr="0041353F" w:rsidRDefault="0041353F" w:rsidP="00750D1C">
            <w:pPr>
              <w:pStyle w:val="ConsPlusCell"/>
              <w:snapToGrid w:val="0"/>
              <w:ind w:left="-57" w:right="-57"/>
              <w:jc w:val="center"/>
              <w:rPr>
                <w:rFonts w:ascii="Times New Roman" w:hAnsi="Times New Roman" w:cs="Times New Roman"/>
                <w:kern w:val="1"/>
                <w:sz w:val="22"/>
                <w:szCs w:val="22"/>
              </w:rPr>
            </w:pPr>
            <w:r w:rsidRPr="0041353F">
              <w:rPr>
                <w:rFonts w:ascii="Times New Roman" w:hAnsi="Times New Roman" w:cs="Times New Roman"/>
                <w:kern w:val="1"/>
                <w:sz w:val="22"/>
                <w:szCs w:val="22"/>
              </w:rPr>
              <w:t>0,0</w:t>
            </w:r>
          </w:p>
        </w:tc>
        <w:tc>
          <w:tcPr>
            <w:tcW w:w="826" w:type="dxa"/>
            <w:tcBorders>
              <w:left w:val="single" w:sz="1" w:space="0" w:color="000000"/>
              <w:bottom w:val="single" w:sz="1" w:space="0" w:color="000000"/>
            </w:tcBorders>
            <w:shd w:val="clear" w:color="auto" w:fill="auto"/>
          </w:tcPr>
          <w:p w:rsidR="0041353F" w:rsidRPr="0041353F" w:rsidRDefault="0041353F" w:rsidP="00750D1C">
            <w:pPr>
              <w:snapToGrid w:val="0"/>
              <w:ind w:left="-57" w:right="-57"/>
              <w:jc w:val="center"/>
              <w:rPr>
                <w:kern w:val="1"/>
                <w:sz w:val="22"/>
                <w:szCs w:val="22"/>
              </w:rPr>
            </w:pPr>
            <w:r w:rsidRPr="0041353F">
              <w:rPr>
                <w:kern w:val="1"/>
                <w:sz w:val="22"/>
                <w:szCs w:val="22"/>
              </w:rPr>
              <w:t>0</w:t>
            </w:r>
          </w:p>
        </w:tc>
        <w:tc>
          <w:tcPr>
            <w:tcW w:w="860" w:type="dxa"/>
            <w:tcBorders>
              <w:left w:val="single" w:sz="1" w:space="0" w:color="000000"/>
              <w:bottom w:val="single" w:sz="1" w:space="0" w:color="000000"/>
            </w:tcBorders>
            <w:shd w:val="clear" w:color="auto" w:fill="auto"/>
          </w:tcPr>
          <w:p w:rsidR="0041353F" w:rsidRPr="0041353F" w:rsidRDefault="0041353F" w:rsidP="00750D1C">
            <w:pPr>
              <w:snapToGrid w:val="0"/>
              <w:ind w:left="-57" w:right="-57"/>
              <w:jc w:val="center"/>
              <w:rPr>
                <w:kern w:val="1"/>
                <w:sz w:val="22"/>
                <w:szCs w:val="22"/>
              </w:rPr>
            </w:pPr>
            <w:r w:rsidRPr="0041353F">
              <w:rPr>
                <w:kern w:val="1"/>
                <w:sz w:val="22"/>
                <w:szCs w:val="22"/>
              </w:rPr>
              <w:t>0</w:t>
            </w:r>
          </w:p>
        </w:tc>
        <w:tc>
          <w:tcPr>
            <w:tcW w:w="989" w:type="dxa"/>
            <w:tcBorders>
              <w:left w:val="single" w:sz="1" w:space="0" w:color="000000"/>
              <w:bottom w:val="single" w:sz="1" w:space="0" w:color="000000"/>
              <w:right w:val="single" w:sz="1" w:space="0" w:color="000000"/>
            </w:tcBorders>
            <w:shd w:val="clear" w:color="auto" w:fill="auto"/>
          </w:tcPr>
          <w:p w:rsidR="0041353F" w:rsidRPr="0041353F" w:rsidRDefault="0041353F" w:rsidP="00750D1C">
            <w:pPr>
              <w:snapToGrid w:val="0"/>
              <w:ind w:left="-57" w:right="-57"/>
              <w:jc w:val="center"/>
              <w:rPr>
                <w:kern w:val="1"/>
                <w:sz w:val="22"/>
                <w:szCs w:val="22"/>
              </w:rPr>
            </w:pPr>
            <w:r w:rsidRPr="0041353F">
              <w:rPr>
                <w:kern w:val="1"/>
                <w:sz w:val="22"/>
                <w:szCs w:val="22"/>
              </w:rPr>
              <w:t>0</w:t>
            </w:r>
          </w:p>
        </w:tc>
      </w:tr>
      <w:tr w:rsidR="0041353F" w:rsidRPr="0041353F" w:rsidTr="00750D1C">
        <w:tc>
          <w:tcPr>
            <w:tcW w:w="1539" w:type="dxa"/>
            <w:vMerge/>
            <w:tcBorders>
              <w:left w:val="single" w:sz="1" w:space="0" w:color="000000"/>
              <w:bottom w:val="single" w:sz="1" w:space="0" w:color="000000"/>
            </w:tcBorders>
            <w:shd w:val="clear" w:color="auto" w:fill="auto"/>
          </w:tcPr>
          <w:p w:rsidR="0041353F" w:rsidRPr="0041353F" w:rsidRDefault="0041353F" w:rsidP="00750D1C">
            <w:pPr>
              <w:snapToGrid w:val="0"/>
              <w:rPr>
                <w:sz w:val="22"/>
                <w:szCs w:val="22"/>
              </w:rPr>
            </w:pPr>
          </w:p>
        </w:tc>
        <w:tc>
          <w:tcPr>
            <w:tcW w:w="3910" w:type="dxa"/>
            <w:vMerge/>
            <w:tcBorders>
              <w:left w:val="single" w:sz="1" w:space="0" w:color="000000"/>
              <w:bottom w:val="single" w:sz="1" w:space="0" w:color="000000"/>
            </w:tcBorders>
            <w:shd w:val="clear" w:color="auto" w:fill="auto"/>
          </w:tcPr>
          <w:p w:rsidR="0041353F" w:rsidRPr="0041353F" w:rsidRDefault="0041353F" w:rsidP="00750D1C">
            <w:pPr>
              <w:snapToGrid w:val="0"/>
              <w:rPr>
                <w:sz w:val="22"/>
                <w:szCs w:val="22"/>
              </w:rPr>
            </w:pPr>
          </w:p>
        </w:tc>
        <w:tc>
          <w:tcPr>
            <w:tcW w:w="3004" w:type="dxa"/>
            <w:tcBorders>
              <w:left w:val="single" w:sz="1" w:space="0" w:color="000000"/>
              <w:bottom w:val="single" w:sz="1" w:space="0" w:color="000000"/>
            </w:tcBorders>
            <w:shd w:val="clear" w:color="auto" w:fill="auto"/>
          </w:tcPr>
          <w:p w:rsidR="0041353F" w:rsidRPr="0041353F" w:rsidRDefault="0041353F" w:rsidP="00750D1C">
            <w:pPr>
              <w:pStyle w:val="ConsPlusCell"/>
              <w:snapToGrid w:val="0"/>
              <w:spacing w:line="228" w:lineRule="auto"/>
              <w:rPr>
                <w:rFonts w:ascii="Times New Roman" w:hAnsi="Times New Roman" w:cs="Times New Roman"/>
                <w:kern w:val="1"/>
                <w:sz w:val="22"/>
                <w:szCs w:val="22"/>
              </w:rPr>
            </w:pPr>
            <w:r w:rsidRPr="0041353F">
              <w:rPr>
                <w:rFonts w:ascii="Times New Roman" w:hAnsi="Times New Roman" w:cs="Times New Roman"/>
                <w:kern w:val="1"/>
                <w:sz w:val="22"/>
                <w:szCs w:val="22"/>
              </w:rPr>
              <w:t>федеральный бюджет</w:t>
            </w:r>
          </w:p>
        </w:tc>
        <w:tc>
          <w:tcPr>
            <w:tcW w:w="1109"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865"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1094"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883"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826"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860"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989" w:type="dxa"/>
            <w:tcBorders>
              <w:left w:val="single" w:sz="1" w:space="0" w:color="000000"/>
              <w:bottom w:val="single" w:sz="1" w:space="0" w:color="000000"/>
              <w:right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r>
      <w:tr w:rsidR="0041353F" w:rsidRPr="0041353F" w:rsidTr="00750D1C">
        <w:tc>
          <w:tcPr>
            <w:tcW w:w="1539" w:type="dxa"/>
            <w:vMerge/>
            <w:tcBorders>
              <w:left w:val="single" w:sz="1" w:space="0" w:color="000000"/>
              <w:bottom w:val="single" w:sz="1" w:space="0" w:color="000000"/>
            </w:tcBorders>
            <w:shd w:val="clear" w:color="auto" w:fill="auto"/>
          </w:tcPr>
          <w:p w:rsidR="0041353F" w:rsidRPr="0041353F" w:rsidRDefault="0041353F" w:rsidP="00750D1C">
            <w:pPr>
              <w:snapToGrid w:val="0"/>
              <w:rPr>
                <w:sz w:val="22"/>
                <w:szCs w:val="22"/>
              </w:rPr>
            </w:pPr>
          </w:p>
        </w:tc>
        <w:tc>
          <w:tcPr>
            <w:tcW w:w="3910" w:type="dxa"/>
            <w:vMerge/>
            <w:tcBorders>
              <w:left w:val="single" w:sz="1" w:space="0" w:color="000000"/>
              <w:bottom w:val="single" w:sz="1" w:space="0" w:color="000000"/>
            </w:tcBorders>
            <w:shd w:val="clear" w:color="auto" w:fill="auto"/>
          </w:tcPr>
          <w:p w:rsidR="0041353F" w:rsidRPr="0041353F" w:rsidRDefault="0041353F" w:rsidP="00750D1C">
            <w:pPr>
              <w:snapToGrid w:val="0"/>
              <w:rPr>
                <w:sz w:val="22"/>
                <w:szCs w:val="22"/>
              </w:rPr>
            </w:pPr>
          </w:p>
        </w:tc>
        <w:tc>
          <w:tcPr>
            <w:tcW w:w="3004" w:type="dxa"/>
            <w:tcBorders>
              <w:left w:val="single" w:sz="1" w:space="0" w:color="000000"/>
              <w:bottom w:val="single" w:sz="1" w:space="0" w:color="000000"/>
            </w:tcBorders>
            <w:shd w:val="clear" w:color="auto" w:fill="auto"/>
          </w:tcPr>
          <w:p w:rsidR="0041353F" w:rsidRPr="0041353F" w:rsidRDefault="0041353F" w:rsidP="00750D1C">
            <w:pPr>
              <w:pStyle w:val="ConsPlusCell"/>
              <w:snapToGrid w:val="0"/>
              <w:spacing w:line="228" w:lineRule="auto"/>
              <w:rPr>
                <w:rFonts w:ascii="Times New Roman" w:hAnsi="Times New Roman" w:cs="Times New Roman"/>
                <w:kern w:val="1"/>
                <w:sz w:val="22"/>
                <w:szCs w:val="22"/>
              </w:rPr>
            </w:pPr>
            <w:r w:rsidRPr="0041353F">
              <w:rPr>
                <w:rFonts w:ascii="Times New Roman" w:hAnsi="Times New Roman" w:cs="Times New Roman"/>
                <w:kern w:val="1"/>
                <w:sz w:val="22"/>
                <w:szCs w:val="22"/>
              </w:rPr>
              <w:t>областной бюджет</w:t>
            </w:r>
          </w:p>
        </w:tc>
        <w:tc>
          <w:tcPr>
            <w:tcW w:w="1109"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865"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1094"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2418,0</w:t>
            </w:r>
          </w:p>
        </w:tc>
        <w:tc>
          <w:tcPr>
            <w:tcW w:w="883"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826"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860"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989" w:type="dxa"/>
            <w:tcBorders>
              <w:left w:val="single" w:sz="1" w:space="0" w:color="000000"/>
              <w:bottom w:val="single" w:sz="1" w:space="0" w:color="000000"/>
              <w:right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r>
      <w:tr w:rsidR="0041353F" w:rsidRPr="0041353F" w:rsidTr="00750D1C">
        <w:tc>
          <w:tcPr>
            <w:tcW w:w="1539" w:type="dxa"/>
            <w:vMerge/>
            <w:tcBorders>
              <w:left w:val="single" w:sz="1" w:space="0" w:color="000000"/>
              <w:bottom w:val="single" w:sz="1" w:space="0" w:color="000000"/>
            </w:tcBorders>
            <w:shd w:val="clear" w:color="auto" w:fill="auto"/>
          </w:tcPr>
          <w:p w:rsidR="0041353F" w:rsidRPr="0041353F" w:rsidRDefault="0041353F" w:rsidP="00750D1C">
            <w:pPr>
              <w:snapToGrid w:val="0"/>
              <w:rPr>
                <w:sz w:val="22"/>
                <w:szCs w:val="22"/>
              </w:rPr>
            </w:pPr>
          </w:p>
        </w:tc>
        <w:tc>
          <w:tcPr>
            <w:tcW w:w="3910" w:type="dxa"/>
            <w:vMerge/>
            <w:tcBorders>
              <w:left w:val="single" w:sz="1" w:space="0" w:color="000000"/>
              <w:bottom w:val="single" w:sz="1" w:space="0" w:color="000000"/>
            </w:tcBorders>
            <w:shd w:val="clear" w:color="auto" w:fill="auto"/>
          </w:tcPr>
          <w:p w:rsidR="0041353F" w:rsidRPr="0041353F" w:rsidRDefault="0041353F" w:rsidP="00750D1C">
            <w:pPr>
              <w:snapToGrid w:val="0"/>
              <w:rPr>
                <w:sz w:val="22"/>
                <w:szCs w:val="22"/>
              </w:rPr>
            </w:pPr>
          </w:p>
        </w:tc>
        <w:tc>
          <w:tcPr>
            <w:tcW w:w="3004" w:type="dxa"/>
            <w:tcBorders>
              <w:left w:val="single" w:sz="1" w:space="0" w:color="000000"/>
              <w:bottom w:val="single" w:sz="1" w:space="0" w:color="000000"/>
            </w:tcBorders>
            <w:shd w:val="clear" w:color="auto" w:fill="auto"/>
          </w:tcPr>
          <w:p w:rsidR="0041353F" w:rsidRPr="0041353F" w:rsidRDefault="0041353F" w:rsidP="00750D1C">
            <w:pPr>
              <w:pStyle w:val="ConsPlusCell"/>
              <w:snapToGrid w:val="0"/>
              <w:spacing w:line="228" w:lineRule="auto"/>
              <w:rPr>
                <w:rFonts w:ascii="Times New Roman" w:hAnsi="Times New Roman" w:cs="Times New Roman"/>
                <w:kern w:val="1"/>
                <w:sz w:val="22"/>
                <w:szCs w:val="22"/>
              </w:rPr>
            </w:pPr>
            <w:r w:rsidRPr="0041353F">
              <w:rPr>
                <w:rFonts w:ascii="Times New Roman" w:hAnsi="Times New Roman" w:cs="Times New Roman"/>
                <w:kern w:val="1"/>
                <w:sz w:val="22"/>
                <w:szCs w:val="22"/>
              </w:rPr>
              <w:t>местный бюджет</w:t>
            </w:r>
          </w:p>
        </w:tc>
        <w:tc>
          <w:tcPr>
            <w:tcW w:w="1109"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0</w:t>
            </w:r>
          </w:p>
        </w:tc>
        <w:tc>
          <w:tcPr>
            <w:tcW w:w="865" w:type="dxa"/>
            <w:tcBorders>
              <w:left w:val="single" w:sz="1" w:space="0" w:color="000000"/>
              <w:bottom w:val="single" w:sz="1" w:space="0" w:color="000000"/>
            </w:tcBorders>
            <w:shd w:val="clear" w:color="auto" w:fill="auto"/>
          </w:tcPr>
          <w:p w:rsidR="0041353F" w:rsidRPr="0041353F" w:rsidRDefault="0041353F" w:rsidP="00750D1C">
            <w:pPr>
              <w:pStyle w:val="ConsPlusCell"/>
              <w:snapToGrid w:val="0"/>
              <w:jc w:val="center"/>
              <w:rPr>
                <w:rFonts w:ascii="Times New Roman" w:hAnsi="Times New Roman" w:cs="Times New Roman"/>
                <w:kern w:val="1"/>
                <w:sz w:val="22"/>
                <w:szCs w:val="22"/>
              </w:rPr>
            </w:pPr>
            <w:r w:rsidRPr="0041353F">
              <w:rPr>
                <w:rFonts w:ascii="Times New Roman" w:hAnsi="Times New Roman" w:cs="Times New Roman"/>
                <w:kern w:val="1"/>
                <w:sz w:val="22"/>
                <w:szCs w:val="22"/>
              </w:rPr>
              <w:t>172,9</w:t>
            </w:r>
          </w:p>
        </w:tc>
        <w:tc>
          <w:tcPr>
            <w:tcW w:w="1094" w:type="dxa"/>
            <w:tcBorders>
              <w:left w:val="single" w:sz="1" w:space="0" w:color="000000"/>
              <w:bottom w:val="single" w:sz="1" w:space="0" w:color="000000"/>
            </w:tcBorders>
            <w:shd w:val="clear" w:color="auto" w:fill="auto"/>
          </w:tcPr>
          <w:p w:rsidR="0041353F" w:rsidRPr="0041353F" w:rsidRDefault="0041353F" w:rsidP="00750D1C">
            <w:pPr>
              <w:pStyle w:val="ConsPlusCell"/>
              <w:snapToGrid w:val="0"/>
              <w:jc w:val="center"/>
              <w:rPr>
                <w:rFonts w:ascii="Times New Roman" w:hAnsi="Times New Roman" w:cs="Times New Roman"/>
                <w:kern w:val="1"/>
                <w:sz w:val="22"/>
                <w:szCs w:val="22"/>
              </w:rPr>
            </w:pPr>
            <w:r w:rsidRPr="0041353F">
              <w:rPr>
                <w:rFonts w:ascii="Times New Roman" w:hAnsi="Times New Roman" w:cs="Times New Roman"/>
                <w:kern w:val="1"/>
                <w:sz w:val="22"/>
                <w:szCs w:val="22"/>
              </w:rPr>
              <w:t>1303,9</w:t>
            </w:r>
          </w:p>
        </w:tc>
        <w:tc>
          <w:tcPr>
            <w:tcW w:w="883" w:type="dxa"/>
            <w:tcBorders>
              <w:left w:val="single" w:sz="1" w:space="0" w:color="000000"/>
              <w:bottom w:val="single" w:sz="1" w:space="0" w:color="000000"/>
            </w:tcBorders>
            <w:shd w:val="clear" w:color="auto" w:fill="auto"/>
          </w:tcPr>
          <w:p w:rsidR="0041353F" w:rsidRPr="0041353F" w:rsidRDefault="0041353F" w:rsidP="00750D1C">
            <w:pPr>
              <w:pStyle w:val="ConsPlusCell"/>
              <w:snapToGrid w:val="0"/>
              <w:ind w:left="-57" w:right="-57"/>
              <w:jc w:val="center"/>
              <w:rPr>
                <w:rFonts w:ascii="Times New Roman" w:hAnsi="Times New Roman" w:cs="Times New Roman"/>
                <w:kern w:val="1"/>
                <w:sz w:val="22"/>
                <w:szCs w:val="22"/>
              </w:rPr>
            </w:pPr>
            <w:r w:rsidRPr="0041353F">
              <w:rPr>
                <w:rFonts w:ascii="Times New Roman" w:hAnsi="Times New Roman" w:cs="Times New Roman"/>
                <w:kern w:val="1"/>
                <w:sz w:val="22"/>
                <w:szCs w:val="22"/>
              </w:rPr>
              <w:t>0,0</w:t>
            </w:r>
          </w:p>
        </w:tc>
        <w:tc>
          <w:tcPr>
            <w:tcW w:w="826" w:type="dxa"/>
            <w:tcBorders>
              <w:left w:val="single" w:sz="1" w:space="0" w:color="000000"/>
              <w:bottom w:val="single" w:sz="1" w:space="0" w:color="000000"/>
            </w:tcBorders>
            <w:shd w:val="clear" w:color="auto" w:fill="auto"/>
          </w:tcPr>
          <w:p w:rsidR="0041353F" w:rsidRPr="0041353F" w:rsidRDefault="0041353F" w:rsidP="00750D1C">
            <w:pPr>
              <w:snapToGrid w:val="0"/>
              <w:ind w:left="-57" w:right="-57"/>
              <w:jc w:val="center"/>
              <w:rPr>
                <w:kern w:val="1"/>
                <w:sz w:val="22"/>
                <w:szCs w:val="22"/>
              </w:rPr>
            </w:pPr>
            <w:r w:rsidRPr="0041353F">
              <w:rPr>
                <w:kern w:val="1"/>
                <w:sz w:val="22"/>
                <w:szCs w:val="22"/>
              </w:rPr>
              <w:t>0</w:t>
            </w:r>
          </w:p>
        </w:tc>
        <w:tc>
          <w:tcPr>
            <w:tcW w:w="860" w:type="dxa"/>
            <w:tcBorders>
              <w:left w:val="single" w:sz="1" w:space="0" w:color="000000"/>
              <w:bottom w:val="single" w:sz="1" w:space="0" w:color="000000"/>
            </w:tcBorders>
            <w:shd w:val="clear" w:color="auto" w:fill="auto"/>
          </w:tcPr>
          <w:p w:rsidR="0041353F" w:rsidRPr="0041353F" w:rsidRDefault="0041353F" w:rsidP="00750D1C">
            <w:pPr>
              <w:snapToGrid w:val="0"/>
              <w:ind w:left="-57" w:right="-57"/>
              <w:jc w:val="center"/>
              <w:rPr>
                <w:kern w:val="1"/>
                <w:sz w:val="22"/>
                <w:szCs w:val="22"/>
              </w:rPr>
            </w:pPr>
            <w:r w:rsidRPr="0041353F">
              <w:rPr>
                <w:kern w:val="1"/>
                <w:sz w:val="22"/>
                <w:szCs w:val="22"/>
              </w:rPr>
              <w:t>0</w:t>
            </w:r>
          </w:p>
        </w:tc>
        <w:tc>
          <w:tcPr>
            <w:tcW w:w="989" w:type="dxa"/>
            <w:tcBorders>
              <w:left w:val="single" w:sz="1" w:space="0" w:color="000000"/>
              <w:bottom w:val="single" w:sz="1" w:space="0" w:color="000000"/>
              <w:right w:val="single" w:sz="1" w:space="0" w:color="000000"/>
            </w:tcBorders>
            <w:shd w:val="clear" w:color="auto" w:fill="auto"/>
          </w:tcPr>
          <w:p w:rsidR="0041353F" w:rsidRPr="0041353F" w:rsidRDefault="0041353F" w:rsidP="00750D1C">
            <w:pPr>
              <w:snapToGrid w:val="0"/>
              <w:ind w:left="-57" w:right="-57"/>
              <w:jc w:val="center"/>
              <w:rPr>
                <w:kern w:val="1"/>
                <w:sz w:val="22"/>
                <w:szCs w:val="22"/>
              </w:rPr>
            </w:pPr>
            <w:r w:rsidRPr="0041353F">
              <w:rPr>
                <w:kern w:val="1"/>
                <w:sz w:val="22"/>
                <w:szCs w:val="22"/>
              </w:rPr>
              <w:t>0</w:t>
            </w:r>
          </w:p>
        </w:tc>
      </w:tr>
      <w:tr w:rsidR="0041353F" w:rsidRPr="0041353F" w:rsidTr="00750D1C">
        <w:tc>
          <w:tcPr>
            <w:tcW w:w="1539" w:type="dxa"/>
            <w:vMerge/>
            <w:tcBorders>
              <w:left w:val="single" w:sz="1" w:space="0" w:color="000000"/>
              <w:bottom w:val="single" w:sz="1" w:space="0" w:color="000000"/>
            </w:tcBorders>
            <w:shd w:val="clear" w:color="auto" w:fill="auto"/>
          </w:tcPr>
          <w:p w:rsidR="0041353F" w:rsidRPr="0041353F" w:rsidRDefault="0041353F" w:rsidP="00750D1C">
            <w:pPr>
              <w:snapToGrid w:val="0"/>
              <w:rPr>
                <w:sz w:val="22"/>
                <w:szCs w:val="22"/>
              </w:rPr>
            </w:pPr>
          </w:p>
        </w:tc>
        <w:tc>
          <w:tcPr>
            <w:tcW w:w="3910" w:type="dxa"/>
            <w:vMerge/>
            <w:tcBorders>
              <w:left w:val="single" w:sz="1" w:space="0" w:color="000000"/>
              <w:bottom w:val="single" w:sz="1" w:space="0" w:color="000000"/>
            </w:tcBorders>
            <w:shd w:val="clear" w:color="auto" w:fill="auto"/>
          </w:tcPr>
          <w:p w:rsidR="0041353F" w:rsidRPr="0041353F" w:rsidRDefault="0041353F" w:rsidP="00750D1C">
            <w:pPr>
              <w:snapToGrid w:val="0"/>
              <w:rPr>
                <w:sz w:val="22"/>
                <w:szCs w:val="22"/>
              </w:rPr>
            </w:pPr>
          </w:p>
        </w:tc>
        <w:tc>
          <w:tcPr>
            <w:tcW w:w="3004" w:type="dxa"/>
            <w:tcBorders>
              <w:left w:val="single" w:sz="1" w:space="0" w:color="000000"/>
              <w:bottom w:val="single" w:sz="1" w:space="0" w:color="000000"/>
            </w:tcBorders>
            <w:shd w:val="clear" w:color="auto" w:fill="auto"/>
          </w:tcPr>
          <w:p w:rsidR="0041353F" w:rsidRPr="0041353F" w:rsidRDefault="0041353F" w:rsidP="00750D1C">
            <w:pPr>
              <w:pStyle w:val="ConsPlusCell"/>
              <w:snapToGrid w:val="0"/>
              <w:spacing w:line="228" w:lineRule="auto"/>
              <w:rPr>
                <w:rFonts w:ascii="Times New Roman" w:hAnsi="Times New Roman" w:cs="Times New Roman"/>
                <w:kern w:val="1"/>
                <w:sz w:val="22"/>
                <w:szCs w:val="22"/>
              </w:rPr>
            </w:pPr>
            <w:r w:rsidRPr="0041353F">
              <w:rPr>
                <w:rFonts w:ascii="Times New Roman" w:hAnsi="Times New Roman" w:cs="Times New Roman"/>
                <w:kern w:val="1"/>
                <w:sz w:val="22"/>
                <w:szCs w:val="22"/>
              </w:rPr>
              <w:t>внебюджетные фонды</w:t>
            </w:r>
          </w:p>
        </w:tc>
        <w:tc>
          <w:tcPr>
            <w:tcW w:w="1109"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865"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1094"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883"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826"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860"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989" w:type="dxa"/>
            <w:tcBorders>
              <w:left w:val="single" w:sz="1" w:space="0" w:color="000000"/>
              <w:bottom w:val="single" w:sz="1" w:space="0" w:color="000000"/>
              <w:right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r>
      <w:tr w:rsidR="0041353F" w:rsidRPr="0041353F" w:rsidTr="00750D1C">
        <w:tc>
          <w:tcPr>
            <w:tcW w:w="1539" w:type="dxa"/>
            <w:vMerge/>
            <w:tcBorders>
              <w:left w:val="single" w:sz="1" w:space="0" w:color="000000"/>
              <w:bottom w:val="single" w:sz="1" w:space="0" w:color="000000"/>
            </w:tcBorders>
            <w:shd w:val="clear" w:color="auto" w:fill="auto"/>
          </w:tcPr>
          <w:p w:rsidR="0041353F" w:rsidRPr="0041353F" w:rsidRDefault="0041353F" w:rsidP="00750D1C">
            <w:pPr>
              <w:snapToGrid w:val="0"/>
              <w:rPr>
                <w:sz w:val="22"/>
                <w:szCs w:val="22"/>
              </w:rPr>
            </w:pPr>
          </w:p>
        </w:tc>
        <w:tc>
          <w:tcPr>
            <w:tcW w:w="3910" w:type="dxa"/>
            <w:vMerge/>
            <w:tcBorders>
              <w:left w:val="single" w:sz="1" w:space="0" w:color="000000"/>
              <w:bottom w:val="single" w:sz="1" w:space="0" w:color="000000"/>
            </w:tcBorders>
            <w:shd w:val="clear" w:color="auto" w:fill="auto"/>
          </w:tcPr>
          <w:p w:rsidR="0041353F" w:rsidRPr="0041353F" w:rsidRDefault="0041353F" w:rsidP="00750D1C">
            <w:pPr>
              <w:snapToGrid w:val="0"/>
              <w:rPr>
                <w:sz w:val="22"/>
                <w:szCs w:val="22"/>
              </w:rPr>
            </w:pPr>
          </w:p>
        </w:tc>
        <w:tc>
          <w:tcPr>
            <w:tcW w:w="3004" w:type="dxa"/>
            <w:tcBorders>
              <w:left w:val="single" w:sz="1" w:space="0" w:color="000000"/>
              <w:bottom w:val="single" w:sz="1" w:space="0" w:color="000000"/>
            </w:tcBorders>
            <w:shd w:val="clear" w:color="auto" w:fill="auto"/>
          </w:tcPr>
          <w:p w:rsidR="0041353F" w:rsidRPr="0041353F" w:rsidRDefault="0041353F" w:rsidP="00750D1C">
            <w:pPr>
              <w:pStyle w:val="ConsPlusCell"/>
              <w:snapToGrid w:val="0"/>
              <w:spacing w:line="228" w:lineRule="auto"/>
              <w:rPr>
                <w:rFonts w:ascii="Times New Roman" w:hAnsi="Times New Roman" w:cs="Times New Roman"/>
                <w:kern w:val="1"/>
                <w:sz w:val="22"/>
                <w:szCs w:val="22"/>
              </w:rPr>
            </w:pPr>
            <w:r w:rsidRPr="0041353F">
              <w:rPr>
                <w:rFonts w:ascii="Times New Roman" w:hAnsi="Times New Roman" w:cs="Times New Roman"/>
                <w:kern w:val="1"/>
                <w:sz w:val="22"/>
                <w:szCs w:val="22"/>
              </w:rPr>
              <w:t>юридические лица</w:t>
            </w:r>
          </w:p>
        </w:tc>
        <w:tc>
          <w:tcPr>
            <w:tcW w:w="1109"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865"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1094"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883"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826"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860"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989" w:type="dxa"/>
            <w:tcBorders>
              <w:left w:val="single" w:sz="1" w:space="0" w:color="000000"/>
              <w:bottom w:val="single" w:sz="1" w:space="0" w:color="000000"/>
              <w:right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r>
      <w:tr w:rsidR="0041353F" w:rsidRPr="0041353F" w:rsidTr="00750D1C">
        <w:tc>
          <w:tcPr>
            <w:tcW w:w="1539" w:type="dxa"/>
            <w:vMerge/>
            <w:tcBorders>
              <w:left w:val="single" w:sz="1" w:space="0" w:color="000000"/>
              <w:bottom w:val="single" w:sz="1" w:space="0" w:color="000000"/>
            </w:tcBorders>
            <w:shd w:val="clear" w:color="auto" w:fill="auto"/>
          </w:tcPr>
          <w:p w:rsidR="0041353F" w:rsidRPr="0041353F" w:rsidRDefault="0041353F" w:rsidP="00750D1C">
            <w:pPr>
              <w:snapToGrid w:val="0"/>
              <w:rPr>
                <w:sz w:val="22"/>
                <w:szCs w:val="22"/>
              </w:rPr>
            </w:pPr>
          </w:p>
        </w:tc>
        <w:tc>
          <w:tcPr>
            <w:tcW w:w="3910" w:type="dxa"/>
            <w:vMerge/>
            <w:tcBorders>
              <w:left w:val="single" w:sz="1" w:space="0" w:color="000000"/>
              <w:bottom w:val="single" w:sz="1" w:space="0" w:color="000000"/>
            </w:tcBorders>
            <w:shd w:val="clear" w:color="auto" w:fill="auto"/>
          </w:tcPr>
          <w:p w:rsidR="0041353F" w:rsidRPr="0041353F" w:rsidRDefault="0041353F" w:rsidP="00750D1C">
            <w:pPr>
              <w:snapToGrid w:val="0"/>
              <w:rPr>
                <w:sz w:val="22"/>
                <w:szCs w:val="22"/>
              </w:rPr>
            </w:pPr>
          </w:p>
        </w:tc>
        <w:tc>
          <w:tcPr>
            <w:tcW w:w="3004" w:type="dxa"/>
            <w:tcBorders>
              <w:left w:val="single" w:sz="1" w:space="0" w:color="000000"/>
              <w:bottom w:val="single" w:sz="1" w:space="0" w:color="000000"/>
            </w:tcBorders>
            <w:shd w:val="clear" w:color="auto" w:fill="auto"/>
          </w:tcPr>
          <w:p w:rsidR="0041353F" w:rsidRPr="0041353F" w:rsidRDefault="0041353F" w:rsidP="00750D1C">
            <w:pPr>
              <w:pStyle w:val="ConsPlusCell"/>
              <w:snapToGrid w:val="0"/>
              <w:spacing w:line="228" w:lineRule="auto"/>
              <w:rPr>
                <w:rFonts w:ascii="Times New Roman" w:hAnsi="Times New Roman" w:cs="Times New Roman"/>
                <w:kern w:val="1"/>
                <w:sz w:val="22"/>
                <w:szCs w:val="22"/>
              </w:rPr>
            </w:pPr>
            <w:r w:rsidRPr="0041353F">
              <w:rPr>
                <w:rFonts w:ascii="Times New Roman" w:hAnsi="Times New Roman" w:cs="Times New Roman"/>
                <w:kern w:val="1"/>
                <w:sz w:val="22"/>
                <w:szCs w:val="22"/>
              </w:rPr>
              <w:t>физические лица</w:t>
            </w:r>
          </w:p>
        </w:tc>
        <w:tc>
          <w:tcPr>
            <w:tcW w:w="1109"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865"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1094"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883"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826"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860"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989" w:type="dxa"/>
            <w:tcBorders>
              <w:left w:val="single" w:sz="1" w:space="0" w:color="000000"/>
              <w:bottom w:val="single" w:sz="1" w:space="0" w:color="000000"/>
              <w:right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r>
      <w:tr w:rsidR="0041353F" w:rsidRPr="0041353F" w:rsidTr="00750D1C">
        <w:tc>
          <w:tcPr>
            <w:tcW w:w="1539" w:type="dxa"/>
            <w:vMerge/>
            <w:tcBorders>
              <w:left w:val="single" w:sz="1" w:space="0" w:color="000000"/>
              <w:bottom w:val="single" w:sz="1" w:space="0" w:color="000000"/>
            </w:tcBorders>
            <w:shd w:val="clear" w:color="auto" w:fill="auto"/>
          </w:tcPr>
          <w:p w:rsidR="0041353F" w:rsidRPr="0041353F" w:rsidRDefault="0041353F" w:rsidP="00750D1C">
            <w:pPr>
              <w:snapToGrid w:val="0"/>
              <w:rPr>
                <w:sz w:val="22"/>
                <w:szCs w:val="22"/>
              </w:rPr>
            </w:pPr>
          </w:p>
        </w:tc>
        <w:tc>
          <w:tcPr>
            <w:tcW w:w="3910" w:type="dxa"/>
            <w:vMerge w:val="restart"/>
            <w:tcBorders>
              <w:left w:val="single" w:sz="1" w:space="0" w:color="000000"/>
              <w:bottom w:val="single" w:sz="1" w:space="0" w:color="000000"/>
            </w:tcBorders>
            <w:shd w:val="clear" w:color="auto" w:fill="auto"/>
          </w:tcPr>
          <w:p w:rsidR="0041353F" w:rsidRPr="0041353F" w:rsidRDefault="0041353F" w:rsidP="00750D1C">
            <w:pPr>
              <w:pStyle w:val="ConsPlusCell"/>
              <w:snapToGrid w:val="0"/>
              <w:jc w:val="both"/>
              <w:rPr>
                <w:rFonts w:ascii="Times New Roman" w:hAnsi="Times New Roman" w:cs="Times New Roman"/>
                <w:kern w:val="1"/>
                <w:sz w:val="22"/>
                <w:szCs w:val="22"/>
              </w:rPr>
            </w:pPr>
            <w:r w:rsidRPr="0041353F">
              <w:rPr>
                <w:rFonts w:ascii="Times New Roman" w:hAnsi="Times New Roman" w:cs="Times New Roman"/>
                <w:kern w:val="1"/>
                <w:sz w:val="22"/>
                <w:szCs w:val="22"/>
              </w:rPr>
              <w:t>ИТОГО:</w:t>
            </w:r>
          </w:p>
        </w:tc>
        <w:tc>
          <w:tcPr>
            <w:tcW w:w="3004" w:type="dxa"/>
            <w:tcBorders>
              <w:left w:val="single" w:sz="1" w:space="0" w:color="000000"/>
              <w:bottom w:val="single" w:sz="1" w:space="0" w:color="000000"/>
            </w:tcBorders>
            <w:shd w:val="clear" w:color="auto" w:fill="auto"/>
          </w:tcPr>
          <w:p w:rsidR="0041353F" w:rsidRPr="0041353F" w:rsidRDefault="0041353F" w:rsidP="00750D1C">
            <w:pPr>
              <w:pStyle w:val="ConsPlusCell"/>
              <w:snapToGrid w:val="0"/>
              <w:spacing w:line="228" w:lineRule="auto"/>
              <w:rPr>
                <w:rFonts w:ascii="Times New Roman" w:hAnsi="Times New Roman" w:cs="Times New Roman"/>
                <w:kern w:val="1"/>
                <w:sz w:val="22"/>
                <w:szCs w:val="22"/>
              </w:rPr>
            </w:pPr>
            <w:r w:rsidRPr="0041353F">
              <w:rPr>
                <w:rFonts w:ascii="Times New Roman" w:hAnsi="Times New Roman" w:cs="Times New Roman"/>
                <w:kern w:val="1"/>
                <w:sz w:val="22"/>
                <w:szCs w:val="22"/>
              </w:rPr>
              <w:t>всего, в том числе:</w:t>
            </w:r>
          </w:p>
        </w:tc>
        <w:tc>
          <w:tcPr>
            <w:tcW w:w="1109" w:type="dxa"/>
            <w:tcBorders>
              <w:left w:val="single" w:sz="1" w:space="0" w:color="000000"/>
              <w:bottom w:val="single" w:sz="1" w:space="0" w:color="000000"/>
            </w:tcBorders>
            <w:shd w:val="clear" w:color="auto" w:fill="auto"/>
          </w:tcPr>
          <w:p w:rsidR="0041353F" w:rsidRPr="0041353F" w:rsidRDefault="0041353F" w:rsidP="00750D1C">
            <w:pPr>
              <w:pStyle w:val="ConsPlusCell"/>
              <w:snapToGrid w:val="0"/>
              <w:jc w:val="center"/>
              <w:rPr>
                <w:rFonts w:ascii="Times New Roman" w:hAnsi="Times New Roman" w:cs="Times New Roman"/>
                <w:kern w:val="1"/>
                <w:sz w:val="22"/>
                <w:szCs w:val="22"/>
              </w:rPr>
            </w:pPr>
            <w:r w:rsidRPr="0041353F">
              <w:rPr>
                <w:rFonts w:ascii="Times New Roman" w:hAnsi="Times New Roman" w:cs="Times New Roman"/>
                <w:kern w:val="1"/>
                <w:sz w:val="22"/>
                <w:szCs w:val="22"/>
              </w:rPr>
              <w:t>0</w:t>
            </w:r>
          </w:p>
        </w:tc>
        <w:tc>
          <w:tcPr>
            <w:tcW w:w="865" w:type="dxa"/>
            <w:tcBorders>
              <w:left w:val="single" w:sz="1" w:space="0" w:color="000000"/>
              <w:bottom w:val="single" w:sz="1" w:space="0" w:color="000000"/>
            </w:tcBorders>
            <w:shd w:val="clear" w:color="auto" w:fill="auto"/>
          </w:tcPr>
          <w:p w:rsidR="0041353F" w:rsidRPr="0041353F" w:rsidRDefault="0041353F" w:rsidP="00750D1C">
            <w:pPr>
              <w:pStyle w:val="ConsPlusCell"/>
              <w:snapToGrid w:val="0"/>
              <w:jc w:val="center"/>
              <w:rPr>
                <w:rFonts w:ascii="Times New Roman" w:hAnsi="Times New Roman" w:cs="Times New Roman"/>
                <w:kern w:val="1"/>
                <w:sz w:val="22"/>
                <w:szCs w:val="22"/>
              </w:rPr>
            </w:pPr>
            <w:r w:rsidRPr="0041353F">
              <w:rPr>
                <w:rFonts w:ascii="Times New Roman" w:hAnsi="Times New Roman" w:cs="Times New Roman"/>
                <w:kern w:val="1"/>
                <w:sz w:val="22"/>
                <w:szCs w:val="22"/>
              </w:rPr>
              <w:t>172,9</w:t>
            </w:r>
          </w:p>
        </w:tc>
        <w:tc>
          <w:tcPr>
            <w:tcW w:w="1094" w:type="dxa"/>
            <w:tcBorders>
              <w:left w:val="single" w:sz="1" w:space="0" w:color="000000"/>
              <w:bottom w:val="single" w:sz="1" w:space="0" w:color="000000"/>
            </w:tcBorders>
            <w:shd w:val="clear" w:color="auto" w:fill="auto"/>
          </w:tcPr>
          <w:p w:rsidR="0041353F" w:rsidRPr="0041353F" w:rsidRDefault="0041353F" w:rsidP="00750D1C">
            <w:pPr>
              <w:jc w:val="center"/>
            </w:pPr>
            <w:r w:rsidRPr="0041353F">
              <w:t>3721,9</w:t>
            </w:r>
          </w:p>
        </w:tc>
        <w:tc>
          <w:tcPr>
            <w:tcW w:w="883" w:type="dxa"/>
            <w:tcBorders>
              <w:left w:val="single" w:sz="1" w:space="0" w:color="000000"/>
              <w:bottom w:val="single" w:sz="1" w:space="0" w:color="000000"/>
            </w:tcBorders>
            <w:shd w:val="clear" w:color="auto" w:fill="auto"/>
          </w:tcPr>
          <w:p w:rsidR="0041353F" w:rsidRPr="0041353F" w:rsidRDefault="0041353F" w:rsidP="00750D1C">
            <w:pPr>
              <w:jc w:val="center"/>
            </w:pPr>
            <w:r w:rsidRPr="0041353F">
              <w:t>0,0</w:t>
            </w:r>
          </w:p>
        </w:tc>
        <w:tc>
          <w:tcPr>
            <w:tcW w:w="826" w:type="dxa"/>
            <w:tcBorders>
              <w:left w:val="single" w:sz="1" w:space="0" w:color="000000"/>
              <w:bottom w:val="single" w:sz="1" w:space="0" w:color="000000"/>
            </w:tcBorders>
            <w:shd w:val="clear" w:color="auto" w:fill="auto"/>
          </w:tcPr>
          <w:p w:rsidR="0041353F" w:rsidRPr="0041353F" w:rsidRDefault="0041353F" w:rsidP="00750D1C">
            <w:pPr>
              <w:snapToGrid w:val="0"/>
              <w:ind w:left="-57" w:right="-57"/>
              <w:jc w:val="center"/>
              <w:rPr>
                <w:kern w:val="1"/>
                <w:sz w:val="22"/>
                <w:szCs w:val="22"/>
              </w:rPr>
            </w:pPr>
            <w:r w:rsidRPr="0041353F">
              <w:rPr>
                <w:kern w:val="1"/>
                <w:sz w:val="22"/>
                <w:szCs w:val="22"/>
              </w:rPr>
              <w:t>0</w:t>
            </w:r>
          </w:p>
        </w:tc>
        <w:tc>
          <w:tcPr>
            <w:tcW w:w="860" w:type="dxa"/>
            <w:tcBorders>
              <w:left w:val="single" w:sz="1" w:space="0" w:color="000000"/>
              <w:bottom w:val="single" w:sz="1" w:space="0" w:color="000000"/>
            </w:tcBorders>
            <w:shd w:val="clear" w:color="auto" w:fill="auto"/>
          </w:tcPr>
          <w:p w:rsidR="0041353F" w:rsidRPr="0041353F" w:rsidRDefault="0041353F" w:rsidP="00750D1C">
            <w:pPr>
              <w:snapToGrid w:val="0"/>
              <w:ind w:left="-57" w:right="-57"/>
              <w:jc w:val="center"/>
              <w:rPr>
                <w:kern w:val="1"/>
                <w:sz w:val="22"/>
                <w:szCs w:val="22"/>
              </w:rPr>
            </w:pPr>
            <w:r w:rsidRPr="0041353F">
              <w:rPr>
                <w:kern w:val="1"/>
                <w:sz w:val="22"/>
                <w:szCs w:val="22"/>
              </w:rPr>
              <w:t>0</w:t>
            </w:r>
          </w:p>
        </w:tc>
        <w:tc>
          <w:tcPr>
            <w:tcW w:w="989" w:type="dxa"/>
            <w:tcBorders>
              <w:left w:val="single" w:sz="1" w:space="0" w:color="000000"/>
              <w:bottom w:val="single" w:sz="1" w:space="0" w:color="000000"/>
              <w:right w:val="single" w:sz="1" w:space="0" w:color="000000"/>
            </w:tcBorders>
            <w:shd w:val="clear" w:color="auto" w:fill="auto"/>
          </w:tcPr>
          <w:p w:rsidR="0041353F" w:rsidRPr="0041353F" w:rsidRDefault="0041353F" w:rsidP="00750D1C">
            <w:pPr>
              <w:snapToGrid w:val="0"/>
              <w:ind w:left="-57" w:right="-57"/>
              <w:jc w:val="center"/>
              <w:rPr>
                <w:kern w:val="1"/>
                <w:sz w:val="22"/>
                <w:szCs w:val="22"/>
              </w:rPr>
            </w:pPr>
          </w:p>
        </w:tc>
      </w:tr>
      <w:tr w:rsidR="0041353F" w:rsidRPr="0041353F" w:rsidTr="00750D1C">
        <w:tc>
          <w:tcPr>
            <w:tcW w:w="1539" w:type="dxa"/>
            <w:vMerge/>
            <w:tcBorders>
              <w:left w:val="single" w:sz="1" w:space="0" w:color="000000"/>
              <w:bottom w:val="single" w:sz="1" w:space="0" w:color="000000"/>
            </w:tcBorders>
            <w:shd w:val="clear" w:color="auto" w:fill="auto"/>
          </w:tcPr>
          <w:p w:rsidR="0041353F" w:rsidRPr="0041353F" w:rsidRDefault="0041353F" w:rsidP="00750D1C">
            <w:pPr>
              <w:snapToGrid w:val="0"/>
              <w:rPr>
                <w:sz w:val="22"/>
                <w:szCs w:val="22"/>
              </w:rPr>
            </w:pPr>
          </w:p>
        </w:tc>
        <w:tc>
          <w:tcPr>
            <w:tcW w:w="3910" w:type="dxa"/>
            <w:vMerge/>
            <w:tcBorders>
              <w:left w:val="single" w:sz="1" w:space="0" w:color="000000"/>
              <w:bottom w:val="single" w:sz="1" w:space="0" w:color="000000"/>
            </w:tcBorders>
            <w:shd w:val="clear" w:color="auto" w:fill="auto"/>
          </w:tcPr>
          <w:p w:rsidR="0041353F" w:rsidRPr="0041353F" w:rsidRDefault="0041353F" w:rsidP="00750D1C">
            <w:pPr>
              <w:snapToGrid w:val="0"/>
              <w:rPr>
                <w:sz w:val="22"/>
                <w:szCs w:val="22"/>
              </w:rPr>
            </w:pPr>
          </w:p>
        </w:tc>
        <w:tc>
          <w:tcPr>
            <w:tcW w:w="3004" w:type="dxa"/>
            <w:tcBorders>
              <w:left w:val="single" w:sz="1" w:space="0" w:color="000000"/>
              <w:bottom w:val="single" w:sz="1" w:space="0" w:color="000000"/>
            </w:tcBorders>
            <w:shd w:val="clear" w:color="auto" w:fill="auto"/>
          </w:tcPr>
          <w:p w:rsidR="0041353F" w:rsidRPr="0041353F" w:rsidRDefault="0041353F" w:rsidP="00750D1C">
            <w:pPr>
              <w:pStyle w:val="ConsPlusCell"/>
              <w:snapToGrid w:val="0"/>
              <w:spacing w:line="228" w:lineRule="auto"/>
              <w:rPr>
                <w:rFonts w:ascii="Times New Roman" w:hAnsi="Times New Roman" w:cs="Times New Roman"/>
                <w:kern w:val="1"/>
                <w:sz w:val="22"/>
                <w:szCs w:val="22"/>
              </w:rPr>
            </w:pPr>
            <w:r w:rsidRPr="0041353F">
              <w:rPr>
                <w:rFonts w:ascii="Times New Roman" w:hAnsi="Times New Roman" w:cs="Times New Roman"/>
                <w:kern w:val="1"/>
                <w:sz w:val="22"/>
                <w:szCs w:val="22"/>
              </w:rPr>
              <w:t>федеральный бюджет</w:t>
            </w:r>
          </w:p>
        </w:tc>
        <w:tc>
          <w:tcPr>
            <w:tcW w:w="1109"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865"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1094"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883"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826"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860"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989" w:type="dxa"/>
            <w:tcBorders>
              <w:left w:val="single" w:sz="1" w:space="0" w:color="000000"/>
              <w:bottom w:val="single" w:sz="1" w:space="0" w:color="000000"/>
              <w:right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r>
      <w:tr w:rsidR="0041353F" w:rsidRPr="0041353F" w:rsidTr="00750D1C">
        <w:tc>
          <w:tcPr>
            <w:tcW w:w="1539" w:type="dxa"/>
            <w:vMerge/>
            <w:tcBorders>
              <w:left w:val="single" w:sz="1" w:space="0" w:color="000000"/>
              <w:bottom w:val="single" w:sz="1" w:space="0" w:color="000000"/>
            </w:tcBorders>
            <w:shd w:val="clear" w:color="auto" w:fill="auto"/>
          </w:tcPr>
          <w:p w:rsidR="0041353F" w:rsidRPr="0041353F" w:rsidRDefault="0041353F" w:rsidP="00750D1C">
            <w:pPr>
              <w:snapToGrid w:val="0"/>
              <w:rPr>
                <w:sz w:val="22"/>
                <w:szCs w:val="22"/>
              </w:rPr>
            </w:pPr>
          </w:p>
        </w:tc>
        <w:tc>
          <w:tcPr>
            <w:tcW w:w="3910" w:type="dxa"/>
            <w:vMerge/>
            <w:tcBorders>
              <w:left w:val="single" w:sz="1" w:space="0" w:color="000000"/>
              <w:bottom w:val="single" w:sz="1" w:space="0" w:color="000000"/>
            </w:tcBorders>
            <w:shd w:val="clear" w:color="auto" w:fill="auto"/>
          </w:tcPr>
          <w:p w:rsidR="0041353F" w:rsidRPr="0041353F" w:rsidRDefault="0041353F" w:rsidP="00750D1C">
            <w:pPr>
              <w:snapToGrid w:val="0"/>
              <w:rPr>
                <w:sz w:val="22"/>
                <w:szCs w:val="22"/>
              </w:rPr>
            </w:pPr>
          </w:p>
        </w:tc>
        <w:tc>
          <w:tcPr>
            <w:tcW w:w="3004" w:type="dxa"/>
            <w:tcBorders>
              <w:left w:val="single" w:sz="1" w:space="0" w:color="000000"/>
              <w:bottom w:val="single" w:sz="1" w:space="0" w:color="000000"/>
            </w:tcBorders>
            <w:shd w:val="clear" w:color="auto" w:fill="auto"/>
          </w:tcPr>
          <w:p w:rsidR="0041353F" w:rsidRPr="0041353F" w:rsidRDefault="0041353F" w:rsidP="00750D1C">
            <w:pPr>
              <w:pStyle w:val="ConsPlusCell"/>
              <w:snapToGrid w:val="0"/>
              <w:spacing w:line="228" w:lineRule="auto"/>
              <w:rPr>
                <w:rFonts w:ascii="Times New Roman" w:hAnsi="Times New Roman" w:cs="Times New Roman"/>
                <w:kern w:val="1"/>
                <w:sz w:val="22"/>
                <w:szCs w:val="22"/>
              </w:rPr>
            </w:pPr>
            <w:r w:rsidRPr="0041353F">
              <w:rPr>
                <w:rFonts w:ascii="Times New Roman" w:hAnsi="Times New Roman" w:cs="Times New Roman"/>
                <w:kern w:val="1"/>
                <w:sz w:val="22"/>
                <w:szCs w:val="22"/>
              </w:rPr>
              <w:t>областной бюджет</w:t>
            </w:r>
          </w:p>
        </w:tc>
        <w:tc>
          <w:tcPr>
            <w:tcW w:w="1109"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865"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1094"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2418,0</w:t>
            </w:r>
          </w:p>
        </w:tc>
        <w:tc>
          <w:tcPr>
            <w:tcW w:w="883"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826"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860"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989" w:type="dxa"/>
            <w:tcBorders>
              <w:left w:val="single" w:sz="1" w:space="0" w:color="000000"/>
              <w:bottom w:val="single" w:sz="1" w:space="0" w:color="000000"/>
              <w:right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r>
      <w:tr w:rsidR="0041353F" w:rsidRPr="0041353F" w:rsidTr="00750D1C">
        <w:tc>
          <w:tcPr>
            <w:tcW w:w="1539" w:type="dxa"/>
            <w:vMerge/>
            <w:tcBorders>
              <w:left w:val="single" w:sz="1" w:space="0" w:color="000000"/>
              <w:bottom w:val="single" w:sz="1" w:space="0" w:color="000000"/>
            </w:tcBorders>
            <w:shd w:val="clear" w:color="auto" w:fill="auto"/>
          </w:tcPr>
          <w:p w:rsidR="0041353F" w:rsidRPr="0041353F" w:rsidRDefault="0041353F" w:rsidP="00750D1C">
            <w:pPr>
              <w:snapToGrid w:val="0"/>
              <w:rPr>
                <w:sz w:val="22"/>
                <w:szCs w:val="22"/>
              </w:rPr>
            </w:pPr>
          </w:p>
        </w:tc>
        <w:tc>
          <w:tcPr>
            <w:tcW w:w="3910" w:type="dxa"/>
            <w:vMerge/>
            <w:tcBorders>
              <w:left w:val="single" w:sz="1" w:space="0" w:color="000000"/>
              <w:bottom w:val="single" w:sz="1" w:space="0" w:color="000000"/>
            </w:tcBorders>
            <w:shd w:val="clear" w:color="auto" w:fill="auto"/>
          </w:tcPr>
          <w:p w:rsidR="0041353F" w:rsidRPr="0041353F" w:rsidRDefault="0041353F" w:rsidP="00750D1C">
            <w:pPr>
              <w:snapToGrid w:val="0"/>
              <w:rPr>
                <w:sz w:val="22"/>
                <w:szCs w:val="22"/>
              </w:rPr>
            </w:pPr>
          </w:p>
        </w:tc>
        <w:tc>
          <w:tcPr>
            <w:tcW w:w="3004" w:type="dxa"/>
            <w:tcBorders>
              <w:left w:val="single" w:sz="1" w:space="0" w:color="000000"/>
              <w:bottom w:val="single" w:sz="1" w:space="0" w:color="000000"/>
            </w:tcBorders>
            <w:shd w:val="clear" w:color="auto" w:fill="auto"/>
          </w:tcPr>
          <w:p w:rsidR="0041353F" w:rsidRPr="0041353F" w:rsidRDefault="0041353F" w:rsidP="00750D1C">
            <w:pPr>
              <w:pStyle w:val="ConsPlusCell"/>
              <w:snapToGrid w:val="0"/>
              <w:spacing w:line="228" w:lineRule="auto"/>
              <w:rPr>
                <w:rFonts w:ascii="Times New Roman" w:hAnsi="Times New Roman" w:cs="Times New Roman"/>
                <w:kern w:val="1"/>
                <w:sz w:val="22"/>
                <w:szCs w:val="22"/>
              </w:rPr>
            </w:pPr>
            <w:r w:rsidRPr="0041353F">
              <w:rPr>
                <w:rFonts w:ascii="Times New Roman" w:hAnsi="Times New Roman" w:cs="Times New Roman"/>
                <w:kern w:val="1"/>
                <w:sz w:val="22"/>
                <w:szCs w:val="22"/>
              </w:rPr>
              <w:t>местный бюджет</w:t>
            </w:r>
          </w:p>
        </w:tc>
        <w:tc>
          <w:tcPr>
            <w:tcW w:w="1109"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0</w:t>
            </w:r>
          </w:p>
        </w:tc>
        <w:tc>
          <w:tcPr>
            <w:tcW w:w="865" w:type="dxa"/>
            <w:tcBorders>
              <w:left w:val="single" w:sz="1" w:space="0" w:color="000000"/>
              <w:bottom w:val="single" w:sz="1" w:space="0" w:color="000000"/>
            </w:tcBorders>
            <w:shd w:val="clear" w:color="auto" w:fill="auto"/>
          </w:tcPr>
          <w:p w:rsidR="0041353F" w:rsidRPr="0041353F" w:rsidRDefault="0041353F" w:rsidP="00750D1C">
            <w:pPr>
              <w:pStyle w:val="ConsPlusCell"/>
              <w:snapToGrid w:val="0"/>
              <w:jc w:val="center"/>
              <w:rPr>
                <w:rFonts w:ascii="Times New Roman" w:hAnsi="Times New Roman" w:cs="Times New Roman"/>
                <w:kern w:val="1"/>
                <w:sz w:val="22"/>
                <w:szCs w:val="22"/>
              </w:rPr>
            </w:pPr>
            <w:r w:rsidRPr="0041353F">
              <w:rPr>
                <w:rFonts w:ascii="Times New Roman" w:hAnsi="Times New Roman" w:cs="Times New Roman"/>
                <w:kern w:val="1"/>
                <w:sz w:val="22"/>
                <w:szCs w:val="22"/>
              </w:rPr>
              <w:t>172,9</w:t>
            </w:r>
          </w:p>
        </w:tc>
        <w:tc>
          <w:tcPr>
            <w:tcW w:w="1094" w:type="dxa"/>
            <w:tcBorders>
              <w:left w:val="single" w:sz="1" w:space="0" w:color="000000"/>
              <w:bottom w:val="single" w:sz="1" w:space="0" w:color="000000"/>
            </w:tcBorders>
            <w:shd w:val="clear" w:color="auto" w:fill="auto"/>
          </w:tcPr>
          <w:p w:rsidR="0041353F" w:rsidRPr="0041353F" w:rsidRDefault="0041353F" w:rsidP="00750D1C">
            <w:pPr>
              <w:pStyle w:val="ConsPlusCell"/>
              <w:snapToGrid w:val="0"/>
              <w:jc w:val="center"/>
              <w:rPr>
                <w:rFonts w:ascii="Times New Roman" w:hAnsi="Times New Roman" w:cs="Times New Roman"/>
                <w:kern w:val="1"/>
                <w:sz w:val="22"/>
                <w:szCs w:val="22"/>
              </w:rPr>
            </w:pPr>
            <w:r w:rsidRPr="0041353F">
              <w:rPr>
                <w:rFonts w:ascii="Times New Roman" w:hAnsi="Times New Roman" w:cs="Times New Roman"/>
                <w:kern w:val="1"/>
                <w:sz w:val="22"/>
                <w:szCs w:val="22"/>
              </w:rPr>
              <w:t>1303,9</w:t>
            </w:r>
          </w:p>
        </w:tc>
        <w:tc>
          <w:tcPr>
            <w:tcW w:w="883" w:type="dxa"/>
            <w:tcBorders>
              <w:left w:val="single" w:sz="1" w:space="0" w:color="000000"/>
              <w:bottom w:val="single" w:sz="1" w:space="0" w:color="000000"/>
            </w:tcBorders>
            <w:shd w:val="clear" w:color="auto" w:fill="auto"/>
          </w:tcPr>
          <w:p w:rsidR="0041353F" w:rsidRPr="0041353F" w:rsidRDefault="0041353F" w:rsidP="00750D1C">
            <w:pPr>
              <w:pStyle w:val="ConsPlusCell"/>
              <w:snapToGrid w:val="0"/>
              <w:ind w:left="-57" w:right="-57"/>
              <w:jc w:val="center"/>
              <w:rPr>
                <w:rFonts w:ascii="Times New Roman" w:hAnsi="Times New Roman" w:cs="Times New Roman"/>
                <w:kern w:val="1"/>
                <w:sz w:val="22"/>
                <w:szCs w:val="22"/>
              </w:rPr>
            </w:pPr>
            <w:r w:rsidRPr="0041353F">
              <w:rPr>
                <w:rFonts w:ascii="Times New Roman" w:hAnsi="Times New Roman" w:cs="Times New Roman"/>
                <w:kern w:val="1"/>
                <w:sz w:val="22"/>
                <w:szCs w:val="22"/>
              </w:rPr>
              <w:t>0,0</w:t>
            </w:r>
          </w:p>
        </w:tc>
        <w:tc>
          <w:tcPr>
            <w:tcW w:w="826" w:type="dxa"/>
            <w:tcBorders>
              <w:left w:val="single" w:sz="1" w:space="0" w:color="000000"/>
              <w:bottom w:val="single" w:sz="1" w:space="0" w:color="000000"/>
            </w:tcBorders>
            <w:shd w:val="clear" w:color="auto" w:fill="auto"/>
          </w:tcPr>
          <w:p w:rsidR="0041353F" w:rsidRPr="0041353F" w:rsidRDefault="0041353F" w:rsidP="00750D1C">
            <w:pPr>
              <w:snapToGrid w:val="0"/>
              <w:ind w:left="-57" w:right="-57"/>
              <w:jc w:val="center"/>
              <w:rPr>
                <w:kern w:val="1"/>
                <w:sz w:val="22"/>
                <w:szCs w:val="22"/>
              </w:rPr>
            </w:pPr>
            <w:r w:rsidRPr="0041353F">
              <w:rPr>
                <w:kern w:val="1"/>
                <w:sz w:val="22"/>
                <w:szCs w:val="22"/>
              </w:rPr>
              <w:t>0</w:t>
            </w:r>
          </w:p>
        </w:tc>
        <w:tc>
          <w:tcPr>
            <w:tcW w:w="860" w:type="dxa"/>
            <w:tcBorders>
              <w:left w:val="single" w:sz="1" w:space="0" w:color="000000"/>
              <w:bottom w:val="single" w:sz="1" w:space="0" w:color="000000"/>
            </w:tcBorders>
            <w:shd w:val="clear" w:color="auto" w:fill="auto"/>
          </w:tcPr>
          <w:p w:rsidR="0041353F" w:rsidRPr="0041353F" w:rsidRDefault="0041353F" w:rsidP="00750D1C">
            <w:pPr>
              <w:snapToGrid w:val="0"/>
              <w:ind w:left="-57" w:right="-57"/>
              <w:jc w:val="center"/>
              <w:rPr>
                <w:kern w:val="1"/>
                <w:sz w:val="22"/>
                <w:szCs w:val="22"/>
              </w:rPr>
            </w:pPr>
            <w:r w:rsidRPr="0041353F">
              <w:rPr>
                <w:kern w:val="1"/>
                <w:sz w:val="22"/>
                <w:szCs w:val="22"/>
              </w:rPr>
              <w:t>0</w:t>
            </w:r>
          </w:p>
        </w:tc>
        <w:tc>
          <w:tcPr>
            <w:tcW w:w="989" w:type="dxa"/>
            <w:tcBorders>
              <w:left w:val="single" w:sz="1" w:space="0" w:color="000000"/>
              <w:bottom w:val="single" w:sz="1" w:space="0" w:color="000000"/>
              <w:right w:val="single" w:sz="1" w:space="0" w:color="000000"/>
            </w:tcBorders>
            <w:shd w:val="clear" w:color="auto" w:fill="auto"/>
          </w:tcPr>
          <w:p w:rsidR="0041353F" w:rsidRPr="0041353F" w:rsidRDefault="0041353F" w:rsidP="00750D1C">
            <w:pPr>
              <w:snapToGrid w:val="0"/>
              <w:ind w:left="-57" w:right="-57"/>
              <w:jc w:val="center"/>
              <w:rPr>
                <w:kern w:val="1"/>
                <w:sz w:val="22"/>
                <w:szCs w:val="22"/>
              </w:rPr>
            </w:pPr>
            <w:r w:rsidRPr="0041353F">
              <w:rPr>
                <w:kern w:val="1"/>
                <w:sz w:val="22"/>
                <w:szCs w:val="22"/>
              </w:rPr>
              <w:t>0</w:t>
            </w:r>
          </w:p>
        </w:tc>
      </w:tr>
      <w:tr w:rsidR="0041353F" w:rsidRPr="0041353F" w:rsidTr="00750D1C">
        <w:tc>
          <w:tcPr>
            <w:tcW w:w="1539" w:type="dxa"/>
            <w:vMerge/>
            <w:tcBorders>
              <w:left w:val="single" w:sz="1" w:space="0" w:color="000000"/>
              <w:bottom w:val="single" w:sz="1" w:space="0" w:color="000000"/>
            </w:tcBorders>
            <w:shd w:val="clear" w:color="auto" w:fill="auto"/>
          </w:tcPr>
          <w:p w:rsidR="0041353F" w:rsidRPr="0041353F" w:rsidRDefault="0041353F" w:rsidP="00750D1C">
            <w:pPr>
              <w:snapToGrid w:val="0"/>
              <w:rPr>
                <w:sz w:val="22"/>
                <w:szCs w:val="22"/>
              </w:rPr>
            </w:pPr>
          </w:p>
        </w:tc>
        <w:tc>
          <w:tcPr>
            <w:tcW w:w="3910" w:type="dxa"/>
            <w:vMerge/>
            <w:tcBorders>
              <w:left w:val="single" w:sz="1" w:space="0" w:color="000000"/>
              <w:bottom w:val="single" w:sz="1" w:space="0" w:color="000000"/>
            </w:tcBorders>
            <w:shd w:val="clear" w:color="auto" w:fill="auto"/>
          </w:tcPr>
          <w:p w:rsidR="0041353F" w:rsidRPr="0041353F" w:rsidRDefault="0041353F" w:rsidP="00750D1C">
            <w:pPr>
              <w:snapToGrid w:val="0"/>
              <w:rPr>
                <w:sz w:val="22"/>
                <w:szCs w:val="22"/>
              </w:rPr>
            </w:pPr>
          </w:p>
        </w:tc>
        <w:tc>
          <w:tcPr>
            <w:tcW w:w="3004" w:type="dxa"/>
            <w:tcBorders>
              <w:left w:val="single" w:sz="1" w:space="0" w:color="000000"/>
              <w:bottom w:val="single" w:sz="1" w:space="0" w:color="000000"/>
            </w:tcBorders>
            <w:shd w:val="clear" w:color="auto" w:fill="auto"/>
          </w:tcPr>
          <w:p w:rsidR="0041353F" w:rsidRPr="0041353F" w:rsidRDefault="0041353F" w:rsidP="00750D1C">
            <w:pPr>
              <w:pStyle w:val="ConsPlusCell"/>
              <w:snapToGrid w:val="0"/>
              <w:spacing w:line="228" w:lineRule="auto"/>
              <w:rPr>
                <w:rFonts w:ascii="Times New Roman" w:hAnsi="Times New Roman" w:cs="Times New Roman"/>
                <w:kern w:val="1"/>
                <w:sz w:val="22"/>
                <w:szCs w:val="22"/>
              </w:rPr>
            </w:pPr>
            <w:r w:rsidRPr="0041353F">
              <w:rPr>
                <w:rFonts w:ascii="Times New Roman" w:hAnsi="Times New Roman" w:cs="Times New Roman"/>
                <w:kern w:val="1"/>
                <w:sz w:val="22"/>
                <w:szCs w:val="22"/>
              </w:rPr>
              <w:t>внебюджетные фонды</w:t>
            </w:r>
          </w:p>
        </w:tc>
        <w:tc>
          <w:tcPr>
            <w:tcW w:w="1109"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865"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1094"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883"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826"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860"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989" w:type="dxa"/>
            <w:tcBorders>
              <w:left w:val="single" w:sz="1" w:space="0" w:color="000000"/>
              <w:bottom w:val="single" w:sz="1" w:space="0" w:color="000000"/>
              <w:right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r>
      <w:tr w:rsidR="0041353F" w:rsidRPr="0041353F" w:rsidTr="00750D1C">
        <w:tc>
          <w:tcPr>
            <w:tcW w:w="1539" w:type="dxa"/>
            <w:vMerge/>
            <w:tcBorders>
              <w:left w:val="single" w:sz="1" w:space="0" w:color="000000"/>
              <w:bottom w:val="single" w:sz="1" w:space="0" w:color="000000"/>
            </w:tcBorders>
            <w:shd w:val="clear" w:color="auto" w:fill="auto"/>
          </w:tcPr>
          <w:p w:rsidR="0041353F" w:rsidRPr="0041353F" w:rsidRDefault="0041353F" w:rsidP="00750D1C">
            <w:pPr>
              <w:snapToGrid w:val="0"/>
              <w:rPr>
                <w:sz w:val="22"/>
                <w:szCs w:val="22"/>
              </w:rPr>
            </w:pPr>
          </w:p>
        </w:tc>
        <w:tc>
          <w:tcPr>
            <w:tcW w:w="3910" w:type="dxa"/>
            <w:vMerge/>
            <w:tcBorders>
              <w:left w:val="single" w:sz="1" w:space="0" w:color="000000"/>
              <w:bottom w:val="single" w:sz="1" w:space="0" w:color="000000"/>
            </w:tcBorders>
            <w:shd w:val="clear" w:color="auto" w:fill="auto"/>
          </w:tcPr>
          <w:p w:rsidR="0041353F" w:rsidRPr="0041353F" w:rsidRDefault="0041353F" w:rsidP="00750D1C">
            <w:pPr>
              <w:snapToGrid w:val="0"/>
              <w:rPr>
                <w:sz w:val="22"/>
                <w:szCs w:val="22"/>
              </w:rPr>
            </w:pPr>
          </w:p>
        </w:tc>
        <w:tc>
          <w:tcPr>
            <w:tcW w:w="3004" w:type="dxa"/>
            <w:tcBorders>
              <w:left w:val="single" w:sz="1" w:space="0" w:color="000000"/>
              <w:bottom w:val="single" w:sz="1" w:space="0" w:color="000000"/>
            </w:tcBorders>
            <w:shd w:val="clear" w:color="auto" w:fill="auto"/>
          </w:tcPr>
          <w:p w:rsidR="0041353F" w:rsidRPr="0041353F" w:rsidRDefault="0041353F" w:rsidP="00750D1C">
            <w:pPr>
              <w:pStyle w:val="ConsPlusCell"/>
              <w:snapToGrid w:val="0"/>
              <w:spacing w:line="228" w:lineRule="auto"/>
              <w:rPr>
                <w:rFonts w:ascii="Times New Roman" w:hAnsi="Times New Roman" w:cs="Times New Roman"/>
                <w:kern w:val="1"/>
                <w:sz w:val="22"/>
                <w:szCs w:val="22"/>
              </w:rPr>
            </w:pPr>
            <w:r w:rsidRPr="0041353F">
              <w:rPr>
                <w:rFonts w:ascii="Times New Roman" w:hAnsi="Times New Roman" w:cs="Times New Roman"/>
                <w:kern w:val="1"/>
                <w:sz w:val="22"/>
                <w:szCs w:val="22"/>
              </w:rPr>
              <w:t>юридические лица</w:t>
            </w:r>
          </w:p>
        </w:tc>
        <w:tc>
          <w:tcPr>
            <w:tcW w:w="1109"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865"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1094"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883"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826"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860"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989" w:type="dxa"/>
            <w:tcBorders>
              <w:left w:val="single" w:sz="1" w:space="0" w:color="000000"/>
              <w:bottom w:val="single" w:sz="1" w:space="0" w:color="000000"/>
              <w:right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r>
      <w:tr w:rsidR="0041353F" w:rsidRPr="0041353F" w:rsidTr="00750D1C">
        <w:tc>
          <w:tcPr>
            <w:tcW w:w="1539" w:type="dxa"/>
            <w:vMerge/>
            <w:tcBorders>
              <w:left w:val="single" w:sz="1" w:space="0" w:color="000000"/>
              <w:bottom w:val="single" w:sz="1" w:space="0" w:color="000000"/>
            </w:tcBorders>
            <w:shd w:val="clear" w:color="auto" w:fill="auto"/>
          </w:tcPr>
          <w:p w:rsidR="0041353F" w:rsidRPr="0041353F" w:rsidRDefault="0041353F" w:rsidP="00750D1C">
            <w:pPr>
              <w:snapToGrid w:val="0"/>
              <w:rPr>
                <w:sz w:val="22"/>
                <w:szCs w:val="22"/>
              </w:rPr>
            </w:pPr>
          </w:p>
        </w:tc>
        <w:tc>
          <w:tcPr>
            <w:tcW w:w="3910" w:type="dxa"/>
            <w:vMerge/>
            <w:tcBorders>
              <w:left w:val="single" w:sz="1" w:space="0" w:color="000000"/>
              <w:bottom w:val="single" w:sz="1" w:space="0" w:color="000000"/>
            </w:tcBorders>
            <w:shd w:val="clear" w:color="auto" w:fill="auto"/>
          </w:tcPr>
          <w:p w:rsidR="0041353F" w:rsidRPr="0041353F" w:rsidRDefault="0041353F" w:rsidP="00750D1C">
            <w:pPr>
              <w:snapToGrid w:val="0"/>
              <w:rPr>
                <w:sz w:val="22"/>
                <w:szCs w:val="22"/>
              </w:rPr>
            </w:pPr>
          </w:p>
        </w:tc>
        <w:tc>
          <w:tcPr>
            <w:tcW w:w="3004" w:type="dxa"/>
            <w:tcBorders>
              <w:left w:val="single" w:sz="1" w:space="0" w:color="000000"/>
              <w:bottom w:val="single" w:sz="1" w:space="0" w:color="000000"/>
            </w:tcBorders>
            <w:shd w:val="clear" w:color="auto" w:fill="auto"/>
          </w:tcPr>
          <w:p w:rsidR="0041353F" w:rsidRPr="0041353F" w:rsidRDefault="0041353F" w:rsidP="00750D1C">
            <w:pPr>
              <w:pStyle w:val="ConsPlusCell"/>
              <w:snapToGrid w:val="0"/>
              <w:spacing w:line="228" w:lineRule="auto"/>
              <w:rPr>
                <w:rFonts w:ascii="Times New Roman" w:hAnsi="Times New Roman" w:cs="Times New Roman"/>
                <w:kern w:val="1"/>
                <w:sz w:val="22"/>
                <w:szCs w:val="22"/>
              </w:rPr>
            </w:pPr>
            <w:r w:rsidRPr="0041353F">
              <w:rPr>
                <w:rFonts w:ascii="Times New Roman" w:hAnsi="Times New Roman" w:cs="Times New Roman"/>
                <w:kern w:val="1"/>
                <w:sz w:val="22"/>
                <w:szCs w:val="22"/>
              </w:rPr>
              <w:t>физические лица</w:t>
            </w:r>
          </w:p>
        </w:tc>
        <w:tc>
          <w:tcPr>
            <w:tcW w:w="1109"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865"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1094"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883"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826"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860"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c>
          <w:tcPr>
            <w:tcW w:w="989" w:type="dxa"/>
            <w:tcBorders>
              <w:left w:val="single" w:sz="1" w:space="0" w:color="000000"/>
              <w:bottom w:val="single" w:sz="1" w:space="0" w:color="000000"/>
              <w:right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w:t>
            </w:r>
          </w:p>
        </w:tc>
      </w:tr>
    </w:tbl>
    <w:p w:rsidR="0041353F" w:rsidRPr="0041353F" w:rsidRDefault="0041353F" w:rsidP="0041353F">
      <w:pPr>
        <w:sectPr w:rsidR="0041353F" w:rsidRPr="0041353F">
          <w:pgSz w:w="16838" w:h="11906" w:orient="landscape"/>
          <w:pgMar w:top="1134" w:right="1134" w:bottom="567" w:left="1134" w:header="720" w:footer="720" w:gutter="0"/>
          <w:cols w:space="720"/>
          <w:docGrid w:linePitch="360"/>
        </w:sectPr>
      </w:pPr>
    </w:p>
    <w:p w:rsidR="0041353F" w:rsidRPr="0041353F" w:rsidRDefault="0041353F" w:rsidP="0041353F">
      <w:pPr>
        <w:jc w:val="center"/>
        <w:rPr>
          <w:kern w:val="1"/>
          <w:sz w:val="28"/>
          <w:szCs w:val="28"/>
        </w:rPr>
      </w:pPr>
      <w:r w:rsidRPr="0041353F">
        <w:rPr>
          <w:kern w:val="1"/>
          <w:sz w:val="28"/>
          <w:szCs w:val="28"/>
        </w:rPr>
        <w:lastRenderedPageBreak/>
        <w:t xml:space="preserve">                                                                                                  Приложение 3</w:t>
      </w:r>
    </w:p>
    <w:p w:rsidR="0041353F" w:rsidRPr="0041353F" w:rsidRDefault="0041353F" w:rsidP="0041353F">
      <w:pPr>
        <w:jc w:val="center"/>
        <w:rPr>
          <w:kern w:val="1"/>
          <w:sz w:val="28"/>
          <w:szCs w:val="28"/>
        </w:rPr>
      </w:pPr>
      <w:r w:rsidRPr="0041353F">
        <w:rPr>
          <w:kern w:val="1"/>
          <w:sz w:val="28"/>
          <w:szCs w:val="28"/>
        </w:rPr>
        <w:t xml:space="preserve">                                                                                                                                   к постановлению администрации </w:t>
      </w:r>
    </w:p>
    <w:p w:rsidR="0041353F" w:rsidRPr="0041353F" w:rsidRDefault="0041353F" w:rsidP="0041353F">
      <w:pPr>
        <w:jc w:val="right"/>
        <w:rPr>
          <w:kern w:val="1"/>
          <w:sz w:val="28"/>
          <w:szCs w:val="28"/>
        </w:rPr>
      </w:pPr>
      <w:r w:rsidRPr="0041353F">
        <w:rPr>
          <w:kern w:val="1"/>
          <w:sz w:val="28"/>
          <w:szCs w:val="28"/>
        </w:rPr>
        <w:t xml:space="preserve">Бутурлиновского городского поселения </w:t>
      </w:r>
    </w:p>
    <w:p w:rsidR="0041353F" w:rsidRPr="0041353F" w:rsidRDefault="0041353F" w:rsidP="0041353F">
      <w:pPr>
        <w:jc w:val="center"/>
        <w:rPr>
          <w:kern w:val="1"/>
          <w:sz w:val="28"/>
          <w:szCs w:val="28"/>
        </w:rPr>
      </w:pPr>
      <w:r w:rsidRPr="0041353F">
        <w:rPr>
          <w:kern w:val="1"/>
          <w:sz w:val="28"/>
          <w:szCs w:val="28"/>
        </w:rPr>
        <w:t xml:space="preserve">                                                                                                             от 07.10.2021 № 432</w:t>
      </w:r>
    </w:p>
    <w:p w:rsidR="0041353F" w:rsidRPr="0041353F" w:rsidRDefault="0041353F" w:rsidP="0041353F">
      <w:pPr>
        <w:jc w:val="center"/>
        <w:rPr>
          <w:b/>
          <w:kern w:val="1"/>
          <w:sz w:val="28"/>
          <w:szCs w:val="28"/>
        </w:rPr>
      </w:pPr>
      <w:r w:rsidRPr="0041353F">
        <w:rPr>
          <w:b/>
          <w:kern w:val="1"/>
          <w:sz w:val="28"/>
          <w:szCs w:val="28"/>
        </w:rPr>
        <w:t xml:space="preserve">Срок реализации муниципальной программы </w:t>
      </w:r>
    </w:p>
    <w:p w:rsidR="0041353F" w:rsidRPr="0041353F" w:rsidRDefault="0041353F" w:rsidP="0041353F">
      <w:pPr>
        <w:jc w:val="center"/>
        <w:rPr>
          <w:b/>
          <w:sz w:val="28"/>
          <w:szCs w:val="28"/>
        </w:rPr>
      </w:pPr>
      <w:r w:rsidRPr="0041353F">
        <w:rPr>
          <w:b/>
          <w:kern w:val="1"/>
          <w:sz w:val="28"/>
          <w:szCs w:val="28"/>
        </w:rPr>
        <w:t>Бутурлиновского городского поселения Бутурлиновского муниципального района Воронежской области «Благоустройство мест массового отдыха</w:t>
      </w:r>
      <w:r w:rsidRPr="0041353F">
        <w:rPr>
          <w:b/>
          <w:sz w:val="28"/>
          <w:szCs w:val="28"/>
        </w:rPr>
        <w:t>» на очередной финансовый год</w:t>
      </w:r>
    </w:p>
    <w:p w:rsidR="0041353F" w:rsidRPr="0041353F" w:rsidRDefault="0041353F" w:rsidP="0041353F">
      <w:pPr>
        <w:jc w:val="center"/>
        <w:rPr>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843"/>
        <w:gridCol w:w="1985"/>
        <w:gridCol w:w="1842"/>
        <w:gridCol w:w="2127"/>
        <w:gridCol w:w="2268"/>
        <w:gridCol w:w="2787"/>
        <w:gridCol w:w="2227"/>
      </w:tblGrid>
      <w:tr w:rsidR="0041353F" w:rsidRPr="0041353F" w:rsidTr="00750D1C">
        <w:tc>
          <w:tcPr>
            <w:tcW w:w="1843" w:type="dxa"/>
            <w:vMerge w:val="restart"/>
            <w:tcBorders>
              <w:top w:val="single" w:sz="1" w:space="0" w:color="000000"/>
              <w:left w:val="single" w:sz="1" w:space="0" w:color="000000"/>
              <w:bottom w:val="single" w:sz="1" w:space="0" w:color="000000"/>
            </w:tcBorders>
            <w:shd w:val="clear" w:color="auto" w:fill="auto"/>
          </w:tcPr>
          <w:p w:rsidR="0041353F" w:rsidRPr="0041353F" w:rsidRDefault="0041353F" w:rsidP="00750D1C">
            <w:pPr>
              <w:pStyle w:val="ConsPlusCell"/>
              <w:snapToGrid w:val="0"/>
              <w:jc w:val="center"/>
              <w:rPr>
                <w:rFonts w:ascii="Times New Roman" w:hAnsi="Times New Roman" w:cs="Times New Roman"/>
                <w:kern w:val="1"/>
                <w:sz w:val="22"/>
                <w:szCs w:val="22"/>
              </w:rPr>
            </w:pPr>
            <w:r w:rsidRPr="0041353F">
              <w:rPr>
                <w:rFonts w:ascii="Times New Roman" w:hAnsi="Times New Roman" w:cs="Times New Roman"/>
                <w:kern w:val="1"/>
                <w:sz w:val="22"/>
                <w:szCs w:val="22"/>
              </w:rPr>
              <w:t>Статус</w:t>
            </w:r>
          </w:p>
        </w:tc>
        <w:tc>
          <w:tcPr>
            <w:tcW w:w="1985" w:type="dxa"/>
            <w:vMerge w:val="restart"/>
            <w:tcBorders>
              <w:top w:val="single" w:sz="1" w:space="0" w:color="000000"/>
              <w:left w:val="single" w:sz="1" w:space="0" w:color="000000"/>
              <w:bottom w:val="single" w:sz="1" w:space="0" w:color="000000"/>
            </w:tcBorders>
            <w:shd w:val="clear" w:color="auto" w:fill="auto"/>
          </w:tcPr>
          <w:p w:rsidR="0041353F" w:rsidRPr="0041353F" w:rsidRDefault="0041353F" w:rsidP="00750D1C">
            <w:pPr>
              <w:pStyle w:val="ConsPlusCell"/>
              <w:snapToGrid w:val="0"/>
              <w:jc w:val="center"/>
              <w:rPr>
                <w:rFonts w:ascii="Times New Roman" w:hAnsi="Times New Roman" w:cs="Times New Roman"/>
                <w:kern w:val="1"/>
                <w:sz w:val="22"/>
                <w:szCs w:val="22"/>
              </w:rPr>
            </w:pPr>
            <w:r w:rsidRPr="0041353F">
              <w:rPr>
                <w:rFonts w:ascii="Times New Roman" w:hAnsi="Times New Roman" w:cs="Times New Roman"/>
                <w:kern w:val="1"/>
                <w:sz w:val="22"/>
                <w:szCs w:val="22"/>
              </w:rPr>
              <w:t>Наименование мероприятий</w:t>
            </w:r>
          </w:p>
        </w:tc>
        <w:tc>
          <w:tcPr>
            <w:tcW w:w="1842" w:type="dxa"/>
            <w:vMerge w:val="restart"/>
            <w:tcBorders>
              <w:top w:val="single" w:sz="1" w:space="0" w:color="000000"/>
              <w:left w:val="single" w:sz="1" w:space="0" w:color="000000"/>
              <w:bottom w:val="single" w:sz="1" w:space="0" w:color="000000"/>
            </w:tcBorders>
            <w:shd w:val="clear" w:color="auto" w:fill="auto"/>
          </w:tcPr>
          <w:p w:rsidR="0041353F" w:rsidRPr="0041353F" w:rsidRDefault="0041353F" w:rsidP="00750D1C">
            <w:pPr>
              <w:pStyle w:val="ConsPlusCell"/>
              <w:snapToGrid w:val="0"/>
              <w:jc w:val="center"/>
              <w:rPr>
                <w:rFonts w:ascii="Times New Roman" w:hAnsi="Times New Roman" w:cs="Times New Roman"/>
                <w:kern w:val="1"/>
                <w:sz w:val="22"/>
                <w:szCs w:val="22"/>
              </w:rPr>
            </w:pPr>
            <w:r w:rsidRPr="0041353F">
              <w:rPr>
                <w:rFonts w:ascii="Times New Roman" w:hAnsi="Times New Roman" w:cs="Times New Roman"/>
                <w:kern w:val="1"/>
                <w:sz w:val="22"/>
                <w:szCs w:val="22"/>
              </w:rPr>
              <w:t>Исполнитель</w:t>
            </w:r>
          </w:p>
        </w:tc>
        <w:tc>
          <w:tcPr>
            <w:tcW w:w="4395" w:type="dxa"/>
            <w:gridSpan w:val="2"/>
            <w:tcBorders>
              <w:top w:val="single" w:sz="1" w:space="0" w:color="000000"/>
              <w:left w:val="single" w:sz="1" w:space="0" w:color="000000"/>
              <w:bottom w:val="single" w:sz="1" w:space="0" w:color="000000"/>
            </w:tcBorders>
            <w:shd w:val="clear" w:color="auto" w:fill="auto"/>
          </w:tcPr>
          <w:p w:rsidR="0041353F" w:rsidRPr="0041353F" w:rsidRDefault="0041353F" w:rsidP="00750D1C">
            <w:pPr>
              <w:pStyle w:val="ConsPlusCell"/>
              <w:snapToGrid w:val="0"/>
              <w:jc w:val="center"/>
              <w:rPr>
                <w:rFonts w:ascii="Times New Roman" w:hAnsi="Times New Roman" w:cs="Times New Roman"/>
                <w:kern w:val="1"/>
                <w:sz w:val="22"/>
                <w:szCs w:val="22"/>
              </w:rPr>
            </w:pPr>
            <w:r w:rsidRPr="0041353F">
              <w:rPr>
                <w:rFonts w:ascii="Times New Roman" w:hAnsi="Times New Roman" w:cs="Times New Roman"/>
                <w:kern w:val="1"/>
                <w:sz w:val="22"/>
                <w:szCs w:val="22"/>
              </w:rPr>
              <w:t>Срок реализации муниципальной программы</w:t>
            </w:r>
          </w:p>
        </w:tc>
        <w:tc>
          <w:tcPr>
            <w:tcW w:w="2787" w:type="dxa"/>
            <w:vMerge w:val="restart"/>
            <w:tcBorders>
              <w:top w:val="single" w:sz="1" w:space="0" w:color="000000"/>
              <w:left w:val="single" w:sz="1" w:space="0" w:color="000000"/>
              <w:bottom w:val="single" w:sz="1" w:space="0" w:color="000000"/>
            </w:tcBorders>
            <w:shd w:val="clear" w:color="auto" w:fill="auto"/>
          </w:tcPr>
          <w:p w:rsidR="0041353F" w:rsidRPr="0041353F" w:rsidRDefault="0041353F" w:rsidP="00750D1C">
            <w:pPr>
              <w:pStyle w:val="ConsPlusCell"/>
              <w:snapToGrid w:val="0"/>
              <w:jc w:val="center"/>
              <w:rPr>
                <w:rFonts w:ascii="Times New Roman" w:hAnsi="Times New Roman" w:cs="Times New Roman"/>
                <w:kern w:val="1"/>
                <w:sz w:val="22"/>
                <w:szCs w:val="22"/>
              </w:rPr>
            </w:pPr>
            <w:r w:rsidRPr="0041353F">
              <w:rPr>
                <w:rFonts w:ascii="Times New Roman" w:hAnsi="Times New Roman" w:cs="Times New Roman"/>
                <w:kern w:val="1"/>
                <w:sz w:val="22"/>
                <w:szCs w:val="22"/>
              </w:rPr>
              <w:t xml:space="preserve">Ожидаемый </w:t>
            </w:r>
            <w:r w:rsidRPr="0041353F">
              <w:rPr>
                <w:rFonts w:ascii="Times New Roman" w:hAnsi="Times New Roman" w:cs="Times New Roman"/>
                <w:kern w:val="1"/>
                <w:sz w:val="22"/>
                <w:szCs w:val="22"/>
              </w:rPr>
              <w:br/>
              <w:t xml:space="preserve">непосредственный </w:t>
            </w:r>
            <w:r w:rsidRPr="0041353F">
              <w:rPr>
                <w:rFonts w:ascii="Times New Roman" w:hAnsi="Times New Roman" w:cs="Times New Roman"/>
                <w:kern w:val="1"/>
                <w:sz w:val="22"/>
                <w:szCs w:val="22"/>
              </w:rPr>
              <w:br/>
              <w:t xml:space="preserve">результат </w:t>
            </w:r>
            <w:r w:rsidRPr="0041353F">
              <w:rPr>
                <w:rFonts w:ascii="Times New Roman" w:hAnsi="Times New Roman" w:cs="Times New Roman"/>
                <w:kern w:val="1"/>
                <w:sz w:val="22"/>
                <w:szCs w:val="22"/>
              </w:rPr>
              <w:br/>
              <w:t>(краткое описание) от реализации программы</w:t>
            </w:r>
          </w:p>
        </w:tc>
        <w:tc>
          <w:tcPr>
            <w:tcW w:w="2227" w:type="dxa"/>
            <w:vMerge w:val="restart"/>
            <w:tcBorders>
              <w:top w:val="single" w:sz="1" w:space="0" w:color="000000"/>
              <w:left w:val="single" w:sz="1" w:space="0" w:color="000000"/>
              <w:bottom w:val="single" w:sz="1" w:space="0" w:color="000000"/>
              <w:right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 xml:space="preserve">Расходы, предусмотренные на реализацию муниципальной программы (тыс. рублей) </w:t>
            </w:r>
          </w:p>
        </w:tc>
      </w:tr>
      <w:tr w:rsidR="0041353F" w:rsidRPr="0041353F" w:rsidTr="00750D1C">
        <w:tc>
          <w:tcPr>
            <w:tcW w:w="1843" w:type="dxa"/>
            <w:vMerge/>
            <w:tcBorders>
              <w:top w:val="single" w:sz="1" w:space="0" w:color="000000"/>
              <w:left w:val="single" w:sz="1" w:space="0" w:color="000000"/>
              <w:bottom w:val="single" w:sz="1" w:space="0" w:color="000000"/>
            </w:tcBorders>
            <w:shd w:val="clear" w:color="auto" w:fill="auto"/>
          </w:tcPr>
          <w:p w:rsidR="0041353F" w:rsidRPr="0041353F" w:rsidRDefault="0041353F" w:rsidP="00750D1C">
            <w:pPr>
              <w:snapToGrid w:val="0"/>
            </w:pPr>
          </w:p>
        </w:tc>
        <w:tc>
          <w:tcPr>
            <w:tcW w:w="1985" w:type="dxa"/>
            <w:vMerge/>
            <w:tcBorders>
              <w:top w:val="single" w:sz="1" w:space="0" w:color="000000"/>
              <w:left w:val="single" w:sz="1" w:space="0" w:color="000000"/>
              <w:bottom w:val="single" w:sz="1" w:space="0" w:color="000000"/>
            </w:tcBorders>
            <w:shd w:val="clear" w:color="auto" w:fill="auto"/>
          </w:tcPr>
          <w:p w:rsidR="0041353F" w:rsidRPr="0041353F" w:rsidRDefault="0041353F" w:rsidP="00750D1C">
            <w:pPr>
              <w:snapToGrid w:val="0"/>
            </w:pPr>
          </w:p>
        </w:tc>
        <w:tc>
          <w:tcPr>
            <w:tcW w:w="1842" w:type="dxa"/>
            <w:vMerge/>
            <w:tcBorders>
              <w:top w:val="single" w:sz="1" w:space="0" w:color="000000"/>
              <w:left w:val="single" w:sz="1" w:space="0" w:color="000000"/>
              <w:bottom w:val="single" w:sz="1" w:space="0" w:color="000000"/>
            </w:tcBorders>
            <w:shd w:val="clear" w:color="auto" w:fill="auto"/>
          </w:tcPr>
          <w:p w:rsidR="0041353F" w:rsidRPr="0041353F" w:rsidRDefault="0041353F" w:rsidP="00750D1C">
            <w:pPr>
              <w:snapToGrid w:val="0"/>
            </w:pPr>
          </w:p>
        </w:tc>
        <w:tc>
          <w:tcPr>
            <w:tcW w:w="2127" w:type="dxa"/>
            <w:tcBorders>
              <w:left w:val="single" w:sz="1" w:space="0" w:color="000000"/>
              <w:bottom w:val="single" w:sz="1" w:space="0" w:color="000000"/>
            </w:tcBorders>
            <w:shd w:val="clear" w:color="auto" w:fill="auto"/>
          </w:tcPr>
          <w:p w:rsidR="0041353F" w:rsidRPr="0041353F" w:rsidRDefault="0041353F" w:rsidP="00750D1C">
            <w:pPr>
              <w:pStyle w:val="ConsPlusCell"/>
              <w:snapToGrid w:val="0"/>
              <w:jc w:val="center"/>
              <w:rPr>
                <w:rFonts w:ascii="Times New Roman" w:hAnsi="Times New Roman" w:cs="Times New Roman"/>
                <w:kern w:val="1"/>
                <w:sz w:val="22"/>
                <w:szCs w:val="22"/>
              </w:rPr>
            </w:pPr>
            <w:r w:rsidRPr="0041353F">
              <w:rPr>
                <w:rFonts w:ascii="Times New Roman" w:hAnsi="Times New Roman" w:cs="Times New Roman"/>
                <w:kern w:val="1"/>
                <w:sz w:val="22"/>
                <w:szCs w:val="22"/>
              </w:rPr>
              <w:t>начала реализации мероприятия в очередном финансовом году</w:t>
            </w:r>
          </w:p>
        </w:tc>
        <w:tc>
          <w:tcPr>
            <w:tcW w:w="2268" w:type="dxa"/>
            <w:tcBorders>
              <w:left w:val="single" w:sz="1" w:space="0" w:color="000000"/>
              <w:bottom w:val="single" w:sz="1" w:space="0" w:color="000000"/>
            </w:tcBorders>
            <w:shd w:val="clear" w:color="auto" w:fill="auto"/>
          </w:tcPr>
          <w:p w:rsidR="0041353F" w:rsidRPr="0041353F" w:rsidRDefault="0041353F" w:rsidP="00750D1C">
            <w:pPr>
              <w:pStyle w:val="ConsPlusCell"/>
              <w:snapToGrid w:val="0"/>
              <w:jc w:val="center"/>
              <w:rPr>
                <w:rFonts w:ascii="Times New Roman" w:hAnsi="Times New Roman" w:cs="Times New Roman"/>
                <w:kern w:val="1"/>
                <w:sz w:val="22"/>
                <w:szCs w:val="22"/>
              </w:rPr>
            </w:pPr>
            <w:r w:rsidRPr="0041353F">
              <w:rPr>
                <w:rFonts w:ascii="Times New Roman" w:hAnsi="Times New Roman" w:cs="Times New Roman"/>
                <w:kern w:val="1"/>
                <w:sz w:val="22"/>
                <w:szCs w:val="22"/>
              </w:rPr>
              <w:t>окончания</w:t>
            </w:r>
            <w:r w:rsidRPr="0041353F">
              <w:rPr>
                <w:rFonts w:ascii="Times New Roman" w:hAnsi="Times New Roman" w:cs="Times New Roman"/>
                <w:kern w:val="1"/>
                <w:sz w:val="22"/>
                <w:szCs w:val="22"/>
              </w:rPr>
              <w:br/>
              <w:t>реализации мероприятия в очередном финансовом году</w:t>
            </w:r>
          </w:p>
        </w:tc>
        <w:tc>
          <w:tcPr>
            <w:tcW w:w="2787" w:type="dxa"/>
            <w:vMerge/>
            <w:tcBorders>
              <w:top w:val="single" w:sz="1" w:space="0" w:color="000000"/>
              <w:left w:val="single" w:sz="1" w:space="0" w:color="000000"/>
              <w:bottom w:val="single" w:sz="1" w:space="0" w:color="000000"/>
            </w:tcBorders>
            <w:shd w:val="clear" w:color="auto" w:fill="auto"/>
          </w:tcPr>
          <w:p w:rsidR="0041353F" w:rsidRPr="0041353F" w:rsidRDefault="0041353F" w:rsidP="00750D1C">
            <w:pPr>
              <w:snapToGrid w:val="0"/>
            </w:pPr>
          </w:p>
        </w:tc>
        <w:tc>
          <w:tcPr>
            <w:tcW w:w="2227" w:type="dxa"/>
            <w:vMerge/>
            <w:tcBorders>
              <w:top w:val="single" w:sz="1" w:space="0" w:color="000000"/>
              <w:left w:val="single" w:sz="1" w:space="0" w:color="000000"/>
              <w:bottom w:val="single" w:sz="1" w:space="0" w:color="000000"/>
              <w:right w:val="single" w:sz="1" w:space="0" w:color="000000"/>
            </w:tcBorders>
            <w:shd w:val="clear" w:color="auto" w:fill="auto"/>
          </w:tcPr>
          <w:p w:rsidR="0041353F" w:rsidRPr="0041353F" w:rsidRDefault="0041353F" w:rsidP="00750D1C">
            <w:pPr>
              <w:snapToGrid w:val="0"/>
            </w:pPr>
          </w:p>
        </w:tc>
      </w:tr>
      <w:tr w:rsidR="0041353F" w:rsidRPr="0041353F" w:rsidTr="00750D1C">
        <w:tc>
          <w:tcPr>
            <w:tcW w:w="1843"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Муниципальная программа</w:t>
            </w:r>
          </w:p>
        </w:tc>
        <w:tc>
          <w:tcPr>
            <w:tcW w:w="1985" w:type="dxa"/>
            <w:tcBorders>
              <w:left w:val="single" w:sz="1" w:space="0" w:color="000000"/>
              <w:bottom w:val="single" w:sz="1" w:space="0" w:color="000000"/>
            </w:tcBorders>
            <w:shd w:val="clear" w:color="auto" w:fill="auto"/>
          </w:tcPr>
          <w:p w:rsidR="0041353F" w:rsidRPr="0041353F" w:rsidRDefault="0041353F" w:rsidP="00750D1C">
            <w:pPr>
              <w:pStyle w:val="ConsPlusCell"/>
              <w:snapToGrid w:val="0"/>
              <w:spacing w:line="228" w:lineRule="auto"/>
              <w:jc w:val="both"/>
              <w:rPr>
                <w:rFonts w:ascii="Times New Roman" w:hAnsi="Times New Roman" w:cs="Times New Roman"/>
                <w:kern w:val="1"/>
                <w:sz w:val="22"/>
                <w:szCs w:val="22"/>
              </w:rPr>
            </w:pPr>
            <w:r w:rsidRPr="0041353F">
              <w:rPr>
                <w:rFonts w:ascii="Times New Roman" w:hAnsi="Times New Roman" w:cs="Times New Roman"/>
                <w:kern w:val="1"/>
                <w:sz w:val="22"/>
                <w:szCs w:val="22"/>
              </w:rPr>
              <w:t>Содержание и благоустройство парков, скверов г. Бутурлиновка</w:t>
            </w:r>
          </w:p>
        </w:tc>
        <w:tc>
          <w:tcPr>
            <w:tcW w:w="1842"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Администрация Бутурлиновского городского поселения</w:t>
            </w:r>
          </w:p>
        </w:tc>
        <w:tc>
          <w:tcPr>
            <w:tcW w:w="2127"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01.01.2018 г</w:t>
            </w:r>
          </w:p>
        </w:tc>
        <w:tc>
          <w:tcPr>
            <w:tcW w:w="2268" w:type="dxa"/>
            <w:tcBorders>
              <w:left w:val="single" w:sz="1" w:space="0" w:color="000000"/>
              <w:bottom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31.12.2024 г</w:t>
            </w:r>
          </w:p>
        </w:tc>
        <w:tc>
          <w:tcPr>
            <w:tcW w:w="2787" w:type="dxa"/>
            <w:tcBorders>
              <w:left w:val="single" w:sz="1" w:space="0" w:color="000000"/>
              <w:bottom w:val="single" w:sz="1" w:space="0" w:color="000000"/>
            </w:tcBorders>
            <w:shd w:val="clear" w:color="auto" w:fill="auto"/>
          </w:tcPr>
          <w:p w:rsidR="0041353F" w:rsidRPr="0041353F" w:rsidRDefault="0041353F" w:rsidP="00750D1C">
            <w:pPr>
              <w:snapToGrid w:val="0"/>
              <w:ind w:right="-29" w:firstLine="170"/>
              <w:jc w:val="both"/>
              <w:rPr>
                <w:sz w:val="22"/>
                <w:szCs w:val="22"/>
              </w:rPr>
            </w:pPr>
            <w:r w:rsidRPr="0041353F">
              <w:rPr>
                <w:sz w:val="22"/>
                <w:szCs w:val="22"/>
              </w:rPr>
              <w:t>Повышение эстети</w:t>
            </w:r>
            <w:r w:rsidRPr="0041353F">
              <w:rPr>
                <w:sz w:val="22"/>
                <w:szCs w:val="22"/>
              </w:rPr>
              <w:softHyphen/>
              <w:t>ческого качества го</w:t>
            </w:r>
            <w:r w:rsidRPr="0041353F">
              <w:rPr>
                <w:sz w:val="22"/>
                <w:szCs w:val="22"/>
              </w:rPr>
              <w:softHyphen/>
              <w:t>родской среды и фор</w:t>
            </w:r>
            <w:r w:rsidRPr="0041353F">
              <w:rPr>
                <w:sz w:val="22"/>
                <w:szCs w:val="22"/>
              </w:rPr>
              <w:softHyphen/>
              <w:t>мирование образа современного города, сочетающего в себе элементы новизны и привлекательности.</w:t>
            </w:r>
          </w:p>
          <w:p w:rsidR="0041353F" w:rsidRPr="0041353F" w:rsidRDefault="0041353F" w:rsidP="00750D1C">
            <w:pPr>
              <w:ind w:right="-29"/>
              <w:jc w:val="both"/>
              <w:rPr>
                <w:sz w:val="22"/>
                <w:szCs w:val="22"/>
              </w:rPr>
            </w:pPr>
            <w:r w:rsidRPr="0041353F">
              <w:rPr>
                <w:sz w:val="22"/>
                <w:szCs w:val="22"/>
              </w:rPr>
              <w:t>Создание благопри</w:t>
            </w:r>
            <w:r w:rsidRPr="0041353F">
              <w:rPr>
                <w:sz w:val="22"/>
                <w:szCs w:val="22"/>
              </w:rPr>
              <w:softHyphen/>
              <w:t>ятных комфортных условий проживания и отдыха населения.</w:t>
            </w:r>
          </w:p>
          <w:p w:rsidR="0041353F" w:rsidRPr="0041353F" w:rsidRDefault="0041353F" w:rsidP="00750D1C">
            <w:pPr>
              <w:snapToGrid w:val="0"/>
              <w:ind w:right="-29" w:firstLine="170"/>
              <w:jc w:val="both"/>
              <w:rPr>
                <w:bCs/>
                <w:sz w:val="22"/>
                <w:szCs w:val="22"/>
              </w:rPr>
            </w:pPr>
            <w:r w:rsidRPr="0041353F">
              <w:rPr>
                <w:bCs/>
                <w:sz w:val="22"/>
                <w:szCs w:val="22"/>
              </w:rPr>
              <w:t>Улучшение эколо</w:t>
            </w:r>
            <w:r w:rsidRPr="0041353F">
              <w:rPr>
                <w:bCs/>
                <w:sz w:val="22"/>
                <w:szCs w:val="22"/>
              </w:rPr>
              <w:softHyphen/>
              <w:t>гической и санитарно-эпи</w:t>
            </w:r>
            <w:r w:rsidRPr="0041353F">
              <w:rPr>
                <w:bCs/>
                <w:sz w:val="22"/>
                <w:szCs w:val="22"/>
              </w:rPr>
              <w:softHyphen/>
              <w:t>демиологической обстановки.</w:t>
            </w:r>
          </w:p>
        </w:tc>
        <w:tc>
          <w:tcPr>
            <w:tcW w:w="2227" w:type="dxa"/>
            <w:tcBorders>
              <w:left w:val="single" w:sz="1" w:space="0" w:color="000000"/>
              <w:bottom w:val="single" w:sz="1" w:space="0" w:color="000000"/>
              <w:right w:val="single" w:sz="1" w:space="0" w:color="000000"/>
            </w:tcBorders>
            <w:shd w:val="clear" w:color="auto" w:fill="auto"/>
          </w:tcPr>
          <w:p w:rsidR="0041353F" w:rsidRPr="0041353F" w:rsidRDefault="0041353F" w:rsidP="00750D1C">
            <w:pPr>
              <w:pStyle w:val="af3"/>
              <w:snapToGrid w:val="0"/>
              <w:jc w:val="center"/>
              <w:rPr>
                <w:sz w:val="22"/>
                <w:szCs w:val="22"/>
              </w:rPr>
            </w:pPr>
            <w:r w:rsidRPr="0041353F">
              <w:rPr>
                <w:sz w:val="22"/>
                <w:szCs w:val="22"/>
              </w:rPr>
              <w:t>3894,8</w:t>
            </w:r>
          </w:p>
        </w:tc>
      </w:tr>
    </w:tbl>
    <w:p w:rsidR="0041353F" w:rsidRPr="0041353F" w:rsidRDefault="0041353F" w:rsidP="0041353F">
      <w:pPr>
        <w:jc w:val="right"/>
        <w:rPr>
          <w:sz w:val="28"/>
          <w:szCs w:val="28"/>
        </w:rPr>
        <w:sectPr w:rsidR="0041353F" w:rsidRPr="0041353F" w:rsidSect="00750D1C">
          <w:pgSz w:w="16838" w:h="11906" w:orient="landscape"/>
          <w:pgMar w:top="1134" w:right="1134" w:bottom="1276" w:left="1134" w:header="720" w:footer="720" w:gutter="0"/>
          <w:cols w:space="720"/>
          <w:docGrid w:linePitch="360"/>
        </w:sectPr>
      </w:pPr>
    </w:p>
    <w:p w:rsidR="00351EB0" w:rsidRPr="00351EB0" w:rsidRDefault="00351EB0" w:rsidP="00351EB0">
      <w:pPr>
        <w:pStyle w:val="ConsTitle"/>
        <w:widowControl/>
        <w:tabs>
          <w:tab w:val="left" w:pos="9900"/>
        </w:tabs>
        <w:ind w:right="22"/>
        <w:jc w:val="both"/>
        <w:rPr>
          <w:rFonts w:ascii="Times New Roman" w:hAnsi="Times New Roman" w:cs="Times New Roman"/>
          <w:b w:val="0"/>
          <w:bCs w:val="0"/>
          <w:sz w:val="28"/>
          <w:szCs w:val="28"/>
        </w:rPr>
      </w:pPr>
    </w:p>
    <w:p w:rsidR="00351EB0" w:rsidRPr="00351EB0" w:rsidRDefault="00351EB0" w:rsidP="00351EB0">
      <w:pPr>
        <w:pStyle w:val="ConsTitle"/>
        <w:widowControl/>
        <w:tabs>
          <w:tab w:val="left" w:pos="9900"/>
        </w:tabs>
        <w:ind w:right="22"/>
        <w:jc w:val="both"/>
        <w:rPr>
          <w:rFonts w:ascii="Times New Roman" w:hAnsi="Times New Roman" w:cs="Times New Roman"/>
          <w:b w:val="0"/>
          <w:bCs w:val="0"/>
          <w:sz w:val="28"/>
          <w:szCs w:val="28"/>
        </w:rPr>
      </w:pPr>
    </w:p>
    <w:p w:rsidR="00997F35" w:rsidRDefault="00997F35" w:rsidP="00997F35">
      <w:pPr>
        <w:pStyle w:val="1"/>
        <w:tabs>
          <w:tab w:val="num" w:pos="0"/>
        </w:tabs>
        <w:suppressAutoHyphens/>
        <w:spacing w:before="240" w:after="60"/>
        <w:ind w:left="432" w:hanging="432"/>
        <w:rPr>
          <w:b/>
          <w:i/>
          <w:spacing w:val="200"/>
          <w:sz w:val="36"/>
        </w:rPr>
      </w:pPr>
      <w:r>
        <w:rPr>
          <w:i/>
          <w:noProof/>
          <w:spacing w:val="200"/>
          <w:sz w:val="36"/>
        </w:rPr>
        <w:drawing>
          <wp:inline distT="0" distB="0" distL="0" distR="0">
            <wp:extent cx="628650" cy="7334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733425"/>
                    </a:xfrm>
                    <a:prstGeom prst="rect">
                      <a:avLst/>
                    </a:prstGeom>
                    <a:noFill/>
                  </pic:spPr>
                </pic:pic>
              </a:graphicData>
            </a:graphic>
          </wp:inline>
        </w:drawing>
      </w:r>
    </w:p>
    <w:p w:rsidR="00997F35" w:rsidRDefault="00997F35" w:rsidP="00997F35">
      <w:pPr>
        <w:pStyle w:val="1"/>
        <w:tabs>
          <w:tab w:val="num" w:pos="0"/>
        </w:tabs>
        <w:suppressAutoHyphens/>
        <w:spacing w:before="240" w:after="60"/>
        <w:ind w:left="432" w:hanging="432"/>
        <w:rPr>
          <w:b/>
          <w:i/>
          <w:spacing w:val="200"/>
          <w:sz w:val="36"/>
        </w:rPr>
      </w:pPr>
      <w:r>
        <w:rPr>
          <w:b/>
          <w:i/>
          <w:spacing w:val="200"/>
          <w:sz w:val="36"/>
        </w:rPr>
        <w:t>Администрация</w:t>
      </w:r>
    </w:p>
    <w:p w:rsidR="00997F35" w:rsidRDefault="00997F35" w:rsidP="00997F35">
      <w:pPr>
        <w:jc w:val="center"/>
        <w:rPr>
          <w:sz w:val="16"/>
        </w:rPr>
      </w:pPr>
    </w:p>
    <w:p w:rsidR="00997F35" w:rsidRDefault="00997F35" w:rsidP="00997F35">
      <w:pPr>
        <w:pStyle w:val="a7"/>
        <w:ind w:left="0"/>
      </w:pPr>
      <w:r>
        <w:t>Бутурлиновского городского поселения</w:t>
      </w:r>
    </w:p>
    <w:p w:rsidR="00997F35" w:rsidRDefault="00997F35" w:rsidP="00997F35">
      <w:pPr>
        <w:pStyle w:val="a7"/>
        <w:ind w:left="0"/>
      </w:pPr>
      <w:r>
        <w:t>Бутурлиновского муниципального района</w:t>
      </w:r>
    </w:p>
    <w:p w:rsidR="00997F35" w:rsidRDefault="00997F35" w:rsidP="00997F35">
      <w:pPr>
        <w:jc w:val="center"/>
        <w:rPr>
          <w:rFonts w:ascii="Bookman Old Style" w:hAnsi="Bookman Old Style"/>
          <w:i/>
          <w:spacing w:val="15"/>
        </w:rPr>
      </w:pPr>
      <w:r>
        <w:rPr>
          <w:rFonts w:ascii="Bookman Old Style" w:hAnsi="Bookman Old Style"/>
          <w:i/>
          <w:spacing w:val="15"/>
        </w:rPr>
        <w:t>Воронежской области</w:t>
      </w:r>
    </w:p>
    <w:p w:rsidR="00997F35" w:rsidRDefault="00997F35" w:rsidP="00997F35">
      <w:pPr>
        <w:jc w:val="center"/>
        <w:rPr>
          <w:sz w:val="16"/>
        </w:rPr>
      </w:pPr>
    </w:p>
    <w:p w:rsidR="00997F35" w:rsidRDefault="00997F35" w:rsidP="00997F35">
      <w:pPr>
        <w:pStyle w:val="ConsTitle"/>
        <w:widowControl/>
        <w:tabs>
          <w:tab w:val="left" w:pos="9900"/>
        </w:tabs>
        <w:ind w:right="22"/>
        <w:jc w:val="center"/>
        <w:rPr>
          <w:rFonts w:ascii="Impact" w:hAnsi="Impact"/>
          <w:b w:val="0"/>
          <w:spacing w:val="300"/>
          <w:sz w:val="44"/>
        </w:rPr>
      </w:pPr>
      <w:r>
        <w:rPr>
          <w:rFonts w:ascii="Impact" w:hAnsi="Impact"/>
          <w:b w:val="0"/>
          <w:spacing w:val="300"/>
          <w:sz w:val="44"/>
        </w:rPr>
        <w:t>Постановление</w:t>
      </w:r>
    </w:p>
    <w:p w:rsidR="00997F35" w:rsidRDefault="00997F35" w:rsidP="00997F35">
      <w:pPr>
        <w:pStyle w:val="ConsTitle"/>
        <w:widowControl/>
        <w:tabs>
          <w:tab w:val="left" w:pos="9900"/>
        </w:tabs>
        <w:ind w:right="22"/>
        <w:jc w:val="center"/>
        <w:rPr>
          <w:rFonts w:ascii="Times New Roman" w:hAnsi="Times New Roman" w:cs="Times New Roman"/>
          <w:b w:val="0"/>
          <w:bCs w:val="0"/>
          <w:sz w:val="16"/>
          <w:szCs w:val="16"/>
        </w:rPr>
      </w:pPr>
    </w:p>
    <w:p w:rsidR="00997F35" w:rsidRDefault="00997F35" w:rsidP="00997F35">
      <w:pPr>
        <w:pStyle w:val="ConsTitle"/>
        <w:widowControl/>
        <w:tabs>
          <w:tab w:val="left" w:pos="9900"/>
        </w:tabs>
        <w:ind w:right="22"/>
        <w:jc w:val="both"/>
        <w:rPr>
          <w:rFonts w:ascii="Times New Roman" w:hAnsi="Times New Roman" w:cs="Times New Roman"/>
          <w:b w:val="0"/>
          <w:bCs w:val="0"/>
          <w:sz w:val="28"/>
          <w:szCs w:val="28"/>
          <w:u w:val="single"/>
        </w:rPr>
      </w:pPr>
      <w:r>
        <w:rPr>
          <w:rFonts w:ascii="Times New Roman" w:hAnsi="Times New Roman" w:cs="Times New Roman"/>
          <w:b w:val="0"/>
          <w:bCs w:val="0"/>
          <w:sz w:val="28"/>
          <w:szCs w:val="28"/>
        </w:rPr>
        <w:t xml:space="preserve">от </w:t>
      </w:r>
      <w:r w:rsidRPr="00623F40">
        <w:rPr>
          <w:rFonts w:ascii="Times New Roman" w:hAnsi="Times New Roman" w:cs="Times New Roman"/>
          <w:b w:val="0"/>
          <w:bCs w:val="0"/>
          <w:sz w:val="28"/>
          <w:szCs w:val="28"/>
          <w:u w:val="single"/>
        </w:rPr>
        <w:t>07.</w:t>
      </w:r>
      <w:r>
        <w:rPr>
          <w:rFonts w:ascii="Times New Roman" w:hAnsi="Times New Roman" w:cs="Times New Roman"/>
          <w:b w:val="0"/>
          <w:bCs w:val="0"/>
          <w:sz w:val="28"/>
          <w:szCs w:val="28"/>
          <w:u w:val="single"/>
        </w:rPr>
        <w:t>10</w:t>
      </w:r>
      <w:r w:rsidRPr="006608C0">
        <w:rPr>
          <w:rFonts w:ascii="Times New Roman" w:hAnsi="Times New Roman" w:cs="Times New Roman"/>
          <w:b w:val="0"/>
          <w:bCs w:val="0"/>
          <w:sz w:val="28"/>
          <w:szCs w:val="28"/>
          <w:u w:val="single"/>
        </w:rPr>
        <w:t xml:space="preserve">.2021 г. № </w:t>
      </w:r>
      <w:r>
        <w:rPr>
          <w:rFonts w:ascii="Times New Roman" w:hAnsi="Times New Roman" w:cs="Times New Roman"/>
          <w:b w:val="0"/>
          <w:bCs w:val="0"/>
          <w:sz w:val="28"/>
          <w:szCs w:val="28"/>
          <w:u w:val="single"/>
        </w:rPr>
        <w:t>433</w:t>
      </w:r>
    </w:p>
    <w:p w:rsidR="00997F35" w:rsidRDefault="00997F35" w:rsidP="00997F35">
      <w:pPr>
        <w:pStyle w:val="ConsTitle"/>
        <w:widowControl/>
        <w:tabs>
          <w:tab w:val="left" w:pos="9900"/>
        </w:tabs>
        <w:ind w:right="22"/>
        <w:jc w:val="both"/>
        <w:rPr>
          <w:rFonts w:ascii="Times New Roman" w:hAnsi="Times New Roman" w:cs="Times New Roman"/>
          <w:b w:val="0"/>
          <w:bCs w:val="0"/>
          <w:sz w:val="22"/>
          <w:szCs w:val="22"/>
        </w:rPr>
      </w:pPr>
      <w:r>
        <w:rPr>
          <w:rFonts w:ascii="Times New Roman" w:hAnsi="Times New Roman" w:cs="Times New Roman"/>
          <w:b w:val="0"/>
          <w:bCs w:val="0"/>
          <w:sz w:val="22"/>
          <w:szCs w:val="22"/>
        </w:rPr>
        <w:t xml:space="preserve">         0г. Бутурлиновка</w:t>
      </w:r>
    </w:p>
    <w:p w:rsidR="00997F35" w:rsidRDefault="00997F35" w:rsidP="00997F35">
      <w:pPr>
        <w:pStyle w:val="ConsTitle"/>
        <w:widowControl/>
        <w:tabs>
          <w:tab w:val="left" w:pos="9900"/>
        </w:tabs>
        <w:ind w:right="22"/>
        <w:jc w:val="both"/>
        <w:rPr>
          <w:rFonts w:ascii="Times New Roman" w:hAnsi="Times New Roman" w:cs="Times New Roman"/>
          <w:b w:val="0"/>
          <w:bCs w:val="0"/>
          <w:sz w:val="16"/>
          <w:szCs w:val="16"/>
        </w:rPr>
      </w:pPr>
    </w:p>
    <w:p w:rsidR="00997F35" w:rsidRDefault="00997F35" w:rsidP="00997F35">
      <w:pPr>
        <w:ind w:right="3530"/>
        <w:jc w:val="both"/>
        <w:rPr>
          <w:b/>
          <w:sz w:val="28"/>
          <w:szCs w:val="28"/>
        </w:rPr>
      </w:pPr>
      <w:r>
        <w:rPr>
          <w:b/>
          <w:sz w:val="28"/>
          <w:szCs w:val="28"/>
        </w:rPr>
        <w:t xml:space="preserve">О внесении изменений в муниципальную программу Бутурлиновского городского поселения Бутурлиновского муниципального района Воронежской области «Поддержка местных инициатив и развитие территориального общественного самоуправления в Бутурлиновском городском поселении Бутурлиновского муниципального района Воронежской области на 2018-2024 годы», утвержденную </w:t>
      </w:r>
      <w:r w:rsidRPr="002E5A10">
        <w:rPr>
          <w:b/>
          <w:sz w:val="28"/>
          <w:szCs w:val="28"/>
        </w:rPr>
        <w:t>постановление</w:t>
      </w:r>
      <w:r>
        <w:rPr>
          <w:b/>
          <w:sz w:val="28"/>
          <w:szCs w:val="28"/>
        </w:rPr>
        <w:t>м</w:t>
      </w:r>
      <w:r w:rsidRPr="002E5A10">
        <w:rPr>
          <w:b/>
          <w:sz w:val="28"/>
          <w:szCs w:val="28"/>
        </w:rPr>
        <w:t xml:space="preserve"> администрации Бутурлиновского городского поселения от 01.08.2018 № 412</w:t>
      </w:r>
    </w:p>
    <w:p w:rsidR="00997F35" w:rsidRDefault="00997F35" w:rsidP="00997F35">
      <w:pPr>
        <w:ind w:right="3530"/>
        <w:jc w:val="both"/>
        <w:rPr>
          <w:b/>
          <w:sz w:val="28"/>
          <w:szCs w:val="28"/>
        </w:rPr>
      </w:pPr>
    </w:p>
    <w:p w:rsidR="00997F35" w:rsidRDefault="00997F35" w:rsidP="00997F35">
      <w:pPr>
        <w:pStyle w:val="ConsPlusNonformat"/>
        <w:widowControl/>
        <w:tabs>
          <w:tab w:val="left" w:pos="691"/>
          <w:tab w:val="left" w:pos="826"/>
        </w:tabs>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постановлением администрации Бутурлиновского городского поселения от 01.10.2013 № 477 «Об утверждении порядка разработки, реализации и оценки эффективности муниципальных программ Бутурлиновского городского поселения Бутурлиновского муниципального района Воронежской области», администрация Бутурлиновского городского поселения</w:t>
      </w:r>
    </w:p>
    <w:p w:rsidR="00997F35" w:rsidRDefault="00997F35" w:rsidP="00997F35">
      <w:pPr>
        <w:pStyle w:val="ConsPlusNonformat"/>
        <w:widowControl/>
        <w:ind w:firstLine="540"/>
        <w:jc w:val="both"/>
        <w:rPr>
          <w:rFonts w:ascii="Times New Roman" w:hAnsi="Times New Roman" w:cs="Times New Roman"/>
          <w:sz w:val="28"/>
          <w:szCs w:val="28"/>
        </w:rPr>
      </w:pPr>
    </w:p>
    <w:p w:rsidR="00997F35" w:rsidRDefault="00997F35" w:rsidP="00997F35">
      <w:pPr>
        <w:pStyle w:val="ConsTitle"/>
        <w:widowControl/>
        <w:tabs>
          <w:tab w:val="left" w:pos="9900"/>
        </w:tabs>
        <w:ind w:right="22"/>
        <w:jc w:val="center"/>
        <w:rPr>
          <w:rFonts w:ascii="Times New Roman" w:hAnsi="Times New Roman" w:cs="Times New Roman"/>
          <w:sz w:val="28"/>
          <w:szCs w:val="28"/>
        </w:rPr>
      </w:pPr>
      <w:r>
        <w:rPr>
          <w:rFonts w:ascii="Times New Roman" w:hAnsi="Times New Roman" w:cs="Times New Roman"/>
          <w:sz w:val="28"/>
          <w:szCs w:val="28"/>
        </w:rPr>
        <w:t>ПОСТАНОВЛЯЕТ:</w:t>
      </w:r>
    </w:p>
    <w:p w:rsidR="00997F35" w:rsidRDefault="00997F35" w:rsidP="00997F35">
      <w:pPr>
        <w:pStyle w:val="ConsTitle"/>
        <w:widowControl/>
        <w:tabs>
          <w:tab w:val="left" w:pos="9900"/>
        </w:tabs>
        <w:ind w:right="22"/>
        <w:jc w:val="center"/>
        <w:rPr>
          <w:rFonts w:ascii="Times New Roman" w:hAnsi="Times New Roman" w:cs="Times New Roman"/>
          <w:sz w:val="28"/>
          <w:szCs w:val="28"/>
        </w:rPr>
      </w:pPr>
    </w:p>
    <w:p w:rsidR="00997F35" w:rsidRDefault="00997F35" w:rsidP="00997F35">
      <w:pPr>
        <w:tabs>
          <w:tab w:val="left" w:pos="709"/>
        </w:tabs>
        <w:ind w:firstLine="709"/>
        <w:jc w:val="both"/>
        <w:rPr>
          <w:sz w:val="28"/>
          <w:szCs w:val="28"/>
        </w:rPr>
      </w:pPr>
      <w:r>
        <w:rPr>
          <w:sz w:val="28"/>
          <w:szCs w:val="28"/>
        </w:rPr>
        <w:t xml:space="preserve">1. Внести </w:t>
      </w:r>
      <w:r w:rsidRPr="003F2CA9">
        <w:rPr>
          <w:sz w:val="28"/>
          <w:szCs w:val="28"/>
        </w:rPr>
        <w:t>в муниципальн</w:t>
      </w:r>
      <w:r>
        <w:rPr>
          <w:sz w:val="28"/>
          <w:szCs w:val="28"/>
        </w:rPr>
        <w:t>ую</w:t>
      </w:r>
      <w:r w:rsidRPr="003F2CA9">
        <w:rPr>
          <w:sz w:val="28"/>
          <w:szCs w:val="28"/>
        </w:rPr>
        <w:t xml:space="preserve"> программ</w:t>
      </w:r>
      <w:r>
        <w:rPr>
          <w:sz w:val="28"/>
          <w:szCs w:val="28"/>
        </w:rPr>
        <w:t>у</w:t>
      </w:r>
      <w:r w:rsidRPr="003F2CA9">
        <w:rPr>
          <w:sz w:val="28"/>
          <w:szCs w:val="28"/>
        </w:rPr>
        <w:t xml:space="preserve"> Бутурлиновского городского поселения Бутурлиновского муниципального района Воронежской области «Поддержка местных инициатив и развитие территориального общественного самоуправления в Бутурлиновско</w:t>
      </w:r>
      <w:r>
        <w:rPr>
          <w:sz w:val="28"/>
          <w:szCs w:val="28"/>
        </w:rPr>
        <w:t>м</w:t>
      </w:r>
      <w:r w:rsidRPr="003F2CA9">
        <w:rPr>
          <w:sz w:val="28"/>
          <w:szCs w:val="28"/>
        </w:rPr>
        <w:t xml:space="preserve"> городско</w:t>
      </w:r>
      <w:r>
        <w:rPr>
          <w:sz w:val="28"/>
          <w:szCs w:val="28"/>
        </w:rPr>
        <w:t>м</w:t>
      </w:r>
      <w:r w:rsidRPr="003F2CA9">
        <w:rPr>
          <w:sz w:val="28"/>
          <w:szCs w:val="28"/>
        </w:rPr>
        <w:t xml:space="preserve"> поселени</w:t>
      </w:r>
      <w:r>
        <w:rPr>
          <w:sz w:val="28"/>
          <w:szCs w:val="28"/>
        </w:rPr>
        <w:t>и</w:t>
      </w:r>
      <w:r w:rsidRPr="003F2CA9">
        <w:rPr>
          <w:sz w:val="28"/>
          <w:szCs w:val="28"/>
        </w:rPr>
        <w:t xml:space="preserve"> Бутурлиновского муниципального района Воронежской области на 2018-2024 годы»</w:t>
      </w:r>
      <w:r>
        <w:rPr>
          <w:sz w:val="28"/>
          <w:szCs w:val="28"/>
        </w:rPr>
        <w:t xml:space="preserve">, утвержденную </w:t>
      </w:r>
      <w:r w:rsidRPr="002E5A10">
        <w:rPr>
          <w:sz w:val="28"/>
          <w:szCs w:val="28"/>
        </w:rPr>
        <w:t>постановление</w:t>
      </w:r>
      <w:r>
        <w:rPr>
          <w:sz w:val="28"/>
          <w:szCs w:val="28"/>
        </w:rPr>
        <w:t>м</w:t>
      </w:r>
      <w:r w:rsidRPr="002E5A10">
        <w:rPr>
          <w:sz w:val="28"/>
          <w:szCs w:val="28"/>
        </w:rPr>
        <w:t xml:space="preserve"> администрации Бутурлиновского городского поселения от 01.08.2018 № 412</w:t>
      </w:r>
      <w:r>
        <w:rPr>
          <w:sz w:val="28"/>
          <w:szCs w:val="28"/>
        </w:rPr>
        <w:t>,</w:t>
      </w:r>
      <w:r w:rsidRPr="002E5A10">
        <w:rPr>
          <w:sz w:val="28"/>
          <w:szCs w:val="28"/>
        </w:rPr>
        <w:t xml:space="preserve"> </w:t>
      </w:r>
      <w:r>
        <w:rPr>
          <w:sz w:val="28"/>
          <w:szCs w:val="28"/>
        </w:rPr>
        <w:t>следующие изменения:</w:t>
      </w:r>
    </w:p>
    <w:p w:rsidR="00997F35" w:rsidRDefault="00997F35" w:rsidP="00997F35">
      <w:pPr>
        <w:autoSpaceDE w:val="0"/>
        <w:jc w:val="both"/>
        <w:rPr>
          <w:color w:val="000000"/>
          <w:sz w:val="28"/>
          <w:szCs w:val="28"/>
        </w:rPr>
      </w:pPr>
      <w:r>
        <w:rPr>
          <w:sz w:val="28"/>
          <w:szCs w:val="28"/>
        </w:rPr>
        <w:lastRenderedPageBreak/>
        <w:t xml:space="preserve">         1.1. в разделе </w:t>
      </w:r>
      <w:r>
        <w:rPr>
          <w:color w:val="000000"/>
          <w:sz w:val="28"/>
          <w:szCs w:val="28"/>
        </w:rPr>
        <w:t>1</w:t>
      </w:r>
      <w:r w:rsidRPr="00854233">
        <w:rPr>
          <w:color w:val="000000"/>
          <w:sz w:val="28"/>
          <w:szCs w:val="28"/>
        </w:rPr>
        <w:t xml:space="preserve"> </w:t>
      </w:r>
      <w:r>
        <w:rPr>
          <w:color w:val="000000"/>
          <w:sz w:val="28"/>
          <w:szCs w:val="28"/>
        </w:rPr>
        <w:t xml:space="preserve">«Паспорт </w:t>
      </w:r>
      <w:r w:rsidRPr="00854233">
        <w:rPr>
          <w:color w:val="000000"/>
          <w:sz w:val="28"/>
          <w:szCs w:val="28"/>
        </w:rPr>
        <w:t>муниципальной программы Бутурлиновского городского поселения Бутурлиновского муниципального района Воронежской области «Поддержка местных инициатив и развитие территориального общественного самоуправления в Бутурлиновском городском поселении Бутурлиновского муниципальн</w:t>
      </w:r>
      <w:r>
        <w:rPr>
          <w:color w:val="000000"/>
          <w:sz w:val="28"/>
          <w:szCs w:val="28"/>
        </w:rPr>
        <w:t xml:space="preserve">ого района Воронежской области </w:t>
      </w:r>
      <w:r w:rsidRPr="00854233">
        <w:rPr>
          <w:color w:val="000000"/>
          <w:sz w:val="28"/>
          <w:szCs w:val="28"/>
        </w:rPr>
        <w:t>на 2018-2024 годы»</w:t>
      </w:r>
      <w:r>
        <w:rPr>
          <w:color w:val="000000"/>
          <w:sz w:val="28"/>
          <w:szCs w:val="28"/>
        </w:rPr>
        <w:t>» строку:</w:t>
      </w:r>
    </w:p>
    <w:p w:rsidR="00997F35" w:rsidRDefault="00997F35" w:rsidP="00997F35">
      <w:pPr>
        <w:autoSpaceDE w:val="0"/>
        <w:jc w:val="both"/>
        <w:rPr>
          <w:color w:val="000000"/>
          <w:sz w:val="28"/>
          <w:szCs w:val="28"/>
        </w:rPr>
      </w:pPr>
      <w:r>
        <w:rPr>
          <w:color w:val="000000"/>
          <w:sz w:val="28"/>
          <w:szCs w:val="28"/>
        </w:rPr>
        <w:t>«</w:t>
      </w:r>
    </w:p>
    <w:tbl>
      <w:tblPr>
        <w:tblW w:w="983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3544"/>
        <w:gridCol w:w="6287"/>
      </w:tblGrid>
      <w:tr w:rsidR="00997F35" w:rsidTr="00750D1C">
        <w:trPr>
          <w:trHeight w:val="274"/>
        </w:trPr>
        <w:tc>
          <w:tcPr>
            <w:tcW w:w="3544" w:type="dxa"/>
            <w:shd w:val="clear" w:color="auto" w:fill="auto"/>
          </w:tcPr>
          <w:p w:rsidR="00997F35" w:rsidRDefault="00997F35" w:rsidP="00750D1C">
            <w:pPr>
              <w:pStyle w:val="ConsPlusCell"/>
              <w:snapToGrid w:val="0"/>
              <w:rPr>
                <w:rFonts w:ascii="Times New Roman" w:hAnsi="Times New Roman" w:cs="Times New Roman"/>
                <w:sz w:val="28"/>
                <w:szCs w:val="28"/>
              </w:rPr>
            </w:pPr>
            <w:r>
              <w:rPr>
                <w:rFonts w:ascii="Times New Roman" w:hAnsi="Times New Roman" w:cs="Times New Roman"/>
                <w:sz w:val="28"/>
                <w:szCs w:val="28"/>
              </w:rPr>
              <w:t xml:space="preserve">Объем  и источники финансирования муниципальной программы </w:t>
            </w:r>
          </w:p>
        </w:tc>
        <w:tc>
          <w:tcPr>
            <w:tcW w:w="6287" w:type="dxa"/>
            <w:shd w:val="clear" w:color="auto" w:fill="auto"/>
          </w:tcPr>
          <w:p w:rsidR="00997F35" w:rsidRDefault="00997F35" w:rsidP="00750D1C">
            <w:pPr>
              <w:pStyle w:val="ConsPlusNormal"/>
              <w:snapToGrid w:val="0"/>
              <w:ind w:firstLine="0"/>
              <w:jc w:val="both"/>
              <w:rPr>
                <w:rFonts w:ascii="Times New Roman" w:hAnsi="Times New Roman" w:cs="Times New Roman"/>
                <w:sz w:val="28"/>
                <w:szCs w:val="28"/>
              </w:rPr>
            </w:pPr>
            <w:r>
              <w:rPr>
                <w:rFonts w:ascii="Times New Roman" w:hAnsi="Times New Roman" w:cs="Times New Roman"/>
                <w:sz w:val="28"/>
                <w:szCs w:val="28"/>
              </w:rPr>
              <w:t>Реализация программы осуществляется на сумму 1629,2 тыс. рублей, в том числе:</w:t>
            </w:r>
          </w:p>
          <w:p w:rsidR="00997F35" w:rsidRDefault="00997F35" w:rsidP="00750D1C">
            <w:pPr>
              <w:pStyle w:val="ConsPlusNormal"/>
              <w:snapToGrid w:val="0"/>
              <w:ind w:firstLine="634"/>
              <w:jc w:val="both"/>
              <w:rPr>
                <w:rFonts w:ascii="Times New Roman" w:hAnsi="Times New Roman" w:cs="Times New Roman"/>
                <w:sz w:val="28"/>
                <w:szCs w:val="28"/>
              </w:rPr>
            </w:pPr>
            <w:r>
              <w:rPr>
                <w:rFonts w:ascii="Times New Roman" w:hAnsi="Times New Roman" w:cs="Times New Roman"/>
                <w:sz w:val="28"/>
                <w:szCs w:val="28"/>
              </w:rPr>
              <w:t>2018 год — 357 тыс. рублей, в т.ч.63,6 тыс. рублей за счет областного бюджета (грант Лучшее муниципальное образование)</w:t>
            </w:r>
          </w:p>
          <w:p w:rsidR="00997F35" w:rsidRDefault="00997F35" w:rsidP="00750D1C">
            <w:pPr>
              <w:pStyle w:val="ConsPlusNormal"/>
              <w:snapToGrid w:val="0"/>
              <w:ind w:firstLine="634"/>
              <w:jc w:val="both"/>
              <w:rPr>
                <w:rFonts w:ascii="Times New Roman" w:hAnsi="Times New Roman" w:cs="Times New Roman"/>
                <w:sz w:val="28"/>
                <w:szCs w:val="28"/>
              </w:rPr>
            </w:pPr>
            <w:r>
              <w:rPr>
                <w:rFonts w:ascii="Times New Roman" w:hAnsi="Times New Roman" w:cs="Times New Roman"/>
                <w:sz w:val="28"/>
                <w:szCs w:val="28"/>
              </w:rPr>
              <w:t>2019 год — 19,1 тыс. рублей</w:t>
            </w:r>
          </w:p>
          <w:p w:rsidR="00997F35" w:rsidRDefault="00997F35" w:rsidP="00750D1C">
            <w:pPr>
              <w:pStyle w:val="ConsPlusNormal"/>
              <w:snapToGrid w:val="0"/>
              <w:ind w:firstLine="634"/>
              <w:jc w:val="both"/>
              <w:rPr>
                <w:rFonts w:ascii="Times New Roman" w:hAnsi="Times New Roman" w:cs="Times New Roman"/>
                <w:sz w:val="28"/>
                <w:szCs w:val="28"/>
              </w:rPr>
            </w:pPr>
            <w:r>
              <w:rPr>
                <w:rFonts w:ascii="Times New Roman" w:hAnsi="Times New Roman" w:cs="Times New Roman"/>
                <w:sz w:val="28"/>
                <w:szCs w:val="28"/>
              </w:rPr>
              <w:t>2020 год — 119,6 тыс. рублей</w:t>
            </w:r>
          </w:p>
          <w:p w:rsidR="00997F35" w:rsidRDefault="00997F35" w:rsidP="00750D1C">
            <w:pPr>
              <w:pStyle w:val="ConsPlusNormal"/>
              <w:snapToGrid w:val="0"/>
              <w:ind w:firstLine="634"/>
              <w:jc w:val="both"/>
              <w:rPr>
                <w:rFonts w:ascii="Times New Roman" w:hAnsi="Times New Roman" w:cs="Times New Roman"/>
                <w:sz w:val="28"/>
                <w:szCs w:val="28"/>
              </w:rPr>
            </w:pPr>
            <w:r>
              <w:rPr>
                <w:rFonts w:ascii="Times New Roman" w:hAnsi="Times New Roman" w:cs="Times New Roman"/>
                <w:sz w:val="28"/>
                <w:szCs w:val="28"/>
              </w:rPr>
              <w:t>2021 год — 233,5 тыс. рублей</w:t>
            </w:r>
          </w:p>
          <w:p w:rsidR="00997F35" w:rsidRDefault="00997F35" w:rsidP="00750D1C">
            <w:pPr>
              <w:pStyle w:val="ConsPlusNormal"/>
              <w:snapToGrid w:val="0"/>
              <w:ind w:firstLine="634"/>
              <w:jc w:val="both"/>
              <w:rPr>
                <w:rFonts w:ascii="Times New Roman" w:hAnsi="Times New Roman" w:cs="Times New Roman"/>
                <w:sz w:val="28"/>
                <w:szCs w:val="28"/>
              </w:rPr>
            </w:pPr>
            <w:r>
              <w:rPr>
                <w:rFonts w:ascii="Times New Roman" w:hAnsi="Times New Roman" w:cs="Times New Roman"/>
                <w:sz w:val="28"/>
                <w:szCs w:val="28"/>
              </w:rPr>
              <w:t>2022 год — 300 тыс. рублей</w:t>
            </w:r>
          </w:p>
          <w:p w:rsidR="00997F35" w:rsidRDefault="00997F35" w:rsidP="00750D1C">
            <w:pPr>
              <w:pStyle w:val="ConsPlusNormal"/>
              <w:snapToGrid w:val="0"/>
              <w:ind w:firstLine="634"/>
              <w:jc w:val="both"/>
              <w:rPr>
                <w:rFonts w:ascii="Times New Roman" w:hAnsi="Times New Roman" w:cs="Times New Roman"/>
                <w:sz w:val="28"/>
                <w:szCs w:val="28"/>
              </w:rPr>
            </w:pPr>
            <w:r>
              <w:rPr>
                <w:rFonts w:ascii="Times New Roman" w:hAnsi="Times New Roman" w:cs="Times New Roman"/>
                <w:sz w:val="28"/>
                <w:szCs w:val="28"/>
              </w:rPr>
              <w:t>2023 год — 300 тыс. рублей</w:t>
            </w:r>
          </w:p>
          <w:p w:rsidR="00997F35" w:rsidRDefault="00997F35" w:rsidP="00750D1C">
            <w:pPr>
              <w:pStyle w:val="ConsPlusNormal"/>
              <w:snapToGrid w:val="0"/>
              <w:ind w:firstLine="634"/>
              <w:jc w:val="both"/>
              <w:rPr>
                <w:rFonts w:ascii="Times New Roman" w:hAnsi="Times New Roman" w:cs="Times New Roman"/>
                <w:sz w:val="28"/>
                <w:szCs w:val="28"/>
              </w:rPr>
            </w:pPr>
            <w:r>
              <w:rPr>
                <w:rFonts w:ascii="Times New Roman" w:hAnsi="Times New Roman" w:cs="Times New Roman"/>
                <w:sz w:val="28"/>
                <w:szCs w:val="28"/>
              </w:rPr>
              <w:t>2024 год — 300 тыс. рублей</w:t>
            </w:r>
          </w:p>
          <w:p w:rsidR="00997F35" w:rsidRDefault="00997F35" w:rsidP="00750D1C">
            <w:pPr>
              <w:pStyle w:val="ConsPlusNormal"/>
              <w:snapToGrid w:val="0"/>
              <w:ind w:firstLine="0"/>
              <w:jc w:val="both"/>
              <w:rPr>
                <w:rFonts w:ascii="Times New Roman" w:hAnsi="Times New Roman" w:cs="Times New Roman"/>
                <w:sz w:val="28"/>
                <w:szCs w:val="28"/>
              </w:rPr>
            </w:pPr>
            <w:r>
              <w:rPr>
                <w:rFonts w:ascii="Times New Roman" w:hAnsi="Times New Roman" w:cs="Times New Roman"/>
                <w:sz w:val="28"/>
                <w:szCs w:val="28"/>
              </w:rPr>
              <w:t>Для реализации мероприятий программы возможно привлечение дополнительных финансовых средств из бюджетов других уровней и внебюджетных источников</w:t>
            </w:r>
          </w:p>
        </w:tc>
      </w:tr>
    </w:tbl>
    <w:p w:rsidR="00997F35" w:rsidRDefault="00997F35" w:rsidP="00997F35">
      <w:pPr>
        <w:autoSpaceDE w:val="0"/>
        <w:jc w:val="right"/>
        <w:rPr>
          <w:color w:val="000000"/>
          <w:sz w:val="28"/>
          <w:szCs w:val="28"/>
        </w:rPr>
      </w:pPr>
      <w:r>
        <w:rPr>
          <w:color w:val="000000"/>
          <w:sz w:val="28"/>
          <w:szCs w:val="28"/>
        </w:rPr>
        <w:t>»</w:t>
      </w:r>
    </w:p>
    <w:p w:rsidR="00997F35" w:rsidRDefault="00997F35" w:rsidP="00997F35">
      <w:pPr>
        <w:autoSpaceDE w:val="0"/>
        <w:rPr>
          <w:color w:val="000000"/>
          <w:sz w:val="28"/>
          <w:szCs w:val="28"/>
        </w:rPr>
      </w:pPr>
      <w:r>
        <w:rPr>
          <w:color w:val="000000"/>
          <w:sz w:val="28"/>
          <w:szCs w:val="28"/>
        </w:rPr>
        <w:t>заменить строкой:</w:t>
      </w:r>
    </w:p>
    <w:p w:rsidR="00997F35" w:rsidRDefault="00997F35" w:rsidP="00997F35">
      <w:pPr>
        <w:autoSpaceDE w:val="0"/>
        <w:rPr>
          <w:color w:val="000000"/>
          <w:sz w:val="28"/>
          <w:szCs w:val="28"/>
        </w:rPr>
      </w:pPr>
      <w:r>
        <w:rPr>
          <w:color w:val="000000"/>
          <w:sz w:val="28"/>
          <w:szCs w:val="28"/>
        </w:rPr>
        <w:t>«</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3544"/>
        <w:gridCol w:w="6287"/>
      </w:tblGrid>
      <w:tr w:rsidR="00997F35" w:rsidTr="00750D1C">
        <w:trPr>
          <w:trHeight w:val="274"/>
        </w:trPr>
        <w:tc>
          <w:tcPr>
            <w:tcW w:w="3544" w:type="dxa"/>
            <w:shd w:val="clear" w:color="auto" w:fill="auto"/>
          </w:tcPr>
          <w:p w:rsidR="00997F35" w:rsidRDefault="00997F35" w:rsidP="00750D1C">
            <w:pPr>
              <w:pStyle w:val="ConsPlusCell"/>
              <w:snapToGrid w:val="0"/>
              <w:rPr>
                <w:rFonts w:ascii="Times New Roman" w:hAnsi="Times New Roman" w:cs="Times New Roman"/>
                <w:sz w:val="28"/>
                <w:szCs w:val="28"/>
              </w:rPr>
            </w:pPr>
            <w:r>
              <w:rPr>
                <w:rFonts w:ascii="Times New Roman" w:hAnsi="Times New Roman" w:cs="Times New Roman"/>
                <w:sz w:val="28"/>
                <w:szCs w:val="28"/>
              </w:rPr>
              <w:t xml:space="preserve">Объем  и источники финансирования муниципальной программы </w:t>
            </w:r>
          </w:p>
        </w:tc>
        <w:tc>
          <w:tcPr>
            <w:tcW w:w="6287" w:type="dxa"/>
            <w:shd w:val="clear" w:color="auto" w:fill="auto"/>
          </w:tcPr>
          <w:p w:rsidR="00997F35" w:rsidRDefault="00997F35" w:rsidP="00750D1C">
            <w:pPr>
              <w:pStyle w:val="ConsPlusNormal"/>
              <w:snapToGrid w:val="0"/>
              <w:ind w:firstLine="0"/>
              <w:jc w:val="both"/>
              <w:rPr>
                <w:rFonts w:ascii="Times New Roman" w:hAnsi="Times New Roman" w:cs="Times New Roman"/>
                <w:sz w:val="28"/>
                <w:szCs w:val="28"/>
              </w:rPr>
            </w:pPr>
            <w:r>
              <w:rPr>
                <w:rFonts w:ascii="Times New Roman" w:hAnsi="Times New Roman" w:cs="Times New Roman"/>
                <w:sz w:val="28"/>
                <w:szCs w:val="28"/>
              </w:rPr>
              <w:t>Реализация программы осуществляется на сумму 1962,88 тыс. рублей, в том числе:</w:t>
            </w:r>
          </w:p>
          <w:p w:rsidR="00997F35" w:rsidRDefault="00997F35" w:rsidP="00750D1C">
            <w:pPr>
              <w:pStyle w:val="ConsPlusNormal"/>
              <w:snapToGrid w:val="0"/>
              <w:ind w:firstLine="634"/>
              <w:jc w:val="both"/>
              <w:rPr>
                <w:rFonts w:ascii="Times New Roman" w:hAnsi="Times New Roman" w:cs="Times New Roman"/>
                <w:sz w:val="28"/>
                <w:szCs w:val="28"/>
              </w:rPr>
            </w:pPr>
            <w:r>
              <w:rPr>
                <w:rFonts w:ascii="Times New Roman" w:hAnsi="Times New Roman" w:cs="Times New Roman"/>
                <w:sz w:val="28"/>
                <w:szCs w:val="28"/>
              </w:rPr>
              <w:t>2018 год — 357 тыс. рублей, в т.ч.63,6 тыс. рублей за счет областного бюджета (грант Лучшее муниципальное образование)</w:t>
            </w:r>
          </w:p>
          <w:p w:rsidR="00997F35" w:rsidRDefault="00997F35" w:rsidP="00750D1C">
            <w:pPr>
              <w:pStyle w:val="ConsPlusNormal"/>
              <w:snapToGrid w:val="0"/>
              <w:ind w:firstLine="634"/>
              <w:jc w:val="both"/>
              <w:rPr>
                <w:rFonts w:ascii="Times New Roman" w:hAnsi="Times New Roman" w:cs="Times New Roman"/>
                <w:sz w:val="28"/>
                <w:szCs w:val="28"/>
              </w:rPr>
            </w:pPr>
            <w:r>
              <w:rPr>
                <w:rFonts w:ascii="Times New Roman" w:hAnsi="Times New Roman" w:cs="Times New Roman"/>
                <w:sz w:val="28"/>
                <w:szCs w:val="28"/>
              </w:rPr>
              <w:t>2019 год — 19,1 тыс. рублей</w:t>
            </w:r>
          </w:p>
          <w:p w:rsidR="00997F35" w:rsidRDefault="00997F35" w:rsidP="00750D1C">
            <w:pPr>
              <w:pStyle w:val="ConsPlusNormal"/>
              <w:snapToGrid w:val="0"/>
              <w:ind w:firstLine="634"/>
              <w:jc w:val="both"/>
              <w:rPr>
                <w:rFonts w:ascii="Times New Roman" w:hAnsi="Times New Roman" w:cs="Times New Roman"/>
                <w:sz w:val="28"/>
                <w:szCs w:val="28"/>
              </w:rPr>
            </w:pPr>
            <w:r>
              <w:rPr>
                <w:rFonts w:ascii="Times New Roman" w:hAnsi="Times New Roman" w:cs="Times New Roman"/>
                <w:sz w:val="28"/>
                <w:szCs w:val="28"/>
              </w:rPr>
              <w:t>2020 год — 119,6 тыс. рублей</w:t>
            </w:r>
          </w:p>
          <w:p w:rsidR="00997F35" w:rsidRDefault="00997F35" w:rsidP="00750D1C">
            <w:pPr>
              <w:pStyle w:val="ConsPlusNormal"/>
              <w:snapToGrid w:val="0"/>
              <w:ind w:firstLine="634"/>
              <w:jc w:val="both"/>
              <w:rPr>
                <w:rFonts w:ascii="Times New Roman" w:hAnsi="Times New Roman" w:cs="Times New Roman"/>
                <w:sz w:val="28"/>
                <w:szCs w:val="28"/>
              </w:rPr>
            </w:pPr>
            <w:r>
              <w:rPr>
                <w:rFonts w:ascii="Times New Roman" w:hAnsi="Times New Roman" w:cs="Times New Roman"/>
                <w:sz w:val="28"/>
                <w:szCs w:val="28"/>
              </w:rPr>
              <w:t>2021 год — 567,18 тыс. рублей</w:t>
            </w:r>
          </w:p>
          <w:p w:rsidR="00997F35" w:rsidRDefault="00997F35" w:rsidP="00750D1C">
            <w:pPr>
              <w:pStyle w:val="ConsPlusNormal"/>
              <w:snapToGrid w:val="0"/>
              <w:ind w:firstLine="634"/>
              <w:jc w:val="both"/>
              <w:rPr>
                <w:rFonts w:ascii="Times New Roman" w:hAnsi="Times New Roman" w:cs="Times New Roman"/>
                <w:sz w:val="28"/>
                <w:szCs w:val="28"/>
              </w:rPr>
            </w:pPr>
            <w:r>
              <w:rPr>
                <w:rFonts w:ascii="Times New Roman" w:hAnsi="Times New Roman" w:cs="Times New Roman"/>
                <w:sz w:val="28"/>
                <w:szCs w:val="28"/>
              </w:rPr>
              <w:t>2022 год — 300 тыс. рублей</w:t>
            </w:r>
          </w:p>
          <w:p w:rsidR="00997F35" w:rsidRDefault="00997F35" w:rsidP="00750D1C">
            <w:pPr>
              <w:pStyle w:val="ConsPlusNormal"/>
              <w:snapToGrid w:val="0"/>
              <w:ind w:firstLine="634"/>
              <w:jc w:val="both"/>
              <w:rPr>
                <w:rFonts w:ascii="Times New Roman" w:hAnsi="Times New Roman" w:cs="Times New Roman"/>
                <w:sz w:val="28"/>
                <w:szCs w:val="28"/>
              </w:rPr>
            </w:pPr>
            <w:r>
              <w:rPr>
                <w:rFonts w:ascii="Times New Roman" w:hAnsi="Times New Roman" w:cs="Times New Roman"/>
                <w:sz w:val="28"/>
                <w:szCs w:val="28"/>
              </w:rPr>
              <w:t>2023 год — 300 тыс. рублей</w:t>
            </w:r>
          </w:p>
          <w:p w:rsidR="00997F35" w:rsidRDefault="00997F35" w:rsidP="00750D1C">
            <w:pPr>
              <w:pStyle w:val="ConsPlusNormal"/>
              <w:snapToGrid w:val="0"/>
              <w:ind w:firstLine="634"/>
              <w:jc w:val="both"/>
              <w:rPr>
                <w:rFonts w:ascii="Times New Roman" w:hAnsi="Times New Roman" w:cs="Times New Roman"/>
                <w:sz w:val="28"/>
                <w:szCs w:val="28"/>
              </w:rPr>
            </w:pPr>
            <w:r>
              <w:rPr>
                <w:rFonts w:ascii="Times New Roman" w:hAnsi="Times New Roman" w:cs="Times New Roman"/>
                <w:sz w:val="28"/>
                <w:szCs w:val="28"/>
              </w:rPr>
              <w:t>2024 год — 300 тыс. рублей</w:t>
            </w:r>
          </w:p>
          <w:p w:rsidR="00997F35" w:rsidRDefault="00997F35" w:rsidP="00750D1C">
            <w:pPr>
              <w:pStyle w:val="ConsPlusNormal"/>
              <w:snapToGrid w:val="0"/>
              <w:ind w:firstLine="0"/>
              <w:jc w:val="both"/>
              <w:rPr>
                <w:rFonts w:ascii="Times New Roman" w:hAnsi="Times New Roman" w:cs="Times New Roman"/>
                <w:sz w:val="28"/>
                <w:szCs w:val="28"/>
              </w:rPr>
            </w:pPr>
            <w:r>
              <w:rPr>
                <w:rFonts w:ascii="Times New Roman" w:hAnsi="Times New Roman" w:cs="Times New Roman"/>
                <w:sz w:val="28"/>
                <w:szCs w:val="28"/>
              </w:rPr>
              <w:t>Для реализации мероприятий программы возможно привлечение дополнительных финансовых средств из бюджетов других уровней и внебюджетных источников</w:t>
            </w:r>
          </w:p>
        </w:tc>
      </w:tr>
    </w:tbl>
    <w:p w:rsidR="00997F35" w:rsidRDefault="00997F35" w:rsidP="00997F35">
      <w:pPr>
        <w:autoSpaceDE w:val="0"/>
        <w:jc w:val="right"/>
        <w:rPr>
          <w:sz w:val="28"/>
          <w:szCs w:val="28"/>
        </w:rPr>
      </w:pPr>
      <w:r>
        <w:rPr>
          <w:sz w:val="28"/>
          <w:szCs w:val="28"/>
        </w:rPr>
        <w:t>»;</w:t>
      </w:r>
    </w:p>
    <w:p w:rsidR="00997F35" w:rsidRPr="00F73E36" w:rsidRDefault="00F73E36" w:rsidP="00F73E36">
      <w:pPr>
        <w:pStyle w:val="a5"/>
        <w:numPr>
          <w:ilvl w:val="1"/>
          <w:numId w:val="15"/>
        </w:numPr>
        <w:jc w:val="both"/>
        <w:rPr>
          <w:rFonts w:ascii="Times New Roman" w:hAnsi="Times New Roman"/>
          <w:sz w:val="28"/>
          <w:szCs w:val="28"/>
        </w:rPr>
      </w:pPr>
      <w:r>
        <w:rPr>
          <w:rFonts w:ascii="Times New Roman" w:hAnsi="Times New Roman"/>
          <w:sz w:val="28"/>
          <w:szCs w:val="28"/>
        </w:rPr>
        <w:t xml:space="preserve"> </w:t>
      </w:r>
      <w:r w:rsidR="00997F35" w:rsidRPr="00F73E36">
        <w:rPr>
          <w:rFonts w:ascii="Times New Roman" w:hAnsi="Times New Roman"/>
          <w:sz w:val="28"/>
          <w:szCs w:val="28"/>
        </w:rPr>
        <w:t>в разделе 9 «Подпрограммы муниципальной программы»:</w:t>
      </w:r>
    </w:p>
    <w:p w:rsidR="00997F35" w:rsidRPr="00F73E36" w:rsidRDefault="00997F35" w:rsidP="00F73E36">
      <w:pPr>
        <w:pStyle w:val="a5"/>
        <w:numPr>
          <w:ilvl w:val="2"/>
          <w:numId w:val="15"/>
        </w:numPr>
        <w:jc w:val="both"/>
        <w:rPr>
          <w:rFonts w:ascii="Times New Roman" w:hAnsi="Times New Roman"/>
          <w:sz w:val="28"/>
          <w:szCs w:val="28"/>
        </w:rPr>
      </w:pPr>
      <w:r w:rsidRPr="00F73E36">
        <w:rPr>
          <w:rFonts w:ascii="Times New Roman" w:hAnsi="Times New Roman"/>
          <w:sz w:val="28"/>
          <w:szCs w:val="28"/>
        </w:rPr>
        <w:t xml:space="preserve">в пункте 1 «Паспорт подпрограммы «Развитие </w:t>
      </w:r>
      <w:proofErr w:type="gramStart"/>
      <w:r w:rsidRPr="00F73E36">
        <w:rPr>
          <w:rFonts w:ascii="Times New Roman" w:hAnsi="Times New Roman"/>
          <w:sz w:val="28"/>
          <w:szCs w:val="28"/>
        </w:rPr>
        <w:t>территориального</w:t>
      </w:r>
      <w:proofErr w:type="gramEnd"/>
      <w:r w:rsidRPr="00F73E36">
        <w:rPr>
          <w:rFonts w:ascii="Times New Roman" w:hAnsi="Times New Roman"/>
          <w:sz w:val="28"/>
          <w:szCs w:val="28"/>
        </w:rPr>
        <w:t xml:space="preserve"> </w:t>
      </w:r>
    </w:p>
    <w:p w:rsidR="00997F35" w:rsidRPr="00F73E36" w:rsidRDefault="00997F35" w:rsidP="00997F35">
      <w:pPr>
        <w:jc w:val="both"/>
        <w:rPr>
          <w:sz w:val="28"/>
          <w:szCs w:val="28"/>
        </w:rPr>
      </w:pPr>
      <w:r w:rsidRPr="00F73E36">
        <w:rPr>
          <w:sz w:val="28"/>
          <w:szCs w:val="28"/>
        </w:rPr>
        <w:lastRenderedPageBreak/>
        <w:t>общественного самоуправления в Бутурлиновском городском поселении»» подраздела 9.1 «Подпрограмма «</w:t>
      </w:r>
      <w:r w:rsidRPr="00F73E36">
        <w:rPr>
          <w:bCs/>
          <w:sz w:val="28"/>
          <w:szCs w:val="28"/>
        </w:rPr>
        <w:t>Развитие территориального общественного самоуправления в Бутурлиновском городском поселении</w:t>
      </w:r>
      <w:r w:rsidRPr="00F73E36">
        <w:rPr>
          <w:sz w:val="28"/>
          <w:szCs w:val="28"/>
        </w:rPr>
        <w:t>»» строку:</w:t>
      </w:r>
    </w:p>
    <w:p w:rsidR="00997F35" w:rsidRPr="00F73E36" w:rsidRDefault="00997F35" w:rsidP="00997F35">
      <w:pPr>
        <w:jc w:val="both"/>
        <w:rPr>
          <w:sz w:val="28"/>
          <w:szCs w:val="28"/>
        </w:rPr>
      </w:pPr>
      <w:r w:rsidRPr="00F73E36">
        <w:rPr>
          <w:sz w:val="28"/>
          <w:szCs w:val="28"/>
        </w:rPr>
        <w:t>«</w:t>
      </w:r>
    </w:p>
    <w:tbl>
      <w:tblPr>
        <w:tblW w:w="983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3544"/>
        <w:gridCol w:w="6287"/>
      </w:tblGrid>
      <w:tr w:rsidR="00997F35" w:rsidTr="00750D1C">
        <w:trPr>
          <w:trHeight w:val="274"/>
        </w:trPr>
        <w:tc>
          <w:tcPr>
            <w:tcW w:w="3544" w:type="dxa"/>
            <w:shd w:val="clear" w:color="auto" w:fill="auto"/>
          </w:tcPr>
          <w:p w:rsidR="00997F35" w:rsidRDefault="00997F35" w:rsidP="00750D1C">
            <w:pPr>
              <w:pStyle w:val="ConsPlusCell"/>
              <w:snapToGrid w:val="0"/>
              <w:rPr>
                <w:rFonts w:ascii="Times New Roman" w:hAnsi="Times New Roman" w:cs="Times New Roman"/>
                <w:sz w:val="28"/>
                <w:szCs w:val="28"/>
              </w:rPr>
            </w:pPr>
            <w:r>
              <w:rPr>
                <w:rFonts w:ascii="Times New Roman" w:hAnsi="Times New Roman" w:cs="Times New Roman"/>
                <w:sz w:val="28"/>
                <w:szCs w:val="28"/>
              </w:rPr>
              <w:t xml:space="preserve">Объем  и источники финансирования муниципальной программы </w:t>
            </w:r>
          </w:p>
        </w:tc>
        <w:tc>
          <w:tcPr>
            <w:tcW w:w="6287" w:type="dxa"/>
            <w:shd w:val="clear" w:color="auto" w:fill="auto"/>
          </w:tcPr>
          <w:p w:rsidR="00997F35" w:rsidRDefault="00997F35" w:rsidP="00750D1C">
            <w:pPr>
              <w:pStyle w:val="ConsPlusNormal"/>
              <w:snapToGrid w:val="0"/>
              <w:ind w:firstLine="0"/>
              <w:jc w:val="both"/>
              <w:rPr>
                <w:rFonts w:ascii="Times New Roman" w:hAnsi="Times New Roman" w:cs="Times New Roman"/>
                <w:sz w:val="28"/>
                <w:szCs w:val="28"/>
              </w:rPr>
            </w:pPr>
            <w:r>
              <w:rPr>
                <w:rFonts w:ascii="Times New Roman" w:hAnsi="Times New Roman" w:cs="Times New Roman"/>
                <w:sz w:val="28"/>
                <w:szCs w:val="28"/>
              </w:rPr>
              <w:t>Реализация программы осуществляется на сумму 1629,2 тыс. рублей, в том числе:</w:t>
            </w:r>
          </w:p>
          <w:p w:rsidR="00997F35" w:rsidRDefault="00997F35" w:rsidP="00750D1C">
            <w:pPr>
              <w:pStyle w:val="ConsPlusNormal"/>
              <w:snapToGrid w:val="0"/>
              <w:ind w:firstLine="634"/>
              <w:jc w:val="both"/>
              <w:rPr>
                <w:rFonts w:ascii="Times New Roman" w:hAnsi="Times New Roman" w:cs="Times New Roman"/>
                <w:sz w:val="28"/>
                <w:szCs w:val="28"/>
              </w:rPr>
            </w:pPr>
            <w:r>
              <w:rPr>
                <w:rFonts w:ascii="Times New Roman" w:hAnsi="Times New Roman" w:cs="Times New Roman"/>
                <w:sz w:val="28"/>
                <w:szCs w:val="28"/>
              </w:rPr>
              <w:t>2018 год — 357 тыс. рублей, в т.ч.63,6 тыс. рублей за счет областного бюджета (грант Лучшее муниципальное образование)</w:t>
            </w:r>
          </w:p>
          <w:p w:rsidR="00997F35" w:rsidRDefault="00997F35" w:rsidP="00750D1C">
            <w:pPr>
              <w:pStyle w:val="ConsPlusNormal"/>
              <w:snapToGrid w:val="0"/>
              <w:ind w:firstLine="634"/>
              <w:jc w:val="both"/>
              <w:rPr>
                <w:rFonts w:ascii="Times New Roman" w:hAnsi="Times New Roman" w:cs="Times New Roman"/>
                <w:sz w:val="28"/>
                <w:szCs w:val="28"/>
              </w:rPr>
            </w:pPr>
            <w:r>
              <w:rPr>
                <w:rFonts w:ascii="Times New Roman" w:hAnsi="Times New Roman" w:cs="Times New Roman"/>
                <w:sz w:val="28"/>
                <w:szCs w:val="28"/>
              </w:rPr>
              <w:t>2019 год — 19,1 тыс. рублей</w:t>
            </w:r>
          </w:p>
          <w:p w:rsidR="00997F35" w:rsidRDefault="00997F35" w:rsidP="00750D1C">
            <w:pPr>
              <w:pStyle w:val="ConsPlusNormal"/>
              <w:snapToGrid w:val="0"/>
              <w:ind w:firstLine="634"/>
              <w:jc w:val="both"/>
              <w:rPr>
                <w:rFonts w:ascii="Times New Roman" w:hAnsi="Times New Roman" w:cs="Times New Roman"/>
                <w:sz w:val="28"/>
                <w:szCs w:val="28"/>
              </w:rPr>
            </w:pPr>
            <w:r>
              <w:rPr>
                <w:rFonts w:ascii="Times New Roman" w:hAnsi="Times New Roman" w:cs="Times New Roman"/>
                <w:sz w:val="28"/>
                <w:szCs w:val="28"/>
              </w:rPr>
              <w:t>2020 год — 119,6 тыс. рублей</w:t>
            </w:r>
          </w:p>
          <w:p w:rsidR="00997F35" w:rsidRDefault="00997F35" w:rsidP="00750D1C">
            <w:pPr>
              <w:pStyle w:val="ConsPlusNormal"/>
              <w:snapToGrid w:val="0"/>
              <w:ind w:firstLine="634"/>
              <w:jc w:val="both"/>
              <w:rPr>
                <w:rFonts w:ascii="Times New Roman" w:hAnsi="Times New Roman" w:cs="Times New Roman"/>
                <w:sz w:val="28"/>
                <w:szCs w:val="28"/>
              </w:rPr>
            </w:pPr>
            <w:r>
              <w:rPr>
                <w:rFonts w:ascii="Times New Roman" w:hAnsi="Times New Roman" w:cs="Times New Roman"/>
                <w:sz w:val="28"/>
                <w:szCs w:val="28"/>
              </w:rPr>
              <w:t>2021 год — 233,5 тыс. рублей</w:t>
            </w:r>
          </w:p>
          <w:p w:rsidR="00997F35" w:rsidRDefault="00997F35" w:rsidP="00750D1C">
            <w:pPr>
              <w:pStyle w:val="ConsPlusNormal"/>
              <w:snapToGrid w:val="0"/>
              <w:ind w:firstLine="634"/>
              <w:jc w:val="both"/>
              <w:rPr>
                <w:rFonts w:ascii="Times New Roman" w:hAnsi="Times New Roman" w:cs="Times New Roman"/>
                <w:sz w:val="28"/>
                <w:szCs w:val="28"/>
              </w:rPr>
            </w:pPr>
            <w:r>
              <w:rPr>
                <w:rFonts w:ascii="Times New Roman" w:hAnsi="Times New Roman" w:cs="Times New Roman"/>
                <w:sz w:val="28"/>
                <w:szCs w:val="28"/>
              </w:rPr>
              <w:t>2022 год — 300 тыс. рублей</w:t>
            </w:r>
          </w:p>
          <w:p w:rsidR="00997F35" w:rsidRDefault="00997F35" w:rsidP="00750D1C">
            <w:pPr>
              <w:pStyle w:val="ConsPlusNormal"/>
              <w:snapToGrid w:val="0"/>
              <w:ind w:firstLine="634"/>
              <w:jc w:val="both"/>
              <w:rPr>
                <w:rFonts w:ascii="Times New Roman" w:hAnsi="Times New Roman" w:cs="Times New Roman"/>
                <w:sz w:val="28"/>
                <w:szCs w:val="28"/>
              </w:rPr>
            </w:pPr>
            <w:r>
              <w:rPr>
                <w:rFonts w:ascii="Times New Roman" w:hAnsi="Times New Roman" w:cs="Times New Roman"/>
                <w:sz w:val="28"/>
                <w:szCs w:val="28"/>
              </w:rPr>
              <w:t>2023 год — 300 тыс. рублей</w:t>
            </w:r>
          </w:p>
          <w:p w:rsidR="00997F35" w:rsidRDefault="00997F35" w:rsidP="00750D1C">
            <w:pPr>
              <w:pStyle w:val="ConsPlusNormal"/>
              <w:snapToGrid w:val="0"/>
              <w:ind w:firstLine="634"/>
              <w:jc w:val="both"/>
              <w:rPr>
                <w:rFonts w:ascii="Times New Roman" w:hAnsi="Times New Roman" w:cs="Times New Roman"/>
                <w:sz w:val="28"/>
                <w:szCs w:val="28"/>
              </w:rPr>
            </w:pPr>
            <w:r>
              <w:rPr>
                <w:rFonts w:ascii="Times New Roman" w:hAnsi="Times New Roman" w:cs="Times New Roman"/>
                <w:sz w:val="28"/>
                <w:szCs w:val="28"/>
              </w:rPr>
              <w:t>2024 год — 300 тыс. рублей</w:t>
            </w:r>
          </w:p>
          <w:p w:rsidR="00997F35" w:rsidRDefault="00997F35" w:rsidP="00750D1C">
            <w:pPr>
              <w:pStyle w:val="ConsPlusNormal"/>
              <w:snapToGrid w:val="0"/>
              <w:ind w:firstLine="0"/>
              <w:jc w:val="both"/>
              <w:rPr>
                <w:rFonts w:ascii="Times New Roman" w:hAnsi="Times New Roman" w:cs="Times New Roman"/>
                <w:sz w:val="28"/>
                <w:szCs w:val="28"/>
              </w:rPr>
            </w:pPr>
            <w:r>
              <w:rPr>
                <w:rFonts w:ascii="Times New Roman" w:hAnsi="Times New Roman" w:cs="Times New Roman"/>
                <w:sz w:val="28"/>
                <w:szCs w:val="28"/>
              </w:rPr>
              <w:t>Для реализации мероприятий программы возможно привлечение дополнительных финансовых средств из бюджетов других уровней и внебюджетных источников</w:t>
            </w:r>
          </w:p>
        </w:tc>
      </w:tr>
    </w:tbl>
    <w:p w:rsidR="00997F35" w:rsidRDefault="00997F35" w:rsidP="00997F35">
      <w:pPr>
        <w:autoSpaceDE w:val="0"/>
        <w:jc w:val="right"/>
        <w:rPr>
          <w:sz w:val="28"/>
          <w:szCs w:val="28"/>
        </w:rPr>
      </w:pPr>
      <w:r>
        <w:rPr>
          <w:sz w:val="28"/>
          <w:szCs w:val="28"/>
        </w:rPr>
        <w:t>»</w:t>
      </w:r>
    </w:p>
    <w:p w:rsidR="00997F35" w:rsidRDefault="00997F35" w:rsidP="00997F35">
      <w:pPr>
        <w:autoSpaceDE w:val="0"/>
        <w:rPr>
          <w:sz w:val="28"/>
          <w:szCs w:val="28"/>
        </w:rPr>
      </w:pPr>
      <w:r>
        <w:rPr>
          <w:sz w:val="28"/>
          <w:szCs w:val="28"/>
        </w:rPr>
        <w:t>заменить строкой:</w:t>
      </w:r>
    </w:p>
    <w:p w:rsidR="00997F35" w:rsidRDefault="00997F35" w:rsidP="00997F35">
      <w:pPr>
        <w:autoSpaceDE w:val="0"/>
        <w:rPr>
          <w:sz w:val="28"/>
          <w:szCs w:val="28"/>
        </w:rPr>
      </w:pPr>
      <w:r>
        <w:rPr>
          <w:sz w:val="28"/>
          <w:szCs w:val="28"/>
        </w:rPr>
        <w:t>«</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3544"/>
        <w:gridCol w:w="6287"/>
      </w:tblGrid>
      <w:tr w:rsidR="00997F35" w:rsidTr="00750D1C">
        <w:trPr>
          <w:trHeight w:val="274"/>
        </w:trPr>
        <w:tc>
          <w:tcPr>
            <w:tcW w:w="3544" w:type="dxa"/>
            <w:shd w:val="clear" w:color="auto" w:fill="auto"/>
          </w:tcPr>
          <w:p w:rsidR="00997F35" w:rsidRDefault="00997F35" w:rsidP="00750D1C">
            <w:pPr>
              <w:pStyle w:val="ConsPlusCell"/>
              <w:snapToGrid w:val="0"/>
              <w:rPr>
                <w:rFonts w:ascii="Times New Roman" w:hAnsi="Times New Roman" w:cs="Times New Roman"/>
                <w:sz w:val="28"/>
                <w:szCs w:val="28"/>
              </w:rPr>
            </w:pPr>
            <w:r>
              <w:rPr>
                <w:rFonts w:ascii="Times New Roman" w:hAnsi="Times New Roman" w:cs="Times New Roman"/>
                <w:sz w:val="28"/>
                <w:szCs w:val="28"/>
              </w:rPr>
              <w:t xml:space="preserve">Объем  и источники финансирования муниципальной программы </w:t>
            </w:r>
          </w:p>
        </w:tc>
        <w:tc>
          <w:tcPr>
            <w:tcW w:w="6287" w:type="dxa"/>
            <w:shd w:val="clear" w:color="auto" w:fill="auto"/>
          </w:tcPr>
          <w:p w:rsidR="00997F35" w:rsidRDefault="00997F35" w:rsidP="00750D1C">
            <w:pPr>
              <w:pStyle w:val="ConsPlusNormal"/>
              <w:snapToGrid w:val="0"/>
              <w:ind w:firstLine="0"/>
              <w:jc w:val="both"/>
              <w:rPr>
                <w:rFonts w:ascii="Times New Roman" w:hAnsi="Times New Roman" w:cs="Times New Roman"/>
                <w:sz w:val="28"/>
                <w:szCs w:val="28"/>
              </w:rPr>
            </w:pPr>
            <w:r>
              <w:rPr>
                <w:rFonts w:ascii="Times New Roman" w:hAnsi="Times New Roman" w:cs="Times New Roman"/>
                <w:sz w:val="28"/>
                <w:szCs w:val="28"/>
              </w:rPr>
              <w:t>Реализация программы осуществляется на сумму 1962,88 тыс. рублей, в том числе:</w:t>
            </w:r>
          </w:p>
          <w:p w:rsidR="00997F35" w:rsidRDefault="00997F35" w:rsidP="00750D1C">
            <w:pPr>
              <w:pStyle w:val="ConsPlusNormal"/>
              <w:snapToGrid w:val="0"/>
              <w:ind w:firstLine="634"/>
              <w:jc w:val="both"/>
              <w:rPr>
                <w:rFonts w:ascii="Times New Roman" w:hAnsi="Times New Roman" w:cs="Times New Roman"/>
                <w:sz w:val="28"/>
                <w:szCs w:val="28"/>
              </w:rPr>
            </w:pPr>
            <w:r>
              <w:rPr>
                <w:rFonts w:ascii="Times New Roman" w:hAnsi="Times New Roman" w:cs="Times New Roman"/>
                <w:sz w:val="28"/>
                <w:szCs w:val="28"/>
              </w:rPr>
              <w:t>2018 год — 357 тыс. рублей, в т.ч.63,6 тыс. рублей за счет областного бюджета (грант Лучшее муниципальное образование)</w:t>
            </w:r>
          </w:p>
          <w:p w:rsidR="00997F35" w:rsidRDefault="00997F35" w:rsidP="00750D1C">
            <w:pPr>
              <w:pStyle w:val="ConsPlusNormal"/>
              <w:snapToGrid w:val="0"/>
              <w:ind w:firstLine="634"/>
              <w:jc w:val="both"/>
              <w:rPr>
                <w:rFonts w:ascii="Times New Roman" w:hAnsi="Times New Roman" w:cs="Times New Roman"/>
                <w:sz w:val="28"/>
                <w:szCs w:val="28"/>
              </w:rPr>
            </w:pPr>
            <w:r>
              <w:rPr>
                <w:rFonts w:ascii="Times New Roman" w:hAnsi="Times New Roman" w:cs="Times New Roman"/>
                <w:sz w:val="28"/>
                <w:szCs w:val="28"/>
              </w:rPr>
              <w:t>2019 год — 19,1 тыс. рублей</w:t>
            </w:r>
          </w:p>
          <w:p w:rsidR="00997F35" w:rsidRDefault="00997F35" w:rsidP="00750D1C">
            <w:pPr>
              <w:pStyle w:val="ConsPlusNormal"/>
              <w:snapToGrid w:val="0"/>
              <w:ind w:firstLine="634"/>
              <w:jc w:val="both"/>
              <w:rPr>
                <w:rFonts w:ascii="Times New Roman" w:hAnsi="Times New Roman" w:cs="Times New Roman"/>
                <w:sz w:val="28"/>
                <w:szCs w:val="28"/>
              </w:rPr>
            </w:pPr>
            <w:r>
              <w:rPr>
                <w:rFonts w:ascii="Times New Roman" w:hAnsi="Times New Roman" w:cs="Times New Roman"/>
                <w:sz w:val="28"/>
                <w:szCs w:val="28"/>
              </w:rPr>
              <w:t>2020 год — 119,6 тыс. рублей</w:t>
            </w:r>
          </w:p>
          <w:p w:rsidR="00997F35" w:rsidRDefault="00997F35" w:rsidP="00750D1C">
            <w:pPr>
              <w:pStyle w:val="ConsPlusNormal"/>
              <w:snapToGrid w:val="0"/>
              <w:ind w:firstLine="634"/>
              <w:jc w:val="both"/>
              <w:rPr>
                <w:rFonts w:ascii="Times New Roman" w:hAnsi="Times New Roman" w:cs="Times New Roman"/>
                <w:sz w:val="28"/>
                <w:szCs w:val="28"/>
              </w:rPr>
            </w:pPr>
            <w:r>
              <w:rPr>
                <w:rFonts w:ascii="Times New Roman" w:hAnsi="Times New Roman" w:cs="Times New Roman"/>
                <w:sz w:val="28"/>
                <w:szCs w:val="28"/>
              </w:rPr>
              <w:t>2021 год — 567,18 тыс. рублей</w:t>
            </w:r>
          </w:p>
          <w:p w:rsidR="00997F35" w:rsidRDefault="00997F35" w:rsidP="00750D1C">
            <w:pPr>
              <w:pStyle w:val="ConsPlusNormal"/>
              <w:snapToGrid w:val="0"/>
              <w:ind w:firstLine="634"/>
              <w:jc w:val="both"/>
              <w:rPr>
                <w:rFonts w:ascii="Times New Roman" w:hAnsi="Times New Roman" w:cs="Times New Roman"/>
                <w:sz w:val="28"/>
                <w:szCs w:val="28"/>
              </w:rPr>
            </w:pPr>
            <w:r>
              <w:rPr>
                <w:rFonts w:ascii="Times New Roman" w:hAnsi="Times New Roman" w:cs="Times New Roman"/>
                <w:sz w:val="28"/>
                <w:szCs w:val="28"/>
              </w:rPr>
              <w:t>2022 год — 300 тыс. рублей</w:t>
            </w:r>
          </w:p>
          <w:p w:rsidR="00997F35" w:rsidRDefault="00997F35" w:rsidP="00750D1C">
            <w:pPr>
              <w:pStyle w:val="ConsPlusNormal"/>
              <w:snapToGrid w:val="0"/>
              <w:ind w:firstLine="634"/>
              <w:jc w:val="both"/>
              <w:rPr>
                <w:rFonts w:ascii="Times New Roman" w:hAnsi="Times New Roman" w:cs="Times New Roman"/>
                <w:sz w:val="28"/>
                <w:szCs w:val="28"/>
              </w:rPr>
            </w:pPr>
            <w:r>
              <w:rPr>
                <w:rFonts w:ascii="Times New Roman" w:hAnsi="Times New Roman" w:cs="Times New Roman"/>
                <w:sz w:val="28"/>
                <w:szCs w:val="28"/>
              </w:rPr>
              <w:t>2023 год — 300 тыс. рублей</w:t>
            </w:r>
          </w:p>
          <w:p w:rsidR="00997F35" w:rsidRDefault="00997F35" w:rsidP="00750D1C">
            <w:pPr>
              <w:pStyle w:val="ConsPlusNormal"/>
              <w:snapToGrid w:val="0"/>
              <w:ind w:firstLine="634"/>
              <w:jc w:val="both"/>
              <w:rPr>
                <w:rFonts w:ascii="Times New Roman" w:hAnsi="Times New Roman" w:cs="Times New Roman"/>
                <w:sz w:val="28"/>
                <w:szCs w:val="28"/>
              </w:rPr>
            </w:pPr>
            <w:r>
              <w:rPr>
                <w:rFonts w:ascii="Times New Roman" w:hAnsi="Times New Roman" w:cs="Times New Roman"/>
                <w:sz w:val="28"/>
                <w:szCs w:val="28"/>
              </w:rPr>
              <w:t>2024 год — 300 тыс. рублей</w:t>
            </w:r>
          </w:p>
          <w:p w:rsidR="00997F35" w:rsidRDefault="00997F35" w:rsidP="00750D1C">
            <w:pPr>
              <w:pStyle w:val="ConsPlusNormal"/>
              <w:snapToGrid w:val="0"/>
              <w:ind w:firstLine="0"/>
              <w:jc w:val="both"/>
              <w:rPr>
                <w:rFonts w:ascii="Times New Roman" w:hAnsi="Times New Roman" w:cs="Times New Roman"/>
                <w:sz w:val="28"/>
                <w:szCs w:val="28"/>
              </w:rPr>
            </w:pPr>
            <w:r>
              <w:rPr>
                <w:rFonts w:ascii="Times New Roman" w:hAnsi="Times New Roman" w:cs="Times New Roman"/>
                <w:sz w:val="28"/>
                <w:szCs w:val="28"/>
              </w:rPr>
              <w:t>Для реализации мероприятий программы возможно привлечение дополнительных финансовых средств из бюджетов других уровней и внебюджетных источников</w:t>
            </w:r>
          </w:p>
        </w:tc>
      </w:tr>
    </w:tbl>
    <w:p w:rsidR="00997F35" w:rsidRDefault="00997F35" w:rsidP="00997F35">
      <w:pPr>
        <w:autoSpaceDE w:val="0"/>
        <w:jc w:val="right"/>
        <w:rPr>
          <w:sz w:val="28"/>
          <w:szCs w:val="28"/>
        </w:rPr>
      </w:pPr>
      <w:r>
        <w:rPr>
          <w:sz w:val="28"/>
          <w:szCs w:val="28"/>
        </w:rPr>
        <w:t>»;</w:t>
      </w:r>
    </w:p>
    <w:p w:rsidR="00997F35" w:rsidRDefault="00997F35" w:rsidP="00F73E36">
      <w:pPr>
        <w:numPr>
          <w:ilvl w:val="2"/>
          <w:numId w:val="15"/>
        </w:numPr>
        <w:jc w:val="both"/>
        <w:rPr>
          <w:sz w:val="28"/>
          <w:szCs w:val="28"/>
        </w:rPr>
      </w:pPr>
      <w:r>
        <w:rPr>
          <w:sz w:val="28"/>
          <w:szCs w:val="28"/>
        </w:rPr>
        <w:t xml:space="preserve">пункт 6 «Финансовое обеспечение реализации подпрограммы» </w:t>
      </w:r>
    </w:p>
    <w:p w:rsidR="00997F35" w:rsidRDefault="00997F35" w:rsidP="00997F35">
      <w:pPr>
        <w:jc w:val="both"/>
        <w:rPr>
          <w:sz w:val="28"/>
          <w:szCs w:val="28"/>
        </w:rPr>
      </w:pPr>
      <w:r w:rsidRPr="005634C1">
        <w:rPr>
          <w:sz w:val="28"/>
          <w:szCs w:val="28"/>
        </w:rPr>
        <w:t xml:space="preserve">подраздела </w:t>
      </w:r>
      <w:r>
        <w:rPr>
          <w:sz w:val="28"/>
          <w:szCs w:val="28"/>
        </w:rPr>
        <w:t>9.1</w:t>
      </w:r>
      <w:r w:rsidRPr="005634C1">
        <w:rPr>
          <w:sz w:val="28"/>
          <w:szCs w:val="28"/>
        </w:rPr>
        <w:t xml:space="preserve"> «Подпрограмма «</w:t>
      </w:r>
      <w:r w:rsidRPr="00D426F7">
        <w:rPr>
          <w:bCs/>
          <w:sz w:val="28"/>
          <w:szCs w:val="28"/>
        </w:rPr>
        <w:t>Развитие территориального общественного самоуправления в Бутурлиновском городском поселении</w:t>
      </w:r>
      <w:r w:rsidRPr="005634C1">
        <w:rPr>
          <w:sz w:val="28"/>
          <w:szCs w:val="28"/>
        </w:rPr>
        <w:t>»</w:t>
      </w:r>
      <w:r>
        <w:rPr>
          <w:sz w:val="28"/>
          <w:szCs w:val="28"/>
        </w:rPr>
        <w:t>» изложить в следующей редакции:</w:t>
      </w:r>
    </w:p>
    <w:p w:rsidR="00997F35" w:rsidRDefault="00997F35" w:rsidP="00997F35">
      <w:pPr>
        <w:jc w:val="center"/>
        <w:rPr>
          <w:sz w:val="28"/>
          <w:szCs w:val="28"/>
        </w:rPr>
      </w:pPr>
      <w:r>
        <w:rPr>
          <w:sz w:val="28"/>
          <w:szCs w:val="28"/>
        </w:rPr>
        <w:t>«</w:t>
      </w:r>
      <w:r w:rsidRPr="00D426F7">
        <w:rPr>
          <w:b/>
          <w:sz w:val="28"/>
          <w:szCs w:val="28"/>
        </w:rPr>
        <w:t>6. Финансовое обеспечение реализации подпрограммы</w:t>
      </w:r>
    </w:p>
    <w:p w:rsidR="00997F35" w:rsidRDefault="00997F35" w:rsidP="00997F35">
      <w:pPr>
        <w:ind w:firstLine="708"/>
        <w:jc w:val="both"/>
        <w:rPr>
          <w:sz w:val="28"/>
          <w:szCs w:val="28"/>
        </w:rPr>
      </w:pPr>
      <w:r>
        <w:rPr>
          <w:sz w:val="28"/>
          <w:szCs w:val="28"/>
        </w:rPr>
        <w:t xml:space="preserve">Объём расходов на осуществление мероприятий подпрограммы за счет средств бюджета Бутурлиновского городского поселения может ежегодно </w:t>
      </w:r>
      <w:r>
        <w:rPr>
          <w:sz w:val="28"/>
          <w:szCs w:val="28"/>
        </w:rPr>
        <w:lastRenderedPageBreak/>
        <w:t>уточняться на основе оценки эффективности реализации муниципальной программы и исходя из утвержденных бюджетных ассигнований и лимитов бюджетных обязательств бюджета Бутурлиновского городского поселения на очередной финансовый год.</w:t>
      </w:r>
    </w:p>
    <w:p w:rsidR="00997F35" w:rsidRDefault="00997F35" w:rsidP="00997F35">
      <w:pPr>
        <w:pStyle w:val="ConsPlusNormal"/>
        <w:snapToGrid w:val="0"/>
        <w:ind w:firstLine="709"/>
        <w:jc w:val="both"/>
        <w:rPr>
          <w:rFonts w:ascii="Times New Roman" w:hAnsi="Times New Roman" w:cs="Times New Roman"/>
          <w:sz w:val="28"/>
          <w:szCs w:val="28"/>
        </w:rPr>
      </w:pPr>
      <w:r>
        <w:rPr>
          <w:rFonts w:ascii="Times New Roman" w:hAnsi="Times New Roman" w:cs="Times New Roman"/>
          <w:sz w:val="28"/>
          <w:szCs w:val="28"/>
        </w:rPr>
        <w:t>Реализация подпрограммы осуществляется на сумму 1962,88 тыс. рублей, в том числе:</w:t>
      </w:r>
    </w:p>
    <w:p w:rsidR="00997F35" w:rsidRDefault="00997F35" w:rsidP="00997F35">
      <w:pPr>
        <w:pStyle w:val="ConsPlusNormal"/>
        <w:snapToGrid w:val="0"/>
        <w:ind w:firstLine="634"/>
        <w:jc w:val="both"/>
        <w:rPr>
          <w:rFonts w:ascii="Times New Roman" w:hAnsi="Times New Roman" w:cs="Times New Roman"/>
          <w:sz w:val="28"/>
          <w:szCs w:val="28"/>
        </w:rPr>
      </w:pPr>
      <w:proofErr w:type="gramStart"/>
      <w:r>
        <w:rPr>
          <w:rFonts w:ascii="Times New Roman" w:hAnsi="Times New Roman" w:cs="Times New Roman"/>
          <w:sz w:val="28"/>
          <w:szCs w:val="28"/>
        </w:rPr>
        <w:t>2018 год — 357 тыс. рублей, в т. ч. 63,6 тыс. рублей за счет областного бюджета (грант «Лучшее муниципальное образование»)</w:t>
      </w:r>
      <w:proofErr w:type="gramEnd"/>
    </w:p>
    <w:p w:rsidR="00997F35" w:rsidRDefault="00997F35" w:rsidP="00997F35">
      <w:pPr>
        <w:pStyle w:val="ConsPlusNormal"/>
        <w:snapToGrid w:val="0"/>
        <w:ind w:firstLine="634"/>
        <w:jc w:val="both"/>
        <w:rPr>
          <w:rFonts w:ascii="Times New Roman" w:hAnsi="Times New Roman" w:cs="Times New Roman"/>
          <w:sz w:val="28"/>
          <w:szCs w:val="28"/>
        </w:rPr>
      </w:pPr>
      <w:r>
        <w:rPr>
          <w:rFonts w:ascii="Times New Roman" w:hAnsi="Times New Roman" w:cs="Times New Roman"/>
          <w:sz w:val="28"/>
          <w:szCs w:val="28"/>
        </w:rPr>
        <w:t>2019 год — 19,1 тыс. рублей</w:t>
      </w:r>
    </w:p>
    <w:p w:rsidR="00997F35" w:rsidRDefault="00997F35" w:rsidP="00997F35">
      <w:pPr>
        <w:pStyle w:val="ConsPlusNormal"/>
        <w:snapToGrid w:val="0"/>
        <w:ind w:firstLine="634"/>
        <w:jc w:val="both"/>
        <w:rPr>
          <w:rFonts w:ascii="Times New Roman" w:hAnsi="Times New Roman" w:cs="Times New Roman"/>
          <w:sz w:val="28"/>
          <w:szCs w:val="28"/>
        </w:rPr>
      </w:pPr>
      <w:r>
        <w:rPr>
          <w:rFonts w:ascii="Times New Roman" w:hAnsi="Times New Roman" w:cs="Times New Roman"/>
          <w:sz w:val="28"/>
          <w:szCs w:val="28"/>
        </w:rPr>
        <w:t>2020 год — 119,6 тыс. рублей</w:t>
      </w:r>
    </w:p>
    <w:p w:rsidR="00997F35" w:rsidRDefault="00997F35" w:rsidP="00997F35">
      <w:pPr>
        <w:pStyle w:val="ConsPlusNormal"/>
        <w:snapToGrid w:val="0"/>
        <w:ind w:firstLine="634"/>
        <w:jc w:val="both"/>
        <w:rPr>
          <w:rFonts w:ascii="Times New Roman" w:hAnsi="Times New Roman" w:cs="Times New Roman"/>
          <w:sz w:val="28"/>
          <w:szCs w:val="28"/>
        </w:rPr>
      </w:pPr>
      <w:r>
        <w:rPr>
          <w:rFonts w:ascii="Times New Roman" w:hAnsi="Times New Roman" w:cs="Times New Roman"/>
          <w:sz w:val="28"/>
          <w:szCs w:val="28"/>
        </w:rPr>
        <w:t>2021 год — 567,18 тыс. рублей</w:t>
      </w:r>
    </w:p>
    <w:p w:rsidR="00997F35" w:rsidRDefault="00997F35" w:rsidP="00997F35">
      <w:pPr>
        <w:pStyle w:val="ConsPlusNormal"/>
        <w:snapToGrid w:val="0"/>
        <w:ind w:firstLine="634"/>
        <w:jc w:val="both"/>
        <w:rPr>
          <w:rFonts w:ascii="Times New Roman" w:hAnsi="Times New Roman" w:cs="Times New Roman"/>
          <w:sz w:val="28"/>
          <w:szCs w:val="28"/>
        </w:rPr>
      </w:pPr>
      <w:r>
        <w:rPr>
          <w:rFonts w:ascii="Times New Roman" w:hAnsi="Times New Roman" w:cs="Times New Roman"/>
          <w:sz w:val="28"/>
          <w:szCs w:val="28"/>
        </w:rPr>
        <w:t>2022 год — 300 тыс. рублей</w:t>
      </w:r>
    </w:p>
    <w:p w:rsidR="00997F35" w:rsidRDefault="00997F35" w:rsidP="00997F35">
      <w:pPr>
        <w:pStyle w:val="ConsPlusNormal"/>
        <w:snapToGrid w:val="0"/>
        <w:ind w:firstLine="634"/>
        <w:jc w:val="both"/>
        <w:rPr>
          <w:rFonts w:ascii="Times New Roman" w:hAnsi="Times New Roman" w:cs="Times New Roman"/>
          <w:sz w:val="28"/>
          <w:szCs w:val="28"/>
        </w:rPr>
      </w:pPr>
      <w:r>
        <w:rPr>
          <w:rFonts w:ascii="Times New Roman" w:hAnsi="Times New Roman" w:cs="Times New Roman"/>
          <w:sz w:val="28"/>
          <w:szCs w:val="28"/>
        </w:rPr>
        <w:t>2023 год — 300 тыс. рублей</w:t>
      </w:r>
    </w:p>
    <w:p w:rsidR="00997F35" w:rsidRPr="009B4EEE" w:rsidRDefault="00997F35" w:rsidP="00997F35">
      <w:pPr>
        <w:pStyle w:val="ConsPlusNormal"/>
        <w:numPr>
          <w:ilvl w:val="0"/>
          <w:numId w:val="8"/>
        </w:numPr>
        <w:suppressAutoHyphens/>
        <w:autoSpaceDN/>
        <w:adjustRightInd/>
        <w:snapToGrid w:val="0"/>
        <w:jc w:val="both"/>
        <w:rPr>
          <w:rFonts w:ascii="Times New Roman" w:hAnsi="Times New Roman" w:cs="Times New Roman"/>
          <w:sz w:val="28"/>
          <w:szCs w:val="28"/>
        </w:rPr>
      </w:pPr>
      <w:r>
        <w:rPr>
          <w:rFonts w:ascii="Times New Roman" w:hAnsi="Times New Roman" w:cs="Times New Roman"/>
          <w:sz w:val="28"/>
          <w:szCs w:val="28"/>
        </w:rPr>
        <w:t>год — 300 тыс. рублей»;</w:t>
      </w:r>
    </w:p>
    <w:p w:rsidR="00997F35" w:rsidRDefault="00997F35" w:rsidP="00F73E36">
      <w:pPr>
        <w:numPr>
          <w:ilvl w:val="1"/>
          <w:numId w:val="15"/>
        </w:numPr>
        <w:jc w:val="both"/>
        <w:rPr>
          <w:sz w:val="28"/>
          <w:szCs w:val="28"/>
        </w:rPr>
      </w:pPr>
      <w:r>
        <w:rPr>
          <w:sz w:val="28"/>
          <w:szCs w:val="28"/>
        </w:rPr>
        <w:t>п</w:t>
      </w:r>
      <w:r w:rsidRPr="00D426F7">
        <w:rPr>
          <w:sz w:val="28"/>
          <w:szCs w:val="28"/>
        </w:rPr>
        <w:t>риложение</w:t>
      </w:r>
      <w:r>
        <w:rPr>
          <w:sz w:val="28"/>
          <w:szCs w:val="28"/>
        </w:rPr>
        <w:t xml:space="preserve">   </w:t>
      </w:r>
      <w:r w:rsidRPr="00D426F7">
        <w:rPr>
          <w:sz w:val="28"/>
          <w:szCs w:val="28"/>
        </w:rPr>
        <w:t xml:space="preserve"> 3</w:t>
      </w:r>
      <w:r>
        <w:rPr>
          <w:sz w:val="28"/>
          <w:szCs w:val="28"/>
        </w:rPr>
        <w:t xml:space="preserve">    </w:t>
      </w:r>
      <w:r w:rsidRPr="00D426F7">
        <w:rPr>
          <w:sz w:val="28"/>
          <w:szCs w:val="28"/>
        </w:rPr>
        <w:t xml:space="preserve">к </w:t>
      </w:r>
      <w:r>
        <w:rPr>
          <w:sz w:val="28"/>
          <w:szCs w:val="28"/>
        </w:rPr>
        <w:t xml:space="preserve">   </w:t>
      </w:r>
      <w:r w:rsidRPr="00D426F7">
        <w:rPr>
          <w:sz w:val="28"/>
          <w:szCs w:val="28"/>
        </w:rPr>
        <w:t xml:space="preserve">муниципальной </w:t>
      </w:r>
      <w:r>
        <w:rPr>
          <w:sz w:val="28"/>
          <w:szCs w:val="28"/>
        </w:rPr>
        <w:t xml:space="preserve">  </w:t>
      </w:r>
      <w:r w:rsidRPr="00D426F7">
        <w:rPr>
          <w:sz w:val="28"/>
          <w:szCs w:val="28"/>
        </w:rPr>
        <w:t xml:space="preserve">программе Бутурлиновского </w:t>
      </w:r>
    </w:p>
    <w:p w:rsidR="00997F35" w:rsidRPr="009B4EEE" w:rsidRDefault="00997F35" w:rsidP="00997F35">
      <w:pPr>
        <w:tabs>
          <w:tab w:val="left" w:pos="851"/>
          <w:tab w:val="left" w:pos="1134"/>
        </w:tabs>
        <w:spacing w:line="100" w:lineRule="atLeast"/>
        <w:jc w:val="both"/>
        <w:rPr>
          <w:sz w:val="28"/>
          <w:szCs w:val="28"/>
          <w:shd w:val="clear" w:color="auto" w:fill="FFFFFF"/>
        </w:rPr>
      </w:pPr>
      <w:r w:rsidRPr="00D426F7">
        <w:rPr>
          <w:sz w:val="28"/>
          <w:szCs w:val="28"/>
        </w:rPr>
        <w:t>городского поселения Бутурлиновского муниципального района Воронежской области «Поддержка местных инициатив и развитие территориального общественного самоуправления в Бутурлиновском городском поселении Бутурлиновского муниципального района Воронежской области на 2018 -2024 годы»</w:t>
      </w:r>
      <w:r>
        <w:rPr>
          <w:sz w:val="28"/>
          <w:szCs w:val="28"/>
        </w:rPr>
        <w:t xml:space="preserve"> </w:t>
      </w:r>
      <w:r>
        <w:rPr>
          <w:sz w:val="28"/>
          <w:szCs w:val="28"/>
          <w:shd w:val="clear" w:color="auto" w:fill="FFFFFF"/>
        </w:rPr>
        <w:t xml:space="preserve">изложить </w:t>
      </w:r>
      <w:r w:rsidRPr="00753B69">
        <w:rPr>
          <w:rFonts w:eastAsia="Calibri"/>
          <w:color w:val="000000"/>
          <w:sz w:val="28"/>
          <w:szCs w:val="28"/>
        </w:rPr>
        <w:t>в редакции согласно приложению  к настоящему постановлению</w:t>
      </w:r>
      <w:r>
        <w:rPr>
          <w:rFonts w:eastAsia="Calibri"/>
          <w:color w:val="000000"/>
          <w:sz w:val="28"/>
          <w:szCs w:val="28"/>
        </w:rPr>
        <w:t xml:space="preserve">. </w:t>
      </w:r>
    </w:p>
    <w:p w:rsidR="00997F35" w:rsidRDefault="00997F35" w:rsidP="00997F35">
      <w:pPr>
        <w:ind w:firstLine="709"/>
        <w:jc w:val="both"/>
        <w:rPr>
          <w:sz w:val="28"/>
          <w:szCs w:val="28"/>
        </w:rPr>
      </w:pPr>
      <w:r>
        <w:rPr>
          <w:sz w:val="28"/>
          <w:szCs w:val="28"/>
        </w:rPr>
        <w:t xml:space="preserve">2. Настоящее постановление </w:t>
      </w:r>
      <w:r>
        <w:rPr>
          <w:sz w:val="28"/>
        </w:rPr>
        <w:t>о</w:t>
      </w:r>
      <w:r>
        <w:rPr>
          <w:sz w:val="28"/>
          <w:szCs w:val="28"/>
        </w:rPr>
        <w:t>публиковать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и разместить в информационно-телекоммуникационной сети «Интернет» на официальном сайте органов местного самоуправления Бутурлиновского городского поселения Бутурлиновского муниципального района Воронежской области.</w:t>
      </w:r>
    </w:p>
    <w:p w:rsidR="00997F35" w:rsidRDefault="00997F35" w:rsidP="00997F35">
      <w:pPr>
        <w:tabs>
          <w:tab w:val="left" w:pos="259"/>
        </w:tabs>
        <w:ind w:firstLine="709"/>
        <w:jc w:val="both"/>
        <w:rPr>
          <w:color w:val="000000"/>
          <w:sz w:val="28"/>
          <w:szCs w:val="28"/>
        </w:rPr>
      </w:pPr>
      <w:r>
        <w:rPr>
          <w:color w:val="000000"/>
          <w:sz w:val="28"/>
          <w:szCs w:val="28"/>
        </w:rPr>
        <w:t>3. Контроль исполнения настоящего постановления оставляю за собой.</w:t>
      </w:r>
    </w:p>
    <w:p w:rsidR="00997F35" w:rsidRDefault="00997F35" w:rsidP="00997F35">
      <w:pPr>
        <w:rPr>
          <w:sz w:val="28"/>
          <w:szCs w:val="28"/>
        </w:rPr>
      </w:pPr>
    </w:p>
    <w:p w:rsidR="00997F35" w:rsidRDefault="00997F35" w:rsidP="00997F35">
      <w:pPr>
        <w:rPr>
          <w:sz w:val="28"/>
          <w:szCs w:val="28"/>
        </w:rPr>
      </w:pPr>
    </w:p>
    <w:p w:rsidR="00997F35" w:rsidRDefault="00997F35" w:rsidP="00997F35">
      <w:pPr>
        <w:pStyle w:val="ConsTitle"/>
        <w:widowControl/>
        <w:tabs>
          <w:tab w:val="left" w:pos="9900"/>
        </w:tabs>
        <w:ind w:right="22"/>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Глава администрации </w:t>
      </w:r>
    </w:p>
    <w:p w:rsidR="00997F35" w:rsidRDefault="00997F35" w:rsidP="00351EB0">
      <w:pPr>
        <w:pStyle w:val="ConsTitle"/>
        <w:widowControl/>
        <w:tabs>
          <w:tab w:val="left" w:pos="9900"/>
        </w:tabs>
        <w:ind w:right="22"/>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Бутурлиновского городского поселения                                             </w:t>
      </w:r>
      <w:proofErr w:type="spellStart"/>
      <w:r>
        <w:rPr>
          <w:rFonts w:ascii="Times New Roman" w:hAnsi="Times New Roman" w:cs="Times New Roman"/>
          <w:b w:val="0"/>
          <w:bCs w:val="0"/>
          <w:sz w:val="28"/>
          <w:szCs w:val="28"/>
        </w:rPr>
        <w:t>А.В.Головков</w:t>
      </w:r>
      <w:proofErr w:type="spellEnd"/>
    </w:p>
    <w:p w:rsidR="002D495F" w:rsidRDefault="002D495F" w:rsidP="00351EB0">
      <w:pPr>
        <w:pStyle w:val="ConsTitle"/>
        <w:widowControl/>
        <w:tabs>
          <w:tab w:val="left" w:pos="9900"/>
        </w:tabs>
        <w:ind w:right="22"/>
        <w:jc w:val="both"/>
        <w:rPr>
          <w:rFonts w:ascii="Times New Roman" w:hAnsi="Times New Roman" w:cs="Times New Roman"/>
          <w:b w:val="0"/>
          <w:bCs w:val="0"/>
          <w:sz w:val="28"/>
          <w:szCs w:val="28"/>
        </w:rPr>
        <w:sectPr w:rsidR="002D495F" w:rsidSect="00750D1C">
          <w:pgSz w:w="11906" w:h="16838"/>
          <w:pgMar w:top="1134" w:right="567" w:bottom="1134" w:left="1418" w:header="709" w:footer="709" w:gutter="0"/>
          <w:cols w:space="708"/>
          <w:docGrid w:linePitch="360"/>
        </w:sectPr>
      </w:pPr>
    </w:p>
    <w:p w:rsidR="00997F35" w:rsidRDefault="00997F35" w:rsidP="00351EB0">
      <w:pPr>
        <w:pStyle w:val="ConsTitle"/>
        <w:widowControl/>
        <w:tabs>
          <w:tab w:val="left" w:pos="9900"/>
        </w:tabs>
        <w:ind w:right="22"/>
        <w:jc w:val="both"/>
        <w:rPr>
          <w:rFonts w:ascii="Times New Roman" w:hAnsi="Times New Roman" w:cs="Times New Roman"/>
          <w:b w:val="0"/>
          <w:bCs w:val="0"/>
          <w:sz w:val="28"/>
          <w:szCs w:val="28"/>
        </w:rPr>
      </w:pPr>
    </w:p>
    <w:p w:rsidR="00997F35" w:rsidRDefault="00997F35" w:rsidP="00997F35">
      <w:pPr>
        <w:pStyle w:val="ConsPlusNorma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                                                        Приложение</w:t>
      </w:r>
    </w:p>
    <w:p w:rsidR="00997F35" w:rsidRDefault="00997F35" w:rsidP="00997F35">
      <w:pPr>
        <w:pStyle w:val="ConsPlusNormal"/>
        <w:ind w:left="8505" w:firstLine="0"/>
        <w:rPr>
          <w:rFonts w:ascii="Times New Roman" w:hAnsi="Times New Roman" w:cs="Times New Roman"/>
          <w:sz w:val="28"/>
          <w:szCs w:val="28"/>
        </w:rPr>
      </w:pPr>
      <w:r>
        <w:rPr>
          <w:rFonts w:ascii="Times New Roman" w:hAnsi="Times New Roman" w:cs="Times New Roman"/>
          <w:bCs/>
          <w:sz w:val="28"/>
          <w:szCs w:val="28"/>
        </w:rPr>
        <w:t>к постановлению администрации    Бутурлиновского городского поселения</w:t>
      </w:r>
    </w:p>
    <w:p w:rsidR="00997F35" w:rsidRDefault="00997F35" w:rsidP="00997F35">
      <w:pPr>
        <w:widowControl w:val="0"/>
        <w:autoSpaceDE w:val="0"/>
        <w:jc w:val="center"/>
        <w:rPr>
          <w:sz w:val="28"/>
          <w:szCs w:val="28"/>
        </w:rPr>
      </w:pPr>
      <w:r>
        <w:rPr>
          <w:sz w:val="28"/>
          <w:szCs w:val="28"/>
        </w:rPr>
        <w:t xml:space="preserve">                                                                     от 07.10.2021 № 433</w:t>
      </w:r>
    </w:p>
    <w:p w:rsidR="00997F35" w:rsidRDefault="00997F35" w:rsidP="00997F35">
      <w:pPr>
        <w:widowControl w:val="0"/>
        <w:autoSpaceDE w:val="0"/>
        <w:jc w:val="center"/>
        <w:rPr>
          <w:b/>
          <w:sz w:val="28"/>
          <w:szCs w:val="28"/>
        </w:rPr>
      </w:pPr>
    </w:p>
    <w:p w:rsidR="00997F35" w:rsidRDefault="00997F35" w:rsidP="00997F35">
      <w:pPr>
        <w:widowControl w:val="0"/>
        <w:autoSpaceDE w:val="0"/>
        <w:jc w:val="center"/>
        <w:rPr>
          <w:b/>
          <w:sz w:val="28"/>
          <w:szCs w:val="28"/>
        </w:rPr>
      </w:pPr>
      <w:r>
        <w:rPr>
          <w:b/>
          <w:sz w:val="28"/>
          <w:szCs w:val="28"/>
        </w:rPr>
        <w:t>ФИНАНСОВОЕ ОБЕСПЕЧЕНИЕ</w:t>
      </w:r>
    </w:p>
    <w:p w:rsidR="00997F35" w:rsidRDefault="00997F35" w:rsidP="00997F35">
      <w:pPr>
        <w:widowControl w:val="0"/>
        <w:autoSpaceDE w:val="0"/>
        <w:jc w:val="center"/>
        <w:rPr>
          <w:b/>
          <w:sz w:val="28"/>
          <w:szCs w:val="28"/>
        </w:rPr>
      </w:pPr>
      <w:r>
        <w:rPr>
          <w:b/>
          <w:sz w:val="28"/>
          <w:szCs w:val="28"/>
        </w:rPr>
        <w:t xml:space="preserve">РЕАЛИЗАЦИИ МУНИЦИПАЛЬНОЙ ПРОГРАММЫ </w:t>
      </w:r>
    </w:p>
    <w:p w:rsidR="00997F35" w:rsidRDefault="00997F35" w:rsidP="00997F35">
      <w:pPr>
        <w:widowControl w:val="0"/>
        <w:autoSpaceDE w:val="0"/>
        <w:jc w:val="right"/>
        <w:rPr>
          <w:sz w:val="28"/>
          <w:szCs w:val="28"/>
        </w:rPr>
      </w:pPr>
    </w:p>
    <w:tbl>
      <w:tblPr>
        <w:tblW w:w="0" w:type="auto"/>
        <w:tblInd w:w="-35" w:type="dxa"/>
        <w:tblLayout w:type="fixed"/>
        <w:tblLook w:val="0000" w:firstRow="0" w:lastRow="0" w:firstColumn="0" w:lastColumn="0" w:noHBand="0" w:noVBand="0"/>
      </w:tblPr>
      <w:tblGrid>
        <w:gridCol w:w="685"/>
        <w:gridCol w:w="3261"/>
        <w:gridCol w:w="2693"/>
        <w:gridCol w:w="1134"/>
        <w:gridCol w:w="992"/>
        <w:gridCol w:w="992"/>
        <w:gridCol w:w="993"/>
        <w:gridCol w:w="992"/>
        <w:gridCol w:w="992"/>
        <w:gridCol w:w="992"/>
        <w:gridCol w:w="1043"/>
      </w:tblGrid>
      <w:tr w:rsidR="00997F35" w:rsidTr="00750D1C">
        <w:tc>
          <w:tcPr>
            <w:tcW w:w="685" w:type="dxa"/>
            <w:vMerge w:val="restart"/>
            <w:tcBorders>
              <w:top w:val="single" w:sz="4" w:space="0" w:color="000000"/>
              <w:left w:val="single" w:sz="4" w:space="0" w:color="000000"/>
              <w:bottom w:val="single" w:sz="4" w:space="0" w:color="000000"/>
            </w:tcBorders>
            <w:shd w:val="clear" w:color="auto" w:fill="auto"/>
          </w:tcPr>
          <w:p w:rsidR="00997F35" w:rsidRDefault="00997F35" w:rsidP="00750D1C">
            <w:pPr>
              <w:pStyle w:val="ConsPlusCell"/>
              <w:snapToGrid w:val="0"/>
              <w:jc w:val="center"/>
              <w:rPr>
                <w:rFonts w:ascii="Times New Roman" w:hAnsi="Times New Roman" w:cs="Times New Roman"/>
                <w:sz w:val="26"/>
                <w:szCs w:val="26"/>
              </w:rPr>
            </w:pPr>
            <w:r>
              <w:rPr>
                <w:rFonts w:ascii="Times New Roman" w:hAnsi="Times New Roman" w:cs="Times New Roman"/>
                <w:sz w:val="26"/>
                <w:szCs w:val="26"/>
              </w:rPr>
              <w:t xml:space="preserve">№ </w:t>
            </w:r>
            <w:proofErr w:type="gramStart"/>
            <w:r>
              <w:rPr>
                <w:rFonts w:ascii="Times New Roman" w:hAnsi="Times New Roman" w:cs="Times New Roman"/>
                <w:sz w:val="26"/>
                <w:szCs w:val="26"/>
              </w:rPr>
              <w:t>п</w:t>
            </w:r>
            <w:proofErr w:type="gramEnd"/>
            <w:r>
              <w:rPr>
                <w:rFonts w:ascii="Times New Roman" w:hAnsi="Times New Roman" w:cs="Times New Roman"/>
                <w:sz w:val="26"/>
                <w:szCs w:val="26"/>
              </w:rPr>
              <w:t>/п</w:t>
            </w:r>
          </w:p>
        </w:tc>
        <w:tc>
          <w:tcPr>
            <w:tcW w:w="3261" w:type="dxa"/>
            <w:vMerge w:val="restart"/>
            <w:tcBorders>
              <w:top w:val="single" w:sz="4" w:space="0" w:color="000000"/>
              <w:left w:val="single" w:sz="4" w:space="0" w:color="000000"/>
              <w:bottom w:val="single" w:sz="4" w:space="0" w:color="000000"/>
            </w:tcBorders>
            <w:shd w:val="clear" w:color="auto" w:fill="auto"/>
          </w:tcPr>
          <w:p w:rsidR="00997F35" w:rsidRDefault="00997F35" w:rsidP="00750D1C">
            <w:pPr>
              <w:pStyle w:val="ConsPlusCell"/>
              <w:snapToGrid w:val="0"/>
              <w:jc w:val="center"/>
              <w:rPr>
                <w:rFonts w:ascii="Times New Roman" w:eastAsia="Calibri" w:hAnsi="Times New Roman" w:cs="Times New Roman"/>
                <w:sz w:val="26"/>
                <w:szCs w:val="26"/>
              </w:rPr>
            </w:pPr>
            <w:r>
              <w:rPr>
                <w:rFonts w:ascii="Times New Roman" w:eastAsia="Calibri" w:hAnsi="Times New Roman" w:cs="Times New Roman"/>
                <w:sz w:val="26"/>
                <w:szCs w:val="26"/>
              </w:rPr>
              <w:t>Наименование мероприятия</w:t>
            </w:r>
          </w:p>
        </w:tc>
        <w:tc>
          <w:tcPr>
            <w:tcW w:w="2693" w:type="dxa"/>
            <w:vMerge w:val="restart"/>
            <w:tcBorders>
              <w:top w:val="single" w:sz="4" w:space="0" w:color="000000"/>
              <w:left w:val="single" w:sz="4" w:space="0" w:color="000000"/>
              <w:bottom w:val="single" w:sz="4" w:space="0" w:color="000000"/>
            </w:tcBorders>
            <w:shd w:val="clear" w:color="auto" w:fill="auto"/>
          </w:tcPr>
          <w:p w:rsidR="00997F35" w:rsidRDefault="00997F35" w:rsidP="00750D1C">
            <w:pPr>
              <w:widowControl w:val="0"/>
              <w:autoSpaceDE w:val="0"/>
              <w:snapToGrid w:val="0"/>
              <w:jc w:val="center"/>
              <w:rPr>
                <w:rFonts w:eastAsia="Calibri"/>
                <w:sz w:val="26"/>
                <w:szCs w:val="26"/>
              </w:rPr>
            </w:pPr>
            <w:r>
              <w:rPr>
                <w:rFonts w:eastAsia="Calibri"/>
                <w:sz w:val="26"/>
                <w:szCs w:val="26"/>
              </w:rPr>
              <w:t>Источники финансирования</w:t>
            </w:r>
          </w:p>
        </w:tc>
        <w:tc>
          <w:tcPr>
            <w:tcW w:w="8130" w:type="dxa"/>
            <w:gridSpan w:val="8"/>
            <w:tcBorders>
              <w:top w:val="single" w:sz="4" w:space="0" w:color="000000"/>
              <w:left w:val="single" w:sz="4" w:space="0" w:color="000000"/>
              <w:bottom w:val="single" w:sz="4" w:space="0" w:color="000000"/>
              <w:right w:val="single" w:sz="4" w:space="0" w:color="000000"/>
            </w:tcBorders>
            <w:shd w:val="clear" w:color="auto" w:fill="auto"/>
          </w:tcPr>
          <w:p w:rsidR="00997F35" w:rsidRDefault="00997F35" w:rsidP="00750D1C">
            <w:pPr>
              <w:widowControl w:val="0"/>
              <w:autoSpaceDE w:val="0"/>
              <w:snapToGrid w:val="0"/>
              <w:jc w:val="center"/>
              <w:rPr>
                <w:rFonts w:eastAsia="Calibri"/>
                <w:sz w:val="26"/>
                <w:szCs w:val="26"/>
              </w:rPr>
            </w:pPr>
            <w:r>
              <w:rPr>
                <w:rFonts w:eastAsia="Calibri"/>
                <w:sz w:val="26"/>
                <w:szCs w:val="26"/>
              </w:rPr>
              <w:t>Финансовые затраты (тыс. руб.)</w:t>
            </w:r>
          </w:p>
        </w:tc>
      </w:tr>
      <w:tr w:rsidR="00997F35" w:rsidTr="00750D1C">
        <w:tc>
          <w:tcPr>
            <w:tcW w:w="685" w:type="dxa"/>
            <w:vMerge/>
            <w:tcBorders>
              <w:top w:val="single" w:sz="4" w:space="0" w:color="000000"/>
              <w:left w:val="single" w:sz="4" w:space="0" w:color="000000"/>
              <w:bottom w:val="single" w:sz="4" w:space="0" w:color="000000"/>
            </w:tcBorders>
            <w:shd w:val="clear" w:color="auto" w:fill="auto"/>
          </w:tcPr>
          <w:p w:rsidR="00997F35" w:rsidRDefault="00997F35" w:rsidP="00750D1C">
            <w:pPr>
              <w:widowControl w:val="0"/>
              <w:autoSpaceDE w:val="0"/>
              <w:snapToGrid w:val="0"/>
              <w:jc w:val="center"/>
              <w:rPr>
                <w:rFonts w:eastAsia="Calibri"/>
                <w:sz w:val="26"/>
                <w:szCs w:val="26"/>
              </w:rPr>
            </w:pPr>
          </w:p>
        </w:tc>
        <w:tc>
          <w:tcPr>
            <w:tcW w:w="3261" w:type="dxa"/>
            <w:vMerge/>
            <w:tcBorders>
              <w:top w:val="single" w:sz="4" w:space="0" w:color="000000"/>
              <w:left w:val="single" w:sz="4" w:space="0" w:color="000000"/>
              <w:bottom w:val="single" w:sz="4" w:space="0" w:color="000000"/>
            </w:tcBorders>
            <w:shd w:val="clear" w:color="auto" w:fill="auto"/>
          </w:tcPr>
          <w:p w:rsidR="00997F35" w:rsidRDefault="00997F35" w:rsidP="00750D1C">
            <w:pPr>
              <w:widowControl w:val="0"/>
              <w:autoSpaceDE w:val="0"/>
              <w:snapToGrid w:val="0"/>
              <w:jc w:val="center"/>
              <w:rPr>
                <w:rFonts w:eastAsia="Calibri"/>
                <w:sz w:val="26"/>
                <w:szCs w:val="26"/>
              </w:rPr>
            </w:pPr>
          </w:p>
        </w:tc>
        <w:tc>
          <w:tcPr>
            <w:tcW w:w="2693" w:type="dxa"/>
            <w:vMerge/>
            <w:tcBorders>
              <w:top w:val="single" w:sz="4" w:space="0" w:color="000000"/>
              <w:left w:val="single" w:sz="4" w:space="0" w:color="000000"/>
              <w:bottom w:val="single" w:sz="4" w:space="0" w:color="000000"/>
            </w:tcBorders>
            <w:shd w:val="clear" w:color="auto" w:fill="auto"/>
          </w:tcPr>
          <w:p w:rsidR="00997F35" w:rsidRDefault="00997F35" w:rsidP="00750D1C">
            <w:pPr>
              <w:widowControl w:val="0"/>
              <w:autoSpaceDE w:val="0"/>
              <w:snapToGrid w:val="0"/>
              <w:jc w:val="center"/>
              <w:rPr>
                <w:rFonts w:eastAsia="Calibri"/>
                <w:sz w:val="26"/>
                <w:szCs w:val="26"/>
              </w:rPr>
            </w:pPr>
          </w:p>
        </w:tc>
        <w:tc>
          <w:tcPr>
            <w:tcW w:w="1134" w:type="dxa"/>
            <w:tcBorders>
              <w:top w:val="single" w:sz="4" w:space="0" w:color="000000"/>
              <w:left w:val="single" w:sz="4" w:space="0" w:color="000000"/>
              <w:bottom w:val="single" w:sz="4" w:space="0" w:color="000000"/>
            </w:tcBorders>
            <w:shd w:val="clear" w:color="auto" w:fill="auto"/>
            <w:vAlign w:val="center"/>
          </w:tcPr>
          <w:p w:rsidR="00997F35" w:rsidRDefault="00997F35" w:rsidP="00750D1C">
            <w:pPr>
              <w:widowControl w:val="0"/>
              <w:autoSpaceDE w:val="0"/>
              <w:snapToGrid w:val="0"/>
              <w:jc w:val="center"/>
              <w:rPr>
                <w:rFonts w:eastAsia="Calibri"/>
                <w:sz w:val="26"/>
                <w:szCs w:val="26"/>
              </w:rPr>
            </w:pPr>
            <w:r>
              <w:rPr>
                <w:rFonts w:eastAsia="Calibri"/>
                <w:sz w:val="26"/>
                <w:szCs w:val="26"/>
              </w:rPr>
              <w:t>Всего</w:t>
            </w:r>
          </w:p>
        </w:tc>
        <w:tc>
          <w:tcPr>
            <w:tcW w:w="992" w:type="dxa"/>
            <w:tcBorders>
              <w:top w:val="single" w:sz="4" w:space="0" w:color="000000"/>
              <w:left w:val="single" w:sz="4" w:space="0" w:color="000000"/>
              <w:bottom w:val="single" w:sz="4" w:space="0" w:color="000000"/>
            </w:tcBorders>
            <w:shd w:val="clear" w:color="auto" w:fill="auto"/>
            <w:vAlign w:val="center"/>
          </w:tcPr>
          <w:p w:rsidR="00997F35" w:rsidRDefault="00997F35" w:rsidP="00750D1C">
            <w:pPr>
              <w:widowControl w:val="0"/>
              <w:autoSpaceDE w:val="0"/>
              <w:snapToGrid w:val="0"/>
              <w:jc w:val="center"/>
              <w:rPr>
                <w:rFonts w:eastAsia="Calibri"/>
                <w:sz w:val="26"/>
                <w:szCs w:val="26"/>
              </w:rPr>
            </w:pPr>
            <w:r>
              <w:rPr>
                <w:rFonts w:eastAsia="Calibri"/>
                <w:sz w:val="26"/>
                <w:szCs w:val="26"/>
              </w:rPr>
              <w:t xml:space="preserve">2018 год </w:t>
            </w:r>
          </w:p>
        </w:tc>
        <w:tc>
          <w:tcPr>
            <w:tcW w:w="992" w:type="dxa"/>
            <w:tcBorders>
              <w:top w:val="single" w:sz="4" w:space="0" w:color="000000"/>
              <w:left w:val="single" w:sz="4" w:space="0" w:color="000000"/>
              <w:bottom w:val="single" w:sz="4" w:space="0" w:color="000000"/>
            </w:tcBorders>
            <w:shd w:val="clear" w:color="auto" w:fill="auto"/>
            <w:vAlign w:val="center"/>
          </w:tcPr>
          <w:p w:rsidR="00997F35" w:rsidRDefault="00997F35" w:rsidP="00750D1C">
            <w:pPr>
              <w:widowControl w:val="0"/>
              <w:autoSpaceDE w:val="0"/>
              <w:snapToGrid w:val="0"/>
              <w:jc w:val="center"/>
              <w:rPr>
                <w:rFonts w:eastAsia="Calibri"/>
                <w:sz w:val="26"/>
                <w:szCs w:val="26"/>
              </w:rPr>
            </w:pPr>
            <w:r>
              <w:rPr>
                <w:rFonts w:eastAsia="Calibri"/>
                <w:sz w:val="26"/>
                <w:szCs w:val="26"/>
              </w:rPr>
              <w:t>2019 год</w:t>
            </w:r>
          </w:p>
        </w:tc>
        <w:tc>
          <w:tcPr>
            <w:tcW w:w="993" w:type="dxa"/>
            <w:tcBorders>
              <w:top w:val="single" w:sz="4" w:space="0" w:color="000000"/>
              <w:left w:val="single" w:sz="4" w:space="0" w:color="000000"/>
              <w:bottom w:val="single" w:sz="4" w:space="0" w:color="000000"/>
            </w:tcBorders>
            <w:shd w:val="clear" w:color="auto" w:fill="auto"/>
            <w:vAlign w:val="center"/>
          </w:tcPr>
          <w:p w:rsidR="00997F35" w:rsidRDefault="00997F35" w:rsidP="00750D1C">
            <w:pPr>
              <w:widowControl w:val="0"/>
              <w:autoSpaceDE w:val="0"/>
              <w:snapToGrid w:val="0"/>
              <w:jc w:val="center"/>
              <w:rPr>
                <w:rFonts w:eastAsia="Calibri"/>
                <w:sz w:val="26"/>
                <w:szCs w:val="26"/>
              </w:rPr>
            </w:pPr>
            <w:r>
              <w:rPr>
                <w:rFonts w:eastAsia="Calibri"/>
                <w:sz w:val="26"/>
                <w:szCs w:val="26"/>
              </w:rPr>
              <w:t>2020 год</w:t>
            </w:r>
          </w:p>
        </w:tc>
        <w:tc>
          <w:tcPr>
            <w:tcW w:w="992" w:type="dxa"/>
            <w:tcBorders>
              <w:top w:val="single" w:sz="4" w:space="0" w:color="000000"/>
              <w:left w:val="single" w:sz="4" w:space="0" w:color="000000"/>
              <w:bottom w:val="single" w:sz="4" w:space="0" w:color="000000"/>
            </w:tcBorders>
            <w:shd w:val="clear" w:color="auto" w:fill="auto"/>
            <w:vAlign w:val="center"/>
          </w:tcPr>
          <w:p w:rsidR="00997F35" w:rsidRDefault="00997F35" w:rsidP="00750D1C">
            <w:pPr>
              <w:widowControl w:val="0"/>
              <w:autoSpaceDE w:val="0"/>
              <w:snapToGrid w:val="0"/>
              <w:jc w:val="center"/>
              <w:rPr>
                <w:rFonts w:eastAsia="Calibri"/>
                <w:sz w:val="26"/>
                <w:szCs w:val="26"/>
              </w:rPr>
            </w:pPr>
            <w:r>
              <w:rPr>
                <w:rFonts w:eastAsia="Calibri"/>
                <w:sz w:val="26"/>
                <w:szCs w:val="26"/>
              </w:rPr>
              <w:t>2021 год</w:t>
            </w:r>
          </w:p>
        </w:tc>
        <w:tc>
          <w:tcPr>
            <w:tcW w:w="992" w:type="dxa"/>
            <w:tcBorders>
              <w:top w:val="single" w:sz="4" w:space="0" w:color="000000"/>
              <w:left w:val="single" w:sz="4" w:space="0" w:color="000000"/>
              <w:bottom w:val="single" w:sz="4" w:space="0" w:color="000000"/>
            </w:tcBorders>
            <w:shd w:val="clear" w:color="auto" w:fill="auto"/>
            <w:vAlign w:val="center"/>
          </w:tcPr>
          <w:p w:rsidR="00997F35" w:rsidRDefault="00997F35" w:rsidP="00750D1C">
            <w:pPr>
              <w:widowControl w:val="0"/>
              <w:autoSpaceDE w:val="0"/>
              <w:snapToGrid w:val="0"/>
              <w:jc w:val="center"/>
              <w:rPr>
                <w:rFonts w:eastAsia="Calibri"/>
                <w:sz w:val="26"/>
                <w:szCs w:val="26"/>
              </w:rPr>
            </w:pPr>
            <w:r>
              <w:rPr>
                <w:rFonts w:eastAsia="Calibri"/>
                <w:sz w:val="26"/>
                <w:szCs w:val="26"/>
              </w:rPr>
              <w:t>2022 год</w:t>
            </w:r>
          </w:p>
        </w:tc>
        <w:tc>
          <w:tcPr>
            <w:tcW w:w="992" w:type="dxa"/>
            <w:tcBorders>
              <w:top w:val="single" w:sz="4" w:space="0" w:color="000000"/>
              <w:left w:val="single" w:sz="4" w:space="0" w:color="000000"/>
              <w:bottom w:val="single" w:sz="4" w:space="0" w:color="000000"/>
            </w:tcBorders>
            <w:shd w:val="clear" w:color="auto" w:fill="auto"/>
            <w:vAlign w:val="center"/>
          </w:tcPr>
          <w:p w:rsidR="00997F35" w:rsidRDefault="00997F35" w:rsidP="00750D1C">
            <w:pPr>
              <w:widowControl w:val="0"/>
              <w:autoSpaceDE w:val="0"/>
              <w:snapToGrid w:val="0"/>
              <w:jc w:val="center"/>
              <w:rPr>
                <w:rFonts w:eastAsia="Calibri"/>
                <w:sz w:val="26"/>
                <w:szCs w:val="26"/>
              </w:rPr>
            </w:pPr>
            <w:r>
              <w:rPr>
                <w:rFonts w:eastAsia="Calibri"/>
                <w:sz w:val="26"/>
                <w:szCs w:val="26"/>
              </w:rPr>
              <w:t>2023 год</w:t>
            </w: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F35" w:rsidRDefault="00997F35" w:rsidP="00750D1C">
            <w:pPr>
              <w:widowControl w:val="0"/>
              <w:autoSpaceDE w:val="0"/>
              <w:snapToGrid w:val="0"/>
              <w:jc w:val="center"/>
              <w:rPr>
                <w:rFonts w:eastAsia="Calibri"/>
                <w:sz w:val="26"/>
                <w:szCs w:val="26"/>
              </w:rPr>
            </w:pPr>
            <w:r>
              <w:rPr>
                <w:rFonts w:eastAsia="Calibri"/>
                <w:sz w:val="26"/>
                <w:szCs w:val="26"/>
              </w:rPr>
              <w:t>2024 год</w:t>
            </w:r>
          </w:p>
        </w:tc>
      </w:tr>
      <w:tr w:rsidR="00997F35" w:rsidTr="00750D1C">
        <w:tc>
          <w:tcPr>
            <w:tcW w:w="685" w:type="dxa"/>
            <w:tcBorders>
              <w:top w:val="single" w:sz="4" w:space="0" w:color="000000"/>
              <w:left w:val="single" w:sz="4" w:space="0" w:color="000000"/>
              <w:bottom w:val="single" w:sz="4" w:space="0" w:color="000000"/>
            </w:tcBorders>
            <w:shd w:val="clear" w:color="auto" w:fill="auto"/>
          </w:tcPr>
          <w:p w:rsidR="00997F35" w:rsidRDefault="00997F35" w:rsidP="00750D1C">
            <w:pPr>
              <w:snapToGrid w:val="0"/>
              <w:jc w:val="both"/>
              <w:rPr>
                <w:sz w:val="26"/>
                <w:szCs w:val="26"/>
              </w:rPr>
            </w:pPr>
            <w:r>
              <w:rPr>
                <w:sz w:val="26"/>
                <w:szCs w:val="26"/>
              </w:rPr>
              <w:t>1.</w:t>
            </w:r>
          </w:p>
        </w:tc>
        <w:tc>
          <w:tcPr>
            <w:tcW w:w="3261" w:type="dxa"/>
            <w:tcBorders>
              <w:top w:val="single" w:sz="4" w:space="0" w:color="000000"/>
              <w:left w:val="single" w:sz="4" w:space="0" w:color="000000"/>
              <w:bottom w:val="single" w:sz="4" w:space="0" w:color="000000"/>
            </w:tcBorders>
            <w:shd w:val="clear" w:color="auto" w:fill="auto"/>
          </w:tcPr>
          <w:p w:rsidR="00997F35" w:rsidRDefault="00997F35" w:rsidP="00750D1C">
            <w:pPr>
              <w:snapToGrid w:val="0"/>
              <w:jc w:val="both"/>
              <w:rPr>
                <w:sz w:val="26"/>
                <w:szCs w:val="26"/>
              </w:rPr>
            </w:pPr>
            <w:r>
              <w:rPr>
                <w:sz w:val="26"/>
                <w:szCs w:val="26"/>
              </w:rPr>
              <w:t>Участие граждан и коллективов в реализации социально значимых проектов, относящихся к решению вопросов местного значения</w:t>
            </w:r>
          </w:p>
        </w:tc>
        <w:tc>
          <w:tcPr>
            <w:tcW w:w="2693" w:type="dxa"/>
            <w:tcBorders>
              <w:top w:val="single" w:sz="4" w:space="0" w:color="000000"/>
              <w:left w:val="single" w:sz="4" w:space="0" w:color="000000"/>
              <w:bottom w:val="single" w:sz="4" w:space="0" w:color="000000"/>
            </w:tcBorders>
            <w:shd w:val="clear" w:color="auto" w:fill="auto"/>
          </w:tcPr>
          <w:p w:rsidR="00997F35" w:rsidRDefault="00997F35" w:rsidP="00750D1C">
            <w:pPr>
              <w:widowControl w:val="0"/>
              <w:autoSpaceDE w:val="0"/>
              <w:snapToGrid w:val="0"/>
              <w:jc w:val="center"/>
              <w:rPr>
                <w:rFonts w:eastAsia="Calibri"/>
                <w:sz w:val="26"/>
                <w:szCs w:val="26"/>
              </w:rPr>
            </w:pPr>
            <w:r>
              <w:rPr>
                <w:rFonts w:eastAsia="Calibri"/>
                <w:sz w:val="26"/>
                <w:szCs w:val="26"/>
              </w:rPr>
              <w:t xml:space="preserve">Бюджет Бутурлиновского городского поселения   </w:t>
            </w:r>
          </w:p>
          <w:p w:rsidR="00997F35" w:rsidRDefault="00997F35" w:rsidP="00750D1C">
            <w:pPr>
              <w:widowControl w:val="0"/>
              <w:autoSpaceDE w:val="0"/>
              <w:snapToGrid w:val="0"/>
              <w:jc w:val="center"/>
              <w:rPr>
                <w:rFonts w:eastAsia="Calibri"/>
                <w:sz w:val="26"/>
                <w:szCs w:val="26"/>
              </w:rPr>
            </w:pPr>
          </w:p>
        </w:tc>
        <w:tc>
          <w:tcPr>
            <w:tcW w:w="1134" w:type="dxa"/>
            <w:tcBorders>
              <w:top w:val="single" w:sz="4" w:space="0" w:color="000000"/>
              <w:left w:val="single" w:sz="4" w:space="0" w:color="000000"/>
              <w:bottom w:val="single" w:sz="4" w:space="0" w:color="000000"/>
            </w:tcBorders>
            <w:shd w:val="clear" w:color="auto" w:fill="auto"/>
          </w:tcPr>
          <w:p w:rsidR="00997F35" w:rsidRDefault="00997F35" w:rsidP="00750D1C">
            <w:pPr>
              <w:widowControl w:val="0"/>
              <w:autoSpaceDE w:val="0"/>
              <w:snapToGrid w:val="0"/>
              <w:jc w:val="center"/>
              <w:rPr>
                <w:rFonts w:eastAsia="Calibri"/>
                <w:sz w:val="26"/>
                <w:szCs w:val="26"/>
              </w:rPr>
            </w:pPr>
            <w:r>
              <w:rPr>
                <w:rFonts w:eastAsia="Calibri"/>
                <w:sz w:val="26"/>
                <w:szCs w:val="26"/>
              </w:rPr>
              <w:t>1962,88</w:t>
            </w:r>
          </w:p>
        </w:tc>
        <w:tc>
          <w:tcPr>
            <w:tcW w:w="992" w:type="dxa"/>
            <w:tcBorders>
              <w:top w:val="single" w:sz="4" w:space="0" w:color="000000"/>
              <w:left w:val="single" w:sz="4" w:space="0" w:color="000000"/>
              <w:bottom w:val="single" w:sz="4" w:space="0" w:color="000000"/>
            </w:tcBorders>
            <w:shd w:val="clear" w:color="auto" w:fill="auto"/>
          </w:tcPr>
          <w:p w:rsidR="00997F35" w:rsidRDefault="00997F35" w:rsidP="00750D1C">
            <w:pPr>
              <w:widowControl w:val="0"/>
              <w:autoSpaceDE w:val="0"/>
              <w:snapToGrid w:val="0"/>
              <w:jc w:val="center"/>
              <w:rPr>
                <w:rFonts w:eastAsia="Calibri"/>
                <w:sz w:val="26"/>
                <w:szCs w:val="26"/>
              </w:rPr>
            </w:pPr>
            <w:r>
              <w:rPr>
                <w:rFonts w:eastAsia="Calibri"/>
                <w:sz w:val="26"/>
                <w:szCs w:val="26"/>
              </w:rPr>
              <w:t>357,0</w:t>
            </w:r>
          </w:p>
        </w:tc>
        <w:tc>
          <w:tcPr>
            <w:tcW w:w="992" w:type="dxa"/>
            <w:tcBorders>
              <w:top w:val="single" w:sz="4" w:space="0" w:color="000000"/>
              <w:left w:val="single" w:sz="4" w:space="0" w:color="000000"/>
              <w:bottom w:val="single" w:sz="4" w:space="0" w:color="000000"/>
            </w:tcBorders>
            <w:shd w:val="clear" w:color="auto" w:fill="auto"/>
          </w:tcPr>
          <w:p w:rsidR="00997F35" w:rsidRDefault="00997F35" w:rsidP="00750D1C">
            <w:pPr>
              <w:snapToGrid w:val="0"/>
              <w:jc w:val="center"/>
              <w:rPr>
                <w:sz w:val="26"/>
                <w:szCs w:val="26"/>
              </w:rPr>
            </w:pPr>
            <w:r>
              <w:rPr>
                <w:sz w:val="26"/>
                <w:szCs w:val="26"/>
              </w:rPr>
              <w:t>19,1</w:t>
            </w:r>
          </w:p>
        </w:tc>
        <w:tc>
          <w:tcPr>
            <w:tcW w:w="993" w:type="dxa"/>
            <w:tcBorders>
              <w:top w:val="single" w:sz="4" w:space="0" w:color="000000"/>
              <w:left w:val="single" w:sz="4" w:space="0" w:color="000000"/>
              <w:bottom w:val="single" w:sz="4" w:space="0" w:color="000000"/>
            </w:tcBorders>
            <w:shd w:val="clear" w:color="auto" w:fill="auto"/>
          </w:tcPr>
          <w:p w:rsidR="00997F35" w:rsidRDefault="00997F35" w:rsidP="00750D1C">
            <w:pPr>
              <w:widowControl w:val="0"/>
              <w:autoSpaceDE w:val="0"/>
              <w:snapToGrid w:val="0"/>
              <w:jc w:val="center"/>
              <w:rPr>
                <w:rFonts w:eastAsia="Calibri"/>
                <w:sz w:val="26"/>
                <w:szCs w:val="26"/>
              </w:rPr>
            </w:pPr>
            <w:r>
              <w:rPr>
                <w:rFonts w:eastAsia="Calibri"/>
                <w:sz w:val="26"/>
                <w:szCs w:val="26"/>
              </w:rPr>
              <w:t>119,6</w:t>
            </w:r>
          </w:p>
        </w:tc>
        <w:tc>
          <w:tcPr>
            <w:tcW w:w="992" w:type="dxa"/>
            <w:tcBorders>
              <w:top w:val="single" w:sz="4" w:space="0" w:color="000000"/>
              <w:left w:val="single" w:sz="4" w:space="0" w:color="000000"/>
              <w:bottom w:val="single" w:sz="4" w:space="0" w:color="000000"/>
            </w:tcBorders>
            <w:shd w:val="clear" w:color="auto" w:fill="auto"/>
          </w:tcPr>
          <w:p w:rsidR="00997F35" w:rsidRDefault="00997F35" w:rsidP="00750D1C">
            <w:pPr>
              <w:snapToGrid w:val="0"/>
              <w:rPr>
                <w:sz w:val="26"/>
                <w:szCs w:val="26"/>
              </w:rPr>
            </w:pPr>
            <w:r>
              <w:rPr>
                <w:sz w:val="26"/>
                <w:szCs w:val="26"/>
              </w:rPr>
              <w:t>567,18</w:t>
            </w:r>
          </w:p>
        </w:tc>
        <w:tc>
          <w:tcPr>
            <w:tcW w:w="992" w:type="dxa"/>
            <w:tcBorders>
              <w:top w:val="single" w:sz="4" w:space="0" w:color="000000"/>
              <w:left w:val="single" w:sz="4" w:space="0" w:color="000000"/>
              <w:bottom w:val="single" w:sz="4" w:space="0" w:color="000000"/>
            </w:tcBorders>
            <w:shd w:val="clear" w:color="auto" w:fill="auto"/>
          </w:tcPr>
          <w:p w:rsidR="00997F35" w:rsidRDefault="00997F35" w:rsidP="00750D1C">
            <w:pPr>
              <w:snapToGrid w:val="0"/>
              <w:rPr>
                <w:sz w:val="26"/>
                <w:szCs w:val="26"/>
              </w:rPr>
            </w:pPr>
            <w:r>
              <w:rPr>
                <w:sz w:val="26"/>
                <w:szCs w:val="26"/>
              </w:rPr>
              <w:t>300,0</w:t>
            </w:r>
          </w:p>
        </w:tc>
        <w:tc>
          <w:tcPr>
            <w:tcW w:w="992" w:type="dxa"/>
            <w:tcBorders>
              <w:top w:val="single" w:sz="4" w:space="0" w:color="000000"/>
              <w:left w:val="single" w:sz="4" w:space="0" w:color="000000"/>
              <w:bottom w:val="single" w:sz="4" w:space="0" w:color="000000"/>
            </w:tcBorders>
            <w:shd w:val="clear" w:color="auto" w:fill="auto"/>
          </w:tcPr>
          <w:p w:rsidR="00997F35" w:rsidRDefault="00997F35" w:rsidP="00750D1C">
            <w:pPr>
              <w:snapToGrid w:val="0"/>
              <w:rPr>
                <w:sz w:val="26"/>
                <w:szCs w:val="26"/>
              </w:rPr>
            </w:pPr>
            <w:r>
              <w:rPr>
                <w:sz w:val="26"/>
                <w:szCs w:val="26"/>
              </w:rPr>
              <w:t>300,0</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997F35" w:rsidRDefault="00997F35" w:rsidP="00750D1C">
            <w:pPr>
              <w:widowControl w:val="0"/>
              <w:autoSpaceDE w:val="0"/>
              <w:snapToGrid w:val="0"/>
              <w:jc w:val="center"/>
              <w:rPr>
                <w:rFonts w:eastAsia="Calibri"/>
                <w:sz w:val="26"/>
                <w:szCs w:val="26"/>
              </w:rPr>
            </w:pPr>
            <w:r>
              <w:rPr>
                <w:rFonts w:eastAsia="Calibri"/>
                <w:sz w:val="26"/>
                <w:szCs w:val="26"/>
              </w:rPr>
              <w:t>300,0</w:t>
            </w:r>
          </w:p>
        </w:tc>
      </w:tr>
      <w:tr w:rsidR="00997F35" w:rsidTr="00750D1C">
        <w:tc>
          <w:tcPr>
            <w:tcW w:w="685" w:type="dxa"/>
            <w:tcBorders>
              <w:left w:val="single" w:sz="4" w:space="0" w:color="000000"/>
              <w:bottom w:val="single" w:sz="4" w:space="0" w:color="000000"/>
            </w:tcBorders>
            <w:shd w:val="clear" w:color="auto" w:fill="auto"/>
          </w:tcPr>
          <w:p w:rsidR="00997F35" w:rsidRDefault="00997F35" w:rsidP="00750D1C">
            <w:pPr>
              <w:snapToGrid w:val="0"/>
              <w:jc w:val="both"/>
              <w:rPr>
                <w:sz w:val="26"/>
                <w:szCs w:val="26"/>
              </w:rPr>
            </w:pPr>
            <w:r>
              <w:rPr>
                <w:sz w:val="26"/>
                <w:szCs w:val="26"/>
              </w:rPr>
              <w:t>2.</w:t>
            </w:r>
          </w:p>
        </w:tc>
        <w:tc>
          <w:tcPr>
            <w:tcW w:w="3261" w:type="dxa"/>
            <w:tcBorders>
              <w:left w:val="single" w:sz="4" w:space="0" w:color="000000"/>
              <w:bottom w:val="single" w:sz="4" w:space="0" w:color="000000"/>
            </w:tcBorders>
            <w:shd w:val="clear" w:color="auto" w:fill="auto"/>
          </w:tcPr>
          <w:p w:rsidR="00997F35" w:rsidRDefault="00997F35" w:rsidP="00750D1C">
            <w:pPr>
              <w:snapToGrid w:val="0"/>
              <w:jc w:val="both"/>
              <w:rPr>
                <w:sz w:val="26"/>
                <w:szCs w:val="26"/>
              </w:rPr>
            </w:pPr>
            <w:r>
              <w:rPr>
                <w:sz w:val="26"/>
                <w:szCs w:val="26"/>
              </w:rPr>
              <w:t>Мероприятия по созданию условий для деятельности территориального общественного самоуправления</w:t>
            </w:r>
          </w:p>
        </w:tc>
        <w:tc>
          <w:tcPr>
            <w:tcW w:w="2693" w:type="dxa"/>
            <w:tcBorders>
              <w:left w:val="single" w:sz="4" w:space="0" w:color="000000"/>
              <w:bottom w:val="single" w:sz="4" w:space="0" w:color="000000"/>
            </w:tcBorders>
            <w:shd w:val="clear" w:color="auto" w:fill="auto"/>
          </w:tcPr>
          <w:p w:rsidR="00997F35" w:rsidRDefault="00997F35" w:rsidP="00750D1C">
            <w:pPr>
              <w:widowControl w:val="0"/>
              <w:autoSpaceDE w:val="0"/>
              <w:snapToGrid w:val="0"/>
              <w:jc w:val="center"/>
              <w:rPr>
                <w:rFonts w:eastAsia="Calibri"/>
                <w:sz w:val="26"/>
                <w:szCs w:val="26"/>
              </w:rPr>
            </w:pPr>
            <w:r>
              <w:rPr>
                <w:rFonts w:eastAsia="Calibri"/>
                <w:sz w:val="26"/>
                <w:szCs w:val="26"/>
              </w:rPr>
              <w:t>Внебюджетные средства (добровольные пожертвования юридических и физических лиц)</w:t>
            </w:r>
          </w:p>
        </w:tc>
        <w:tc>
          <w:tcPr>
            <w:tcW w:w="1134" w:type="dxa"/>
            <w:tcBorders>
              <w:left w:val="single" w:sz="4" w:space="0" w:color="000000"/>
              <w:bottom w:val="single" w:sz="4" w:space="0" w:color="000000"/>
            </w:tcBorders>
            <w:shd w:val="clear" w:color="auto" w:fill="auto"/>
          </w:tcPr>
          <w:p w:rsidR="00997F35" w:rsidRDefault="00997F35" w:rsidP="00750D1C">
            <w:pPr>
              <w:widowControl w:val="0"/>
              <w:autoSpaceDE w:val="0"/>
              <w:snapToGrid w:val="0"/>
              <w:jc w:val="center"/>
              <w:rPr>
                <w:rFonts w:eastAsia="Calibri"/>
                <w:sz w:val="26"/>
                <w:szCs w:val="26"/>
              </w:rPr>
            </w:pPr>
            <w:r>
              <w:rPr>
                <w:rFonts w:eastAsia="Calibri"/>
                <w:sz w:val="26"/>
                <w:szCs w:val="26"/>
              </w:rPr>
              <w:t>0</w:t>
            </w:r>
          </w:p>
        </w:tc>
        <w:tc>
          <w:tcPr>
            <w:tcW w:w="992" w:type="dxa"/>
            <w:tcBorders>
              <w:left w:val="single" w:sz="4" w:space="0" w:color="000000"/>
              <w:bottom w:val="single" w:sz="4" w:space="0" w:color="000000"/>
            </w:tcBorders>
            <w:shd w:val="clear" w:color="auto" w:fill="auto"/>
          </w:tcPr>
          <w:p w:rsidR="00997F35" w:rsidRDefault="00997F35" w:rsidP="00750D1C">
            <w:pPr>
              <w:widowControl w:val="0"/>
              <w:autoSpaceDE w:val="0"/>
              <w:snapToGrid w:val="0"/>
              <w:jc w:val="center"/>
              <w:rPr>
                <w:rFonts w:eastAsia="Calibri"/>
                <w:sz w:val="26"/>
                <w:szCs w:val="26"/>
              </w:rPr>
            </w:pPr>
            <w:r>
              <w:rPr>
                <w:rFonts w:eastAsia="Calibri"/>
                <w:sz w:val="26"/>
                <w:szCs w:val="26"/>
              </w:rPr>
              <w:t>0</w:t>
            </w:r>
          </w:p>
        </w:tc>
        <w:tc>
          <w:tcPr>
            <w:tcW w:w="992" w:type="dxa"/>
            <w:tcBorders>
              <w:left w:val="single" w:sz="4" w:space="0" w:color="000000"/>
              <w:bottom w:val="single" w:sz="4" w:space="0" w:color="000000"/>
            </w:tcBorders>
            <w:shd w:val="clear" w:color="auto" w:fill="auto"/>
          </w:tcPr>
          <w:p w:rsidR="00997F35" w:rsidRDefault="00997F35" w:rsidP="00750D1C">
            <w:pPr>
              <w:snapToGrid w:val="0"/>
              <w:rPr>
                <w:sz w:val="26"/>
                <w:szCs w:val="26"/>
              </w:rPr>
            </w:pPr>
            <w:r>
              <w:rPr>
                <w:sz w:val="26"/>
                <w:szCs w:val="26"/>
              </w:rPr>
              <w:t>0</w:t>
            </w:r>
          </w:p>
        </w:tc>
        <w:tc>
          <w:tcPr>
            <w:tcW w:w="993" w:type="dxa"/>
            <w:tcBorders>
              <w:left w:val="single" w:sz="4" w:space="0" w:color="000000"/>
              <w:bottom w:val="single" w:sz="4" w:space="0" w:color="000000"/>
            </w:tcBorders>
            <w:shd w:val="clear" w:color="auto" w:fill="auto"/>
          </w:tcPr>
          <w:p w:rsidR="00997F35" w:rsidRDefault="00997F35" w:rsidP="00750D1C">
            <w:pPr>
              <w:widowControl w:val="0"/>
              <w:autoSpaceDE w:val="0"/>
              <w:snapToGrid w:val="0"/>
              <w:jc w:val="center"/>
              <w:rPr>
                <w:rFonts w:eastAsia="Calibri"/>
                <w:sz w:val="26"/>
                <w:szCs w:val="26"/>
              </w:rPr>
            </w:pPr>
            <w:r>
              <w:rPr>
                <w:rFonts w:eastAsia="Calibri"/>
                <w:sz w:val="26"/>
                <w:szCs w:val="26"/>
              </w:rPr>
              <w:t>0</w:t>
            </w:r>
          </w:p>
        </w:tc>
        <w:tc>
          <w:tcPr>
            <w:tcW w:w="992" w:type="dxa"/>
            <w:tcBorders>
              <w:left w:val="single" w:sz="4" w:space="0" w:color="000000"/>
              <w:bottom w:val="single" w:sz="4" w:space="0" w:color="000000"/>
            </w:tcBorders>
            <w:shd w:val="clear" w:color="auto" w:fill="auto"/>
          </w:tcPr>
          <w:p w:rsidR="00997F35" w:rsidRDefault="00997F35" w:rsidP="00750D1C">
            <w:pPr>
              <w:snapToGrid w:val="0"/>
              <w:rPr>
                <w:sz w:val="26"/>
                <w:szCs w:val="26"/>
              </w:rPr>
            </w:pPr>
            <w:r>
              <w:rPr>
                <w:sz w:val="26"/>
                <w:szCs w:val="26"/>
              </w:rPr>
              <w:t>0</w:t>
            </w:r>
          </w:p>
        </w:tc>
        <w:tc>
          <w:tcPr>
            <w:tcW w:w="992" w:type="dxa"/>
            <w:tcBorders>
              <w:left w:val="single" w:sz="4" w:space="0" w:color="000000"/>
              <w:bottom w:val="single" w:sz="4" w:space="0" w:color="000000"/>
            </w:tcBorders>
            <w:shd w:val="clear" w:color="auto" w:fill="auto"/>
          </w:tcPr>
          <w:p w:rsidR="00997F35" w:rsidRDefault="00997F35" w:rsidP="00750D1C">
            <w:pPr>
              <w:snapToGrid w:val="0"/>
              <w:rPr>
                <w:sz w:val="26"/>
                <w:szCs w:val="26"/>
              </w:rPr>
            </w:pPr>
            <w:r>
              <w:rPr>
                <w:sz w:val="26"/>
                <w:szCs w:val="26"/>
              </w:rPr>
              <w:t>0</w:t>
            </w:r>
          </w:p>
        </w:tc>
        <w:tc>
          <w:tcPr>
            <w:tcW w:w="992" w:type="dxa"/>
            <w:tcBorders>
              <w:left w:val="single" w:sz="4" w:space="0" w:color="000000"/>
              <w:bottom w:val="single" w:sz="4" w:space="0" w:color="000000"/>
            </w:tcBorders>
            <w:shd w:val="clear" w:color="auto" w:fill="auto"/>
          </w:tcPr>
          <w:p w:rsidR="00997F35" w:rsidRDefault="00997F35" w:rsidP="00750D1C">
            <w:pPr>
              <w:snapToGrid w:val="0"/>
              <w:rPr>
                <w:sz w:val="26"/>
                <w:szCs w:val="26"/>
              </w:rPr>
            </w:pPr>
            <w:r>
              <w:rPr>
                <w:sz w:val="26"/>
                <w:szCs w:val="26"/>
              </w:rPr>
              <w:t>0</w:t>
            </w:r>
          </w:p>
        </w:tc>
        <w:tc>
          <w:tcPr>
            <w:tcW w:w="1043" w:type="dxa"/>
            <w:tcBorders>
              <w:left w:val="single" w:sz="4" w:space="0" w:color="000000"/>
              <w:bottom w:val="single" w:sz="4" w:space="0" w:color="000000"/>
              <w:right w:val="single" w:sz="4" w:space="0" w:color="000000"/>
            </w:tcBorders>
            <w:shd w:val="clear" w:color="auto" w:fill="auto"/>
          </w:tcPr>
          <w:p w:rsidR="00997F35" w:rsidRDefault="00997F35" w:rsidP="00750D1C">
            <w:pPr>
              <w:widowControl w:val="0"/>
              <w:autoSpaceDE w:val="0"/>
              <w:snapToGrid w:val="0"/>
              <w:jc w:val="center"/>
              <w:rPr>
                <w:rFonts w:eastAsia="Calibri"/>
                <w:sz w:val="26"/>
                <w:szCs w:val="26"/>
              </w:rPr>
            </w:pPr>
            <w:r>
              <w:rPr>
                <w:rFonts w:eastAsia="Calibri"/>
                <w:sz w:val="26"/>
                <w:szCs w:val="26"/>
              </w:rPr>
              <w:t>0</w:t>
            </w:r>
          </w:p>
        </w:tc>
      </w:tr>
      <w:tr w:rsidR="00997F35" w:rsidTr="00750D1C">
        <w:tc>
          <w:tcPr>
            <w:tcW w:w="685" w:type="dxa"/>
            <w:tcBorders>
              <w:left w:val="single" w:sz="4" w:space="0" w:color="000000"/>
              <w:bottom w:val="single" w:sz="4" w:space="0" w:color="000000"/>
            </w:tcBorders>
            <w:shd w:val="clear" w:color="auto" w:fill="auto"/>
          </w:tcPr>
          <w:p w:rsidR="00997F35" w:rsidRDefault="00997F35" w:rsidP="00750D1C">
            <w:pPr>
              <w:snapToGrid w:val="0"/>
              <w:jc w:val="both"/>
              <w:rPr>
                <w:sz w:val="26"/>
                <w:szCs w:val="26"/>
              </w:rPr>
            </w:pPr>
            <w:r>
              <w:rPr>
                <w:sz w:val="26"/>
                <w:szCs w:val="26"/>
              </w:rPr>
              <w:t>3.</w:t>
            </w:r>
          </w:p>
        </w:tc>
        <w:tc>
          <w:tcPr>
            <w:tcW w:w="3261" w:type="dxa"/>
            <w:tcBorders>
              <w:left w:val="single" w:sz="4" w:space="0" w:color="000000"/>
              <w:bottom w:val="single" w:sz="4" w:space="0" w:color="000000"/>
            </w:tcBorders>
            <w:shd w:val="clear" w:color="auto" w:fill="auto"/>
          </w:tcPr>
          <w:p w:rsidR="00997F35" w:rsidRDefault="00997F35" w:rsidP="00750D1C">
            <w:pPr>
              <w:snapToGrid w:val="0"/>
              <w:jc w:val="both"/>
              <w:rPr>
                <w:sz w:val="26"/>
                <w:szCs w:val="26"/>
              </w:rPr>
            </w:pPr>
            <w:r>
              <w:rPr>
                <w:sz w:val="26"/>
                <w:szCs w:val="26"/>
              </w:rPr>
              <w:t>Мероприятия по реализации социально значимых проектов, подготовленных органами ТОС</w:t>
            </w:r>
          </w:p>
        </w:tc>
        <w:tc>
          <w:tcPr>
            <w:tcW w:w="2693" w:type="dxa"/>
            <w:tcBorders>
              <w:left w:val="single" w:sz="4" w:space="0" w:color="000000"/>
              <w:bottom w:val="single" w:sz="4" w:space="0" w:color="000000"/>
            </w:tcBorders>
            <w:shd w:val="clear" w:color="auto" w:fill="auto"/>
          </w:tcPr>
          <w:p w:rsidR="00997F35" w:rsidRDefault="00997F35" w:rsidP="00750D1C">
            <w:pPr>
              <w:widowControl w:val="0"/>
              <w:autoSpaceDE w:val="0"/>
              <w:snapToGrid w:val="0"/>
              <w:jc w:val="center"/>
              <w:rPr>
                <w:rFonts w:eastAsia="Calibri"/>
                <w:sz w:val="26"/>
                <w:szCs w:val="26"/>
              </w:rPr>
            </w:pPr>
            <w:r>
              <w:rPr>
                <w:rFonts w:eastAsia="Calibri"/>
                <w:sz w:val="26"/>
                <w:szCs w:val="26"/>
              </w:rPr>
              <w:t>Внебюджетные средства (добровольные пожертвования юридических и физических лиц)</w:t>
            </w:r>
          </w:p>
        </w:tc>
        <w:tc>
          <w:tcPr>
            <w:tcW w:w="1134" w:type="dxa"/>
            <w:tcBorders>
              <w:left w:val="single" w:sz="4" w:space="0" w:color="000000"/>
              <w:bottom w:val="single" w:sz="4" w:space="0" w:color="000000"/>
            </w:tcBorders>
            <w:shd w:val="clear" w:color="auto" w:fill="auto"/>
          </w:tcPr>
          <w:p w:rsidR="00997F35" w:rsidRDefault="00997F35" w:rsidP="00750D1C">
            <w:pPr>
              <w:widowControl w:val="0"/>
              <w:autoSpaceDE w:val="0"/>
              <w:snapToGrid w:val="0"/>
              <w:jc w:val="center"/>
              <w:rPr>
                <w:rFonts w:eastAsia="Calibri"/>
                <w:sz w:val="26"/>
                <w:szCs w:val="26"/>
              </w:rPr>
            </w:pPr>
            <w:r>
              <w:rPr>
                <w:rFonts w:eastAsia="Calibri"/>
                <w:sz w:val="26"/>
                <w:szCs w:val="26"/>
              </w:rPr>
              <w:t>0</w:t>
            </w:r>
          </w:p>
        </w:tc>
        <w:tc>
          <w:tcPr>
            <w:tcW w:w="992" w:type="dxa"/>
            <w:tcBorders>
              <w:left w:val="single" w:sz="4" w:space="0" w:color="000000"/>
              <w:bottom w:val="single" w:sz="4" w:space="0" w:color="000000"/>
            </w:tcBorders>
            <w:shd w:val="clear" w:color="auto" w:fill="auto"/>
          </w:tcPr>
          <w:p w:rsidR="00997F35" w:rsidRDefault="00997F35" w:rsidP="00750D1C">
            <w:pPr>
              <w:widowControl w:val="0"/>
              <w:autoSpaceDE w:val="0"/>
              <w:snapToGrid w:val="0"/>
              <w:jc w:val="center"/>
              <w:rPr>
                <w:rFonts w:eastAsia="Calibri"/>
                <w:sz w:val="26"/>
                <w:szCs w:val="26"/>
              </w:rPr>
            </w:pPr>
            <w:r>
              <w:rPr>
                <w:rFonts w:eastAsia="Calibri"/>
                <w:sz w:val="26"/>
                <w:szCs w:val="26"/>
              </w:rPr>
              <w:t>0</w:t>
            </w:r>
          </w:p>
        </w:tc>
        <w:tc>
          <w:tcPr>
            <w:tcW w:w="992" w:type="dxa"/>
            <w:tcBorders>
              <w:left w:val="single" w:sz="4" w:space="0" w:color="000000"/>
              <w:bottom w:val="single" w:sz="4" w:space="0" w:color="000000"/>
            </w:tcBorders>
            <w:shd w:val="clear" w:color="auto" w:fill="auto"/>
          </w:tcPr>
          <w:p w:rsidR="00997F35" w:rsidRDefault="00997F35" w:rsidP="00750D1C">
            <w:pPr>
              <w:snapToGrid w:val="0"/>
              <w:rPr>
                <w:sz w:val="26"/>
                <w:szCs w:val="26"/>
              </w:rPr>
            </w:pPr>
            <w:r>
              <w:rPr>
                <w:sz w:val="26"/>
                <w:szCs w:val="26"/>
              </w:rPr>
              <w:t>0</w:t>
            </w:r>
          </w:p>
        </w:tc>
        <w:tc>
          <w:tcPr>
            <w:tcW w:w="993" w:type="dxa"/>
            <w:tcBorders>
              <w:left w:val="single" w:sz="4" w:space="0" w:color="000000"/>
              <w:bottom w:val="single" w:sz="4" w:space="0" w:color="000000"/>
            </w:tcBorders>
            <w:shd w:val="clear" w:color="auto" w:fill="auto"/>
          </w:tcPr>
          <w:p w:rsidR="00997F35" w:rsidRDefault="00997F35" w:rsidP="00750D1C">
            <w:pPr>
              <w:widowControl w:val="0"/>
              <w:autoSpaceDE w:val="0"/>
              <w:snapToGrid w:val="0"/>
              <w:jc w:val="center"/>
              <w:rPr>
                <w:rFonts w:eastAsia="Calibri"/>
                <w:sz w:val="26"/>
                <w:szCs w:val="26"/>
              </w:rPr>
            </w:pPr>
            <w:r>
              <w:rPr>
                <w:rFonts w:eastAsia="Calibri"/>
                <w:sz w:val="26"/>
                <w:szCs w:val="26"/>
              </w:rPr>
              <w:t>0</w:t>
            </w:r>
          </w:p>
        </w:tc>
        <w:tc>
          <w:tcPr>
            <w:tcW w:w="992" w:type="dxa"/>
            <w:tcBorders>
              <w:left w:val="single" w:sz="4" w:space="0" w:color="000000"/>
              <w:bottom w:val="single" w:sz="4" w:space="0" w:color="000000"/>
            </w:tcBorders>
            <w:shd w:val="clear" w:color="auto" w:fill="auto"/>
          </w:tcPr>
          <w:p w:rsidR="00997F35" w:rsidRDefault="00997F35" w:rsidP="00750D1C">
            <w:pPr>
              <w:snapToGrid w:val="0"/>
              <w:rPr>
                <w:sz w:val="26"/>
                <w:szCs w:val="26"/>
              </w:rPr>
            </w:pPr>
            <w:r>
              <w:rPr>
                <w:sz w:val="26"/>
                <w:szCs w:val="26"/>
              </w:rPr>
              <w:t>0</w:t>
            </w:r>
          </w:p>
        </w:tc>
        <w:tc>
          <w:tcPr>
            <w:tcW w:w="992" w:type="dxa"/>
            <w:tcBorders>
              <w:left w:val="single" w:sz="4" w:space="0" w:color="000000"/>
              <w:bottom w:val="single" w:sz="4" w:space="0" w:color="000000"/>
            </w:tcBorders>
            <w:shd w:val="clear" w:color="auto" w:fill="auto"/>
          </w:tcPr>
          <w:p w:rsidR="00997F35" w:rsidRDefault="00997F35" w:rsidP="00750D1C">
            <w:pPr>
              <w:snapToGrid w:val="0"/>
              <w:rPr>
                <w:sz w:val="26"/>
                <w:szCs w:val="26"/>
              </w:rPr>
            </w:pPr>
            <w:r>
              <w:rPr>
                <w:sz w:val="26"/>
                <w:szCs w:val="26"/>
              </w:rPr>
              <w:t>0</w:t>
            </w:r>
          </w:p>
        </w:tc>
        <w:tc>
          <w:tcPr>
            <w:tcW w:w="992" w:type="dxa"/>
            <w:tcBorders>
              <w:left w:val="single" w:sz="4" w:space="0" w:color="000000"/>
              <w:bottom w:val="single" w:sz="4" w:space="0" w:color="000000"/>
            </w:tcBorders>
            <w:shd w:val="clear" w:color="auto" w:fill="auto"/>
          </w:tcPr>
          <w:p w:rsidR="00997F35" w:rsidRDefault="00997F35" w:rsidP="00750D1C">
            <w:pPr>
              <w:snapToGrid w:val="0"/>
              <w:rPr>
                <w:sz w:val="26"/>
                <w:szCs w:val="26"/>
              </w:rPr>
            </w:pPr>
            <w:r>
              <w:rPr>
                <w:sz w:val="26"/>
                <w:szCs w:val="26"/>
              </w:rPr>
              <w:t>0</w:t>
            </w:r>
          </w:p>
        </w:tc>
        <w:tc>
          <w:tcPr>
            <w:tcW w:w="1043" w:type="dxa"/>
            <w:tcBorders>
              <w:left w:val="single" w:sz="4" w:space="0" w:color="000000"/>
              <w:bottom w:val="single" w:sz="4" w:space="0" w:color="000000"/>
              <w:right w:val="single" w:sz="4" w:space="0" w:color="000000"/>
            </w:tcBorders>
            <w:shd w:val="clear" w:color="auto" w:fill="auto"/>
          </w:tcPr>
          <w:p w:rsidR="00997F35" w:rsidRDefault="00997F35" w:rsidP="00750D1C">
            <w:pPr>
              <w:widowControl w:val="0"/>
              <w:autoSpaceDE w:val="0"/>
              <w:snapToGrid w:val="0"/>
              <w:jc w:val="center"/>
              <w:rPr>
                <w:rFonts w:eastAsia="Calibri"/>
                <w:sz w:val="26"/>
                <w:szCs w:val="26"/>
              </w:rPr>
            </w:pPr>
            <w:r>
              <w:rPr>
                <w:rFonts w:eastAsia="Calibri"/>
                <w:sz w:val="26"/>
                <w:szCs w:val="26"/>
              </w:rPr>
              <w:t>0</w:t>
            </w:r>
          </w:p>
        </w:tc>
      </w:tr>
      <w:tr w:rsidR="00997F35" w:rsidTr="00750D1C">
        <w:tc>
          <w:tcPr>
            <w:tcW w:w="685" w:type="dxa"/>
            <w:vMerge w:val="restart"/>
            <w:tcBorders>
              <w:left w:val="single" w:sz="4" w:space="0" w:color="000000"/>
              <w:bottom w:val="single" w:sz="4" w:space="0" w:color="000000"/>
            </w:tcBorders>
            <w:shd w:val="clear" w:color="auto" w:fill="auto"/>
          </w:tcPr>
          <w:p w:rsidR="00997F35" w:rsidRDefault="00997F35" w:rsidP="00750D1C">
            <w:pPr>
              <w:snapToGrid w:val="0"/>
              <w:jc w:val="both"/>
              <w:rPr>
                <w:sz w:val="26"/>
                <w:szCs w:val="26"/>
              </w:rPr>
            </w:pPr>
          </w:p>
        </w:tc>
        <w:tc>
          <w:tcPr>
            <w:tcW w:w="3261" w:type="dxa"/>
            <w:vMerge w:val="restart"/>
            <w:tcBorders>
              <w:left w:val="single" w:sz="4" w:space="0" w:color="000000"/>
              <w:bottom w:val="single" w:sz="4" w:space="0" w:color="000000"/>
            </w:tcBorders>
            <w:shd w:val="clear" w:color="auto" w:fill="auto"/>
          </w:tcPr>
          <w:p w:rsidR="00997F35" w:rsidRDefault="00997F35" w:rsidP="00750D1C">
            <w:pPr>
              <w:snapToGrid w:val="0"/>
              <w:jc w:val="both"/>
              <w:rPr>
                <w:sz w:val="26"/>
                <w:szCs w:val="26"/>
              </w:rPr>
            </w:pPr>
            <w:r>
              <w:rPr>
                <w:sz w:val="26"/>
                <w:szCs w:val="26"/>
              </w:rPr>
              <w:t>Итого:</w:t>
            </w:r>
          </w:p>
        </w:tc>
        <w:tc>
          <w:tcPr>
            <w:tcW w:w="2693" w:type="dxa"/>
            <w:tcBorders>
              <w:left w:val="single" w:sz="4" w:space="0" w:color="000000"/>
              <w:bottom w:val="single" w:sz="4" w:space="0" w:color="000000"/>
            </w:tcBorders>
            <w:shd w:val="clear" w:color="auto" w:fill="auto"/>
          </w:tcPr>
          <w:p w:rsidR="00997F35" w:rsidRDefault="00997F35" w:rsidP="00750D1C">
            <w:pPr>
              <w:widowControl w:val="0"/>
              <w:autoSpaceDE w:val="0"/>
              <w:snapToGrid w:val="0"/>
              <w:jc w:val="center"/>
              <w:rPr>
                <w:rFonts w:eastAsia="Calibri"/>
                <w:sz w:val="26"/>
                <w:szCs w:val="26"/>
              </w:rPr>
            </w:pPr>
            <w:r>
              <w:rPr>
                <w:rFonts w:eastAsia="Calibri"/>
                <w:sz w:val="26"/>
                <w:szCs w:val="26"/>
              </w:rPr>
              <w:t xml:space="preserve">Бюджет Бутурлиновского </w:t>
            </w:r>
            <w:r>
              <w:rPr>
                <w:rFonts w:eastAsia="Calibri"/>
                <w:sz w:val="26"/>
                <w:szCs w:val="26"/>
              </w:rPr>
              <w:lastRenderedPageBreak/>
              <w:t>городского поселения</w:t>
            </w:r>
          </w:p>
        </w:tc>
        <w:tc>
          <w:tcPr>
            <w:tcW w:w="1134" w:type="dxa"/>
            <w:tcBorders>
              <w:left w:val="single" w:sz="4" w:space="0" w:color="000000"/>
              <w:bottom w:val="single" w:sz="4" w:space="0" w:color="000000"/>
            </w:tcBorders>
            <w:shd w:val="clear" w:color="auto" w:fill="auto"/>
          </w:tcPr>
          <w:p w:rsidR="00997F35" w:rsidRDefault="00997F35" w:rsidP="00750D1C">
            <w:pPr>
              <w:widowControl w:val="0"/>
              <w:autoSpaceDE w:val="0"/>
              <w:snapToGrid w:val="0"/>
              <w:jc w:val="center"/>
              <w:rPr>
                <w:rFonts w:eastAsia="Calibri"/>
                <w:sz w:val="26"/>
                <w:szCs w:val="26"/>
              </w:rPr>
            </w:pPr>
            <w:r>
              <w:rPr>
                <w:rFonts w:eastAsia="Calibri"/>
                <w:sz w:val="26"/>
                <w:szCs w:val="26"/>
              </w:rPr>
              <w:lastRenderedPageBreak/>
              <w:t>1962,88</w:t>
            </w:r>
          </w:p>
        </w:tc>
        <w:tc>
          <w:tcPr>
            <w:tcW w:w="992" w:type="dxa"/>
            <w:tcBorders>
              <w:left w:val="single" w:sz="4" w:space="0" w:color="000000"/>
              <w:bottom w:val="single" w:sz="4" w:space="0" w:color="000000"/>
            </w:tcBorders>
            <w:shd w:val="clear" w:color="auto" w:fill="auto"/>
          </w:tcPr>
          <w:p w:rsidR="00997F35" w:rsidRDefault="00997F35" w:rsidP="00750D1C">
            <w:pPr>
              <w:widowControl w:val="0"/>
              <w:autoSpaceDE w:val="0"/>
              <w:snapToGrid w:val="0"/>
              <w:jc w:val="center"/>
              <w:rPr>
                <w:rFonts w:eastAsia="Calibri"/>
                <w:sz w:val="26"/>
                <w:szCs w:val="26"/>
              </w:rPr>
            </w:pPr>
            <w:r>
              <w:rPr>
                <w:rFonts w:eastAsia="Calibri"/>
                <w:sz w:val="26"/>
                <w:szCs w:val="26"/>
              </w:rPr>
              <w:t>357,0</w:t>
            </w:r>
          </w:p>
        </w:tc>
        <w:tc>
          <w:tcPr>
            <w:tcW w:w="992" w:type="dxa"/>
            <w:tcBorders>
              <w:left w:val="single" w:sz="4" w:space="0" w:color="000000"/>
              <w:bottom w:val="single" w:sz="4" w:space="0" w:color="000000"/>
            </w:tcBorders>
            <w:shd w:val="clear" w:color="auto" w:fill="auto"/>
          </w:tcPr>
          <w:p w:rsidR="00997F35" w:rsidRDefault="00997F35" w:rsidP="00750D1C">
            <w:pPr>
              <w:snapToGrid w:val="0"/>
              <w:jc w:val="center"/>
              <w:rPr>
                <w:sz w:val="26"/>
                <w:szCs w:val="26"/>
              </w:rPr>
            </w:pPr>
            <w:r>
              <w:rPr>
                <w:sz w:val="26"/>
                <w:szCs w:val="26"/>
              </w:rPr>
              <w:t>19,1</w:t>
            </w:r>
          </w:p>
        </w:tc>
        <w:tc>
          <w:tcPr>
            <w:tcW w:w="993" w:type="dxa"/>
            <w:tcBorders>
              <w:left w:val="single" w:sz="4" w:space="0" w:color="000000"/>
              <w:bottom w:val="single" w:sz="4" w:space="0" w:color="000000"/>
            </w:tcBorders>
            <w:shd w:val="clear" w:color="auto" w:fill="auto"/>
          </w:tcPr>
          <w:p w:rsidR="00997F35" w:rsidRDefault="00997F35" w:rsidP="00750D1C">
            <w:pPr>
              <w:widowControl w:val="0"/>
              <w:autoSpaceDE w:val="0"/>
              <w:snapToGrid w:val="0"/>
              <w:jc w:val="center"/>
              <w:rPr>
                <w:rFonts w:eastAsia="Calibri"/>
                <w:sz w:val="26"/>
                <w:szCs w:val="26"/>
              </w:rPr>
            </w:pPr>
            <w:r>
              <w:rPr>
                <w:rFonts w:eastAsia="Calibri"/>
                <w:sz w:val="26"/>
                <w:szCs w:val="26"/>
              </w:rPr>
              <w:t>119,6</w:t>
            </w:r>
          </w:p>
        </w:tc>
        <w:tc>
          <w:tcPr>
            <w:tcW w:w="992" w:type="dxa"/>
            <w:tcBorders>
              <w:left w:val="single" w:sz="4" w:space="0" w:color="000000"/>
              <w:bottom w:val="single" w:sz="4" w:space="0" w:color="000000"/>
            </w:tcBorders>
            <w:shd w:val="clear" w:color="auto" w:fill="auto"/>
          </w:tcPr>
          <w:p w:rsidR="00997F35" w:rsidRDefault="00997F35" w:rsidP="00750D1C">
            <w:pPr>
              <w:snapToGrid w:val="0"/>
              <w:rPr>
                <w:sz w:val="26"/>
                <w:szCs w:val="26"/>
              </w:rPr>
            </w:pPr>
            <w:r>
              <w:rPr>
                <w:sz w:val="26"/>
                <w:szCs w:val="26"/>
              </w:rPr>
              <w:t>567,18</w:t>
            </w:r>
          </w:p>
        </w:tc>
        <w:tc>
          <w:tcPr>
            <w:tcW w:w="992" w:type="dxa"/>
            <w:tcBorders>
              <w:left w:val="single" w:sz="4" w:space="0" w:color="000000"/>
              <w:bottom w:val="single" w:sz="4" w:space="0" w:color="000000"/>
            </w:tcBorders>
            <w:shd w:val="clear" w:color="auto" w:fill="auto"/>
          </w:tcPr>
          <w:p w:rsidR="00997F35" w:rsidRDefault="00997F35" w:rsidP="00750D1C">
            <w:pPr>
              <w:snapToGrid w:val="0"/>
              <w:rPr>
                <w:sz w:val="26"/>
                <w:szCs w:val="26"/>
              </w:rPr>
            </w:pPr>
            <w:r>
              <w:rPr>
                <w:sz w:val="26"/>
                <w:szCs w:val="26"/>
              </w:rPr>
              <w:t>300,0</w:t>
            </w:r>
          </w:p>
        </w:tc>
        <w:tc>
          <w:tcPr>
            <w:tcW w:w="992" w:type="dxa"/>
            <w:tcBorders>
              <w:left w:val="single" w:sz="4" w:space="0" w:color="000000"/>
              <w:bottom w:val="single" w:sz="4" w:space="0" w:color="000000"/>
            </w:tcBorders>
            <w:shd w:val="clear" w:color="auto" w:fill="auto"/>
          </w:tcPr>
          <w:p w:rsidR="00997F35" w:rsidRDefault="00997F35" w:rsidP="00750D1C">
            <w:pPr>
              <w:snapToGrid w:val="0"/>
              <w:rPr>
                <w:sz w:val="26"/>
                <w:szCs w:val="26"/>
              </w:rPr>
            </w:pPr>
            <w:r>
              <w:rPr>
                <w:sz w:val="26"/>
                <w:szCs w:val="26"/>
              </w:rPr>
              <w:t>300,0</w:t>
            </w:r>
          </w:p>
        </w:tc>
        <w:tc>
          <w:tcPr>
            <w:tcW w:w="1043" w:type="dxa"/>
            <w:tcBorders>
              <w:left w:val="single" w:sz="4" w:space="0" w:color="000000"/>
              <w:bottom w:val="single" w:sz="4" w:space="0" w:color="000000"/>
              <w:right w:val="single" w:sz="4" w:space="0" w:color="000000"/>
            </w:tcBorders>
            <w:shd w:val="clear" w:color="auto" w:fill="auto"/>
          </w:tcPr>
          <w:p w:rsidR="00997F35" w:rsidRDefault="00997F35" w:rsidP="00750D1C">
            <w:pPr>
              <w:widowControl w:val="0"/>
              <w:autoSpaceDE w:val="0"/>
              <w:snapToGrid w:val="0"/>
              <w:jc w:val="center"/>
              <w:rPr>
                <w:rFonts w:eastAsia="Calibri"/>
                <w:sz w:val="26"/>
                <w:szCs w:val="26"/>
              </w:rPr>
            </w:pPr>
            <w:r>
              <w:rPr>
                <w:rFonts w:eastAsia="Calibri"/>
                <w:sz w:val="26"/>
                <w:szCs w:val="26"/>
              </w:rPr>
              <w:t>300,0</w:t>
            </w:r>
          </w:p>
        </w:tc>
      </w:tr>
      <w:tr w:rsidR="00997F35" w:rsidTr="00750D1C">
        <w:tc>
          <w:tcPr>
            <w:tcW w:w="685" w:type="dxa"/>
            <w:vMerge/>
            <w:tcBorders>
              <w:left w:val="single" w:sz="4" w:space="0" w:color="000000"/>
              <w:bottom w:val="single" w:sz="4" w:space="0" w:color="000000"/>
            </w:tcBorders>
            <w:shd w:val="clear" w:color="auto" w:fill="auto"/>
          </w:tcPr>
          <w:p w:rsidR="00997F35" w:rsidRDefault="00997F35" w:rsidP="00750D1C">
            <w:pPr>
              <w:snapToGrid w:val="0"/>
              <w:jc w:val="both"/>
              <w:rPr>
                <w:sz w:val="26"/>
                <w:szCs w:val="26"/>
              </w:rPr>
            </w:pPr>
          </w:p>
        </w:tc>
        <w:tc>
          <w:tcPr>
            <w:tcW w:w="3261" w:type="dxa"/>
            <w:vMerge/>
            <w:tcBorders>
              <w:left w:val="single" w:sz="4" w:space="0" w:color="000000"/>
              <w:bottom w:val="single" w:sz="4" w:space="0" w:color="000000"/>
            </w:tcBorders>
            <w:shd w:val="clear" w:color="auto" w:fill="auto"/>
          </w:tcPr>
          <w:p w:rsidR="00997F35" w:rsidRDefault="00997F35" w:rsidP="00750D1C">
            <w:pPr>
              <w:snapToGrid w:val="0"/>
              <w:jc w:val="both"/>
              <w:rPr>
                <w:sz w:val="26"/>
                <w:szCs w:val="26"/>
              </w:rPr>
            </w:pPr>
          </w:p>
        </w:tc>
        <w:tc>
          <w:tcPr>
            <w:tcW w:w="2693" w:type="dxa"/>
            <w:tcBorders>
              <w:left w:val="single" w:sz="4" w:space="0" w:color="000000"/>
              <w:bottom w:val="single" w:sz="4" w:space="0" w:color="000000"/>
            </w:tcBorders>
            <w:shd w:val="clear" w:color="auto" w:fill="auto"/>
          </w:tcPr>
          <w:p w:rsidR="00997F35" w:rsidRDefault="00997F35" w:rsidP="00750D1C">
            <w:pPr>
              <w:widowControl w:val="0"/>
              <w:autoSpaceDE w:val="0"/>
              <w:snapToGrid w:val="0"/>
              <w:jc w:val="center"/>
              <w:rPr>
                <w:rFonts w:eastAsia="Calibri"/>
                <w:sz w:val="26"/>
                <w:szCs w:val="26"/>
              </w:rPr>
            </w:pPr>
            <w:r>
              <w:rPr>
                <w:rFonts w:eastAsia="Calibri"/>
                <w:sz w:val="26"/>
                <w:szCs w:val="26"/>
              </w:rPr>
              <w:t>Внебюджетные средства (добровольные пожертвования юридических и физических лиц)</w:t>
            </w:r>
          </w:p>
        </w:tc>
        <w:tc>
          <w:tcPr>
            <w:tcW w:w="1134" w:type="dxa"/>
            <w:tcBorders>
              <w:left w:val="single" w:sz="4" w:space="0" w:color="000000"/>
              <w:bottom w:val="single" w:sz="4" w:space="0" w:color="000000"/>
            </w:tcBorders>
            <w:shd w:val="clear" w:color="auto" w:fill="auto"/>
          </w:tcPr>
          <w:p w:rsidR="00997F35" w:rsidRDefault="00997F35" w:rsidP="00750D1C">
            <w:pPr>
              <w:widowControl w:val="0"/>
              <w:autoSpaceDE w:val="0"/>
              <w:snapToGrid w:val="0"/>
              <w:jc w:val="center"/>
              <w:rPr>
                <w:rFonts w:eastAsia="Calibri"/>
                <w:sz w:val="26"/>
                <w:szCs w:val="26"/>
              </w:rPr>
            </w:pPr>
            <w:r>
              <w:rPr>
                <w:rFonts w:eastAsia="Calibri"/>
                <w:sz w:val="26"/>
                <w:szCs w:val="26"/>
              </w:rPr>
              <w:t>0</w:t>
            </w:r>
          </w:p>
        </w:tc>
        <w:tc>
          <w:tcPr>
            <w:tcW w:w="992" w:type="dxa"/>
            <w:tcBorders>
              <w:left w:val="single" w:sz="4" w:space="0" w:color="000000"/>
              <w:bottom w:val="single" w:sz="4" w:space="0" w:color="000000"/>
            </w:tcBorders>
            <w:shd w:val="clear" w:color="auto" w:fill="auto"/>
          </w:tcPr>
          <w:p w:rsidR="00997F35" w:rsidRDefault="00997F35" w:rsidP="00750D1C">
            <w:pPr>
              <w:widowControl w:val="0"/>
              <w:autoSpaceDE w:val="0"/>
              <w:snapToGrid w:val="0"/>
              <w:jc w:val="center"/>
              <w:rPr>
                <w:rFonts w:eastAsia="Calibri"/>
                <w:sz w:val="26"/>
                <w:szCs w:val="26"/>
              </w:rPr>
            </w:pPr>
            <w:r>
              <w:rPr>
                <w:rFonts w:eastAsia="Calibri"/>
                <w:sz w:val="26"/>
                <w:szCs w:val="26"/>
              </w:rPr>
              <w:t>0</w:t>
            </w:r>
          </w:p>
        </w:tc>
        <w:tc>
          <w:tcPr>
            <w:tcW w:w="992" w:type="dxa"/>
            <w:tcBorders>
              <w:left w:val="single" w:sz="4" w:space="0" w:color="000000"/>
              <w:bottom w:val="single" w:sz="4" w:space="0" w:color="000000"/>
            </w:tcBorders>
            <w:shd w:val="clear" w:color="auto" w:fill="auto"/>
          </w:tcPr>
          <w:p w:rsidR="00997F35" w:rsidRDefault="00997F35" w:rsidP="00750D1C">
            <w:pPr>
              <w:snapToGrid w:val="0"/>
              <w:rPr>
                <w:sz w:val="26"/>
                <w:szCs w:val="26"/>
              </w:rPr>
            </w:pPr>
            <w:r>
              <w:rPr>
                <w:sz w:val="26"/>
                <w:szCs w:val="26"/>
              </w:rPr>
              <w:t>0</w:t>
            </w:r>
          </w:p>
        </w:tc>
        <w:tc>
          <w:tcPr>
            <w:tcW w:w="993" w:type="dxa"/>
            <w:tcBorders>
              <w:left w:val="single" w:sz="4" w:space="0" w:color="000000"/>
              <w:bottom w:val="single" w:sz="4" w:space="0" w:color="000000"/>
            </w:tcBorders>
            <w:shd w:val="clear" w:color="auto" w:fill="auto"/>
          </w:tcPr>
          <w:p w:rsidR="00997F35" w:rsidRDefault="00997F35" w:rsidP="00750D1C">
            <w:pPr>
              <w:widowControl w:val="0"/>
              <w:autoSpaceDE w:val="0"/>
              <w:snapToGrid w:val="0"/>
              <w:jc w:val="center"/>
              <w:rPr>
                <w:rFonts w:eastAsia="Calibri"/>
                <w:sz w:val="26"/>
                <w:szCs w:val="26"/>
              </w:rPr>
            </w:pPr>
            <w:r>
              <w:rPr>
                <w:rFonts w:eastAsia="Calibri"/>
                <w:sz w:val="26"/>
                <w:szCs w:val="26"/>
              </w:rPr>
              <w:t>0</w:t>
            </w:r>
          </w:p>
        </w:tc>
        <w:tc>
          <w:tcPr>
            <w:tcW w:w="992" w:type="dxa"/>
            <w:tcBorders>
              <w:left w:val="single" w:sz="4" w:space="0" w:color="000000"/>
              <w:bottom w:val="single" w:sz="4" w:space="0" w:color="000000"/>
            </w:tcBorders>
            <w:shd w:val="clear" w:color="auto" w:fill="auto"/>
          </w:tcPr>
          <w:p w:rsidR="00997F35" w:rsidRDefault="00997F35" w:rsidP="00750D1C">
            <w:pPr>
              <w:snapToGrid w:val="0"/>
              <w:rPr>
                <w:sz w:val="26"/>
                <w:szCs w:val="26"/>
              </w:rPr>
            </w:pPr>
            <w:r>
              <w:rPr>
                <w:sz w:val="26"/>
                <w:szCs w:val="26"/>
              </w:rPr>
              <w:t>0</w:t>
            </w:r>
          </w:p>
        </w:tc>
        <w:tc>
          <w:tcPr>
            <w:tcW w:w="992" w:type="dxa"/>
            <w:tcBorders>
              <w:left w:val="single" w:sz="4" w:space="0" w:color="000000"/>
              <w:bottom w:val="single" w:sz="4" w:space="0" w:color="000000"/>
            </w:tcBorders>
            <w:shd w:val="clear" w:color="auto" w:fill="auto"/>
          </w:tcPr>
          <w:p w:rsidR="00997F35" w:rsidRDefault="00997F35" w:rsidP="00750D1C">
            <w:pPr>
              <w:snapToGrid w:val="0"/>
              <w:rPr>
                <w:sz w:val="26"/>
                <w:szCs w:val="26"/>
              </w:rPr>
            </w:pPr>
            <w:r>
              <w:rPr>
                <w:sz w:val="26"/>
                <w:szCs w:val="26"/>
              </w:rPr>
              <w:t>0</w:t>
            </w:r>
          </w:p>
        </w:tc>
        <w:tc>
          <w:tcPr>
            <w:tcW w:w="992" w:type="dxa"/>
            <w:tcBorders>
              <w:left w:val="single" w:sz="4" w:space="0" w:color="000000"/>
              <w:bottom w:val="single" w:sz="4" w:space="0" w:color="000000"/>
            </w:tcBorders>
            <w:shd w:val="clear" w:color="auto" w:fill="auto"/>
          </w:tcPr>
          <w:p w:rsidR="00997F35" w:rsidRDefault="00997F35" w:rsidP="00750D1C">
            <w:pPr>
              <w:snapToGrid w:val="0"/>
              <w:rPr>
                <w:sz w:val="26"/>
                <w:szCs w:val="26"/>
              </w:rPr>
            </w:pPr>
            <w:r>
              <w:rPr>
                <w:sz w:val="26"/>
                <w:szCs w:val="26"/>
              </w:rPr>
              <w:t>0</w:t>
            </w:r>
          </w:p>
        </w:tc>
        <w:tc>
          <w:tcPr>
            <w:tcW w:w="1043" w:type="dxa"/>
            <w:tcBorders>
              <w:left w:val="single" w:sz="4" w:space="0" w:color="000000"/>
              <w:bottom w:val="single" w:sz="4" w:space="0" w:color="000000"/>
              <w:right w:val="single" w:sz="4" w:space="0" w:color="000000"/>
            </w:tcBorders>
            <w:shd w:val="clear" w:color="auto" w:fill="auto"/>
          </w:tcPr>
          <w:p w:rsidR="00997F35" w:rsidRDefault="00997F35" w:rsidP="00750D1C">
            <w:pPr>
              <w:widowControl w:val="0"/>
              <w:autoSpaceDE w:val="0"/>
              <w:snapToGrid w:val="0"/>
              <w:jc w:val="center"/>
              <w:rPr>
                <w:rFonts w:eastAsia="Calibri"/>
                <w:sz w:val="26"/>
                <w:szCs w:val="26"/>
              </w:rPr>
            </w:pPr>
            <w:r>
              <w:rPr>
                <w:rFonts w:eastAsia="Calibri"/>
                <w:sz w:val="26"/>
                <w:szCs w:val="26"/>
              </w:rPr>
              <w:t>0</w:t>
            </w:r>
          </w:p>
        </w:tc>
      </w:tr>
    </w:tbl>
    <w:p w:rsidR="002D495F" w:rsidRDefault="002D495F" w:rsidP="00750D1C">
      <w:pPr>
        <w:pStyle w:val="Report"/>
        <w:spacing w:line="100" w:lineRule="atLeast"/>
        <w:ind w:firstLine="0"/>
        <w:rPr>
          <w:sz w:val="28"/>
          <w:szCs w:val="28"/>
        </w:rPr>
        <w:sectPr w:rsidR="002D495F" w:rsidSect="002D495F">
          <w:pgSz w:w="16838" w:h="11906" w:orient="landscape"/>
          <w:pgMar w:top="1418" w:right="1134" w:bottom="567" w:left="1134" w:header="709" w:footer="709" w:gutter="0"/>
          <w:cols w:space="708"/>
          <w:docGrid w:linePitch="360"/>
        </w:sectPr>
      </w:pPr>
    </w:p>
    <w:p w:rsidR="003B307E" w:rsidRDefault="003B307E">
      <w:pPr>
        <w:rPr>
          <w:sz w:val="16"/>
        </w:rPr>
      </w:pPr>
    </w:p>
    <w:p w:rsidR="003B307E" w:rsidRDefault="003B307E">
      <w:pPr>
        <w:rPr>
          <w:sz w:val="16"/>
        </w:rPr>
      </w:pPr>
    </w:p>
    <w:p w:rsidR="003B307E" w:rsidRDefault="003B307E">
      <w:pPr>
        <w:rPr>
          <w:sz w:val="16"/>
        </w:rPr>
      </w:pPr>
    </w:p>
    <w:p w:rsidR="002D495F" w:rsidRDefault="002D495F" w:rsidP="002D495F">
      <w:pPr>
        <w:jc w:val="center"/>
      </w:pPr>
      <w:r>
        <w:rPr>
          <w:noProof/>
          <w:lang w:eastAsia="ru-RU"/>
        </w:rPr>
        <w:drawing>
          <wp:inline distT="0" distB="0" distL="0" distR="0" wp14:anchorId="13BAAD18" wp14:editId="7B8F35FA">
            <wp:extent cx="619125" cy="723900"/>
            <wp:effectExtent l="0" t="0" r="9525" b="0"/>
            <wp:docPr id="7" name="Рисунок 7"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
                    <pic:cNvPicPr>
                      <a:picLocks noChangeAspect="1" noChangeArrowheads="1"/>
                    </pic:cNvPicPr>
                  </pic:nvPicPr>
                  <pic:blipFill>
                    <a:blip r:embed="rId10" cstate="print">
                      <a:extLst>
                        <a:ext uri="{28A0092B-C50C-407E-A947-70E740481C1C}">
                          <a14:useLocalDpi xmlns:a14="http://schemas.microsoft.com/office/drawing/2010/main" val="0"/>
                        </a:ext>
                      </a:extLst>
                    </a:blip>
                    <a:srcRect l="7642" t="13734" r="6281" b="12230"/>
                    <a:stretch>
                      <a:fillRect/>
                    </a:stretch>
                  </pic:blipFill>
                  <pic:spPr bwMode="auto">
                    <a:xfrm>
                      <a:off x="0" y="0"/>
                      <a:ext cx="619125" cy="723900"/>
                    </a:xfrm>
                    <a:prstGeom prst="rect">
                      <a:avLst/>
                    </a:prstGeom>
                    <a:noFill/>
                    <a:ln>
                      <a:noFill/>
                    </a:ln>
                  </pic:spPr>
                </pic:pic>
              </a:graphicData>
            </a:graphic>
          </wp:inline>
        </w:drawing>
      </w:r>
    </w:p>
    <w:p w:rsidR="002D495F" w:rsidRDefault="002D495F" w:rsidP="002D495F"/>
    <w:p w:rsidR="002D495F" w:rsidRPr="00976A41" w:rsidRDefault="002D495F" w:rsidP="002D495F">
      <w:pPr>
        <w:pStyle w:val="1"/>
        <w:rPr>
          <w:rFonts w:ascii="Bookman Old Style" w:hAnsi="Bookman Old Style"/>
          <w:i/>
          <w:spacing w:val="200"/>
          <w:sz w:val="36"/>
        </w:rPr>
      </w:pPr>
      <w:r w:rsidRPr="00976A41">
        <w:rPr>
          <w:rFonts w:ascii="Bookman Old Style" w:hAnsi="Bookman Old Style"/>
          <w:i/>
          <w:spacing w:val="200"/>
          <w:sz w:val="36"/>
        </w:rPr>
        <w:t>Администрация</w:t>
      </w:r>
    </w:p>
    <w:p w:rsidR="002D495F" w:rsidRPr="00976A41" w:rsidRDefault="002D495F" w:rsidP="002D495F">
      <w:pPr>
        <w:jc w:val="center"/>
        <w:rPr>
          <w:rFonts w:ascii="Bookman Old Style" w:hAnsi="Bookman Old Style"/>
          <w:sz w:val="16"/>
        </w:rPr>
      </w:pPr>
    </w:p>
    <w:p w:rsidR="002D495F" w:rsidRPr="00976A41" w:rsidRDefault="002D495F" w:rsidP="002D495F">
      <w:pPr>
        <w:pStyle w:val="a7"/>
        <w:rPr>
          <w:i w:val="0"/>
        </w:rPr>
      </w:pPr>
      <w:r w:rsidRPr="00976A41">
        <w:rPr>
          <w:i w:val="0"/>
        </w:rPr>
        <w:t>Бутурлиновского городского поселения</w:t>
      </w:r>
    </w:p>
    <w:p w:rsidR="002D495F" w:rsidRPr="00976A41" w:rsidRDefault="002D495F" w:rsidP="002D495F">
      <w:pPr>
        <w:pStyle w:val="a7"/>
        <w:rPr>
          <w:i w:val="0"/>
        </w:rPr>
      </w:pPr>
      <w:r w:rsidRPr="00976A41">
        <w:rPr>
          <w:i w:val="0"/>
        </w:rPr>
        <w:t>Бутурлиновского муниципального района</w:t>
      </w:r>
    </w:p>
    <w:p w:rsidR="002D495F" w:rsidRPr="00976A41" w:rsidRDefault="002D495F" w:rsidP="002D495F">
      <w:pPr>
        <w:jc w:val="center"/>
        <w:rPr>
          <w:rFonts w:ascii="Bookman Old Style" w:hAnsi="Bookman Old Style"/>
          <w:i/>
          <w:spacing w:val="15"/>
        </w:rPr>
      </w:pPr>
      <w:r w:rsidRPr="00976A41">
        <w:rPr>
          <w:rFonts w:ascii="Bookman Old Style" w:hAnsi="Bookman Old Style"/>
          <w:i/>
          <w:spacing w:val="15"/>
        </w:rPr>
        <w:t>Воронежской области</w:t>
      </w:r>
    </w:p>
    <w:p w:rsidR="002D495F" w:rsidRDefault="002D495F" w:rsidP="002D495F">
      <w:pPr>
        <w:rPr>
          <w:rFonts w:ascii="Courier New" w:hAnsi="Courier New"/>
          <w:sz w:val="16"/>
        </w:rPr>
      </w:pPr>
    </w:p>
    <w:p w:rsidR="002D495F" w:rsidRPr="00750D1C" w:rsidRDefault="002D495F" w:rsidP="002D495F">
      <w:pPr>
        <w:pStyle w:val="2"/>
        <w:rPr>
          <w:rFonts w:ascii="Impact" w:hAnsi="Impact"/>
          <w:b w:val="0"/>
          <w:color w:val="000000" w:themeColor="text1"/>
          <w:spacing w:val="300"/>
          <w:sz w:val="48"/>
        </w:rPr>
      </w:pPr>
      <w:r w:rsidRPr="00750D1C">
        <w:rPr>
          <w:rFonts w:ascii="Impact" w:hAnsi="Impact"/>
          <w:b w:val="0"/>
          <w:color w:val="000000" w:themeColor="text1"/>
          <w:spacing w:val="300"/>
          <w:sz w:val="44"/>
        </w:rPr>
        <w:t>Постановление</w:t>
      </w:r>
    </w:p>
    <w:p w:rsidR="002D495F" w:rsidRDefault="002D495F" w:rsidP="002D495F">
      <w:pPr>
        <w:rPr>
          <w:rFonts w:ascii="Courier New" w:hAnsi="Courier New"/>
        </w:rPr>
      </w:pPr>
    </w:p>
    <w:p w:rsidR="002D495F" w:rsidRPr="00B461D9" w:rsidRDefault="002D495F" w:rsidP="002D495F">
      <w:pPr>
        <w:tabs>
          <w:tab w:val="left" w:pos="4536"/>
        </w:tabs>
        <w:rPr>
          <w:szCs w:val="28"/>
          <w:u w:val="single"/>
        </w:rPr>
      </w:pPr>
      <w:r>
        <w:rPr>
          <w:szCs w:val="28"/>
        </w:rPr>
        <w:t xml:space="preserve">От  </w:t>
      </w:r>
      <w:r>
        <w:rPr>
          <w:szCs w:val="28"/>
          <w:u w:val="single"/>
        </w:rPr>
        <w:t>07.10.2021г.</w:t>
      </w:r>
      <w:r>
        <w:rPr>
          <w:szCs w:val="28"/>
        </w:rPr>
        <w:t xml:space="preserve">   №  </w:t>
      </w:r>
      <w:r>
        <w:rPr>
          <w:szCs w:val="28"/>
          <w:u w:val="single"/>
        </w:rPr>
        <w:t>435</w:t>
      </w:r>
    </w:p>
    <w:p w:rsidR="002D495F" w:rsidRDefault="002D495F" w:rsidP="002D495F">
      <w:pPr>
        <w:tabs>
          <w:tab w:val="left" w:pos="4536"/>
        </w:tabs>
        <w:rPr>
          <w:szCs w:val="28"/>
        </w:rPr>
      </w:pPr>
      <w:r>
        <w:rPr>
          <w:szCs w:val="28"/>
        </w:rPr>
        <w:t xml:space="preserve">     г. Бутурлиновка</w:t>
      </w:r>
    </w:p>
    <w:p w:rsidR="002D495F" w:rsidRDefault="002D495F" w:rsidP="002D495F">
      <w:pPr>
        <w:jc w:val="center"/>
        <w:rPr>
          <w:sz w:val="27"/>
          <w:szCs w:val="27"/>
        </w:rPr>
      </w:pPr>
    </w:p>
    <w:tbl>
      <w:tblPr>
        <w:tblW w:w="0" w:type="auto"/>
        <w:tblLook w:val="01E0" w:firstRow="1" w:lastRow="1" w:firstColumn="1" w:lastColumn="1" w:noHBand="0" w:noVBand="0"/>
      </w:tblPr>
      <w:tblGrid>
        <w:gridCol w:w="5328"/>
        <w:gridCol w:w="4243"/>
      </w:tblGrid>
      <w:tr w:rsidR="002D495F" w:rsidRPr="00520AA4" w:rsidTr="00750D1C">
        <w:tc>
          <w:tcPr>
            <w:tcW w:w="5328" w:type="dxa"/>
            <w:shd w:val="clear" w:color="auto" w:fill="auto"/>
          </w:tcPr>
          <w:p w:rsidR="002D495F" w:rsidRPr="00976A41" w:rsidRDefault="002D495F" w:rsidP="00750D1C">
            <w:pPr>
              <w:jc w:val="both"/>
              <w:rPr>
                <w:b/>
                <w:sz w:val="28"/>
                <w:szCs w:val="28"/>
              </w:rPr>
            </w:pPr>
            <w:r w:rsidRPr="00976A41">
              <w:rPr>
                <w:b/>
                <w:sz w:val="28"/>
                <w:szCs w:val="28"/>
              </w:rPr>
              <w:t>О внесении изменений в постановление администрации Бутурлиновского городского поселения Бутурлиновского муниципального района Воронежской области от 21.04.2010  № 175</w:t>
            </w:r>
          </w:p>
        </w:tc>
        <w:tc>
          <w:tcPr>
            <w:tcW w:w="4243" w:type="dxa"/>
            <w:shd w:val="clear" w:color="auto" w:fill="auto"/>
          </w:tcPr>
          <w:p w:rsidR="002D495F" w:rsidRPr="00520AA4" w:rsidRDefault="002D495F" w:rsidP="00750D1C">
            <w:pPr>
              <w:rPr>
                <w:b/>
                <w:szCs w:val="28"/>
              </w:rPr>
            </w:pPr>
          </w:p>
        </w:tc>
      </w:tr>
    </w:tbl>
    <w:p w:rsidR="002D495F" w:rsidRPr="00976A41" w:rsidRDefault="002D495F" w:rsidP="002D495F">
      <w:pPr>
        <w:rPr>
          <w:b/>
          <w:szCs w:val="28"/>
        </w:rPr>
      </w:pPr>
    </w:p>
    <w:p w:rsidR="002D495F" w:rsidRPr="00976A41" w:rsidRDefault="002D495F" w:rsidP="002D495F">
      <w:pPr>
        <w:pStyle w:val="a9"/>
        <w:ind w:firstLine="708"/>
        <w:jc w:val="both"/>
        <w:rPr>
          <w:rFonts w:ascii="Times New Roman" w:hAnsi="Times New Roman"/>
          <w:sz w:val="28"/>
          <w:szCs w:val="28"/>
        </w:rPr>
      </w:pPr>
      <w:r w:rsidRPr="00976A41">
        <w:rPr>
          <w:rFonts w:ascii="Times New Roman" w:hAnsi="Times New Roman"/>
          <w:sz w:val="28"/>
          <w:szCs w:val="28"/>
        </w:rPr>
        <w:t>В связи с кадровыми изменениями в структуре администрации  Бутурлиновского городского поселения, администрация Бутурлиновского городского поселения</w:t>
      </w:r>
    </w:p>
    <w:p w:rsidR="002D495F" w:rsidRPr="00976A41" w:rsidRDefault="002D495F" w:rsidP="002D495F">
      <w:pPr>
        <w:pStyle w:val="a9"/>
        <w:ind w:firstLine="708"/>
        <w:jc w:val="both"/>
        <w:rPr>
          <w:rFonts w:ascii="Times New Roman" w:hAnsi="Times New Roman"/>
          <w:sz w:val="28"/>
          <w:szCs w:val="28"/>
        </w:rPr>
      </w:pPr>
    </w:p>
    <w:p w:rsidR="002D495F" w:rsidRPr="00976A41" w:rsidRDefault="002D495F" w:rsidP="002D495F">
      <w:pPr>
        <w:pStyle w:val="a9"/>
        <w:ind w:firstLine="708"/>
        <w:jc w:val="center"/>
        <w:rPr>
          <w:rFonts w:ascii="Times New Roman" w:hAnsi="Times New Roman"/>
          <w:b/>
          <w:sz w:val="28"/>
          <w:szCs w:val="28"/>
        </w:rPr>
      </w:pPr>
      <w:proofErr w:type="gramStart"/>
      <w:r w:rsidRPr="00976A41">
        <w:rPr>
          <w:rFonts w:ascii="Times New Roman" w:hAnsi="Times New Roman"/>
          <w:b/>
          <w:sz w:val="28"/>
          <w:szCs w:val="28"/>
        </w:rPr>
        <w:t>П</w:t>
      </w:r>
      <w:proofErr w:type="gramEnd"/>
      <w:r w:rsidRPr="00976A41">
        <w:rPr>
          <w:rFonts w:ascii="Times New Roman" w:hAnsi="Times New Roman"/>
          <w:b/>
          <w:sz w:val="28"/>
          <w:szCs w:val="28"/>
        </w:rPr>
        <w:t xml:space="preserve"> О С Т А Н О В Л Я Е Т:</w:t>
      </w:r>
    </w:p>
    <w:p w:rsidR="002D495F" w:rsidRPr="00976A41" w:rsidRDefault="002D495F" w:rsidP="002D495F">
      <w:pPr>
        <w:pStyle w:val="a9"/>
        <w:ind w:firstLine="708"/>
        <w:jc w:val="center"/>
        <w:rPr>
          <w:rFonts w:ascii="Times New Roman" w:hAnsi="Times New Roman"/>
          <w:b/>
          <w:sz w:val="28"/>
          <w:szCs w:val="28"/>
        </w:rPr>
      </w:pPr>
    </w:p>
    <w:p w:rsidR="002D495F" w:rsidRPr="00976A41" w:rsidRDefault="002D495F" w:rsidP="002D495F">
      <w:pPr>
        <w:pStyle w:val="a9"/>
        <w:ind w:firstLine="709"/>
        <w:jc w:val="both"/>
        <w:rPr>
          <w:rFonts w:ascii="Times New Roman" w:hAnsi="Times New Roman"/>
          <w:sz w:val="28"/>
          <w:szCs w:val="28"/>
        </w:rPr>
      </w:pPr>
      <w:r w:rsidRPr="00976A41">
        <w:rPr>
          <w:rFonts w:ascii="Times New Roman" w:hAnsi="Times New Roman"/>
          <w:sz w:val="28"/>
          <w:szCs w:val="28"/>
        </w:rPr>
        <w:t>1. Внести в постановление администрации Бутурлиновского городского поселения Бутурлиновского муниципального района Воронежской области от 21.04.2010 № 175 «О создании комиссии при администрации Бутурлиновского городского поселения по рассмотрению заявлений на оказание материальной помощи» изменения, изложив состав комиссии при администрации Бутурлиновского городского поселения по рассмотрению заявлений на оказание материальной помощи в редакции согласно приложению.</w:t>
      </w:r>
    </w:p>
    <w:p w:rsidR="002D495F" w:rsidRPr="00976A41" w:rsidRDefault="002D495F" w:rsidP="002D495F">
      <w:pPr>
        <w:ind w:firstLine="709"/>
        <w:jc w:val="both"/>
        <w:rPr>
          <w:sz w:val="28"/>
          <w:szCs w:val="28"/>
        </w:rPr>
      </w:pPr>
      <w:r w:rsidRPr="00976A41">
        <w:rPr>
          <w:sz w:val="28"/>
          <w:szCs w:val="28"/>
        </w:rPr>
        <w:t>2. Опубликовать настоящее постановление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и разместить на официальном сайте органов местного самоуправления поселения в информационно-телекоммуникационной сети «Интернет».</w:t>
      </w:r>
    </w:p>
    <w:p w:rsidR="002D495F" w:rsidRPr="00976A41" w:rsidRDefault="002D495F" w:rsidP="002D495F">
      <w:pPr>
        <w:pStyle w:val="a9"/>
        <w:ind w:firstLine="709"/>
        <w:jc w:val="both"/>
        <w:rPr>
          <w:rFonts w:ascii="Times New Roman" w:hAnsi="Times New Roman"/>
          <w:sz w:val="28"/>
          <w:szCs w:val="28"/>
        </w:rPr>
      </w:pPr>
      <w:r w:rsidRPr="00976A41">
        <w:rPr>
          <w:rFonts w:ascii="Times New Roman" w:hAnsi="Times New Roman"/>
          <w:sz w:val="28"/>
          <w:szCs w:val="28"/>
        </w:rPr>
        <w:t>3. Контроль исполнения настоящего постановления  оставляю за  собой.</w:t>
      </w:r>
    </w:p>
    <w:p w:rsidR="002D495F" w:rsidRPr="00976A41" w:rsidRDefault="002D495F" w:rsidP="002D495F">
      <w:pPr>
        <w:jc w:val="both"/>
        <w:rPr>
          <w:sz w:val="28"/>
          <w:szCs w:val="28"/>
        </w:rPr>
      </w:pPr>
      <w:r w:rsidRPr="00976A41">
        <w:rPr>
          <w:sz w:val="28"/>
          <w:szCs w:val="28"/>
        </w:rPr>
        <w:t>Глава администрации</w:t>
      </w:r>
    </w:p>
    <w:p w:rsidR="002D495F" w:rsidRPr="00976A41" w:rsidRDefault="002D495F" w:rsidP="002D495F">
      <w:pPr>
        <w:jc w:val="both"/>
        <w:rPr>
          <w:sz w:val="28"/>
          <w:szCs w:val="28"/>
        </w:rPr>
      </w:pPr>
      <w:r w:rsidRPr="00976A41">
        <w:rPr>
          <w:sz w:val="28"/>
          <w:szCs w:val="28"/>
        </w:rPr>
        <w:t>Бутурлиновского городского поселения</w:t>
      </w:r>
      <w:r w:rsidRPr="00976A41">
        <w:rPr>
          <w:sz w:val="28"/>
          <w:szCs w:val="28"/>
        </w:rPr>
        <w:tab/>
      </w:r>
      <w:r w:rsidRPr="00976A41">
        <w:rPr>
          <w:sz w:val="28"/>
          <w:szCs w:val="28"/>
        </w:rPr>
        <w:tab/>
      </w:r>
      <w:r w:rsidRPr="00976A41">
        <w:rPr>
          <w:sz w:val="28"/>
          <w:szCs w:val="28"/>
        </w:rPr>
        <w:tab/>
      </w:r>
      <w:r w:rsidRPr="00976A41">
        <w:rPr>
          <w:sz w:val="28"/>
          <w:szCs w:val="28"/>
        </w:rPr>
        <w:tab/>
      </w:r>
      <w:r w:rsidRPr="00976A41">
        <w:rPr>
          <w:sz w:val="28"/>
          <w:szCs w:val="28"/>
        </w:rPr>
        <w:tab/>
        <w:t>А. В. Головков</w:t>
      </w:r>
    </w:p>
    <w:p w:rsidR="002D495F" w:rsidRPr="00976A41" w:rsidRDefault="002D495F" w:rsidP="002D495F">
      <w:pPr>
        <w:jc w:val="both"/>
        <w:rPr>
          <w:sz w:val="28"/>
          <w:szCs w:val="28"/>
        </w:rPr>
        <w:sectPr w:rsidR="002D495F" w:rsidRPr="00976A41" w:rsidSect="00976A41">
          <w:pgSz w:w="11906" w:h="16838"/>
          <w:pgMar w:top="851" w:right="567" w:bottom="1134" w:left="1418" w:header="709" w:footer="709" w:gutter="0"/>
          <w:cols w:space="708"/>
          <w:docGrid w:linePitch="360"/>
        </w:sectPr>
      </w:pPr>
    </w:p>
    <w:p w:rsidR="002D495F" w:rsidRPr="00976A41" w:rsidRDefault="002D495F" w:rsidP="002D495F">
      <w:pPr>
        <w:ind w:firstLine="4395"/>
        <w:rPr>
          <w:sz w:val="28"/>
          <w:szCs w:val="28"/>
        </w:rPr>
      </w:pPr>
      <w:r w:rsidRPr="00976A41">
        <w:rPr>
          <w:sz w:val="28"/>
          <w:szCs w:val="28"/>
        </w:rPr>
        <w:lastRenderedPageBreak/>
        <w:t xml:space="preserve">Приложение  </w:t>
      </w:r>
    </w:p>
    <w:p w:rsidR="002D495F" w:rsidRPr="00976A41" w:rsidRDefault="002D495F" w:rsidP="002D495F">
      <w:pPr>
        <w:ind w:left="4365"/>
        <w:rPr>
          <w:sz w:val="28"/>
          <w:szCs w:val="28"/>
        </w:rPr>
      </w:pPr>
      <w:r w:rsidRPr="00976A41">
        <w:rPr>
          <w:sz w:val="28"/>
          <w:szCs w:val="28"/>
        </w:rPr>
        <w:t>к постановлению администрации   Бутурлиновского городского поселения</w:t>
      </w:r>
    </w:p>
    <w:p w:rsidR="002D495F" w:rsidRPr="00976A41" w:rsidRDefault="002D495F" w:rsidP="002D495F">
      <w:pPr>
        <w:ind w:left="4365"/>
        <w:rPr>
          <w:sz w:val="28"/>
          <w:szCs w:val="28"/>
          <w:u w:val="single"/>
        </w:rPr>
      </w:pPr>
      <w:r w:rsidRPr="00976A41">
        <w:rPr>
          <w:sz w:val="28"/>
          <w:szCs w:val="28"/>
        </w:rPr>
        <w:t xml:space="preserve">от </w:t>
      </w:r>
      <w:r w:rsidRPr="00976A41">
        <w:rPr>
          <w:sz w:val="28"/>
          <w:szCs w:val="28"/>
          <w:u w:val="single"/>
        </w:rPr>
        <w:t>07.10.2021г.</w:t>
      </w:r>
      <w:r w:rsidRPr="00976A41">
        <w:rPr>
          <w:sz w:val="28"/>
          <w:szCs w:val="28"/>
        </w:rPr>
        <w:t xml:space="preserve">  № </w:t>
      </w:r>
      <w:r w:rsidRPr="00976A41">
        <w:rPr>
          <w:sz w:val="28"/>
          <w:szCs w:val="28"/>
          <w:u w:val="single"/>
        </w:rPr>
        <w:t>435</w:t>
      </w:r>
    </w:p>
    <w:p w:rsidR="002D495F" w:rsidRPr="00976A41" w:rsidRDefault="002D495F" w:rsidP="002D495F">
      <w:pPr>
        <w:ind w:left="4365"/>
        <w:rPr>
          <w:sz w:val="28"/>
          <w:szCs w:val="28"/>
        </w:rPr>
      </w:pPr>
    </w:p>
    <w:p w:rsidR="002D495F" w:rsidRPr="00976A41" w:rsidRDefault="002D495F" w:rsidP="002D495F">
      <w:pPr>
        <w:ind w:left="4365"/>
        <w:jc w:val="center"/>
        <w:rPr>
          <w:sz w:val="28"/>
          <w:szCs w:val="28"/>
        </w:rPr>
      </w:pPr>
    </w:p>
    <w:p w:rsidR="002D495F" w:rsidRPr="00976A41" w:rsidRDefault="002D495F" w:rsidP="002D495F">
      <w:pPr>
        <w:jc w:val="center"/>
        <w:rPr>
          <w:b/>
          <w:sz w:val="28"/>
          <w:szCs w:val="28"/>
        </w:rPr>
      </w:pPr>
      <w:r w:rsidRPr="00976A41">
        <w:rPr>
          <w:b/>
          <w:sz w:val="28"/>
          <w:szCs w:val="28"/>
        </w:rPr>
        <w:t xml:space="preserve">Состав комиссии при администрации </w:t>
      </w:r>
    </w:p>
    <w:p w:rsidR="002D495F" w:rsidRPr="00976A41" w:rsidRDefault="002D495F" w:rsidP="002D495F">
      <w:pPr>
        <w:jc w:val="center"/>
        <w:rPr>
          <w:b/>
          <w:sz w:val="28"/>
          <w:szCs w:val="28"/>
        </w:rPr>
      </w:pPr>
      <w:r w:rsidRPr="00976A41">
        <w:rPr>
          <w:b/>
          <w:sz w:val="28"/>
          <w:szCs w:val="28"/>
        </w:rPr>
        <w:t xml:space="preserve"> Бутурлиновского городского поселения по рассмотрению заявлений на оказание материальной помощи</w:t>
      </w:r>
    </w:p>
    <w:p w:rsidR="002D495F" w:rsidRPr="00976A41" w:rsidRDefault="002D495F" w:rsidP="002D495F">
      <w:pPr>
        <w:jc w:val="center"/>
        <w:rPr>
          <w:b/>
          <w:sz w:val="28"/>
          <w:szCs w:val="28"/>
        </w:rPr>
      </w:pPr>
    </w:p>
    <w:p w:rsidR="002D495F" w:rsidRPr="00976A41" w:rsidRDefault="002D495F" w:rsidP="002D495F">
      <w:pPr>
        <w:ind w:firstLine="709"/>
        <w:rPr>
          <w:b/>
          <w:i/>
          <w:sz w:val="28"/>
          <w:szCs w:val="28"/>
        </w:rPr>
      </w:pPr>
      <w:r w:rsidRPr="00976A41">
        <w:rPr>
          <w:i/>
          <w:sz w:val="28"/>
          <w:szCs w:val="28"/>
        </w:rPr>
        <w:t>Председатель  комиссии:</w:t>
      </w:r>
    </w:p>
    <w:p w:rsidR="002D495F" w:rsidRPr="00976A41" w:rsidRDefault="002D495F" w:rsidP="002D495F">
      <w:pPr>
        <w:ind w:firstLine="709"/>
        <w:jc w:val="both"/>
        <w:rPr>
          <w:sz w:val="28"/>
          <w:szCs w:val="28"/>
        </w:rPr>
      </w:pPr>
      <w:r w:rsidRPr="00976A41">
        <w:rPr>
          <w:sz w:val="28"/>
          <w:szCs w:val="28"/>
        </w:rPr>
        <w:t>Бутков Евгений Николаевич – заместитель главы администрации Бутурлиновского городского поселения</w:t>
      </w:r>
    </w:p>
    <w:p w:rsidR="002D495F" w:rsidRPr="00976A41" w:rsidRDefault="002D495F" w:rsidP="002D495F">
      <w:pPr>
        <w:ind w:firstLine="709"/>
        <w:jc w:val="both"/>
        <w:rPr>
          <w:sz w:val="28"/>
          <w:szCs w:val="28"/>
        </w:rPr>
      </w:pPr>
    </w:p>
    <w:p w:rsidR="002D495F" w:rsidRPr="00976A41" w:rsidRDefault="002D495F" w:rsidP="002D495F">
      <w:pPr>
        <w:ind w:firstLine="709"/>
        <w:rPr>
          <w:b/>
          <w:i/>
          <w:sz w:val="28"/>
          <w:szCs w:val="28"/>
        </w:rPr>
      </w:pPr>
      <w:r w:rsidRPr="00976A41">
        <w:rPr>
          <w:i/>
          <w:sz w:val="28"/>
          <w:szCs w:val="28"/>
        </w:rPr>
        <w:t>Заместитель председателя  комиссии:</w:t>
      </w:r>
    </w:p>
    <w:p w:rsidR="002D495F" w:rsidRPr="00976A41" w:rsidRDefault="002D495F" w:rsidP="002D495F">
      <w:pPr>
        <w:ind w:firstLine="709"/>
        <w:jc w:val="both"/>
        <w:rPr>
          <w:sz w:val="28"/>
          <w:szCs w:val="28"/>
        </w:rPr>
      </w:pPr>
      <w:proofErr w:type="spellStart"/>
      <w:r w:rsidRPr="00976A41">
        <w:rPr>
          <w:sz w:val="28"/>
          <w:szCs w:val="28"/>
        </w:rPr>
        <w:t>Рачкова</w:t>
      </w:r>
      <w:proofErr w:type="spellEnd"/>
      <w:r w:rsidRPr="00976A41">
        <w:rPr>
          <w:sz w:val="28"/>
          <w:szCs w:val="28"/>
        </w:rPr>
        <w:t xml:space="preserve"> Лилия Александровна - начальник сектора по управлению делами, организационной и правовой работе администрации Бутурлиновского городского поселения</w:t>
      </w:r>
    </w:p>
    <w:p w:rsidR="002D495F" w:rsidRPr="00976A41" w:rsidRDefault="002D495F" w:rsidP="002D495F">
      <w:pPr>
        <w:ind w:firstLine="709"/>
        <w:rPr>
          <w:sz w:val="28"/>
          <w:szCs w:val="28"/>
        </w:rPr>
      </w:pPr>
      <w:r w:rsidRPr="00976A41">
        <w:rPr>
          <w:sz w:val="28"/>
          <w:szCs w:val="28"/>
        </w:rPr>
        <w:t xml:space="preserve">    </w:t>
      </w:r>
    </w:p>
    <w:p w:rsidR="002D495F" w:rsidRPr="00976A41" w:rsidRDefault="002D495F" w:rsidP="002D495F">
      <w:pPr>
        <w:ind w:firstLine="709"/>
        <w:jc w:val="both"/>
        <w:rPr>
          <w:i/>
          <w:sz w:val="28"/>
          <w:szCs w:val="28"/>
        </w:rPr>
      </w:pPr>
      <w:r w:rsidRPr="00976A41">
        <w:rPr>
          <w:i/>
          <w:sz w:val="28"/>
          <w:szCs w:val="28"/>
        </w:rPr>
        <w:t>Секретарь комиссии:</w:t>
      </w:r>
    </w:p>
    <w:p w:rsidR="002D495F" w:rsidRPr="00976A41" w:rsidRDefault="002D495F" w:rsidP="002D495F">
      <w:pPr>
        <w:ind w:firstLine="709"/>
        <w:jc w:val="both"/>
        <w:rPr>
          <w:sz w:val="28"/>
          <w:szCs w:val="28"/>
        </w:rPr>
      </w:pPr>
      <w:proofErr w:type="spellStart"/>
      <w:r w:rsidRPr="00976A41">
        <w:rPr>
          <w:sz w:val="28"/>
          <w:szCs w:val="28"/>
        </w:rPr>
        <w:t>Дыбля</w:t>
      </w:r>
      <w:proofErr w:type="spellEnd"/>
      <w:r w:rsidRPr="00976A41">
        <w:rPr>
          <w:sz w:val="28"/>
          <w:szCs w:val="28"/>
        </w:rPr>
        <w:t xml:space="preserve"> Анастасия Викторовна – старший инспектор по учету и отчетности МКУ «Управление городского хозяйства» (по согласованию)</w:t>
      </w:r>
    </w:p>
    <w:p w:rsidR="002D495F" w:rsidRPr="00976A41" w:rsidRDefault="002D495F" w:rsidP="002D495F">
      <w:pPr>
        <w:ind w:firstLine="709"/>
        <w:jc w:val="both"/>
        <w:rPr>
          <w:sz w:val="28"/>
          <w:szCs w:val="28"/>
        </w:rPr>
      </w:pPr>
    </w:p>
    <w:p w:rsidR="002D495F" w:rsidRPr="00976A41" w:rsidRDefault="002D495F" w:rsidP="002D495F">
      <w:pPr>
        <w:ind w:firstLine="709"/>
        <w:jc w:val="both"/>
        <w:rPr>
          <w:i/>
          <w:sz w:val="28"/>
          <w:szCs w:val="28"/>
        </w:rPr>
      </w:pPr>
      <w:r w:rsidRPr="00976A41">
        <w:rPr>
          <w:i/>
          <w:sz w:val="28"/>
          <w:szCs w:val="28"/>
        </w:rPr>
        <w:t>Члены  комиссии:</w:t>
      </w:r>
    </w:p>
    <w:p w:rsidR="002D495F" w:rsidRPr="00976A41" w:rsidRDefault="002D495F" w:rsidP="002D495F">
      <w:pPr>
        <w:ind w:firstLine="709"/>
        <w:jc w:val="both"/>
        <w:rPr>
          <w:sz w:val="28"/>
          <w:szCs w:val="28"/>
        </w:rPr>
      </w:pPr>
      <w:r w:rsidRPr="00976A41">
        <w:rPr>
          <w:sz w:val="28"/>
          <w:szCs w:val="28"/>
        </w:rPr>
        <w:t>Юрьева Елена Николаевна – главный специалист-главный бухгалтер администрации Бутурлиновского городского поселения</w:t>
      </w:r>
    </w:p>
    <w:p w:rsidR="002D495F" w:rsidRPr="00976A41" w:rsidRDefault="002D495F" w:rsidP="002D495F">
      <w:pPr>
        <w:ind w:left="708" w:firstLine="709"/>
        <w:jc w:val="both"/>
        <w:rPr>
          <w:sz w:val="28"/>
          <w:szCs w:val="28"/>
        </w:rPr>
      </w:pPr>
    </w:p>
    <w:p w:rsidR="002D495F" w:rsidRPr="00976A41" w:rsidRDefault="002D495F" w:rsidP="002D495F">
      <w:pPr>
        <w:ind w:firstLine="709"/>
        <w:jc w:val="both"/>
        <w:rPr>
          <w:sz w:val="28"/>
          <w:szCs w:val="28"/>
        </w:rPr>
      </w:pPr>
      <w:proofErr w:type="spellStart"/>
      <w:r w:rsidRPr="00976A41">
        <w:rPr>
          <w:sz w:val="28"/>
          <w:szCs w:val="28"/>
        </w:rPr>
        <w:t>Муренец</w:t>
      </w:r>
      <w:proofErr w:type="spellEnd"/>
      <w:r w:rsidRPr="00976A41">
        <w:rPr>
          <w:sz w:val="28"/>
          <w:szCs w:val="28"/>
        </w:rPr>
        <w:t xml:space="preserve">  Дмитрий  Владимирович – главный инженер в сфере закупок МКУ «Управление городского хозяйства» (по согласованию)</w:t>
      </w:r>
    </w:p>
    <w:p w:rsidR="002D495F" w:rsidRPr="00976A41" w:rsidRDefault="002D495F" w:rsidP="002D495F">
      <w:pPr>
        <w:ind w:firstLine="709"/>
        <w:jc w:val="both"/>
        <w:rPr>
          <w:sz w:val="28"/>
          <w:szCs w:val="28"/>
        </w:rPr>
      </w:pPr>
    </w:p>
    <w:p w:rsidR="002D495F" w:rsidRDefault="002D495F" w:rsidP="002D495F">
      <w:pPr>
        <w:ind w:firstLine="709"/>
        <w:jc w:val="both"/>
        <w:rPr>
          <w:sz w:val="28"/>
          <w:szCs w:val="28"/>
        </w:rPr>
      </w:pPr>
      <w:proofErr w:type="spellStart"/>
      <w:r w:rsidRPr="00976A41">
        <w:rPr>
          <w:sz w:val="28"/>
          <w:szCs w:val="28"/>
        </w:rPr>
        <w:t>Гамзина</w:t>
      </w:r>
      <w:proofErr w:type="spellEnd"/>
      <w:r w:rsidRPr="00976A41">
        <w:rPr>
          <w:sz w:val="28"/>
          <w:szCs w:val="28"/>
        </w:rPr>
        <w:t xml:space="preserve"> Антонина Петровна – депутат Совета народных депутатов Бутурлиновского городского поселения (по согласованию)</w:t>
      </w:r>
    </w:p>
    <w:p w:rsidR="00BE09E6" w:rsidRDefault="00BE09E6" w:rsidP="002D495F">
      <w:pPr>
        <w:ind w:firstLine="709"/>
        <w:jc w:val="both"/>
        <w:rPr>
          <w:sz w:val="28"/>
          <w:szCs w:val="28"/>
        </w:rPr>
      </w:pPr>
    </w:p>
    <w:p w:rsidR="00BE09E6" w:rsidRDefault="00BE09E6" w:rsidP="002D495F">
      <w:pPr>
        <w:ind w:firstLine="709"/>
        <w:jc w:val="both"/>
        <w:rPr>
          <w:sz w:val="28"/>
          <w:szCs w:val="28"/>
        </w:rPr>
      </w:pPr>
    </w:p>
    <w:p w:rsidR="00BE09E6" w:rsidRDefault="00BE09E6" w:rsidP="002D495F">
      <w:pPr>
        <w:ind w:firstLine="709"/>
        <w:jc w:val="both"/>
        <w:rPr>
          <w:sz w:val="28"/>
          <w:szCs w:val="28"/>
        </w:rPr>
      </w:pPr>
    </w:p>
    <w:p w:rsidR="00BE09E6" w:rsidRDefault="00BE09E6" w:rsidP="002D495F">
      <w:pPr>
        <w:ind w:firstLine="709"/>
        <w:jc w:val="both"/>
        <w:rPr>
          <w:sz w:val="28"/>
          <w:szCs w:val="28"/>
        </w:rPr>
      </w:pPr>
    </w:p>
    <w:p w:rsidR="00BE09E6" w:rsidRDefault="00BE09E6" w:rsidP="002D495F">
      <w:pPr>
        <w:ind w:firstLine="709"/>
        <w:jc w:val="both"/>
        <w:rPr>
          <w:sz w:val="28"/>
          <w:szCs w:val="28"/>
        </w:rPr>
      </w:pPr>
    </w:p>
    <w:p w:rsidR="00BE09E6" w:rsidRDefault="00BE09E6" w:rsidP="002D495F">
      <w:pPr>
        <w:ind w:firstLine="709"/>
        <w:jc w:val="both"/>
        <w:rPr>
          <w:sz w:val="28"/>
          <w:szCs w:val="28"/>
        </w:rPr>
      </w:pPr>
    </w:p>
    <w:p w:rsidR="00BE09E6" w:rsidRDefault="00BE09E6" w:rsidP="002D495F">
      <w:pPr>
        <w:ind w:firstLine="709"/>
        <w:jc w:val="both"/>
        <w:rPr>
          <w:sz w:val="28"/>
          <w:szCs w:val="28"/>
        </w:rPr>
      </w:pPr>
    </w:p>
    <w:p w:rsidR="00BE09E6" w:rsidRDefault="00BE09E6" w:rsidP="002D495F">
      <w:pPr>
        <w:ind w:firstLine="709"/>
        <w:jc w:val="both"/>
        <w:rPr>
          <w:sz w:val="28"/>
          <w:szCs w:val="28"/>
        </w:rPr>
      </w:pPr>
    </w:p>
    <w:p w:rsidR="00BE09E6" w:rsidRDefault="00BE09E6" w:rsidP="002D495F">
      <w:pPr>
        <w:ind w:firstLine="709"/>
        <w:jc w:val="both"/>
        <w:rPr>
          <w:sz w:val="28"/>
          <w:szCs w:val="28"/>
        </w:rPr>
      </w:pPr>
    </w:p>
    <w:p w:rsidR="00BE09E6" w:rsidRDefault="00BE09E6" w:rsidP="002D495F">
      <w:pPr>
        <w:ind w:firstLine="709"/>
        <w:jc w:val="both"/>
        <w:rPr>
          <w:sz w:val="28"/>
          <w:szCs w:val="28"/>
        </w:rPr>
      </w:pPr>
    </w:p>
    <w:p w:rsidR="00BE09E6" w:rsidRDefault="00BE09E6" w:rsidP="002D495F">
      <w:pPr>
        <w:ind w:firstLine="709"/>
        <w:jc w:val="both"/>
        <w:rPr>
          <w:sz w:val="28"/>
          <w:szCs w:val="28"/>
        </w:rPr>
      </w:pPr>
    </w:p>
    <w:p w:rsidR="00BE09E6" w:rsidRDefault="00BE09E6" w:rsidP="002D495F">
      <w:pPr>
        <w:ind w:firstLine="709"/>
        <w:jc w:val="both"/>
        <w:rPr>
          <w:sz w:val="28"/>
          <w:szCs w:val="28"/>
        </w:rPr>
      </w:pPr>
    </w:p>
    <w:p w:rsidR="00BE09E6" w:rsidRDefault="00BE09E6" w:rsidP="00BE09E6">
      <w:pPr>
        <w:jc w:val="both"/>
        <w:rPr>
          <w:sz w:val="28"/>
          <w:szCs w:val="28"/>
        </w:rPr>
      </w:pPr>
    </w:p>
    <w:p w:rsidR="00BE09E6" w:rsidRPr="00E64360" w:rsidRDefault="00BE09E6" w:rsidP="00BE09E6">
      <w:pPr>
        <w:keepNext/>
        <w:tabs>
          <w:tab w:val="left" w:pos="0"/>
        </w:tabs>
        <w:suppressAutoHyphens w:val="0"/>
        <w:spacing w:before="240" w:after="60"/>
        <w:jc w:val="center"/>
        <w:outlineLvl w:val="0"/>
        <w:rPr>
          <w:kern w:val="32"/>
          <w:sz w:val="28"/>
          <w:szCs w:val="28"/>
          <w:lang w:eastAsia="ru-RU"/>
        </w:rPr>
      </w:pPr>
      <w:r>
        <w:rPr>
          <w:rFonts w:ascii="Arial" w:hAnsi="Arial" w:cs="Arial"/>
          <w:b/>
          <w:bCs/>
          <w:noProof/>
          <w:kern w:val="32"/>
          <w:sz w:val="32"/>
          <w:szCs w:val="32"/>
          <w:lang w:eastAsia="ru-RU"/>
        </w:rPr>
        <w:lastRenderedPageBreak/>
        <w:drawing>
          <wp:inline distT="0" distB="0" distL="0" distR="0">
            <wp:extent cx="619125" cy="723900"/>
            <wp:effectExtent l="0" t="0" r="9525" b="0"/>
            <wp:docPr id="10" name="Рисунок 10"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
                    <pic:cNvPicPr>
                      <a:picLocks noChangeAspect="1" noChangeArrowheads="1"/>
                    </pic:cNvPicPr>
                  </pic:nvPicPr>
                  <pic:blipFill>
                    <a:blip r:embed="rId10" cstate="print">
                      <a:extLst>
                        <a:ext uri="{28A0092B-C50C-407E-A947-70E740481C1C}">
                          <a14:useLocalDpi xmlns:a14="http://schemas.microsoft.com/office/drawing/2010/main" val="0"/>
                        </a:ext>
                      </a:extLst>
                    </a:blip>
                    <a:srcRect l="7642" t="13734" r="6281" b="12230"/>
                    <a:stretch>
                      <a:fillRect/>
                    </a:stretch>
                  </pic:blipFill>
                  <pic:spPr bwMode="auto">
                    <a:xfrm>
                      <a:off x="0" y="0"/>
                      <a:ext cx="619125" cy="723900"/>
                    </a:xfrm>
                    <a:prstGeom prst="rect">
                      <a:avLst/>
                    </a:prstGeom>
                    <a:noFill/>
                    <a:ln>
                      <a:noFill/>
                    </a:ln>
                  </pic:spPr>
                </pic:pic>
              </a:graphicData>
            </a:graphic>
          </wp:inline>
        </w:drawing>
      </w:r>
    </w:p>
    <w:p w:rsidR="00BE09E6" w:rsidRPr="00E64360" w:rsidRDefault="00BE09E6" w:rsidP="00BE09E6">
      <w:pPr>
        <w:keepNext/>
        <w:tabs>
          <w:tab w:val="left" w:pos="540"/>
        </w:tabs>
        <w:suppressAutoHyphens w:val="0"/>
        <w:spacing w:before="240" w:after="60"/>
        <w:jc w:val="center"/>
        <w:outlineLvl w:val="0"/>
        <w:rPr>
          <w:bCs/>
          <w:i/>
          <w:spacing w:val="200"/>
          <w:kern w:val="32"/>
          <w:sz w:val="36"/>
          <w:szCs w:val="32"/>
          <w:lang w:eastAsia="ru-RU"/>
        </w:rPr>
      </w:pPr>
      <w:r>
        <w:rPr>
          <w:bCs/>
          <w:i/>
          <w:spacing w:val="200"/>
          <w:kern w:val="32"/>
          <w:sz w:val="36"/>
          <w:szCs w:val="32"/>
          <w:lang w:eastAsia="ru-RU"/>
        </w:rPr>
        <w:t xml:space="preserve"> </w:t>
      </w:r>
      <w:r w:rsidRPr="00E64360">
        <w:rPr>
          <w:bCs/>
          <w:i/>
          <w:spacing w:val="200"/>
          <w:kern w:val="32"/>
          <w:sz w:val="36"/>
          <w:szCs w:val="32"/>
          <w:lang w:eastAsia="ru-RU"/>
        </w:rPr>
        <w:t>Администрация</w:t>
      </w:r>
    </w:p>
    <w:p w:rsidR="00BE09E6" w:rsidRPr="00E64360" w:rsidRDefault="00BE09E6" w:rsidP="00BE09E6">
      <w:pPr>
        <w:tabs>
          <w:tab w:val="left" w:pos="540"/>
        </w:tabs>
        <w:suppressAutoHyphens w:val="0"/>
        <w:jc w:val="center"/>
        <w:rPr>
          <w:sz w:val="16"/>
          <w:szCs w:val="20"/>
          <w:lang w:eastAsia="ru-RU"/>
        </w:rPr>
      </w:pPr>
    </w:p>
    <w:p w:rsidR="00BE09E6" w:rsidRPr="00E64360" w:rsidRDefault="00BE09E6" w:rsidP="00BE09E6">
      <w:pPr>
        <w:tabs>
          <w:tab w:val="left" w:pos="540"/>
          <w:tab w:val="left" w:pos="4536"/>
        </w:tabs>
        <w:suppressAutoHyphens w:val="0"/>
        <w:jc w:val="center"/>
        <w:rPr>
          <w:rFonts w:ascii="Bookman Old Style" w:hAnsi="Bookman Old Style"/>
          <w:i/>
          <w:spacing w:val="15"/>
          <w:szCs w:val="20"/>
          <w:lang w:eastAsia="ru-RU"/>
        </w:rPr>
      </w:pPr>
      <w:r w:rsidRPr="00E64360">
        <w:rPr>
          <w:rFonts w:ascii="Bookman Old Style" w:hAnsi="Bookman Old Style"/>
          <w:i/>
          <w:spacing w:val="15"/>
          <w:szCs w:val="20"/>
          <w:lang w:eastAsia="ru-RU"/>
        </w:rPr>
        <w:t>Бутурлиновского городского поселения</w:t>
      </w:r>
    </w:p>
    <w:p w:rsidR="00BE09E6" w:rsidRPr="00E64360" w:rsidRDefault="00BE09E6" w:rsidP="00BE09E6">
      <w:pPr>
        <w:tabs>
          <w:tab w:val="left" w:pos="540"/>
          <w:tab w:val="left" w:pos="4536"/>
        </w:tabs>
        <w:suppressAutoHyphens w:val="0"/>
        <w:jc w:val="center"/>
        <w:rPr>
          <w:rFonts w:ascii="Bookman Old Style" w:hAnsi="Bookman Old Style"/>
          <w:i/>
          <w:spacing w:val="15"/>
          <w:szCs w:val="20"/>
          <w:lang w:eastAsia="ru-RU"/>
        </w:rPr>
      </w:pPr>
      <w:r w:rsidRPr="00E64360">
        <w:rPr>
          <w:rFonts w:ascii="Bookman Old Style" w:hAnsi="Bookman Old Style"/>
          <w:i/>
          <w:spacing w:val="15"/>
          <w:szCs w:val="20"/>
          <w:lang w:eastAsia="ru-RU"/>
        </w:rPr>
        <w:t>Бутурлиновского муниципального района</w:t>
      </w:r>
    </w:p>
    <w:p w:rsidR="00BE09E6" w:rsidRPr="00E64360" w:rsidRDefault="00BE09E6" w:rsidP="00BE09E6">
      <w:pPr>
        <w:tabs>
          <w:tab w:val="left" w:pos="540"/>
        </w:tabs>
        <w:suppressAutoHyphens w:val="0"/>
        <w:jc w:val="center"/>
        <w:rPr>
          <w:rFonts w:ascii="Bookman Old Style" w:hAnsi="Bookman Old Style"/>
          <w:i/>
          <w:spacing w:val="15"/>
          <w:szCs w:val="20"/>
          <w:lang w:eastAsia="ru-RU"/>
        </w:rPr>
      </w:pPr>
      <w:r w:rsidRPr="00E64360">
        <w:rPr>
          <w:rFonts w:ascii="Bookman Old Style" w:hAnsi="Bookman Old Style"/>
          <w:i/>
          <w:spacing w:val="15"/>
          <w:szCs w:val="20"/>
          <w:lang w:eastAsia="ru-RU"/>
        </w:rPr>
        <w:t>Воронежской области</w:t>
      </w:r>
    </w:p>
    <w:p w:rsidR="00BE09E6" w:rsidRPr="00E64360" w:rsidRDefault="00BE09E6" w:rsidP="00BE09E6">
      <w:pPr>
        <w:tabs>
          <w:tab w:val="left" w:pos="540"/>
        </w:tabs>
        <w:suppressAutoHyphens w:val="0"/>
        <w:jc w:val="center"/>
        <w:rPr>
          <w:sz w:val="16"/>
          <w:szCs w:val="20"/>
          <w:lang w:eastAsia="ru-RU"/>
        </w:rPr>
      </w:pPr>
    </w:p>
    <w:p w:rsidR="00BE09E6" w:rsidRPr="00E64360" w:rsidRDefault="00BE09E6" w:rsidP="00BE09E6">
      <w:pPr>
        <w:tabs>
          <w:tab w:val="left" w:pos="540"/>
          <w:tab w:val="left" w:pos="9900"/>
        </w:tabs>
        <w:suppressAutoHyphens w:val="0"/>
        <w:autoSpaceDE w:val="0"/>
        <w:autoSpaceDN w:val="0"/>
        <w:adjustRightInd w:val="0"/>
        <w:ind w:right="22"/>
        <w:jc w:val="center"/>
        <w:rPr>
          <w:rFonts w:ascii="Impact" w:hAnsi="Impact" w:cs="Arial"/>
          <w:bCs/>
          <w:spacing w:val="300"/>
          <w:sz w:val="44"/>
          <w:szCs w:val="20"/>
          <w:lang w:eastAsia="ru-RU"/>
        </w:rPr>
      </w:pPr>
      <w:r w:rsidRPr="00E64360">
        <w:rPr>
          <w:rFonts w:ascii="Impact" w:hAnsi="Impact" w:cs="Arial"/>
          <w:bCs/>
          <w:spacing w:val="300"/>
          <w:sz w:val="44"/>
          <w:szCs w:val="20"/>
          <w:lang w:eastAsia="ru-RU"/>
        </w:rPr>
        <w:t>Постановление</w:t>
      </w:r>
    </w:p>
    <w:p w:rsidR="00BE09E6" w:rsidRPr="00E64360" w:rsidRDefault="00BE09E6" w:rsidP="00BE09E6">
      <w:pPr>
        <w:tabs>
          <w:tab w:val="left" w:pos="540"/>
          <w:tab w:val="left" w:pos="9900"/>
        </w:tabs>
        <w:suppressAutoHyphens w:val="0"/>
        <w:autoSpaceDE w:val="0"/>
        <w:autoSpaceDN w:val="0"/>
        <w:adjustRightInd w:val="0"/>
        <w:ind w:right="22"/>
        <w:jc w:val="center"/>
        <w:rPr>
          <w:sz w:val="28"/>
          <w:szCs w:val="28"/>
          <w:lang w:eastAsia="ru-RU"/>
        </w:rPr>
      </w:pPr>
    </w:p>
    <w:p w:rsidR="00BE09E6" w:rsidRDefault="00BE09E6" w:rsidP="00BE09E6">
      <w:pPr>
        <w:tabs>
          <w:tab w:val="left" w:pos="540"/>
        </w:tabs>
        <w:suppressAutoHyphens w:val="0"/>
        <w:rPr>
          <w:sz w:val="28"/>
          <w:szCs w:val="28"/>
          <w:u w:val="single"/>
          <w:lang w:eastAsia="ru-RU"/>
        </w:rPr>
      </w:pPr>
      <w:r w:rsidRPr="00E64360">
        <w:rPr>
          <w:sz w:val="28"/>
          <w:szCs w:val="28"/>
          <w:lang w:eastAsia="ru-RU"/>
        </w:rPr>
        <w:t xml:space="preserve">от </w:t>
      </w:r>
      <w:r>
        <w:rPr>
          <w:sz w:val="28"/>
          <w:szCs w:val="28"/>
          <w:u w:val="single"/>
          <w:lang w:eastAsia="ru-RU"/>
        </w:rPr>
        <w:t>08.10.2021</w:t>
      </w:r>
      <w:r w:rsidRPr="00E64360">
        <w:rPr>
          <w:sz w:val="28"/>
          <w:szCs w:val="28"/>
          <w:u w:val="single"/>
          <w:lang w:eastAsia="ru-RU"/>
        </w:rPr>
        <w:t xml:space="preserve"> г.</w:t>
      </w:r>
      <w:r w:rsidRPr="00E64360">
        <w:rPr>
          <w:sz w:val="28"/>
          <w:szCs w:val="28"/>
          <w:lang w:eastAsia="ru-RU"/>
        </w:rPr>
        <w:t xml:space="preserve"> № </w:t>
      </w:r>
      <w:r>
        <w:rPr>
          <w:sz w:val="28"/>
          <w:szCs w:val="28"/>
          <w:u w:val="single"/>
          <w:lang w:eastAsia="ru-RU"/>
        </w:rPr>
        <w:t>444</w:t>
      </w:r>
    </w:p>
    <w:p w:rsidR="00BE09E6" w:rsidRDefault="00BE09E6" w:rsidP="00BE09E6">
      <w:pPr>
        <w:tabs>
          <w:tab w:val="left" w:pos="540"/>
        </w:tabs>
        <w:suppressAutoHyphens w:val="0"/>
        <w:rPr>
          <w:b/>
          <w:bCs/>
        </w:rPr>
      </w:pPr>
      <w:r w:rsidRPr="00E64360">
        <w:rPr>
          <w:b/>
          <w:bCs/>
        </w:rPr>
        <w:t xml:space="preserve">           г. Бутурлиновка</w:t>
      </w:r>
    </w:p>
    <w:p w:rsidR="00BE09E6" w:rsidRPr="00E64360" w:rsidRDefault="00BE09E6" w:rsidP="00BE09E6">
      <w:pPr>
        <w:pStyle w:val="ConsTitle"/>
        <w:widowControl/>
        <w:tabs>
          <w:tab w:val="left" w:pos="9900"/>
        </w:tabs>
        <w:ind w:right="22"/>
        <w:jc w:val="both"/>
        <w:rPr>
          <w:rFonts w:ascii="Times New Roman" w:hAnsi="Times New Roman" w:cs="Times New Roman"/>
          <w:b w:val="0"/>
          <w:bCs w:val="0"/>
          <w:sz w:val="24"/>
          <w:szCs w:val="24"/>
        </w:rPr>
      </w:pPr>
    </w:p>
    <w:p w:rsidR="00BE09E6" w:rsidRDefault="00BE09E6" w:rsidP="00BE09E6">
      <w:pPr>
        <w:spacing w:line="100" w:lineRule="atLeast"/>
        <w:ind w:right="3814"/>
        <w:jc w:val="both"/>
        <w:rPr>
          <w:sz w:val="28"/>
          <w:szCs w:val="28"/>
        </w:rPr>
      </w:pPr>
      <w:r>
        <w:rPr>
          <w:b/>
          <w:bCs/>
          <w:sz w:val="28"/>
          <w:szCs w:val="28"/>
        </w:rPr>
        <w:t>О внесении изменений в постановление администрации Бутурлиновского городского поселения от 12.04.2021 № 145 «Об утверждении схемы размещения нестационарных торговых объектов на территории Бутурлиновского городского поселения Бутурлиновского муниципального района Воронежской области</w:t>
      </w:r>
      <w:r>
        <w:rPr>
          <w:sz w:val="28"/>
          <w:szCs w:val="28"/>
        </w:rPr>
        <w:t>»</w:t>
      </w:r>
    </w:p>
    <w:p w:rsidR="00BE09E6" w:rsidRDefault="00BE09E6" w:rsidP="00BE09E6">
      <w:pPr>
        <w:spacing w:line="100" w:lineRule="atLeast"/>
        <w:ind w:right="4251"/>
        <w:rPr>
          <w:sz w:val="28"/>
          <w:szCs w:val="28"/>
        </w:rPr>
      </w:pPr>
    </w:p>
    <w:p w:rsidR="00BE09E6" w:rsidRDefault="00BE09E6" w:rsidP="00BE09E6">
      <w:pPr>
        <w:spacing w:line="100" w:lineRule="atLeast"/>
        <w:ind w:right="15" w:firstLine="709"/>
        <w:jc w:val="both"/>
        <w:rPr>
          <w:sz w:val="28"/>
          <w:szCs w:val="28"/>
        </w:rPr>
      </w:pPr>
      <w:proofErr w:type="gramStart"/>
      <w:r>
        <w:rPr>
          <w:sz w:val="28"/>
          <w:szCs w:val="28"/>
        </w:rPr>
        <w:t>В соответствии с Федеральным законом от 28.12.2009 № 381-ФЗ «Об основах государственного регулирования торговой деятельности в Российской Федерации», законом Воронежской области от 30.06.2010 № 68-ОЗ «О государственном регулировании торговой деятельности на территории Воронежской области», приказом департамента предпринимательства и торговли Воронежской области от 22.06.2015 № 41 «Об утверждении Порядка разработки и утверждения схемы размещения нестационарных торговых объектов органами местного самоуправления муниципальных образований на территории</w:t>
      </w:r>
      <w:proofErr w:type="gramEnd"/>
      <w:r>
        <w:rPr>
          <w:sz w:val="28"/>
          <w:szCs w:val="28"/>
        </w:rPr>
        <w:t xml:space="preserve"> Воронежской области», Уставом Бутурлиновского городского поселения Бутурлиновского муниципального района Воронежской области, в целях упорядочения размещения и функционирования нестационарных торговых объектов на территории Бутурлиновского городского поселения, создания условий для улучшения организации и качества торгового обслуживания населения, улучшения эстетического облика городского поселения, администрация Бутурлиновского городского поселения</w:t>
      </w:r>
    </w:p>
    <w:p w:rsidR="00BE09E6" w:rsidRDefault="00BE09E6" w:rsidP="00BE09E6">
      <w:pPr>
        <w:spacing w:line="100" w:lineRule="atLeast"/>
        <w:ind w:right="15"/>
        <w:jc w:val="both"/>
        <w:rPr>
          <w:sz w:val="28"/>
          <w:szCs w:val="28"/>
        </w:rPr>
      </w:pPr>
    </w:p>
    <w:p w:rsidR="00BE09E6" w:rsidRDefault="00BE09E6" w:rsidP="00BE09E6">
      <w:pPr>
        <w:spacing w:line="100" w:lineRule="atLeast"/>
        <w:ind w:right="15"/>
        <w:jc w:val="center"/>
        <w:rPr>
          <w:sz w:val="22"/>
          <w:szCs w:val="22"/>
        </w:rPr>
      </w:pPr>
      <w:r>
        <w:rPr>
          <w:b/>
          <w:bCs/>
          <w:sz w:val="28"/>
          <w:szCs w:val="28"/>
        </w:rPr>
        <w:t>ПОСТАНОВЛЯЕТ:</w:t>
      </w:r>
    </w:p>
    <w:p w:rsidR="00BE09E6" w:rsidRDefault="00BE09E6" w:rsidP="00BE09E6">
      <w:pPr>
        <w:spacing w:line="100" w:lineRule="atLeast"/>
        <w:ind w:right="15"/>
        <w:jc w:val="center"/>
        <w:rPr>
          <w:sz w:val="22"/>
          <w:szCs w:val="22"/>
        </w:rPr>
      </w:pPr>
    </w:p>
    <w:p w:rsidR="00BE09E6" w:rsidRDefault="00BE09E6" w:rsidP="00BE09E6">
      <w:pPr>
        <w:spacing w:line="100" w:lineRule="atLeast"/>
        <w:ind w:right="15" w:firstLine="709"/>
        <w:jc w:val="both"/>
        <w:rPr>
          <w:sz w:val="28"/>
          <w:szCs w:val="28"/>
        </w:rPr>
      </w:pPr>
      <w:r>
        <w:rPr>
          <w:sz w:val="28"/>
          <w:szCs w:val="28"/>
        </w:rPr>
        <w:t xml:space="preserve">1. Внести в постановление администрации Бутурлиновского городского поселения от 12.04.2021 №145 «Об утверждении схемы размещения нестационарных торговых объектов на территории Бутурлиновского городского </w:t>
      </w:r>
      <w:r>
        <w:rPr>
          <w:sz w:val="28"/>
          <w:szCs w:val="28"/>
        </w:rPr>
        <w:lastRenderedPageBreak/>
        <w:t xml:space="preserve">поселения Бутурлиновского муниципального района Воронежской области» изменения, изложив приложения 1, 2 к постановлению в редакции согласно приложениям 1, 2 к настоящему постановлению.  </w:t>
      </w:r>
    </w:p>
    <w:p w:rsidR="00BE09E6" w:rsidRDefault="00BE09E6" w:rsidP="00BE09E6">
      <w:pPr>
        <w:tabs>
          <w:tab w:val="left" w:pos="817"/>
        </w:tabs>
        <w:spacing w:line="100" w:lineRule="atLeast"/>
        <w:ind w:firstLine="750"/>
        <w:jc w:val="both"/>
        <w:rPr>
          <w:sz w:val="28"/>
          <w:szCs w:val="28"/>
        </w:rPr>
      </w:pPr>
      <w:r>
        <w:rPr>
          <w:sz w:val="28"/>
          <w:szCs w:val="28"/>
        </w:rPr>
        <w:t>2. Опубликовать настоящее постановление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и разместить на официальном сайте правительства Воронежской области, официальном сайте департамента предпринимательства и торговли Воронежской области и официальном сайте органов местного самоуправления Бутурлиновского городского поселения в информационно-телекоммуникационной сети «Интернет».</w:t>
      </w:r>
    </w:p>
    <w:p w:rsidR="00BE09E6" w:rsidRDefault="00BE09E6" w:rsidP="00BE09E6">
      <w:pPr>
        <w:tabs>
          <w:tab w:val="left" w:pos="270"/>
        </w:tabs>
        <w:spacing w:line="100" w:lineRule="atLeast"/>
        <w:ind w:left="135" w:firstLine="615"/>
        <w:jc w:val="both"/>
        <w:rPr>
          <w:sz w:val="28"/>
          <w:szCs w:val="28"/>
        </w:rPr>
      </w:pPr>
      <w:r>
        <w:rPr>
          <w:sz w:val="28"/>
          <w:szCs w:val="28"/>
        </w:rPr>
        <w:t xml:space="preserve">3. Контроль исполнения настоящего постановления возложить на заместителя главы администрации Бутурлиновского городского поселения Е.Н. </w:t>
      </w:r>
      <w:proofErr w:type="spellStart"/>
      <w:r>
        <w:rPr>
          <w:sz w:val="28"/>
          <w:szCs w:val="28"/>
        </w:rPr>
        <w:t>Буткова</w:t>
      </w:r>
      <w:proofErr w:type="spellEnd"/>
      <w:r>
        <w:rPr>
          <w:sz w:val="28"/>
          <w:szCs w:val="28"/>
        </w:rPr>
        <w:t>.</w:t>
      </w:r>
    </w:p>
    <w:p w:rsidR="00BE09E6" w:rsidRDefault="00BE09E6" w:rsidP="00BE09E6">
      <w:pPr>
        <w:spacing w:line="100" w:lineRule="atLeast"/>
        <w:ind w:right="15"/>
        <w:jc w:val="both"/>
        <w:rPr>
          <w:sz w:val="28"/>
          <w:szCs w:val="28"/>
        </w:rPr>
      </w:pPr>
    </w:p>
    <w:p w:rsidR="00BE09E6" w:rsidRDefault="00BE09E6" w:rsidP="00BE09E6">
      <w:pPr>
        <w:spacing w:line="100" w:lineRule="atLeast"/>
        <w:ind w:right="15"/>
        <w:jc w:val="both"/>
        <w:rPr>
          <w:sz w:val="28"/>
          <w:szCs w:val="28"/>
        </w:rPr>
      </w:pPr>
    </w:p>
    <w:p w:rsidR="00BE09E6" w:rsidRDefault="00BE09E6" w:rsidP="00BE09E6">
      <w:pPr>
        <w:spacing w:line="100" w:lineRule="atLeast"/>
        <w:ind w:right="15"/>
        <w:jc w:val="both"/>
        <w:rPr>
          <w:sz w:val="28"/>
          <w:szCs w:val="28"/>
        </w:rPr>
      </w:pPr>
      <w:r>
        <w:rPr>
          <w:sz w:val="28"/>
          <w:szCs w:val="28"/>
        </w:rPr>
        <w:t>Глава администрации Бутурлиновского</w:t>
      </w:r>
    </w:p>
    <w:p w:rsidR="00BE09E6" w:rsidRDefault="00BE09E6" w:rsidP="00BE09E6">
      <w:pPr>
        <w:spacing w:line="100" w:lineRule="atLeast"/>
        <w:ind w:right="15"/>
        <w:jc w:val="both"/>
        <w:rPr>
          <w:sz w:val="28"/>
          <w:szCs w:val="28"/>
        </w:rPr>
      </w:pPr>
      <w:r>
        <w:rPr>
          <w:sz w:val="28"/>
          <w:szCs w:val="28"/>
        </w:rPr>
        <w:t>городского поселения                                                          А.В. Головков</w:t>
      </w:r>
    </w:p>
    <w:p w:rsidR="00BE09E6" w:rsidRDefault="00BE09E6" w:rsidP="002D495F">
      <w:pPr>
        <w:ind w:firstLine="709"/>
        <w:jc w:val="both"/>
        <w:rPr>
          <w:sz w:val="28"/>
          <w:szCs w:val="28"/>
        </w:rPr>
      </w:pPr>
    </w:p>
    <w:p w:rsidR="00BE09E6" w:rsidRDefault="00BE09E6" w:rsidP="002D495F">
      <w:pPr>
        <w:ind w:firstLine="709"/>
        <w:jc w:val="both"/>
        <w:rPr>
          <w:sz w:val="28"/>
          <w:szCs w:val="28"/>
        </w:rPr>
      </w:pPr>
    </w:p>
    <w:p w:rsidR="00BE09E6" w:rsidRDefault="00BE09E6" w:rsidP="002D495F">
      <w:pPr>
        <w:ind w:firstLine="709"/>
        <w:jc w:val="both"/>
        <w:rPr>
          <w:sz w:val="28"/>
          <w:szCs w:val="28"/>
        </w:rPr>
      </w:pPr>
    </w:p>
    <w:p w:rsidR="00BE09E6" w:rsidRDefault="00BE09E6" w:rsidP="002D495F">
      <w:pPr>
        <w:ind w:firstLine="709"/>
        <w:jc w:val="both"/>
        <w:rPr>
          <w:sz w:val="28"/>
          <w:szCs w:val="28"/>
        </w:rPr>
      </w:pPr>
    </w:p>
    <w:p w:rsidR="00BE09E6" w:rsidRDefault="00BE09E6" w:rsidP="002D495F">
      <w:pPr>
        <w:ind w:firstLine="709"/>
        <w:jc w:val="both"/>
        <w:rPr>
          <w:sz w:val="28"/>
          <w:szCs w:val="28"/>
        </w:rPr>
      </w:pPr>
    </w:p>
    <w:p w:rsidR="00BE09E6" w:rsidRDefault="00BE09E6" w:rsidP="002D495F">
      <w:pPr>
        <w:ind w:firstLine="709"/>
        <w:jc w:val="both"/>
        <w:rPr>
          <w:sz w:val="28"/>
          <w:szCs w:val="28"/>
        </w:rPr>
      </w:pPr>
    </w:p>
    <w:p w:rsidR="00BE09E6" w:rsidRDefault="00BE09E6" w:rsidP="002D495F">
      <w:pPr>
        <w:ind w:firstLine="709"/>
        <w:jc w:val="both"/>
        <w:rPr>
          <w:sz w:val="28"/>
          <w:szCs w:val="28"/>
        </w:rPr>
      </w:pPr>
    </w:p>
    <w:p w:rsidR="00BE09E6" w:rsidRDefault="00BE09E6" w:rsidP="002D495F">
      <w:pPr>
        <w:ind w:firstLine="709"/>
        <w:jc w:val="both"/>
        <w:rPr>
          <w:sz w:val="28"/>
          <w:szCs w:val="28"/>
        </w:rPr>
      </w:pPr>
    </w:p>
    <w:p w:rsidR="00BE09E6" w:rsidRDefault="00BE09E6" w:rsidP="002D495F">
      <w:pPr>
        <w:ind w:firstLine="709"/>
        <w:jc w:val="both"/>
        <w:rPr>
          <w:sz w:val="28"/>
          <w:szCs w:val="28"/>
        </w:rPr>
      </w:pPr>
    </w:p>
    <w:p w:rsidR="00BE09E6" w:rsidRDefault="00BE09E6" w:rsidP="002D495F">
      <w:pPr>
        <w:ind w:firstLine="709"/>
        <w:jc w:val="both"/>
        <w:rPr>
          <w:sz w:val="28"/>
          <w:szCs w:val="28"/>
        </w:rPr>
      </w:pPr>
    </w:p>
    <w:p w:rsidR="00BE09E6" w:rsidRDefault="00BE09E6" w:rsidP="002D495F">
      <w:pPr>
        <w:ind w:firstLine="709"/>
        <w:jc w:val="both"/>
        <w:rPr>
          <w:sz w:val="28"/>
          <w:szCs w:val="28"/>
        </w:rPr>
      </w:pPr>
    </w:p>
    <w:p w:rsidR="00BE09E6" w:rsidRDefault="00BE09E6" w:rsidP="002D495F">
      <w:pPr>
        <w:ind w:firstLine="709"/>
        <w:jc w:val="both"/>
        <w:rPr>
          <w:sz w:val="28"/>
          <w:szCs w:val="28"/>
        </w:rPr>
      </w:pPr>
    </w:p>
    <w:p w:rsidR="00BE09E6" w:rsidRDefault="00BE09E6" w:rsidP="002D495F">
      <w:pPr>
        <w:ind w:firstLine="709"/>
        <w:jc w:val="both"/>
        <w:rPr>
          <w:sz w:val="28"/>
          <w:szCs w:val="28"/>
        </w:rPr>
      </w:pPr>
    </w:p>
    <w:p w:rsidR="00BE09E6" w:rsidRDefault="00BE09E6" w:rsidP="002D495F">
      <w:pPr>
        <w:ind w:firstLine="709"/>
        <w:jc w:val="both"/>
        <w:rPr>
          <w:sz w:val="28"/>
          <w:szCs w:val="28"/>
        </w:rPr>
      </w:pPr>
    </w:p>
    <w:p w:rsidR="00BE09E6" w:rsidRDefault="00BE09E6" w:rsidP="002D495F">
      <w:pPr>
        <w:ind w:firstLine="709"/>
        <w:jc w:val="both"/>
        <w:rPr>
          <w:sz w:val="28"/>
          <w:szCs w:val="28"/>
        </w:rPr>
      </w:pPr>
    </w:p>
    <w:p w:rsidR="00BE09E6" w:rsidRDefault="00BE09E6" w:rsidP="002D495F">
      <w:pPr>
        <w:ind w:firstLine="709"/>
        <w:jc w:val="both"/>
        <w:rPr>
          <w:sz w:val="28"/>
          <w:szCs w:val="28"/>
        </w:rPr>
      </w:pPr>
    </w:p>
    <w:p w:rsidR="00BE09E6" w:rsidRDefault="00BE09E6" w:rsidP="002D495F">
      <w:pPr>
        <w:ind w:firstLine="709"/>
        <w:jc w:val="both"/>
        <w:rPr>
          <w:sz w:val="28"/>
          <w:szCs w:val="28"/>
        </w:rPr>
      </w:pPr>
    </w:p>
    <w:p w:rsidR="00BE09E6" w:rsidRDefault="00BE09E6" w:rsidP="002D495F">
      <w:pPr>
        <w:ind w:firstLine="709"/>
        <w:jc w:val="both"/>
        <w:rPr>
          <w:sz w:val="28"/>
          <w:szCs w:val="28"/>
        </w:rPr>
      </w:pPr>
    </w:p>
    <w:p w:rsidR="00BE09E6" w:rsidRDefault="00BE09E6" w:rsidP="002D495F">
      <w:pPr>
        <w:ind w:firstLine="709"/>
        <w:jc w:val="both"/>
        <w:rPr>
          <w:sz w:val="28"/>
          <w:szCs w:val="28"/>
        </w:rPr>
      </w:pPr>
    </w:p>
    <w:p w:rsidR="00BE09E6" w:rsidRDefault="00BE09E6" w:rsidP="002D495F">
      <w:pPr>
        <w:ind w:firstLine="709"/>
        <w:jc w:val="both"/>
        <w:rPr>
          <w:sz w:val="28"/>
          <w:szCs w:val="28"/>
        </w:rPr>
      </w:pPr>
    </w:p>
    <w:p w:rsidR="00BE09E6" w:rsidRDefault="00BE09E6" w:rsidP="002D495F">
      <w:pPr>
        <w:ind w:firstLine="709"/>
        <w:jc w:val="both"/>
        <w:rPr>
          <w:sz w:val="28"/>
          <w:szCs w:val="28"/>
        </w:rPr>
      </w:pPr>
    </w:p>
    <w:p w:rsidR="00BE09E6" w:rsidRDefault="00BE09E6" w:rsidP="002D495F">
      <w:pPr>
        <w:ind w:firstLine="709"/>
        <w:jc w:val="both"/>
        <w:rPr>
          <w:sz w:val="28"/>
          <w:szCs w:val="28"/>
        </w:rPr>
      </w:pPr>
    </w:p>
    <w:p w:rsidR="00BE09E6" w:rsidRDefault="00BE09E6" w:rsidP="002D495F">
      <w:pPr>
        <w:ind w:firstLine="709"/>
        <w:jc w:val="both"/>
        <w:rPr>
          <w:sz w:val="28"/>
          <w:szCs w:val="28"/>
        </w:rPr>
      </w:pPr>
    </w:p>
    <w:p w:rsidR="00BE09E6" w:rsidRDefault="00BE09E6" w:rsidP="002D495F">
      <w:pPr>
        <w:ind w:firstLine="709"/>
        <w:jc w:val="both"/>
        <w:rPr>
          <w:sz w:val="28"/>
          <w:szCs w:val="28"/>
        </w:rPr>
      </w:pPr>
    </w:p>
    <w:p w:rsidR="00BE09E6" w:rsidRDefault="00BE09E6" w:rsidP="002D495F">
      <w:pPr>
        <w:ind w:firstLine="709"/>
        <w:jc w:val="both"/>
        <w:rPr>
          <w:sz w:val="28"/>
          <w:szCs w:val="28"/>
        </w:rPr>
      </w:pPr>
    </w:p>
    <w:p w:rsidR="00BE09E6" w:rsidRDefault="00BE09E6" w:rsidP="002D495F">
      <w:pPr>
        <w:ind w:firstLine="709"/>
        <w:jc w:val="both"/>
        <w:rPr>
          <w:sz w:val="28"/>
          <w:szCs w:val="28"/>
        </w:rPr>
      </w:pPr>
    </w:p>
    <w:p w:rsidR="00BE09E6" w:rsidRDefault="00BE09E6" w:rsidP="00C25FA2">
      <w:pPr>
        <w:jc w:val="both"/>
        <w:rPr>
          <w:sz w:val="28"/>
          <w:szCs w:val="28"/>
        </w:rPr>
        <w:sectPr w:rsidR="00BE09E6" w:rsidSect="00976A41">
          <w:pgSz w:w="11906" w:h="16838"/>
          <w:pgMar w:top="1134" w:right="567" w:bottom="1134" w:left="1418" w:header="709" w:footer="709" w:gutter="0"/>
          <w:cols w:space="708"/>
          <w:docGrid w:linePitch="360"/>
        </w:sectPr>
      </w:pPr>
    </w:p>
    <w:p w:rsidR="00BE09E6" w:rsidRPr="00BE09E6" w:rsidRDefault="00BE09E6" w:rsidP="00C25FA2">
      <w:pPr>
        <w:jc w:val="both"/>
        <w:rPr>
          <w:sz w:val="28"/>
          <w:szCs w:val="28"/>
        </w:rPr>
      </w:pPr>
    </w:p>
    <w:p w:rsidR="00BE09E6" w:rsidRPr="00BE09E6" w:rsidRDefault="00BE09E6" w:rsidP="00BE09E6">
      <w:pPr>
        <w:pStyle w:val="a6"/>
        <w:ind w:firstLine="9781"/>
        <w:rPr>
          <w:rFonts w:ascii="Times New Roman" w:hAnsi="Times New Roman"/>
          <w:sz w:val="28"/>
          <w:szCs w:val="28"/>
        </w:rPr>
      </w:pPr>
      <w:r w:rsidRPr="00BE09E6">
        <w:rPr>
          <w:rFonts w:ascii="Times New Roman" w:hAnsi="Times New Roman"/>
          <w:sz w:val="28"/>
          <w:szCs w:val="28"/>
        </w:rPr>
        <w:t>Приложение 1</w:t>
      </w:r>
    </w:p>
    <w:p w:rsidR="00BE09E6" w:rsidRPr="00BE09E6" w:rsidRDefault="00BE09E6" w:rsidP="00BE09E6">
      <w:pPr>
        <w:pStyle w:val="a6"/>
        <w:ind w:firstLine="9781"/>
        <w:rPr>
          <w:rFonts w:ascii="Times New Roman" w:hAnsi="Times New Roman"/>
          <w:sz w:val="28"/>
          <w:szCs w:val="28"/>
        </w:rPr>
      </w:pPr>
      <w:r w:rsidRPr="00BE09E6">
        <w:rPr>
          <w:rFonts w:ascii="Times New Roman" w:hAnsi="Times New Roman"/>
          <w:sz w:val="28"/>
          <w:szCs w:val="28"/>
        </w:rPr>
        <w:t>к постановлению администрации</w:t>
      </w:r>
    </w:p>
    <w:p w:rsidR="00BE09E6" w:rsidRPr="00BE09E6" w:rsidRDefault="00BE09E6" w:rsidP="00BE09E6">
      <w:pPr>
        <w:pStyle w:val="a6"/>
        <w:ind w:firstLine="9781"/>
        <w:rPr>
          <w:rFonts w:ascii="Times New Roman" w:hAnsi="Times New Roman"/>
          <w:sz w:val="28"/>
          <w:szCs w:val="28"/>
        </w:rPr>
      </w:pPr>
      <w:r w:rsidRPr="00BE09E6">
        <w:rPr>
          <w:rFonts w:ascii="Times New Roman" w:hAnsi="Times New Roman"/>
          <w:sz w:val="28"/>
          <w:szCs w:val="28"/>
        </w:rPr>
        <w:t>Бутурлиновского городского поселения</w:t>
      </w:r>
    </w:p>
    <w:p w:rsidR="00BE09E6" w:rsidRPr="00BE09E6" w:rsidRDefault="00BE09E6" w:rsidP="00BE09E6">
      <w:pPr>
        <w:pStyle w:val="a6"/>
        <w:ind w:firstLine="9781"/>
        <w:rPr>
          <w:rFonts w:ascii="Times New Roman" w:hAnsi="Times New Roman"/>
          <w:sz w:val="28"/>
          <w:szCs w:val="28"/>
        </w:rPr>
      </w:pPr>
      <w:r w:rsidRPr="00BE09E6">
        <w:rPr>
          <w:rFonts w:ascii="Times New Roman" w:hAnsi="Times New Roman"/>
          <w:sz w:val="28"/>
          <w:szCs w:val="28"/>
        </w:rPr>
        <w:t xml:space="preserve">от </w:t>
      </w:r>
      <w:r w:rsidRPr="00BE09E6">
        <w:rPr>
          <w:rFonts w:ascii="Times New Roman" w:hAnsi="Times New Roman"/>
          <w:sz w:val="28"/>
          <w:szCs w:val="28"/>
          <w:u w:val="single"/>
        </w:rPr>
        <w:t>08.10.2021 г.</w:t>
      </w:r>
      <w:r w:rsidRPr="00BE09E6">
        <w:rPr>
          <w:rFonts w:ascii="Times New Roman" w:hAnsi="Times New Roman"/>
          <w:sz w:val="28"/>
          <w:szCs w:val="28"/>
        </w:rPr>
        <w:t xml:space="preserve"> № </w:t>
      </w:r>
      <w:r w:rsidRPr="00BE09E6">
        <w:rPr>
          <w:rFonts w:ascii="Times New Roman" w:hAnsi="Times New Roman"/>
          <w:sz w:val="28"/>
          <w:szCs w:val="28"/>
          <w:u w:val="single"/>
        </w:rPr>
        <w:t>444</w:t>
      </w:r>
    </w:p>
    <w:p w:rsidR="00BE09E6" w:rsidRPr="00BE09E6" w:rsidRDefault="00BE09E6" w:rsidP="00BE09E6">
      <w:pPr>
        <w:pStyle w:val="a6"/>
        <w:jc w:val="center"/>
        <w:rPr>
          <w:rFonts w:ascii="Times New Roman" w:hAnsi="Times New Roman"/>
          <w:sz w:val="28"/>
          <w:szCs w:val="28"/>
        </w:rPr>
      </w:pPr>
    </w:p>
    <w:p w:rsidR="00BE09E6" w:rsidRPr="00BE09E6" w:rsidRDefault="00BE09E6" w:rsidP="00BE09E6">
      <w:pPr>
        <w:pStyle w:val="a6"/>
        <w:jc w:val="center"/>
        <w:rPr>
          <w:rFonts w:ascii="Times New Roman" w:hAnsi="Times New Roman"/>
          <w:b/>
          <w:sz w:val="28"/>
          <w:szCs w:val="28"/>
        </w:rPr>
      </w:pPr>
      <w:r w:rsidRPr="00BE09E6">
        <w:rPr>
          <w:rFonts w:ascii="Times New Roman" w:hAnsi="Times New Roman"/>
          <w:b/>
          <w:sz w:val="28"/>
          <w:szCs w:val="28"/>
        </w:rPr>
        <w:t>Текстовая часть схемы размещения нестационарных торговых объектов на территории Бутурлиновского городского поселения Бутурлиновского муниципального района Воронежской области</w:t>
      </w:r>
    </w:p>
    <w:p w:rsidR="00BE09E6" w:rsidRPr="00BE09E6" w:rsidRDefault="00BE09E6" w:rsidP="00BE09E6">
      <w:pPr>
        <w:pStyle w:val="a6"/>
        <w:rPr>
          <w:rFonts w:ascii="Times New Roman" w:hAnsi="Times New Roman"/>
          <w:sz w:val="28"/>
          <w:szCs w:val="28"/>
        </w:rPr>
      </w:pPr>
    </w:p>
    <w:tbl>
      <w:tblPr>
        <w:tblW w:w="1601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5" w:type="dxa"/>
          <w:right w:w="55" w:type="dxa"/>
        </w:tblCellMar>
        <w:tblLook w:val="0000" w:firstRow="0" w:lastRow="0" w:firstColumn="0" w:lastColumn="0" w:noHBand="0" w:noVBand="0"/>
      </w:tblPr>
      <w:tblGrid>
        <w:gridCol w:w="851"/>
        <w:gridCol w:w="3260"/>
        <w:gridCol w:w="1134"/>
        <w:gridCol w:w="1559"/>
        <w:gridCol w:w="2551"/>
        <w:gridCol w:w="2268"/>
        <w:gridCol w:w="2410"/>
        <w:gridCol w:w="1985"/>
      </w:tblGrid>
      <w:tr w:rsidR="00BE09E6" w:rsidRPr="00BE09E6" w:rsidTr="00AF107F">
        <w:tc>
          <w:tcPr>
            <w:tcW w:w="851" w:type="dxa"/>
            <w:shd w:val="clear" w:color="auto" w:fill="FFFFFF"/>
          </w:tcPr>
          <w:p w:rsidR="00BE09E6" w:rsidRPr="00BE09E6" w:rsidRDefault="00BE09E6" w:rsidP="00AF107F">
            <w:pPr>
              <w:snapToGrid w:val="0"/>
              <w:spacing w:line="100" w:lineRule="atLeast"/>
              <w:jc w:val="center"/>
              <w:rPr>
                <w:b/>
                <w:sz w:val="28"/>
                <w:szCs w:val="28"/>
              </w:rPr>
            </w:pPr>
            <w:r w:rsidRPr="00BE09E6">
              <w:rPr>
                <w:b/>
                <w:sz w:val="28"/>
                <w:szCs w:val="28"/>
              </w:rPr>
              <w:t>№ торговой зоны</w:t>
            </w:r>
          </w:p>
        </w:tc>
        <w:tc>
          <w:tcPr>
            <w:tcW w:w="3260" w:type="dxa"/>
            <w:shd w:val="clear" w:color="auto" w:fill="FFFFFF"/>
          </w:tcPr>
          <w:p w:rsidR="00BE09E6" w:rsidRPr="00BE09E6" w:rsidRDefault="00BE09E6" w:rsidP="00AF107F">
            <w:pPr>
              <w:snapToGrid w:val="0"/>
              <w:spacing w:line="100" w:lineRule="atLeast"/>
              <w:jc w:val="center"/>
              <w:rPr>
                <w:b/>
                <w:sz w:val="28"/>
                <w:szCs w:val="28"/>
              </w:rPr>
            </w:pPr>
            <w:r w:rsidRPr="00BE09E6">
              <w:rPr>
                <w:b/>
                <w:sz w:val="28"/>
                <w:szCs w:val="28"/>
              </w:rPr>
              <w:t>Адрес торговой зоны</w:t>
            </w:r>
          </w:p>
        </w:tc>
        <w:tc>
          <w:tcPr>
            <w:tcW w:w="1134" w:type="dxa"/>
            <w:shd w:val="clear" w:color="auto" w:fill="FFFFFF"/>
          </w:tcPr>
          <w:p w:rsidR="00BE09E6" w:rsidRPr="00BE09E6" w:rsidRDefault="00BE09E6" w:rsidP="00AF107F">
            <w:pPr>
              <w:snapToGrid w:val="0"/>
              <w:spacing w:line="100" w:lineRule="atLeast"/>
              <w:jc w:val="center"/>
              <w:rPr>
                <w:b/>
                <w:sz w:val="28"/>
                <w:szCs w:val="28"/>
              </w:rPr>
            </w:pPr>
            <w:r w:rsidRPr="00BE09E6">
              <w:rPr>
                <w:b/>
                <w:sz w:val="28"/>
                <w:szCs w:val="28"/>
              </w:rPr>
              <w:t>Площадь нестационарного торгового объекта</w:t>
            </w:r>
          </w:p>
        </w:tc>
        <w:tc>
          <w:tcPr>
            <w:tcW w:w="1559" w:type="dxa"/>
            <w:shd w:val="clear" w:color="auto" w:fill="FFFFFF"/>
          </w:tcPr>
          <w:p w:rsidR="00BE09E6" w:rsidRPr="00BE09E6" w:rsidRDefault="00BE09E6" w:rsidP="00AF107F">
            <w:pPr>
              <w:snapToGrid w:val="0"/>
              <w:spacing w:line="100" w:lineRule="atLeast"/>
              <w:jc w:val="center"/>
              <w:rPr>
                <w:b/>
                <w:sz w:val="28"/>
                <w:szCs w:val="28"/>
              </w:rPr>
            </w:pPr>
            <w:r w:rsidRPr="00BE09E6">
              <w:rPr>
                <w:b/>
                <w:sz w:val="28"/>
                <w:szCs w:val="28"/>
              </w:rPr>
              <w:t>Количество нестационарных торговых объектов по одному адресному ориентиру</w:t>
            </w:r>
          </w:p>
        </w:tc>
        <w:tc>
          <w:tcPr>
            <w:tcW w:w="2551" w:type="dxa"/>
            <w:shd w:val="clear" w:color="auto" w:fill="FFFFFF"/>
          </w:tcPr>
          <w:p w:rsidR="00BE09E6" w:rsidRPr="00BE09E6" w:rsidRDefault="00BE09E6" w:rsidP="00AF107F">
            <w:pPr>
              <w:snapToGrid w:val="0"/>
              <w:spacing w:line="100" w:lineRule="atLeast"/>
              <w:jc w:val="center"/>
              <w:rPr>
                <w:b/>
                <w:sz w:val="28"/>
                <w:szCs w:val="28"/>
              </w:rPr>
            </w:pPr>
            <w:r w:rsidRPr="00BE09E6">
              <w:rPr>
                <w:b/>
                <w:sz w:val="28"/>
                <w:szCs w:val="28"/>
              </w:rPr>
              <w:t>Тип нестационарного торгового объекта</w:t>
            </w:r>
          </w:p>
        </w:tc>
        <w:tc>
          <w:tcPr>
            <w:tcW w:w="2268" w:type="dxa"/>
            <w:shd w:val="clear" w:color="auto" w:fill="FFFFFF"/>
          </w:tcPr>
          <w:p w:rsidR="00BE09E6" w:rsidRPr="00BE09E6" w:rsidRDefault="00BE09E6" w:rsidP="00AF107F">
            <w:pPr>
              <w:snapToGrid w:val="0"/>
              <w:spacing w:line="100" w:lineRule="atLeast"/>
              <w:jc w:val="center"/>
              <w:rPr>
                <w:b/>
                <w:sz w:val="28"/>
                <w:szCs w:val="28"/>
              </w:rPr>
            </w:pPr>
            <w:r w:rsidRPr="00BE09E6">
              <w:rPr>
                <w:b/>
                <w:sz w:val="28"/>
                <w:szCs w:val="28"/>
              </w:rPr>
              <w:t>Группа товаров</w:t>
            </w:r>
          </w:p>
        </w:tc>
        <w:tc>
          <w:tcPr>
            <w:tcW w:w="2410" w:type="dxa"/>
            <w:shd w:val="clear" w:color="auto" w:fill="FFFFFF"/>
          </w:tcPr>
          <w:p w:rsidR="00BE09E6" w:rsidRPr="00BE09E6" w:rsidRDefault="00BE09E6" w:rsidP="00AF107F">
            <w:pPr>
              <w:pStyle w:val="af3"/>
              <w:snapToGrid w:val="0"/>
              <w:spacing w:line="85" w:lineRule="atLeast"/>
              <w:jc w:val="center"/>
              <w:rPr>
                <w:b/>
                <w:sz w:val="28"/>
                <w:szCs w:val="28"/>
              </w:rPr>
            </w:pPr>
            <w:r w:rsidRPr="00BE09E6">
              <w:rPr>
                <w:b/>
                <w:sz w:val="28"/>
                <w:szCs w:val="28"/>
              </w:rPr>
              <w:t>Информация об использовании нестационарного торгового объекта субъектами малого и среднего предпринимательства</w:t>
            </w:r>
          </w:p>
        </w:tc>
        <w:tc>
          <w:tcPr>
            <w:tcW w:w="1985" w:type="dxa"/>
            <w:shd w:val="clear" w:color="auto" w:fill="FFFFFF"/>
          </w:tcPr>
          <w:p w:rsidR="00BE09E6" w:rsidRPr="00BE09E6" w:rsidRDefault="00BE09E6" w:rsidP="00AF107F">
            <w:pPr>
              <w:snapToGrid w:val="0"/>
              <w:spacing w:line="100" w:lineRule="atLeast"/>
              <w:jc w:val="center"/>
              <w:rPr>
                <w:rFonts w:eastAsia="Calibri"/>
                <w:b/>
                <w:sz w:val="28"/>
                <w:szCs w:val="28"/>
              </w:rPr>
            </w:pPr>
            <w:r w:rsidRPr="00BE09E6">
              <w:rPr>
                <w:b/>
                <w:sz w:val="28"/>
                <w:szCs w:val="28"/>
              </w:rPr>
              <w:t>Период размещения нестационарных торговых объектов</w:t>
            </w:r>
          </w:p>
          <w:p w:rsidR="00BE09E6" w:rsidRPr="00BE09E6" w:rsidRDefault="00BE09E6" w:rsidP="00AF107F">
            <w:pPr>
              <w:spacing w:line="100" w:lineRule="atLeast"/>
              <w:jc w:val="center"/>
              <w:rPr>
                <w:rFonts w:eastAsia="Calibri"/>
                <w:b/>
                <w:sz w:val="28"/>
                <w:szCs w:val="28"/>
              </w:rPr>
            </w:pPr>
          </w:p>
        </w:tc>
      </w:tr>
      <w:tr w:rsidR="00BE09E6" w:rsidRPr="00BE09E6" w:rsidTr="00AF107F">
        <w:tc>
          <w:tcPr>
            <w:tcW w:w="851" w:type="dxa"/>
            <w:shd w:val="clear" w:color="auto" w:fill="FFFFFF"/>
          </w:tcPr>
          <w:p w:rsidR="00BE09E6" w:rsidRPr="00BE09E6" w:rsidRDefault="00BE09E6" w:rsidP="00AF107F">
            <w:pPr>
              <w:snapToGrid w:val="0"/>
              <w:spacing w:line="100" w:lineRule="atLeast"/>
              <w:jc w:val="center"/>
              <w:rPr>
                <w:b/>
                <w:sz w:val="28"/>
                <w:szCs w:val="28"/>
              </w:rPr>
            </w:pPr>
            <w:r w:rsidRPr="00BE09E6">
              <w:rPr>
                <w:b/>
                <w:sz w:val="28"/>
                <w:szCs w:val="28"/>
              </w:rPr>
              <w:t>1</w:t>
            </w:r>
          </w:p>
        </w:tc>
        <w:tc>
          <w:tcPr>
            <w:tcW w:w="3260" w:type="dxa"/>
            <w:shd w:val="clear" w:color="auto" w:fill="FFFFFF"/>
          </w:tcPr>
          <w:p w:rsidR="00BE09E6" w:rsidRPr="00BE09E6" w:rsidRDefault="00BE09E6" w:rsidP="00AF107F">
            <w:pPr>
              <w:snapToGrid w:val="0"/>
              <w:spacing w:line="100" w:lineRule="atLeast"/>
              <w:jc w:val="center"/>
              <w:rPr>
                <w:b/>
                <w:sz w:val="28"/>
                <w:szCs w:val="28"/>
              </w:rPr>
            </w:pPr>
            <w:r w:rsidRPr="00BE09E6">
              <w:rPr>
                <w:b/>
                <w:sz w:val="28"/>
                <w:szCs w:val="28"/>
              </w:rPr>
              <w:t>2</w:t>
            </w:r>
          </w:p>
        </w:tc>
        <w:tc>
          <w:tcPr>
            <w:tcW w:w="1134" w:type="dxa"/>
            <w:shd w:val="clear" w:color="auto" w:fill="FFFFFF"/>
          </w:tcPr>
          <w:p w:rsidR="00BE09E6" w:rsidRPr="00BE09E6" w:rsidRDefault="00BE09E6" w:rsidP="00AF107F">
            <w:pPr>
              <w:snapToGrid w:val="0"/>
              <w:spacing w:line="100" w:lineRule="atLeast"/>
              <w:jc w:val="center"/>
              <w:rPr>
                <w:b/>
                <w:sz w:val="28"/>
                <w:szCs w:val="28"/>
              </w:rPr>
            </w:pPr>
            <w:r w:rsidRPr="00BE09E6">
              <w:rPr>
                <w:b/>
                <w:sz w:val="28"/>
                <w:szCs w:val="28"/>
              </w:rPr>
              <w:t>3</w:t>
            </w:r>
          </w:p>
        </w:tc>
        <w:tc>
          <w:tcPr>
            <w:tcW w:w="1559" w:type="dxa"/>
            <w:shd w:val="clear" w:color="auto" w:fill="FFFFFF"/>
          </w:tcPr>
          <w:p w:rsidR="00BE09E6" w:rsidRPr="00BE09E6" w:rsidRDefault="00BE09E6" w:rsidP="00AF107F">
            <w:pPr>
              <w:snapToGrid w:val="0"/>
              <w:spacing w:line="100" w:lineRule="atLeast"/>
              <w:jc w:val="center"/>
              <w:rPr>
                <w:b/>
                <w:sz w:val="28"/>
                <w:szCs w:val="28"/>
              </w:rPr>
            </w:pPr>
            <w:r w:rsidRPr="00BE09E6">
              <w:rPr>
                <w:b/>
                <w:sz w:val="28"/>
                <w:szCs w:val="28"/>
              </w:rPr>
              <w:t>4</w:t>
            </w:r>
          </w:p>
        </w:tc>
        <w:tc>
          <w:tcPr>
            <w:tcW w:w="2551" w:type="dxa"/>
            <w:shd w:val="clear" w:color="auto" w:fill="FFFFFF"/>
          </w:tcPr>
          <w:p w:rsidR="00BE09E6" w:rsidRPr="00BE09E6" w:rsidRDefault="00BE09E6" w:rsidP="00AF107F">
            <w:pPr>
              <w:snapToGrid w:val="0"/>
              <w:spacing w:line="100" w:lineRule="atLeast"/>
              <w:jc w:val="center"/>
              <w:rPr>
                <w:b/>
                <w:sz w:val="28"/>
                <w:szCs w:val="28"/>
              </w:rPr>
            </w:pPr>
            <w:r w:rsidRPr="00BE09E6">
              <w:rPr>
                <w:b/>
                <w:sz w:val="28"/>
                <w:szCs w:val="28"/>
              </w:rPr>
              <w:t>5</w:t>
            </w:r>
          </w:p>
        </w:tc>
        <w:tc>
          <w:tcPr>
            <w:tcW w:w="2268" w:type="dxa"/>
            <w:shd w:val="clear" w:color="auto" w:fill="FFFFFF"/>
          </w:tcPr>
          <w:p w:rsidR="00BE09E6" w:rsidRPr="00BE09E6" w:rsidRDefault="00BE09E6" w:rsidP="00AF107F">
            <w:pPr>
              <w:snapToGrid w:val="0"/>
              <w:spacing w:line="100" w:lineRule="atLeast"/>
              <w:jc w:val="center"/>
              <w:rPr>
                <w:b/>
                <w:sz w:val="28"/>
                <w:szCs w:val="28"/>
              </w:rPr>
            </w:pPr>
            <w:r w:rsidRPr="00BE09E6">
              <w:rPr>
                <w:b/>
                <w:sz w:val="28"/>
                <w:szCs w:val="28"/>
              </w:rPr>
              <w:t>6</w:t>
            </w:r>
          </w:p>
        </w:tc>
        <w:tc>
          <w:tcPr>
            <w:tcW w:w="2410" w:type="dxa"/>
            <w:shd w:val="clear" w:color="auto" w:fill="FFFFFF"/>
          </w:tcPr>
          <w:p w:rsidR="00BE09E6" w:rsidRPr="00BE09E6" w:rsidRDefault="00BE09E6" w:rsidP="00AF107F">
            <w:pPr>
              <w:snapToGrid w:val="0"/>
              <w:spacing w:line="100" w:lineRule="atLeast"/>
              <w:jc w:val="center"/>
              <w:rPr>
                <w:b/>
                <w:sz w:val="28"/>
                <w:szCs w:val="28"/>
              </w:rPr>
            </w:pPr>
            <w:r w:rsidRPr="00BE09E6">
              <w:rPr>
                <w:b/>
                <w:sz w:val="28"/>
                <w:szCs w:val="28"/>
              </w:rPr>
              <w:t>7</w:t>
            </w:r>
          </w:p>
        </w:tc>
        <w:tc>
          <w:tcPr>
            <w:tcW w:w="1985" w:type="dxa"/>
            <w:shd w:val="clear" w:color="auto" w:fill="FFFFFF"/>
          </w:tcPr>
          <w:p w:rsidR="00BE09E6" w:rsidRPr="00BE09E6" w:rsidRDefault="00BE09E6" w:rsidP="00AF107F">
            <w:pPr>
              <w:snapToGrid w:val="0"/>
              <w:spacing w:line="100" w:lineRule="atLeast"/>
              <w:jc w:val="center"/>
              <w:rPr>
                <w:b/>
                <w:sz w:val="28"/>
                <w:szCs w:val="28"/>
              </w:rPr>
            </w:pPr>
            <w:r w:rsidRPr="00BE09E6">
              <w:rPr>
                <w:b/>
                <w:sz w:val="28"/>
                <w:szCs w:val="28"/>
              </w:rPr>
              <w:t>8</w:t>
            </w:r>
          </w:p>
        </w:tc>
      </w:tr>
      <w:tr w:rsidR="00BE09E6" w:rsidRPr="00BE09E6" w:rsidTr="00AF107F">
        <w:trPr>
          <w:trHeight w:val="398"/>
        </w:trPr>
        <w:tc>
          <w:tcPr>
            <w:tcW w:w="851" w:type="dxa"/>
            <w:shd w:val="clear" w:color="auto" w:fill="FFFFFF"/>
          </w:tcPr>
          <w:p w:rsidR="00BE09E6" w:rsidRPr="00BE09E6" w:rsidRDefault="00BE09E6" w:rsidP="00AF107F">
            <w:pPr>
              <w:snapToGrid w:val="0"/>
              <w:spacing w:line="100" w:lineRule="atLeast"/>
              <w:jc w:val="center"/>
              <w:rPr>
                <w:rFonts w:eastAsia="Calibri"/>
                <w:sz w:val="28"/>
                <w:szCs w:val="28"/>
              </w:rPr>
            </w:pPr>
            <w:r w:rsidRPr="00BE09E6">
              <w:rPr>
                <w:rFonts w:eastAsia="Calibri"/>
                <w:sz w:val="28"/>
                <w:szCs w:val="28"/>
              </w:rPr>
              <w:t>1</w:t>
            </w:r>
          </w:p>
        </w:tc>
        <w:tc>
          <w:tcPr>
            <w:tcW w:w="3260" w:type="dxa"/>
            <w:shd w:val="clear" w:color="auto" w:fill="FFFFFF"/>
          </w:tcPr>
          <w:p w:rsidR="00BE09E6" w:rsidRPr="00BE09E6" w:rsidRDefault="00BE09E6" w:rsidP="00AF107F">
            <w:pPr>
              <w:snapToGrid w:val="0"/>
              <w:spacing w:line="100" w:lineRule="atLeast"/>
              <w:jc w:val="center"/>
              <w:rPr>
                <w:rFonts w:eastAsia="Calibri"/>
                <w:sz w:val="28"/>
                <w:szCs w:val="28"/>
              </w:rPr>
            </w:pPr>
            <w:r w:rsidRPr="00BE09E6">
              <w:rPr>
                <w:rFonts w:eastAsia="Calibri"/>
                <w:sz w:val="28"/>
                <w:szCs w:val="28"/>
              </w:rPr>
              <w:t>пл. Воли (в районе дома №9)</w:t>
            </w:r>
          </w:p>
        </w:tc>
        <w:tc>
          <w:tcPr>
            <w:tcW w:w="1134" w:type="dxa"/>
            <w:shd w:val="clear" w:color="auto" w:fill="FFFFFF"/>
          </w:tcPr>
          <w:p w:rsidR="00BE09E6" w:rsidRPr="00BE09E6" w:rsidRDefault="00BE09E6" w:rsidP="00AF107F">
            <w:pPr>
              <w:snapToGrid w:val="0"/>
              <w:spacing w:line="100" w:lineRule="atLeast"/>
              <w:jc w:val="center"/>
              <w:rPr>
                <w:sz w:val="28"/>
                <w:szCs w:val="28"/>
              </w:rPr>
            </w:pPr>
            <w:r w:rsidRPr="00BE09E6">
              <w:rPr>
                <w:rFonts w:eastAsia="Calibri"/>
                <w:sz w:val="28"/>
                <w:szCs w:val="28"/>
              </w:rPr>
              <w:t>5</w:t>
            </w:r>
          </w:p>
        </w:tc>
        <w:tc>
          <w:tcPr>
            <w:tcW w:w="1559"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1</w:t>
            </w:r>
          </w:p>
        </w:tc>
        <w:tc>
          <w:tcPr>
            <w:tcW w:w="25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Киоск</w:t>
            </w:r>
          </w:p>
        </w:tc>
        <w:tc>
          <w:tcPr>
            <w:tcW w:w="2268"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 xml:space="preserve">Газеты, </w:t>
            </w:r>
          </w:p>
          <w:p w:rsidR="00BE09E6" w:rsidRPr="00BE09E6" w:rsidRDefault="00BE09E6" w:rsidP="00AF107F">
            <w:pPr>
              <w:snapToGrid w:val="0"/>
              <w:spacing w:line="100" w:lineRule="atLeast"/>
              <w:jc w:val="center"/>
              <w:rPr>
                <w:sz w:val="28"/>
                <w:szCs w:val="28"/>
              </w:rPr>
            </w:pPr>
            <w:r w:rsidRPr="00BE09E6">
              <w:rPr>
                <w:sz w:val="28"/>
                <w:szCs w:val="28"/>
              </w:rPr>
              <w:t>журналы</w:t>
            </w:r>
          </w:p>
        </w:tc>
        <w:tc>
          <w:tcPr>
            <w:tcW w:w="241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МСП</w:t>
            </w:r>
          </w:p>
        </w:tc>
        <w:tc>
          <w:tcPr>
            <w:tcW w:w="1985"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Круглогодично</w:t>
            </w:r>
          </w:p>
        </w:tc>
      </w:tr>
      <w:tr w:rsidR="00BE09E6" w:rsidRPr="00BE09E6" w:rsidTr="00AF107F">
        <w:trPr>
          <w:trHeight w:val="1827"/>
        </w:trPr>
        <w:tc>
          <w:tcPr>
            <w:tcW w:w="8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2</w:t>
            </w:r>
          </w:p>
        </w:tc>
        <w:tc>
          <w:tcPr>
            <w:tcW w:w="326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 xml:space="preserve">ул. </w:t>
            </w:r>
            <w:proofErr w:type="spellStart"/>
            <w:r w:rsidRPr="00BE09E6">
              <w:rPr>
                <w:sz w:val="28"/>
                <w:szCs w:val="28"/>
              </w:rPr>
              <w:t>Блинова</w:t>
            </w:r>
            <w:proofErr w:type="spellEnd"/>
            <w:r w:rsidRPr="00BE09E6">
              <w:rPr>
                <w:sz w:val="28"/>
                <w:szCs w:val="28"/>
              </w:rPr>
              <w:t xml:space="preserve"> (в районе домов №№44-50)</w:t>
            </w:r>
          </w:p>
        </w:tc>
        <w:tc>
          <w:tcPr>
            <w:tcW w:w="1134"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60</w:t>
            </w:r>
          </w:p>
          <w:p w:rsidR="00BE09E6" w:rsidRPr="00BE09E6" w:rsidRDefault="00BE09E6" w:rsidP="00AF107F">
            <w:pPr>
              <w:snapToGrid w:val="0"/>
              <w:spacing w:line="100" w:lineRule="atLeast"/>
              <w:jc w:val="center"/>
              <w:rPr>
                <w:sz w:val="28"/>
                <w:szCs w:val="28"/>
              </w:rPr>
            </w:pPr>
            <w:r w:rsidRPr="00BE09E6">
              <w:rPr>
                <w:sz w:val="28"/>
                <w:szCs w:val="28"/>
              </w:rPr>
              <w:t>55</w:t>
            </w:r>
          </w:p>
          <w:p w:rsidR="00BE09E6" w:rsidRPr="00BE09E6" w:rsidRDefault="00BE09E6" w:rsidP="00AF107F">
            <w:pPr>
              <w:snapToGrid w:val="0"/>
              <w:spacing w:line="100" w:lineRule="atLeast"/>
              <w:jc w:val="center"/>
              <w:rPr>
                <w:sz w:val="28"/>
                <w:szCs w:val="28"/>
              </w:rPr>
            </w:pPr>
            <w:r w:rsidRPr="00BE09E6">
              <w:rPr>
                <w:sz w:val="28"/>
                <w:szCs w:val="28"/>
              </w:rPr>
              <w:t>55</w:t>
            </w:r>
          </w:p>
          <w:p w:rsidR="00BE09E6" w:rsidRPr="00BE09E6" w:rsidRDefault="00BE09E6" w:rsidP="00AF107F">
            <w:pPr>
              <w:snapToGrid w:val="0"/>
              <w:spacing w:line="100" w:lineRule="atLeast"/>
              <w:jc w:val="center"/>
              <w:rPr>
                <w:sz w:val="28"/>
                <w:szCs w:val="28"/>
              </w:rPr>
            </w:pPr>
            <w:r w:rsidRPr="00BE09E6">
              <w:rPr>
                <w:sz w:val="28"/>
                <w:szCs w:val="28"/>
              </w:rPr>
              <w:t>60</w:t>
            </w:r>
          </w:p>
          <w:p w:rsidR="00BE09E6" w:rsidRPr="00BE09E6" w:rsidRDefault="00BE09E6" w:rsidP="00AF107F">
            <w:pPr>
              <w:snapToGrid w:val="0"/>
              <w:spacing w:line="100" w:lineRule="atLeast"/>
              <w:jc w:val="center"/>
              <w:rPr>
                <w:sz w:val="28"/>
                <w:szCs w:val="28"/>
              </w:rPr>
            </w:pPr>
            <w:r w:rsidRPr="00BE09E6">
              <w:rPr>
                <w:sz w:val="28"/>
                <w:szCs w:val="28"/>
              </w:rPr>
              <w:t>56</w:t>
            </w:r>
          </w:p>
          <w:p w:rsidR="00BE09E6" w:rsidRPr="00BE09E6" w:rsidRDefault="00BE09E6" w:rsidP="00AF107F">
            <w:pPr>
              <w:snapToGrid w:val="0"/>
              <w:spacing w:line="100" w:lineRule="atLeast"/>
              <w:jc w:val="center"/>
              <w:rPr>
                <w:sz w:val="28"/>
                <w:szCs w:val="28"/>
              </w:rPr>
            </w:pPr>
            <w:r w:rsidRPr="00BE09E6">
              <w:rPr>
                <w:sz w:val="28"/>
                <w:szCs w:val="28"/>
              </w:rPr>
              <w:t>56</w:t>
            </w:r>
          </w:p>
        </w:tc>
        <w:tc>
          <w:tcPr>
            <w:tcW w:w="1559"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1</w:t>
            </w:r>
          </w:p>
          <w:p w:rsidR="00BE09E6" w:rsidRPr="00BE09E6" w:rsidRDefault="00BE09E6" w:rsidP="00AF107F">
            <w:pPr>
              <w:snapToGrid w:val="0"/>
              <w:spacing w:line="100" w:lineRule="atLeast"/>
              <w:jc w:val="center"/>
              <w:rPr>
                <w:sz w:val="28"/>
                <w:szCs w:val="28"/>
              </w:rPr>
            </w:pPr>
            <w:r w:rsidRPr="00BE09E6">
              <w:rPr>
                <w:sz w:val="28"/>
                <w:szCs w:val="28"/>
              </w:rPr>
              <w:t>1</w:t>
            </w:r>
          </w:p>
          <w:p w:rsidR="00BE09E6" w:rsidRPr="00BE09E6" w:rsidRDefault="00BE09E6" w:rsidP="00AF107F">
            <w:pPr>
              <w:snapToGrid w:val="0"/>
              <w:spacing w:line="100" w:lineRule="atLeast"/>
              <w:jc w:val="center"/>
              <w:rPr>
                <w:sz w:val="28"/>
                <w:szCs w:val="28"/>
              </w:rPr>
            </w:pPr>
            <w:r w:rsidRPr="00BE09E6">
              <w:rPr>
                <w:sz w:val="28"/>
                <w:szCs w:val="28"/>
              </w:rPr>
              <w:t>1</w:t>
            </w:r>
          </w:p>
          <w:p w:rsidR="00BE09E6" w:rsidRPr="00BE09E6" w:rsidRDefault="00BE09E6" w:rsidP="00AF107F">
            <w:pPr>
              <w:snapToGrid w:val="0"/>
              <w:spacing w:line="100" w:lineRule="atLeast"/>
              <w:jc w:val="center"/>
              <w:rPr>
                <w:sz w:val="28"/>
                <w:szCs w:val="28"/>
              </w:rPr>
            </w:pPr>
            <w:r w:rsidRPr="00BE09E6">
              <w:rPr>
                <w:sz w:val="28"/>
                <w:szCs w:val="28"/>
              </w:rPr>
              <w:t>1</w:t>
            </w:r>
          </w:p>
          <w:p w:rsidR="00BE09E6" w:rsidRPr="00BE09E6" w:rsidRDefault="00BE09E6" w:rsidP="00AF107F">
            <w:pPr>
              <w:snapToGrid w:val="0"/>
              <w:spacing w:line="100" w:lineRule="atLeast"/>
              <w:jc w:val="center"/>
              <w:rPr>
                <w:sz w:val="28"/>
                <w:szCs w:val="28"/>
              </w:rPr>
            </w:pPr>
            <w:r w:rsidRPr="00BE09E6">
              <w:rPr>
                <w:sz w:val="28"/>
                <w:szCs w:val="28"/>
              </w:rPr>
              <w:t>1</w:t>
            </w:r>
          </w:p>
          <w:p w:rsidR="00BE09E6" w:rsidRPr="00BE09E6" w:rsidRDefault="00BE09E6" w:rsidP="00AF107F">
            <w:pPr>
              <w:snapToGrid w:val="0"/>
              <w:spacing w:line="100" w:lineRule="atLeast"/>
              <w:jc w:val="center"/>
              <w:rPr>
                <w:sz w:val="28"/>
                <w:szCs w:val="28"/>
              </w:rPr>
            </w:pPr>
            <w:r w:rsidRPr="00BE09E6">
              <w:rPr>
                <w:sz w:val="28"/>
                <w:szCs w:val="28"/>
              </w:rPr>
              <w:t>1</w:t>
            </w:r>
          </w:p>
        </w:tc>
        <w:tc>
          <w:tcPr>
            <w:tcW w:w="25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Торговый павильон</w:t>
            </w:r>
          </w:p>
          <w:p w:rsidR="00BE09E6" w:rsidRPr="00BE09E6" w:rsidRDefault="00BE09E6" w:rsidP="00AF107F">
            <w:pPr>
              <w:snapToGrid w:val="0"/>
              <w:spacing w:line="100" w:lineRule="atLeast"/>
              <w:jc w:val="center"/>
              <w:rPr>
                <w:sz w:val="28"/>
                <w:szCs w:val="28"/>
              </w:rPr>
            </w:pPr>
            <w:r w:rsidRPr="00BE09E6">
              <w:rPr>
                <w:sz w:val="28"/>
                <w:szCs w:val="28"/>
              </w:rPr>
              <w:t>Торговый павильон</w:t>
            </w:r>
          </w:p>
          <w:p w:rsidR="00BE09E6" w:rsidRPr="00BE09E6" w:rsidRDefault="00BE09E6" w:rsidP="00AF107F">
            <w:pPr>
              <w:snapToGrid w:val="0"/>
              <w:spacing w:line="100" w:lineRule="atLeast"/>
              <w:jc w:val="center"/>
              <w:rPr>
                <w:sz w:val="28"/>
                <w:szCs w:val="28"/>
              </w:rPr>
            </w:pPr>
            <w:r w:rsidRPr="00BE09E6">
              <w:rPr>
                <w:sz w:val="28"/>
                <w:szCs w:val="28"/>
              </w:rPr>
              <w:t>Торговый павильон</w:t>
            </w:r>
          </w:p>
          <w:p w:rsidR="00BE09E6" w:rsidRPr="00BE09E6" w:rsidRDefault="00BE09E6" w:rsidP="00AF107F">
            <w:pPr>
              <w:snapToGrid w:val="0"/>
              <w:spacing w:line="100" w:lineRule="atLeast"/>
              <w:jc w:val="center"/>
              <w:rPr>
                <w:sz w:val="28"/>
                <w:szCs w:val="28"/>
              </w:rPr>
            </w:pPr>
            <w:r w:rsidRPr="00BE09E6">
              <w:rPr>
                <w:sz w:val="28"/>
                <w:szCs w:val="28"/>
              </w:rPr>
              <w:t>Торговый павильон</w:t>
            </w:r>
          </w:p>
          <w:p w:rsidR="00BE09E6" w:rsidRPr="00BE09E6" w:rsidRDefault="00BE09E6" w:rsidP="00AF107F">
            <w:pPr>
              <w:snapToGrid w:val="0"/>
              <w:spacing w:line="100" w:lineRule="atLeast"/>
              <w:jc w:val="center"/>
              <w:rPr>
                <w:sz w:val="28"/>
                <w:szCs w:val="28"/>
              </w:rPr>
            </w:pPr>
            <w:r w:rsidRPr="00BE09E6">
              <w:rPr>
                <w:sz w:val="28"/>
                <w:szCs w:val="28"/>
              </w:rPr>
              <w:t>Торговый павильон</w:t>
            </w:r>
          </w:p>
          <w:p w:rsidR="00BE09E6" w:rsidRPr="00BE09E6" w:rsidRDefault="00BE09E6" w:rsidP="00AF107F">
            <w:pPr>
              <w:snapToGrid w:val="0"/>
              <w:spacing w:line="100" w:lineRule="atLeast"/>
              <w:jc w:val="center"/>
              <w:rPr>
                <w:sz w:val="28"/>
                <w:szCs w:val="28"/>
              </w:rPr>
            </w:pPr>
            <w:r w:rsidRPr="00BE09E6">
              <w:rPr>
                <w:sz w:val="28"/>
                <w:szCs w:val="28"/>
              </w:rPr>
              <w:t>Торговый павильон</w:t>
            </w:r>
          </w:p>
        </w:tc>
        <w:tc>
          <w:tcPr>
            <w:tcW w:w="2268" w:type="dxa"/>
            <w:shd w:val="clear" w:color="auto" w:fill="FFFFFF"/>
          </w:tcPr>
          <w:p w:rsidR="00BE09E6" w:rsidRPr="00BE09E6" w:rsidRDefault="00BE09E6" w:rsidP="00AF107F">
            <w:pPr>
              <w:snapToGrid w:val="0"/>
              <w:spacing w:line="100" w:lineRule="atLeast"/>
              <w:jc w:val="center"/>
              <w:rPr>
                <w:sz w:val="28"/>
                <w:szCs w:val="28"/>
              </w:rPr>
            </w:pPr>
          </w:p>
          <w:p w:rsidR="00BE09E6" w:rsidRPr="00BE09E6" w:rsidRDefault="00BE09E6" w:rsidP="00AF107F">
            <w:pPr>
              <w:snapToGrid w:val="0"/>
              <w:spacing w:line="100" w:lineRule="atLeast"/>
              <w:jc w:val="center"/>
              <w:rPr>
                <w:sz w:val="28"/>
                <w:szCs w:val="28"/>
              </w:rPr>
            </w:pPr>
          </w:p>
          <w:p w:rsidR="00BE09E6" w:rsidRPr="00BE09E6" w:rsidRDefault="00BE09E6" w:rsidP="00AF107F">
            <w:pPr>
              <w:snapToGrid w:val="0"/>
              <w:spacing w:line="100" w:lineRule="atLeast"/>
              <w:jc w:val="center"/>
              <w:rPr>
                <w:sz w:val="28"/>
                <w:szCs w:val="28"/>
              </w:rPr>
            </w:pPr>
            <w:r w:rsidRPr="00BE09E6">
              <w:rPr>
                <w:sz w:val="28"/>
                <w:szCs w:val="28"/>
              </w:rPr>
              <w:t>Промтовары, продтовары</w:t>
            </w:r>
          </w:p>
        </w:tc>
        <w:tc>
          <w:tcPr>
            <w:tcW w:w="241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МСП</w:t>
            </w:r>
          </w:p>
        </w:tc>
        <w:tc>
          <w:tcPr>
            <w:tcW w:w="1985"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Круглогодично</w:t>
            </w:r>
          </w:p>
        </w:tc>
      </w:tr>
      <w:tr w:rsidR="00BE09E6" w:rsidRPr="00BE09E6" w:rsidTr="00AF107F">
        <w:trPr>
          <w:trHeight w:val="992"/>
        </w:trPr>
        <w:tc>
          <w:tcPr>
            <w:tcW w:w="8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3</w:t>
            </w:r>
          </w:p>
        </w:tc>
        <w:tc>
          <w:tcPr>
            <w:tcW w:w="3260" w:type="dxa"/>
            <w:shd w:val="clear" w:color="auto" w:fill="FFFFFF"/>
          </w:tcPr>
          <w:p w:rsidR="00BE09E6" w:rsidRPr="00BE09E6" w:rsidRDefault="00BE09E6" w:rsidP="00AF107F">
            <w:pPr>
              <w:snapToGrid w:val="0"/>
              <w:spacing w:line="100" w:lineRule="atLeast"/>
              <w:jc w:val="center"/>
              <w:rPr>
                <w:rFonts w:eastAsia="Calibri"/>
                <w:sz w:val="28"/>
                <w:szCs w:val="28"/>
              </w:rPr>
            </w:pPr>
            <w:r w:rsidRPr="00BE09E6">
              <w:rPr>
                <w:sz w:val="28"/>
                <w:szCs w:val="28"/>
              </w:rPr>
              <w:t xml:space="preserve">ул. </w:t>
            </w:r>
            <w:proofErr w:type="spellStart"/>
            <w:r w:rsidRPr="00BE09E6">
              <w:rPr>
                <w:sz w:val="28"/>
                <w:szCs w:val="28"/>
              </w:rPr>
              <w:t>Блинова</w:t>
            </w:r>
            <w:proofErr w:type="spellEnd"/>
            <w:r w:rsidRPr="00BE09E6">
              <w:rPr>
                <w:sz w:val="28"/>
                <w:szCs w:val="28"/>
              </w:rPr>
              <w:t xml:space="preserve"> (в районе дома №34)</w:t>
            </w:r>
          </w:p>
        </w:tc>
        <w:tc>
          <w:tcPr>
            <w:tcW w:w="1134" w:type="dxa"/>
            <w:shd w:val="clear" w:color="auto" w:fill="FFFFFF"/>
          </w:tcPr>
          <w:p w:rsidR="00BE09E6" w:rsidRPr="00BE09E6" w:rsidRDefault="00BE09E6" w:rsidP="00AF107F">
            <w:pPr>
              <w:snapToGrid w:val="0"/>
              <w:spacing w:line="100" w:lineRule="atLeast"/>
              <w:jc w:val="center"/>
              <w:rPr>
                <w:rFonts w:eastAsia="Calibri"/>
                <w:sz w:val="28"/>
                <w:szCs w:val="28"/>
              </w:rPr>
            </w:pPr>
            <w:r w:rsidRPr="00BE09E6">
              <w:rPr>
                <w:rFonts w:eastAsia="Calibri"/>
                <w:sz w:val="28"/>
                <w:szCs w:val="28"/>
              </w:rPr>
              <w:t>57</w:t>
            </w:r>
          </w:p>
          <w:p w:rsidR="00BE09E6" w:rsidRPr="00BE09E6" w:rsidRDefault="00BE09E6" w:rsidP="00AF107F">
            <w:pPr>
              <w:snapToGrid w:val="0"/>
              <w:spacing w:line="100" w:lineRule="atLeast"/>
              <w:jc w:val="center"/>
              <w:rPr>
                <w:rFonts w:eastAsia="Calibri"/>
                <w:sz w:val="28"/>
                <w:szCs w:val="28"/>
              </w:rPr>
            </w:pPr>
            <w:r w:rsidRPr="00BE09E6">
              <w:rPr>
                <w:rFonts w:eastAsia="Calibri"/>
                <w:sz w:val="28"/>
                <w:szCs w:val="28"/>
              </w:rPr>
              <w:t>55</w:t>
            </w:r>
          </w:p>
          <w:p w:rsidR="00BE09E6" w:rsidRPr="00BE09E6" w:rsidRDefault="00BE09E6" w:rsidP="00AF107F">
            <w:pPr>
              <w:snapToGrid w:val="0"/>
              <w:spacing w:line="100" w:lineRule="atLeast"/>
              <w:jc w:val="center"/>
              <w:rPr>
                <w:sz w:val="28"/>
                <w:szCs w:val="28"/>
              </w:rPr>
            </w:pPr>
            <w:r w:rsidRPr="00BE09E6">
              <w:rPr>
                <w:rFonts w:eastAsia="Calibri"/>
                <w:sz w:val="28"/>
                <w:szCs w:val="28"/>
              </w:rPr>
              <w:t>20</w:t>
            </w:r>
          </w:p>
        </w:tc>
        <w:tc>
          <w:tcPr>
            <w:tcW w:w="1559"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1</w:t>
            </w:r>
          </w:p>
          <w:p w:rsidR="00BE09E6" w:rsidRPr="00BE09E6" w:rsidRDefault="00BE09E6" w:rsidP="00AF107F">
            <w:pPr>
              <w:snapToGrid w:val="0"/>
              <w:spacing w:line="100" w:lineRule="atLeast"/>
              <w:jc w:val="center"/>
              <w:rPr>
                <w:sz w:val="28"/>
                <w:szCs w:val="28"/>
              </w:rPr>
            </w:pPr>
            <w:r w:rsidRPr="00BE09E6">
              <w:rPr>
                <w:sz w:val="28"/>
                <w:szCs w:val="28"/>
              </w:rPr>
              <w:t>1</w:t>
            </w:r>
          </w:p>
          <w:p w:rsidR="00BE09E6" w:rsidRPr="00BE09E6" w:rsidRDefault="00BE09E6" w:rsidP="00AF107F">
            <w:pPr>
              <w:snapToGrid w:val="0"/>
              <w:spacing w:line="100" w:lineRule="atLeast"/>
              <w:jc w:val="center"/>
              <w:rPr>
                <w:sz w:val="28"/>
                <w:szCs w:val="28"/>
              </w:rPr>
            </w:pPr>
            <w:r w:rsidRPr="00BE09E6">
              <w:rPr>
                <w:sz w:val="28"/>
                <w:szCs w:val="28"/>
              </w:rPr>
              <w:t>1</w:t>
            </w:r>
          </w:p>
        </w:tc>
        <w:tc>
          <w:tcPr>
            <w:tcW w:w="25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Торговый павильон</w:t>
            </w:r>
          </w:p>
          <w:p w:rsidR="00BE09E6" w:rsidRPr="00BE09E6" w:rsidRDefault="00BE09E6" w:rsidP="00AF107F">
            <w:pPr>
              <w:snapToGrid w:val="0"/>
              <w:spacing w:line="100" w:lineRule="atLeast"/>
              <w:jc w:val="center"/>
              <w:rPr>
                <w:sz w:val="28"/>
                <w:szCs w:val="28"/>
              </w:rPr>
            </w:pPr>
            <w:r w:rsidRPr="00BE09E6">
              <w:rPr>
                <w:sz w:val="28"/>
                <w:szCs w:val="28"/>
              </w:rPr>
              <w:t>Торговый павильон</w:t>
            </w:r>
          </w:p>
          <w:p w:rsidR="00BE09E6" w:rsidRPr="00BE09E6" w:rsidRDefault="00BE09E6" w:rsidP="00AF107F">
            <w:pPr>
              <w:snapToGrid w:val="0"/>
              <w:spacing w:line="100" w:lineRule="atLeast"/>
              <w:jc w:val="center"/>
              <w:rPr>
                <w:sz w:val="28"/>
                <w:szCs w:val="28"/>
              </w:rPr>
            </w:pPr>
            <w:r w:rsidRPr="00BE09E6">
              <w:rPr>
                <w:sz w:val="28"/>
                <w:szCs w:val="28"/>
              </w:rPr>
              <w:t>Торговый павильон</w:t>
            </w:r>
          </w:p>
        </w:tc>
        <w:tc>
          <w:tcPr>
            <w:tcW w:w="2268"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Продтовары,</w:t>
            </w:r>
          </w:p>
          <w:p w:rsidR="00BE09E6" w:rsidRPr="00BE09E6" w:rsidRDefault="00BE09E6" w:rsidP="00AF107F">
            <w:pPr>
              <w:spacing w:line="100" w:lineRule="atLeast"/>
              <w:jc w:val="center"/>
              <w:rPr>
                <w:sz w:val="28"/>
                <w:szCs w:val="28"/>
              </w:rPr>
            </w:pPr>
            <w:r w:rsidRPr="00BE09E6">
              <w:rPr>
                <w:sz w:val="28"/>
                <w:szCs w:val="28"/>
              </w:rPr>
              <w:t>сотовые телефоны</w:t>
            </w:r>
          </w:p>
        </w:tc>
        <w:tc>
          <w:tcPr>
            <w:tcW w:w="241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МСП</w:t>
            </w:r>
          </w:p>
        </w:tc>
        <w:tc>
          <w:tcPr>
            <w:tcW w:w="1985"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Круглогодично</w:t>
            </w:r>
          </w:p>
        </w:tc>
      </w:tr>
      <w:tr w:rsidR="00BE09E6" w:rsidRPr="00BE09E6" w:rsidTr="00AF107F">
        <w:trPr>
          <w:trHeight w:val="131"/>
        </w:trPr>
        <w:tc>
          <w:tcPr>
            <w:tcW w:w="8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4</w:t>
            </w:r>
          </w:p>
        </w:tc>
        <w:tc>
          <w:tcPr>
            <w:tcW w:w="326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 xml:space="preserve">ул. </w:t>
            </w:r>
            <w:proofErr w:type="spellStart"/>
            <w:r w:rsidRPr="00BE09E6">
              <w:rPr>
                <w:sz w:val="28"/>
                <w:szCs w:val="28"/>
              </w:rPr>
              <w:t>Блинова</w:t>
            </w:r>
            <w:proofErr w:type="spellEnd"/>
            <w:r w:rsidRPr="00BE09E6">
              <w:rPr>
                <w:sz w:val="28"/>
                <w:szCs w:val="28"/>
              </w:rPr>
              <w:t>, 28</w:t>
            </w:r>
          </w:p>
        </w:tc>
        <w:tc>
          <w:tcPr>
            <w:tcW w:w="1134" w:type="dxa"/>
            <w:shd w:val="clear" w:color="auto" w:fill="FFFFFF"/>
          </w:tcPr>
          <w:p w:rsidR="00BE09E6" w:rsidRPr="00BE09E6" w:rsidRDefault="00BE09E6" w:rsidP="00AF107F">
            <w:pPr>
              <w:snapToGrid w:val="0"/>
              <w:spacing w:line="100" w:lineRule="atLeast"/>
              <w:jc w:val="center"/>
              <w:rPr>
                <w:rFonts w:eastAsia="Calibri"/>
                <w:sz w:val="28"/>
                <w:szCs w:val="28"/>
              </w:rPr>
            </w:pPr>
            <w:r w:rsidRPr="00BE09E6">
              <w:rPr>
                <w:sz w:val="28"/>
                <w:szCs w:val="28"/>
              </w:rPr>
              <w:t>84</w:t>
            </w:r>
          </w:p>
        </w:tc>
        <w:tc>
          <w:tcPr>
            <w:tcW w:w="1559"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1</w:t>
            </w:r>
          </w:p>
        </w:tc>
        <w:tc>
          <w:tcPr>
            <w:tcW w:w="25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Торговый павильон</w:t>
            </w:r>
          </w:p>
        </w:tc>
        <w:tc>
          <w:tcPr>
            <w:tcW w:w="2268"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Продтовары</w:t>
            </w:r>
          </w:p>
        </w:tc>
        <w:tc>
          <w:tcPr>
            <w:tcW w:w="241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МСП</w:t>
            </w:r>
          </w:p>
        </w:tc>
        <w:tc>
          <w:tcPr>
            <w:tcW w:w="1985" w:type="dxa"/>
            <w:shd w:val="clear" w:color="auto" w:fill="FFFFFF"/>
          </w:tcPr>
          <w:p w:rsidR="00BE09E6" w:rsidRPr="00BE09E6" w:rsidRDefault="00BE09E6" w:rsidP="00AF107F">
            <w:pPr>
              <w:snapToGrid w:val="0"/>
              <w:spacing w:line="100" w:lineRule="atLeast"/>
              <w:jc w:val="center"/>
              <w:rPr>
                <w:rFonts w:eastAsia="Calibri"/>
                <w:sz w:val="28"/>
                <w:szCs w:val="28"/>
              </w:rPr>
            </w:pPr>
            <w:r w:rsidRPr="00BE09E6">
              <w:rPr>
                <w:sz w:val="28"/>
                <w:szCs w:val="28"/>
              </w:rPr>
              <w:t>Круглогодично</w:t>
            </w:r>
          </w:p>
        </w:tc>
      </w:tr>
      <w:tr w:rsidR="00BE09E6" w:rsidRPr="00BE09E6" w:rsidTr="00AF107F">
        <w:trPr>
          <w:trHeight w:val="1272"/>
        </w:trPr>
        <w:tc>
          <w:tcPr>
            <w:tcW w:w="851" w:type="dxa"/>
            <w:shd w:val="clear" w:color="auto" w:fill="FFFFFF"/>
          </w:tcPr>
          <w:p w:rsidR="00BE09E6" w:rsidRPr="00BE09E6" w:rsidRDefault="00BE09E6" w:rsidP="00AF107F">
            <w:pPr>
              <w:snapToGrid w:val="0"/>
              <w:spacing w:line="100" w:lineRule="atLeast"/>
              <w:jc w:val="center"/>
              <w:rPr>
                <w:rFonts w:eastAsia="Calibri"/>
                <w:sz w:val="28"/>
                <w:szCs w:val="28"/>
              </w:rPr>
            </w:pPr>
            <w:r w:rsidRPr="00BE09E6">
              <w:rPr>
                <w:rFonts w:eastAsia="Calibri"/>
                <w:sz w:val="28"/>
                <w:szCs w:val="28"/>
              </w:rPr>
              <w:lastRenderedPageBreak/>
              <w:t>5</w:t>
            </w:r>
          </w:p>
        </w:tc>
        <w:tc>
          <w:tcPr>
            <w:tcW w:w="3260" w:type="dxa"/>
            <w:shd w:val="clear" w:color="auto" w:fill="FFFFFF"/>
          </w:tcPr>
          <w:p w:rsidR="00BE09E6" w:rsidRPr="00BE09E6" w:rsidRDefault="00BE09E6" w:rsidP="00AF107F">
            <w:pPr>
              <w:snapToGrid w:val="0"/>
              <w:spacing w:line="100" w:lineRule="atLeast"/>
              <w:jc w:val="center"/>
              <w:rPr>
                <w:sz w:val="28"/>
                <w:szCs w:val="28"/>
              </w:rPr>
            </w:pPr>
            <w:r w:rsidRPr="00BE09E6">
              <w:rPr>
                <w:rFonts w:eastAsia="Calibri"/>
                <w:sz w:val="28"/>
                <w:szCs w:val="28"/>
              </w:rPr>
              <w:t xml:space="preserve">ул. </w:t>
            </w:r>
            <w:proofErr w:type="spellStart"/>
            <w:r w:rsidRPr="00BE09E6">
              <w:rPr>
                <w:rFonts w:eastAsia="Calibri"/>
                <w:sz w:val="28"/>
                <w:szCs w:val="28"/>
              </w:rPr>
              <w:t>Блинова</w:t>
            </w:r>
            <w:proofErr w:type="spellEnd"/>
            <w:r w:rsidRPr="00BE09E6">
              <w:rPr>
                <w:rFonts w:eastAsia="Calibri"/>
                <w:sz w:val="28"/>
                <w:szCs w:val="28"/>
              </w:rPr>
              <w:t xml:space="preserve"> (в районе домов №№2-10)</w:t>
            </w:r>
          </w:p>
        </w:tc>
        <w:tc>
          <w:tcPr>
            <w:tcW w:w="1134"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50</w:t>
            </w:r>
          </w:p>
          <w:p w:rsidR="00BE09E6" w:rsidRPr="00BE09E6" w:rsidRDefault="00BE09E6" w:rsidP="00AF107F">
            <w:pPr>
              <w:snapToGrid w:val="0"/>
              <w:spacing w:line="100" w:lineRule="atLeast"/>
              <w:jc w:val="center"/>
              <w:rPr>
                <w:sz w:val="28"/>
                <w:szCs w:val="28"/>
              </w:rPr>
            </w:pPr>
            <w:r w:rsidRPr="00BE09E6">
              <w:rPr>
                <w:sz w:val="28"/>
                <w:szCs w:val="28"/>
              </w:rPr>
              <w:t>30</w:t>
            </w:r>
          </w:p>
          <w:p w:rsidR="00BE09E6" w:rsidRPr="00BE09E6" w:rsidRDefault="00BE09E6" w:rsidP="00AF107F">
            <w:pPr>
              <w:snapToGrid w:val="0"/>
              <w:spacing w:line="100" w:lineRule="atLeast"/>
              <w:jc w:val="center"/>
              <w:rPr>
                <w:sz w:val="28"/>
                <w:szCs w:val="28"/>
              </w:rPr>
            </w:pPr>
            <w:r w:rsidRPr="00BE09E6">
              <w:rPr>
                <w:sz w:val="28"/>
                <w:szCs w:val="28"/>
              </w:rPr>
              <w:t>30</w:t>
            </w:r>
          </w:p>
          <w:p w:rsidR="00BE09E6" w:rsidRPr="00BE09E6" w:rsidRDefault="00BE09E6" w:rsidP="00AF107F">
            <w:pPr>
              <w:snapToGrid w:val="0"/>
              <w:spacing w:line="100" w:lineRule="atLeast"/>
              <w:jc w:val="center"/>
              <w:rPr>
                <w:sz w:val="28"/>
                <w:szCs w:val="28"/>
              </w:rPr>
            </w:pPr>
            <w:r w:rsidRPr="00BE09E6">
              <w:rPr>
                <w:sz w:val="28"/>
                <w:szCs w:val="28"/>
              </w:rPr>
              <w:t>30</w:t>
            </w:r>
          </w:p>
        </w:tc>
        <w:tc>
          <w:tcPr>
            <w:tcW w:w="1559"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1</w:t>
            </w:r>
          </w:p>
          <w:p w:rsidR="00BE09E6" w:rsidRPr="00BE09E6" w:rsidRDefault="00BE09E6" w:rsidP="00AF107F">
            <w:pPr>
              <w:snapToGrid w:val="0"/>
              <w:spacing w:line="100" w:lineRule="atLeast"/>
              <w:jc w:val="center"/>
              <w:rPr>
                <w:sz w:val="28"/>
                <w:szCs w:val="28"/>
              </w:rPr>
            </w:pPr>
            <w:r w:rsidRPr="00BE09E6">
              <w:rPr>
                <w:sz w:val="28"/>
                <w:szCs w:val="28"/>
              </w:rPr>
              <w:t>1</w:t>
            </w:r>
          </w:p>
          <w:p w:rsidR="00BE09E6" w:rsidRPr="00BE09E6" w:rsidRDefault="00BE09E6" w:rsidP="00AF107F">
            <w:pPr>
              <w:snapToGrid w:val="0"/>
              <w:spacing w:line="100" w:lineRule="atLeast"/>
              <w:jc w:val="center"/>
              <w:rPr>
                <w:sz w:val="28"/>
                <w:szCs w:val="28"/>
              </w:rPr>
            </w:pPr>
            <w:r w:rsidRPr="00BE09E6">
              <w:rPr>
                <w:sz w:val="28"/>
                <w:szCs w:val="28"/>
              </w:rPr>
              <w:t>1</w:t>
            </w:r>
          </w:p>
          <w:p w:rsidR="00BE09E6" w:rsidRPr="00BE09E6" w:rsidRDefault="00BE09E6" w:rsidP="00AF107F">
            <w:pPr>
              <w:snapToGrid w:val="0"/>
              <w:spacing w:line="100" w:lineRule="atLeast"/>
              <w:jc w:val="center"/>
              <w:rPr>
                <w:sz w:val="28"/>
                <w:szCs w:val="28"/>
              </w:rPr>
            </w:pPr>
            <w:r w:rsidRPr="00BE09E6">
              <w:rPr>
                <w:sz w:val="28"/>
                <w:szCs w:val="28"/>
              </w:rPr>
              <w:t>1</w:t>
            </w:r>
          </w:p>
        </w:tc>
        <w:tc>
          <w:tcPr>
            <w:tcW w:w="25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Торговый павильон</w:t>
            </w:r>
          </w:p>
          <w:p w:rsidR="00BE09E6" w:rsidRPr="00BE09E6" w:rsidRDefault="00BE09E6" w:rsidP="00AF107F">
            <w:pPr>
              <w:snapToGrid w:val="0"/>
              <w:spacing w:line="100" w:lineRule="atLeast"/>
              <w:jc w:val="center"/>
              <w:rPr>
                <w:sz w:val="28"/>
                <w:szCs w:val="28"/>
              </w:rPr>
            </w:pPr>
            <w:r w:rsidRPr="00BE09E6">
              <w:rPr>
                <w:sz w:val="28"/>
                <w:szCs w:val="28"/>
              </w:rPr>
              <w:t>Торговый павильон</w:t>
            </w:r>
          </w:p>
          <w:p w:rsidR="00BE09E6" w:rsidRPr="00BE09E6" w:rsidRDefault="00BE09E6" w:rsidP="00AF107F">
            <w:pPr>
              <w:snapToGrid w:val="0"/>
              <w:spacing w:line="100" w:lineRule="atLeast"/>
              <w:jc w:val="center"/>
              <w:rPr>
                <w:sz w:val="28"/>
                <w:szCs w:val="28"/>
              </w:rPr>
            </w:pPr>
            <w:r w:rsidRPr="00BE09E6">
              <w:rPr>
                <w:sz w:val="28"/>
                <w:szCs w:val="28"/>
              </w:rPr>
              <w:t>Торговый павильон</w:t>
            </w:r>
          </w:p>
          <w:p w:rsidR="00BE09E6" w:rsidRPr="00BE09E6" w:rsidRDefault="00BE09E6" w:rsidP="00AF107F">
            <w:pPr>
              <w:snapToGrid w:val="0"/>
              <w:spacing w:line="100" w:lineRule="atLeast"/>
              <w:jc w:val="center"/>
              <w:rPr>
                <w:sz w:val="28"/>
                <w:szCs w:val="28"/>
              </w:rPr>
            </w:pPr>
            <w:r w:rsidRPr="00BE09E6">
              <w:rPr>
                <w:sz w:val="28"/>
                <w:szCs w:val="28"/>
              </w:rPr>
              <w:t>Торговый павильон</w:t>
            </w:r>
          </w:p>
        </w:tc>
        <w:tc>
          <w:tcPr>
            <w:tcW w:w="2268" w:type="dxa"/>
            <w:shd w:val="clear" w:color="auto" w:fill="FFFFFF"/>
          </w:tcPr>
          <w:p w:rsidR="00BE09E6" w:rsidRPr="00BE09E6" w:rsidRDefault="00BE09E6" w:rsidP="00AF107F">
            <w:pPr>
              <w:snapToGrid w:val="0"/>
              <w:spacing w:line="100" w:lineRule="atLeast"/>
              <w:jc w:val="center"/>
              <w:rPr>
                <w:sz w:val="28"/>
                <w:szCs w:val="28"/>
              </w:rPr>
            </w:pPr>
          </w:p>
          <w:p w:rsidR="00BE09E6" w:rsidRPr="00BE09E6" w:rsidRDefault="00BE09E6" w:rsidP="00AF107F">
            <w:pPr>
              <w:snapToGrid w:val="0"/>
              <w:spacing w:line="100" w:lineRule="atLeast"/>
              <w:jc w:val="center"/>
              <w:rPr>
                <w:sz w:val="28"/>
                <w:szCs w:val="28"/>
              </w:rPr>
            </w:pPr>
            <w:r w:rsidRPr="00BE09E6">
              <w:rPr>
                <w:sz w:val="28"/>
                <w:szCs w:val="28"/>
              </w:rPr>
              <w:t>Продтовары, промтовары</w:t>
            </w:r>
          </w:p>
        </w:tc>
        <w:tc>
          <w:tcPr>
            <w:tcW w:w="241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МСП</w:t>
            </w:r>
          </w:p>
        </w:tc>
        <w:tc>
          <w:tcPr>
            <w:tcW w:w="1985"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Круглогодично</w:t>
            </w:r>
          </w:p>
        </w:tc>
      </w:tr>
      <w:tr w:rsidR="00BE09E6" w:rsidRPr="00BE09E6" w:rsidTr="00AF107F">
        <w:trPr>
          <w:trHeight w:val="980"/>
        </w:trPr>
        <w:tc>
          <w:tcPr>
            <w:tcW w:w="8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6</w:t>
            </w:r>
          </w:p>
        </w:tc>
        <w:tc>
          <w:tcPr>
            <w:tcW w:w="326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 xml:space="preserve">ул. </w:t>
            </w:r>
            <w:proofErr w:type="gramStart"/>
            <w:r w:rsidRPr="00BE09E6">
              <w:rPr>
                <w:sz w:val="28"/>
                <w:szCs w:val="28"/>
              </w:rPr>
              <w:t>Дорожная</w:t>
            </w:r>
            <w:proofErr w:type="gramEnd"/>
            <w:r w:rsidRPr="00BE09E6">
              <w:rPr>
                <w:sz w:val="28"/>
                <w:szCs w:val="28"/>
              </w:rPr>
              <w:t xml:space="preserve"> (в районе дома №13)</w:t>
            </w:r>
          </w:p>
        </w:tc>
        <w:tc>
          <w:tcPr>
            <w:tcW w:w="1134"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105</w:t>
            </w:r>
          </w:p>
          <w:p w:rsidR="00BE09E6" w:rsidRPr="00BE09E6" w:rsidRDefault="00BE09E6" w:rsidP="00AF107F">
            <w:pPr>
              <w:snapToGrid w:val="0"/>
              <w:spacing w:line="100" w:lineRule="atLeast"/>
              <w:jc w:val="center"/>
              <w:rPr>
                <w:sz w:val="28"/>
                <w:szCs w:val="28"/>
              </w:rPr>
            </w:pPr>
            <w:r w:rsidRPr="00BE09E6">
              <w:rPr>
                <w:sz w:val="28"/>
                <w:szCs w:val="28"/>
              </w:rPr>
              <w:t>110</w:t>
            </w:r>
          </w:p>
          <w:p w:rsidR="00BE09E6" w:rsidRPr="00BE09E6" w:rsidRDefault="00BE09E6" w:rsidP="00AF107F">
            <w:pPr>
              <w:snapToGrid w:val="0"/>
              <w:spacing w:line="100" w:lineRule="atLeast"/>
              <w:jc w:val="center"/>
              <w:rPr>
                <w:rFonts w:eastAsia="Calibri"/>
                <w:sz w:val="28"/>
                <w:szCs w:val="28"/>
              </w:rPr>
            </w:pPr>
            <w:r w:rsidRPr="00BE09E6">
              <w:rPr>
                <w:sz w:val="28"/>
                <w:szCs w:val="28"/>
              </w:rPr>
              <w:t>96</w:t>
            </w:r>
          </w:p>
        </w:tc>
        <w:tc>
          <w:tcPr>
            <w:tcW w:w="1559" w:type="dxa"/>
            <w:shd w:val="clear" w:color="auto" w:fill="FFFFFF"/>
          </w:tcPr>
          <w:p w:rsidR="00BE09E6" w:rsidRPr="00BE09E6" w:rsidRDefault="00BE09E6" w:rsidP="00AF107F">
            <w:pPr>
              <w:snapToGrid w:val="0"/>
              <w:spacing w:line="100" w:lineRule="atLeast"/>
              <w:jc w:val="center"/>
              <w:rPr>
                <w:rFonts w:eastAsia="Calibri"/>
                <w:sz w:val="28"/>
                <w:szCs w:val="28"/>
              </w:rPr>
            </w:pPr>
            <w:r w:rsidRPr="00BE09E6">
              <w:rPr>
                <w:rFonts w:eastAsia="Calibri"/>
                <w:sz w:val="28"/>
                <w:szCs w:val="28"/>
              </w:rPr>
              <w:t>1</w:t>
            </w:r>
          </w:p>
          <w:p w:rsidR="00BE09E6" w:rsidRPr="00BE09E6" w:rsidRDefault="00BE09E6" w:rsidP="00AF107F">
            <w:pPr>
              <w:snapToGrid w:val="0"/>
              <w:spacing w:line="100" w:lineRule="atLeast"/>
              <w:jc w:val="center"/>
              <w:rPr>
                <w:rFonts w:eastAsia="Calibri"/>
                <w:sz w:val="28"/>
                <w:szCs w:val="28"/>
              </w:rPr>
            </w:pPr>
            <w:r w:rsidRPr="00BE09E6">
              <w:rPr>
                <w:rFonts w:eastAsia="Calibri"/>
                <w:sz w:val="28"/>
                <w:szCs w:val="28"/>
              </w:rPr>
              <w:t>1</w:t>
            </w:r>
          </w:p>
          <w:p w:rsidR="00BE09E6" w:rsidRPr="00BE09E6" w:rsidRDefault="00BE09E6" w:rsidP="00AF107F">
            <w:pPr>
              <w:snapToGrid w:val="0"/>
              <w:spacing w:line="100" w:lineRule="atLeast"/>
              <w:jc w:val="center"/>
              <w:rPr>
                <w:rFonts w:eastAsia="Calibri"/>
                <w:sz w:val="28"/>
                <w:szCs w:val="28"/>
              </w:rPr>
            </w:pPr>
            <w:r w:rsidRPr="00BE09E6">
              <w:rPr>
                <w:rFonts w:eastAsia="Calibri"/>
                <w:sz w:val="28"/>
                <w:szCs w:val="28"/>
              </w:rPr>
              <w:t>1</w:t>
            </w:r>
          </w:p>
        </w:tc>
        <w:tc>
          <w:tcPr>
            <w:tcW w:w="25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Торговый павильон</w:t>
            </w:r>
          </w:p>
          <w:p w:rsidR="00BE09E6" w:rsidRPr="00BE09E6" w:rsidRDefault="00BE09E6" w:rsidP="00AF107F">
            <w:pPr>
              <w:snapToGrid w:val="0"/>
              <w:spacing w:line="100" w:lineRule="atLeast"/>
              <w:jc w:val="center"/>
              <w:rPr>
                <w:sz w:val="28"/>
                <w:szCs w:val="28"/>
              </w:rPr>
            </w:pPr>
            <w:r w:rsidRPr="00BE09E6">
              <w:rPr>
                <w:sz w:val="28"/>
                <w:szCs w:val="28"/>
              </w:rPr>
              <w:t>Торговый павильон</w:t>
            </w:r>
          </w:p>
          <w:p w:rsidR="00BE09E6" w:rsidRPr="00BE09E6" w:rsidRDefault="00BE09E6" w:rsidP="00AF107F">
            <w:pPr>
              <w:snapToGrid w:val="0"/>
              <w:spacing w:line="100" w:lineRule="atLeast"/>
              <w:jc w:val="center"/>
              <w:rPr>
                <w:sz w:val="28"/>
                <w:szCs w:val="28"/>
              </w:rPr>
            </w:pPr>
            <w:r w:rsidRPr="00BE09E6">
              <w:rPr>
                <w:sz w:val="28"/>
                <w:szCs w:val="28"/>
              </w:rPr>
              <w:t>Торговый павильон</w:t>
            </w:r>
          </w:p>
        </w:tc>
        <w:tc>
          <w:tcPr>
            <w:tcW w:w="2268"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 xml:space="preserve">Промтовары, </w:t>
            </w:r>
          </w:p>
          <w:p w:rsidR="00BE09E6" w:rsidRPr="00BE09E6" w:rsidRDefault="00BE09E6" w:rsidP="00AF107F">
            <w:pPr>
              <w:snapToGrid w:val="0"/>
              <w:spacing w:line="100" w:lineRule="atLeast"/>
              <w:jc w:val="center"/>
              <w:rPr>
                <w:sz w:val="28"/>
                <w:szCs w:val="28"/>
              </w:rPr>
            </w:pPr>
            <w:r w:rsidRPr="00BE09E6">
              <w:rPr>
                <w:sz w:val="28"/>
                <w:szCs w:val="28"/>
              </w:rPr>
              <w:t xml:space="preserve">продтовары, </w:t>
            </w:r>
          </w:p>
          <w:p w:rsidR="00BE09E6" w:rsidRPr="00BE09E6" w:rsidRDefault="00BE09E6" w:rsidP="00AF107F">
            <w:pPr>
              <w:snapToGrid w:val="0"/>
              <w:spacing w:line="100" w:lineRule="atLeast"/>
              <w:jc w:val="center"/>
              <w:rPr>
                <w:sz w:val="28"/>
                <w:szCs w:val="28"/>
              </w:rPr>
            </w:pPr>
            <w:r w:rsidRPr="00BE09E6">
              <w:rPr>
                <w:sz w:val="28"/>
                <w:szCs w:val="28"/>
              </w:rPr>
              <w:t>автозапчасти</w:t>
            </w:r>
          </w:p>
        </w:tc>
        <w:tc>
          <w:tcPr>
            <w:tcW w:w="241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МСП</w:t>
            </w:r>
          </w:p>
        </w:tc>
        <w:tc>
          <w:tcPr>
            <w:tcW w:w="1985"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Круглогодично</w:t>
            </w:r>
          </w:p>
        </w:tc>
      </w:tr>
      <w:tr w:rsidR="00BE09E6" w:rsidRPr="00BE09E6" w:rsidTr="00AF107F">
        <w:trPr>
          <w:trHeight w:val="398"/>
        </w:trPr>
        <w:tc>
          <w:tcPr>
            <w:tcW w:w="8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7</w:t>
            </w:r>
          </w:p>
        </w:tc>
        <w:tc>
          <w:tcPr>
            <w:tcW w:w="326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ул. Дорожная, 15«А»</w:t>
            </w:r>
          </w:p>
        </w:tc>
        <w:tc>
          <w:tcPr>
            <w:tcW w:w="1134"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57,5</w:t>
            </w:r>
          </w:p>
        </w:tc>
        <w:tc>
          <w:tcPr>
            <w:tcW w:w="1559"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1</w:t>
            </w:r>
          </w:p>
        </w:tc>
        <w:tc>
          <w:tcPr>
            <w:tcW w:w="25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Торговый павильон</w:t>
            </w:r>
          </w:p>
        </w:tc>
        <w:tc>
          <w:tcPr>
            <w:tcW w:w="2268"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Продтовары</w:t>
            </w:r>
          </w:p>
        </w:tc>
        <w:tc>
          <w:tcPr>
            <w:tcW w:w="241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МСП</w:t>
            </w:r>
          </w:p>
        </w:tc>
        <w:tc>
          <w:tcPr>
            <w:tcW w:w="1985"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Круглогодично</w:t>
            </w:r>
          </w:p>
        </w:tc>
      </w:tr>
      <w:tr w:rsidR="00BE09E6" w:rsidRPr="00BE09E6" w:rsidTr="00AF107F">
        <w:trPr>
          <w:trHeight w:val="605"/>
        </w:trPr>
        <w:tc>
          <w:tcPr>
            <w:tcW w:w="8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8</w:t>
            </w:r>
          </w:p>
        </w:tc>
        <w:tc>
          <w:tcPr>
            <w:tcW w:w="326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 xml:space="preserve">ул. </w:t>
            </w:r>
            <w:proofErr w:type="gramStart"/>
            <w:r w:rsidRPr="00BE09E6">
              <w:rPr>
                <w:sz w:val="28"/>
                <w:szCs w:val="28"/>
              </w:rPr>
              <w:t>Заводская</w:t>
            </w:r>
            <w:proofErr w:type="gramEnd"/>
            <w:r w:rsidRPr="00BE09E6">
              <w:rPr>
                <w:sz w:val="28"/>
                <w:szCs w:val="28"/>
              </w:rPr>
              <w:t xml:space="preserve"> (в районе дома №32)</w:t>
            </w:r>
          </w:p>
        </w:tc>
        <w:tc>
          <w:tcPr>
            <w:tcW w:w="1134" w:type="dxa"/>
            <w:shd w:val="clear" w:color="auto" w:fill="FFFFFF"/>
          </w:tcPr>
          <w:p w:rsidR="00BE09E6" w:rsidRPr="00BE09E6" w:rsidRDefault="00BE09E6" w:rsidP="00AF107F">
            <w:pPr>
              <w:snapToGrid w:val="0"/>
              <w:spacing w:line="100" w:lineRule="atLeast"/>
              <w:jc w:val="center"/>
              <w:rPr>
                <w:rFonts w:eastAsia="Calibri"/>
                <w:sz w:val="28"/>
                <w:szCs w:val="28"/>
              </w:rPr>
            </w:pPr>
            <w:r w:rsidRPr="00BE09E6">
              <w:rPr>
                <w:sz w:val="28"/>
                <w:szCs w:val="28"/>
              </w:rPr>
              <w:t>56,0</w:t>
            </w:r>
          </w:p>
        </w:tc>
        <w:tc>
          <w:tcPr>
            <w:tcW w:w="1559"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1</w:t>
            </w:r>
          </w:p>
        </w:tc>
        <w:tc>
          <w:tcPr>
            <w:tcW w:w="25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Торговый павильон</w:t>
            </w:r>
          </w:p>
        </w:tc>
        <w:tc>
          <w:tcPr>
            <w:tcW w:w="2268"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Продтовары, промтовары</w:t>
            </w:r>
          </w:p>
        </w:tc>
        <w:tc>
          <w:tcPr>
            <w:tcW w:w="241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МСП</w:t>
            </w:r>
          </w:p>
        </w:tc>
        <w:tc>
          <w:tcPr>
            <w:tcW w:w="1985"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Круглогодично</w:t>
            </w:r>
          </w:p>
        </w:tc>
      </w:tr>
      <w:tr w:rsidR="00BE09E6" w:rsidRPr="00BE09E6" w:rsidTr="00AF107F">
        <w:trPr>
          <w:trHeight w:val="1274"/>
        </w:trPr>
        <w:tc>
          <w:tcPr>
            <w:tcW w:w="8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9</w:t>
            </w:r>
          </w:p>
        </w:tc>
        <w:tc>
          <w:tcPr>
            <w:tcW w:w="326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 xml:space="preserve">ул. </w:t>
            </w:r>
            <w:proofErr w:type="gramStart"/>
            <w:r w:rsidRPr="00BE09E6">
              <w:rPr>
                <w:sz w:val="28"/>
                <w:szCs w:val="28"/>
              </w:rPr>
              <w:t>Заводская</w:t>
            </w:r>
            <w:proofErr w:type="gramEnd"/>
            <w:r w:rsidRPr="00BE09E6">
              <w:rPr>
                <w:sz w:val="28"/>
                <w:szCs w:val="28"/>
              </w:rPr>
              <w:t xml:space="preserve"> (между домами №44, №50)</w:t>
            </w:r>
          </w:p>
        </w:tc>
        <w:tc>
          <w:tcPr>
            <w:tcW w:w="1134"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6</w:t>
            </w:r>
          </w:p>
          <w:p w:rsidR="00BE09E6" w:rsidRPr="00BE09E6" w:rsidRDefault="00BE09E6" w:rsidP="00AF107F">
            <w:pPr>
              <w:snapToGrid w:val="0"/>
              <w:spacing w:line="100" w:lineRule="atLeast"/>
              <w:jc w:val="center"/>
              <w:rPr>
                <w:sz w:val="28"/>
                <w:szCs w:val="28"/>
              </w:rPr>
            </w:pPr>
            <w:r w:rsidRPr="00BE09E6">
              <w:rPr>
                <w:sz w:val="28"/>
                <w:szCs w:val="28"/>
              </w:rPr>
              <w:t>15</w:t>
            </w:r>
          </w:p>
          <w:p w:rsidR="00BE09E6" w:rsidRPr="00BE09E6" w:rsidRDefault="00BE09E6" w:rsidP="00AF107F">
            <w:pPr>
              <w:snapToGrid w:val="0"/>
              <w:spacing w:line="100" w:lineRule="atLeast"/>
              <w:jc w:val="center"/>
              <w:rPr>
                <w:sz w:val="28"/>
                <w:szCs w:val="28"/>
              </w:rPr>
            </w:pPr>
            <w:r w:rsidRPr="00BE09E6">
              <w:rPr>
                <w:sz w:val="28"/>
                <w:szCs w:val="28"/>
              </w:rPr>
              <w:t>10</w:t>
            </w:r>
          </w:p>
          <w:p w:rsidR="00BE09E6" w:rsidRPr="00BE09E6" w:rsidRDefault="00BE09E6" w:rsidP="00AF107F">
            <w:pPr>
              <w:snapToGrid w:val="0"/>
              <w:spacing w:line="100" w:lineRule="atLeast"/>
              <w:jc w:val="center"/>
              <w:rPr>
                <w:sz w:val="28"/>
                <w:szCs w:val="28"/>
              </w:rPr>
            </w:pPr>
            <w:r w:rsidRPr="00BE09E6">
              <w:rPr>
                <w:sz w:val="28"/>
                <w:szCs w:val="28"/>
              </w:rPr>
              <w:t>15</w:t>
            </w:r>
          </w:p>
        </w:tc>
        <w:tc>
          <w:tcPr>
            <w:tcW w:w="1559"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1</w:t>
            </w:r>
          </w:p>
          <w:p w:rsidR="00BE09E6" w:rsidRPr="00BE09E6" w:rsidRDefault="00BE09E6" w:rsidP="00AF107F">
            <w:pPr>
              <w:snapToGrid w:val="0"/>
              <w:spacing w:line="100" w:lineRule="atLeast"/>
              <w:jc w:val="center"/>
              <w:rPr>
                <w:sz w:val="28"/>
                <w:szCs w:val="28"/>
              </w:rPr>
            </w:pPr>
            <w:r w:rsidRPr="00BE09E6">
              <w:rPr>
                <w:sz w:val="28"/>
                <w:szCs w:val="28"/>
              </w:rPr>
              <w:t>1</w:t>
            </w:r>
          </w:p>
          <w:p w:rsidR="00BE09E6" w:rsidRPr="00BE09E6" w:rsidRDefault="00BE09E6" w:rsidP="00AF107F">
            <w:pPr>
              <w:snapToGrid w:val="0"/>
              <w:spacing w:line="100" w:lineRule="atLeast"/>
              <w:jc w:val="center"/>
              <w:rPr>
                <w:sz w:val="28"/>
                <w:szCs w:val="28"/>
              </w:rPr>
            </w:pPr>
            <w:r w:rsidRPr="00BE09E6">
              <w:rPr>
                <w:sz w:val="28"/>
                <w:szCs w:val="28"/>
              </w:rPr>
              <w:t>1</w:t>
            </w:r>
          </w:p>
          <w:p w:rsidR="00BE09E6" w:rsidRPr="00BE09E6" w:rsidRDefault="00BE09E6" w:rsidP="00AF107F">
            <w:pPr>
              <w:snapToGrid w:val="0"/>
              <w:spacing w:line="100" w:lineRule="atLeast"/>
              <w:jc w:val="center"/>
              <w:rPr>
                <w:sz w:val="28"/>
                <w:szCs w:val="28"/>
              </w:rPr>
            </w:pPr>
            <w:r w:rsidRPr="00BE09E6">
              <w:rPr>
                <w:sz w:val="28"/>
                <w:szCs w:val="28"/>
              </w:rPr>
              <w:t>1</w:t>
            </w:r>
          </w:p>
        </w:tc>
        <w:tc>
          <w:tcPr>
            <w:tcW w:w="25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Киоск</w:t>
            </w:r>
          </w:p>
          <w:p w:rsidR="00BE09E6" w:rsidRPr="00BE09E6" w:rsidRDefault="00BE09E6" w:rsidP="00AF107F">
            <w:pPr>
              <w:snapToGrid w:val="0"/>
              <w:spacing w:line="100" w:lineRule="atLeast"/>
              <w:jc w:val="center"/>
              <w:rPr>
                <w:sz w:val="28"/>
                <w:szCs w:val="28"/>
              </w:rPr>
            </w:pPr>
            <w:r w:rsidRPr="00BE09E6">
              <w:rPr>
                <w:sz w:val="28"/>
                <w:szCs w:val="28"/>
              </w:rPr>
              <w:t>киоск</w:t>
            </w:r>
          </w:p>
          <w:p w:rsidR="00BE09E6" w:rsidRPr="00BE09E6" w:rsidRDefault="00BE09E6" w:rsidP="00AF107F">
            <w:pPr>
              <w:snapToGrid w:val="0"/>
              <w:spacing w:line="100" w:lineRule="atLeast"/>
              <w:jc w:val="center"/>
              <w:rPr>
                <w:sz w:val="28"/>
                <w:szCs w:val="28"/>
              </w:rPr>
            </w:pPr>
            <w:r w:rsidRPr="00BE09E6">
              <w:rPr>
                <w:sz w:val="28"/>
                <w:szCs w:val="28"/>
              </w:rPr>
              <w:t>киоск</w:t>
            </w:r>
          </w:p>
          <w:p w:rsidR="00BE09E6" w:rsidRPr="00BE09E6" w:rsidRDefault="00BE09E6" w:rsidP="00AF107F">
            <w:pPr>
              <w:snapToGrid w:val="0"/>
              <w:spacing w:line="100" w:lineRule="atLeast"/>
              <w:jc w:val="center"/>
              <w:rPr>
                <w:sz w:val="28"/>
                <w:szCs w:val="28"/>
              </w:rPr>
            </w:pPr>
            <w:r w:rsidRPr="00BE09E6">
              <w:rPr>
                <w:sz w:val="28"/>
                <w:szCs w:val="28"/>
              </w:rPr>
              <w:t>киоск</w:t>
            </w:r>
          </w:p>
        </w:tc>
        <w:tc>
          <w:tcPr>
            <w:tcW w:w="2268"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Продтовары,</w:t>
            </w:r>
          </w:p>
          <w:p w:rsidR="00BE09E6" w:rsidRPr="00BE09E6" w:rsidRDefault="00BE09E6" w:rsidP="00AF107F">
            <w:pPr>
              <w:snapToGrid w:val="0"/>
              <w:spacing w:line="100" w:lineRule="atLeast"/>
              <w:jc w:val="center"/>
              <w:rPr>
                <w:sz w:val="28"/>
                <w:szCs w:val="28"/>
              </w:rPr>
            </w:pPr>
            <w:r w:rsidRPr="00BE09E6">
              <w:rPr>
                <w:sz w:val="28"/>
                <w:szCs w:val="28"/>
              </w:rPr>
              <w:t>Ремонт обуви, цветы</w:t>
            </w:r>
          </w:p>
        </w:tc>
        <w:tc>
          <w:tcPr>
            <w:tcW w:w="241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МСП</w:t>
            </w:r>
          </w:p>
        </w:tc>
        <w:tc>
          <w:tcPr>
            <w:tcW w:w="1985"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Круглогодично</w:t>
            </w:r>
          </w:p>
        </w:tc>
      </w:tr>
      <w:tr w:rsidR="00BE09E6" w:rsidRPr="00BE09E6" w:rsidTr="00AF107F">
        <w:trPr>
          <w:trHeight w:val="619"/>
        </w:trPr>
        <w:tc>
          <w:tcPr>
            <w:tcW w:w="8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10</w:t>
            </w:r>
          </w:p>
        </w:tc>
        <w:tc>
          <w:tcPr>
            <w:tcW w:w="326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 xml:space="preserve">ул. </w:t>
            </w:r>
            <w:r w:rsidRPr="00BE09E6">
              <w:rPr>
                <w:sz w:val="28"/>
                <w:szCs w:val="28"/>
                <w:lang w:val="en-US"/>
              </w:rPr>
              <w:t>III</w:t>
            </w:r>
            <w:r w:rsidRPr="00BE09E6">
              <w:rPr>
                <w:sz w:val="28"/>
                <w:szCs w:val="28"/>
              </w:rPr>
              <w:t xml:space="preserve"> Интернационала (в районе дома №2)</w:t>
            </w:r>
          </w:p>
        </w:tc>
        <w:tc>
          <w:tcPr>
            <w:tcW w:w="1134" w:type="dxa"/>
            <w:shd w:val="clear" w:color="auto" w:fill="FFFFFF"/>
          </w:tcPr>
          <w:p w:rsidR="00BE09E6" w:rsidRPr="00BE09E6" w:rsidRDefault="00BE09E6" w:rsidP="00AF107F">
            <w:pPr>
              <w:snapToGrid w:val="0"/>
              <w:spacing w:line="100" w:lineRule="atLeast"/>
              <w:jc w:val="center"/>
              <w:rPr>
                <w:rFonts w:eastAsia="Calibri"/>
                <w:sz w:val="28"/>
                <w:szCs w:val="28"/>
              </w:rPr>
            </w:pPr>
            <w:r w:rsidRPr="00BE09E6">
              <w:rPr>
                <w:rFonts w:eastAsia="Calibri"/>
                <w:sz w:val="28"/>
                <w:szCs w:val="28"/>
              </w:rPr>
              <w:t>8</w:t>
            </w:r>
          </w:p>
          <w:p w:rsidR="00BE09E6" w:rsidRPr="00BE09E6" w:rsidRDefault="00BE09E6" w:rsidP="00AF107F">
            <w:pPr>
              <w:snapToGrid w:val="0"/>
              <w:spacing w:line="100" w:lineRule="atLeast"/>
              <w:jc w:val="center"/>
              <w:rPr>
                <w:rFonts w:eastAsia="Calibri"/>
                <w:sz w:val="28"/>
                <w:szCs w:val="28"/>
              </w:rPr>
            </w:pPr>
            <w:r w:rsidRPr="00BE09E6">
              <w:rPr>
                <w:rFonts w:eastAsia="Calibri"/>
                <w:sz w:val="28"/>
                <w:szCs w:val="28"/>
              </w:rPr>
              <w:t>15</w:t>
            </w:r>
          </w:p>
        </w:tc>
        <w:tc>
          <w:tcPr>
            <w:tcW w:w="1559"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1</w:t>
            </w:r>
          </w:p>
          <w:p w:rsidR="00BE09E6" w:rsidRPr="00BE09E6" w:rsidRDefault="00BE09E6" w:rsidP="00AF107F">
            <w:pPr>
              <w:snapToGrid w:val="0"/>
              <w:spacing w:line="100" w:lineRule="atLeast"/>
              <w:jc w:val="center"/>
              <w:rPr>
                <w:sz w:val="28"/>
                <w:szCs w:val="28"/>
              </w:rPr>
            </w:pPr>
            <w:r w:rsidRPr="00BE09E6">
              <w:rPr>
                <w:sz w:val="28"/>
                <w:szCs w:val="28"/>
              </w:rPr>
              <w:t>1</w:t>
            </w:r>
          </w:p>
        </w:tc>
        <w:tc>
          <w:tcPr>
            <w:tcW w:w="25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Киоск</w:t>
            </w:r>
          </w:p>
          <w:p w:rsidR="00BE09E6" w:rsidRPr="00BE09E6" w:rsidRDefault="00BE09E6" w:rsidP="00AF107F">
            <w:pPr>
              <w:snapToGrid w:val="0"/>
              <w:spacing w:line="100" w:lineRule="atLeast"/>
              <w:jc w:val="center"/>
              <w:rPr>
                <w:sz w:val="28"/>
                <w:szCs w:val="28"/>
              </w:rPr>
            </w:pPr>
            <w:r w:rsidRPr="00BE09E6">
              <w:rPr>
                <w:sz w:val="28"/>
                <w:szCs w:val="28"/>
              </w:rPr>
              <w:t>Киоск</w:t>
            </w:r>
          </w:p>
        </w:tc>
        <w:tc>
          <w:tcPr>
            <w:tcW w:w="2268"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Цветы</w:t>
            </w:r>
          </w:p>
        </w:tc>
        <w:tc>
          <w:tcPr>
            <w:tcW w:w="241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МСП</w:t>
            </w:r>
          </w:p>
        </w:tc>
        <w:tc>
          <w:tcPr>
            <w:tcW w:w="1985"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Круглогодично</w:t>
            </w:r>
          </w:p>
        </w:tc>
      </w:tr>
      <w:tr w:rsidR="00BE09E6" w:rsidRPr="00BE09E6" w:rsidTr="00AF107F">
        <w:trPr>
          <w:trHeight w:val="619"/>
        </w:trPr>
        <w:tc>
          <w:tcPr>
            <w:tcW w:w="8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11</w:t>
            </w:r>
          </w:p>
        </w:tc>
        <w:tc>
          <w:tcPr>
            <w:tcW w:w="326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 xml:space="preserve">ул. </w:t>
            </w:r>
            <w:r w:rsidRPr="00BE09E6">
              <w:rPr>
                <w:sz w:val="28"/>
                <w:szCs w:val="28"/>
                <w:lang w:val="en-US"/>
              </w:rPr>
              <w:t xml:space="preserve">III </w:t>
            </w:r>
            <w:r w:rsidRPr="00BE09E6">
              <w:rPr>
                <w:sz w:val="28"/>
                <w:szCs w:val="28"/>
              </w:rPr>
              <w:t>Интернационала, 127«А»</w:t>
            </w:r>
          </w:p>
        </w:tc>
        <w:tc>
          <w:tcPr>
            <w:tcW w:w="1134" w:type="dxa"/>
            <w:shd w:val="clear" w:color="auto" w:fill="FFFFFF"/>
          </w:tcPr>
          <w:p w:rsidR="00BE09E6" w:rsidRPr="00BE09E6" w:rsidRDefault="00BE09E6" w:rsidP="00AF107F">
            <w:pPr>
              <w:snapToGrid w:val="0"/>
              <w:spacing w:line="100" w:lineRule="atLeast"/>
              <w:jc w:val="center"/>
              <w:rPr>
                <w:rFonts w:eastAsia="Calibri"/>
                <w:sz w:val="28"/>
                <w:szCs w:val="28"/>
              </w:rPr>
            </w:pPr>
            <w:r w:rsidRPr="00BE09E6">
              <w:rPr>
                <w:sz w:val="28"/>
                <w:szCs w:val="28"/>
              </w:rPr>
              <w:t>69,2</w:t>
            </w:r>
          </w:p>
        </w:tc>
        <w:tc>
          <w:tcPr>
            <w:tcW w:w="1559"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1</w:t>
            </w:r>
          </w:p>
        </w:tc>
        <w:tc>
          <w:tcPr>
            <w:tcW w:w="25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Торговый павильон</w:t>
            </w:r>
          </w:p>
        </w:tc>
        <w:tc>
          <w:tcPr>
            <w:tcW w:w="2268"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Продтовары</w:t>
            </w:r>
          </w:p>
        </w:tc>
        <w:tc>
          <w:tcPr>
            <w:tcW w:w="241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МСП</w:t>
            </w:r>
          </w:p>
        </w:tc>
        <w:tc>
          <w:tcPr>
            <w:tcW w:w="1985"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Круглогодично</w:t>
            </w:r>
          </w:p>
        </w:tc>
      </w:tr>
      <w:tr w:rsidR="00BE09E6" w:rsidRPr="00BE09E6" w:rsidTr="00AF107F">
        <w:trPr>
          <w:trHeight w:val="839"/>
        </w:trPr>
        <w:tc>
          <w:tcPr>
            <w:tcW w:w="8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12</w:t>
            </w:r>
          </w:p>
        </w:tc>
        <w:tc>
          <w:tcPr>
            <w:tcW w:w="326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 xml:space="preserve">ул. Ленина (в районе </w:t>
            </w:r>
            <w:proofErr w:type="spellStart"/>
            <w:r w:rsidRPr="00BE09E6">
              <w:rPr>
                <w:sz w:val="28"/>
                <w:szCs w:val="28"/>
              </w:rPr>
              <w:t>Спасо</w:t>
            </w:r>
            <w:proofErr w:type="spellEnd"/>
            <w:r w:rsidRPr="00BE09E6">
              <w:rPr>
                <w:sz w:val="28"/>
                <w:szCs w:val="28"/>
              </w:rPr>
              <w:t>-преображенского собора)</w:t>
            </w:r>
          </w:p>
        </w:tc>
        <w:tc>
          <w:tcPr>
            <w:tcW w:w="1134" w:type="dxa"/>
            <w:shd w:val="clear" w:color="auto" w:fill="FFFFFF"/>
          </w:tcPr>
          <w:p w:rsidR="00BE09E6" w:rsidRPr="00BE09E6" w:rsidRDefault="00BE09E6" w:rsidP="00AF107F">
            <w:pPr>
              <w:snapToGrid w:val="0"/>
              <w:spacing w:line="100" w:lineRule="atLeast"/>
              <w:jc w:val="center"/>
              <w:rPr>
                <w:rFonts w:eastAsia="Calibri"/>
                <w:sz w:val="28"/>
                <w:szCs w:val="28"/>
              </w:rPr>
            </w:pPr>
            <w:r w:rsidRPr="00BE09E6">
              <w:rPr>
                <w:sz w:val="28"/>
                <w:szCs w:val="28"/>
              </w:rPr>
              <w:t>5</w:t>
            </w:r>
          </w:p>
        </w:tc>
        <w:tc>
          <w:tcPr>
            <w:tcW w:w="1559"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1</w:t>
            </w:r>
          </w:p>
        </w:tc>
        <w:tc>
          <w:tcPr>
            <w:tcW w:w="25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Киоск</w:t>
            </w:r>
          </w:p>
        </w:tc>
        <w:tc>
          <w:tcPr>
            <w:tcW w:w="2268" w:type="dxa"/>
            <w:shd w:val="clear" w:color="auto" w:fill="FFFFFF"/>
          </w:tcPr>
          <w:p w:rsidR="00BE09E6" w:rsidRPr="00BE09E6" w:rsidRDefault="00BE09E6" w:rsidP="00AF107F">
            <w:pPr>
              <w:spacing w:line="100" w:lineRule="atLeast"/>
              <w:jc w:val="center"/>
              <w:rPr>
                <w:sz w:val="28"/>
                <w:szCs w:val="28"/>
              </w:rPr>
            </w:pPr>
            <w:r w:rsidRPr="00BE09E6">
              <w:rPr>
                <w:sz w:val="28"/>
                <w:szCs w:val="28"/>
              </w:rPr>
              <w:t xml:space="preserve">Газеты, </w:t>
            </w:r>
          </w:p>
          <w:p w:rsidR="00BE09E6" w:rsidRPr="00BE09E6" w:rsidRDefault="00BE09E6" w:rsidP="00AF107F">
            <w:pPr>
              <w:spacing w:line="100" w:lineRule="atLeast"/>
              <w:jc w:val="center"/>
              <w:rPr>
                <w:sz w:val="28"/>
                <w:szCs w:val="28"/>
              </w:rPr>
            </w:pPr>
            <w:r w:rsidRPr="00BE09E6">
              <w:rPr>
                <w:sz w:val="28"/>
                <w:szCs w:val="28"/>
              </w:rPr>
              <w:t>журналы</w:t>
            </w:r>
          </w:p>
        </w:tc>
        <w:tc>
          <w:tcPr>
            <w:tcW w:w="241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МСП</w:t>
            </w:r>
          </w:p>
        </w:tc>
        <w:tc>
          <w:tcPr>
            <w:tcW w:w="1985"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Круглогодично</w:t>
            </w:r>
          </w:p>
        </w:tc>
      </w:tr>
      <w:tr w:rsidR="00BE09E6" w:rsidRPr="00BE09E6" w:rsidTr="00AF107F">
        <w:trPr>
          <w:trHeight w:val="202"/>
        </w:trPr>
        <w:tc>
          <w:tcPr>
            <w:tcW w:w="8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13</w:t>
            </w:r>
          </w:p>
        </w:tc>
        <w:tc>
          <w:tcPr>
            <w:tcW w:w="326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ул. Речная, 26а</w:t>
            </w:r>
          </w:p>
        </w:tc>
        <w:tc>
          <w:tcPr>
            <w:tcW w:w="1134" w:type="dxa"/>
            <w:shd w:val="clear" w:color="auto" w:fill="FFFFFF"/>
          </w:tcPr>
          <w:p w:rsidR="00BE09E6" w:rsidRPr="00BE09E6" w:rsidRDefault="00BE09E6" w:rsidP="00AF107F">
            <w:pPr>
              <w:snapToGrid w:val="0"/>
              <w:spacing w:line="100" w:lineRule="atLeast"/>
              <w:jc w:val="center"/>
              <w:rPr>
                <w:rFonts w:eastAsia="Calibri"/>
                <w:sz w:val="28"/>
                <w:szCs w:val="28"/>
              </w:rPr>
            </w:pPr>
            <w:r w:rsidRPr="00BE09E6">
              <w:rPr>
                <w:sz w:val="28"/>
                <w:szCs w:val="28"/>
              </w:rPr>
              <w:t>63,5</w:t>
            </w:r>
          </w:p>
        </w:tc>
        <w:tc>
          <w:tcPr>
            <w:tcW w:w="1559"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1</w:t>
            </w:r>
          </w:p>
        </w:tc>
        <w:tc>
          <w:tcPr>
            <w:tcW w:w="25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Торговый павильон</w:t>
            </w:r>
          </w:p>
        </w:tc>
        <w:tc>
          <w:tcPr>
            <w:tcW w:w="2268"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Продтовары</w:t>
            </w:r>
          </w:p>
        </w:tc>
        <w:tc>
          <w:tcPr>
            <w:tcW w:w="241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МСП</w:t>
            </w:r>
          </w:p>
        </w:tc>
        <w:tc>
          <w:tcPr>
            <w:tcW w:w="1985"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Круглогодично</w:t>
            </w:r>
          </w:p>
        </w:tc>
      </w:tr>
      <w:tr w:rsidR="00BE09E6" w:rsidRPr="00BE09E6" w:rsidTr="00AF107F">
        <w:trPr>
          <w:trHeight w:val="280"/>
        </w:trPr>
        <w:tc>
          <w:tcPr>
            <w:tcW w:w="8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14</w:t>
            </w:r>
          </w:p>
        </w:tc>
        <w:tc>
          <w:tcPr>
            <w:tcW w:w="3260" w:type="dxa"/>
            <w:shd w:val="clear" w:color="auto" w:fill="FFFFFF"/>
          </w:tcPr>
          <w:p w:rsidR="00BE09E6" w:rsidRPr="00BE09E6" w:rsidRDefault="00BE09E6" w:rsidP="00AF107F">
            <w:pPr>
              <w:snapToGrid w:val="0"/>
              <w:spacing w:line="100" w:lineRule="atLeast"/>
              <w:jc w:val="center"/>
              <w:rPr>
                <w:sz w:val="28"/>
                <w:szCs w:val="28"/>
              </w:rPr>
            </w:pPr>
            <w:proofErr w:type="spellStart"/>
            <w:r w:rsidRPr="00BE09E6">
              <w:rPr>
                <w:sz w:val="28"/>
                <w:szCs w:val="28"/>
              </w:rPr>
              <w:t>ул</w:t>
            </w:r>
            <w:proofErr w:type="gramStart"/>
            <w:r w:rsidRPr="00BE09E6">
              <w:rPr>
                <w:sz w:val="28"/>
                <w:szCs w:val="28"/>
              </w:rPr>
              <w:t>.Ш</w:t>
            </w:r>
            <w:proofErr w:type="gramEnd"/>
            <w:r w:rsidRPr="00BE09E6">
              <w:rPr>
                <w:sz w:val="28"/>
                <w:szCs w:val="28"/>
              </w:rPr>
              <w:t>еремеовка</w:t>
            </w:r>
            <w:proofErr w:type="spellEnd"/>
            <w:r w:rsidRPr="00BE09E6">
              <w:rPr>
                <w:sz w:val="28"/>
                <w:szCs w:val="28"/>
              </w:rPr>
              <w:t>, 116а</w:t>
            </w:r>
          </w:p>
        </w:tc>
        <w:tc>
          <w:tcPr>
            <w:tcW w:w="1134"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30</w:t>
            </w:r>
          </w:p>
        </w:tc>
        <w:tc>
          <w:tcPr>
            <w:tcW w:w="1559"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1</w:t>
            </w:r>
          </w:p>
        </w:tc>
        <w:tc>
          <w:tcPr>
            <w:tcW w:w="25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Торговый павильон</w:t>
            </w:r>
          </w:p>
        </w:tc>
        <w:tc>
          <w:tcPr>
            <w:tcW w:w="2268"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Продтовары</w:t>
            </w:r>
          </w:p>
        </w:tc>
        <w:tc>
          <w:tcPr>
            <w:tcW w:w="241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МСП</w:t>
            </w:r>
          </w:p>
        </w:tc>
        <w:tc>
          <w:tcPr>
            <w:tcW w:w="1985"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Круглогодично</w:t>
            </w:r>
          </w:p>
        </w:tc>
      </w:tr>
      <w:tr w:rsidR="00BE09E6" w:rsidRPr="00BE09E6" w:rsidTr="00AF107F">
        <w:tc>
          <w:tcPr>
            <w:tcW w:w="8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15</w:t>
            </w:r>
          </w:p>
        </w:tc>
        <w:tc>
          <w:tcPr>
            <w:tcW w:w="3260" w:type="dxa"/>
            <w:shd w:val="clear" w:color="auto" w:fill="FFFFFF"/>
          </w:tcPr>
          <w:p w:rsidR="00BE09E6" w:rsidRPr="00BE09E6" w:rsidRDefault="00BE09E6" w:rsidP="00AF107F">
            <w:pPr>
              <w:snapToGrid w:val="0"/>
              <w:spacing w:line="100" w:lineRule="atLeast"/>
              <w:jc w:val="center"/>
              <w:rPr>
                <w:rFonts w:eastAsia="Calibri"/>
                <w:sz w:val="28"/>
                <w:szCs w:val="28"/>
              </w:rPr>
            </w:pPr>
            <w:r w:rsidRPr="00BE09E6">
              <w:rPr>
                <w:rFonts w:eastAsia="Calibri"/>
                <w:sz w:val="28"/>
                <w:szCs w:val="28"/>
              </w:rPr>
              <w:t xml:space="preserve">ул. </w:t>
            </w:r>
            <w:proofErr w:type="spellStart"/>
            <w:r w:rsidRPr="00BE09E6">
              <w:rPr>
                <w:rFonts w:eastAsia="Calibri"/>
                <w:sz w:val="28"/>
                <w:szCs w:val="28"/>
              </w:rPr>
              <w:t>Шереметовка</w:t>
            </w:r>
            <w:proofErr w:type="spellEnd"/>
            <w:r w:rsidRPr="00BE09E6">
              <w:rPr>
                <w:rFonts w:eastAsia="Calibri"/>
                <w:sz w:val="28"/>
                <w:szCs w:val="28"/>
              </w:rPr>
              <w:t>, 12«А»</w:t>
            </w:r>
          </w:p>
        </w:tc>
        <w:tc>
          <w:tcPr>
            <w:tcW w:w="1134" w:type="dxa"/>
            <w:shd w:val="clear" w:color="auto" w:fill="FFFFFF"/>
          </w:tcPr>
          <w:p w:rsidR="00BE09E6" w:rsidRPr="00BE09E6" w:rsidRDefault="00BE09E6" w:rsidP="00AF107F">
            <w:pPr>
              <w:snapToGrid w:val="0"/>
              <w:spacing w:line="100" w:lineRule="atLeast"/>
              <w:jc w:val="center"/>
              <w:rPr>
                <w:sz w:val="28"/>
                <w:szCs w:val="28"/>
              </w:rPr>
            </w:pPr>
            <w:r w:rsidRPr="00BE09E6">
              <w:rPr>
                <w:rFonts w:eastAsia="Calibri"/>
                <w:sz w:val="28"/>
                <w:szCs w:val="28"/>
              </w:rPr>
              <w:t>64</w:t>
            </w:r>
          </w:p>
        </w:tc>
        <w:tc>
          <w:tcPr>
            <w:tcW w:w="1559"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1</w:t>
            </w:r>
          </w:p>
        </w:tc>
        <w:tc>
          <w:tcPr>
            <w:tcW w:w="25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Торговый павильон</w:t>
            </w:r>
          </w:p>
        </w:tc>
        <w:tc>
          <w:tcPr>
            <w:tcW w:w="2268"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Продтовары</w:t>
            </w:r>
          </w:p>
        </w:tc>
        <w:tc>
          <w:tcPr>
            <w:tcW w:w="241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МСП</w:t>
            </w:r>
          </w:p>
        </w:tc>
        <w:tc>
          <w:tcPr>
            <w:tcW w:w="1985" w:type="dxa"/>
            <w:shd w:val="clear" w:color="auto" w:fill="FFFFFF"/>
          </w:tcPr>
          <w:p w:rsidR="00BE09E6" w:rsidRPr="00BE09E6" w:rsidRDefault="00BE09E6" w:rsidP="00AF107F">
            <w:pPr>
              <w:snapToGrid w:val="0"/>
              <w:spacing w:line="100" w:lineRule="atLeast"/>
              <w:jc w:val="center"/>
              <w:rPr>
                <w:rFonts w:eastAsia="Calibri"/>
                <w:sz w:val="28"/>
                <w:szCs w:val="28"/>
              </w:rPr>
            </w:pPr>
            <w:r w:rsidRPr="00BE09E6">
              <w:rPr>
                <w:sz w:val="28"/>
                <w:szCs w:val="28"/>
              </w:rPr>
              <w:t>Круглогодично</w:t>
            </w:r>
          </w:p>
        </w:tc>
      </w:tr>
      <w:tr w:rsidR="00BE09E6" w:rsidRPr="00BE09E6" w:rsidTr="00AF107F">
        <w:trPr>
          <w:trHeight w:val="325"/>
        </w:trPr>
        <w:tc>
          <w:tcPr>
            <w:tcW w:w="8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16</w:t>
            </w:r>
          </w:p>
        </w:tc>
        <w:tc>
          <w:tcPr>
            <w:tcW w:w="326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ул.</w:t>
            </w:r>
            <w:r w:rsidRPr="00BE09E6">
              <w:rPr>
                <w:sz w:val="28"/>
                <w:szCs w:val="28"/>
                <w:lang w:val="en-US"/>
              </w:rPr>
              <w:t xml:space="preserve"> </w:t>
            </w:r>
            <w:r w:rsidRPr="00BE09E6">
              <w:rPr>
                <w:sz w:val="28"/>
                <w:szCs w:val="28"/>
              </w:rPr>
              <w:t>Калинина, 128а</w:t>
            </w:r>
          </w:p>
        </w:tc>
        <w:tc>
          <w:tcPr>
            <w:tcW w:w="1134"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67</w:t>
            </w:r>
          </w:p>
        </w:tc>
        <w:tc>
          <w:tcPr>
            <w:tcW w:w="1559"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1</w:t>
            </w:r>
          </w:p>
        </w:tc>
        <w:tc>
          <w:tcPr>
            <w:tcW w:w="25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Торговый павильон</w:t>
            </w:r>
          </w:p>
        </w:tc>
        <w:tc>
          <w:tcPr>
            <w:tcW w:w="2268"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Продтовары</w:t>
            </w:r>
          </w:p>
        </w:tc>
        <w:tc>
          <w:tcPr>
            <w:tcW w:w="241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МСП</w:t>
            </w:r>
          </w:p>
        </w:tc>
        <w:tc>
          <w:tcPr>
            <w:tcW w:w="1985" w:type="dxa"/>
            <w:shd w:val="clear" w:color="auto" w:fill="FFFFFF"/>
          </w:tcPr>
          <w:p w:rsidR="00BE09E6" w:rsidRPr="00BE09E6" w:rsidRDefault="00BE09E6" w:rsidP="00AF107F">
            <w:pPr>
              <w:snapToGrid w:val="0"/>
              <w:spacing w:line="100" w:lineRule="atLeast"/>
              <w:jc w:val="center"/>
              <w:rPr>
                <w:sz w:val="28"/>
                <w:szCs w:val="28"/>
                <w:shd w:val="clear" w:color="auto" w:fill="FFFFFF"/>
              </w:rPr>
            </w:pPr>
            <w:r w:rsidRPr="00BE09E6">
              <w:rPr>
                <w:sz w:val="28"/>
                <w:szCs w:val="28"/>
              </w:rPr>
              <w:t>Круглогодично</w:t>
            </w:r>
          </w:p>
        </w:tc>
      </w:tr>
      <w:tr w:rsidR="00BE09E6" w:rsidRPr="00BE09E6" w:rsidTr="00AF107F">
        <w:tc>
          <w:tcPr>
            <w:tcW w:w="851" w:type="dxa"/>
            <w:shd w:val="clear" w:color="auto" w:fill="FFFFFF"/>
          </w:tcPr>
          <w:p w:rsidR="00BE09E6" w:rsidRPr="00BE09E6" w:rsidRDefault="00BE09E6" w:rsidP="00AF107F">
            <w:pPr>
              <w:snapToGrid w:val="0"/>
              <w:spacing w:line="100" w:lineRule="atLeast"/>
              <w:jc w:val="center"/>
              <w:rPr>
                <w:rFonts w:eastAsia="Calibri"/>
                <w:sz w:val="28"/>
                <w:szCs w:val="28"/>
              </w:rPr>
            </w:pPr>
            <w:r w:rsidRPr="00BE09E6">
              <w:rPr>
                <w:sz w:val="28"/>
                <w:szCs w:val="28"/>
              </w:rPr>
              <w:t>17</w:t>
            </w:r>
          </w:p>
        </w:tc>
        <w:tc>
          <w:tcPr>
            <w:tcW w:w="326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 xml:space="preserve">ул. </w:t>
            </w:r>
            <w:proofErr w:type="spellStart"/>
            <w:r w:rsidRPr="00BE09E6">
              <w:rPr>
                <w:sz w:val="28"/>
                <w:szCs w:val="28"/>
              </w:rPr>
              <w:t>Блинова</w:t>
            </w:r>
            <w:proofErr w:type="spellEnd"/>
            <w:r w:rsidRPr="00BE09E6">
              <w:rPr>
                <w:sz w:val="28"/>
                <w:szCs w:val="28"/>
              </w:rPr>
              <w:t>, ост. Автовокзал</w:t>
            </w:r>
          </w:p>
        </w:tc>
        <w:tc>
          <w:tcPr>
            <w:tcW w:w="1134"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15</w:t>
            </w:r>
          </w:p>
        </w:tc>
        <w:tc>
          <w:tcPr>
            <w:tcW w:w="1559"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1</w:t>
            </w:r>
          </w:p>
        </w:tc>
        <w:tc>
          <w:tcPr>
            <w:tcW w:w="25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Киоск с остановочным навесом</w:t>
            </w:r>
          </w:p>
        </w:tc>
        <w:tc>
          <w:tcPr>
            <w:tcW w:w="2268"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Общественное питание</w:t>
            </w:r>
          </w:p>
        </w:tc>
        <w:tc>
          <w:tcPr>
            <w:tcW w:w="241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МСП</w:t>
            </w:r>
          </w:p>
        </w:tc>
        <w:tc>
          <w:tcPr>
            <w:tcW w:w="1985" w:type="dxa"/>
            <w:shd w:val="clear" w:color="auto" w:fill="FFFFFF"/>
          </w:tcPr>
          <w:p w:rsidR="00BE09E6" w:rsidRPr="00BE09E6" w:rsidRDefault="00BE09E6" w:rsidP="00AF107F">
            <w:pPr>
              <w:snapToGrid w:val="0"/>
              <w:spacing w:line="100" w:lineRule="atLeast"/>
              <w:jc w:val="center"/>
              <w:rPr>
                <w:sz w:val="28"/>
                <w:szCs w:val="28"/>
                <w:shd w:val="clear" w:color="auto" w:fill="FFFFFF"/>
              </w:rPr>
            </w:pPr>
            <w:r w:rsidRPr="00BE09E6">
              <w:rPr>
                <w:sz w:val="28"/>
                <w:szCs w:val="28"/>
              </w:rPr>
              <w:t>Круглогодично</w:t>
            </w:r>
          </w:p>
        </w:tc>
      </w:tr>
      <w:tr w:rsidR="00BE09E6" w:rsidRPr="00BE09E6" w:rsidTr="00AF107F">
        <w:tc>
          <w:tcPr>
            <w:tcW w:w="851" w:type="dxa"/>
            <w:shd w:val="clear" w:color="auto" w:fill="FFFFFF"/>
          </w:tcPr>
          <w:p w:rsidR="00BE09E6" w:rsidRPr="00BE09E6" w:rsidRDefault="00BE09E6" w:rsidP="00AF107F">
            <w:pPr>
              <w:snapToGrid w:val="0"/>
              <w:spacing w:line="100" w:lineRule="atLeast"/>
              <w:jc w:val="center"/>
              <w:rPr>
                <w:sz w:val="28"/>
                <w:szCs w:val="28"/>
              </w:rPr>
            </w:pPr>
            <w:r w:rsidRPr="00BE09E6">
              <w:rPr>
                <w:rFonts w:eastAsia="Calibri"/>
                <w:sz w:val="28"/>
                <w:szCs w:val="28"/>
              </w:rPr>
              <w:t>18</w:t>
            </w:r>
          </w:p>
        </w:tc>
        <w:tc>
          <w:tcPr>
            <w:tcW w:w="326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 xml:space="preserve">ул. </w:t>
            </w:r>
            <w:proofErr w:type="spellStart"/>
            <w:r w:rsidRPr="00BE09E6">
              <w:rPr>
                <w:sz w:val="28"/>
                <w:szCs w:val="28"/>
              </w:rPr>
              <w:t>Блинова</w:t>
            </w:r>
            <w:proofErr w:type="spellEnd"/>
            <w:r w:rsidRPr="00BE09E6">
              <w:rPr>
                <w:sz w:val="28"/>
                <w:szCs w:val="28"/>
              </w:rPr>
              <w:t>, ост. Рынок</w:t>
            </w:r>
          </w:p>
        </w:tc>
        <w:tc>
          <w:tcPr>
            <w:tcW w:w="1134"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15</w:t>
            </w:r>
          </w:p>
        </w:tc>
        <w:tc>
          <w:tcPr>
            <w:tcW w:w="1559"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1</w:t>
            </w:r>
          </w:p>
        </w:tc>
        <w:tc>
          <w:tcPr>
            <w:tcW w:w="25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 xml:space="preserve">Киоск с остановочным </w:t>
            </w:r>
            <w:r w:rsidRPr="00BE09E6">
              <w:rPr>
                <w:sz w:val="28"/>
                <w:szCs w:val="28"/>
              </w:rPr>
              <w:lastRenderedPageBreak/>
              <w:t>навесом</w:t>
            </w:r>
          </w:p>
        </w:tc>
        <w:tc>
          <w:tcPr>
            <w:tcW w:w="2268"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lastRenderedPageBreak/>
              <w:t>Общественное питание</w:t>
            </w:r>
          </w:p>
        </w:tc>
        <w:tc>
          <w:tcPr>
            <w:tcW w:w="241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МСП</w:t>
            </w:r>
          </w:p>
        </w:tc>
        <w:tc>
          <w:tcPr>
            <w:tcW w:w="1985" w:type="dxa"/>
            <w:shd w:val="clear" w:color="auto" w:fill="FFFFFF"/>
          </w:tcPr>
          <w:p w:rsidR="00BE09E6" w:rsidRPr="00BE09E6" w:rsidRDefault="00BE09E6" w:rsidP="00AF107F">
            <w:pPr>
              <w:snapToGrid w:val="0"/>
              <w:spacing w:line="100" w:lineRule="atLeast"/>
              <w:jc w:val="center"/>
              <w:rPr>
                <w:sz w:val="28"/>
                <w:szCs w:val="28"/>
                <w:shd w:val="clear" w:color="auto" w:fill="FFFFFF"/>
              </w:rPr>
            </w:pPr>
            <w:r w:rsidRPr="00BE09E6">
              <w:rPr>
                <w:sz w:val="28"/>
                <w:szCs w:val="28"/>
              </w:rPr>
              <w:t>Круглогодично</w:t>
            </w:r>
          </w:p>
        </w:tc>
      </w:tr>
      <w:tr w:rsidR="00BE09E6" w:rsidRPr="00BE09E6" w:rsidTr="00AF107F">
        <w:tc>
          <w:tcPr>
            <w:tcW w:w="8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shd w:val="clear" w:color="auto" w:fill="FFFFFF"/>
              </w:rPr>
              <w:lastRenderedPageBreak/>
              <w:t>19</w:t>
            </w:r>
          </w:p>
        </w:tc>
        <w:tc>
          <w:tcPr>
            <w:tcW w:w="326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 xml:space="preserve">г. Бутурлиновка, ул. Розы Люксембург (район ООО </w:t>
            </w:r>
            <w:proofErr w:type="spellStart"/>
            <w:r w:rsidRPr="00BE09E6">
              <w:rPr>
                <w:sz w:val="28"/>
                <w:szCs w:val="28"/>
              </w:rPr>
              <w:t>Спиртзавод</w:t>
            </w:r>
            <w:proofErr w:type="spellEnd"/>
            <w:r w:rsidRPr="00BE09E6">
              <w:rPr>
                <w:sz w:val="28"/>
                <w:szCs w:val="28"/>
              </w:rPr>
              <w:t xml:space="preserve"> «</w:t>
            </w:r>
            <w:proofErr w:type="spellStart"/>
            <w:r w:rsidRPr="00BE09E6">
              <w:rPr>
                <w:sz w:val="28"/>
                <w:szCs w:val="28"/>
              </w:rPr>
              <w:t>Пираква</w:t>
            </w:r>
            <w:proofErr w:type="spellEnd"/>
            <w:r w:rsidRPr="00BE09E6">
              <w:rPr>
                <w:sz w:val="28"/>
                <w:szCs w:val="28"/>
              </w:rPr>
              <w:t>»)</w:t>
            </w:r>
          </w:p>
        </w:tc>
        <w:tc>
          <w:tcPr>
            <w:tcW w:w="1134"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20</w:t>
            </w:r>
          </w:p>
        </w:tc>
        <w:tc>
          <w:tcPr>
            <w:tcW w:w="1559"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1</w:t>
            </w:r>
          </w:p>
        </w:tc>
        <w:tc>
          <w:tcPr>
            <w:tcW w:w="25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Торговый павильон</w:t>
            </w:r>
          </w:p>
        </w:tc>
        <w:tc>
          <w:tcPr>
            <w:tcW w:w="2268"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Продтовары</w:t>
            </w:r>
          </w:p>
        </w:tc>
        <w:tc>
          <w:tcPr>
            <w:tcW w:w="241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МСП</w:t>
            </w:r>
          </w:p>
        </w:tc>
        <w:tc>
          <w:tcPr>
            <w:tcW w:w="1985" w:type="dxa"/>
            <w:shd w:val="clear" w:color="auto" w:fill="FFFFFF"/>
          </w:tcPr>
          <w:p w:rsidR="00BE09E6" w:rsidRPr="00BE09E6" w:rsidRDefault="00BE09E6" w:rsidP="00AF107F">
            <w:pPr>
              <w:snapToGrid w:val="0"/>
              <w:spacing w:line="100" w:lineRule="atLeast"/>
              <w:jc w:val="center"/>
              <w:rPr>
                <w:sz w:val="28"/>
                <w:szCs w:val="28"/>
                <w:shd w:val="clear" w:color="auto" w:fill="FFFFFF"/>
              </w:rPr>
            </w:pPr>
            <w:r w:rsidRPr="00BE09E6">
              <w:rPr>
                <w:sz w:val="28"/>
                <w:szCs w:val="28"/>
              </w:rPr>
              <w:t>Круглогодично</w:t>
            </w:r>
          </w:p>
        </w:tc>
      </w:tr>
      <w:tr w:rsidR="00BE09E6" w:rsidRPr="00BE09E6" w:rsidTr="00AF107F">
        <w:tc>
          <w:tcPr>
            <w:tcW w:w="8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shd w:val="clear" w:color="auto" w:fill="FFFFFF"/>
              </w:rPr>
              <w:t>20</w:t>
            </w:r>
          </w:p>
        </w:tc>
        <w:tc>
          <w:tcPr>
            <w:tcW w:w="3260" w:type="dxa"/>
            <w:shd w:val="clear" w:color="auto" w:fill="FFFFFF"/>
          </w:tcPr>
          <w:p w:rsidR="00BE09E6" w:rsidRPr="00BE09E6" w:rsidRDefault="00BE09E6" w:rsidP="00AF107F">
            <w:pPr>
              <w:snapToGrid w:val="0"/>
              <w:spacing w:line="100" w:lineRule="atLeast"/>
              <w:jc w:val="center"/>
              <w:rPr>
                <w:rFonts w:eastAsia="Calibri"/>
                <w:sz w:val="28"/>
                <w:szCs w:val="28"/>
              </w:rPr>
            </w:pPr>
            <w:r w:rsidRPr="00BE09E6">
              <w:rPr>
                <w:rFonts w:eastAsia="Calibri"/>
                <w:sz w:val="28"/>
                <w:szCs w:val="28"/>
              </w:rPr>
              <w:t xml:space="preserve">ул. </w:t>
            </w:r>
            <w:r w:rsidRPr="00BE09E6">
              <w:rPr>
                <w:rFonts w:eastAsia="Calibri"/>
                <w:sz w:val="28"/>
                <w:szCs w:val="28"/>
                <w:lang w:val="en-US"/>
              </w:rPr>
              <w:t>III</w:t>
            </w:r>
            <w:r w:rsidRPr="00BE09E6">
              <w:rPr>
                <w:rFonts w:eastAsia="Calibri"/>
                <w:sz w:val="28"/>
                <w:szCs w:val="28"/>
              </w:rPr>
              <w:t xml:space="preserve"> Интернационала, 158а</w:t>
            </w:r>
          </w:p>
        </w:tc>
        <w:tc>
          <w:tcPr>
            <w:tcW w:w="1134" w:type="dxa"/>
            <w:shd w:val="clear" w:color="auto" w:fill="FFFFFF"/>
          </w:tcPr>
          <w:p w:rsidR="00BE09E6" w:rsidRPr="00BE09E6" w:rsidRDefault="00BE09E6" w:rsidP="00AF107F">
            <w:pPr>
              <w:snapToGrid w:val="0"/>
              <w:spacing w:line="100" w:lineRule="atLeast"/>
              <w:jc w:val="center"/>
              <w:rPr>
                <w:sz w:val="28"/>
                <w:szCs w:val="28"/>
              </w:rPr>
            </w:pPr>
            <w:r w:rsidRPr="00BE09E6">
              <w:rPr>
                <w:rFonts w:eastAsia="Calibri"/>
                <w:sz w:val="28"/>
                <w:szCs w:val="28"/>
              </w:rPr>
              <w:t>50</w:t>
            </w:r>
          </w:p>
        </w:tc>
        <w:tc>
          <w:tcPr>
            <w:tcW w:w="1559"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1</w:t>
            </w:r>
          </w:p>
        </w:tc>
        <w:tc>
          <w:tcPr>
            <w:tcW w:w="25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Торговый павильон</w:t>
            </w:r>
          </w:p>
        </w:tc>
        <w:tc>
          <w:tcPr>
            <w:tcW w:w="2268"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Продтовары</w:t>
            </w:r>
          </w:p>
        </w:tc>
        <w:tc>
          <w:tcPr>
            <w:tcW w:w="241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МСП</w:t>
            </w:r>
          </w:p>
        </w:tc>
        <w:tc>
          <w:tcPr>
            <w:tcW w:w="1985" w:type="dxa"/>
            <w:shd w:val="clear" w:color="auto" w:fill="FFFFFF"/>
          </w:tcPr>
          <w:p w:rsidR="00BE09E6" w:rsidRPr="00BE09E6" w:rsidRDefault="00BE09E6" w:rsidP="00AF107F">
            <w:pPr>
              <w:snapToGrid w:val="0"/>
              <w:spacing w:line="100" w:lineRule="atLeast"/>
              <w:jc w:val="center"/>
              <w:rPr>
                <w:rFonts w:eastAsia="Calibri"/>
                <w:sz w:val="28"/>
                <w:szCs w:val="28"/>
              </w:rPr>
            </w:pPr>
            <w:r w:rsidRPr="00BE09E6">
              <w:rPr>
                <w:sz w:val="28"/>
                <w:szCs w:val="28"/>
              </w:rPr>
              <w:t>Круглогодично</w:t>
            </w:r>
          </w:p>
        </w:tc>
      </w:tr>
      <w:tr w:rsidR="00BE09E6" w:rsidRPr="00BE09E6" w:rsidTr="00AF107F">
        <w:trPr>
          <w:trHeight w:val="404"/>
        </w:trPr>
        <w:tc>
          <w:tcPr>
            <w:tcW w:w="8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shd w:val="clear" w:color="auto" w:fill="FFFFFF"/>
              </w:rPr>
              <w:t>21</w:t>
            </w:r>
          </w:p>
        </w:tc>
        <w:tc>
          <w:tcPr>
            <w:tcW w:w="3260" w:type="dxa"/>
            <w:shd w:val="clear" w:color="auto" w:fill="FFFFFF"/>
          </w:tcPr>
          <w:p w:rsidR="00BE09E6" w:rsidRPr="00BE09E6" w:rsidRDefault="00BE09E6" w:rsidP="00AF107F">
            <w:pPr>
              <w:snapToGrid w:val="0"/>
              <w:spacing w:line="100" w:lineRule="atLeast"/>
              <w:jc w:val="center"/>
              <w:rPr>
                <w:rFonts w:eastAsia="Calibri"/>
                <w:sz w:val="28"/>
                <w:szCs w:val="28"/>
              </w:rPr>
            </w:pPr>
            <w:r w:rsidRPr="00BE09E6">
              <w:rPr>
                <w:rFonts w:eastAsia="Calibri"/>
                <w:sz w:val="28"/>
                <w:szCs w:val="28"/>
              </w:rPr>
              <w:t>ул. Кирова</w:t>
            </w:r>
          </w:p>
        </w:tc>
        <w:tc>
          <w:tcPr>
            <w:tcW w:w="1134" w:type="dxa"/>
            <w:shd w:val="clear" w:color="auto" w:fill="FFFFFF"/>
          </w:tcPr>
          <w:p w:rsidR="00BE09E6" w:rsidRPr="00BE09E6" w:rsidRDefault="00BE09E6" w:rsidP="00AF107F">
            <w:pPr>
              <w:snapToGrid w:val="0"/>
              <w:spacing w:line="100" w:lineRule="atLeast"/>
              <w:jc w:val="center"/>
              <w:rPr>
                <w:sz w:val="28"/>
                <w:szCs w:val="28"/>
              </w:rPr>
            </w:pPr>
            <w:r w:rsidRPr="00BE09E6">
              <w:rPr>
                <w:rFonts w:eastAsia="Calibri"/>
                <w:sz w:val="28"/>
                <w:szCs w:val="28"/>
              </w:rPr>
              <w:t>50</w:t>
            </w:r>
          </w:p>
        </w:tc>
        <w:tc>
          <w:tcPr>
            <w:tcW w:w="1559"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1</w:t>
            </w:r>
          </w:p>
        </w:tc>
        <w:tc>
          <w:tcPr>
            <w:tcW w:w="25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Торговый павильон</w:t>
            </w:r>
          </w:p>
        </w:tc>
        <w:tc>
          <w:tcPr>
            <w:tcW w:w="2268"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Продтовары</w:t>
            </w:r>
          </w:p>
        </w:tc>
        <w:tc>
          <w:tcPr>
            <w:tcW w:w="241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МСП</w:t>
            </w:r>
          </w:p>
        </w:tc>
        <w:tc>
          <w:tcPr>
            <w:tcW w:w="1985" w:type="dxa"/>
            <w:shd w:val="clear" w:color="auto" w:fill="FFFFFF"/>
          </w:tcPr>
          <w:p w:rsidR="00BE09E6" w:rsidRPr="00BE09E6" w:rsidRDefault="00BE09E6" w:rsidP="00AF107F">
            <w:pPr>
              <w:snapToGrid w:val="0"/>
              <w:spacing w:line="100" w:lineRule="atLeast"/>
              <w:jc w:val="center"/>
              <w:rPr>
                <w:sz w:val="28"/>
                <w:szCs w:val="28"/>
                <w:shd w:val="clear" w:color="auto" w:fill="FFFFFF"/>
              </w:rPr>
            </w:pPr>
            <w:r w:rsidRPr="00BE09E6">
              <w:rPr>
                <w:sz w:val="28"/>
                <w:szCs w:val="28"/>
              </w:rPr>
              <w:t>Круглогодично</w:t>
            </w:r>
          </w:p>
        </w:tc>
      </w:tr>
      <w:tr w:rsidR="00BE09E6" w:rsidRPr="00BE09E6" w:rsidTr="00AF107F">
        <w:trPr>
          <w:trHeight w:val="281"/>
        </w:trPr>
        <w:tc>
          <w:tcPr>
            <w:tcW w:w="851" w:type="dxa"/>
            <w:shd w:val="clear" w:color="auto" w:fill="FFFFFF"/>
          </w:tcPr>
          <w:p w:rsidR="00BE09E6" w:rsidRPr="00BE09E6" w:rsidRDefault="00BE09E6" w:rsidP="00AF107F">
            <w:pPr>
              <w:snapToGrid w:val="0"/>
              <w:spacing w:line="100" w:lineRule="atLeast"/>
              <w:jc w:val="center"/>
              <w:rPr>
                <w:rFonts w:eastAsia="Calibri"/>
                <w:sz w:val="28"/>
                <w:szCs w:val="28"/>
              </w:rPr>
            </w:pPr>
            <w:r w:rsidRPr="00BE09E6">
              <w:rPr>
                <w:sz w:val="28"/>
                <w:szCs w:val="28"/>
                <w:shd w:val="clear" w:color="auto" w:fill="FFFFFF"/>
              </w:rPr>
              <w:t>22</w:t>
            </w:r>
          </w:p>
        </w:tc>
        <w:tc>
          <w:tcPr>
            <w:tcW w:w="3260" w:type="dxa"/>
            <w:shd w:val="clear" w:color="auto" w:fill="FFFFFF"/>
          </w:tcPr>
          <w:p w:rsidR="00BE09E6" w:rsidRPr="00BE09E6" w:rsidRDefault="00BE09E6" w:rsidP="00AF107F">
            <w:pPr>
              <w:snapToGrid w:val="0"/>
              <w:spacing w:line="100" w:lineRule="atLeast"/>
              <w:jc w:val="center"/>
              <w:rPr>
                <w:rFonts w:eastAsia="Calibri"/>
                <w:sz w:val="28"/>
                <w:szCs w:val="28"/>
              </w:rPr>
            </w:pPr>
            <w:r w:rsidRPr="00BE09E6">
              <w:rPr>
                <w:rFonts w:eastAsia="Calibri"/>
                <w:sz w:val="28"/>
                <w:szCs w:val="28"/>
              </w:rPr>
              <w:t>ул. 40 лет Победы</w:t>
            </w:r>
          </w:p>
        </w:tc>
        <w:tc>
          <w:tcPr>
            <w:tcW w:w="1134" w:type="dxa"/>
            <w:shd w:val="clear" w:color="auto" w:fill="FFFFFF"/>
          </w:tcPr>
          <w:p w:rsidR="00BE09E6" w:rsidRPr="00BE09E6" w:rsidRDefault="00BE09E6" w:rsidP="00AF107F">
            <w:pPr>
              <w:snapToGrid w:val="0"/>
              <w:spacing w:line="100" w:lineRule="atLeast"/>
              <w:jc w:val="center"/>
              <w:rPr>
                <w:sz w:val="28"/>
                <w:szCs w:val="28"/>
              </w:rPr>
            </w:pPr>
            <w:r w:rsidRPr="00BE09E6">
              <w:rPr>
                <w:rFonts w:eastAsia="Calibri"/>
                <w:sz w:val="28"/>
                <w:szCs w:val="28"/>
              </w:rPr>
              <w:t>50</w:t>
            </w:r>
          </w:p>
        </w:tc>
        <w:tc>
          <w:tcPr>
            <w:tcW w:w="1559"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1</w:t>
            </w:r>
          </w:p>
        </w:tc>
        <w:tc>
          <w:tcPr>
            <w:tcW w:w="2551" w:type="dxa"/>
            <w:shd w:val="clear" w:color="auto" w:fill="FFFFFF"/>
          </w:tcPr>
          <w:p w:rsidR="00BE09E6" w:rsidRPr="00BE09E6" w:rsidRDefault="00BE09E6" w:rsidP="00AF107F">
            <w:pPr>
              <w:snapToGrid w:val="0"/>
              <w:spacing w:line="100" w:lineRule="atLeast"/>
              <w:jc w:val="center"/>
              <w:rPr>
                <w:sz w:val="28"/>
                <w:szCs w:val="28"/>
                <w:shd w:val="clear" w:color="auto" w:fill="FFFFFF"/>
              </w:rPr>
            </w:pPr>
            <w:r w:rsidRPr="00BE09E6">
              <w:rPr>
                <w:sz w:val="28"/>
                <w:szCs w:val="28"/>
              </w:rPr>
              <w:t>Торговый павильон</w:t>
            </w:r>
          </w:p>
        </w:tc>
        <w:tc>
          <w:tcPr>
            <w:tcW w:w="2268" w:type="dxa"/>
            <w:shd w:val="clear" w:color="auto" w:fill="FFFFFF"/>
          </w:tcPr>
          <w:p w:rsidR="00BE09E6" w:rsidRPr="00BE09E6" w:rsidRDefault="00BE09E6" w:rsidP="00AF107F">
            <w:pPr>
              <w:snapToGrid w:val="0"/>
              <w:spacing w:line="100" w:lineRule="atLeast"/>
              <w:jc w:val="center"/>
              <w:rPr>
                <w:sz w:val="28"/>
                <w:szCs w:val="28"/>
                <w:shd w:val="clear" w:color="auto" w:fill="FFFFFF"/>
              </w:rPr>
            </w:pPr>
            <w:r w:rsidRPr="00BE09E6">
              <w:rPr>
                <w:sz w:val="28"/>
                <w:szCs w:val="28"/>
                <w:shd w:val="clear" w:color="auto" w:fill="FFFFFF"/>
              </w:rPr>
              <w:t>Продтовары</w:t>
            </w:r>
          </w:p>
        </w:tc>
        <w:tc>
          <w:tcPr>
            <w:tcW w:w="241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shd w:val="clear" w:color="auto" w:fill="FFFFFF"/>
              </w:rPr>
              <w:t>МСП</w:t>
            </w:r>
          </w:p>
        </w:tc>
        <w:tc>
          <w:tcPr>
            <w:tcW w:w="1985" w:type="dxa"/>
            <w:shd w:val="clear" w:color="auto" w:fill="FFFFFF"/>
          </w:tcPr>
          <w:p w:rsidR="00BE09E6" w:rsidRPr="00BE09E6" w:rsidRDefault="00BE09E6" w:rsidP="00AF107F">
            <w:pPr>
              <w:snapToGrid w:val="0"/>
              <w:spacing w:line="100" w:lineRule="atLeast"/>
              <w:jc w:val="center"/>
              <w:rPr>
                <w:rFonts w:eastAsia="Calibri"/>
                <w:sz w:val="28"/>
                <w:szCs w:val="28"/>
              </w:rPr>
            </w:pPr>
            <w:r w:rsidRPr="00BE09E6">
              <w:rPr>
                <w:sz w:val="28"/>
                <w:szCs w:val="28"/>
              </w:rPr>
              <w:t>Круглогодично</w:t>
            </w:r>
          </w:p>
        </w:tc>
      </w:tr>
      <w:tr w:rsidR="00BE09E6" w:rsidRPr="00BE09E6" w:rsidTr="00AF107F">
        <w:trPr>
          <w:trHeight w:val="386"/>
        </w:trPr>
        <w:tc>
          <w:tcPr>
            <w:tcW w:w="851" w:type="dxa"/>
            <w:shd w:val="clear" w:color="auto" w:fill="FFFFFF"/>
          </w:tcPr>
          <w:p w:rsidR="00BE09E6" w:rsidRPr="00BE09E6" w:rsidRDefault="00BE09E6" w:rsidP="00AF107F">
            <w:pPr>
              <w:snapToGrid w:val="0"/>
              <w:spacing w:line="276" w:lineRule="auto"/>
              <w:jc w:val="center"/>
              <w:rPr>
                <w:rFonts w:eastAsia="Calibri"/>
                <w:sz w:val="28"/>
                <w:szCs w:val="28"/>
              </w:rPr>
            </w:pPr>
            <w:r w:rsidRPr="00BE09E6">
              <w:rPr>
                <w:rFonts w:eastAsia="Calibri"/>
                <w:sz w:val="28"/>
                <w:szCs w:val="28"/>
              </w:rPr>
              <w:t>23</w:t>
            </w:r>
          </w:p>
        </w:tc>
        <w:tc>
          <w:tcPr>
            <w:tcW w:w="3260" w:type="dxa"/>
            <w:shd w:val="clear" w:color="auto" w:fill="FFFFFF"/>
          </w:tcPr>
          <w:p w:rsidR="00BE09E6" w:rsidRPr="00BE09E6" w:rsidRDefault="00BE09E6" w:rsidP="00AF107F">
            <w:pPr>
              <w:snapToGrid w:val="0"/>
              <w:spacing w:line="100" w:lineRule="atLeast"/>
              <w:jc w:val="center"/>
              <w:rPr>
                <w:rFonts w:eastAsia="Calibri"/>
                <w:sz w:val="28"/>
                <w:szCs w:val="28"/>
              </w:rPr>
            </w:pPr>
            <w:r w:rsidRPr="00BE09E6">
              <w:rPr>
                <w:rFonts w:eastAsia="Calibri"/>
                <w:sz w:val="28"/>
                <w:szCs w:val="28"/>
              </w:rPr>
              <w:t>ул. Комсомольская</w:t>
            </w:r>
          </w:p>
        </w:tc>
        <w:tc>
          <w:tcPr>
            <w:tcW w:w="1134" w:type="dxa"/>
            <w:shd w:val="clear" w:color="auto" w:fill="FFFFFF"/>
          </w:tcPr>
          <w:p w:rsidR="00BE09E6" w:rsidRPr="00BE09E6" w:rsidRDefault="00BE09E6" w:rsidP="00AF107F">
            <w:pPr>
              <w:snapToGrid w:val="0"/>
              <w:spacing w:line="100" w:lineRule="atLeast"/>
              <w:jc w:val="center"/>
              <w:rPr>
                <w:sz w:val="28"/>
                <w:szCs w:val="28"/>
              </w:rPr>
            </w:pPr>
            <w:r w:rsidRPr="00BE09E6">
              <w:rPr>
                <w:rFonts w:eastAsia="Calibri"/>
                <w:sz w:val="28"/>
                <w:szCs w:val="28"/>
              </w:rPr>
              <w:t>50</w:t>
            </w:r>
          </w:p>
        </w:tc>
        <w:tc>
          <w:tcPr>
            <w:tcW w:w="1559"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1</w:t>
            </w:r>
          </w:p>
        </w:tc>
        <w:tc>
          <w:tcPr>
            <w:tcW w:w="2551" w:type="dxa"/>
            <w:shd w:val="clear" w:color="auto" w:fill="FFFFFF"/>
          </w:tcPr>
          <w:p w:rsidR="00BE09E6" w:rsidRPr="00BE09E6" w:rsidRDefault="00BE09E6" w:rsidP="00AF107F">
            <w:pPr>
              <w:snapToGrid w:val="0"/>
              <w:spacing w:line="100" w:lineRule="atLeast"/>
              <w:jc w:val="center"/>
              <w:rPr>
                <w:sz w:val="28"/>
                <w:szCs w:val="28"/>
                <w:shd w:val="clear" w:color="auto" w:fill="FFFFFF"/>
              </w:rPr>
            </w:pPr>
            <w:r w:rsidRPr="00BE09E6">
              <w:rPr>
                <w:sz w:val="28"/>
                <w:szCs w:val="28"/>
              </w:rPr>
              <w:t>Торговый павильон</w:t>
            </w:r>
          </w:p>
        </w:tc>
        <w:tc>
          <w:tcPr>
            <w:tcW w:w="2268" w:type="dxa"/>
            <w:shd w:val="clear" w:color="auto" w:fill="FFFFFF"/>
          </w:tcPr>
          <w:p w:rsidR="00BE09E6" w:rsidRPr="00BE09E6" w:rsidRDefault="00BE09E6" w:rsidP="00AF107F">
            <w:pPr>
              <w:snapToGrid w:val="0"/>
              <w:spacing w:line="100" w:lineRule="atLeast"/>
              <w:jc w:val="center"/>
              <w:rPr>
                <w:sz w:val="28"/>
                <w:szCs w:val="28"/>
                <w:shd w:val="clear" w:color="auto" w:fill="FFFFFF"/>
              </w:rPr>
            </w:pPr>
            <w:r w:rsidRPr="00BE09E6">
              <w:rPr>
                <w:sz w:val="28"/>
                <w:szCs w:val="28"/>
                <w:shd w:val="clear" w:color="auto" w:fill="FFFFFF"/>
              </w:rPr>
              <w:t>Продтовары</w:t>
            </w:r>
          </w:p>
        </w:tc>
        <w:tc>
          <w:tcPr>
            <w:tcW w:w="241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shd w:val="clear" w:color="auto" w:fill="FFFFFF"/>
              </w:rPr>
              <w:t>МСП</w:t>
            </w:r>
          </w:p>
        </w:tc>
        <w:tc>
          <w:tcPr>
            <w:tcW w:w="1985" w:type="dxa"/>
            <w:shd w:val="clear" w:color="auto" w:fill="FFFFFF"/>
          </w:tcPr>
          <w:p w:rsidR="00BE09E6" w:rsidRPr="00BE09E6" w:rsidRDefault="00BE09E6" w:rsidP="00AF107F">
            <w:pPr>
              <w:snapToGrid w:val="0"/>
              <w:spacing w:line="100" w:lineRule="atLeast"/>
              <w:jc w:val="center"/>
              <w:rPr>
                <w:rFonts w:eastAsia="Calibri"/>
                <w:sz w:val="28"/>
                <w:szCs w:val="28"/>
              </w:rPr>
            </w:pPr>
            <w:r w:rsidRPr="00BE09E6">
              <w:rPr>
                <w:sz w:val="28"/>
                <w:szCs w:val="28"/>
              </w:rPr>
              <w:t>Круглогодично</w:t>
            </w:r>
          </w:p>
        </w:tc>
      </w:tr>
      <w:tr w:rsidR="00BE09E6" w:rsidRPr="00BE09E6" w:rsidTr="00AF107F">
        <w:trPr>
          <w:trHeight w:val="365"/>
        </w:trPr>
        <w:tc>
          <w:tcPr>
            <w:tcW w:w="851" w:type="dxa"/>
            <w:shd w:val="clear" w:color="auto" w:fill="FFFFFF"/>
          </w:tcPr>
          <w:p w:rsidR="00BE09E6" w:rsidRPr="00BE09E6" w:rsidRDefault="00BE09E6" w:rsidP="00AF107F">
            <w:pPr>
              <w:snapToGrid w:val="0"/>
              <w:spacing w:line="276" w:lineRule="auto"/>
              <w:jc w:val="center"/>
              <w:rPr>
                <w:rFonts w:eastAsia="Calibri"/>
                <w:sz w:val="28"/>
                <w:szCs w:val="28"/>
              </w:rPr>
            </w:pPr>
            <w:r w:rsidRPr="00BE09E6">
              <w:rPr>
                <w:sz w:val="28"/>
                <w:szCs w:val="28"/>
                <w:shd w:val="clear" w:color="auto" w:fill="FFFFFF"/>
              </w:rPr>
              <w:t>24</w:t>
            </w:r>
          </w:p>
        </w:tc>
        <w:tc>
          <w:tcPr>
            <w:tcW w:w="3260" w:type="dxa"/>
            <w:shd w:val="clear" w:color="auto" w:fill="FFFFFF"/>
          </w:tcPr>
          <w:p w:rsidR="00BE09E6" w:rsidRPr="00BE09E6" w:rsidRDefault="00BE09E6" w:rsidP="00AF107F">
            <w:pPr>
              <w:snapToGrid w:val="0"/>
              <w:spacing w:line="100" w:lineRule="atLeast"/>
              <w:jc w:val="center"/>
              <w:rPr>
                <w:rFonts w:eastAsia="Calibri"/>
                <w:sz w:val="28"/>
                <w:szCs w:val="28"/>
                <w:shd w:val="clear" w:color="auto" w:fill="FFFFFF"/>
              </w:rPr>
            </w:pPr>
            <w:r w:rsidRPr="00BE09E6">
              <w:rPr>
                <w:rFonts w:eastAsia="Calibri"/>
                <w:sz w:val="28"/>
                <w:szCs w:val="28"/>
              </w:rPr>
              <w:t>ул. Оршанская</w:t>
            </w:r>
          </w:p>
        </w:tc>
        <w:tc>
          <w:tcPr>
            <w:tcW w:w="1134" w:type="dxa"/>
            <w:shd w:val="clear" w:color="auto" w:fill="FFFFFF"/>
          </w:tcPr>
          <w:p w:rsidR="00BE09E6" w:rsidRPr="00BE09E6" w:rsidRDefault="00BE09E6" w:rsidP="00AF107F">
            <w:pPr>
              <w:snapToGrid w:val="0"/>
              <w:spacing w:line="100" w:lineRule="atLeast"/>
              <w:jc w:val="center"/>
              <w:rPr>
                <w:sz w:val="28"/>
                <w:szCs w:val="28"/>
                <w:shd w:val="clear" w:color="auto" w:fill="FFFFFF"/>
              </w:rPr>
            </w:pPr>
            <w:r w:rsidRPr="00BE09E6">
              <w:rPr>
                <w:rFonts w:eastAsia="Calibri"/>
                <w:sz w:val="28"/>
                <w:szCs w:val="28"/>
                <w:shd w:val="clear" w:color="auto" w:fill="FFFFFF"/>
              </w:rPr>
              <w:t>50</w:t>
            </w:r>
          </w:p>
        </w:tc>
        <w:tc>
          <w:tcPr>
            <w:tcW w:w="1559"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shd w:val="clear" w:color="auto" w:fill="FFFFFF"/>
              </w:rPr>
              <w:t>1</w:t>
            </w:r>
          </w:p>
        </w:tc>
        <w:tc>
          <w:tcPr>
            <w:tcW w:w="25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Торговый павильон</w:t>
            </w:r>
          </w:p>
        </w:tc>
        <w:tc>
          <w:tcPr>
            <w:tcW w:w="2268"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Продтовары</w:t>
            </w:r>
          </w:p>
        </w:tc>
        <w:tc>
          <w:tcPr>
            <w:tcW w:w="241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МСП</w:t>
            </w:r>
          </w:p>
        </w:tc>
        <w:tc>
          <w:tcPr>
            <w:tcW w:w="1985" w:type="dxa"/>
            <w:shd w:val="clear" w:color="auto" w:fill="FFFFFF"/>
          </w:tcPr>
          <w:p w:rsidR="00BE09E6" w:rsidRPr="00BE09E6" w:rsidRDefault="00BE09E6" w:rsidP="00AF107F">
            <w:pPr>
              <w:snapToGrid w:val="0"/>
              <w:spacing w:line="100" w:lineRule="atLeast"/>
              <w:jc w:val="center"/>
              <w:rPr>
                <w:rFonts w:eastAsia="Calibri"/>
                <w:sz w:val="28"/>
                <w:szCs w:val="28"/>
              </w:rPr>
            </w:pPr>
            <w:r w:rsidRPr="00BE09E6">
              <w:rPr>
                <w:sz w:val="28"/>
                <w:szCs w:val="28"/>
              </w:rPr>
              <w:t>Круглогодично</w:t>
            </w:r>
          </w:p>
        </w:tc>
      </w:tr>
      <w:tr w:rsidR="00BE09E6" w:rsidRPr="00BE09E6" w:rsidTr="00AF107F">
        <w:trPr>
          <w:trHeight w:val="283"/>
        </w:trPr>
        <w:tc>
          <w:tcPr>
            <w:tcW w:w="851" w:type="dxa"/>
            <w:shd w:val="clear" w:color="auto" w:fill="FFFFFF"/>
          </w:tcPr>
          <w:p w:rsidR="00BE09E6" w:rsidRPr="00BE09E6" w:rsidRDefault="00BE09E6" w:rsidP="00AF107F">
            <w:pPr>
              <w:snapToGrid w:val="0"/>
              <w:spacing w:line="276" w:lineRule="auto"/>
              <w:jc w:val="center"/>
              <w:rPr>
                <w:rFonts w:eastAsia="Calibri"/>
                <w:sz w:val="28"/>
                <w:szCs w:val="28"/>
              </w:rPr>
            </w:pPr>
            <w:r w:rsidRPr="00BE09E6">
              <w:rPr>
                <w:rFonts w:eastAsia="Calibri"/>
                <w:sz w:val="28"/>
                <w:szCs w:val="28"/>
              </w:rPr>
              <w:t>25</w:t>
            </w:r>
          </w:p>
        </w:tc>
        <w:tc>
          <w:tcPr>
            <w:tcW w:w="3260" w:type="dxa"/>
            <w:shd w:val="clear" w:color="auto" w:fill="FFFFFF"/>
          </w:tcPr>
          <w:p w:rsidR="00BE09E6" w:rsidRPr="00BE09E6" w:rsidRDefault="00BE09E6" w:rsidP="00AF107F">
            <w:pPr>
              <w:snapToGrid w:val="0"/>
              <w:spacing w:line="100" w:lineRule="atLeast"/>
              <w:jc w:val="center"/>
              <w:rPr>
                <w:rFonts w:eastAsia="Calibri"/>
                <w:sz w:val="28"/>
                <w:szCs w:val="28"/>
                <w:shd w:val="clear" w:color="auto" w:fill="FFFFFF"/>
              </w:rPr>
            </w:pPr>
            <w:r w:rsidRPr="00BE09E6">
              <w:rPr>
                <w:rFonts w:eastAsia="Calibri"/>
                <w:sz w:val="28"/>
                <w:szCs w:val="28"/>
              </w:rPr>
              <w:t>ул. Тимирязева</w:t>
            </w:r>
          </w:p>
        </w:tc>
        <w:tc>
          <w:tcPr>
            <w:tcW w:w="1134" w:type="dxa"/>
            <w:shd w:val="clear" w:color="auto" w:fill="FFFFFF"/>
          </w:tcPr>
          <w:p w:rsidR="00BE09E6" w:rsidRPr="00BE09E6" w:rsidRDefault="00BE09E6" w:rsidP="00AF107F">
            <w:pPr>
              <w:snapToGrid w:val="0"/>
              <w:spacing w:line="100" w:lineRule="atLeast"/>
              <w:jc w:val="center"/>
              <w:rPr>
                <w:sz w:val="28"/>
                <w:szCs w:val="28"/>
                <w:shd w:val="clear" w:color="auto" w:fill="FFFFFF"/>
              </w:rPr>
            </w:pPr>
            <w:r w:rsidRPr="00BE09E6">
              <w:rPr>
                <w:rFonts w:eastAsia="Calibri"/>
                <w:sz w:val="28"/>
                <w:szCs w:val="28"/>
                <w:shd w:val="clear" w:color="auto" w:fill="FFFFFF"/>
              </w:rPr>
              <w:t>50</w:t>
            </w:r>
          </w:p>
        </w:tc>
        <w:tc>
          <w:tcPr>
            <w:tcW w:w="1559"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shd w:val="clear" w:color="auto" w:fill="FFFFFF"/>
              </w:rPr>
              <w:t>1</w:t>
            </w:r>
          </w:p>
        </w:tc>
        <w:tc>
          <w:tcPr>
            <w:tcW w:w="25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Торговый павильон</w:t>
            </w:r>
          </w:p>
        </w:tc>
        <w:tc>
          <w:tcPr>
            <w:tcW w:w="2268"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Продтовары</w:t>
            </w:r>
          </w:p>
        </w:tc>
        <w:tc>
          <w:tcPr>
            <w:tcW w:w="241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МСП</w:t>
            </w:r>
          </w:p>
        </w:tc>
        <w:tc>
          <w:tcPr>
            <w:tcW w:w="1985" w:type="dxa"/>
            <w:shd w:val="clear" w:color="auto" w:fill="FFFFFF"/>
          </w:tcPr>
          <w:p w:rsidR="00BE09E6" w:rsidRPr="00BE09E6" w:rsidRDefault="00BE09E6" w:rsidP="00AF107F">
            <w:pPr>
              <w:snapToGrid w:val="0"/>
              <w:spacing w:line="100" w:lineRule="atLeast"/>
              <w:jc w:val="center"/>
              <w:rPr>
                <w:rFonts w:eastAsia="Calibri"/>
                <w:sz w:val="28"/>
                <w:szCs w:val="28"/>
              </w:rPr>
            </w:pPr>
            <w:r w:rsidRPr="00BE09E6">
              <w:rPr>
                <w:sz w:val="28"/>
                <w:szCs w:val="28"/>
              </w:rPr>
              <w:t>Круглогодично</w:t>
            </w:r>
          </w:p>
        </w:tc>
      </w:tr>
      <w:tr w:rsidR="00BE09E6" w:rsidRPr="00BE09E6" w:rsidTr="00AF107F">
        <w:trPr>
          <w:trHeight w:val="189"/>
        </w:trPr>
        <w:tc>
          <w:tcPr>
            <w:tcW w:w="851" w:type="dxa"/>
            <w:shd w:val="clear" w:color="auto" w:fill="FFFFFF"/>
          </w:tcPr>
          <w:p w:rsidR="00BE09E6" w:rsidRPr="00BE09E6" w:rsidRDefault="00BE09E6" w:rsidP="00AF107F">
            <w:pPr>
              <w:snapToGrid w:val="0"/>
              <w:spacing w:line="276" w:lineRule="auto"/>
              <w:jc w:val="center"/>
              <w:rPr>
                <w:rFonts w:eastAsia="Calibri"/>
                <w:sz w:val="28"/>
                <w:szCs w:val="28"/>
              </w:rPr>
            </w:pPr>
            <w:r w:rsidRPr="00BE09E6">
              <w:rPr>
                <w:rFonts w:eastAsia="Calibri"/>
                <w:sz w:val="28"/>
                <w:szCs w:val="28"/>
              </w:rPr>
              <w:t>26</w:t>
            </w:r>
          </w:p>
        </w:tc>
        <w:tc>
          <w:tcPr>
            <w:tcW w:w="3260" w:type="dxa"/>
            <w:shd w:val="clear" w:color="auto" w:fill="FFFFFF"/>
          </w:tcPr>
          <w:p w:rsidR="00BE09E6" w:rsidRPr="00BE09E6" w:rsidRDefault="00BE09E6" w:rsidP="00AF107F">
            <w:pPr>
              <w:snapToGrid w:val="0"/>
              <w:spacing w:line="100" w:lineRule="atLeast"/>
              <w:jc w:val="center"/>
              <w:rPr>
                <w:rFonts w:eastAsia="Calibri"/>
                <w:sz w:val="28"/>
                <w:szCs w:val="28"/>
                <w:shd w:val="clear" w:color="auto" w:fill="FFFFFF"/>
              </w:rPr>
            </w:pPr>
            <w:r w:rsidRPr="00BE09E6">
              <w:rPr>
                <w:rFonts w:eastAsia="Calibri"/>
                <w:sz w:val="28"/>
                <w:szCs w:val="28"/>
              </w:rPr>
              <w:t>ул. Сентябрьская</w:t>
            </w:r>
          </w:p>
        </w:tc>
        <w:tc>
          <w:tcPr>
            <w:tcW w:w="1134" w:type="dxa"/>
            <w:shd w:val="clear" w:color="auto" w:fill="FFFFFF"/>
          </w:tcPr>
          <w:p w:rsidR="00BE09E6" w:rsidRPr="00BE09E6" w:rsidRDefault="00BE09E6" w:rsidP="00AF107F">
            <w:pPr>
              <w:snapToGrid w:val="0"/>
              <w:spacing w:line="100" w:lineRule="atLeast"/>
              <w:jc w:val="center"/>
              <w:rPr>
                <w:sz w:val="28"/>
                <w:szCs w:val="28"/>
                <w:shd w:val="clear" w:color="auto" w:fill="FFFFFF"/>
              </w:rPr>
            </w:pPr>
            <w:r w:rsidRPr="00BE09E6">
              <w:rPr>
                <w:rFonts w:eastAsia="Calibri"/>
                <w:sz w:val="28"/>
                <w:szCs w:val="28"/>
                <w:shd w:val="clear" w:color="auto" w:fill="FFFFFF"/>
              </w:rPr>
              <w:t>50</w:t>
            </w:r>
          </w:p>
        </w:tc>
        <w:tc>
          <w:tcPr>
            <w:tcW w:w="1559"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shd w:val="clear" w:color="auto" w:fill="FFFFFF"/>
              </w:rPr>
              <w:t>1</w:t>
            </w:r>
          </w:p>
        </w:tc>
        <w:tc>
          <w:tcPr>
            <w:tcW w:w="25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Торговый павильон</w:t>
            </w:r>
          </w:p>
        </w:tc>
        <w:tc>
          <w:tcPr>
            <w:tcW w:w="2268"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Продтовары</w:t>
            </w:r>
          </w:p>
        </w:tc>
        <w:tc>
          <w:tcPr>
            <w:tcW w:w="241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МСП</w:t>
            </w:r>
          </w:p>
        </w:tc>
        <w:tc>
          <w:tcPr>
            <w:tcW w:w="1985" w:type="dxa"/>
            <w:shd w:val="clear" w:color="auto" w:fill="FFFFFF"/>
          </w:tcPr>
          <w:p w:rsidR="00BE09E6" w:rsidRPr="00BE09E6" w:rsidRDefault="00BE09E6" w:rsidP="00AF107F">
            <w:pPr>
              <w:snapToGrid w:val="0"/>
              <w:spacing w:line="100" w:lineRule="atLeast"/>
              <w:jc w:val="center"/>
              <w:rPr>
                <w:rFonts w:eastAsia="Calibri"/>
                <w:sz w:val="28"/>
                <w:szCs w:val="28"/>
              </w:rPr>
            </w:pPr>
            <w:r w:rsidRPr="00BE09E6">
              <w:rPr>
                <w:sz w:val="28"/>
                <w:szCs w:val="28"/>
              </w:rPr>
              <w:t>Круглогодично</w:t>
            </w:r>
          </w:p>
        </w:tc>
      </w:tr>
      <w:tr w:rsidR="00BE09E6" w:rsidRPr="00BE09E6" w:rsidTr="00AF107F">
        <w:trPr>
          <w:trHeight w:val="224"/>
        </w:trPr>
        <w:tc>
          <w:tcPr>
            <w:tcW w:w="851" w:type="dxa"/>
            <w:shd w:val="clear" w:color="auto" w:fill="FFFFFF"/>
          </w:tcPr>
          <w:p w:rsidR="00BE09E6" w:rsidRPr="00BE09E6" w:rsidRDefault="00BE09E6" w:rsidP="00AF107F">
            <w:pPr>
              <w:snapToGrid w:val="0"/>
              <w:spacing w:line="276" w:lineRule="auto"/>
              <w:jc w:val="center"/>
              <w:rPr>
                <w:rFonts w:eastAsia="Calibri"/>
                <w:sz w:val="28"/>
                <w:szCs w:val="28"/>
              </w:rPr>
            </w:pPr>
            <w:r w:rsidRPr="00BE09E6">
              <w:rPr>
                <w:rFonts w:eastAsia="Calibri"/>
                <w:sz w:val="28"/>
                <w:szCs w:val="28"/>
              </w:rPr>
              <w:t>27</w:t>
            </w:r>
          </w:p>
        </w:tc>
        <w:tc>
          <w:tcPr>
            <w:tcW w:w="326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ул. Заречная, 150«а»</w:t>
            </w:r>
          </w:p>
        </w:tc>
        <w:tc>
          <w:tcPr>
            <w:tcW w:w="1134" w:type="dxa"/>
            <w:shd w:val="clear" w:color="auto" w:fill="FFFFFF"/>
          </w:tcPr>
          <w:p w:rsidR="00BE09E6" w:rsidRPr="00BE09E6" w:rsidRDefault="00BE09E6" w:rsidP="00AF107F">
            <w:pPr>
              <w:snapToGrid w:val="0"/>
              <w:spacing w:line="100" w:lineRule="atLeast"/>
              <w:jc w:val="center"/>
              <w:rPr>
                <w:rFonts w:eastAsia="Calibri"/>
                <w:sz w:val="28"/>
                <w:szCs w:val="28"/>
              </w:rPr>
            </w:pPr>
            <w:r w:rsidRPr="00BE09E6">
              <w:rPr>
                <w:sz w:val="28"/>
                <w:szCs w:val="28"/>
              </w:rPr>
              <w:t>12</w:t>
            </w:r>
          </w:p>
        </w:tc>
        <w:tc>
          <w:tcPr>
            <w:tcW w:w="1559"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1</w:t>
            </w:r>
          </w:p>
        </w:tc>
        <w:tc>
          <w:tcPr>
            <w:tcW w:w="25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Киоск</w:t>
            </w:r>
          </w:p>
        </w:tc>
        <w:tc>
          <w:tcPr>
            <w:tcW w:w="2268"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Продтовары</w:t>
            </w:r>
          </w:p>
        </w:tc>
        <w:tc>
          <w:tcPr>
            <w:tcW w:w="241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МСП</w:t>
            </w:r>
          </w:p>
        </w:tc>
        <w:tc>
          <w:tcPr>
            <w:tcW w:w="1985"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Круглогодично</w:t>
            </w:r>
          </w:p>
        </w:tc>
      </w:tr>
      <w:tr w:rsidR="00BE09E6" w:rsidRPr="00BE09E6" w:rsidTr="00AF107F">
        <w:trPr>
          <w:trHeight w:val="338"/>
        </w:trPr>
        <w:tc>
          <w:tcPr>
            <w:tcW w:w="851" w:type="dxa"/>
            <w:shd w:val="clear" w:color="auto" w:fill="FFFFFF"/>
          </w:tcPr>
          <w:p w:rsidR="00BE09E6" w:rsidRPr="00BE09E6" w:rsidRDefault="00BE09E6" w:rsidP="00AF107F">
            <w:pPr>
              <w:snapToGrid w:val="0"/>
              <w:spacing w:line="276" w:lineRule="auto"/>
              <w:jc w:val="center"/>
              <w:rPr>
                <w:rFonts w:eastAsia="Calibri"/>
                <w:sz w:val="28"/>
                <w:szCs w:val="28"/>
              </w:rPr>
            </w:pPr>
            <w:r w:rsidRPr="00BE09E6">
              <w:rPr>
                <w:rFonts w:eastAsia="Calibri"/>
                <w:sz w:val="28"/>
                <w:szCs w:val="28"/>
              </w:rPr>
              <w:t>28</w:t>
            </w:r>
          </w:p>
        </w:tc>
        <w:tc>
          <w:tcPr>
            <w:tcW w:w="326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ул. Дорожная, 27а</w:t>
            </w:r>
          </w:p>
        </w:tc>
        <w:tc>
          <w:tcPr>
            <w:tcW w:w="1134"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22,5</w:t>
            </w:r>
          </w:p>
        </w:tc>
        <w:tc>
          <w:tcPr>
            <w:tcW w:w="1559"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1</w:t>
            </w:r>
          </w:p>
        </w:tc>
        <w:tc>
          <w:tcPr>
            <w:tcW w:w="25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Торговый павильон с остановочным навесом</w:t>
            </w:r>
          </w:p>
        </w:tc>
        <w:tc>
          <w:tcPr>
            <w:tcW w:w="2268"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Цветы</w:t>
            </w:r>
          </w:p>
        </w:tc>
        <w:tc>
          <w:tcPr>
            <w:tcW w:w="241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МСП</w:t>
            </w:r>
          </w:p>
        </w:tc>
        <w:tc>
          <w:tcPr>
            <w:tcW w:w="1985"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Круглогодично</w:t>
            </w:r>
          </w:p>
        </w:tc>
      </w:tr>
      <w:tr w:rsidR="00BE09E6" w:rsidRPr="00BE09E6" w:rsidTr="00AF107F">
        <w:trPr>
          <w:trHeight w:val="338"/>
        </w:trPr>
        <w:tc>
          <w:tcPr>
            <w:tcW w:w="851" w:type="dxa"/>
            <w:shd w:val="clear" w:color="auto" w:fill="FFFFFF"/>
          </w:tcPr>
          <w:p w:rsidR="00BE09E6" w:rsidRPr="00BE09E6" w:rsidRDefault="00BE09E6" w:rsidP="00AF107F">
            <w:pPr>
              <w:snapToGrid w:val="0"/>
              <w:spacing w:line="276" w:lineRule="auto"/>
              <w:jc w:val="center"/>
              <w:rPr>
                <w:rFonts w:eastAsia="Calibri"/>
                <w:sz w:val="28"/>
                <w:szCs w:val="28"/>
              </w:rPr>
            </w:pPr>
            <w:r w:rsidRPr="00BE09E6">
              <w:rPr>
                <w:rFonts w:eastAsia="Calibri"/>
                <w:sz w:val="28"/>
                <w:szCs w:val="28"/>
              </w:rPr>
              <w:t>29</w:t>
            </w:r>
          </w:p>
        </w:tc>
        <w:tc>
          <w:tcPr>
            <w:tcW w:w="326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 xml:space="preserve">Ул. </w:t>
            </w:r>
            <w:proofErr w:type="spellStart"/>
            <w:r w:rsidRPr="00BE09E6">
              <w:rPr>
                <w:sz w:val="28"/>
                <w:szCs w:val="28"/>
              </w:rPr>
              <w:t>Блинова</w:t>
            </w:r>
            <w:proofErr w:type="spellEnd"/>
            <w:r w:rsidRPr="00BE09E6">
              <w:rPr>
                <w:sz w:val="28"/>
                <w:szCs w:val="28"/>
              </w:rPr>
              <w:t xml:space="preserve"> 42/1</w:t>
            </w:r>
          </w:p>
        </w:tc>
        <w:tc>
          <w:tcPr>
            <w:tcW w:w="1134"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34</w:t>
            </w:r>
          </w:p>
        </w:tc>
        <w:tc>
          <w:tcPr>
            <w:tcW w:w="1559"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1</w:t>
            </w:r>
          </w:p>
        </w:tc>
        <w:tc>
          <w:tcPr>
            <w:tcW w:w="25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Павильон</w:t>
            </w:r>
            <w:r w:rsidRPr="00BE09E6">
              <w:rPr>
                <w:color w:val="000000"/>
                <w:sz w:val="28"/>
                <w:szCs w:val="28"/>
                <w:shd w:val="clear" w:color="auto" w:fill="FFFFFF"/>
              </w:rPr>
              <w:t xml:space="preserve"> с автономными туалетными модулями</w:t>
            </w:r>
          </w:p>
        </w:tc>
        <w:tc>
          <w:tcPr>
            <w:tcW w:w="2268"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Туалет</w:t>
            </w:r>
          </w:p>
        </w:tc>
        <w:tc>
          <w:tcPr>
            <w:tcW w:w="241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МСП</w:t>
            </w:r>
          </w:p>
        </w:tc>
        <w:tc>
          <w:tcPr>
            <w:tcW w:w="1985"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Круглогодично</w:t>
            </w:r>
          </w:p>
        </w:tc>
      </w:tr>
      <w:tr w:rsidR="00BE09E6" w:rsidRPr="00BE09E6" w:rsidTr="00AF107F">
        <w:trPr>
          <w:trHeight w:val="338"/>
        </w:trPr>
        <w:tc>
          <w:tcPr>
            <w:tcW w:w="851" w:type="dxa"/>
            <w:shd w:val="clear" w:color="auto" w:fill="FFFFFF"/>
          </w:tcPr>
          <w:p w:rsidR="00BE09E6" w:rsidRPr="00BE09E6" w:rsidRDefault="00BE09E6" w:rsidP="00AF107F">
            <w:pPr>
              <w:snapToGrid w:val="0"/>
              <w:spacing w:line="276" w:lineRule="auto"/>
              <w:jc w:val="center"/>
              <w:rPr>
                <w:rFonts w:eastAsia="Calibri"/>
                <w:sz w:val="28"/>
                <w:szCs w:val="28"/>
              </w:rPr>
            </w:pPr>
            <w:r w:rsidRPr="00BE09E6">
              <w:rPr>
                <w:rFonts w:eastAsia="Calibri"/>
                <w:sz w:val="28"/>
                <w:szCs w:val="28"/>
              </w:rPr>
              <w:t>30</w:t>
            </w:r>
          </w:p>
        </w:tc>
        <w:tc>
          <w:tcPr>
            <w:tcW w:w="326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ул. Дорожная</w:t>
            </w:r>
          </w:p>
          <w:p w:rsidR="00BE09E6" w:rsidRPr="00BE09E6" w:rsidRDefault="00BE09E6" w:rsidP="00AF107F">
            <w:pPr>
              <w:snapToGrid w:val="0"/>
              <w:spacing w:line="100" w:lineRule="atLeast"/>
              <w:jc w:val="center"/>
              <w:rPr>
                <w:sz w:val="28"/>
                <w:szCs w:val="28"/>
              </w:rPr>
            </w:pPr>
            <w:r w:rsidRPr="00BE09E6">
              <w:rPr>
                <w:sz w:val="28"/>
                <w:szCs w:val="28"/>
              </w:rPr>
              <w:t xml:space="preserve"> (в районе здания №24/7)</w:t>
            </w:r>
          </w:p>
        </w:tc>
        <w:tc>
          <w:tcPr>
            <w:tcW w:w="1134"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20</w:t>
            </w:r>
          </w:p>
        </w:tc>
        <w:tc>
          <w:tcPr>
            <w:tcW w:w="1559"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1</w:t>
            </w:r>
          </w:p>
        </w:tc>
        <w:tc>
          <w:tcPr>
            <w:tcW w:w="2551"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Торговый павильон</w:t>
            </w:r>
          </w:p>
        </w:tc>
        <w:tc>
          <w:tcPr>
            <w:tcW w:w="2268"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Продтовары</w:t>
            </w:r>
          </w:p>
        </w:tc>
        <w:tc>
          <w:tcPr>
            <w:tcW w:w="2410"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МСП</w:t>
            </w:r>
          </w:p>
        </w:tc>
        <w:tc>
          <w:tcPr>
            <w:tcW w:w="1985" w:type="dxa"/>
            <w:shd w:val="clear" w:color="auto" w:fill="FFFFFF"/>
          </w:tcPr>
          <w:p w:rsidR="00BE09E6" w:rsidRPr="00BE09E6" w:rsidRDefault="00BE09E6" w:rsidP="00AF107F">
            <w:pPr>
              <w:snapToGrid w:val="0"/>
              <w:spacing w:line="100" w:lineRule="atLeast"/>
              <w:jc w:val="center"/>
              <w:rPr>
                <w:sz w:val="28"/>
                <w:szCs w:val="28"/>
              </w:rPr>
            </w:pPr>
            <w:r w:rsidRPr="00BE09E6">
              <w:rPr>
                <w:sz w:val="28"/>
                <w:szCs w:val="28"/>
              </w:rPr>
              <w:t>Круглогодично</w:t>
            </w:r>
          </w:p>
        </w:tc>
      </w:tr>
      <w:tr w:rsidR="00BE09E6" w:rsidRPr="00BE09E6" w:rsidTr="00AF107F">
        <w:tc>
          <w:tcPr>
            <w:tcW w:w="16018" w:type="dxa"/>
            <w:gridSpan w:val="8"/>
            <w:shd w:val="clear" w:color="auto" w:fill="FFFFFF"/>
          </w:tcPr>
          <w:p w:rsidR="00BE09E6" w:rsidRPr="00BE09E6" w:rsidRDefault="00BE09E6" w:rsidP="00AF107F">
            <w:pPr>
              <w:pStyle w:val="af3"/>
              <w:snapToGrid w:val="0"/>
              <w:spacing w:line="100" w:lineRule="atLeast"/>
              <w:rPr>
                <w:b/>
                <w:sz w:val="28"/>
                <w:szCs w:val="28"/>
              </w:rPr>
            </w:pPr>
            <w:r w:rsidRPr="00BE09E6">
              <w:rPr>
                <w:b/>
                <w:sz w:val="28"/>
                <w:szCs w:val="28"/>
              </w:rPr>
              <w:t>Всего: 30 объектов</w:t>
            </w:r>
          </w:p>
        </w:tc>
      </w:tr>
    </w:tbl>
    <w:p w:rsidR="00BE09E6" w:rsidRDefault="00BE09E6" w:rsidP="00BE09E6">
      <w:pPr>
        <w:pStyle w:val="a6"/>
        <w:ind w:firstLine="9781"/>
        <w:rPr>
          <w:sz w:val="28"/>
          <w:szCs w:val="28"/>
        </w:rPr>
        <w:sectPr w:rsidR="00BE09E6" w:rsidSect="00C25FA2">
          <w:pgSz w:w="16838" w:h="11906" w:orient="landscape"/>
          <w:pgMar w:top="1134" w:right="1134" w:bottom="567" w:left="567" w:header="709" w:footer="709" w:gutter="0"/>
          <w:cols w:space="708"/>
          <w:docGrid w:linePitch="360"/>
        </w:sectPr>
      </w:pPr>
      <w:r w:rsidRPr="00A4793A">
        <w:rPr>
          <w:sz w:val="28"/>
          <w:szCs w:val="28"/>
        </w:rPr>
        <w:br w:type="page"/>
      </w:r>
    </w:p>
    <w:p w:rsidR="00BE09E6" w:rsidRPr="00BE09E6" w:rsidRDefault="00BE09E6" w:rsidP="00BE09E6">
      <w:pPr>
        <w:pStyle w:val="a6"/>
        <w:ind w:firstLine="9781"/>
        <w:rPr>
          <w:rFonts w:ascii="Times New Roman" w:hAnsi="Times New Roman"/>
          <w:sz w:val="28"/>
          <w:szCs w:val="28"/>
        </w:rPr>
      </w:pPr>
      <w:r w:rsidRPr="00BE09E6">
        <w:rPr>
          <w:rFonts w:ascii="Times New Roman" w:hAnsi="Times New Roman"/>
          <w:sz w:val="28"/>
          <w:szCs w:val="28"/>
        </w:rPr>
        <w:lastRenderedPageBreak/>
        <w:t>Приложение 2</w:t>
      </w:r>
    </w:p>
    <w:p w:rsidR="00BE09E6" w:rsidRPr="00BE09E6" w:rsidRDefault="00BE09E6" w:rsidP="00BE09E6">
      <w:pPr>
        <w:pStyle w:val="a6"/>
        <w:ind w:firstLine="9781"/>
        <w:rPr>
          <w:rFonts w:ascii="Times New Roman" w:hAnsi="Times New Roman"/>
          <w:sz w:val="28"/>
          <w:szCs w:val="28"/>
        </w:rPr>
      </w:pPr>
      <w:r w:rsidRPr="00BE09E6">
        <w:rPr>
          <w:rFonts w:ascii="Times New Roman" w:hAnsi="Times New Roman"/>
          <w:sz w:val="28"/>
          <w:szCs w:val="28"/>
        </w:rPr>
        <w:t>к постановлению администрации</w:t>
      </w:r>
    </w:p>
    <w:p w:rsidR="00BE09E6" w:rsidRPr="00BE09E6" w:rsidRDefault="00BE09E6" w:rsidP="00BE09E6">
      <w:pPr>
        <w:pStyle w:val="a6"/>
        <w:ind w:firstLine="9781"/>
        <w:rPr>
          <w:rFonts w:ascii="Times New Roman" w:hAnsi="Times New Roman"/>
          <w:sz w:val="28"/>
          <w:szCs w:val="28"/>
        </w:rPr>
      </w:pPr>
      <w:r w:rsidRPr="00BE09E6">
        <w:rPr>
          <w:rFonts w:ascii="Times New Roman" w:hAnsi="Times New Roman"/>
          <w:sz w:val="28"/>
          <w:szCs w:val="28"/>
        </w:rPr>
        <w:t>Бутурлиновского городского поселения</w:t>
      </w:r>
    </w:p>
    <w:p w:rsidR="00BE09E6" w:rsidRPr="00BE09E6" w:rsidRDefault="00BE09E6" w:rsidP="00BE09E6">
      <w:pPr>
        <w:pStyle w:val="a6"/>
        <w:ind w:firstLine="9781"/>
        <w:rPr>
          <w:rFonts w:ascii="Times New Roman" w:hAnsi="Times New Roman"/>
          <w:sz w:val="28"/>
          <w:szCs w:val="28"/>
        </w:rPr>
      </w:pPr>
      <w:r w:rsidRPr="00BE09E6">
        <w:rPr>
          <w:rFonts w:ascii="Times New Roman" w:hAnsi="Times New Roman"/>
          <w:sz w:val="28"/>
          <w:szCs w:val="28"/>
        </w:rPr>
        <w:t xml:space="preserve">от </w:t>
      </w:r>
      <w:r w:rsidRPr="00BE09E6">
        <w:rPr>
          <w:rFonts w:ascii="Times New Roman" w:hAnsi="Times New Roman"/>
          <w:sz w:val="28"/>
          <w:szCs w:val="28"/>
          <w:u w:val="single"/>
        </w:rPr>
        <w:t>08.10.2021 г.</w:t>
      </w:r>
      <w:r w:rsidRPr="00BE09E6">
        <w:rPr>
          <w:rFonts w:ascii="Times New Roman" w:hAnsi="Times New Roman"/>
          <w:sz w:val="28"/>
          <w:szCs w:val="28"/>
        </w:rPr>
        <w:t xml:space="preserve"> № 444</w:t>
      </w:r>
    </w:p>
    <w:p w:rsidR="00BE09E6" w:rsidRPr="00BE09E6" w:rsidRDefault="00BE09E6" w:rsidP="00BE09E6">
      <w:pPr>
        <w:pStyle w:val="a6"/>
        <w:ind w:firstLine="9781"/>
        <w:rPr>
          <w:rFonts w:ascii="Times New Roman" w:hAnsi="Times New Roman"/>
          <w:sz w:val="28"/>
          <w:szCs w:val="28"/>
        </w:rPr>
      </w:pPr>
    </w:p>
    <w:p w:rsidR="00BE09E6" w:rsidRPr="00FC40C2" w:rsidRDefault="00BE09E6" w:rsidP="00BE09E6">
      <w:pPr>
        <w:spacing w:line="100" w:lineRule="atLeast"/>
        <w:ind w:right="15"/>
        <w:jc w:val="center"/>
        <w:rPr>
          <w:b/>
          <w:sz w:val="28"/>
          <w:szCs w:val="28"/>
        </w:rPr>
      </w:pPr>
      <w:r w:rsidRPr="00866A87">
        <w:rPr>
          <w:b/>
          <w:sz w:val="28"/>
          <w:szCs w:val="28"/>
        </w:rPr>
        <w:t>Графическая часть схемы размещения нестационарных торговых объектов на территории Бутурлиновского городского поселения Бутурлиновского муниципального района Воронежской области</w:t>
      </w:r>
    </w:p>
    <w:p w:rsidR="00BE09E6" w:rsidRDefault="00BE09E6" w:rsidP="00BE09E6">
      <w:pPr>
        <w:spacing w:line="100" w:lineRule="atLeast"/>
        <w:ind w:right="15"/>
        <w:jc w:val="center"/>
        <w:rPr>
          <w:sz w:val="28"/>
          <w:szCs w:val="28"/>
        </w:rPr>
      </w:pPr>
      <w:r>
        <w:rPr>
          <w:noProof/>
          <w:sz w:val="28"/>
          <w:szCs w:val="28"/>
          <w:lang w:eastAsia="ru-RU"/>
        </w:rPr>
        <w:drawing>
          <wp:inline distT="0" distB="0" distL="0" distR="0" wp14:anchorId="23CAF4BE" wp14:editId="3C1BEB2D">
            <wp:extent cx="9410700" cy="5076825"/>
            <wp:effectExtent l="0" t="0" r="0" b="9525"/>
            <wp:docPr id="11" name="Рисунок 11" descr="схема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хема 20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10700" cy="5076825"/>
                    </a:xfrm>
                    <a:prstGeom prst="rect">
                      <a:avLst/>
                    </a:prstGeom>
                    <a:noFill/>
                    <a:ln>
                      <a:noFill/>
                    </a:ln>
                  </pic:spPr>
                </pic:pic>
              </a:graphicData>
            </a:graphic>
          </wp:inline>
        </w:drawing>
      </w:r>
    </w:p>
    <w:p w:rsidR="00774D3D" w:rsidRDefault="00774D3D" w:rsidP="00BE09E6">
      <w:pPr>
        <w:spacing w:line="100" w:lineRule="atLeast"/>
        <w:ind w:right="15"/>
        <w:jc w:val="center"/>
        <w:rPr>
          <w:sz w:val="28"/>
          <w:szCs w:val="28"/>
        </w:rPr>
        <w:sectPr w:rsidR="00774D3D" w:rsidSect="00BE09E6">
          <w:pgSz w:w="16838" w:h="11906" w:orient="landscape"/>
          <w:pgMar w:top="851" w:right="1134" w:bottom="567" w:left="1134" w:header="709" w:footer="709" w:gutter="0"/>
          <w:cols w:space="708"/>
          <w:docGrid w:linePitch="360"/>
        </w:sectPr>
      </w:pPr>
    </w:p>
    <w:p w:rsidR="00BE09E6" w:rsidRPr="00774D3D" w:rsidRDefault="00BE09E6" w:rsidP="00BE09E6">
      <w:pPr>
        <w:spacing w:line="100" w:lineRule="atLeast"/>
        <w:ind w:right="15"/>
        <w:jc w:val="center"/>
        <w:rPr>
          <w:sz w:val="28"/>
          <w:szCs w:val="28"/>
        </w:rPr>
      </w:pPr>
    </w:p>
    <w:p w:rsidR="00774D3D" w:rsidRPr="00774D3D" w:rsidRDefault="00774D3D" w:rsidP="00774D3D">
      <w:pPr>
        <w:pStyle w:val="1"/>
        <w:numPr>
          <w:ilvl w:val="0"/>
          <w:numId w:val="2"/>
        </w:numPr>
        <w:tabs>
          <w:tab w:val="clear" w:pos="432"/>
          <w:tab w:val="num" w:pos="0"/>
          <w:tab w:val="left" w:pos="851"/>
          <w:tab w:val="left" w:pos="1134"/>
        </w:tabs>
        <w:suppressAutoHyphens/>
        <w:spacing w:before="240" w:after="60"/>
        <w:rPr>
          <w:b/>
          <w:i/>
          <w:spacing w:val="200"/>
          <w:sz w:val="36"/>
        </w:rPr>
      </w:pPr>
      <w:r w:rsidRPr="00774D3D">
        <w:rPr>
          <w:i/>
          <w:noProof/>
          <w:spacing w:val="200"/>
          <w:sz w:val="36"/>
        </w:rPr>
        <w:drawing>
          <wp:inline distT="0" distB="0" distL="0" distR="0" wp14:anchorId="22DA7CD0" wp14:editId="32F309D6">
            <wp:extent cx="628650" cy="7334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733425"/>
                    </a:xfrm>
                    <a:prstGeom prst="rect">
                      <a:avLst/>
                    </a:prstGeom>
                    <a:noFill/>
                  </pic:spPr>
                </pic:pic>
              </a:graphicData>
            </a:graphic>
          </wp:inline>
        </w:drawing>
      </w:r>
    </w:p>
    <w:p w:rsidR="00774D3D" w:rsidRDefault="00774D3D" w:rsidP="00774D3D">
      <w:pPr>
        <w:pStyle w:val="1"/>
        <w:rPr>
          <w:b/>
          <w:i/>
          <w:spacing w:val="200"/>
          <w:sz w:val="36"/>
        </w:rPr>
      </w:pPr>
      <w:r>
        <w:rPr>
          <w:b/>
          <w:i/>
          <w:spacing w:val="200"/>
          <w:sz w:val="36"/>
        </w:rPr>
        <w:t>Администрация</w:t>
      </w:r>
    </w:p>
    <w:p w:rsidR="00774D3D" w:rsidRDefault="00774D3D" w:rsidP="00774D3D">
      <w:pPr>
        <w:pStyle w:val="a7"/>
        <w:ind w:left="0"/>
      </w:pPr>
      <w:r>
        <w:t>Бутурлиновского городского поселения</w:t>
      </w:r>
    </w:p>
    <w:p w:rsidR="00774D3D" w:rsidRDefault="00774D3D" w:rsidP="00774D3D">
      <w:pPr>
        <w:pStyle w:val="a7"/>
        <w:ind w:left="0"/>
      </w:pPr>
      <w:r>
        <w:t>Бутурлиновского муниципального района</w:t>
      </w:r>
    </w:p>
    <w:p w:rsidR="00774D3D" w:rsidRDefault="00774D3D" w:rsidP="00774D3D">
      <w:pPr>
        <w:jc w:val="center"/>
        <w:rPr>
          <w:rFonts w:ascii="Bookman Old Style" w:hAnsi="Bookman Old Style"/>
          <w:i/>
          <w:spacing w:val="15"/>
        </w:rPr>
      </w:pPr>
      <w:r>
        <w:rPr>
          <w:rFonts w:ascii="Bookman Old Style" w:hAnsi="Bookman Old Style"/>
          <w:i/>
          <w:spacing w:val="15"/>
        </w:rPr>
        <w:t>Воронежской области</w:t>
      </w:r>
    </w:p>
    <w:p w:rsidR="00774D3D" w:rsidRDefault="00774D3D" w:rsidP="00774D3D">
      <w:pPr>
        <w:jc w:val="center"/>
        <w:rPr>
          <w:sz w:val="16"/>
        </w:rPr>
      </w:pPr>
    </w:p>
    <w:p w:rsidR="00774D3D" w:rsidRDefault="00774D3D" w:rsidP="00774D3D">
      <w:pPr>
        <w:pStyle w:val="ConsTitle"/>
        <w:widowControl/>
        <w:tabs>
          <w:tab w:val="left" w:pos="9900"/>
        </w:tabs>
        <w:ind w:right="22"/>
        <w:jc w:val="center"/>
        <w:rPr>
          <w:rFonts w:ascii="Impact" w:hAnsi="Impact"/>
          <w:b w:val="0"/>
          <w:spacing w:val="300"/>
          <w:sz w:val="44"/>
        </w:rPr>
      </w:pPr>
      <w:r>
        <w:rPr>
          <w:rFonts w:ascii="Impact" w:hAnsi="Impact"/>
          <w:b w:val="0"/>
          <w:spacing w:val="300"/>
          <w:sz w:val="44"/>
        </w:rPr>
        <w:t>Постановление</w:t>
      </w:r>
    </w:p>
    <w:p w:rsidR="00774D3D" w:rsidRPr="00774D3D" w:rsidRDefault="00774D3D" w:rsidP="00774D3D">
      <w:pPr>
        <w:pStyle w:val="ConsTitle"/>
        <w:widowControl/>
        <w:tabs>
          <w:tab w:val="left" w:pos="9900"/>
        </w:tabs>
        <w:ind w:right="22"/>
        <w:jc w:val="center"/>
        <w:rPr>
          <w:rFonts w:ascii="Times New Roman" w:hAnsi="Times New Roman" w:cs="Times New Roman"/>
          <w:spacing w:val="300"/>
          <w:sz w:val="44"/>
        </w:rPr>
      </w:pPr>
    </w:p>
    <w:p w:rsidR="00774D3D" w:rsidRPr="00774D3D" w:rsidRDefault="00774D3D" w:rsidP="00774D3D">
      <w:pPr>
        <w:pStyle w:val="ConsTitle"/>
        <w:widowControl/>
        <w:tabs>
          <w:tab w:val="left" w:pos="9900"/>
        </w:tabs>
        <w:ind w:right="22"/>
        <w:jc w:val="center"/>
        <w:rPr>
          <w:rFonts w:ascii="Times New Roman" w:hAnsi="Times New Roman" w:cs="Times New Roman"/>
          <w:b w:val="0"/>
          <w:bCs w:val="0"/>
          <w:sz w:val="28"/>
          <w:szCs w:val="28"/>
        </w:rPr>
      </w:pPr>
    </w:p>
    <w:p w:rsidR="00774D3D" w:rsidRPr="00774D3D" w:rsidRDefault="00774D3D" w:rsidP="00774D3D">
      <w:pPr>
        <w:pStyle w:val="ConsTitle"/>
        <w:widowControl/>
        <w:tabs>
          <w:tab w:val="left" w:pos="9900"/>
        </w:tabs>
        <w:ind w:right="22"/>
        <w:jc w:val="both"/>
        <w:rPr>
          <w:rFonts w:ascii="Times New Roman" w:hAnsi="Times New Roman" w:cs="Times New Roman"/>
          <w:b w:val="0"/>
          <w:bCs w:val="0"/>
          <w:sz w:val="28"/>
          <w:szCs w:val="28"/>
          <w:u w:val="single"/>
        </w:rPr>
      </w:pPr>
      <w:r w:rsidRPr="00774D3D">
        <w:rPr>
          <w:rFonts w:ascii="Times New Roman" w:hAnsi="Times New Roman" w:cs="Times New Roman"/>
          <w:b w:val="0"/>
          <w:bCs w:val="0"/>
          <w:sz w:val="28"/>
          <w:szCs w:val="28"/>
        </w:rPr>
        <w:t xml:space="preserve">от </w:t>
      </w:r>
      <w:r w:rsidRPr="00774D3D">
        <w:rPr>
          <w:rFonts w:ascii="Times New Roman" w:hAnsi="Times New Roman" w:cs="Times New Roman"/>
          <w:b w:val="0"/>
          <w:bCs w:val="0"/>
          <w:sz w:val="28"/>
          <w:szCs w:val="28"/>
          <w:u w:val="single"/>
        </w:rPr>
        <w:t>14.10.2021 г.</w:t>
      </w:r>
      <w:r w:rsidRPr="00774D3D">
        <w:rPr>
          <w:rFonts w:ascii="Times New Roman" w:hAnsi="Times New Roman" w:cs="Times New Roman"/>
          <w:b w:val="0"/>
          <w:bCs w:val="0"/>
          <w:sz w:val="28"/>
          <w:szCs w:val="28"/>
        </w:rPr>
        <w:t xml:space="preserve"> № </w:t>
      </w:r>
      <w:r w:rsidRPr="00774D3D">
        <w:rPr>
          <w:rFonts w:ascii="Times New Roman" w:hAnsi="Times New Roman" w:cs="Times New Roman"/>
          <w:b w:val="0"/>
          <w:bCs w:val="0"/>
          <w:sz w:val="28"/>
          <w:szCs w:val="28"/>
          <w:u w:val="single"/>
        </w:rPr>
        <w:t>455</w:t>
      </w:r>
    </w:p>
    <w:p w:rsidR="00774D3D" w:rsidRPr="00774D3D" w:rsidRDefault="00774D3D" w:rsidP="00774D3D">
      <w:pPr>
        <w:pStyle w:val="ConsTitle"/>
        <w:widowControl/>
        <w:tabs>
          <w:tab w:val="left" w:pos="9900"/>
        </w:tabs>
        <w:ind w:right="22"/>
        <w:jc w:val="both"/>
        <w:rPr>
          <w:rFonts w:ascii="Times New Roman" w:hAnsi="Times New Roman" w:cs="Times New Roman"/>
          <w:b w:val="0"/>
          <w:bCs w:val="0"/>
          <w:sz w:val="22"/>
          <w:szCs w:val="22"/>
        </w:rPr>
      </w:pPr>
      <w:r w:rsidRPr="00774D3D">
        <w:rPr>
          <w:rFonts w:ascii="Times New Roman" w:hAnsi="Times New Roman" w:cs="Times New Roman"/>
          <w:b w:val="0"/>
          <w:bCs w:val="0"/>
        </w:rPr>
        <w:t xml:space="preserve">      </w:t>
      </w:r>
      <w:r w:rsidRPr="00774D3D">
        <w:rPr>
          <w:rFonts w:ascii="Times New Roman" w:hAnsi="Times New Roman" w:cs="Times New Roman"/>
          <w:b w:val="0"/>
          <w:bCs w:val="0"/>
          <w:sz w:val="22"/>
          <w:szCs w:val="22"/>
        </w:rPr>
        <w:t>г. Бутурлиновка</w:t>
      </w:r>
    </w:p>
    <w:p w:rsidR="00774D3D" w:rsidRPr="00774D3D" w:rsidRDefault="00774D3D" w:rsidP="00774D3D">
      <w:pPr>
        <w:pStyle w:val="ConsTitle"/>
        <w:widowControl/>
        <w:tabs>
          <w:tab w:val="left" w:pos="9900"/>
        </w:tabs>
        <w:ind w:right="22"/>
        <w:jc w:val="both"/>
        <w:rPr>
          <w:rFonts w:ascii="Times New Roman" w:hAnsi="Times New Roman" w:cs="Times New Roman"/>
          <w:b w:val="0"/>
          <w:bCs w:val="0"/>
          <w:sz w:val="16"/>
          <w:szCs w:val="16"/>
        </w:rPr>
      </w:pPr>
    </w:p>
    <w:p w:rsidR="00774D3D" w:rsidRPr="00774D3D" w:rsidRDefault="00774D3D" w:rsidP="00774D3D">
      <w:pPr>
        <w:ind w:right="3530"/>
        <w:jc w:val="both"/>
        <w:rPr>
          <w:b/>
          <w:sz w:val="28"/>
          <w:szCs w:val="28"/>
        </w:rPr>
      </w:pPr>
      <w:r w:rsidRPr="00774D3D">
        <w:rPr>
          <w:b/>
          <w:sz w:val="28"/>
          <w:szCs w:val="28"/>
        </w:rPr>
        <w:t>О внесении изменений в муниципальную программу Бутурлиновского городского поселения Бутурлиновского муниципального района Воронежской области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утвержденную постановлением администрации Бутурлиновского городского поселения от 30.07.2018 № 410</w:t>
      </w:r>
    </w:p>
    <w:p w:rsidR="00774D3D" w:rsidRPr="00774D3D" w:rsidRDefault="00774D3D" w:rsidP="00774D3D">
      <w:pPr>
        <w:widowControl w:val="0"/>
        <w:suppressLineNumbers/>
        <w:spacing w:line="288" w:lineRule="auto"/>
        <w:rPr>
          <w:sz w:val="16"/>
          <w:szCs w:val="16"/>
        </w:rPr>
      </w:pPr>
    </w:p>
    <w:p w:rsidR="00774D3D" w:rsidRPr="00774D3D" w:rsidRDefault="00774D3D" w:rsidP="00774D3D">
      <w:pPr>
        <w:pStyle w:val="ConsPlusNonformat"/>
        <w:widowControl/>
        <w:ind w:firstLine="709"/>
        <w:jc w:val="both"/>
        <w:rPr>
          <w:rFonts w:ascii="Times New Roman" w:hAnsi="Times New Roman" w:cs="Times New Roman"/>
          <w:sz w:val="28"/>
          <w:szCs w:val="28"/>
        </w:rPr>
      </w:pPr>
      <w:r w:rsidRPr="00774D3D">
        <w:rPr>
          <w:rFonts w:ascii="Times New Roman" w:hAnsi="Times New Roman" w:cs="Times New Roman"/>
          <w:sz w:val="28"/>
          <w:szCs w:val="28"/>
        </w:rPr>
        <w:t>В соответствии с постановлением администрации Бутурлиновского городского поселения от 01.10.2013 № 477 «Об утверждении порядка разработки, реализации и оценки эффективности муниципальных программ Бутурлиновского городского поселения Бутурлиновского муниципального района Воронежской области», администрация Бутурлиновского городского поселения</w:t>
      </w:r>
    </w:p>
    <w:p w:rsidR="00774D3D" w:rsidRPr="00774D3D" w:rsidRDefault="00774D3D" w:rsidP="00774D3D">
      <w:pPr>
        <w:pStyle w:val="ConsPlusNonformat"/>
        <w:widowControl/>
        <w:ind w:firstLine="540"/>
        <w:jc w:val="both"/>
        <w:rPr>
          <w:rFonts w:ascii="Times New Roman" w:hAnsi="Times New Roman" w:cs="Times New Roman"/>
          <w:sz w:val="28"/>
          <w:szCs w:val="28"/>
        </w:rPr>
      </w:pPr>
    </w:p>
    <w:p w:rsidR="00774D3D" w:rsidRPr="00774D3D" w:rsidRDefault="00774D3D" w:rsidP="00774D3D">
      <w:pPr>
        <w:pStyle w:val="ConsTitle"/>
        <w:widowControl/>
        <w:tabs>
          <w:tab w:val="left" w:pos="9900"/>
        </w:tabs>
        <w:ind w:right="22"/>
        <w:jc w:val="center"/>
        <w:rPr>
          <w:rFonts w:ascii="Times New Roman" w:hAnsi="Times New Roman" w:cs="Times New Roman"/>
          <w:sz w:val="28"/>
          <w:szCs w:val="28"/>
        </w:rPr>
      </w:pPr>
      <w:r w:rsidRPr="00774D3D">
        <w:rPr>
          <w:rFonts w:ascii="Times New Roman" w:hAnsi="Times New Roman" w:cs="Times New Roman"/>
          <w:sz w:val="28"/>
          <w:szCs w:val="28"/>
        </w:rPr>
        <w:t>ПОСТАНОВЛЯЕТ:</w:t>
      </w:r>
    </w:p>
    <w:p w:rsidR="00774D3D" w:rsidRPr="00774D3D" w:rsidRDefault="00774D3D" w:rsidP="00774D3D">
      <w:pPr>
        <w:pStyle w:val="ConsTitle"/>
        <w:widowControl/>
        <w:tabs>
          <w:tab w:val="left" w:pos="9900"/>
        </w:tabs>
        <w:ind w:right="22"/>
        <w:jc w:val="center"/>
        <w:rPr>
          <w:rFonts w:ascii="Times New Roman" w:hAnsi="Times New Roman" w:cs="Times New Roman"/>
          <w:b w:val="0"/>
          <w:sz w:val="28"/>
          <w:szCs w:val="28"/>
        </w:rPr>
      </w:pPr>
    </w:p>
    <w:p w:rsidR="00774D3D" w:rsidRPr="00774D3D" w:rsidRDefault="00774D3D" w:rsidP="00774D3D">
      <w:pPr>
        <w:tabs>
          <w:tab w:val="left" w:pos="1134"/>
        </w:tabs>
        <w:ind w:firstLine="709"/>
        <w:jc w:val="both"/>
        <w:rPr>
          <w:sz w:val="28"/>
          <w:szCs w:val="28"/>
        </w:rPr>
      </w:pPr>
      <w:r w:rsidRPr="00774D3D">
        <w:rPr>
          <w:sz w:val="28"/>
          <w:szCs w:val="28"/>
        </w:rPr>
        <w:t>1. Внести в муниципальную программу Бутурлиновского городского поселения Бутурлиновского муниципального района Воронежской области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утвержденную постановлением администрации Бутурлиновского городского поселения от 30.07.2018 № 410, следующие изменения:</w:t>
      </w:r>
    </w:p>
    <w:p w:rsidR="00774D3D" w:rsidRPr="00774D3D" w:rsidRDefault="00774D3D" w:rsidP="00774D3D">
      <w:pPr>
        <w:ind w:firstLine="709"/>
        <w:jc w:val="both"/>
        <w:rPr>
          <w:sz w:val="28"/>
          <w:szCs w:val="28"/>
        </w:rPr>
      </w:pPr>
      <w:r w:rsidRPr="00774D3D">
        <w:rPr>
          <w:sz w:val="28"/>
          <w:szCs w:val="28"/>
        </w:rPr>
        <w:lastRenderedPageBreak/>
        <w:t>1.1. в разделе 1 «Паспорт муниципальной программы Бутурлиновского городского поселения Бутурлиновского муниципального района Воронежской области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строку:</w:t>
      </w:r>
    </w:p>
    <w:p w:rsidR="00774D3D" w:rsidRPr="00774D3D" w:rsidRDefault="00774D3D" w:rsidP="00774D3D">
      <w:pPr>
        <w:tabs>
          <w:tab w:val="left" w:pos="1134"/>
        </w:tabs>
        <w:jc w:val="both"/>
        <w:rPr>
          <w:sz w:val="28"/>
          <w:szCs w:val="28"/>
        </w:rPr>
      </w:pPr>
      <w:r w:rsidRPr="00774D3D">
        <w:rPr>
          <w:sz w:val="28"/>
          <w:szCs w:val="28"/>
        </w:rPr>
        <w:t>«</w:t>
      </w:r>
    </w:p>
    <w:tbl>
      <w:tblPr>
        <w:tblW w:w="0" w:type="auto"/>
        <w:tblInd w:w="108" w:type="dxa"/>
        <w:tblLayout w:type="fixed"/>
        <w:tblLook w:val="0000" w:firstRow="0" w:lastRow="0" w:firstColumn="0" w:lastColumn="0" w:noHBand="0" w:noVBand="0"/>
      </w:tblPr>
      <w:tblGrid>
        <w:gridCol w:w="2417"/>
        <w:gridCol w:w="7232"/>
      </w:tblGrid>
      <w:tr w:rsidR="00774D3D" w:rsidRPr="00774D3D" w:rsidTr="006D44F8">
        <w:tc>
          <w:tcPr>
            <w:tcW w:w="2417"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snapToGrid w:val="0"/>
              <w:rPr>
                <w:sz w:val="28"/>
                <w:szCs w:val="28"/>
              </w:rPr>
            </w:pPr>
            <w:r w:rsidRPr="00774D3D">
              <w:rPr>
                <w:sz w:val="28"/>
                <w:szCs w:val="28"/>
              </w:rPr>
              <w:t>Объемы и источники финансирования муниципальной программы</w:t>
            </w:r>
          </w:p>
        </w:tc>
        <w:tc>
          <w:tcPr>
            <w:tcW w:w="7232"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Реализация программы осуществляется на сумму 860 830,29 тыс. рублей, в том числе 415 290,08 тыс. руб. областной бюджет:</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2018 год – 183 888,1 тыс. рублей, в т. ч. 125 858,7 тыс. рублей областной бюджет</w:t>
            </w:r>
          </w:p>
          <w:p w:rsidR="00774D3D" w:rsidRPr="00774D3D" w:rsidRDefault="00774D3D" w:rsidP="006D44F8">
            <w:pPr>
              <w:pStyle w:val="a6"/>
              <w:snapToGrid w:val="0"/>
              <w:ind w:firstLine="708"/>
              <w:jc w:val="both"/>
              <w:rPr>
                <w:rFonts w:ascii="Times New Roman" w:hAnsi="Times New Roman"/>
                <w:sz w:val="28"/>
                <w:szCs w:val="28"/>
              </w:rPr>
            </w:pPr>
            <w:proofErr w:type="gramStart"/>
            <w:r w:rsidRPr="00774D3D">
              <w:rPr>
                <w:rFonts w:ascii="Times New Roman" w:hAnsi="Times New Roman"/>
                <w:sz w:val="28"/>
                <w:szCs w:val="28"/>
              </w:rPr>
              <w:t xml:space="preserve">2019 год — 130 415,2 тыс. рублей, 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75 483,8 тыс. руб. областной бюджет</w:t>
            </w:r>
            <w:proofErr w:type="gramEnd"/>
          </w:p>
          <w:p w:rsidR="00774D3D" w:rsidRPr="00774D3D" w:rsidRDefault="00774D3D" w:rsidP="006D44F8">
            <w:pPr>
              <w:pStyle w:val="a6"/>
              <w:snapToGrid w:val="0"/>
              <w:ind w:firstLine="708"/>
              <w:jc w:val="both"/>
              <w:rPr>
                <w:rFonts w:ascii="Times New Roman" w:hAnsi="Times New Roman"/>
                <w:sz w:val="28"/>
                <w:szCs w:val="28"/>
              </w:rPr>
            </w:pPr>
            <w:proofErr w:type="gramStart"/>
            <w:r w:rsidRPr="00774D3D">
              <w:rPr>
                <w:rFonts w:ascii="Times New Roman" w:hAnsi="Times New Roman"/>
                <w:sz w:val="28"/>
                <w:szCs w:val="28"/>
              </w:rPr>
              <w:t xml:space="preserve">2020 год — 233 332,38 тыс. рублей, 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xml:space="preserve">.    108 972,57 тыс. руб. областной бюджет </w:t>
            </w:r>
            <w:proofErr w:type="gramEnd"/>
          </w:p>
          <w:p w:rsidR="00774D3D" w:rsidRPr="00774D3D" w:rsidRDefault="00774D3D" w:rsidP="006D44F8">
            <w:pPr>
              <w:pStyle w:val="a6"/>
              <w:snapToGrid w:val="0"/>
              <w:ind w:firstLine="708"/>
              <w:jc w:val="both"/>
              <w:rPr>
                <w:rFonts w:ascii="Times New Roman" w:hAnsi="Times New Roman"/>
                <w:sz w:val="28"/>
                <w:szCs w:val="28"/>
              </w:rPr>
            </w:pPr>
            <w:proofErr w:type="gramStart"/>
            <w:r w:rsidRPr="00774D3D">
              <w:rPr>
                <w:rFonts w:ascii="Times New Roman" w:hAnsi="Times New Roman"/>
                <w:sz w:val="28"/>
                <w:szCs w:val="28"/>
              </w:rPr>
              <w:t xml:space="preserve">2021 год — 158 923,9 тыс. рублей, 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102 618,87 тыс. руб. областной бюджет</w:t>
            </w:r>
            <w:proofErr w:type="gramEnd"/>
          </w:p>
          <w:p w:rsidR="00774D3D" w:rsidRPr="00774D3D" w:rsidRDefault="00774D3D" w:rsidP="006D44F8">
            <w:pPr>
              <w:pStyle w:val="a6"/>
              <w:snapToGrid w:val="0"/>
              <w:ind w:firstLine="708"/>
              <w:jc w:val="both"/>
              <w:rPr>
                <w:rFonts w:ascii="Times New Roman" w:hAnsi="Times New Roman"/>
                <w:sz w:val="28"/>
                <w:szCs w:val="28"/>
              </w:rPr>
            </w:pPr>
            <w:proofErr w:type="gramStart"/>
            <w:r w:rsidRPr="00774D3D">
              <w:rPr>
                <w:rFonts w:ascii="Times New Roman" w:hAnsi="Times New Roman"/>
                <w:sz w:val="28"/>
                <w:szCs w:val="28"/>
              </w:rPr>
              <w:t xml:space="preserve">2022 год — 57 537,67 тыс. рублей, 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1 178,07 тыс. руб. областной бюджет</w:t>
            </w:r>
            <w:proofErr w:type="gramEnd"/>
          </w:p>
          <w:p w:rsidR="00774D3D" w:rsidRPr="00774D3D" w:rsidRDefault="00774D3D" w:rsidP="006D44F8">
            <w:pPr>
              <w:pStyle w:val="a6"/>
              <w:snapToGrid w:val="0"/>
              <w:ind w:firstLine="708"/>
              <w:jc w:val="both"/>
              <w:rPr>
                <w:rFonts w:ascii="Times New Roman" w:hAnsi="Times New Roman"/>
                <w:sz w:val="28"/>
                <w:szCs w:val="28"/>
              </w:rPr>
            </w:pPr>
            <w:proofErr w:type="gramStart"/>
            <w:r w:rsidRPr="00774D3D">
              <w:rPr>
                <w:rFonts w:ascii="Times New Roman" w:hAnsi="Times New Roman"/>
                <w:sz w:val="28"/>
                <w:szCs w:val="28"/>
              </w:rPr>
              <w:t xml:space="preserve">2023 год — 48 366,52 тыс. рублей, 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1 178,07 тыс. руб. областной бюджет</w:t>
            </w:r>
            <w:proofErr w:type="gramEnd"/>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2024 год — 48 366,52 тыс. рублей.</w:t>
            </w:r>
          </w:p>
          <w:p w:rsidR="00774D3D" w:rsidRPr="00774D3D" w:rsidRDefault="00774D3D" w:rsidP="006D44F8">
            <w:pPr>
              <w:pStyle w:val="a6"/>
              <w:snapToGrid w:val="0"/>
              <w:ind w:firstLine="736"/>
              <w:jc w:val="both"/>
              <w:rPr>
                <w:rFonts w:ascii="Times New Roman" w:hAnsi="Times New Roman"/>
                <w:sz w:val="28"/>
                <w:szCs w:val="28"/>
              </w:rPr>
            </w:pPr>
            <w:r w:rsidRPr="00774D3D">
              <w:rPr>
                <w:rFonts w:ascii="Times New Roman" w:hAnsi="Times New Roman"/>
                <w:sz w:val="28"/>
                <w:szCs w:val="28"/>
              </w:rPr>
              <w:t>Для реализации мероприятий программы возможно привлечение дополнительных финансовых средств из бюджетов других уровней и внебюджетных источников.</w:t>
            </w:r>
          </w:p>
        </w:tc>
      </w:tr>
    </w:tbl>
    <w:p w:rsidR="00774D3D" w:rsidRPr="00774D3D" w:rsidRDefault="00774D3D" w:rsidP="00774D3D">
      <w:pPr>
        <w:jc w:val="right"/>
        <w:rPr>
          <w:sz w:val="28"/>
          <w:szCs w:val="28"/>
        </w:rPr>
      </w:pPr>
      <w:r w:rsidRPr="00774D3D">
        <w:rPr>
          <w:sz w:val="28"/>
          <w:szCs w:val="28"/>
        </w:rPr>
        <w:t>»</w:t>
      </w:r>
    </w:p>
    <w:p w:rsidR="00774D3D" w:rsidRPr="00774D3D" w:rsidRDefault="00774D3D" w:rsidP="00774D3D">
      <w:pPr>
        <w:rPr>
          <w:sz w:val="28"/>
          <w:szCs w:val="28"/>
        </w:rPr>
      </w:pPr>
      <w:r w:rsidRPr="00774D3D">
        <w:rPr>
          <w:sz w:val="28"/>
          <w:szCs w:val="28"/>
        </w:rPr>
        <w:t>заменить строкой</w:t>
      </w:r>
      <w:r w:rsidRPr="00774D3D">
        <w:rPr>
          <w:sz w:val="28"/>
          <w:szCs w:val="28"/>
        </w:rPr>
        <w:tab/>
        <w:t>:</w:t>
      </w:r>
    </w:p>
    <w:p w:rsidR="00774D3D" w:rsidRPr="00774D3D" w:rsidRDefault="00774D3D" w:rsidP="00774D3D">
      <w:pPr>
        <w:rPr>
          <w:sz w:val="28"/>
          <w:szCs w:val="28"/>
        </w:rPr>
      </w:pPr>
      <w:r w:rsidRPr="00774D3D">
        <w:rPr>
          <w:sz w:val="28"/>
          <w:szCs w:val="28"/>
        </w:rPr>
        <w:t>«</w:t>
      </w:r>
    </w:p>
    <w:tbl>
      <w:tblPr>
        <w:tblW w:w="0" w:type="auto"/>
        <w:tblInd w:w="108" w:type="dxa"/>
        <w:tblLayout w:type="fixed"/>
        <w:tblLook w:val="0000" w:firstRow="0" w:lastRow="0" w:firstColumn="0" w:lastColumn="0" w:noHBand="0" w:noVBand="0"/>
      </w:tblPr>
      <w:tblGrid>
        <w:gridCol w:w="2417"/>
        <w:gridCol w:w="7232"/>
      </w:tblGrid>
      <w:tr w:rsidR="00774D3D" w:rsidRPr="00774D3D" w:rsidTr="006D44F8">
        <w:tc>
          <w:tcPr>
            <w:tcW w:w="2417"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snapToGrid w:val="0"/>
              <w:rPr>
                <w:sz w:val="28"/>
                <w:szCs w:val="28"/>
              </w:rPr>
            </w:pPr>
            <w:r w:rsidRPr="00774D3D">
              <w:rPr>
                <w:sz w:val="28"/>
                <w:szCs w:val="28"/>
              </w:rPr>
              <w:t>Объемы и источники финансирования муниципальной программы</w:t>
            </w:r>
          </w:p>
        </w:tc>
        <w:tc>
          <w:tcPr>
            <w:tcW w:w="7232"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Реализация программы осуществляется на сумму 909 361,19 тыс. рублей, в том числе 453 500,48 тыс. руб. областной бюджет:</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2018 год – 183 888,1 тыс. рублей, в т. ч. 125 858,7 тыс. рублей областной бюджет</w:t>
            </w:r>
          </w:p>
          <w:p w:rsidR="00774D3D" w:rsidRPr="00774D3D" w:rsidRDefault="00774D3D" w:rsidP="006D44F8">
            <w:pPr>
              <w:pStyle w:val="a6"/>
              <w:ind w:firstLine="708"/>
              <w:jc w:val="both"/>
              <w:rPr>
                <w:rFonts w:ascii="Times New Roman" w:hAnsi="Times New Roman"/>
                <w:sz w:val="28"/>
                <w:szCs w:val="28"/>
              </w:rPr>
            </w:pPr>
            <w:proofErr w:type="gramStart"/>
            <w:r w:rsidRPr="00774D3D">
              <w:rPr>
                <w:rFonts w:ascii="Times New Roman" w:hAnsi="Times New Roman"/>
                <w:sz w:val="28"/>
                <w:szCs w:val="28"/>
              </w:rPr>
              <w:t xml:space="preserve">2019 год — 130 415,2 тыс. рублей, 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75 483,8 тыс. руб. областной бюджет</w:t>
            </w:r>
            <w:proofErr w:type="gramEnd"/>
          </w:p>
          <w:p w:rsidR="00774D3D" w:rsidRPr="00774D3D" w:rsidRDefault="00774D3D" w:rsidP="006D44F8">
            <w:pPr>
              <w:pStyle w:val="a6"/>
              <w:ind w:firstLine="708"/>
              <w:jc w:val="both"/>
              <w:rPr>
                <w:rFonts w:ascii="Times New Roman" w:hAnsi="Times New Roman"/>
                <w:sz w:val="28"/>
                <w:szCs w:val="28"/>
              </w:rPr>
            </w:pPr>
            <w:proofErr w:type="gramStart"/>
            <w:r w:rsidRPr="00774D3D">
              <w:rPr>
                <w:rFonts w:ascii="Times New Roman" w:hAnsi="Times New Roman"/>
                <w:sz w:val="28"/>
                <w:szCs w:val="28"/>
              </w:rPr>
              <w:t xml:space="preserve">2020 год — 233 332,38 тыс. рублей, 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xml:space="preserve">.    108 972,57 тыс. руб. областной бюджет </w:t>
            </w:r>
            <w:proofErr w:type="gramEnd"/>
          </w:p>
          <w:p w:rsidR="00774D3D" w:rsidRPr="00774D3D" w:rsidRDefault="00774D3D" w:rsidP="006D44F8">
            <w:pPr>
              <w:pStyle w:val="a6"/>
              <w:ind w:firstLine="708"/>
              <w:jc w:val="both"/>
              <w:rPr>
                <w:rFonts w:ascii="Times New Roman" w:hAnsi="Times New Roman"/>
                <w:sz w:val="28"/>
                <w:szCs w:val="28"/>
              </w:rPr>
            </w:pPr>
            <w:proofErr w:type="gramStart"/>
            <w:r w:rsidRPr="00774D3D">
              <w:rPr>
                <w:rFonts w:ascii="Times New Roman" w:hAnsi="Times New Roman"/>
                <w:sz w:val="28"/>
                <w:szCs w:val="28"/>
              </w:rPr>
              <w:t>2021 год — 207 454,8 тыс. рублей,</w:t>
            </w:r>
            <w:r w:rsidRPr="00774D3D">
              <w:rPr>
                <w:rFonts w:ascii="Times New Roman" w:hAnsi="Times New Roman"/>
              </w:rPr>
              <w:t xml:space="preserve"> </w:t>
            </w:r>
            <w:r w:rsidRPr="00774D3D">
              <w:rPr>
                <w:rFonts w:ascii="Times New Roman" w:hAnsi="Times New Roman"/>
                <w:sz w:val="28"/>
                <w:szCs w:val="28"/>
              </w:rPr>
              <w:t xml:space="preserve">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140 829,27 тыс. руб. областной бюджет</w:t>
            </w:r>
            <w:proofErr w:type="gramEnd"/>
          </w:p>
          <w:p w:rsidR="00774D3D" w:rsidRPr="00774D3D" w:rsidRDefault="00774D3D" w:rsidP="006D44F8">
            <w:pPr>
              <w:pStyle w:val="a6"/>
              <w:ind w:firstLine="708"/>
              <w:jc w:val="both"/>
              <w:rPr>
                <w:rFonts w:ascii="Times New Roman" w:hAnsi="Times New Roman"/>
                <w:sz w:val="28"/>
                <w:szCs w:val="28"/>
              </w:rPr>
            </w:pPr>
            <w:proofErr w:type="gramStart"/>
            <w:r w:rsidRPr="00774D3D">
              <w:rPr>
                <w:rFonts w:ascii="Times New Roman" w:hAnsi="Times New Roman"/>
                <w:sz w:val="28"/>
                <w:szCs w:val="28"/>
              </w:rPr>
              <w:t>2022 год — 57 537,67 тыс. рублей,</w:t>
            </w:r>
            <w:r w:rsidRPr="00774D3D">
              <w:rPr>
                <w:rFonts w:ascii="Times New Roman" w:hAnsi="Times New Roman"/>
              </w:rPr>
              <w:t xml:space="preserve"> </w:t>
            </w:r>
            <w:r w:rsidRPr="00774D3D">
              <w:rPr>
                <w:rFonts w:ascii="Times New Roman" w:hAnsi="Times New Roman"/>
                <w:sz w:val="28"/>
                <w:szCs w:val="28"/>
              </w:rPr>
              <w:t xml:space="preserve">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1 178,07 тыс. руб. областной бюджет</w:t>
            </w:r>
            <w:proofErr w:type="gramEnd"/>
          </w:p>
          <w:p w:rsidR="00774D3D" w:rsidRPr="00774D3D" w:rsidRDefault="00774D3D" w:rsidP="006D44F8">
            <w:pPr>
              <w:pStyle w:val="a6"/>
              <w:ind w:firstLine="708"/>
              <w:jc w:val="both"/>
              <w:rPr>
                <w:rFonts w:ascii="Times New Roman" w:hAnsi="Times New Roman"/>
                <w:sz w:val="28"/>
                <w:szCs w:val="28"/>
              </w:rPr>
            </w:pPr>
            <w:proofErr w:type="gramStart"/>
            <w:r w:rsidRPr="00774D3D">
              <w:rPr>
                <w:rFonts w:ascii="Times New Roman" w:hAnsi="Times New Roman"/>
                <w:sz w:val="28"/>
                <w:szCs w:val="28"/>
              </w:rPr>
              <w:t xml:space="preserve">2023 год — 48 366,52 тыс. рублей, 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1 178,07 тыс. руб. областной бюджет</w:t>
            </w:r>
            <w:proofErr w:type="gramEnd"/>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2024 год — 48 366,52 тыс. рублей.</w:t>
            </w:r>
          </w:p>
          <w:p w:rsidR="00774D3D" w:rsidRPr="00774D3D" w:rsidRDefault="00774D3D" w:rsidP="006D44F8">
            <w:pPr>
              <w:pStyle w:val="a6"/>
              <w:snapToGrid w:val="0"/>
              <w:ind w:firstLine="736"/>
              <w:jc w:val="both"/>
              <w:rPr>
                <w:rFonts w:ascii="Times New Roman" w:hAnsi="Times New Roman"/>
                <w:sz w:val="28"/>
                <w:szCs w:val="28"/>
              </w:rPr>
            </w:pPr>
            <w:r w:rsidRPr="00774D3D">
              <w:rPr>
                <w:rFonts w:ascii="Times New Roman" w:hAnsi="Times New Roman"/>
                <w:sz w:val="28"/>
                <w:szCs w:val="28"/>
              </w:rPr>
              <w:t xml:space="preserve">Для реализации мероприятий программы возможно </w:t>
            </w:r>
            <w:r w:rsidRPr="00774D3D">
              <w:rPr>
                <w:rFonts w:ascii="Times New Roman" w:hAnsi="Times New Roman"/>
                <w:sz w:val="28"/>
                <w:szCs w:val="28"/>
              </w:rPr>
              <w:lastRenderedPageBreak/>
              <w:t>привлечение дополнительных финансовых средств из бюджетов других уровней и внебюджетных источников.</w:t>
            </w:r>
          </w:p>
        </w:tc>
      </w:tr>
    </w:tbl>
    <w:p w:rsidR="00774D3D" w:rsidRPr="00774D3D" w:rsidRDefault="00774D3D" w:rsidP="00774D3D">
      <w:pPr>
        <w:tabs>
          <w:tab w:val="left" w:pos="851"/>
        </w:tabs>
        <w:ind w:firstLine="573"/>
        <w:jc w:val="right"/>
        <w:rPr>
          <w:sz w:val="28"/>
          <w:szCs w:val="28"/>
        </w:rPr>
      </w:pPr>
      <w:r w:rsidRPr="00774D3D">
        <w:rPr>
          <w:sz w:val="28"/>
          <w:szCs w:val="28"/>
        </w:rPr>
        <w:lastRenderedPageBreak/>
        <w:t>»;</w:t>
      </w:r>
    </w:p>
    <w:p w:rsidR="00774D3D" w:rsidRPr="00774D3D" w:rsidRDefault="00774D3D" w:rsidP="00774D3D">
      <w:pPr>
        <w:tabs>
          <w:tab w:val="left" w:pos="851"/>
        </w:tabs>
        <w:ind w:left="-34" w:firstLine="743"/>
        <w:jc w:val="both"/>
        <w:rPr>
          <w:sz w:val="28"/>
          <w:szCs w:val="28"/>
        </w:rPr>
      </w:pPr>
      <w:r w:rsidRPr="00774D3D">
        <w:rPr>
          <w:sz w:val="28"/>
          <w:szCs w:val="28"/>
        </w:rPr>
        <w:t>1.2. раздел 5 «Ресурсное обеспечение муниципальной программы» изложить в следующей редакции:</w:t>
      </w:r>
    </w:p>
    <w:p w:rsidR="00774D3D" w:rsidRPr="00774D3D" w:rsidRDefault="00774D3D" w:rsidP="00774D3D">
      <w:pPr>
        <w:tabs>
          <w:tab w:val="left" w:pos="851"/>
        </w:tabs>
        <w:ind w:left="-34" w:firstLine="743"/>
        <w:jc w:val="center"/>
        <w:rPr>
          <w:b/>
          <w:sz w:val="28"/>
          <w:szCs w:val="28"/>
        </w:rPr>
      </w:pPr>
      <w:r w:rsidRPr="00774D3D">
        <w:rPr>
          <w:sz w:val="28"/>
          <w:szCs w:val="28"/>
        </w:rPr>
        <w:t>«</w:t>
      </w:r>
      <w:r w:rsidRPr="00774D3D">
        <w:rPr>
          <w:b/>
          <w:sz w:val="28"/>
          <w:szCs w:val="28"/>
        </w:rPr>
        <w:t>5. Ресурсное обеспечение муниципальной программы</w:t>
      </w:r>
    </w:p>
    <w:p w:rsidR="00774D3D" w:rsidRPr="00774D3D" w:rsidRDefault="00774D3D" w:rsidP="00774D3D">
      <w:pPr>
        <w:tabs>
          <w:tab w:val="left" w:pos="851"/>
        </w:tabs>
        <w:ind w:left="-34" w:firstLine="743"/>
        <w:jc w:val="both"/>
        <w:rPr>
          <w:sz w:val="28"/>
          <w:szCs w:val="28"/>
        </w:rPr>
      </w:pPr>
      <w:r w:rsidRPr="00774D3D">
        <w:rPr>
          <w:sz w:val="28"/>
          <w:szCs w:val="28"/>
        </w:rPr>
        <w:t>Ресурсное обеспечение муниципальной программы предусмотрено в сумме 909 361,19 тыс. рублей, в том числе:</w:t>
      </w:r>
    </w:p>
    <w:tbl>
      <w:tblPr>
        <w:tblW w:w="9653" w:type="dxa"/>
        <w:tblInd w:w="-4" w:type="dxa"/>
        <w:tblLayout w:type="fixed"/>
        <w:tblCellMar>
          <w:left w:w="0" w:type="dxa"/>
          <w:right w:w="0" w:type="dxa"/>
        </w:tblCellMar>
        <w:tblLook w:val="0000" w:firstRow="0" w:lastRow="0" w:firstColumn="0" w:lastColumn="0" w:noHBand="0" w:noVBand="0"/>
      </w:tblPr>
      <w:tblGrid>
        <w:gridCol w:w="1942"/>
        <w:gridCol w:w="1890"/>
        <w:gridCol w:w="1842"/>
        <w:gridCol w:w="1701"/>
        <w:gridCol w:w="2278"/>
      </w:tblGrid>
      <w:tr w:rsidR="00774D3D" w:rsidRPr="00774D3D" w:rsidTr="006D44F8">
        <w:tc>
          <w:tcPr>
            <w:tcW w:w="1942" w:type="dxa"/>
            <w:vMerge w:val="restart"/>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период</w:t>
            </w:r>
          </w:p>
        </w:tc>
        <w:tc>
          <w:tcPr>
            <w:tcW w:w="7711" w:type="dxa"/>
            <w:gridSpan w:val="4"/>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Источники финансирования (тыс. рублей)</w:t>
            </w:r>
          </w:p>
        </w:tc>
      </w:tr>
      <w:tr w:rsidR="00774D3D" w:rsidRPr="00774D3D" w:rsidTr="006D44F8">
        <w:tc>
          <w:tcPr>
            <w:tcW w:w="1942"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1890" w:type="dxa"/>
            <w:vMerge w:val="restart"/>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Всего</w:t>
            </w:r>
          </w:p>
        </w:tc>
        <w:tc>
          <w:tcPr>
            <w:tcW w:w="5821" w:type="dxa"/>
            <w:gridSpan w:val="3"/>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в том числе</w:t>
            </w:r>
          </w:p>
        </w:tc>
      </w:tr>
      <w:tr w:rsidR="00774D3D" w:rsidRPr="00774D3D" w:rsidTr="006D44F8">
        <w:tc>
          <w:tcPr>
            <w:tcW w:w="1942"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1890"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1842"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федеральный бюджет</w:t>
            </w:r>
          </w:p>
        </w:tc>
        <w:tc>
          <w:tcPr>
            <w:tcW w:w="1701"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областной бюджет</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бюджет Бутурлиновского городского поселения</w:t>
            </w:r>
          </w:p>
        </w:tc>
      </w:tr>
      <w:tr w:rsidR="00774D3D" w:rsidRPr="00774D3D" w:rsidTr="006D44F8">
        <w:tc>
          <w:tcPr>
            <w:tcW w:w="1942"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2018 год</w:t>
            </w:r>
          </w:p>
        </w:tc>
        <w:tc>
          <w:tcPr>
            <w:tcW w:w="189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183 888,1</w:t>
            </w:r>
          </w:p>
        </w:tc>
        <w:tc>
          <w:tcPr>
            <w:tcW w:w="1842"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w:t>
            </w:r>
          </w:p>
        </w:tc>
        <w:tc>
          <w:tcPr>
            <w:tcW w:w="1701"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125 858,7</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58 029,4</w:t>
            </w:r>
          </w:p>
        </w:tc>
      </w:tr>
      <w:tr w:rsidR="00774D3D" w:rsidRPr="00774D3D" w:rsidTr="006D44F8">
        <w:tc>
          <w:tcPr>
            <w:tcW w:w="1942"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2019 год</w:t>
            </w:r>
          </w:p>
        </w:tc>
        <w:tc>
          <w:tcPr>
            <w:tcW w:w="189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130 415,2</w:t>
            </w:r>
          </w:p>
        </w:tc>
        <w:tc>
          <w:tcPr>
            <w:tcW w:w="1842"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w:t>
            </w:r>
          </w:p>
        </w:tc>
        <w:tc>
          <w:tcPr>
            <w:tcW w:w="1701"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75 483,8</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54 931,4</w:t>
            </w:r>
          </w:p>
        </w:tc>
      </w:tr>
      <w:tr w:rsidR="00774D3D" w:rsidRPr="00774D3D" w:rsidTr="006D44F8">
        <w:tc>
          <w:tcPr>
            <w:tcW w:w="1942"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2020 год</w:t>
            </w:r>
          </w:p>
        </w:tc>
        <w:tc>
          <w:tcPr>
            <w:tcW w:w="189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233 332,38</w:t>
            </w:r>
          </w:p>
        </w:tc>
        <w:tc>
          <w:tcPr>
            <w:tcW w:w="1842"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w:t>
            </w:r>
          </w:p>
        </w:tc>
        <w:tc>
          <w:tcPr>
            <w:tcW w:w="1701"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108 972,57</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124 359,81</w:t>
            </w:r>
          </w:p>
        </w:tc>
      </w:tr>
      <w:tr w:rsidR="00774D3D" w:rsidRPr="00774D3D" w:rsidTr="006D44F8">
        <w:tc>
          <w:tcPr>
            <w:tcW w:w="1942"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2021 год</w:t>
            </w:r>
          </w:p>
        </w:tc>
        <w:tc>
          <w:tcPr>
            <w:tcW w:w="189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207 454,8</w:t>
            </w:r>
          </w:p>
        </w:tc>
        <w:tc>
          <w:tcPr>
            <w:tcW w:w="1842"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w:t>
            </w:r>
          </w:p>
        </w:tc>
        <w:tc>
          <w:tcPr>
            <w:tcW w:w="1701"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140 829,27</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66 625,53</w:t>
            </w:r>
          </w:p>
        </w:tc>
      </w:tr>
      <w:tr w:rsidR="00774D3D" w:rsidRPr="00774D3D" w:rsidTr="006D44F8">
        <w:tc>
          <w:tcPr>
            <w:tcW w:w="1942"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2022 год</w:t>
            </w:r>
          </w:p>
        </w:tc>
        <w:tc>
          <w:tcPr>
            <w:tcW w:w="189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jc w:val="center"/>
              <w:rPr>
                <w:sz w:val="28"/>
                <w:szCs w:val="28"/>
              </w:rPr>
            </w:pPr>
            <w:r w:rsidRPr="00774D3D">
              <w:rPr>
                <w:sz w:val="28"/>
                <w:szCs w:val="28"/>
              </w:rPr>
              <w:t>57 537,67</w:t>
            </w:r>
          </w:p>
        </w:tc>
        <w:tc>
          <w:tcPr>
            <w:tcW w:w="1842"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w:t>
            </w:r>
          </w:p>
        </w:tc>
        <w:tc>
          <w:tcPr>
            <w:tcW w:w="1701"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1 178,07</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56 359,6</w:t>
            </w:r>
          </w:p>
        </w:tc>
      </w:tr>
      <w:tr w:rsidR="00774D3D" w:rsidRPr="00774D3D" w:rsidTr="006D44F8">
        <w:tc>
          <w:tcPr>
            <w:tcW w:w="1942"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2023 год</w:t>
            </w:r>
          </w:p>
        </w:tc>
        <w:tc>
          <w:tcPr>
            <w:tcW w:w="189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jc w:val="center"/>
              <w:rPr>
                <w:sz w:val="28"/>
                <w:szCs w:val="28"/>
              </w:rPr>
            </w:pPr>
            <w:r w:rsidRPr="00774D3D">
              <w:rPr>
                <w:sz w:val="28"/>
                <w:szCs w:val="28"/>
              </w:rPr>
              <w:t>48 366,52</w:t>
            </w:r>
          </w:p>
        </w:tc>
        <w:tc>
          <w:tcPr>
            <w:tcW w:w="1842"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w:t>
            </w:r>
          </w:p>
        </w:tc>
        <w:tc>
          <w:tcPr>
            <w:tcW w:w="1701"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1 178,07</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jc w:val="center"/>
              <w:rPr>
                <w:sz w:val="28"/>
                <w:szCs w:val="28"/>
              </w:rPr>
            </w:pPr>
            <w:r w:rsidRPr="00774D3D">
              <w:rPr>
                <w:sz w:val="28"/>
                <w:szCs w:val="28"/>
              </w:rPr>
              <w:t>47 188,45</w:t>
            </w:r>
          </w:p>
        </w:tc>
      </w:tr>
      <w:tr w:rsidR="00774D3D" w:rsidRPr="00774D3D" w:rsidTr="006D44F8">
        <w:tc>
          <w:tcPr>
            <w:tcW w:w="1942"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2024 год</w:t>
            </w:r>
          </w:p>
        </w:tc>
        <w:tc>
          <w:tcPr>
            <w:tcW w:w="189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jc w:val="center"/>
              <w:rPr>
                <w:sz w:val="28"/>
                <w:szCs w:val="28"/>
              </w:rPr>
            </w:pPr>
            <w:r w:rsidRPr="00774D3D">
              <w:rPr>
                <w:sz w:val="28"/>
                <w:szCs w:val="28"/>
              </w:rPr>
              <w:t>48 366,52</w:t>
            </w:r>
          </w:p>
        </w:tc>
        <w:tc>
          <w:tcPr>
            <w:tcW w:w="1842"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6"/>
              <w:snapToGrid w:val="0"/>
              <w:jc w:val="center"/>
              <w:rPr>
                <w:rFonts w:ascii="Times New Roman" w:hAnsi="Times New Roman"/>
              </w:rPr>
            </w:pPr>
            <w:r w:rsidRPr="00774D3D">
              <w:rPr>
                <w:rFonts w:ascii="Times New Roman" w:hAnsi="Times New Roman"/>
              </w:rPr>
              <w:t>-</w:t>
            </w:r>
          </w:p>
        </w:tc>
        <w:tc>
          <w:tcPr>
            <w:tcW w:w="1701"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6"/>
              <w:snapToGrid w:val="0"/>
              <w:jc w:val="center"/>
              <w:rPr>
                <w:rFonts w:ascii="Times New Roman" w:hAnsi="Times New Roman"/>
                <w:b/>
                <w:sz w:val="28"/>
                <w:szCs w:val="28"/>
              </w:rPr>
            </w:pPr>
            <w:r w:rsidRPr="00774D3D">
              <w:rPr>
                <w:rFonts w:ascii="Times New Roman" w:hAnsi="Times New Roman"/>
                <w:b/>
                <w:sz w:val="28"/>
                <w:szCs w:val="28"/>
              </w:rPr>
              <w:t>-</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jc w:val="center"/>
              <w:rPr>
                <w:sz w:val="28"/>
                <w:szCs w:val="28"/>
              </w:rPr>
            </w:pPr>
            <w:r w:rsidRPr="00774D3D">
              <w:rPr>
                <w:sz w:val="28"/>
                <w:szCs w:val="28"/>
              </w:rPr>
              <w:t>48 366,52</w:t>
            </w:r>
          </w:p>
        </w:tc>
      </w:tr>
      <w:tr w:rsidR="00774D3D" w:rsidRPr="00774D3D" w:rsidTr="006D44F8">
        <w:tc>
          <w:tcPr>
            <w:tcW w:w="1942"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b/>
                <w:sz w:val="28"/>
                <w:szCs w:val="28"/>
              </w:rPr>
            </w:pPr>
            <w:r w:rsidRPr="00774D3D">
              <w:rPr>
                <w:b/>
                <w:sz w:val="28"/>
                <w:szCs w:val="28"/>
              </w:rPr>
              <w:t>ИТОГО:</w:t>
            </w:r>
          </w:p>
        </w:tc>
        <w:tc>
          <w:tcPr>
            <w:tcW w:w="189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6"/>
              <w:snapToGrid w:val="0"/>
              <w:jc w:val="center"/>
              <w:rPr>
                <w:rFonts w:ascii="Times New Roman" w:hAnsi="Times New Roman"/>
                <w:b/>
                <w:sz w:val="28"/>
                <w:szCs w:val="28"/>
              </w:rPr>
            </w:pPr>
            <w:r w:rsidRPr="00774D3D">
              <w:rPr>
                <w:rFonts w:ascii="Times New Roman" w:hAnsi="Times New Roman"/>
                <w:b/>
                <w:sz w:val="28"/>
                <w:szCs w:val="28"/>
              </w:rPr>
              <w:t>909 361,19</w:t>
            </w:r>
          </w:p>
        </w:tc>
        <w:tc>
          <w:tcPr>
            <w:tcW w:w="1842"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6"/>
              <w:snapToGrid w:val="0"/>
              <w:jc w:val="center"/>
              <w:rPr>
                <w:rFonts w:ascii="Times New Roman" w:hAnsi="Times New Roman"/>
                <w:b/>
                <w:sz w:val="28"/>
                <w:szCs w:val="28"/>
              </w:rPr>
            </w:pPr>
            <w:r w:rsidRPr="00774D3D">
              <w:rPr>
                <w:rFonts w:ascii="Times New Roman" w:hAnsi="Times New Roman"/>
                <w:b/>
                <w:sz w:val="28"/>
                <w:szCs w:val="28"/>
              </w:rPr>
              <w:t>-</w:t>
            </w:r>
          </w:p>
        </w:tc>
        <w:tc>
          <w:tcPr>
            <w:tcW w:w="1701"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6"/>
              <w:snapToGrid w:val="0"/>
              <w:jc w:val="center"/>
              <w:rPr>
                <w:rFonts w:ascii="Times New Roman" w:hAnsi="Times New Roman"/>
                <w:b/>
                <w:sz w:val="28"/>
                <w:szCs w:val="28"/>
              </w:rPr>
            </w:pPr>
            <w:r w:rsidRPr="00774D3D">
              <w:rPr>
                <w:rFonts w:ascii="Times New Roman" w:hAnsi="Times New Roman"/>
                <w:b/>
                <w:sz w:val="28"/>
                <w:szCs w:val="28"/>
              </w:rPr>
              <w:t>453 500,48</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b/>
                <w:sz w:val="28"/>
                <w:szCs w:val="28"/>
              </w:rPr>
            </w:pPr>
            <w:r w:rsidRPr="00774D3D">
              <w:rPr>
                <w:b/>
                <w:sz w:val="28"/>
                <w:szCs w:val="28"/>
              </w:rPr>
              <w:t>455 860,71</w:t>
            </w:r>
          </w:p>
        </w:tc>
      </w:tr>
    </w:tbl>
    <w:p w:rsidR="00774D3D" w:rsidRPr="00774D3D" w:rsidRDefault="00774D3D" w:rsidP="00774D3D">
      <w:pPr>
        <w:tabs>
          <w:tab w:val="left" w:pos="851"/>
        </w:tabs>
        <w:ind w:left="-34" w:firstLine="743"/>
        <w:jc w:val="both"/>
        <w:rPr>
          <w:sz w:val="28"/>
          <w:szCs w:val="28"/>
        </w:rPr>
      </w:pPr>
      <w:r w:rsidRPr="00774D3D">
        <w:rPr>
          <w:sz w:val="28"/>
          <w:szCs w:val="28"/>
        </w:rPr>
        <w:t>Для реализации мероприятий программы возможно привлечение дополнительных финансовых средств из бюджетов других уровней и внебюджетных источников</w:t>
      </w:r>
      <w:proofErr w:type="gramStart"/>
      <w:r w:rsidRPr="00774D3D">
        <w:rPr>
          <w:sz w:val="28"/>
          <w:szCs w:val="28"/>
        </w:rPr>
        <w:t>.»;</w:t>
      </w:r>
      <w:proofErr w:type="gramEnd"/>
    </w:p>
    <w:p w:rsidR="00774D3D" w:rsidRPr="00774D3D" w:rsidRDefault="00774D3D" w:rsidP="00774D3D">
      <w:pPr>
        <w:ind w:left="-34" w:firstLine="743"/>
        <w:jc w:val="both"/>
        <w:rPr>
          <w:sz w:val="28"/>
          <w:szCs w:val="28"/>
        </w:rPr>
      </w:pPr>
      <w:r w:rsidRPr="00774D3D">
        <w:rPr>
          <w:sz w:val="28"/>
          <w:szCs w:val="28"/>
        </w:rPr>
        <w:t>1.3. в разделе 6 «Подпрограммы муниципальной программы»:</w:t>
      </w:r>
    </w:p>
    <w:p w:rsidR="00774D3D" w:rsidRPr="00774D3D" w:rsidRDefault="00774D3D" w:rsidP="00774D3D">
      <w:pPr>
        <w:tabs>
          <w:tab w:val="left" w:pos="851"/>
        </w:tabs>
        <w:ind w:left="-34" w:firstLine="743"/>
        <w:jc w:val="both"/>
        <w:rPr>
          <w:sz w:val="28"/>
          <w:szCs w:val="28"/>
        </w:rPr>
      </w:pPr>
      <w:r w:rsidRPr="00774D3D">
        <w:rPr>
          <w:sz w:val="28"/>
          <w:szCs w:val="28"/>
        </w:rPr>
        <w:t>1.3.1. в пункте 1 «Паспорт подпрограммы «Оформление права собственности и регулирование отношений по управлению муниципальным имуществом Бутурлиновского городского поселения»» подраздела 6.1 «Подпрограмма «Оформление права собственности и регулирование отношений по управлению муниципальным имуществом Бутурлиновского городского поселения»» строку:</w:t>
      </w:r>
    </w:p>
    <w:p w:rsidR="00774D3D" w:rsidRPr="00774D3D" w:rsidRDefault="00774D3D" w:rsidP="00774D3D">
      <w:pPr>
        <w:tabs>
          <w:tab w:val="left" w:pos="851"/>
        </w:tabs>
        <w:ind w:left="-34" w:firstLine="17"/>
        <w:rPr>
          <w:sz w:val="28"/>
          <w:szCs w:val="28"/>
        </w:rPr>
      </w:pPr>
      <w:r w:rsidRPr="00774D3D">
        <w:rPr>
          <w:sz w:val="28"/>
          <w:szCs w:val="28"/>
        </w:rPr>
        <w:t>«</w:t>
      </w:r>
    </w:p>
    <w:tbl>
      <w:tblPr>
        <w:tblW w:w="0" w:type="auto"/>
        <w:tblInd w:w="108" w:type="dxa"/>
        <w:tblLayout w:type="fixed"/>
        <w:tblLook w:val="0000" w:firstRow="0" w:lastRow="0" w:firstColumn="0" w:lastColumn="0" w:noHBand="0" w:noVBand="0"/>
      </w:tblPr>
      <w:tblGrid>
        <w:gridCol w:w="2414"/>
        <w:gridCol w:w="7235"/>
      </w:tblGrid>
      <w:tr w:rsidR="00774D3D" w:rsidRPr="00774D3D" w:rsidTr="006D44F8">
        <w:tc>
          <w:tcPr>
            <w:tcW w:w="2414"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snapToGrid w:val="0"/>
              <w:rPr>
                <w:sz w:val="28"/>
                <w:szCs w:val="28"/>
              </w:rPr>
            </w:pPr>
            <w:r w:rsidRPr="00774D3D">
              <w:rPr>
                <w:sz w:val="28"/>
                <w:szCs w:val="28"/>
              </w:rPr>
              <w:t>Объемы и источники финансирования подпрограммы</w:t>
            </w:r>
          </w:p>
        </w:tc>
        <w:tc>
          <w:tcPr>
            <w:tcW w:w="7235"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Реализация подпрограммы осуществляется за счет средств бюджета Бутурлиновского городского поселения на сумму 28 875,03 тыс. рублей, в том числе:</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2018 год — 4869,5 тыс. рублей</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2019 год — 3046,7 тыс. рублей</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2020 год — 5748,33 тыс. рублей</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2021 год — 4410,5 тыс. рублей</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2022 год — 3600,0 тыс. рублей</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2023 год — 3600,0 тыс. рублей</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2024 год — 3600,0 тыс. рублей.</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 xml:space="preserve">Для реализации мероприятий подпрограммы </w:t>
            </w:r>
            <w:r w:rsidRPr="00774D3D">
              <w:rPr>
                <w:rFonts w:ascii="Times New Roman" w:hAnsi="Times New Roman"/>
                <w:sz w:val="28"/>
                <w:szCs w:val="28"/>
              </w:rPr>
              <w:lastRenderedPageBreak/>
              <w:t>возможно привлечение финансовых средств из бюджетов других уровней и внебюджетных источников.</w:t>
            </w:r>
          </w:p>
        </w:tc>
      </w:tr>
    </w:tbl>
    <w:p w:rsidR="00774D3D" w:rsidRPr="00774D3D" w:rsidRDefault="00774D3D" w:rsidP="00774D3D">
      <w:pPr>
        <w:tabs>
          <w:tab w:val="left" w:pos="851"/>
          <w:tab w:val="left" w:pos="1134"/>
        </w:tabs>
        <w:ind w:firstLine="573"/>
        <w:jc w:val="right"/>
        <w:rPr>
          <w:sz w:val="28"/>
          <w:szCs w:val="28"/>
        </w:rPr>
      </w:pPr>
      <w:r w:rsidRPr="00774D3D">
        <w:rPr>
          <w:sz w:val="28"/>
          <w:szCs w:val="28"/>
        </w:rPr>
        <w:lastRenderedPageBreak/>
        <w:t>»</w:t>
      </w:r>
    </w:p>
    <w:p w:rsidR="00774D3D" w:rsidRPr="00774D3D" w:rsidRDefault="00774D3D" w:rsidP="00774D3D">
      <w:pPr>
        <w:tabs>
          <w:tab w:val="left" w:pos="851"/>
          <w:tab w:val="left" w:pos="1134"/>
        </w:tabs>
        <w:rPr>
          <w:sz w:val="28"/>
          <w:szCs w:val="28"/>
        </w:rPr>
      </w:pPr>
      <w:r w:rsidRPr="00774D3D">
        <w:rPr>
          <w:sz w:val="28"/>
          <w:szCs w:val="28"/>
        </w:rPr>
        <w:t>заменить строкой:</w:t>
      </w:r>
    </w:p>
    <w:p w:rsidR="00774D3D" w:rsidRPr="00774D3D" w:rsidRDefault="00774D3D" w:rsidP="00774D3D">
      <w:pPr>
        <w:tabs>
          <w:tab w:val="left" w:pos="0"/>
        </w:tabs>
        <w:rPr>
          <w:sz w:val="28"/>
          <w:szCs w:val="28"/>
        </w:rPr>
      </w:pPr>
      <w:r w:rsidRPr="00774D3D">
        <w:rPr>
          <w:sz w:val="28"/>
          <w:szCs w:val="28"/>
        </w:rPr>
        <w:t>«</w:t>
      </w:r>
    </w:p>
    <w:tbl>
      <w:tblPr>
        <w:tblW w:w="0" w:type="auto"/>
        <w:tblInd w:w="108" w:type="dxa"/>
        <w:tblLayout w:type="fixed"/>
        <w:tblLook w:val="0000" w:firstRow="0" w:lastRow="0" w:firstColumn="0" w:lastColumn="0" w:noHBand="0" w:noVBand="0"/>
      </w:tblPr>
      <w:tblGrid>
        <w:gridCol w:w="2414"/>
        <w:gridCol w:w="7235"/>
      </w:tblGrid>
      <w:tr w:rsidR="00774D3D" w:rsidRPr="00774D3D" w:rsidTr="006D44F8">
        <w:tc>
          <w:tcPr>
            <w:tcW w:w="2414"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snapToGrid w:val="0"/>
              <w:rPr>
                <w:sz w:val="28"/>
                <w:szCs w:val="28"/>
              </w:rPr>
            </w:pPr>
            <w:r w:rsidRPr="00774D3D">
              <w:rPr>
                <w:sz w:val="28"/>
                <w:szCs w:val="28"/>
              </w:rPr>
              <w:t>Объемы и источники финансирования подпрограммы</w:t>
            </w:r>
          </w:p>
        </w:tc>
        <w:tc>
          <w:tcPr>
            <w:tcW w:w="7235"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Реализация подпрограммы осуществляется за счет средств бюджета Бутурлиновского городского поселения на сумму</w:t>
            </w:r>
            <w:r w:rsidRPr="00774D3D">
              <w:rPr>
                <w:rFonts w:ascii="Times New Roman" w:hAnsi="Times New Roman"/>
                <w:b/>
              </w:rPr>
              <w:t xml:space="preserve"> </w:t>
            </w:r>
            <w:r w:rsidRPr="00774D3D">
              <w:rPr>
                <w:rFonts w:ascii="Times New Roman" w:hAnsi="Times New Roman"/>
                <w:sz w:val="28"/>
                <w:szCs w:val="28"/>
              </w:rPr>
              <w:t>29 712,43 тыс. рублей, в том числе:</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2018 год — 4869,5 тыс. рублей</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2019 год — 3046,7 тыс. рублей</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2020 год — 5748,33 тыс. рублей</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2021 год — 5247,9 тыс. рублей</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2022 год — 3600,0 тыс. рублей</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2023 год — 3600,0 тыс. рублей</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2024 год — 3600,0 тыс. рублей.</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Для реализации мероприятий подпрограммы возможно привлечение финансовых средств из бюджетов других уровней и внебюджетных источников.</w:t>
            </w:r>
          </w:p>
        </w:tc>
      </w:tr>
    </w:tbl>
    <w:p w:rsidR="00774D3D" w:rsidRPr="00774D3D" w:rsidRDefault="00774D3D" w:rsidP="00774D3D">
      <w:pPr>
        <w:tabs>
          <w:tab w:val="left" w:pos="851"/>
          <w:tab w:val="left" w:pos="1134"/>
        </w:tabs>
        <w:jc w:val="right"/>
        <w:rPr>
          <w:sz w:val="28"/>
          <w:szCs w:val="28"/>
        </w:rPr>
      </w:pPr>
      <w:r w:rsidRPr="00774D3D">
        <w:rPr>
          <w:sz w:val="28"/>
          <w:szCs w:val="28"/>
        </w:rPr>
        <w:t>»;</w:t>
      </w:r>
    </w:p>
    <w:p w:rsidR="00774D3D" w:rsidRPr="00774D3D" w:rsidRDefault="00774D3D" w:rsidP="00774D3D">
      <w:pPr>
        <w:tabs>
          <w:tab w:val="left" w:pos="851"/>
          <w:tab w:val="left" w:pos="1134"/>
        </w:tabs>
        <w:ind w:firstLine="709"/>
        <w:jc w:val="both"/>
        <w:rPr>
          <w:sz w:val="28"/>
          <w:szCs w:val="28"/>
        </w:rPr>
      </w:pPr>
      <w:r w:rsidRPr="00774D3D">
        <w:rPr>
          <w:sz w:val="28"/>
          <w:szCs w:val="28"/>
        </w:rPr>
        <w:t>1.3.2. пункт 5 «Финансовое обеспечение подпрограммы» подраздела 6.1 «Подпрограмма «Оформление права собственности и регулирование отношений по управлению муниципальным имуществом Бутурлиновского городского поселения»» изложить в следующей редакции:</w:t>
      </w:r>
    </w:p>
    <w:p w:rsidR="00774D3D" w:rsidRPr="00774D3D" w:rsidRDefault="00774D3D" w:rsidP="00774D3D">
      <w:pPr>
        <w:tabs>
          <w:tab w:val="left" w:pos="851"/>
          <w:tab w:val="left" w:pos="1134"/>
        </w:tabs>
        <w:ind w:firstLine="709"/>
        <w:jc w:val="center"/>
        <w:rPr>
          <w:b/>
          <w:sz w:val="28"/>
          <w:szCs w:val="28"/>
        </w:rPr>
      </w:pPr>
      <w:r w:rsidRPr="00774D3D">
        <w:rPr>
          <w:sz w:val="28"/>
          <w:szCs w:val="28"/>
        </w:rPr>
        <w:t>«</w:t>
      </w:r>
      <w:r w:rsidRPr="00774D3D">
        <w:rPr>
          <w:b/>
          <w:sz w:val="28"/>
          <w:szCs w:val="28"/>
        </w:rPr>
        <w:t>5. Финансовое обеспечение подпрограммы</w:t>
      </w:r>
    </w:p>
    <w:p w:rsidR="00774D3D" w:rsidRPr="00774D3D" w:rsidRDefault="00774D3D" w:rsidP="00774D3D">
      <w:pPr>
        <w:tabs>
          <w:tab w:val="left" w:pos="851"/>
          <w:tab w:val="left" w:pos="1134"/>
        </w:tabs>
        <w:ind w:firstLine="709"/>
        <w:jc w:val="both"/>
        <w:rPr>
          <w:sz w:val="28"/>
          <w:szCs w:val="28"/>
        </w:rPr>
      </w:pPr>
      <w:r w:rsidRPr="00774D3D">
        <w:rPr>
          <w:sz w:val="28"/>
          <w:szCs w:val="28"/>
        </w:rPr>
        <w:t>Финансовое обеспечение подпрограммы предусмотрено в сумме 29 712,43 тыс. рублей, в том числе:</w:t>
      </w:r>
    </w:p>
    <w:tbl>
      <w:tblPr>
        <w:tblW w:w="9653" w:type="dxa"/>
        <w:tblInd w:w="-4" w:type="dxa"/>
        <w:tblLayout w:type="fixed"/>
        <w:tblCellMar>
          <w:left w:w="0" w:type="dxa"/>
          <w:right w:w="0" w:type="dxa"/>
        </w:tblCellMar>
        <w:tblLook w:val="0000" w:firstRow="0" w:lastRow="0" w:firstColumn="0" w:lastColumn="0" w:noHBand="0" w:noVBand="0"/>
      </w:tblPr>
      <w:tblGrid>
        <w:gridCol w:w="565"/>
        <w:gridCol w:w="6688"/>
        <w:gridCol w:w="2400"/>
      </w:tblGrid>
      <w:tr w:rsidR="00774D3D" w:rsidRPr="00774D3D" w:rsidTr="006D44F8">
        <w:tc>
          <w:tcPr>
            <w:tcW w:w="565"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 xml:space="preserve">№ </w:t>
            </w:r>
            <w:proofErr w:type="gramStart"/>
            <w:r w:rsidRPr="00774D3D">
              <w:rPr>
                <w:sz w:val="28"/>
                <w:szCs w:val="28"/>
              </w:rPr>
              <w:t>п</w:t>
            </w:r>
            <w:proofErr w:type="gramEnd"/>
            <w:r w:rsidRPr="00774D3D">
              <w:rPr>
                <w:sz w:val="28"/>
                <w:szCs w:val="28"/>
              </w:rPr>
              <w:t>/п</w:t>
            </w: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rPr>
                <w:sz w:val="28"/>
                <w:szCs w:val="28"/>
              </w:rPr>
            </w:pPr>
            <w:r w:rsidRPr="00774D3D">
              <w:rPr>
                <w:sz w:val="28"/>
                <w:szCs w:val="28"/>
              </w:rPr>
              <w:t>Наименование мероприятий</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Сумма (тыс. рублей)</w:t>
            </w:r>
          </w:p>
        </w:tc>
      </w:tr>
      <w:tr w:rsidR="00774D3D" w:rsidRPr="00774D3D" w:rsidTr="006D44F8">
        <w:tc>
          <w:tcPr>
            <w:tcW w:w="565" w:type="dxa"/>
            <w:vMerge w:val="restart"/>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1.</w:t>
            </w: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b/>
                <w:bCs/>
                <w:sz w:val="28"/>
                <w:szCs w:val="28"/>
              </w:rPr>
            </w:pPr>
            <w:r w:rsidRPr="00774D3D">
              <w:rPr>
                <w:rFonts w:ascii="Times New Roman" w:hAnsi="Times New Roman"/>
                <w:b/>
                <w:bCs/>
                <w:sz w:val="28"/>
                <w:szCs w:val="28"/>
              </w:rPr>
              <w:t>Изготовление технической документации на объекты муниципального имущества (средства бюджета Бутурлиновского городского поселения)</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b/>
                <w:bCs/>
                <w:sz w:val="28"/>
                <w:szCs w:val="28"/>
              </w:rPr>
            </w:pPr>
            <w:r w:rsidRPr="00774D3D">
              <w:rPr>
                <w:b/>
                <w:bCs/>
                <w:sz w:val="28"/>
                <w:szCs w:val="28"/>
              </w:rPr>
              <w:t>0,0</w:t>
            </w:r>
          </w:p>
        </w:tc>
      </w:tr>
      <w:tr w:rsidR="00774D3D" w:rsidRPr="00774D3D" w:rsidTr="006D44F8">
        <w:tc>
          <w:tcPr>
            <w:tcW w:w="565"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2018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0,0</w:t>
            </w:r>
          </w:p>
        </w:tc>
      </w:tr>
      <w:tr w:rsidR="00774D3D" w:rsidRPr="00774D3D" w:rsidTr="006D44F8">
        <w:tc>
          <w:tcPr>
            <w:tcW w:w="565"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2019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0,0</w:t>
            </w:r>
          </w:p>
        </w:tc>
      </w:tr>
      <w:tr w:rsidR="00774D3D" w:rsidRPr="00774D3D" w:rsidTr="006D44F8">
        <w:tc>
          <w:tcPr>
            <w:tcW w:w="565"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2020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jc w:val="center"/>
              <w:rPr>
                <w:sz w:val="28"/>
                <w:szCs w:val="28"/>
              </w:rPr>
            </w:pPr>
            <w:r w:rsidRPr="00774D3D">
              <w:rPr>
                <w:sz w:val="28"/>
                <w:szCs w:val="28"/>
              </w:rPr>
              <w:t>0,0</w:t>
            </w:r>
          </w:p>
        </w:tc>
      </w:tr>
      <w:tr w:rsidR="00774D3D" w:rsidRPr="00774D3D" w:rsidTr="006D44F8">
        <w:tc>
          <w:tcPr>
            <w:tcW w:w="565"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2021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jc w:val="center"/>
              <w:rPr>
                <w:sz w:val="28"/>
                <w:szCs w:val="28"/>
              </w:rPr>
            </w:pPr>
            <w:r w:rsidRPr="00774D3D">
              <w:rPr>
                <w:sz w:val="28"/>
                <w:szCs w:val="28"/>
              </w:rPr>
              <w:t>0,0</w:t>
            </w:r>
          </w:p>
        </w:tc>
      </w:tr>
      <w:tr w:rsidR="00774D3D" w:rsidRPr="00774D3D" w:rsidTr="006D44F8">
        <w:tc>
          <w:tcPr>
            <w:tcW w:w="565"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2022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jc w:val="center"/>
              <w:rPr>
                <w:sz w:val="28"/>
                <w:szCs w:val="28"/>
              </w:rPr>
            </w:pPr>
            <w:r w:rsidRPr="00774D3D">
              <w:rPr>
                <w:sz w:val="28"/>
                <w:szCs w:val="28"/>
              </w:rPr>
              <w:t>0,0</w:t>
            </w:r>
          </w:p>
        </w:tc>
      </w:tr>
      <w:tr w:rsidR="00774D3D" w:rsidRPr="00774D3D" w:rsidTr="006D44F8">
        <w:tc>
          <w:tcPr>
            <w:tcW w:w="565"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2023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jc w:val="center"/>
              <w:rPr>
                <w:sz w:val="28"/>
                <w:szCs w:val="28"/>
              </w:rPr>
            </w:pPr>
            <w:r w:rsidRPr="00774D3D">
              <w:rPr>
                <w:sz w:val="28"/>
                <w:szCs w:val="28"/>
              </w:rPr>
              <w:t>0,0</w:t>
            </w:r>
          </w:p>
        </w:tc>
      </w:tr>
      <w:tr w:rsidR="00774D3D" w:rsidRPr="00774D3D" w:rsidTr="006D44F8">
        <w:tc>
          <w:tcPr>
            <w:tcW w:w="565"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2024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jc w:val="center"/>
              <w:rPr>
                <w:sz w:val="28"/>
                <w:szCs w:val="28"/>
              </w:rPr>
            </w:pPr>
            <w:r w:rsidRPr="00774D3D">
              <w:rPr>
                <w:sz w:val="28"/>
                <w:szCs w:val="28"/>
              </w:rPr>
              <w:t>0,0</w:t>
            </w:r>
          </w:p>
        </w:tc>
      </w:tr>
      <w:tr w:rsidR="00774D3D" w:rsidRPr="00774D3D" w:rsidTr="006D44F8">
        <w:tc>
          <w:tcPr>
            <w:tcW w:w="565" w:type="dxa"/>
            <w:vMerge w:val="restart"/>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lastRenderedPageBreak/>
              <w:t>2.</w:t>
            </w: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jc w:val="both"/>
              <w:rPr>
                <w:rFonts w:ascii="Times New Roman" w:hAnsi="Times New Roman"/>
                <w:b/>
                <w:bCs/>
                <w:sz w:val="28"/>
                <w:szCs w:val="28"/>
              </w:rPr>
            </w:pPr>
            <w:r w:rsidRPr="00774D3D">
              <w:rPr>
                <w:rFonts w:ascii="Times New Roman" w:hAnsi="Times New Roman"/>
                <w:b/>
                <w:bCs/>
                <w:sz w:val="28"/>
                <w:szCs w:val="28"/>
              </w:rPr>
              <w:t>Проведение оценки рыночной стоимости объектов му</w:t>
            </w:r>
            <w:r w:rsidRPr="00774D3D">
              <w:rPr>
                <w:rFonts w:ascii="Times New Roman" w:hAnsi="Times New Roman"/>
                <w:b/>
                <w:bCs/>
                <w:sz w:val="28"/>
                <w:szCs w:val="28"/>
              </w:rPr>
              <w:softHyphen/>
              <w:t>ниципального имущества (средства бюджета Бутурли</w:t>
            </w:r>
            <w:r w:rsidRPr="00774D3D">
              <w:rPr>
                <w:rFonts w:ascii="Times New Roman" w:hAnsi="Times New Roman"/>
                <w:b/>
                <w:bCs/>
                <w:sz w:val="28"/>
                <w:szCs w:val="28"/>
              </w:rPr>
              <w:softHyphen/>
              <w:t>новского городского поселения)</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b/>
                <w:bCs/>
                <w:sz w:val="28"/>
                <w:szCs w:val="28"/>
              </w:rPr>
            </w:pPr>
            <w:r w:rsidRPr="00774D3D">
              <w:rPr>
                <w:b/>
                <w:bCs/>
                <w:sz w:val="28"/>
                <w:szCs w:val="28"/>
              </w:rPr>
              <w:t>787,1</w:t>
            </w:r>
          </w:p>
        </w:tc>
      </w:tr>
      <w:tr w:rsidR="00774D3D" w:rsidRPr="00774D3D" w:rsidTr="006D44F8">
        <w:tc>
          <w:tcPr>
            <w:tcW w:w="565"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2018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0,0</w:t>
            </w:r>
          </w:p>
        </w:tc>
      </w:tr>
      <w:tr w:rsidR="00774D3D" w:rsidRPr="00774D3D" w:rsidTr="006D44F8">
        <w:tc>
          <w:tcPr>
            <w:tcW w:w="565"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2019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83,8</w:t>
            </w:r>
          </w:p>
        </w:tc>
      </w:tr>
      <w:tr w:rsidR="00774D3D" w:rsidRPr="00774D3D" w:rsidTr="006D44F8">
        <w:tc>
          <w:tcPr>
            <w:tcW w:w="565"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2020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jc w:val="center"/>
            </w:pPr>
            <w:r w:rsidRPr="00774D3D">
              <w:rPr>
                <w:sz w:val="28"/>
                <w:szCs w:val="28"/>
              </w:rPr>
              <w:t>108,0</w:t>
            </w:r>
          </w:p>
        </w:tc>
      </w:tr>
      <w:tr w:rsidR="00774D3D" w:rsidRPr="00774D3D" w:rsidTr="006D44F8">
        <w:tc>
          <w:tcPr>
            <w:tcW w:w="565"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2021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jc w:val="center"/>
            </w:pPr>
            <w:r w:rsidRPr="00774D3D">
              <w:rPr>
                <w:sz w:val="28"/>
                <w:szCs w:val="28"/>
              </w:rPr>
              <w:t>295,3</w:t>
            </w:r>
          </w:p>
        </w:tc>
      </w:tr>
      <w:tr w:rsidR="00774D3D" w:rsidRPr="00774D3D" w:rsidTr="006D44F8">
        <w:tc>
          <w:tcPr>
            <w:tcW w:w="565"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2022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jc w:val="center"/>
            </w:pPr>
            <w:r w:rsidRPr="00774D3D">
              <w:rPr>
                <w:sz w:val="28"/>
                <w:szCs w:val="28"/>
              </w:rPr>
              <w:t>100,0</w:t>
            </w:r>
          </w:p>
        </w:tc>
      </w:tr>
      <w:tr w:rsidR="00774D3D" w:rsidRPr="00774D3D" w:rsidTr="006D44F8">
        <w:tc>
          <w:tcPr>
            <w:tcW w:w="565"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2023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jc w:val="center"/>
            </w:pPr>
            <w:r w:rsidRPr="00774D3D">
              <w:rPr>
                <w:sz w:val="28"/>
                <w:szCs w:val="28"/>
              </w:rPr>
              <w:t>100,0</w:t>
            </w:r>
          </w:p>
        </w:tc>
      </w:tr>
      <w:tr w:rsidR="00774D3D" w:rsidRPr="00774D3D" w:rsidTr="006D44F8">
        <w:tc>
          <w:tcPr>
            <w:tcW w:w="565"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2024 год</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jc w:val="center"/>
            </w:pPr>
            <w:r w:rsidRPr="00774D3D">
              <w:rPr>
                <w:sz w:val="28"/>
                <w:szCs w:val="28"/>
              </w:rPr>
              <w:t>100,0</w:t>
            </w:r>
          </w:p>
        </w:tc>
      </w:tr>
      <w:tr w:rsidR="00774D3D" w:rsidRPr="00774D3D" w:rsidTr="006D44F8">
        <w:tc>
          <w:tcPr>
            <w:tcW w:w="565" w:type="dxa"/>
            <w:vMerge w:val="restart"/>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3.</w:t>
            </w: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b/>
                <w:bCs/>
                <w:sz w:val="28"/>
                <w:szCs w:val="28"/>
              </w:rPr>
            </w:pPr>
            <w:r w:rsidRPr="00774D3D">
              <w:rPr>
                <w:rFonts w:ascii="Times New Roman" w:hAnsi="Times New Roman"/>
                <w:b/>
                <w:bCs/>
                <w:sz w:val="28"/>
                <w:szCs w:val="28"/>
              </w:rPr>
              <w:t>Содержание объектов муниципального имущества (средства бюджета Бутурлиновского городского поселения)</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b/>
                <w:bCs/>
                <w:sz w:val="28"/>
                <w:szCs w:val="28"/>
              </w:rPr>
            </w:pPr>
            <w:r w:rsidRPr="00774D3D">
              <w:rPr>
                <w:b/>
                <w:bCs/>
                <w:sz w:val="28"/>
                <w:szCs w:val="28"/>
              </w:rPr>
              <w:t>28 925,33</w:t>
            </w:r>
          </w:p>
        </w:tc>
      </w:tr>
      <w:tr w:rsidR="00774D3D" w:rsidRPr="00774D3D" w:rsidTr="006D44F8">
        <w:tc>
          <w:tcPr>
            <w:tcW w:w="565"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2018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4869,5</w:t>
            </w:r>
          </w:p>
        </w:tc>
      </w:tr>
      <w:tr w:rsidR="00774D3D" w:rsidRPr="00774D3D" w:rsidTr="006D44F8">
        <w:tc>
          <w:tcPr>
            <w:tcW w:w="565"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2019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2962,9</w:t>
            </w:r>
          </w:p>
        </w:tc>
      </w:tr>
      <w:tr w:rsidR="00774D3D" w:rsidRPr="00774D3D" w:rsidTr="006D44F8">
        <w:tc>
          <w:tcPr>
            <w:tcW w:w="565"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2020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5640,33</w:t>
            </w:r>
          </w:p>
        </w:tc>
      </w:tr>
      <w:tr w:rsidR="00774D3D" w:rsidRPr="00774D3D" w:rsidTr="006D44F8">
        <w:tc>
          <w:tcPr>
            <w:tcW w:w="565"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2021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4952,6</w:t>
            </w:r>
          </w:p>
        </w:tc>
      </w:tr>
      <w:tr w:rsidR="00774D3D" w:rsidRPr="00774D3D" w:rsidTr="006D44F8">
        <w:tc>
          <w:tcPr>
            <w:tcW w:w="565"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2022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3500,0</w:t>
            </w:r>
          </w:p>
        </w:tc>
      </w:tr>
      <w:tr w:rsidR="00774D3D" w:rsidRPr="00774D3D" w:rsidTr="006D44F8">
        <w:tc>
          <w:tcPr>
            <w:tcW w:w="565"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2023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3500,0</w:t>
            </w:r>
          </w:p>
        </w:tc>
      </w:tr>
      <w:tr w:rsidR="00774D3D" w:rsidRPr="00774D3D" w:rsidTr="006D44F8">
        <w:tc>
          <w:tcPr>
            <w:tcW w:w="565"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2024 год</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3500,0</w:t>
            </w:r>
          </w:p>
        </w:tc>
      </w:tr>
      <w:tr w:rsidR="00774D3D" w:rsidRPr="00774D3D" w:rsidTr="006D44F8">
        <w:tc>
          <w:tcPr>
            <w:tcW w:w="565" w:type="dxa"/>
            <w:vMerge w:val="restart"/>
            <w:tcBorders>
              <w:top w:val="single" w:sz="4" w:space="0" w:color="000000"/>
              <w:lef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4.</w:t>
            </w: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b/>
                <w:bCs/>
                <w:sz w:val="28"/>
                <w:szCs w:val="28"/>
              </w:rPr>
            </w:pPr>
            <w:r w:rsidRPr="00774D3D">
              <w:rPr>
                <w:rFonts w:ascii="Times New Roman" w:hAnsi="Times New Roman"/>
                <w:b/>
                <w:bCs/>
                <w:sz w:val="28"/>
                <w:szCs w:val="28"/>
              </w:rPr>
              <w:t>Приобретение недвижимого имущества (средства бюджета Бутурлиновского городского поселения)</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b/>
                <w:sz w:val="28"/>
                <w:szCs w:val="28"/>
              </w:rPr>
            </w:pPr>
            <w:r w:rsidRPr="00774D3D">
              <w:rPr>
                <w:b/>
                <w:sz w:val="28"/>
                <w:szCs w:val="28"/>
              </w:rPr>
              <w:t>0,0</w:t>
            </w:r>
          </w:p>
        </w:tc>
      </w:tr>
      <w:tr w:rsidR="00774D3D" w:rsidRPr="00774D3D" w:rsidTr="006D44F8">
        <w:tc>
          <w:tcPr>
            <w:tcW w:w="565" w:type="dxa"/>
            <w:vMerge/>
            <w:tcBorders>
              <w:left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2018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0,0</w:t>
            </w:r>
          </w:p>
        </w:tc>
      </w:tr>
      <w:tr w:rsidR="00774D3D" w:rsidRPr="00774D3D" w:rsidTr="006D44F8">
        <w:tc>
          <w:tcPr>
            <w:tcW w:w="565" w:type="dxa"/>
            <w:vMerge/>
            <w:tcBorders>
              <w:left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2019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0,0</w:t>
            </w:r>
          </w:p>
        </w:tc>
      </w:tr>
      <w:tr w:rsidR="00774D3D" w:rsidRPr="00774D3D" w:rsidTr="006D44F8">
        <w:tc>
          <w:tcPr>
            <w:tcW w:w="565" w:type="dxa"/>
            <w:vMerge/>
            <w:tcBorders>
              <w:left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2020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0,0</w:t>
            </w:r>
          </w:p>
        </w:tc>
      </w:tr>
      <w:tr w:rsidR="00774D3D" w:rsidRPr="00774D3D" w:rsidTr="006D44F8">
        <w:tc>
          <w:tcPr>
            <w:tcW w:w="565" w:type="dxa"/>
            <w:vMerge/>
            <w:tcBorders>
              <w:left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2021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0,0</w:t>
            </w:r>
          </w:p>
        </w:tc>
      </w:tr>
      <w:tr w:rsidR="00774D3D" w:rsidRPr="00774D3D" w:rsidTr="006D44F8">
        <w:tc>
          <w:tcPr>
            <w:tcW w:w="565" w:type="dxa"/>
            <w:vMerge/>
            <w:tcBorders>
              <w:left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2022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0,0</w:t>
            </w:r>
          </w:p>
        </w:tc>
      </w:tr>
      <w:tr w:rsidR="00774D3D" w:rsidRPr="00774D3D" w:rsidTr="006D44F8">
        <w:tc>
          <w:tcPr>
            <w:tcW w:w="565" w:type="dxa"/>
            <w:vMerge/>
            <w:tcBorders>
              <w:left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2023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0,0</w:t>
            </w:r>
          </w:p>
        </w:tc>
      </w:tr>
      <w:tr w:rsidR="00774D3D" w:rsidRPr="00774D3D" w:rsidTr="006D44F8">
        <w:tc>
          <w:tcPr>
            <w:tcW w:w="565" w:type="dxa"/>
            <w:vMerge/>
            <w:tcBorders>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2024 год</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0,0</w:t>
            </w:r>
          </w:p>
        </w:tc>
      </w:tr>
      <w:tr w:rsidR="00774D3D" w:rsidRPr="00774D3D" w:rsidTr="006D44F8">
        <w:tc>
          <w:tcPr>
            <w:tcW w:w="565" w:type="dxa"/>
            <w:vMerge w:val="restart"/>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5.</w:t>
            </w: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b/>
                <w:bCs/>
                <w:sz w:val="28"/>
                <w:szCs w:val="28"/>
              </w:rPr>
            </w:pPr>
            <w:r w:rsidRPr="00774D3D">
              <w:rPr>
                <w:rFonts w:ascii="Times New Roman" w:hAnsi="Times New Roman"/>
                <w:b/>
                <w:bCs/>
                <w:sz w:val="28"/>
                <w:szCs w:val="28"/>
              </w:rPr>
              <w:t>ИТОГО:</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b/>
                <w:bCs/>
                <w:sz w:val="28"/>
                <w:szCs w:val="28"/>
              </w:rPr>
            </w:pPr>
            <w:r w:rsidRPr="00774D3D">
              <w:rPr>
                <w:b/>
                <w:bCs/>
                <w:sz w:val="28"/>
                <w:szCs w:val="28"/>
              </w:rPr>
              <w:t>29 712,43</w:t>
            </w:r>
          </w:p>
        </w:tc>
      </w:tr>
      <w:tr w:rsidR="00774D3D" w:rsidRPr="00774D3D" w:rsidTr="006D44F8">
        <w:tc>
          <w:tcPr>
            <w:tcW w:w="565"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2018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4869,5</w:t>
            </w:r>
          </w:p>
        </w:tc>
      </w:tr>
      <w:tr w:rsidR="00774D3D" w:rsidRPr="00774D3D" w:rsidTr="006D44F8">
        <w:trPr>
          <w:trHeight w:val="70"/>
        </w:trPr>
        <w:tc>
          <w:tcPr>
            <w:tcW w:w="565"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2019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3046,7</w:t>
            </w:r>
          </w:p>
        </w:tc>
      </w:tr>
      <w:tr w:rsidR="00774D3D" w:rsidRPr="00774D3D" w:rsidTr="006D44F8">
        <w:tc>
          <w:tcPr>
            <w:tcW w:w="565"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2020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5748,33</w:t>
            </w:r>
          </w:p>
        </w:tc>
      </w:tr>
      <w:tr w:rsidR="00774D3D" w:rsidRPr="00774D3D" w:rsidTr="006D44F8">
        <w:tc>
          <w:tcPr>
            <w:tcW w:w="565"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2021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5247,9</w:t>
            </w:r>
          </w:p>
        </w:tc>
      </w:tr>
      <w:tr w:rsidR="00774D3D" w:rsidRPr="00774D3D" w:rsidTr="006D44F8">
        <w:tc>
          <w:tcPr>
            <w:tcW w:w="565"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2022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3600,0</w:t>
            </w:r>
          </w:p>
        </w:tc>
      </w:tr>
      <w:tr w:rsidR="00774D3D" w:rsidRPr="00774D3D" w:rsidTr="006D44F8">
        <w:tc>
          <w:tcPr>
            <w:tcW w:w="565"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2023 год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3600,0</w:t>
            </w:r>
          </w:p>
        </w:tc>
      </w:tr>
      <w:tr w:rsidR="00774D3D" w:rsidRPr="00774D3D" w:rsidTr="006D44F8">
        <w:tc>
          <w:tcPr>
            <w:tcW w:w="565"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2024 год</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3600,0</w:t>
            </w:r>
          </w:p>
        </w:tc>
      </w:tr>
    </w:tbl>
    <w:p w:rsidR="00774D3D" w:rsidRPr="00774D3D" w:rsidRDefault="00774D3D" w:rsidP="00774D3D">
      <w:pPr>
        <w:ind w:firstLine="709"/>
        <w:jc w:val="both"/>
        <w:rPr>
          <w:iCs/>
          <w:sz w:val="28"/>
          <w:szCs w:val="28"/>
        </w:rPr>
      </w:pPr>
      <w:r w:rsidRPr="00774D3D">
        <w:rPr>
          <w:iCs/>
          <w:sz w:val="28"/>
          <w:szCs w:val="28"/>
        </w:rPr>
        <w:t>Для реализации мероприятий подпрограммы возможно привлечение финансовых средств из бюджетов других уровней и внебюджетных источников</w:t>
      </w:r>
      <w:proofErr w:type="gramStart"/>
      <w:r w:rsidRPr="00774D3D">
        <w:rPr>
          <w:iCs/>
          <w:sz w:val="28"/>
          <w:szCs w:val="28"/>
        </w:rPr>
        <w:t>.»;</w:t>
      </w:r>
      <w:proofErr w:type="gramEnd"/>
    </w:p>
    <w:p w:rsidR="00774D3D" w:rsidRPr="00774D3D" w:rsidRDefault="00774D3D" w:rsidP="00774D3D">
      <w:pPr>
        <w:ind w:firstLine="709"/>
        <w:jc w:val="both"/>
        <w:rPr>
          <w:sz w:val="28"/>
          <w:szCs w:val="28"/>
        </w:rPr>
      </w:pPr>
      <w:r w:rsidRPr="00774D3D">
        <w:rPr>
          <w:iCs/>
          <w:sz w:val="28"/>
          <w:szCs w:val="28"/>
        </w:rPr>
        <w:t xml:space="preserve">   </w:t>
      </w:r>
      <w:proofErr w:type="gramStart"/>
      <w:r w:rsidRPr="00774D3D">
        <w:rPr>
          <w:sz w:val="28"/>
          <w:szCs w:val="28"/>
        </w:rPr>
        <w:t xml:space="preserve">1.3.3. в пункте 1 «Паспорт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Бутурлиновского городского поселения»» подраздела 6.2 «Подпрограмма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Бутурлиновского городского поселения»» строку:  </w:t>
      </w:r>
      <w:proofErr w:type="gramEnd"/>
    </w:p>
    <w:p w:rsidR="00774D3D" w:rsidRPr="00774D3D" w:rsidRDefault="00774D3D" w:rsidP="00774D3D">
      <w:pPr>
        <w:jc w:val="both"/>
        <w:rPr>
          <w:sz w:val="28"/>
          <w:szCs w:val="28"/>
        </w:rPr>
      </w:pPr>
      <w:r w:rsidRPr="00774D3D">
        <w:rPr>
          <w:sz w:val="28"/>
          <w:szCs w:val="28"/>
        </w:rPr>
        <w:t>«</w:t>
      </w:r>
    </w:p>
    <w:tbl>
      <w:tblPr>
        <w:tblW w:w="0" w:type="auto"/>
        <w:tblInd w:w="108" w:type="dxa"/>
        <w:tblLayout w:type="fixed"/>
        <w:tblLook w:val="0000" w:firstRow="0" w:lastRow="0" w:firstColumn="0" w:lastColumn="0" w:noHBand="0" w:noVBand="0"/>
      </w:tblPr>
      <w:tblGrid>
        <w:gridCol w:w="2414"/>
        <w:gridCol w:w="7235"/>
      </w:tblGrid>
      <w:tr w:rsidR="00774D3D" w:rsidRPr="00774D3D" w:rsidTr="006D44F8">
        <w:tc>
          <w:tcPr>
            <w:tcW w:w="2414"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snapToGrid w:val="0"/>
              <w:rPr>
                <w:sz w:val="28"/>
                <w:szCs w:val="28"/>
              </w:rPr>
            </w:pPr>
            <w:r w:rsidRPr="00774D3D">
              <w:rPr>
                <w:sz w:val="28"/>
                <w:szCs w:val="28"/>
              </w:rPr>
              <w:t>Объемы и источники финансирования подпрограммы</w:t>
            </w:r>
          </w:p>
        </w:tc>
        <w:tc>
          <w:tcPr>
            <w:tcW w:w="7235"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Реализация подпрограммы осуществляется на сумму 1528,7 тыс. рублей, в том числе 144,3 тыс. руб. областной бюджет:</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2018 год — 30,0 тыс. рублей, в т. ч. 30,0 тыс. рублей областной бюджет</w:t>
            </w:r>
          </w:p>
          <w:p w:rsidR="00774D3D" w:rsidRPr="00774D3D" w:rsidRDefault="00774D3D" w:rsidP="006D44F8">
            <w:pPr>
              <w:pStyle w:val="a6"/>
              <w:snapToGrid w:val="0"/>
              <w:ind w:firstLine="708"/>
              <w:jc w:val="both"/>
              <w:rPr>
                <w:rFonts w:ascii="Times New Roman" w:hAnsi="Times New Roman"/>
                <w:sz w:val="28"/>
                <w:szCs w:val="28"/>
              </w:rPr>
            </w:pPr>
            <w:proofErr w:type="gramStart"/>
            <w:r w:rsidRPr="00774D3D">
              <w:rPr>
                <w:rFonts w:ascii="Times New Roman" w:hAnsi="Times New Roman"/>
                <w:sz w:val="28"/>
                <w:szCs w:val="28"/>
              </w:rPr>
              <w:t xml:space="preserve">2019 год — 231,5 тыс. рублей, 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28,3 тыс. руб. областной бюджет</w:t>
            </w:r>
            <w:proofErr w:type="gramEnd"/>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 xml:space="preserve">2020 год — 239,5 тыс. рублей, 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28,3 тыс. рублей областной бюджет</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 xml:space="preserve">2021 год — 277,7 тыс. рублей, 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27,7 тыс. рублей областной бюджет</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2022 год — 250,0 тыс. рублей</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2023 год — 250,0 тыс. рублей</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lastRenderedPageBreak/>
              <w:t>2024 год — 250,0 тыс. рублей</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Для реализации мероприятий подпрограммы возможно привлечение дополнительных финансовых средств из бюджетов других уровней и внебюджетных источников.</w:t>
            </w:r>
          </w:p>
        </w:tc>
      </w:tr>
    </w:tbl>
    <w:p w:rsidR="00774D3D" w:rsidRPr="00774D3D" w:rsidRDefault="00774D3D" w:rsidP="00774D3D">
      <w:pPr>
        <w:tabs>
          <w:tab w:val="left" w:pos="851"/>
          <w:tab w:val="left" w:pos="1134"/>
        </w:tabs>
        <w:jc w:val="right"/>
        <w:rPr>
          <w:sz w:val="28"/>
          <w:szCs w:val="28"/>
        </w:rPr>
      </w:pPr>
      <w:r w:rsidRPr="00774D3D">
        <w:rPr>
          <w:sz w:val="28"/>
          <w:szCs w:val="28"/>
        </w:rPr>
        <w:lastRenderedPageBreak/>
        <w:t>»</w:t>
      </w:r>
    </w:p>
    <w:p w:rsidR="00774D3D" w:rsidRPr="00774D3D" w:rsidRDefault="00774D3D" w:rsidP="00774D3D">
      <w:pPr>
        <w:tabs>
          <w:tab w:val="left" w:pos="851"/>
          <w:tab w:val="left" w:pos="1134"/>
        </w:tabs>
        <w:rPr>
          <w:sz w:val="28"/>
          <w:szCs w:val="28"/>
        </w:rPr>
      </w:pPr>
      <w:r w:rsidRPr="00774D3D">
        <w:rPr>
          <w:sz w:val="28"/>
          <w:szCs w:val="28"/>
        </w:rPr>
        <w:t>заменить строкой:</w:t>
      </w:r>
    </w:p>
    <w:p w:rsidR="00774D3D" w:rsidRPr="00774D3D" w:rsidRDefault="00774D3D" w:rsidP="00774D3D">
      <w:pPr>
        <w:tabs>
          <w:tab w:val="left" w:pos="851"/>
          <w:tab w:val="left" w:pos="1134"/>
        </w:tabs>
        <w:rPr>
          <w:sz w:val="28"/>
          <w:szCs w:val="28"/>
        </w:rPr>
      </w:pPr>
      <w:r w:rsidRPr="00774D3D">
        <w:rPr>
          <w:sz w:val="28"/>
          <w:szCs w:val="28"/>
        </w:rPr>
        <w:t>«</w:t>
      </w:r>
    </w:p>
    <w:tbl>
      <w:tblPr>
        <w:tblW w:w="0" w:type="auto"/>
        <w:tblInd w:w="108" w:type="dxa"/>
        <w:tblLayout w:type="fixed"/>
        <w:tblLook w:val="0000" w:firstRow="0" w:lastRow="0" w:firstColumn="0" w:lastColumn="0" w:noHBand="0" w:noVBand="0"/>
      </w:tblPr>
      <w:tblGrid>
        <w:gridCol w:w="2414"/>
        <w:gridCol w:w="7235"/>
      </w:tblGrid>
      <w:tr w:rsidR="00774D3D" w:rsidRPr="00774D3D" w:rsidTr="006D44F8">
        <w:tc>
          <w:tcPr>
            <w:tcW w:w="2414"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snapToGrid w:val="0"/>
              <w:rPr>
                <w:sz w:val="28"/>
                <w:szCs w:val="28"/>
              </w:rPr>
            </w:pPr>
            <w:r w:rsidRPr="00774D3D">
              <w:rPr>
                <w:sz w:val="28"/>
                <w:szCs w:val="28"/>
              </w:rPr>
              <w:t>Объемы и источники финансирования подпрограммы</w:t>
            </w:r>
          </w:p>
        </w:tc>
        <w:tc>
          <w:tcPr>
            <w:tcW w:w="7235"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Реализация подпрограммы осуществляется на сумму</w:t>
            </w:r>
            <w:r w:rsidRPr="00774D3D">
              <w:rPr>
                <w:rFonts w:ascii="Times New Roman" w:hAnsi="Times New Roman"/>
                <w:b/>
              </w:rPr>
              <w:t xml:space="preserve"> </w:t>
            </w:r>
            <w:r w:rsidRPr="00774D3D">
              <w:rPr>
                <w:rFonts w:ascii="Times New Roman" w:hAnsi="Times New Roman"/>
                <w:sz w:val="28"/>
                <w:szCs w:val="28"/>
              </w:rPr>
              <w:t>1498,7 тыс. рублей, в том числе 144,3 тыс. руб. областной бюджет:</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2018 год — 30,0 тыс. рублей, в т. ч. 30,0 тыс. рублей областной бюджет</w:t>
            </w:r>
          </w:p>
          <w:p w:rsidR="00774D3D" w:rsidRPr="00774D3D" w:rsidRDefault="00774D3D" w:rsidP="006D44F8">
            <w:pPr>
              <w:pStyle w:val="a6"/>
              <w:ind w:firstLine="708"/>
              <w:jc w:val="both"/>
              <w:rPr>
                <w:rFonts w:ascii="Times New Roman" w:hAnsi="Times New Roman"/>
                <w:sz w:val="28"/>
                <w:szCs w:val="28"/>
              </w:rPr>
            </w:pPr>
            <w:proofErr w:type="gramStart"/>
            <w:r w:rsidRPr="00774D3D">
              <w:rPr>
                <w:rFonts w:ascii="Times New Roman" w:hAnsi="Times New Roman"/>
                <w:sz w:val="28"/>
                <w:szCs w:val="28"/>
              </w:rPr>
              <w:t xml:space="preserve">2019 год — 231,5 тыс. рублей, 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28,3 тыс. руб. областной бюджет</w:t>
            </w:r>
            <w:proofErr w:type="gramEnd"/>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 xml:space="preserve">2020 год — 239,5 тыс. рублей, 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28,3 тыс. рублей областной бюджет</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 xml:space="preserve">2021 год — 247,7 тыс. рублей, 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27,7 тыс. рублей областной бюджет</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2022 год — 250,0 тыс. рублей</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2023 год — 250,0 тыс. рублей</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2024 год — 250,0 тыс. рублей</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Для реализации мероприятий подпрограммы возможно привлечение дополнительных финансовых средств из бюджетов других уровней и внебюджетных источников.</w:t>
            </w:r>
          </w:p>
        </w:tc>
      </w:tr>
    </w:tbl>
    <w:p w:rsidR="00774D3D" w:rsidRPr="00774D3D" w:rsidRDefault="00774D3D" w:rsidP="00774D3D">
      <w:pPr>
        <w:tabs>
          <w:tab w:val="left" w:pos="851"/>
          <w:tab w:val="left" w:pos="1134"/>
        </w:tabs>
        <w:ind w:firstLine="573"/>
        <w:jc w:val="right"/>
        <w:rPr>
          <w:sz w:val="28"/>
          <w:szCs w:val="28"/>
        </w:rPr>
      </w:pPr>
      <w:r w:rsidRPr="00774D3D">
        <w:rPr>
          <w:sz w:val="28"/>
          <w:szCs w:val="28"/>
        </w:rPr>
        <w:t>»;</w:t>
      </w:r>
    </w:p>
    <w:p w:rsidR="00774D3D" w:rsidRPr="00774D3D" w:rsidRDefault="00774D3D" w:rsidP="00774D3D">
      <w:pPr>
        <w:tabs>
          <w:tab w:val="left" w:pos="851"/>
          <w:tab w:val="left" w:pos="1134"/>
        </w:tabs>
        <w:ind w:firstLine="709"/>
        <w:jc w:val="both"/>
        <w:rPr>
          <w:sz w:val="28"/>
          <w:szCs w:val="28"/>
        </w:rPr>
      </w:pPr>
      <w:r w:rsidRPr="00774D3D">
        <w:rPr>
          <w:sz w:val="28"/>
          <w:szCs w:val="28"/>
        </w:rPr>
        <w:t>1.3.4. пункт 5 «Финансовое обеспечение подпрограммы» подраздела 6.2 «Подпрограмма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Бутурлиновского городского поселения»» изложить в следующей редакции:</w:t>
      </w:r>
    </w:p>
    <w:p w:rsidR="00774D3D" w:rsidRPr="00774D3D" w:rsidRDefault="00774D3D" w:rsidP="00774D3D">
      <w:pPr>
        <w:tabs>
          <w:tab w:val="left" w:pos="851"/>
          <w:tab w:val="left" w:pos="1134"/>
        </w:tabs>
        <w:ind w:firstLine="573"/>
        <w:jc w:val="center"/>
        <w:rPr>
          <w:b/>
          <w:sz w:val="28"/>
          <w:szCs w:val="28"/>
        </w:rPr>
      </w:pPr>
      <w:r w:rsidRPr="00774D3D">
        <w:rPr>
          <w:sz w:val="28"/>
          <w:szCs w:val="28"/>
        </w:rPr>
        <w:t>«</w:t>
      </w:r>
      <w:r w:rsidRPr="00774D3D">
        <w:rPr>
          <w:b/>
          <w:sz w:val="28"/>
          <w:szCs w:val="28"/>
        </w:rPr>
        <w:t>5. Финансовое обеспечение подпрограммы</w:t>
      </w:r>
    </w:p>
    <w:p w:rsidR="00774D3D" w:rsidRPr="00774D3D" w:rsidRDefault="00774D3D" w:rsidP="00774D3D">
      <w:pPr>
        <w:tabs>
          <w:tab w:val="left" w:pos="851"/>
          <w:tab w:val="left" w:pos="1134"/>
        </w:tabs>
        <w:ind w:firstLine="709"/>
        <w:rPr>
          <w:sz w:val="28"/>
          <w:szCs w:val="28"/>
        </w:rPr>
      </w:pPr>
      <w:r w:rsidRPr="00774D3D">
        <w:rPr>
          <w:sz w:val="28"/>
          <w:szCs w:val="28"/>
        </w:rPr>
        <w:t>Финансовое обеспечение подпрограммы осуществляется на сумму 1498,7 тыс. рублей, в том числе:</w:t>
      </w:r>
    </w:p>
    <w:p w:rsidR="00774D3D" w:rsidRPr="00774D3D" w:rsidRDefault="00774D3D" w:rsidP="00774D3D">
      <w:pPr>
        <w:tabs>
          <w:tab w:val="left" w:pos="851"/>
          <w:tab w:val="left" w:pos="1134"/>
        </w:tabs>
        <w:ind w:firstLine="573"/>
      </w:pPr>
    </w:p>
    <w:tbl>
      <w:tblPr>
        <w:tblW w:w="0" w:type="auto"/>
        <w:tblInd w:w="-4" w:type="dxa"/>
        <w:tblLayout w:type="fixed"/>
        <w:tblCellMar>
          <w:left w:w="0" w:type="dxa"/>
          <w:right w:w="0" w:type="dxa"/>
        </w:tblCellMar>
        <w:tblLook w:val="0000" w:firstRow="0" w:lastRow="0" w:firstColumn="0" w:lastColumn="0" w:noHBand="0" w:noVBand="0"/>
      </w:tblPr>
      <w:tblGrid>
        <w:gridCol w:w="571"/>
        <w:gridCol w:w="6770"/>
        <w:gridCol w:w="2308"/>
      </w:tblGrid>
      <w:tr w:rsidR="00774D3D" w:rsidRPr="00774D3D" w:rsidTr="006D44F8">
        <w:tc>
          <w:tcPr>
            <w:tcW w:w="571"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 xml:space="preserve">№ </w:t>
            </w:r>
            <w:proofErr w:type="gramStart"/>
            <w:r w:rsidRPr="00774D3D">
              <w:rPr>
                <w:sz w:val="28"/>
                <w:szCs w:val="28"/>
              </w:rPr>
              <w:t>п</w:t>
            </w:r>
            <w:proofErr w:type="gramEnd"/>
            <w:r w:rsidRPr="00774D3D">
              <w:rPr>
                <w:sz w:val="28"/>
                <w:szCs w:val="28"/>
              </w:rPr>
              <w:t>/п</w:t>
            </w: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rPr>
                <w:sz w:val="28"/>
                <w:szCs w:val="28"/>
              </w:rPr>
            </w:pPr>
            <w:r w:rsidRPr="00774D3D">
              <w:rPr>
                <w:sz w:val="28"/>
                <w:szCs w:val="28"/>
              </w:rPr>
              <w:t>Наименование мероприятий</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Сумма (тыс. рублей)</w:t>
            </w:r>
          </w:p>
        </w:tc>
      </w:tr>
      <w:tr w:rsidR="00774D3D" w:rsidRPr="00774D3D" w:rsidTr="006D44F8">
        <w:tc>
          <w:tcPr>
            <w:tcW w:w="571" w:type="dxa"/>
            <w:vMerge w:val="restart"/>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1.</w:t>
            </w: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b/>
                <w:bCs/>
                <w:sz w:val="28"/>
                <w:szCs w:val="28"/>
              </w:rPr>
            </w:pPr>
            <w:r w:rsidRPr="00774D3D">
              <w:rPr>
                <w:rFonts w:ascii="Times New Roman" w:hAnsi="Times New Roman"/>
                <w:b/>
                <w:bCs/>
                <w:sz w:val="28"/>
                <w:szCs w:val="28"/>
              </w:rPr>
              <w:t>Предупреждение и ликвидация последствий чрезвычайных ситуаций и стихийных бедствий (средства бюджета Бутурлиновского городского поселения)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b/>
                <w:bCs/>
                <w:sz w:val="28"/>
                <w:szCs w:val="28"/>
              </w:rPr>
            </w:pPr>
            <w:r w:rsidRPr="00774D3D">
              <w:rPr>
                <w:b/>
                <w:bCs/>
                <w:sz w:val="28"/>
                <w:szCs w:val="28"/>
              </w:rPr>
              <w:t>1310,7</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2018 год</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0,0</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2019 год </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189,5</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2020 год  </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211,2</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2021 год  </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220,0</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2022 год </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230,0</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2023 год  </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230,0</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2024 год</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230,0</w:t>
            </w:r>
          </w:p>
        </w:tc>
      </w:tr>
      <w:tr w:rsidR="00774D3D" w:rsidRPr="00774D3D" w:rsidTr="006D44F8">
        <w:tc>
          <w:tcPr>
            <w:tcW w:w="571" w:type="dxa"/>
            <w:vMerge w:val="restart"/>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2.</w:t>
            </w: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jc w:val="both"/>
              <w:rPr>
                <w:rFonts w:ascii="Times New Roman" w:hAnsi="Times New Roman"/>
                <w:b/>
                <w:bCs/>
                <w:sz w:val="28"/>
                <w:szCs w:val="28"/>
              </w:rPr>
            </w:pPr>
            <w:r w:rsidRPr="00774D3D">
              <w:rPr>
                <w:rFonts w:ascii="Times New Roman" w:hAnsi="Times New Roman"/>
                <w:b/>
                <w:bCs/>
                <w:sz w:val="28"/>
                <w:szCs w:val="28"/>
              </w:rPr>
              <w:t>Гражданская оборона (средства бюджета Бутурлиновского городского поселения)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b/>
                <w:bCs/>
                <w:sz w:val="28"/>
                <w:szCs w:val="28"/>
              </w:rPr>
            </w:pPr>
            <w:r w:rsidRPr="00774D3D">
              <w:rPr>
                <w:b/>
                <w:bCs/>
                <w:sz w:val="28"/>
                <w:szCs w:val="28"/>
              </w:rPr>
              <w:t>30,0</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2018 год  </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0,0</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2019 год  </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0,0</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2020 год </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0,0</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2021 год </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0,0</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2022 год</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10,0</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2023 год</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10,0</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2024 год</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10,0</w:t>
            </w:r>
          </w:p>
        </w:tc>
      </w:tr>
      <w:tr w:rsidR="00774D3D" w:rsidRPr="00774D3D" w:rsidTr="006D44F8">
        <w:tc>
          <w:tcPr>
            <w:tcW w:w="571" w:type="dxa"/>
            <w:vMerge w:val="restart"/>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3.</w:t>
            </w: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b/>
                <w:bCs/>
                <w:sz w:val="28"/>
                <w:szCs w:val="28"/>
              </w:rPr>
            </w:pPr>
            <w:r w:rsidRPr="00774D3D">
              <w:rPr>
                <w:rFonts w:ascii="Times New Roman" w:hAnsi="Times New Roman"/>
                <w:b/>
                <w:bCs/>
                <w:sz w:val="28"/>
                <w:szCs w:val="28"/>
              </w:rPr>
              <w:t>Обеспечение первичных мер пожарной безопасности</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b/>
                <w:bCs/>
                <w:sz w:val="28"/>
                <w:szCs w:val="28"/>
              </w:rPr>
            </w:pPr>
            <w:r w:rsidRPr="00774D3D">
              <w:rPr>
                <w:b/>
                <w:bCs/>
                <w:sz w:val="28"/>
                <w:szCs w:val="28"/>
              </w:rPr>
              <w:t>158,0</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2018 год  </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30,0</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средства областного бюджета</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30,0</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средства бюджета Бутурлиновского городского поселения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0,0</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2019 год (средства бюджета Бутурлиновского городского поселения)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42,0</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средства областного бюджета</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28,3</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средства бюджета Бутурлиновского городского поселения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13,7</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2020 год (средства бюджета Бутурлиновского </w:t>
            </w:r>
            <w:r w:rsidRPr="00774D3D">
              <w:rPr>
                <w:rFonts w:ascii="Times New Roman" w:hAnsi="Times New Roman"/>
                <w:sz w:val="28"/>
                <w:szCs w:val="28"/>
              </w:rPr>
              <w:lastRenderedPageBreak/>
              <w:t>городского поселения)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lastRenderedPageBreak/>
              <w:t>28,3</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средства областного бюджета</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28,3</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2021 год (средства бюджета Бутурлиновского городского поселения)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27,7</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средства областного бюджета</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27,7</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2022 год (средства бюджета Бутурлиновского городского поселения)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10,0</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2023 год (средства бюджета Бутурлиновского городского поселения)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10,0</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2024 год (средства бюджета Бутурлиновского городского поселения)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10,0</w:t>
            </w:r>
          </w:p>
        </w:tc>
      </w:tr>
      <w:tr w:rsidR="00774D3D" w:rsidRPr="00774D3D" w:rsidTr="006D44F8">
        <w:tc>
          <w:tcPr>
            <w:tcW w:w="571" w:type="dxa"/>
            <w:vMerge w:val="restart"/>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4.</w:t>
            </w: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b/>
                <w:bCs/>
                <w:sz w:val="28"/>
                <w:szCs w:val="28"/>
              </w:rPr>
            </w:pPr>
            <w:r w:rsidRPr="00774D3D">
              <w:rPr>
                <w:rFonts w:ascii="Times New Roman" w:hAnsi="Times New Roman"/>
                <w:b/>
                <w:bCs/>
                <w:sz w:val="28"/>
                <w:szCs w:val="28"/>
              </w:rPr>
              <w:t>ИТОГО:</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b/>
                <w:bCs/>
                <w:sz w:val="28"/>
                <w:szCs w:val="28"/>
              </w:rPr>
            </w:pPr>
            <w:r w:rsidRPr="00774D3D">
              <w:rPr>
                <w:b/>
                <w:bCs/>
                <w:sz w:val="28"/>
                <w:szCs w:val="28"/>
              </w:rPr>
              <w:t>1498,7</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2018 год  </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30,0</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средства областного бюджета</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30,0</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средства бюджета Бутурлиновского городского поселения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0,0</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2019 год (средства бюджета Бутурлиновского городского поселения)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231,5</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средства областного бюджета</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28,3</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средства бюджета Бутурлиновского городского поселения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203,2</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2020 год (средства бюджета Бутурлиновского городского поселения)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239,5</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2021 год (средства бюджета Бутурлиновского городского поселения)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247,7</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rPr>
                <w:sz w:val="28"/>
                <w:szCs w:val="28"/>
              </w:rPr>
            </w:pPr>
            <w:r w:rsidRPr="00774D3D">
              <w:rPr>
                <w:sz w:val="28"/>
                <w:szCs w:val="28"/>
              </w:rPr>
              <w:t>- средства областного бюджета</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27,7</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rPr>
                <w:sz w:val="28"/>
                <w:szCs w:val="28"/>
              </w:rPr>
            </w:pPr>
            <w:r w:rsidRPr="00774D3D">
              <w:rPr>
                <w:sz w:val="28"/>
                <w:szCs w:val="28"/>
              </w:rPr>
              <w:t>- средства бюджета Бутурлиновского городского поселения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220,0</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2022 год (средства бюджета Бутурлиновского городского поселения)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250,0</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2023 год (средства бюджета Бутурлиновского городского поселения)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250,0</w:t>
            </w:r>
          </w:p>
        </w:tc>
      </w:tr>
      <w:tr w:rsidR="00774D3D" w:rsidRPr="00774D3D" w:rsidTr="006D44F8">
        <w:tc>
          <w:tcPr>
            <w:tcW w:w="571" w:type="dxa"/>
            <w:vMerge/>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28"/>
                <w:szCs w:val="28"/>
              </w:rPr>
            </w:pPr>
          </w:p>
        </w:tc>
        <w:tc>
          <w:tcPr>
            <w:tcW w:w="677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2024 год (средства бюджета Бутурлиновского городского поселения)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250,0</w:t>
            </w:r>
          </w:p>
        </w:tc>
      </w:tr>
    </w:tbl>
    <w:p w:rsidR="00774D3D" w:rsidRPr="00774D3D" w:rsidRDefault="00774D3D" w:rsidP="00774D3D">
      <w:pPr>
        <w:tabs>
          <w:tab w:val="left" w:pos="851"/>
          <w:tab w:val="left" w:pos="1134"/>
        </w:tabs>
        <w:jc w:val="both"/>
        <w:rPr>
          <w:iCs/>
          <w:sz w:val="28"/>
          <w:szCs w:val="28"/>
        </w:rPr>
      </w:pPr>
      <w:r w:rsidRPr="00774D3D">
        <w:rPr>
          <w:iCs/>
          <w:sz w:val="28"/>
          <w:szCs w:val="28"/>
        </w:rPr>
        <w:t>Для реализации мероприятий подпрограммы возможно привлечение финансовых средств из бюджетов других уровней и внебюджетных источников</w:t>
      </w:r>
      <w:proofErr w:type="gramStart"/>
      <w:r w:rsidRPr="00774D3D">
        <w:rPr>
          <w:iCs/>
          <w:sz w:val="28"/>
          <w:szCs w:val="28"/>
        </w:rPr>
        <w:t>.»;</w:t>
      </w:r>
      <w:proofErr w:type="gramEnd"/>
    </w:p>
    <w:p w:rsidR="00774D3D" w:rsidRPr="00774D3D" w:rsidRDefault="00774D3D" w:rsidP="00774D3D">
      <w:pPr>
        <w:ind w:firstLine="709"/>
        <w:jc w:val="both"/>
        <w:rPr>
          <w:iCs/>
          <w:sz w:val="28"/>
          <w:szCs w:val="28"/>
        </w:rPr>
      </w:pPr>
      <w:r w:rsidRPr="00774D3D">
        <w:rPr>
          <w:iCs/>
          <w:sz w:val="28"/>
          <w:szCs w:val="28"/>
        </w:rPr>
        <w:t xml:space="preserve"> 1.3.5. в пункте 1 «Паспорт подпрограммы «Дорожное хозяйство Бутурлиновского городского поселения»» подраздела 6.3 «Подпрограмма «Дорожное хозяйство Бутурлиновского городского поселения»» строку:  </w:t>
      </w:r>
    </w:p>
    <w:p w:rsidR="00774D3D" w:rsidRPr="00774D3D" w:rsidRDefault="00774D3D" w:rsidP="00774D3D">
      <w:pPr>
        <w:tabs>
          <w:tab w:val="left" w:pos="851"/>
          <w:tab w:val="left" w:pos="1134"/>
        </w:tabs>
        <w:ind w:firstLine="73"/>
        <w:jc w:val="both"/>
        <w:rPr>
          <w:iCs/>
          <w:sz w:val="28"/>
          <w:szCs w:val="28"/>
        </w:rPr>
      </w:pPr>
      <w:r w:rsidRPr="00774D3D">
        <w:rPr>
          <w:iCs/>
          <w:sz w:val="28"/>
          <w:szCs w:val="28"/>
        </w:rPr>
        <w:t>«</w:t>
      </w:r>
    </w:p>
    <w:tbl>
      <w:tblPr>
        <w:tblW w:w="0" w:type="auto"/>
        <w:tblInd w:w="108" w:type="dxa"/>
        <w:tblLayout w:type="fixed"/>
        <w:tblLook w:val="0000" w:firstRow="0" w:lastRow="0" w:firstColumn="0" w:lastColumn="0" w:noHBand="0" w:noVBand="0"/>
      </w:tblPr>
      <w:tblGrid>
        <w:gridCol w:w="2564"/>
        <w:gridCol w:w="7085"/>
      </w:tblGrid>
      <w:tr w:rsidR="00774D3D" w:rsidRPr="00774D3D" w:rsidTr="006D44F8">
        <w:trPr>
          <w:cantSplit/>
        </w:trPr>
        <w:tc>
          <w:tcPr>
            <w:tcW w:w="2564"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snapToGrid w:val="0"/>
              <w:rPr>
                <w:sz w:val="28"/>
                <w:szCs w:val="28"/>
              </w:rPr>
            </w:pPr>
            <w:r w:rsidRPr="00774D3D">
              <w:rPr>
                <w:sz w:val="28"/>
                <w:szCs w:val="28"/>
              </w:rPr>
              <w:t>Объемы и источники финансирования подпрограммы</w:t>
            </w:r>
          </w:p>
        </w:tc>
        <w:tc>
          <w:tcPr>
            <w:tcW w:w="7085"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Реализация подпрограммы осуществляется на сумму 286 161,6 тыс. рублей, в том числе 240 882,0 тыс. руб. областной бюджет:</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2018 год — 70 738,0 тыс. рублей, в т. ч. 62549,7 тыс. рублей областной бюджет</w:t>
            </w:r>
          </w:p>
          <w:p w:rsidR="00774D3D" w:rsidRPr="00774D3D" w:rsidRDefault="00774D3D" w:rsidP="006D44F8">
            <w:pPr>
              <w:pStyle w:val="a6"/>
              <w:snapToGrid w:val="0"/>
              <w:ind w:firstLine="708"/>
              <w:jc w:val="both"/>
              <w:rPr>
                <w:rFonts w:ascii="Times New Roman" w:hAnsi="Times New Roman"/>
                <w:sz w:val="28"/>
                <w:szCs w:val="28"/>
              </w:rPr>
            </w:pPr>
            <w:proofErr w:type="gramStart"/>
            <w:r w:rsidRPr="00774D3D">
              <w:rPr>
                <w:rFonts w:ascii="Times New Roman" w:hAnsi="Times New Roman"/>
                <w:sz w:val="28"/>
                <w:szCs w:val="28"/>
              </w:rPr>
              <w:t xml:space="preserve">2019 год — 78017,5 тыс. рублей, 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xml:space="preserve">. 72182,7 тыс. руб. областной бюджет </w:t>
            </w:r>
            <w:proofErr w:type="gramEnd"/>
          </w:p>
          <w:p w:rsidR="00774D3D" w:rsidRPr="00774D3D" w:rsidRDefault="00774D3D" w:rsidP="006D44F8">
            <w:pPr>
              <w:pStyle w:val="a6"/>
              <w:snapToGrid w:val="0"/>
              <w:ind w:firstLine="708"/>
              <w:jc w:val="both"/>
              <w:rPr>
                <w:rFonts w:ascii="Times New Roman" w:hAnsi="Times New Roman"/>
                <w:sz w:val="28"/>
                <w:szCs w:val="28"/>
              </w:rPr>
            </w:pPr>
            <w:proofErr w:type="gramStart"/>
            <w:r w:rsidRPr="00774D3D">
              <w:rPr>
                <w:rFonts w:ascii="Times New Roman" w:hAnsi="Times New Roman"/>
                <w:sz w:val="28"/>
                <w:szCs w:val="28"/>
              </w:rPr>
              <w:t xml:space="preserve">2020 год — 68 248,6 тыс. рублей, 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59 149,3 тыс. руб., областной бюджет</w:t>
            </w:r>
            <w:proofErr w:type="gramEnd"/>
          </w:p>
          <w:p w:rsidR="00774D3D" w:rsidRPr="00774D3D" w:rsidRDefault="00774D3D" w:rsidP="006D44F8">
            <w:pPr>
              <w:pStyle w:val="a6"/>
              <w:snapToGrid w:val="0"/>
              <w:ind w:firstLine="708"/>
              <w:jc w:val="both"/>
              <w:rPr>
                <w:rFonts w:ascii="Times New Roman" w:hAnsi="Times New Roman"/>
                <w:sz w:val="28"/>
                <w:szCs w:val="28"/>
              </w:rPr>
            </w:pPr>
            <w:proofErr w:type="gramStart"/>
            <w:r w:rsidRPr="00774D3D">
              <w:rPr>
                <w:rFonts w:ascii="Times New Roman" w:hAnsi="Times New Roman"/>
                <w:sz w:val="28"/>
                <w:szCs w:val="28"/>
              </w:rPr>
              <w:t xml:space="preserve">2021 год — 52 556,5 тыс. рублей, 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47 000,3 тыс. руб., областной бюджет</w:t>
            </w:r>
            <w:proofErr w:type="gramEnd"/>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2022 год — 5387,0 тыс. рублей</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2023 год — 5607,0 тыс. рублей</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2024 год — 5607,0 тыс. рублей.</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Кроме средств муниципального дорожного фонда Бутурлиновского городского поселения для реализации мероприятий подпрограммы возможно привлечение финансовых средств из бюджета Бутурлиновского городского поселения и других источников.</w:t>
            </w:r>
          </w:p>
        </w:tc>
      </w:tr>
    </w:tbl>
    <w:p w:rsidR="00774D3D" w:rsidRPr="00774D3D" w:rsidRDefault="00774D3D" w:rsidP="00774D3D">
      <w:pPr>
        <w:tabs>
          <w:tab w:val="left" w:pos="851"/>
          <w:tab w:val="left" w:pos="1134"/>
        </w:tabs>
        <w:ind w:firstLine="573"/>
        <w:jc w:val="right"/>
        <w:rPr>
          <w:sz w:val="28"/>
          <w:szCs w:val="28"/>
        </w:rPr>
      </w:pPr>
      <w:r w:rsidRPr="00774D3D">
        <w:rPr>
          <w:sz w:val="28"/>
          <w:szCs w:val="28"/>
        </w:rPr>
        <w:t>»</w:t>
      </w:r>
    </w:p>
    <w:p w:rsidR="00774D3D" w:rsidRPr="00774D3D" w:rsidRDefault="00774D3D" w:rsidP="00774D3D">
      <w:pPr>
        <w:tabs>
          <w:tab w:val="left" w:pos="851"/>
          <w:tab w:val="left" w:pos="1134"/>
        </w:tabs>
        <w:rPr>
          <w:sz w:val="28"/>
          <w:szCs w:val="28"/>
        </w:rPr>
      </w:pPr>
      <w:r w:rsidRPr="00774D3D">
        <w:rPr>
          <w:sz w:val="28"/>
          <w:szCs w:val="28"/>
        </w:rPr>
        <w:t>заменить строкой:</w:t>
      </w:r>
    </w:p>
    <w:p w:rsidR="00774D3D" w:rsidRPr="00774D3D" w:rsidRDefault="00774D3D" w:rsidP="00774D3D">
      <w:pPr>
        <w:tabs>
          <w:tab w:val="left" w:pos="851"/>
          <w:tab w:val="left" w:pos="1134"/>
        </w:tabs>
        <w:rPr>
          <w:sz w:val="28"/>
          <w:szCs w:val="28"/>
        </w:rPr>
      </w:pPr>
      <w:r w:rsidRPr="00774D3D">
        <w:rPr>
          <w:sz w:val="28"/>
          <w:szCs w:val="28"/>
        </w:rPr>
        <w:t>«</w:t>
      </w:r>
    </w:p>
    <w:tbl>
      <w:tblPr>
        <w:tblW w:w="0" w:type="auto"/>
        <w:tblInd w:w="108" w:type="dxa"/>
        <w:tblLayout w:type="fixed"/>
        <w:tblLook w:val="0000" w:firstRow="0" w:lastRow="0" w:firstColumn="0" w:lastColumn="0" w:noHBand="0" w:noVBand="0"/>
      </w:tblPr>
      <w:tblGrid>
        <w:gridCol w:w="2552"/>
        <w:gridCol w:w="7097"/>
      </w:tblGrid>
      <w:tr w:rsidR="00774D3D" w:rsidRPr="00774D3D" w:rsidTr="006D44F8">
        <w:trPr>
          <w:cantSplit/>
        </w:trPr>
        <w:tc>
          <w:tcPr>
            <w:tcW w:w="2552"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snapToGrid w:val="0"/>
              <w:rPr>
                <w:sz w:val="28"/>
                <w:szCs w:val="28"/>
              </w:rPr>
            </w:pPr>
            <w:r w:rsidRPr="00774D3D">
              <w:rPr>
                <w:sz w:val="28"/>
                <w:szCs w:val="28"/>
              </w:rPr>
              <w:lastRenderedPageBreak/>
              <w:t>Объемы и источники финансирования подпрограммы</w:t>
            </w:r>
          </w:p>
        </w:tc>
        <w:tc>
          <w:tcPr>
            <w:tcW w:w="7097"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Реализация подпрограммы осуществляется на сумму 303 161,6 тыс. рублей, в том числе 257 882,0 тыс. руб. областной бюджет:</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2018 год — 70 738,0 тыс. рублей, в т. ч. 62549,7 тыс. рублей областной бюджет</w:t>
            </w:r>
          </w:p>
          <w:p w:rsidR="00774D3D" w:rsidRPr="00774D3D" w:rsidRDefault="00774D3D" w:rsidP="006D44F8">
            <w:pPr>
              <w:pStyle w:val="a6"/>
              <w:ind w:firstLine="708"/>
              <w:jc w:val="both"/>
              <w:rPr>
                <w:rFonts w:ascii="Times New Roman" w:hAnsi="Times New Roman"/>
                <w:sz w:val="28"/>
                <w:szCs w:val="28"/>
              </w:rPr>
            </w:pPr>
            <w:proofErr w:type="gramStart"/>
            <w:r w:rsidRPr="00774D3D">
              <w:rPr>
                <w:rFonts w:ascii="Times New Roman" w:hAnsi="Times New Roman"/>
                <w:sz w:val="28"/>
                <w:szCs w:val="28"/>
              </w:rPr>
              <w:t xml:space="preserve">2019 год — 78 017,5 тыс. рублей, 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xml:space="preserve">. 72182,7 тыс. руб. областной бюджет </w:t>
            </w:r>
            <w:proofErr w:type="gramEnd"/>
          </w:p>
          <w:p w:rsidR="00774D3D" w:rsidRPr="00774D3D" w:rsidRDefault="00774D3D" w:rsidP="006D44F8">
            <w:pPr>
              <w:pStyle w:val="a6"/>
              <w:ind w:firstLine="708"/>
              <w:jc w:val="both"/>
              <w:rPr>
                <w:rFonts w:ascii="Times New Roman" w:hAnsi="Times New Roman"/>
                <w:sz w:val="28"/>
                <w:szCs w:val="28"/>
              </w:rPr>
            </w:pPr>
            <w:proofErr w:type="gramStart"/>
            <w:r w:rsidRPr="00774D3D">
              <w:rPr>
                <w:rFonts w:ascii="Times New Roman" w:hAnsi="Times New Roman"/>
                <w:sz w:val="28"/>
                <w:szCs w:val="28"/>
              </w:rPr>
              <w:t xml:space="preserve">2020 год — 68 248,6 тыс. рублей, 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59 149,3 тыс. руб., областной бюджет</w:t>
            </w:r>
            <w:proofErr w:type="gramEnd"/>
          </w:p>
          <w:p w:rsidR="00774D3D" w:rsidRPr="00774D3D" w:rsidRDefault="00774D3D" w:rsidP="006D44F8">
            <w:pPr>
              <w:pStyle w:val="a6"/>
              <w:ind w:firstLine="708"/>
              <w:jc w:val="both"/>
              <w:rPr>
                <w:rFonts w:ascii="Times New Roman" w:hAnsi="Times New Roman"/>
                <w:sz w:val="28"/>
                <w:szCs w:val="28"/>
              </w:rPr>
            </w:pPr>
            <w:proofErr w:type="gramStart"/>
            <w:r w:rsidRPr="00774D3D">
              <w:rPr>
                <w:rFonts w:ascii="Times New Roman" w:hAnsi="Times New Roman"/>
                <w:sz w:val="28"/>
                <w:szCs w:val="28"/>
              </w:rPr>
              <w:t>2021 год — 69 556,5 тыс. рублей,</w:t>
            </w:r>
            <w:r w:rsidRPr="00774D3D">
              <w:rPr>
                <w:rFonts w:ascii="Times New Roman" w:hAnsi="Times New Roman"/>
              </w:rPr>
              <w:t xml:space="preserve"> </w:t>
            </w:r>
            <w:r w:rsidRPr="00774D3D">
              <w:rPr>
                <w:rFonts w:ascii="Times New Roman" w:hAnsi="Times New Roman"/>
                <w:sz w:val="28"/>
                <w:szCs w:val="28"/>
              </w:rPr>
              <w:t xml:space="preserve">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64 000,3 тыс. руб., областной бюджет</w:t>
            </w:r>
            <w:proofErr w:type="gramEnd"/>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2022 год — 5387,0 тыс. рублей</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2023 год — 5607,0 тыс. рублей</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2024 год — 5607,0 тыс. рублей.</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Кроме средств муниципального дорожного фонда Бутурлиновского городского поселения для реализации мероприятий подпрограммы возможно привлечение финансовых средств из бюджета Бутурлиновского городского поселения и других источников.</w:t>
            </w:r>
          </w:p>
        </w:tc>
      </w:tr>
    </w:tbl>
    <w:p w:rsidR="00774D3D" w:rsidRPr="00774D3D" w:rsidRDefault="00774D3D" w:rsidP="00774D3D">
      <w:pPr>
        <w:tabs>
          <w:tab w:val="left" w:pos="851"/>
          <w:tab w:val="left" w:pos="1134"/>
        </w:tabs>
        <w:ind w:firstLine="573"/>
        <w:jc w:val="right"/>
        <w:rPr>
          <w:sz w:val="28"/>
          <w:szCs w:val="28"/>
        </w:rPr>
      </w:pPr>
      <w:r w:rsidRPr="00774D3D">
        <w:rPr>
          <w:sz w:val="28"/>
          <w:szCs w:val="28"/>
        </w:rPr>
        <w:t>»;</w:t>
      </w:r>
    </w:p>
    <w:p w:rsidR="00774D3D" w:rsidRPr="00774D3D" w:rsidRDefault="00774D3D" w:rsidP="00774D3D">
      <w:pPr>
        <w:tabs>
          <w:tab w:val="left" w:pos="851"/>
          <w:tab w:val="left" w:pos="1134"/>
        </w:tabs>
        <w:ind w:firstLine="709"/>
        <w:jc w:val="both"/>
        <w:rPr>
          <w:sz w:val="28"/>
          <w:szCs w:val="28"/>
        </w:rPr>
      </w:pPr>
      <w:r w:rsidRPr="00774D3D">
        <w:rPr>
          <w:sz w:val="28"/>
          <w:szCs w:val="28"/>
        </w:rPr>
        <w:t>1.3.6. пункт 4 «Характеристика основных мероприятий подпрограммы» подраздела 6.3 «Подпрограмма «Дорожное хозяйство Бутурлиновского городского поселения»» изложить в следующей редакции:</w:t>
      </w:r>
    </w:p>
    <w:p w:rsidR="00774D3D" w:rsidRPr="00774D3D" w:rsidRDefault="00774D3D" w:rsidP="00774D3D">
      <w:pPr>
        <w:snapToGrid w:val="0"/>
        <w:spacing w:line="100" w:lineRule="atLeast"/>
        <w:ind w:left="17" w:firstLine="692"/>
        <w:jc w:val="center"/>
        <w:rPr>
          <w:b/>
          <w:iCs/>
          <w:sz w:val="28"/>
          <w:szCs w:val="28"/>
        </w:rPr>
      </w:pPr>
      <w:r w:rsidRPr="00774D3D">
        <w:rPr>
          <w:iCs/>
          <w:sz w:val="28"/>
          <w:szCs w:val="28"/>
        </w:rPr>
        <w:t>«</w:t>
      </w:r>
      <w:r w:rsidRPr="00774D3D">
        <w:rPr>
          <w:b/>
          <w:iCs/>
          <w:sz w:val="28"/>
          <w:szCs w:val="28"/>
        </w:rPr>
        <w:t>4. Характеристика основных мероприятий подпрограммы</w:t>
      </w:r>
    </w:p>
    <w:p w:rsidR="00774D3D" w:rsidRPr="00774D3D" w:rsidRDefault="00774D3D" w:rsidP="00774D3D">
      <w:pPr>
        <w:snapToGrid w:val="0"/>
        <w:spacing w:line="100" w:lineRule="atLeast"/>
        <w:ind w:left="17" w:firstLine="692"/>
        <w:jc w:val="both"/>
        <w:rPr>
          <w:iCs/>
          <w:sz w:val="28"/>
          <w:szCs w:val="28"/>
        </w:rPr>
      </w:pPr>
      <w:r w:rsidRPr="00774D3D">
        <w:rPr>
          <w:iCs/>
          <w:sz w:val="28"/>
          <w:szCs w:val="28"/>
        </w:rPr>
        <w:t>4.1. Основные мероприятия для выполнения поставленных задач в ходе реализации подпрограммы:</w:t>
      </w:r>
    </w:p>
    <w:p w:rsidR="00774D3D" w:rsidRPr="00774D3D" w:rsidRDefault="00774D3D" w:rsidP="00774D3D">
      <w:pPr>
        <w:snapToGrid w:val="0"/>
        <w:spacing w:line="100" w:lineRule="atLeast"/>
        <w:ind w:left="7080" w:firstLine="708"/>
        <w:jc w:val="center"/>
        <w:rPr>
          <w:sz w:val="28"/>
          <w:szCs w:val="28"/>
        </w:rPr>
      </w:pPr>
      <w:r w:rsidRPr="00774D3D">
        <w:rPr>
          <w:sz w:val="28"/>
          <w:szCs w:val="28"/>
        </w:rPr>
        <w:t>тыс. рублей</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
        <w:gridCol w:w="300"/>
        <w:gridCol w:w="32"/>
        <w:gridCol w:w="1502"/>
        <w:gridCol w:w="1706"/>
        <w:gridCol w:w="137"/>
        <w:gridCol w:w="142"/>
        <w:gridCol w:w="850"/>
        <w:gridCol w:w="686"/>
        <w:gridCol w:w="23"/>
        <w:gridCol w:w="712"/>
        <w:gridCol w:w="708"/>
        <w:gridCol w:w="709"/>
        <w:gridCol w:w="709"/>
        <w:gridCol w:w="709"/>
        <w:gridCol w:w="705"/>
        <w:gridCol w:w="18"/>
      </w:tblGrid>
      <w:tr w:rsidR="00774D3D" w:rsidRPr="00774D3D" w:rsidTr="006D44F8">
        <w:tc>
          <w:tcPr>
            <w:tcW w:w="341" w:type="dxa"/>
            <w:gridSpan w:val="3"/>
            <w:vMerge w:val="restart"/>
            <w:tcBorders>
              <w:top w:val="single" w:sz="4" w:space="0" w:color="000000"/>
              <w:left w:val="single" w:sz="4" w:space="0" w:color="000000"/>
              <w:bottom w:val="single" w:sz="4" w:space="0" w:color="000000"/>
              <w:right w:val="single" w:sz="4" w:space="0" w:color="auto"/>
            </w:tcBorders>
            <w:shd w:val="clear" w:color="auto" w:fill="auto"/>
          </w:tcPr>
          <w:p w:rsidR="00774D3D" w:rsidRPr="00774D3D" w:rsidRDefault="00774D3D" w:rsidP="006D44F8">
            <w:pPr>
              <w:pStyle w:val="af3"/>
              <w:snapToGrid w:val="0"/>
              <w:jc w:val="center"/>
              <w:rPr>
                <w:sz w:val="24"/>
                <w:szCs w:val="24"/>
              </w:rPr>
            </w:pPr>
            <w:r w:rsidRPr="00774D3D">
              <w:rPr>
                <w:sz w:val="24"/>
                <w:szCs w:val="24"/>
              </w:rPr>
              <w:t xml:space="preserve">№ </w:t>
            </w:r>
            <w:proofErr w:type="gramStart"/>
            <w:r w:rsidRPr="00774D3D">
              <w:rPr>
                <w:sz w:val="24"/>
                <w:szCs w:val="24"/>
              </w:rPr>
              <w:t>п</w:t>
            </w:r>
            <w:proofErr w:type="gramEnd"/>
            <w:r w:rsidRPr="00774D3D">
              <w:rPr>
                <w:sz w:val="24"/>
                <w:szCs w:val="24"/>
              </w:rPr>
              <w:t>/п</w:t>
            </w:r>
          </w:p>
        </w:tc>
        <w:tc>
          <w:tcPr>
            <w:tcW w:w="3487" w:type="dxa"/>
            <w:gridSpan w:val="4"/>
            <w:vMerge w:val="restart"/>
            <w:tcBorders>
              <w:top w:val="single" w:sz="4" w:space="0" w:color="auto"/>
              <w:left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r w:rsidRPr="00774D3D">
              <w:rPr>
                <w:sz w:val="24"/>
                <w:szCs w:val="24"/>
              </w:rPr>
              <w:t>Наименование мероприятий</w:t>
            </w:r>
          </w:p>
        </w:tc>
        <w:tc>
          <w:tcPr>
            <w:tcW w:w="850" w:type="dxa"/>
            <w:vMerge w:val="restart"/>
            <w:tcBorders>
              <w:top w:val="single" w:sz="4" w:space="0" w:color="auto"/>
              <w:left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r w:rsidRPr="00774D3D">
              <w:rPr>
                <w:sz w:val="24"/>
                <w:szCs w:val="24"/>
              </w:rPr>
              <w:t>Всего</w:t>
            </w:r>
          </w:p>
        </w:tc>
        <w:tc>
          <w:tcPr>
            <w:tcW w:w="4979" w:type="dxa"/>
            <w:gridSpan w:val="9"/>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r w:rsidRPr="00774D3D">
              <w:rPr>
                <w:sz w:val="24"/>
                <w:szCs w:val="24"/>
              </w:rPr>
              <w:t>в т. ч. по годам</w:t>
            </w:r>
          </w:p>
        </w:tc>
      </w:tr>
      <w:tr w:rsidR="00774D3D" w:rsidRPr="00774D3D" w:rsidTr="006D44F8">
        <w:tc>
          <w:tcPr>
            <w:tcW w:w="341" w:type="dxa"/>
            <w:gridSpan w:val="3"/>
            <w:vMerge/>
            <w:tcBorders>
              <w:left w:val="single" w:sz="4" w:space="0" w:color="000000"/>
              <w:bottom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p>
        </w:tc>
        <w:tc>
          <w:tcPr>
            <w:tcW w:w="3487" w:type="dxa"/>
            <w:gridSpan w:val="4"/>
            <w:vMerge/>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p>
        </w:tc>
        <w:tc>
          <w:tcPr>
            <w:tcW w:w="850" w:type="dxa"/>
            <w:vMerge/>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r w:rsidRPr="00774D3D">
              <w:rPr>
                <w:sz w:val="24"/>
                <w:szCs w:val="24"/>
              </w:rPr>
              <w:t>2018 г</w:t>
            </w: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r w:rsidRPr="00774D3D">
              <w:rPr>
                <w:sz w:val="24"/>
                <w:szCs w:val="24"/>
              </w:rPr>
              <w:t>2019 г</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r w:rsidRPr="00774D3D">
              <w:rPr>
                <w:sz w:val="24"/>
                <w:szCs w:val="24"/>
              </w:rPr>
              <w:t>2020 г</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r w:rsidRPr="00774D3D">
              <w:rPr>
                <w:sz w:val="24"/>
                <w:szCs w:val="24"/>
              </w:rPr>
              <w:t>2021 г</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r w:rsidRPr="00774D3D">
              <w:rPr>
                <w:sz w:val="24"/>
                <w:szCs w:val="24"/>
              </w:rPr>
              <w:t>2022 г</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r w:rsidRPr="00774D3D">
              <w:rPr>
                <w:sz w:val="24"/>
                <w:szCs w:val="24"/>
              </w:rPr>
              <w:t>2023 г</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r w:rsidRPr="00774D3D">
              <w:rPr>
                <w:sz w:val="24"/>
                <w:szCs w:val="24"/>
              </w:rPr>
              <w:t>2024 г.</w:t>
            </w:r>
          </w:p>
        </w:tc>
      </w:tr>
      <w:tr w:rsidR="00774D3D" w:rsidRPr="00774D3D" w:rsidTr="006D44F8">
        <w:tc>
          <w:tcPr>
            <w:tcW w:w="341" w:type="dxa"/>
            <w:gridSpan w:val="3"/>
            <w:vMerge w:val="restart"/>
            <w:tcBorders>
              <w:left w:val="single" w:sz="4" w:space="0" w:color="auto"/>
              <w:bottom w:val="single" w:sz="4" w:space="0" w:color="000000"/>
              <w:right w:val="single" w:sz="4" w:space="0" w:color="auto"/>
            </w:tcBorders>
            <w:shd w:val="clear" w:color="auto" w:fill="auto"/>
          </w:tcPr>
          <w:p w:rsidR="00774D3D" w:rsidRPr="00774D3D" w:rsidRDefault="00774D3D" w:rsidP="006D44F8">
            <w:pPr>
              <w:pStyle w:val="af3"/>
              <w:snapToGrid w:val="0"/>
              <w:jc w:val="center"/>
              <w:rPr>
                <w:sz w:val="24"/>
                <w:szCs w:val="24"/>
              </w:rPr>
            </w:pPr>
            <w:r w:rsidRPr="00774D3D">
              <w:rPr>
                <w:sz w:val="24"/>
                <w:szCs w:val="24"/>
              </w:rPr>
              <w:t>1.</w:t>
            </w:r>
          </w:p>
        </w:tc>
        <w:tc>
          <w:tcPr>
            <w:tcW w:w="1502" w:type="dxa"/>
            <w:vMerge w:val="restart"/>
            <w:tcBorders>
              <w:left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Капитальный ремонт, ремонт и содержание автомобильных дорог</w:t>
            </w:r>
          </w:p>
        </w:tc>
        <w:tc>
          <w:tcPr>
            <w:tcW w:w="1985" w:type="dxa"/>
            <w:gridSpan w:val="3"/>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Всего, том числе</w:t>
            </w:r>
          </w:p>
        </w:tc>
        <w:tc>
          <w:tcPr>
            <w:tcW w:w="850" w:type="dxa"/>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shd w:val="clear" w:color="auto" w:fill="FFFFFF"/>
              </w:rPr>
            </w:pPr>
            <w:r w:rsidRPr="00774D3D">
              <w:rPr>
                <w:sz w:val="18"/>
                <w:szCs w:val="18"/>
                <w:shd w:val="clear" w:color="auto" w:fill="FFFFFF"/>
              </w:rPr>
              <w:t>295527,6</w:t>
            </w:r>
          </w:p>
        </w:tc>
        <w:tc>
          <w:tcPr>
            <w:tcW w:w="709" w:type="dxa"/>
            <w:gridSpan w:val="2"/>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shd w:val="clear" w:color="auto" w:fill="FFFFFF"/>
              </w:rPr>
            </w:pPr>
            <w:r w:rsidRPr="00774D3D">
              <w:rPr>
                <w:rFonts w:ascii="Times New Roman" w:hAnsi="Times New Roman"/>
                <w:sz w:val="18"/>
                <w:szCs w:val="18"/>
                <w:shd w:val="clear" w:color="auto" w:fill="FFFFFF"/>
              </w:rPr>
              <w:t>63202,9</w:t>
            </w:r>
          </w:p>
        </w:tc>
        <w:tc>
          <w:tcPr>
            <w:tcW w:w="712" w:type="dxa"/>
            <w:tcBorders>
              <w:left w:val="single" w:sz="4" w:space="0" w:color="auto"/>
              <w:bottom w:val="single" w:sz="4" w:space="0" w:color="auto"/>
              <w:right w:val="single" w:sz="4" w:space="0" w:color="auto"/>
            </w:tcBorders>
            <w:shd w:val="clear" w:color="auto" w:fill="auto"/>
          </w:tcPr>
          <w:p w:rsidR="00774D3D" w:rsidRPr="00774D3D" w:rsidRDefault="00774D3D" w:rsidP="006D44F8">
            <w:pPr>
              <w:snapToGrid w:val="0"/>
              <w:jc w:val="center"/>
              <w:rPr>
                <w:sz w:val="18"/>
                <w:szCs w:val="18"/>
                <w:shd w:val="clear" w:color="auto" w:fill="FFFFFF"/>
              </w:rPr>
            </w:pPr>
            <w:r w:rsidRPr="00774D3D">
              <w:rPr>
                <w:sz w:val="18"/>
                <w:szCs w:val="18"/>
                <w:shd w:val="clear" w:color="auto" w:fill="FFFFFF"/>
              </w:rPr>
              <w:t>77918,6</w:t>
            </w:r>
          </w:p>
        </w:tc>
        <w:tc>
          <w:tcPr>
            <w:tcW w:w="708" w:type="dxa"/>
            <w:tcBorders>
              <w:left w:val="single" w:sz="4" w:space="0" w:color="auto"/>
              <w:bottom w:val="single" w:sz="4" w:space="0" w:color="auto"/>
              <w:right w:val="single" w:sz="4" w:space="0" w:color="auto"/>
            </w:tcBorders>
            <w:shd w:val="clear" w:color="auto" w:fill="auto"/>
          </w:tcPr>
          <w:p w:rsidR="00774D3D" w:rsidRPr="00774D3D" w:rsidRDefault="00774D3D" w:rsidP="006D44F8">
            <w:pPr>
              <w:snapToGrid w:val="0"/>
              <w:jc w:val="center"/>
              <w:rPr>
                <w:sz w:val="18"/>
                <w:szCs w:val="18"/>
                <w:shd w:val="clear" w:color="auto" w:fill="FFFFFF"/>
              </w:rPr>
            </w:pPr>
            <w:r w:rsidRPr="00774D3D">
              <w:rPr>
                <w:sz w:val="18"/>
                <w:szCs w:val="18"/>
                <w:shd w:val="clear" w:color="auto" w:fill="FFFFFF"/>
              </w:rPr>
              <w:t>68248,6</w:t>
            </w:r>
          </w:p>
        </w:tc>
        <w:tc>
          <w:tcPr>
            <w:tcW w:w="709" w:type="dxa"/>
            <w:tcBorders>
              <w:left w:val="single" w:sz="4" w:space="0" w:color="auto"/>
              <w:bottom w:val="single" w:sz="4" w:space="0" w:color="auto"/>
              <w:right w:val="single" w:sz="4" w:space="0" w:color="auto"/>
            </w:tcBorders>
            <w:shd w:val="clear" w:color="auto" w:fill="auto"/>
          </w:tcPr>
          <w:p w:rsidR="00774D3D" w:rsidRPr="00774D3D" w:rsidRDefault="00774D3D" w:rsidP="006D44F8">
            <w:pPr>
              <w:snapToGrid w:val="0"/>
              <w:jc w:val="center"/>
              <w:rPr>
                <w:sz w:val="18"/>
                <w:szCs w:val="18"/>
                <w:shd w:val="clear" w:color="auto" w:fill="FFFFFF"/>
              </w:rPr>
            </w:pPr>
            <w:r w:rsidRPr="00774D3D">
              <w:rPr>
                <w:sz w:val="18"/>
                <w:szCs w:val="18"/>
                <w:shd w:val="clear" w:color="auto" w:fill="FFFFFF"/>
              </w:rPr>
              <w:t>69556,5</w:t>
            </w:r>
          </w:p>
        </w:tc>
        <w:tc>
          <w:tcPr>
            <w:tcW w:w="709" w:type="dxa"/>
            <w:tcBorders>
              <w:left w:val="single" w:sz="4" w:space="0" w:color="auto"/>
              <w:bottom w:val="single" w:sz="4" w:space="0" w:color="auto"/>
              <w:right w:val="single" w:sz="4" w:space="0" w:color="auto"/>
            </w:tcBorders>
            <w:shd w:val="clear" w:color="auto" w:fill="auto"/>
          </w:tcPr>
          <w:p w:rsidR="00774D3D" w:rsidRPr="00774D3D" w:rsidRDefault="00774D3D" w:rsidP="006D44F8">
            <w:pPr>
              <w:snapToGrid w:val="0"/>
              <w:jc w:val="center"/>
              <w:rPr>
                <w:sz w:val="18"/>
                <w:szCs w:val="18"/>
                <w:shd w:val="clear" w:color="auto" w:fill="FFFFFF"/>
              </w:rPr>
            </w:pPr>
            <w:r w:rsidRPr="00774D3D">
              <w:rPr>
                <w:sz w:val="18"/>
                <w:szCs w:val="18"/>
                <w:shd w:val="clear" w:color="auto" w:fill="FFFFFF"/>
              </w:rPr>
              <w:t>5387</w:t>
            </w:r>
          </w:p>
        </w:tc>
        <w:tc>
          <w:tcPr>
            <w:tcW w:w="709" w:type="dxa"/>
            <w:tcBorders>
              <w:left w:val="single" w:sz="4" w:space="0" w:color="auto"/>
              <w:bottom w:val="single" w:sz="4" w:space="0" w:color="auto"/>
              <w:right w:val="single" w:sz="4" w:space="0" w:color="auto"/>
            </w:tcBorders>
            <w:shd w:val="clear" w:color="auto" w:fill="auto"/>
          </w:tcPr>
          <w:p w:rsidR="00774D3D" w:rsidRPr="00774D3D" w:rsidRDefault="00774D3D" w:rsidP="006D44F8">
            <w:pPr>
              <w:snapToGrid w:val="0"/>
              <w:jc w:val="center"/>
              <w:rPr>
                <w:sz w:val="18"/>
                <w:szCs w:val="18"/>
                <w:shd w:val="clear" w:color="auto" w:fill="FFFFFF"/>
              </w:rPr>
            </w:pPr>
            <w:r w:rsidRPr="00774D3D">
              <w:rPr>
                <w:sz w:val="18"/>
                <w:szCs w:val="18"/>
                <w:shd w:val="clear" w:color="auto" w:fill="FFFFFF"/>
              </w:rPr>
              <w:t>5607</w:t>
            </w:r>
          </w:p>
        </w:tc>
        <w:tc>
          <w:tcPr>
            <w:tcW w:w="723" w:type="dxa"/>
            <w:gridSpan w:val="2"/>
            <w:tcBorders>
              <w:left w:val="single" w:sz="4" w:space="0" w:color="auto"/>
              <w:bottom w:val="single" w:sz="4" w:space="0" w:color="auto"/>
              <w:right w:val="single" w:sz="4" w:space="0" w:color="auto"/>
            </w:tcBorders>
            <w:shd w:val="clear" w:color="auto" w:fill="auto"/>
          </w:tcPr>
          <w:p w:rsidR="00774D3D" w:rsidRPr="00774D3D" w:rsidRDefault="00774D3D" w:rsidP="006D44F8">
            <w:pPr>
              <w:snapToGrid w:val="0"/>
              <w:jc w:val="center"/>
              <w:rPr>
                <w:sz w:val="18"/>
                <w:szCs w:val="18"/>
                <w:shd w:val="clear" w:color="auto" w:fill="FFFFFF"/>
              </w:rPr>
            </w:pPr>
            <w:r w:rsidRPr="00774D3D">
              <w:rPr>
                <w:sz w:val="18"/>
                <w:szCs w:val="18"/>
                <w:shd w:val="clear" w:color="auto" w:fill="FFFFFF"/>
              </w:rPr>
              <w:t>5607</w:t>
            </w:r>
          </w:p>
        </w:tc>
      </w:tr>
      <w:tr w:rsidR="00774D3D" w:rsidRPr="00774D3D" w:rsidTr="006D44F8">
        <w:tc>
          <w:tcPr>
            <w:tcW w:w="341" w:type="dxa"/>
            <w:gridSpan w:val="3"/>
            <w:vMerge/>
            <w:tcBorders>
              <w:left w:val="single" w:sz="4" w:space="0" w:color="auto"/>
              <w:bottom w:val="single" w:sz="4" w:space="0" w:color="000000"/>
              <w:right w:val="single" w:sz="4" w:space="0" w:color="auto"/>
            </w:tcBorders>
            <w:shd w:val="clear" w:color="auto" w:fill="auto"/>
          </w:tcPr>
          <w:p w:rsidR="00774D3D" w:rsidRPr="00774D3D" w:rsidRDefault="00774D3D" w:rsidP="006D44F8">
            <w:pPr>
              <w:pStyle w:val="af3"/>
              <w:snapToGrid w:val="0"/>
              <w:jc w:val="center"/>
              <w:rPr>
                <w:sz w:val="24"/>
                <w:szCs w:val="24"/>
              </w:rPr>
            </w:pPr>
          </w:p>
        </w:tc>
        <w:tc>
          <w:tcPr>
            <w:tcW w:w="1502" w:type="dxa"/>
            <w:vMerge/>
            <w:tcBorders>
              <w:left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средства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shd w:val="clear" w:color="auto" w:fill="FFFFFF"/>
              </w:rPr>
            </w:pPr>
            <w:r w:rsidRPr="00774D3D">
              <w:rPr>
                <w:sz w:val="18"/>
                <w:szCs w:val="18"/>
                <w:shd w:val="clear" w:color="auto" w:fill="FFFFFF"/>
              </w:rPr>
              <w:t>257882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shd w:val="clear" w:color="auto" w:fill="FFFFFF"/>
              </w:rPr>
            </w:pPr>
            <w:r w:rsidRPr="00774D3D">
              <w:rPr>
                <w:rFonts w:ascii="Times New Roman" w:hAnsi="Times New Roman"/>
                <w:sz w:val="18"/>
                <w:szCs w:val="18"/>
                <w:shd w:val="clear" w:color="auto" w:fill="FFFFFF"/>
              </w:rPr>
              <w:t>62549,7</w:t>
            </w: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shd w:val="clear" w:color="auto" w:fill="FFFFFF"/>
              </w:rPr>
            </w:pPr>
            <w:r w:rsidRPr="00774D3D">
              <w:rPr>
                <w:rFonts w:ascii="Times New Roman" w:hAnsi="Times New Roman"/>
                <w:sz w:val="18"/>
                <w:szCs w:val="18"/>
                <w:shd w:val="clear" w:color="auto" w:fill="FFFFFF"/>
              </w:rPr>
              <w:t>72182,7</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shd w:val="clear" w:color="auto" w:fill="FFFFFF"/>
              </w:rPr>
            </w:pPr>
            <w:r w:rsidRPr="00774D3D">
              <w:rPr>
                <w:rFonts w:ascii="Times New Roman" w:hAnsi="Times New Roman"/>
                <w:sz w:val="18"/>
                <w:szCs w:val="18"/>
                <w:shd w:val="clear" w:color="auto" w:fill="FFFFFF"/>
              </w:rPr>
              <w:t>59149,3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shd w:val="clear" w:color="auto" w:fill="FFFFFF"/>
              </w:rPr>
            </w:pPr>
            <w:r w:rsidRPr="00774D3D">
              <w:rPr>
                <w:rFonts w:ascii="Times New Roman" w:hAnsi="Times New Roman"/>
                <w:sz w:val="18"/>
                <w:szCs w:val="18"/>
                <w:shd w:val="clear" w:color="auto" w:fill="FFFFFF"/>
              </w:rPr>
              <w:t>64000,3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shd w:val="clear" w:color="auto" w:fill="FFFFFF"/>
              </w:rPr>
            </w:pPr>
            <w:r w:rsidRPr="00774D3D">
              <w:rPr>
                <w:rFonts w:ascii="Times New Roman" w:hAnsi="Times New Roman"/>
                <w:sz w:val="18"/>
                <w:szCs w:val="18"/>
                <w:shd w:val="clear" w:color="auto" w:fill="FFFFFF"/>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shd w:val="clear" w:color="auto" w:fill="FFFFFF"/>
              </w:rPr>
            </w:pPr>
            <w:r w:rsidRPr="00774D3D">
              <w:rPr>
                <w:rFonts w:ascii="Times New Roman" w:hAnsi="Times New Roman"/>
                <w:sz w:val="18"/>
                <w:szCs w:val="18"/>
                <w:shd w:val="clear" w:color="auto" w:fill="FFFFFF"/>
              </w:rPr>
              <w:t>-</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shd w:val="clear" w:color="auto" w:fill="FFFFFF"/>
              </w:rPr>
            </w:pPr>
            <w:r w:rsidRPr="00774D3D">
              <w:rPr>
                <w:rFonts w:ascii="Times New Roman" w:hAnsi="Times New Roman"/>
                <w:sz w:val="18"/>
                <w:szCs w:val="18"/>
                <w:shd w:val="clear" w:color="auto" w:fill="FFFFFF"/>
              </w:rPr>
              <w:t>-</w:t>
            </w:r>
          </w:p>
        </w:tc>
      </w:tr>
      <w:tr w:rsidR="00774D3D" w:rsidRPr="00774D3D" w:rsidTr="006D44F8">
        <w:tc>
          <w:tcPr>
            <w:tcW w:w="341" w:type="dxa"/>
            <w:gridSpan w:val="3"/>
            <w:vMerge/>
            <w:tcBorders>
              <w:left w:val="single" w:sz="4" w:space="0" w:color="auto"/>
              <w:bottom w:val="single" w:sz="4" w:space="0" w:color="000000"/>
              <w:right w:val="single" w:sz="4" w:space="0" w:color="auto"/>
            </w:tcBorders>
            <w:shd w:val="clear" w:color="auto" w:fill="auto"/>
          </w:tcPr>
          <w:p w:rsidR="00774D3D" w:rsidRPr="00774D3D" w:rsidRDefault="00774D3D" w:rsidP="006D44F8">
            <w:pPr>
              <w:pStyle w:val="af3"/>
              <w:snapToGrid w:val="0"/>
              <w:jc w:val="center"/>
              <w:rPr>
                <w:sz w:val="24"/>
                <w:szCs w:val="24"/>
              </w:rPr>
            </w:pPr>
          </w:p>
        </w:tc>
        <w:tc>
          <w:tcPr>
            <w:tcW w:w="1502" w:type="dxa"/>
            <w:vMerge/>
            <w:tcBorders>
              <w:left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-средства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shd w:val="clear" w:color="auto" w:fill="FFFFFF"/>
              </w:rPr>
            </w:pPr>
            <w:r w:rsidRPr="00774D3D">
              <w:rPr>
                <w:sz w:val="18"/>
                <w:szCs w:val="18"/>
                <w:shd w:val="clear" w:color="auto" w:fill="FFFFFF"/>
              </w:rPr>
              <w:t>37645,6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shd w:val="clear" w:color="auto" w:fill="FFFFFF"/>
              </w:rPr>
            </w:pPr>
            <w:r w:rsidRPr="00774D3D">
              <w:rPr>
                <w:rFonts w:ascii="Times New Roman" w:hAnsi="Times New Roman"/>
                <w:sz w:val="18"/>
                <w:szCs w:val="18"/>
                <w:shd w:val="clear" w:color="auto" w:fill="FFFFFF"/>
              </w:rPr>
              <w:t>653,2</w:t>
            </w: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snapToGrid w:val="0"/>
              <w:jc w:val="center"/>
              <w:rPr>
                <w:sz w:val="18"/>
                <w:szCs w:val="18"/>
                <w:shd w:val="clear" w:color="auto" w:fill="FFFFFF"/>
              </w:rPr>
            </w:pPr>
            <w:r w:rsidRPr="00774D3D">
              <w:rPr>
                <w:sz w:val="18"/>
                <w:szCs w:val="18"/>
                <w:shd w:val="clear" w:color="auto" w:fill="FFFFFF"/>
              </w:rPr>
              <w:t>5735,9</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snapToGrid w:val="0"/>
              <w:jc w:val="center"/>
              <w:rPr>
                <w:sz w:val="18"/>
                <w:szCs w:val="18"/>
                <w:shd w:val="clear" w:color="auto" w:fill="FFFFFF"/>
              </w:rPr>
            </w:pPr>
            <w:r w:rsidRPr="00774D3D">
              <w:rPr>
                <w:sz w:val="18"/>
                <w:szCs w:val="18"/>
                <w:shd w:val="clear" w:color="auto" w:fill="FFFFFF"/>
              </w:rPr>
              <w:t>9099,3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snapToGrid w:val="0"/>
              <w:jc w:val="center"/>
              <w:rPr>
                <w:sz w:val="18"/>
                <w:szCs w:val="18"/>
                <w:shd w:val="clear" w:color="auto" w:fill="FFFFFF"/>
              </w:rPr>
            </w:pPr>
            <w:r w:rsidRPr="00774D3D">
              <w:rPr>
                <w:sz w:val="18"/>
                <w:szCs w:val="18"/>
                <w:shd w:val="clear" w:color="auto" w:fill="FFFFFF"/>
              </w:rPr>
              <w:t>5556,2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snapToGrid w:val="0"/>
              <w:jc w:val="center"/>
              <w:rPr>
                <w:sz w:val="18"/>
                <w:szCs w:val="18"/>
                <w:shd w:val="clear" w:color="auto" w:fill="FFFFFF"/>
              </w:rPr>
            </w:pPr>
            <w:r w:rsidRPr="00774D3D">
              <w:rPr>
                <w:sz w:val="18"/>
                <w:szCs w:val="18"/>
                <w:shd w:val="clear" w:color="auto" w:fill="FFFFFF"/>
              </w:rPr>
              <w:t>5387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snapToGrid w:val="0"/>
              <w:jc w:val="center"/>
              <w:rPr>
                <w:sz w:val="18"/>
                <w:szCs w:val="18"/>
                <w:shd w:val="clear" w:color="auto" w:fill="FFFFFF"/>
              </w:rPr>
            </w:pPr>
            <w:r w:rsidRPr="00774D3D">
              <w:rPr>
                <w:sz w:val="18"/>
                <w:szCs w:val="18"/>
                <w:shd w:val="clear" w:color="auto" w:fill="FFFFFF"/>
              </w:rPr>
              <w:t>5607</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snapToGrid w:val="0"/>
              <w:jc w:val="center"/>
              <w:rPr>
                <w:sz w:val="18"/>
                <w:szCs w:val="18"/>
                <w:shd w:val="clear" w:color="auto" w:fill="FFFFFF"/>
              </w:rPr>
            </w:pPr>
            <w:r w:rsidRPr="00774D3D">
              <w:rPr>
                <w:sz w:val="18"/>
                <w:szCs w:val="18"/>
                <w:shd w:val="clear" w:color="auto" w:fill="FFFFFF"/>
              </w:rPr>
              <w:t>5607</w:t>
            </w:r>
          </w:p>
        </w:tc>
      </w:tr>
      <w:tr w:rsidR="00774D3D" w:rsidRPr="00774D3D" w:rsidTr="006D44F8">
        <w:tc>
          <w:tcPr>
            <w:tcW w:w="341" w:type="dxa"/>
            <w:gridSpan w:val="3"/>
            <w:vMerge/>
            <w:tcBorders>
              <w:left w:val="single" w:sz="4" w:space="0" w:color="auto"/>
              <w:bottom w:val="single" w:sz="4" w:space="0" w:color="000000"/>
              <w:right w:val="single" w:sz="4" w:space="0" w:color="auto"/>
            </w:tcBorders>
            <w:shd w:val="clear" w:color="auto" w:fill="auto"/>
          </w:tcPr>
          <w:p w:rsidR="00774D3D" w:rsidRPr="00774D3D" w:rsidRDefault="00774D3D" w:rsidP="006D44F8">
            <w:pPr>
              <w:pStyle w:val="af3"/>
              <w:snapToGrid w:val="0"/>
              <w:jc w:val="center"/>
              <w:rPr>
                <w:sz w:val="24"/>
                <w:szCs w:val="24"/>
              </w:rPr>
            </w:pPr>
          </w:p>
        </w:tc>
        <w:tc>
          <w:tcPr>
            <w:tcW w:w="1502" w:type="dxa"/>
            <w:vMerge/>
            <w:tcBorders>
              <w:left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p>
        </w:tc>
        <w:tc>
          <w:tcPr>
            <w:tcW w:w="7814" w:type="dxa"/>
            <w:gridSpan w:val="13"/>
            <w:tcBorders>
              <w:top w:val="single" w:sz="4" w:space="0" w:color="auto"/>
              <w:left w:val="single" w:sz="4" w:space="0" w:color="auto"/>
              <w:right w:val="single" w:sz="4" w:space="0" w:color="auto"/>
            </w:tcBorders>
            <w:shd w:val="clear" w:color="auto" w:fill="auto"/>
          </w:tcPr>
          <w:p w:rsidR="00774D3D" w:rsidRPr="00774D3D" w:rsidRDefault="00774D3D" w:rsidP="006D44F8">
            <w:pPr>
              <w:pStyle w:val="a6"/>
              <w:snapToGrid w:val="0"/>
              <w:rPr>
                <w:rFonts w:ascii="Times New Roman" w:hAnsi="Times New Roman"/>
                <w:sz w:val="24"/>
                <w:szCs w:val="24"/>
              </w:rPr>
            </w:pPr>
            <w:r w:rsidRPr="00774D3D">
              <w:rPr>
                <w:rFonts w:ascii="Times New Roman" w:hAnsi="Times New Roman"/>
                <w:sz w:val="24"/>
                <w:szCs w:val="24"/>
              </w:rPr>
              <w:t>Наименование улиц</w:t>
            </w:r>
          </w:p>
        </w:tc>
      </w:tr>
      <w:tr w:rsidR="00774D3D" w:rsidRPr="00774D3D" w:rsidTr="006D44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gridAfter w:val="1"/>
          <w:wBefore w:w="9" w:type="dxa"/>
          <w:wAfter w:w="18" w:type="dxa"/>
          <w:trHeight w:val="555"/>
        </w:trPr>
        <w:tc>
          <w:tcPr>
            <w:tcW w:w="300" w:type="dxa"/>
            <w:tcBorders>
              <w:top w:val="single" w:sz="4" w:space="0" w:color="auto"/>
              <w:bottom w:val="nil"/>
            </w:tcBorders>
            <w:shd w:val="clear" w:color="auto" w:fill="auto"/>
          </w:tcPr>
          <w:p w:rsidR="00774D3D" w:rsidRPr="00774D3D" w:rsidRDefault="00774D3D" w:rsidP="006D44F8">
            <w:pPr>
              <w:pStyle w:val="af3"/>
              <w:snapToGrid w:val="0"/>
              <w:jc w:val="center"/>
              <w:rPr>
                <w:sz w:val="24"/>
                <w:szCs w:val="24"/>
              </w:rPr>
            </w:pPr>
          </w:p>
        </w:tc>
        <w:tc>
          <w:tcPr>
            <w:tcW w:w="9330" w:type="dxa"/>
            <w:gridSpan w:val="14"/>
            <w:tcBorders>
              <w:top w:val="single" w:sz="4" w:space="0" w:color="auto"/>
            </w:tcBorders>
          </w:tcPr>
          <w:p w:rsidR="00774D3D" w:rsidRPr="00774D3D" w:rsidRDefault="00774D3D" w:rsidP="006D44F8">
            <w:pPr>
              <w:pStyle w:val="af3"/>
              <w:snapToGrid w:val="0"/>
              <w:jc w:val="center"/>
              <w:rPr>
                <w:sz w:val="24"/>
                <w:szCs w:val="24"/>
              </w:rPr>
            </w:pPr>
          </w:p>
        </w:tc>
      </w:tr>
      <w:tr w:rsidR="00774D3D" w:rsidRPr="00774D3D" w:rsidTr="006D44F8">
        <w:tc>
          <w:tcPr>
            <w:tcW w:w="341" w:type="dxa"/>
            <w:gridSpan w:val="3"/>
            <w:vMerge w:val="restart"/>
            <w:tcBorders>
              <w:top w:val="single" w:sz="4" w:space="0" w:color="auto"/>
              <w:left w:val="single" w:sz="4" w:space="0" w:color="000000"/>
              <w:bottom w:val="single" w:sz="4" w:space="0" w:color="000000"/>
              <w:right w:val="single" w:sz="4" w:space="0" w:color="auto"/>
            </w:tcBorders>
            <w:shd w:val="clear" w:color="auto" w:fill="auto"/>
          </w:tcPr>
          <w:p w:rsidR="00774D3D" w:rsidRPr="00774D3D" w:rsidRDefault="00774D3D" w:rsidP="006D44F8">
            <w:pPr>
              <w:pStyle w:val="af3"/>
              <w:snapToGrid w:val="0"/>
              <w:jc w:val="center"/>
              <w:rPr>
                <w:sz w:val="24"/>
                <w:szCs w:val="24"/>
              </w:rPr>
            </w:pPr>
          </w:p>
        </w:tc>
        <w:tc>
          <w:tcPr>
            <w:tcW w:w="150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 средства областного бюджета</w:t>
            </w:r>
          </w:p>
        </w:tc>
        <w:tc>
          <w:tcPr>
            <w:tcW w:w="1985" w:type="dxa"/>
            <w:gridSpan w:val="3"/>
            <w:vMerge w:val="restart"/>
            <w:tcBorders>
              <w:top w:val="single" w:sz="4" w:space="0" w:color="auto"/>
              <w:left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Заводская,</w:t>
            </w:r>
          </w:p>
          <w:p w:rsidR="00774D3D" w:rsidRPr="00774D3D" w:rsidRDefault="00774D3D" w:rsidP="006D44F8">
            <w:pPr>
              <w:pStyle w:val="af3"/>
              <w:snapToGrid w:val="0"/>
              <w:rPr>
                <w:sz w:val="24"/>
                <w:szCs w:val="24"/>
              </w:rPr>
            </w:pPr>
            <w:r w:rsidRPr="00774D3D">
              <w:rPr>
                <w:sz w:val="24"/>
                <w:szCs w:val="24"/>
              </w:rPr>
              <w:t xml:space="preserve">Кирова с. </w:t>
            </w:r>
            <w:proofErr w:type="gramStart"/>
            <w:r w:rsidRPr="00774D3D">
              <w:rPr>
                <w:sz w:val="24"/>
                <w:szCs w:val="24"/>
              </w:rPr>
              <w:t>Отрадное</w:t>
            </w:r>
            <w:proofErr w:type="gramEnd"/>
            <w:r w:rsidRPr="00774D3D">
              <w:rPr>
                <w:sz w:val="24"/>
                <w:szCs w:val="24"/>
              </w:rPr>
              <w:t>,</w:t>
            </w:r>
          </w:p>
          <w:p w:rsidR="00774D3D" w:rsidRPr="00774D3D" w:rsidRDefault="00774D3D" w:rsidP="006D44F8">
            <w:pPr>
              <w:pStyle w:val="af3"/>
              <w:snapToGrid w:val="0"/>
              <w:rPr>
                <w:sz w:val="24"/>
                <w:szCs w:val="24"/>
              </w:rPr>
            </w:pPr>
            <w:r w:rsidRPr="00774D3D">
              <w:rPr>
                <w:sz w:val="24"/>
                <w:szCs w:val="24"/>
              </w:rPr>
              <w:t>Комсомольская,</w:t>
            </w:r>
          </w:p>
          <w:p w:rsidR="00774D3D" w:rsidRPr="00774D3D" w:rsidRDefault="00774D3D" w:rsidP="006D44F8">
            <w:pPr>
              <w:pStyle w:val="af3"/>
              <w:snapToGrid w:val="0"/>
              <w:rPr>
                <w:sz w:val="24"/>
                <w:szCs w:val="24"/>
              </w:rPr>
            </w:pPr>
            <w:r w:rsidRPr="00774D3D">
              <w:rPr>
                <w:sz w:val="24"/>
                <w:szCs w:val="24"/>
              </w:rPr>
              <w:t>Подгорная,</w:t>
            </w:r>
          </w:p>
          <w:p w:rsidR="00774D3D" w:rsidRPr="00774D3D" w:rsidRDefault="00774D3D" w:rsidP="006D44F8">
            <w:pPr>
              <w:pStyle w:val="af3"/>
              <w:snapToGrid w:val="0"/>
              <w:rPr>
                <w:sz w:val="24"/>
                <w:szCs w:val="24"/>
              </w:rPr>
            </w:pPr>
            <w:r w:rsidRPr="00774D3D">
              <w:rPr>
                <w:sz w:val="24"/>
                <w:szCs w:val="24"/>
              </w:rPr>
              <w:lastRenderedPageBreak/>
              <w:t>Фридриха Энгельса,</w:t>
            </w:r>
          </w:p>
          <w:p w:rsidR="00774D3D" w:rsidRPr="00774D3D" w:rsidRDefault="00774D3D" w:rsidP="006D44F8">
            <w:pPr>
              <w:pStyle w:val="af3"/>
              <w:snapToGrid w:val="0"/>
              <w:rPr>
                <w:sz w:val="24"/>
                <w:szCs w:val="24"/>
              </w:rPr>
            </w:pPr>
            <w:r w:rsidRPr="00774D3D">
              <w:rPr>
                <w:sz w:val="24"/>
                <w:szCs w:val="24"/>
              </w:rPr>
              <w:t>пер. Связистов,</w:t>
            </w:r>
          </w:p>
          <w:p w:rsidR="00774D3D" w:rsidRPr="00774D3D" w:rsidRDefault="00774D3D" w:rsidP="006D44F8">
            <w:pPr>
              <w:pStyle w:val="af3"/>
              <w:snapToGrid w:val="0"/>
              <w:rPr>
                <w:sz w:val="24"/>
                <w:szCs w:val="24"/>
              </w:rPr>
            </w:pPr>
            <w:r w:rsidRPr="00774D3D">
              <w:rPr>
                <w:sz w:val="24"/>
                <w:szCs w:val="24"/>
              </w:rPr>
              <w:t>Дружбы,</w:t>
            </w:r>
          </w:p>
          <w:p w:rsidR="00774D3D" w:rsidRPr="00774D3D" w:rsidRDefault="00774D3D" w:rsidP="006D44F8">
            <w:pPr>
              <w:pStyle w:val="af3"/>
              <w:snapToGrid w:val="0"/>
              <w:rPr>
                <w:sz w:val="24"/>
                <w:szCs w:val="24"/>
              </w:rPr>
            </w:pPr>
            <w:r w:rsidRPr="00774D3D">
              <w:rPr>
                <w:sz w:val="24"/>
                <w:szCs w:val="24"/>
              </w:rPr>
              <w:t>Заречная,</w:t>
            </w:r>
          </w:p>
          <w:p w:rsidR="00774D3D" w:rsidRPr="00774D3D" w:rsidRDefault="00774D3D" w:rsidP="006D44F8">
            <w:pPr>
              <w:pStyle w:val="af3"/>
              <w:snapToGrid w:val="0"/>
              <w:rPr>
                <w:sz w:val="24"/>
                <w:szCs w:val="24"/>
              </w:rPr>
            </w:pPr>
            <w:r w:rsidRPr="00774D3D">
              <w:rPr>
                <w:sz w:val="24"/>
                <w:szCs w:val="24"/>
              </w:rPr>
              <w:t>Петровского,</w:t>
            </w:r>
          </w:p>
          <w:p w:rsidR="00774D3D" w:rsidRPr="00774D3D" w:rsidRDefault="00774D3D" w:rsidP="006D44F8">
            <w:pPr>
              <w:pStyle w:val="af3"/>
              <w:snapToGrid w:val="0"/>
              <w:rPr>
                <w:sz w:val="24"/>
                <w:szCs w:val="24"/>
              </w:rPr>
            </w:pPr>
            <w:proofErr w:type="spellStart"/>
            <w:r w:rsidRPr="00774D3D">
              <w:rPr>
                <w:sz w:val="24"/>
                <w:szCs w:val="24"/>
              </w:rPr>
              <w:t>Блинова</w:t>
            </w:r>
            <w:proofErr w:type="spellEnd"/>
            <w:r w:rsidRPr="00774D3D">
              <w:rPr>
                <w:sz w:val="24"/>
                <w:szCs w:val="24"/>
              </w:rPr>
              <w:t>,</w:t>
            </w:r>
          </w:p>
          <w:p w:rsidR="00774D3D" w:rsidRPr="00774D3D" w:rsidRDefault="00774D3D" w:rsidP="006D44F8">
            <w:pPr>
              <w:pStyle w:val="af3"/>
              <w:snapToGrid w:val="0"/>
              <w:rPr>
                <w:sz w:val="24"/>
                <w:szCs w:val="24"/>
              </w:rPr>
            </w:pPr>
            <w:r w:rsidRPr="00774D3D">
              <w:rPr>
                <w:sz w:val="24"/>
                <w:szCs w:val="24"/>
              </w:rPr>
              <w:t>Ленина.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rPr>
            </w:pPr>
            <w:r w:rsidRPr="00774D3D">
              <w:rPr>
                <w:rFonts w:ascii="Times New Roman" w:hAnsi="Times New Roman"/>
                <w:sz w:val="18"/>
                <w:szCs w:val="18"/>
              </w:rPr>
              <w:lastRenderedPageBreak/>
              <w:t>62549,7</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rPr>
            </w:pPr>
            <w:r w:rsidRPr="00774D3D">
              <w:rPr>
                <w:rFonts w:ascii="Times New Roman" w:hAnsi="Times New Roman"/>
                <w:sz w:val="18"/>
                <w:szCs w:val="18"/>
              </w:rPr>
              <w:t>62549,7</w:t>
            </w: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r>
      <w:tr w:rsidR="00774D3D" w:rsidRPr="00774D3D" w:rsidTr="006D44F8">
        <w:tc>
          <w:tcPr>
            <w:tcW w:w="341" w:type="dxa"/>
            <w:gridSpan w:val="3"/>
            <w:vMerge/>
            <w:tcBorders>
              <w:left w:val="single" w:sz="4" w:space="0" w:color="000000"/>
              <w:bottom w:val="single" w:sz="4" w:space="0" w:color="000000"/>
              <w:right w:val="single" w:sz="4" w:space="0" w:color="auto"/>
            </w:tcBorders>
            <w:shd w:val="clear" w:color="auto" w:fill="auto"/>
          </w:tcPr>
          <w:p w:rsidR="00774D3D" w:rsidRPr="00774D3D" w:rsidRDefault="00774D3D" w:rsidP="006D44F8">
            <w:pPr>
              <w:pStyle w:val="af3"/>
              <w:snapToGrid w:val="0"/>
              <w:jc w:val="center"/>
              <w:rPr>
                <w:sz w:val="24"/>
                <w:szCs w:val="24"/>
              </w:rPr>
            </w:pPr>
          </w:p>
        </w:tc>
        <w:tc>
          <w:tcPr>
            <w:tcW w:w="1502" w:type="dxa"/>
            <w:tcBorders>
              <w:top w:val="single" w:sz="4" w:space="0" w:color="auto"/>
              <w:left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 xml:space="preserve">- средства </w:t>
            </w:r>
            <w:r w:rsidRPr="00774D3D">
              <w:rPr>
                <w:sz w:val="24"/>
                <w:szCs w:val="24"/>
              </w:rPr>
              <w:lastRenderedPageBreak/>
              <w:t>местного бюджета</w:t>
            </w:r>
          </w:p>
        </w:tc>
        <w:tc>
          <w:tcPr>
            <w:tcW w:w="1985" w:type="dxa"/>
            <w:gridSpan w:val="3"/>
            <w:vMerge/>
            <w:tcBorders>
              <w:left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p>
        </w:tc>
        <w:tc>
          <w:tcPr>
            <w:tcW w:w="850" w:type="dxa"/>
            <w:tcBorders>
              <w:top w:val="single" w:sz="4" w:space="0" w:color="auto"/>
              <w:left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rPr>
            </w:pPr>
            <w:r w:rsidRPr="00774D3D">
              <w:rPr>
                <w:rFonts w:ascii="Times New Roman" w:hAnsi="Times New Roman"/>
                <w:sz w:val="18"/>
                <w:szCs w:val="18"/>
              </w:rPr>
              <w:t>9661,3</w:t>
            </w:r>
          </w:p>
        </w:tc>
        <w:tc>
          <w:tcPr>
            <w:tcW w:w="709" w:type="dxa"/>
            <w:gridSpan w:val="2"/>
            <w:tcBorders>
              <w:top w:val="single" w:sz="4" w:space="0" w:color="auto"/>
              <w:left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rPr>
            </w:pPr>
            <w:r w:rsidRPr="00774D3D">
              <w:rPr>
                <w:rFonts w:ascii="Times New Roman" w:hAnsi="Times New Roman"/>
                <w:sz w:val="18"/>
                <w:szCs w:val="18"/>
              </w:rPr>
              <w:t>653,2</w:t>
            </w:r>
          </w:p>
        </w:tc>
        <w:tc>
          <w:tcPr>
            <w:tcW w:w="712" w:type="dxa"/>
            <w:tcBorders>
              <w:top w:val="single" w:sz="4" w:space="0" w:color="auto"/>
              <w:left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rPr>
            </w:pPr>
          </w:p>
        </w:tc>
        <w:tc>
          <w:tcPr>
            <w:tcW w:w="708" w:type="dxa"/>
            <w:tcBorders>
              <w:top w:val="single" w:sz="4" w:space="0" w:color="auto"/>
              <w:left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rPr>
            </w:pPr>
            <w:r w:rsidRPr="00774D3D">
              <w:rPr>
                <w:rFonts w:ascii="Times New Roman" w:hAnsi="Times New Roman"/>
                <w:sz w:val="18"/>
                <w:szCs w:val="18"/>
              </w:rPr>
              <w:t>9008,1</w:t>
            </w:r>
          </w:p>
        </w:tc>
        <w:tc>
          <w:tcPr>
            <w:tcW w:w="709" w:type="dxa"/>
            <w:tcBorders>
              <w:top w:val="single" w:sz="4" w:space="0" w:color="auto"/>
              <w:left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23" w:type="dxa"/>
            <w:gridSpan w:val="2"/>
            <w:tcBorders>
              <w:top w:val="single" w:sz="4" w:space="0" w:color="auto"/>
              <w:left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r>
      <w:tr w:rsidR="00774D3D" w:rsidRPr="00774D3D" w:rsidTr="006D44F8">
        <w:tc>
          <w:tcPr>
            <w:tcW w:w="341" w:type="dxa"/>
            <w:gridSpan w:val="3"/>
            <w:vMerge/>
            <w:tcBorders>
              <w:left w:val="single" w:sz="4" w:space="0" w:color="000000"/>
              <w:bottom w:val="single" w:sz="4" w:space="0" w:color="000000"/>
              <w:right w:val="single" w:sz="4" w:space="0" w:color="auto"/>
            </w:tcBorders>
            <w:shd w:val="clear" w:color="auto" w:fill="auto"/>
          </w:tcPr>
          <w:p w:rsidR="00774D3D" w:rsidRPr="00774D3D" w:rsidRDefault="00774D3D" w:rsidP="006D44F8">
            <w:pPr>
              <w:pStyle w:val="af3"/>
              <w:snapToGrid w:val="0"/>
              <w:jc w:val="center"/>
              <w:rPr>
                <w:sz w:val="24"/>
                <w:szCs w:val="24"/>
              </w:rPr>
            </w:pPr>
          </w:p>
        </w:tc>
        <w:tc>
          <w:tcPr>
            <w:tcW w:w="150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 средства местного бюджета</w:t>
            </w:r>
          </w:p>
          <w:p w:rsidR="00774D3D" w:rsidRPr="00774D3D" w:rsidRDefault="00774D3D" w:rsidP="006D44F8">
            <w:pPr>
              <w:pStyle w:val="af3"/>
              <w:snapToGrid w:val="0"/>
              <w:rPr>
                <w:sz w:val="24"/>
                <w:szCs w:val="24"/>
              </w:rPr>
            </w:pPr>
          </w:p>
          <w:p w:rsidR="00774D3D" w:rsidRPr="00774D3D" w:rsidRDefault="00774D3D" w:rsidP="006D44F8">
            <w:pPr>
              <w:pStyle w:val="af3"/>
              <w:snapToGrid w:val="0"/>
              <w:rPr>
                <w:sz w:val="24"/>
                <w:szCs w:val="24"/>
              </w:rPr>
            </w:pPr>
          </w:p>
          <w:p w:rsidR="00774D3D" w:rsidRPr="00774D3D" w:rsidRDefault="00774D3D" w:rsidP="006D44F8">
            <w:pPr>
              <w:pStyle w:val="af3"/>
              <w:snapToGrid w:val="0"/>
              <w:rPr>
                <w:sz w:val="24"/>
                <w:szCs w:val="24"/>
              </w:rPr>
            </w:pPr>
          </w:p>
          <w:p w:rsidR="00774D3D" w:rsidRPr="00774D3D" w:rsidRDefault="00774D3D" w:rsidP="006D44F8">
            <w:pPr>
              <w:pStyle w:val="af3"/>
              <w:snapToGrid w:val="0"/>
              <w:rPr>
                <w:sz w:val="24"/>
                <w:szCs w:val="24"/>
              </w:rPr>
            </w:pPr>
            <w:r w:rsidRPr="00774D3D">
              <w:rPr>
                <w:sz w:val="24"/>
                <w:szCs w:val="24"/>
              </w:rPr>
              <w:t>- средства областного бюджета</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40 лет Октября,</w:t>
            </w:r>
          </w:p>
          <w:p w:rsidR="00774D3D" w:rsidRPr="00774D3D" w:rsidRDefault="00774D3D" w:rsidP="006D44F8">
            <w:pPr>
              <w:pStyle w:val="af3"/>
              <w:snapToGrid w:val="0"/>
              <w:rPr>
                <w:sz w:val="24"/>
                <w:szCs w:val="24"/>
              </w:rPr>
            </w:pPr>
            <w:r w:rsidRPr="00774D3D">
              <w:rPr>
                <w:sz w:val="24"/>
                <w:szCs w:val="24"/>
              </w:rPr>
              <w:t>пер. Майский,</w:t>
            </w:r>
          </w:p>
          <w:p w:rsidR="00774D3D" w:rsidRPr="00774D3D" w:rsidRDefault="00774D3D" w:rsidP="006D44F8">
            <w:pPr>
              <w:pStyle w:val="af3"/>
              <w:snapToGrid w:val="0"/>
              <w:rPr>
                <w:sz w:val="24"/>
                <w:szCs w:val="24"/>
              </w:rPr>
            </w:pPr>
            <w:r w:rsidRPr="00774D3D">
              <w:rPr>
                <w:sz w:val="24"/>
                <w:szCs w:val="24"/>
              </w:rPr>
              <w:t>Ленина от д. 214 до Ф. Энгельса,</w:t>
            </w:r>
          </w:p>
          <w:p w:rsidR="00774D3D" w:rsidRPr="00774D3D" w:rsidRDefault="00774D3D" w:rsidP="006D44F8">
            <w:pPr>
              <w:pStyle w:val="af3"/>
              <w:snapToGrid w:val="0"/>
              <w:rPr>
                <w:sz w:val="24"/>
                <w:szCs w:val="24"/>
              </w:rPr>
            </w:pPr>
            <w:r w:rsidRPr="00774D3D">
              <w:rPr>
                <w:sz w:val="24"/>
                <w:szCs w:val="24"/>
              </w:rPr>
              <w:t>Магистральная,</w:t>
            </w:r>
          </w:p>
          <w:p w:rsidR="00774D3D" w:rsidRPr="00774D3D" w:rsidRDefault="00774D3D" w:rsidP="006D44F8">
            <w:pPr>
              <w:pStyle w:val="af3"/>
              <w:snapToGrid w:val="0"/>
              <w:rPr>
                <w:sz w:val="24"/>
                <w:szCs w:val="24"/>
              </w:rPr>
            </w:pPr>
            <w:r w:rsidRPr="00774D3D">
              <w:rPr>
                <w:sz w:val="24"/>
                <w:szCs w:val="24"/>
              </w:rPr>
              <w:t>Головина,</w:t>
            </w:r>
          </w:p>
          <w:p w:rsidR="00774D3D" w:rsidRPr="00774D3D" w:rsidRDefault="00774D3D" w:rsidP="006D44F8">
            <w:pPr>
              <w:pStyle w:val="af3"/>
              <w:snapToGrid w:val="0"/>
              <w:rPr>
                <w:sz w:val="24"/>
                <w:szCs w:val="24"/>
              </w:rPr>
            </w:pPr>
            <w:r w:rsidRPr="00774D3D">
              <w:rPr>
                <w:sz w:val="24"/>
                <w:szCs w:val="24"/>
              </w:rPr>
              <w:t>Роза Люксембург,</w:t>
            </w:r>
          </w:p>
          <w:p w:rsidR="00774D3D" w:rsidRPr="00774D3D" w:rsidRDefault="00774D3D" w:rsidP="006D44F8">
            <w:pPr>
              <w:pStyle w:val="af3"/>
              <w:snapToGrid w:val="0"/>
              <w:rPr>
                <w:sz w:val="24"/>
                <w:szCs w:val="24"/>
              </w:rPr>
            </w:pPr>
            <w:r w:rsidRPr="00774D3D">
              <w:rPr>
                <w:sz w:val="24"/>
                <w:szCs w:val="24"/>
              </w:rPr>
              <w:t xml:space="preserve">пер. </w:t>
            </w:r>
            <w:proofErr w:type="spellStart"/>
            <w:r w:rsidRPr="00774D3D">
              <w:rPr>
                <w:sz w:val="24"/>
                <w:szCs w:val="24"/>
              </w:rPr>
              <w:t>Красносельский</w:t>
            </w:r>
            <w:proofErr w:type="spellEnd"/>
            <w:r w:rsidRPr="00774D3D">
              <w:rPr>
                <w:sz w:val="24"/>
                <w:szCs w:val="24"/>
              </w:rPr>
              <w:t>,</w:t>
            </w:r>
          </w:p>
          <w:p w:rsidR="00774D3D" w:rsidRPr="00774D3D" w:rsidRDefault="00774D3D" w:rsidP="006D44F8">
            <w:pPr>
              <w:pStyle w:val="af3"/>
              <w:snapToGrid w:val="0"/>
              <w:rPr>
                <w:sz w:val="24"/>
                <w:szCs w:val="24"/>
              </w:rPr>
            </w:pPr>
            <w:r w:rsidRPr="00774D3D">
              <w:rPr>
                <w:sz w:val="24"/>
                <w:szCs w:val="24"/>
              </w:rPr>
              <w:t>пер. Кутузова,</w:t>
            </w:r>
          </w:p>
          <w:p w:rsidR="00774D3D" w:rsidRPr="00774D3D" w:rsidRDefault="00774D3D" w:rsidP="006D44F8">
            <w:pPr>
              <w:pStyle w:val="af3"/>
              <w:snapToGrid w:val="0"/>
              <w:rPr>
                <w:sz w:val="24"/>
                <w:szCs w:val="24"/>
              </w:rPr>
            </w:pPr>
            <w:r w:rsidRPr="00774D3D">
              <w:rPr>
                <w:sz w:val="24"/>
                <w:szCs w:val="24"/>
              </w:rPr>
              <w:t>пер. Полевой,</w:t>
            </w:r>
          </w:p>
          <w:p w:rsidR="00774D3D" w:rsidRPr="00774D3D" w:rsidRDefault="00774D3D" w:rsidP="006D44F8">
            <w:pPr>
              <w:pStyle w:val="af3"/>
              <w:snapToGrid w:val="0"/>
              <w:rPr>
                <w:sz w:val="24"/>
                <w:szCs w:val="24"/>
              </w:rPr>
            </w:pPr>
            <w:r w:rsidRPr="00774D3D">
              <w:rPr>
                <w:sz w:val="24"/>
                <w:szCs w:val="24"/>
              </w:rPr>
              <w:t>А. Невского,</w:t>
            </w:r>
          </w:p>
          <w:p w:rsidR="00774D3D" w:rsidRPr="00774D3D" w:rsidRDefault="00774D3D" w:rsidP="006D44F8">
            <w:pPr>
              <w:pStyle w:val="af3"/>
              <w:snapToGrid w:val="0"/>
              <w:rPr>
                <w:sz w:val="24"/>
                <w:szCs w:val="24"/>
              </w:rPr>
            </w:pPr>
            <w:r w:rsidRPr="00774D3D">
              <w:rPr>
                <w:sz w:val="24"/>
                <w:szCs w:val="24"/>
              </w:rPr>
              <w:t>Березовая,</w:t>
            </w:r>
          </w:p>
          <w:p w:rsidR="00774D3D" w:rsidRPr="00774D3D" w:rsidRDefault="00774D3D" w:rsidP="006D44F8">
            <w:pPr>
              <w:pStyle w:val="af3"/>
              <w:snapToGrid w:val="0"/>
              <w:rPr>
                <w:sz w:val="24"/>
                <w:szCs w:val="24"/>
              </w:rPr>
            </w:pPr>
            <w:r w:rsidRPr="00774D3D">
              <w:rPr>
                <w:sz w:val="24"/>
                <w:szCs w:val="24"/>
              </w:rPr>
              <w:t>Булгакова,</w:t>
            </w:r>
          </w:p>
          <w:p w:rsidR="00774D3D" w:rsidRPr="00774D3D" w:rsidRDefault="00774D3D" w:rsidP="006D44F8">
            <w:pPr>
              <w:pStyle w:val="af3"/>
              <w:snapToGrid w:val="0"/>
              <w:rPr>
                <w:sz w:val="24"/>
                <w:szCs w:val="24"/>
              </w:rPr>
            </w:pPr>
            <w:proofErr w:type="spellStart"/>
            <w:r w:rsidRPr="00774D3D">
              <w:rPr>
                <w:sz w:val="24"/>
                <w:szCs w:val="24"/>
              </w:rPr>
              <w:t>Бучкури</w:t>
            </w:r>
            <w:proofErr w:type="spellEnd"/>
            <w:r w:rsidRPr="00774D3D">
              <w:rPr>
                <w:sz w:val="24"/>
                <w:szCs w:val="24"/>
              </w:rPr>
              <w:t>,</w:t>
            </w:r>
          </w:p>
          <w:p w:rsidR="00774D3D" w:rsidRPr="00774D3D" w:rsidRDefault="00774D3D" w:rsidP="006D44F8">
            <w:pPr>
              <w:pStyle w:val="af3"/>
              <w:snapToGrid w:val="0"/>
              <w:rPr>
                <w:sz w:val="24"/>
                <w:szCs w:val="24"/>
              </w:rPr>
            </w:pPr>
            <w:r w:rsidRPr="00774D3D">
              <w:rPr>
                <w:sz w:val="24"/>
                <w:szCs w:val="24"/>
              </w:rPr>
              <w:t>Калинина,</w:t>
            </w:r>
          </w:p>
          <w:p w:rsidR="00774D3D" w:rsidRPr="00774D3D" w:rsidRDefault="00774D3D" w:rsidP="006D44F8">
            <w:pPr>
              <w:pStyle w:val="af3"/>
              <w:snapToGrid w:val="0"/>
              <w:rPr>
                <w:sz w:val="24"/>
                <w:szCs w:val="24"/>
              </w:rPr>
            </w:pPr>
            <w:r w:rsidRPr="00774D3D">
              <w:rPr>
                <w:sz w:val="24"/>
                <w:szCs w:val="24"/>
              </w:rPr>
              <w:t>Королева,</w:t>
            </w:r>
          </w:p>
          <w:p w:rsidR="00774D3D" w:rsidRPr="00774D3D" w:rsidRDefault="00774D3D" w:rsidP="006D44F8">
            <w:pPr>
              <w:pStyle w:val="af3"/>
              <w:snapToGrid w:val="0"/>
              <w:rPr>
                <w:sz w:val="24"/>
                <w:szCs w:val="24"/>
              </w:rPr>
            </w:pPr>
            <w:r w:rsidRPr="00774D3D">
              <w:rPr>
                <w:sz w:val="24"/>
                <w:szCs w:val="24"/>
              </w:rPr>
              <w:t>Крамского,</w:t>
            </w:r>
          </w:p>
          <w:p w:rsidR="00774D3D" w:rsidRPr="00774D3D" w:rsidRDefault="00774D3D" w:rsidP="006D44F8">
            <w:pPr>
              <w:pStyle w:val="af3"/>
              <w:snapToGrid w:val="0"/>
              <w:rPr>
                <w:sz w:val="24"/>
                <w:szCs w:val="24"/>
              </w:rPr>
            </w:pPr>
            <w:r w:rsidRPr="00774D3D">
              <w:rPr>
                <w:sz w:val="24"/>
                <w:szCs w:val="24"/>
              </w:rPr>
              <w:t>Парижской Коммуны,</w:t>
            </w:r>
          </w:p>
          <w:p w:rsidR="00774D3D" w:rsidRPr="00774D3D" w:rsidRDefault="00774D3D" w:rsidP="006D44F8">
            <w:pPr>
              <w:pStyle w:val="af3"/>
              <w:snapToGrid w:val="0"/>
              <w:rPr>
                <w:sz w:val="24"/>
                <w:szCs w:val="24"/>
              </w:rPr>
            </w:pPr>
            <w:r w:rsidRPr="00774D3D">
              <w:rPr>
                <w:sz w:val="24"/>
                <w:szCs w:val="24"/>
              </w:rPr>
              <w:t>Парковая,</w:t>
            </w:r>
          </w:p>
          <w:p w:rsidR="00774D3D" w:rsidRPr="00774D3D" w:rsidRDefault="00774D3D" w:rsidP="006D44F8">
            <w:pPr>
              <w:pStyle w:val="af3"/>
              <w:snapToGrid w:val="0"/>
              <w:rPr>
                <w:sz w:val="24"/>
                <w:szCs w:val="24"/>
              </w:rPr>
            </w:pPr>
            <w:r w:rsidRPr="00774D3D">
              <w:rPr>
                <w:sz w:val="24"/>
                <w:szCs w:val="24"/>
              </w:rPr>
              <w:t>Платонова,</w:t>
            </w:r>
          </w:p>
          <w:p w:rsidR="00774D3D" w:rsidRPr="00774D3D" w:rsidRDefault="00774D3D" w:rsidP="006D44F8">
            <w:pPr>
              <w:pStyle w:val="af3"/>
              <w:snapToGrid w:val="0"/>
              <w:rPr>
                <w:sz w:val="24"/>
                <w:szCs w:val="24"/>
              </w:rPr>
            </w:pPr>
            <w:r w:rsidRPr="00774D3D">
              <w:rPr>
                <w:sz w:val="24"/>
                <w:szCs w:val="24"/>
              </w:rPr>
              <w:t>Победы,</w:t>
            </w:r>
          </w:p>
          <w:p w:rsidR="00774D3D" w:rsidRPr="00774D3D" w:rsidRDefault="00774D3D" w:rsidP="006D44F8">
            <w:pPr>
              <w:pStyle w:val="af3"/>
              <w:snapToGrid w:val="0"/>
              <w:rPr>
                <w:sz w:val="24"/>
                <w:szCs w:val="24"/>
              </w:rPr>
            </w:pPr>
            <w:r w:rsidRPr="00774D3D">
              <w:rPr>
                <w:sz w:val="24"/>
                <w:szCs w:val="24"/>
              </w:rPr>
              <w:t>Пристанционная,</w:t>
            </w:r>
          </w:p>
          <w:p w:rsidR="00774D3D" w:rsidRPr="00774D3D" w:rsidRDefault="00774D3D" w:rsidP="006D44F8">
            <w:pPr>
              <w:pStyle w:val="af3"/>
              <w:snapToGrid w:val="0"/>
              <w:rPr>
                <w:sz w:val="24"/>
                <w:szCs w:val="24"/>
              </w:rPr>
            </w:pPr>
            <w:r w:rsidRPr="00774D3D">
              <w:rPr>
                <w:sz w:val="24"/>
                <w:szCs w:val="24"/>
              </w:rPr>
              <w:t>Серебрянского,</w:t>
            </w:r>
          </w:p>
          <w:p w:rsidR="00774D3D" w:rsidRPr="00774D3D" w:rsidRDefault="00774D3D" w:rsidP="006D44F8">
            <w:pPr>
              <w:pStyle w:val="af3"/>
              <w:snapToGrid w:val="0"/>
              <w:rPr>
                <w:sz w:val="24"/>
                <w:szCs w:val="24"/>
              </w:rPr>
            </w:pPr>
            <w:r w:rsidRPr="00774D3D">
              <w:rPr>
                <w:sz w:val="24"/>
                <w:szCs w:val="24"/>
              </w:rPr>
              <w:t>Степная,</w:t>
            </w:r>
          </w:p>
          <w:p w:rsidR="00774D3D" w:rsidRPr="00774D3D" w:rsidRDefault="00774D3D" w:rsidP="006D44F8">
            <w:pPr>
              <w:pStyle w:val="af3"/>
              <w:snapToGrid w:val="0"/>
              <w:rPr>
                <w:sz w:val="24"/>
                <w:szCs w:val="24"/>
              </w:rPr>
            </w:pPr>
            <w:r w:rsidRPr="00774D3D">
              <w:rPr>
                <w:sz w:val="24"/>
                <w:szCs w:val="24"/>
              </w:rPr>
              <w:t>Тимирязева,</w:t>
            </w:r>
          </w:p>
          <w:p w:rsidR="00774D3D" w:rsidRPr="00774D3D" w:rsidRDefault="00774D3D" w:rsidP="006D44F8">
            <w:pPr>
              <w:pStyle w:val="af3"/>
              <w:snapToGrid w:val="0"/>
              <w:rPr>
                <w:sz w:val="24"/>
                <w:szCs w:val="24"/>
              </w:rPr>
            </w:pPr>
            <w:r w:rsidRPr="00774D3D">
              <w:rPr>
                <w:sz w:val="24"/>
                <w:szCs w:val="24"/>
              </w:rPr>
              <w:t>Элеваторная,</w:t>
            </w:r>
          </w:p>
          <w:p w:rsidR="00774D3D" w:rsidRPr="00774D3D" w:rsidRDefault="00774D3D" w:rsidP="006D44F8">
            <w:pPr>
              <w:pStyle w:val="af3"/>
              <w:snapToGrid w:val="0"/>
              <w:rPr>
                <w:sz w:val="24"/>
                <w:szCs w:val="24"/>
              </w:rPr>
            </w:pPr>
            <w:r w:rsidRPr="00774D3D">
              <w:rPr>
                <w:sz w:val="24"/>
                <w:szCs w:val="24"/>
              </w:rPr>
              <w:t>Московская,</w:t>
            </w:r>
          </w:p>
          <w:p w:rsidR="00774D3D" w:rsidRPr="00774D3D" w:rsidRDefault="00774D3D" w:rsidP="006D44F8">
            <w:pPr>
              <w:pStyle w:val="af3"/>
              <w:snapToGrid w:val="0"/>
              <w:rPr>
                <w:sz w:val="24"/>
                <w:szCs w:val="24"/>
              </w:rPr>
            </w:pPr>
            <w:r w:rsidRPr="00774D3D">
              <w:rPr>
                <w:sz w:val="24"/>
                <w:szCs w:val="24"/>
              </w:rPr>
              <w:t>Пятницкого,</w:t>
            </w:r>
          </w:p>
          <w:p w:rsidR="00774D3D" w:rsidRPr="00774D3D" w:rsidRDefault="00774D3D" w:rsidP="006D44F8">
            <w:pPr>
              <w:pStyle w:val="af3"/>
              <w:snapToGrid w:val="0"/>
              <w:rPr>
                <w:sz w:val="24"/>
                <w:szCs w:val="24"/>
              </w:rPr>
            </w:pPr>
            <w:r w:rsidRPr="00774D3D">
              <w:rPr>
                <w:sz w:val="24"/>
                <w:szCs w:val="24"/>
              </w:rPr>
              <w:t>пер. 9 Мая,</w:t>
            </w:r>
          </w:p>
          <w:p w:rsidR="00774D3D" w:rsidRPr="00774D3D" w:rsidRDefault="00774D3D" w:rsidP="006D44F8">
            <w:pPr>
              <w:pStyle w:val="af3"/>
              <w:snapToGrid w:val="0"/>
              <w:rPr>
                <w:sz w:val="24"/>
                <w:szCs w:val="24"/>
              </w:rPr>
            </w:pPr>
            <w:r w:rsidRPr="00774D3D">
              <w:rPr>
                <w:sz w:val="24"/>
                <w:szCs w:val="24"/>
              </w:rPr>
              <w:t>Аптечный,</w:t>
            </w:r>
          </w:p>
          <w:p w:rsidR="00774D3D" w:rsidRPr="00774D3D" w:rsidRDefault="00774D3D" w:rsidP="006D44F8">
            <w:pPr>
              <w:pStyle w:val="af3"/>
              <w:snapToGrid w:val="0"/>
              <w:rPr>
                <w:sz w:val="24"/>
                <w:szCs w:val="24"/>
              </w:rPr>
            </w:pPr>
            <w:r w:rsidRPr="00774D3D">
              <w:rPr>
                <w:sz w:val="24"/>
                <w:szCs w:val="24"/>
              </w:rPr>
              <w:t>Беговая,</w:t>
            </w:r>
          </w:p>
          <w:p w:rsidR="00774D3D" w:rsidRPr="00774D3D" w:rsidRDefault="00774D3D" w:rsidP="006D44F8">
            <w:pPr>
              <w:pStyle w:val="af3"/>
              <w:snapToGrid w:val="0"/>
              <w:rPr>
                <w:sz w:val="24"/>
                <w:szCs w:val="24"/>
              </w:rPr>
            </w:pPr>
            <w:r w:rsidRPr="00774D3D">
              <w:rPr>
                <w:sz w:val="24"/>
                <w:szCs w:val="24"/>
              </w:rPr>
              <w:t>Мичурина,</w:t>
            </w:r>
          </w:p>
          <w:p w:rsidR="00774D3D" w:rsidRPr="00774D3D" w:rsidRDefault="00774D3D" w:rsidP="006D44F8">
            <w:pPr>
              <w:pStyle w:val="af3"/>
              <w:snapToGrid w:val="0"/>
              <w:rPr>
                <w:sz w:val="24"/>
                <w:szCs w:val="24"/>
              </w:rPr>
            </w:pPr>
            <w:proofErr w:type="spellStart"/>
            <w:r w:rsidRPr="00774D3D">
              <w:rPr>
                <w:sz w:val="24"/>
                <w:szCs w:val="24"/>
              </w:rPr>
              <w:t>Перепелицына</w:t>
            </w:r>
            <w:proofErr w:type="spellEnd"/>
            <w:r w:rsidRPr="00774D3D">
              <w:rPr>
                <w:sz w:val="24"/>
                <w:szCs w:val="24"/>
              </w:rPr>
              <w:t>,</w:t>
            </w:r>
          </w:p>
          <w:p w:rsidR="00774D3D" w:rsidRPr="00774D3D" w:rsidRDefault="00774D3D" w:rsidP="006D44F8">
            <w:pPr>
              <w:pStyle w:val="af3"/>
              <w:snapToGrid w:val="0"/>
              <w:rPr>
                <w:sz w:val="24"/>
                <w:szCs w:val="24"/>
              </w:rPr>
            </w:pPr>
            <w:r w:rsidRPr="00774D3D">
              <w:rPr>
                <w:sz w:val="24"/>
                <w:szCs w:val="24"/>
              </w:rPr>
              <w:t>Речная,</w:t>
            </w:r>
          </w:p>
          <w:p w:rsidR="00774D3D" w:rsidRPr="00774D3D" w:rsidRDefault="00774D3D" w:rsidP="006D44F8">
            <w:pPr>
              <w:pStyle w:val="af3"/>
              <w:snapToGrid w:val="0"/>
              <w:rPr>
                <w:sz w:val="24"/>
                <w:szCs w:val="24"/>
              </w:rPr>
            </w:pPr>
            <w:r w:rsidRPr="00774D3D">
              <w:rPr>
                <w:sz w:val="24"/>
                <w:szCs w:val="24"/>
              </w:rPr>
              <w:t>Чайковского,</w:t>
            </w:r>
          </w:p>
          <w:p w:rsidR="00774D3D" w:rsidRPr="00774D3D" w:rsidRDefault="00774D3D" w:rsidP="006D44F8">
            <w:pPr>
              <w:pStyle w:val="af3"/>
              <w:snapToGrid w:val="0"/>
              <w:rPr>
                <w:sz w:val="24"/>
                <w:szCs w:val="24"/>
              </w:rPr>
            </w:pPr>
            <w:r w:rsidRPr="00774D3D">
              <w:rPr>
                <w:sz w:val="24"/>
                <w:szCs w:val="24"/>
              </w:rPr>
              <w:t>9 Января,</w:t>
            </w:r>
          </w:p>
          <w:p w:rsidR="00774D3D" w:rsidRPr="00774D3D" w:rsidRDefault="00774D3D" w:rsidP="006D44F8">
            <w:pPr>
              <w:pStyle w:val="af3"/>
              <w:snapToGrid w:val="0"/>
              <w:rPr>
                <w:sz w:val="24"/>
                <w:szCs w:val="24"/>
              </w:rPr>
            </w:pPr>
            <w:r w:rsidRPr="00774D3D">
              <w:rPr>
                <w:sz w:val="24"/>
                <w:szCs w:val="24"/>
              </w:rPr>
              <w:t>Карла Маркса,</w:t>
            </w:r>
          </w:p>
          <w:p w:rsidR="00774D3D" w:rsidRPr="00774D3D" w:rsidRDefault="00774D3D" w:rsidP="006D44F8">
            <w:pPr>
              <w:pStyle w:val="af3"/>
              <w:snapToGrid w:val="0"/>
              <w:rPr>
                <w:sz w:val="24"/>
                <w:szCs w:val="24"/>
              </w:rPr>
            </w:pPr>
            <w:r w:rsidRPr="00774D3D">
              <w:rPr>
                <w:sz w:val="24"/>
                <w:szCs w:val="24"/>
              </w:rPr>
              <w:t>Кирова,</w:t>
            </w:r>
          </w:p>
          <w:p w:rsidR="00774D3D" w:rsidRPr="00774D3D" w:rsidRDefault="00774D3D" w:rsidP="006D44F8">
            <w:pPr>
              <w:pStyle w:val="af3"/>
              <w:snapToGrid w:val="0"/>
              <w:rPr>
                <w:sz w:val="24"/>
                <w:szCs w:val="24"/>
              </w:rPr>
            </w:pPr>
            <w:r w:rsidRPr="00774D3D">
              <w:rPr>
                <w:sz w:val="24"/>
                <w:szCs w:val="24"/>
              </w:rPr>
              <w:t>Космонавтов,</w:t>
            </w:r>
          </w:p>
          <w:p w:rsidR="00774D3D" w:rsidRPr="00774D3D" w:rsidRDefault="00774D3D" w:rsidP="006D44F8">
            <w:pPr>
              <w:pStyle w:val="af3"/>
              <w:snapToGrid w:val="0"/>
              <w:rPr>
                <w:sz w:val="24"/>
                <w:szCs w:val="24"/>
              </w:rPr>
            </w:pPr>
            <w:proofErr w:type="gramStart"/>
            <w:r w:rsidRPr="00774D3D">
              <w:rPr>
                <w:sz w:val="24"/>
                <w:szCs w:val="24"/>
              </w:rPr>
              <w:t>Лесная</w:t>
            </w:r>
            <w:proofErr w:type="gramEnd"/>
            <w:r w:rsidRPr="00774D3D">
              <w:rPr>
                <w:sz w:val="24"/>
                <w:szCs w:val="24"/>
              </w:rPr>
              <w:t xml:space="preserve"> (возле родника),</w:t>
            </w:r>
          </w:p>
          <w:p w:rsidR="00774D3D" w:rsidRPr="00774D3D" w:rsidRDefault="00774D3D" w:rsidP="006D44F8">
            <w:pPr>
              <w:pStyle w:val="af3"/>
              <w:snapToGrid w:val="0"/>
              <w:rPr>
                <w:sz w:val="24"/>
                <w:szCs w:val="24"/>
              </w:rPr>
            </w:pPr>
            <w:r w:rsidRPr="00774D3D">
              <w:rPr>
                <w:sz w:val="24"/>
                <w:szCs w:val="24"/>
              </w:rPr>
              <w:lastRenderedPageBreak/>
              <w:t>Московская,</w:t>
            </w:r>
          </w:p>
          <w:p w:rsidR="00774D3D" w:rsidRPr="00774D3D" w:rsidRDefault="00774D3D" w:rsidP="006D44F8">
            <w:pPr>
              <w:pStyle w:val="af3"/>
              <w:snapToGrid w:val="0"/>
              <w:rPr>
                <w:sz w:val="24"/>
                <w:szCs w:val="24"/>
              </w:rPr>
            </w:pPr>
            <w:r w:rsidRPr="00774D3D">
              <w:rPr>
                <w:sz w:val="24"/>
                <w:szCs w:val="24"/>
              </w:rPr>
              <w:t>Осенняя,</w:t>
            </w:r>
          </w:p>
          <w:p w:rsidR="00774D3D" w:rsidRPr="00774D3D" w:rsidRDefault="00774D3D" w:rsidP="006D44F8">
            <w:pPr>
              <w:pStyle w:val="af3"/>
              <w:snapToGrid w:val="0"/>
              <w:rPr>
                <w:sz w:val="24"/>
                <w:szCs w:val="24"/>
              </w:rPr>
            </w:pPr>
            <w:r w:rsidRPr="00774D3D">
              <w:rPr>
                <w:sz w:val="24"/>
                <w:szCs w:val="24"/>
              </w:rPr>
              <w:t>Попкова,</w:t>
            </w:r>
          </w:p>
          <w:p w:rsidR="00774D3D" w:rsidRPr="00774D3D" w:rsidRDefault="00774D3D" w:rsidP="006D44F8">
            <w:pPr>
              <w:pStyle w:val="af3"/>
              <w:snapToGrid w:val="0"/>
              <w:rPr>
                <w:sz w:val="24"/>
                <w:szCs w:val="24"/>
              </w:rPr>
            </w:pPr>
            <w:r w:rsidRPr="00774D3D">
              <w:rPr>
                <w:sz w:val="24"/>
                <w:szCs w:val="24"/>
              </w:rPr>
              <w:t>Терешковой,</w:t>
            </w:r>
          </w:p>
          <w:p w:rsidR="00774D3D" w:rsidRPr="00774D3D" w:rsidRDefault="00774D3D" w:rsidP="006D44F8">
            <w:pPr>
              <w:pStyle w:val="af3"/>
              <w:snapToGrid w:val="0"/>
              <w:rPr>
                <w:sz w:val="24"/>
                <w:szCs w:val="24"/>
              </w:rPr>
            </w:pPr>
            <w:r w:rsidRPr="00774D3D">
              <w:rPr>
                <w:sz w:val="24"/>
                <w:szCs w:val="24"/>
              </w:rPr>
              <w:t>Успенская.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lastRenderedPageBreak/>
              <w:t>27984,3</w:t>
            </w:r>
          </w:p>
          <w:p w:rsidR="00774D3D" w:rsidRPr="00774D3D" w:rsidRDefault="00774D3D" w:rsidP="006D44F8">
            <w:pPr>
              <w:pStyle w:val="af3"/>
              <w:snapToGrid w:val="0"/>
              <w:jc w:val="center"/>
              <w:rPr>
                <w:sz w:val="18"/>
                <w:szCs w:val="18"/>
              </w:rPr>
            </w:pPr>
          </w:p>
          <w:p w:rsidR="00774D3D" w:rsidRPr="00774D3D" w:rsidRDefault="00774D3D" w:rsidP="006D44F8">
            <w:pPr>
              <w:pStyle w:val="af3"/>
              <w:snapToGrid w:val="0"/>
              <w:jc w:val="center"/>
              <w:rPr>
                <w:sz w:val="18"/>
                <w:szCs w:val="18"/>
              </w:rPr>
            </w:pPr>
          </w:p>
          <w:p w:rsidR="00774D3D" w:rsidRPr="00774D3D" w:rsidRDefault="00774D3D" w:rsidP="006D44F8">
            <w:pPr>
              <w:pStyle w:val="af3"/>
              <w:snapToGrid w:val="0"/>
              <w:jc w:val="center"/>
              <w:rPr>
                <w:sz w:val="18"/>
                <w:szCs w:val="18"/>
              </w:rPr>
            </w:pPr>
          </w:p>
          <w:p w:rsidR="00774D3D" w:rsidRPr="00774D3D" w:rsidRDefault="00774D3D" w:rsidP="006D44F8">
            <w:pPr>
              <w:pStyle w:val="af3"/>
              <w:snapToGrid w:val="0"/>
              <w:jc w:val="center"/>
              <w:rPr>
                <w:sz w:val="18"/>
                <w:szCs w:val="18"/>
              </w:rPr>
            </w:pPr>
          </w:p>
          <w:p w:rsidR="00774D3D" w:rsidRPr="00774D3D" w:rsidRDefault="00774D3D" w:rsidP="006D44F8">
            <w:pPr>
              <w:pStyle w:val="af3"/>
              <w:snapToGrid w:val="0"/>
              <w:jc w:val="center"/>
              <w:rPr>
                <w:sz w:val="18"/>
                <w:szCs w:val="18"/>
              </w:rPr>
            </w:pPr>
          </w:p>
          <w:p w:rsidR="00774D3D" w:rsidRPr="00774D3D" w:rsidRDefault="00774D3D" w:rsidP="006D44F8">
            <w:pPr>
              <w:pStyle w:val="af3"/>
              <w:snapToGrid w:val="0"/>
              <w:jc w:val="center"/>
              <w:rPr>
                <w:sz w:val="18"/>
                <w:szCs w:val="18"/>
              </w:rPr>
            </w:pPr>
          </w:p>
          <w:p w:rsidR="00774D3D" w:rsidRPr="00774D3D" w:rsidRDefault="00774D3D" w:rsidP="006D44F8">
            <w:pPr>
              <w:pStyle w:val="af3"/>
              <w:snapToGrid w:val="0"/>
              <w:jc w:val="center"/>
              <w:rPr>
                <w:sz w:val="18"/>
                <w:szCs w:val="18"/>
              </w:rPr>
            </w:pPr>
          </w:p>
          <w:p w:rsidR="00774D3D" w:rsidRPr="00774D3D" w:rsidRDefault="00774D3D" w:rsidP="006D44F8">
            <w:pPr>
              <w:pStyle w:val="af3"/>
              <w:snapToGrid w:val="0"/>
              <w:jc w:val="center"/>
              <w:rPr>
                <w:sz w:val="18"/>
                <w:szCs w:val="18"/>
              </w:rPr>
            </w:pPr>
          </w:p>
          <w:p w:rsidR="00774D3D" w:rsidRPr="00774D3D" w:rsidRDefault="00774D3D" w:rsidP="006D44F8">
            <w:pPr>
              <w:pStyle w:val="af3"/>
              <w:snapToGrid w:val="0"/>
              <w:jc w:val="center"/>
              <w:rPr>
                <w:sz w:val="18"/>
                <w:szCs w:val="18"/>
              </w:rPr>
            </w:pPr>
          </w:p>
          <w:p w:rsidR="00774D3D" w:rsidRPr="00774D3D" w:rsidRDefault="00774D3D" w:rsidP="006D44F8">
            <w:pPr>
              <w:pStyle w:val="af3"/>
              <w:snapToGrid w:val="0"/>
              <w:jc w:val="center"/>
              <w:rPr>
                <w:sz w:val="18"/>
                <w:szCs w:val="18"/>
              </w:rPr>
            </w:pPr>
            <w:r w:rsidRPr="00774D3D">
              <w:rPr>
                <w:sz w:val="18"/>
                <w:szCs w:val="18"/>
              </w:rPr>
              <w:t>195332,3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rPr>
            </w:pP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rPr>
            </w:pPr>
            <w:r w:rsidRPr="00774D3D">
              <w:rPr>
                <w:rFonts w:ascii="Times New Roman" w:hAnsi="Times New Roman"/>
                <w:sz w:val="18"/>
                <w:szCs w:val="18"/>
              </w:rPr>
              <w:t>5735,9</w:t>
            </w:r>
          </w:p>
          <w:p w:rsidR="00774D3D" w:rsidRPr="00774D3D" w:rsidRDefault="00774D3D" w:rsidP="006D44F8">
            <w:pPr>
              <w:pStyle w:val="a6"/>
              <w:snapToGrid w:val="0"/>
              <w:jc w:val="center"/>
              <w:rPr>
                <w:rFonts w:ascii="Times New Roman" w:hAnsi="Times New Roman"/>
                <w:sz w:val="18"/>
                <w:szCs w:val="18"/>
              </w:rPr>
            </w:pPr>
          </w:p>
          <w:p w:rsidR="00774D3D" w:rsidRPr="00774D3D" w:rsidRDefault="00774D3D" w:rsidP="006D44F8">
            <w:pPr>
              <w:pStyle w:val="a6"/>
              <w:snapToGrid w:val="0"/>
              <w:jc w:val="center"/>
              <w:rPr>
                <w:rFonts w:ascii="Times New Roman" w:hAnsi="Times New Roman"/>
                <w:sz w:val="18"/>
                <w:szCs w:val="18"/>
              </w:rPr>
            </w:pPr>
          </w:p>
          <w:p w:rsidR="00774D3D" w:rsidRPr="00774D3D" w:rsidRDefault="00774D3D" w:rsidP="006D44F8">
            <w:pPr>
              <w:pStyle w:val="a6"/>
              <w:snapToGrid w:val="0"/>
              <w:jc w:val="center"/>
              <w:rPr>
                <w:rFonts w:ascii="Times New Roman" w:hAnsi="Times New Roman"/>
                <w:sz w:val="18"/>
                <w:szCs w:val="18"/>
              </w:rPr>
            </w:pPr>
          </w:p>
          <w:p w:rsidR="00774D3D" w:rsidRPr="00774D3D" w:rsidRDefault="00774D3D" w:rsidP="006D44F8">
            <w:pPr>
              <w:pStyle w:val="a6"/>
              <w:snapToGrid w:val="0"/>
              <w:jc w:val="center"/>
              <w:rPr>
                <w:rFonts w:ascii="Times New Roman" w:hAnsi="Times New Roman"/>
                <w:sz w:val="18"/>
                <w:szCs w:val="18"/>
              </w:rPr>
            </w:pPr>
          </w:p>
          <w:p w:rsidR="00774D3D" w:rsidRPr="00774D3D" w:rsidRDefault="00774D3D" w:rsidP="006D44F8">
            <w:pPr>
              <w:pStyle w:val="a6"/>
              <w:snapToGrid w:val="0"/>
              <w:jc w:val="center"/>
              <w:rPr>
                <w:rFonts w:ascii="Times New Roman" w:hAnsi="Times New Roman"/>
                <w:sz w:val="18"/>
                <w:szCs w:val="18"/>
              </w:rPr>
            </w:pPr>
          </w:p>
          <w:p w:rsidR="00774D3D" w:rsidRPr="00774D3D" w:rsidRDefault="00774D3D" w:rsidP="006D44F8">
            <w:pPr>
              <w:pStyle w:val="a6"/>
              <w:snapToGrid w:val="0"/>
              <w:jc w:val="center"/>
              <w:rPr>
                <w:rFonts w:ascii="Times New Roman" w:hAnsi="Times New Roman"/>
                <w:sz w:val="18"/>
                <w:szCs w:val="18"/>
              </w:rPr>
            </w:pPr>
          </w:p>
          <w:p w:rsidR="00774D3D" w:rsidRPr="00774D3D" w:rsidRDefault="00774D3D" w:rsidP="006D44F8">
            <w:pPr>
              <w:pStyle w:val="a6"/>
              <w:snapToGrid w:val="0"/>
              <w:jc w:val="center"/>
              <w:rPr>
                <w:rFonts w:ascii="Times New Roman" w:hAnsi="Times New Roman"/>
                <w:sz w:val="18"/>
                <w:szCs w:val="18"/>
              </w:rPr>
            </w:pPr>
          </w:p>
          <w:p w:rsidR="00774D3D" w:rsidRPr="00774D3D" w:rsidRDefault="00774D3D" w:rsidP="006D44F8">
            <w:pPr>
              <w:pStyle w:val="a6"/>
              <w:snapToGrid w:val="0"/>
              <w:jc w:val="center"/>
              <w:rPr>
                <w:rFonts w:ascii="Times New Roman" w:hAnsi="Times New Roman"/>
                <w:sz w:val="18"/>
                <w:szCs w:val="18"/>
              </w:rPr>
            </w:pPr>
          </w:p>
          <w:p w:rsidR="00774D3D" w:rsidRPr="00774D3D" w:rsidRDefault="00774D3D" w:rsidP="006D44F8">
            <w:pPr>
              <w:pStyle w:val="a6"/>
              <w:snapToGrid w:val="0"/>
              <w:jc w:val="center"/>
              <w:rPr>
                <w:rFonts w:ascii="Times New Roman" w:hAnsi="Times New Roman"/>
                <w:sz w:val="18"/>
                <w:szCs w:val="18"/>
              </w:rPr>
            </w:pPr>
          </w:p>
          <w:p w:rsidR="00774D3D" w:rsidRPr="00774D3D" w:rsidRDefault="00774D3D" w:rsidP="006D44F8">
            <w:pPr>
              <w:pStyle w:val="a6"/>
              <w:snapToGrid w:val="0"/>
              <w:jc w:val="center"/>
              <w:rPr>
                <w:rFonts w:ascii="Times New Roman" w:hAnsi="Times New Roman"/>
                <w:sz w:val="18"/>
                <w:szCs w:val="18"/>
              </w:rPr>
            </w:pPr>
            <w:r w:rsidRPr="00774D3D">
              <w:rPr>
                <w:rFonts w:ascii="Times New Roman" w:hAnsi="Times New Roman"/>
                <w:sz w:val="18"/>
                <w:szCs w:val="18"/>
              </w:rPr>
              <w:t>72182,7</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rPr>
            </w:pPr>
            <w:r w:rsidRPr="00774D3D">
              <w:rPr>
                <w:rFonts w:ascii="Times New Roman" w:hAnsi="Times New Roman"/>
                <w:sz w:val="18"/>
                <w:szCs w:val="18"/>
              </w:rPr>
              <w:t>91,2</w:t>
            </w:r>
          </w:p>
          <w:p w:rsidR="00774D3D" w:rsidRPr="00774D3D" w:rsidRDefault="00774D3D" w:rsidP="006D44F8">
            <w:pPr>
              <w:pStyle w:val="a6"/>
              <w:snapToGrid w:val="0"/>
              <w:jc w:val="center"/>
              <w:rPr>
                <w:rFonts w:ascii="Times New Roman" w:hAnsi="Times New Roman"/>
                <w:sz w:val="18"/>
                <w:szCs w:val="18"/>
              </w:rPr>
            </w:pPr>
          </w:p>
          <w:p w:rsidR="00774D3D" w:rsidRPr="00774D3D" w:rsidRDefault="00774D3D" w:rsidP="006D44F8">
            <w:pPr>
              <w:pStyle w:val="a6"/>
              <w:snapToGrid w:val="0"/>
              <w:jc w:val="center"/>
              <w:rPr>
                <w:rFonts w:ascii="Times New Roman" w:hAnsi="Times New Roman"/>
                <w:sz w:val="18"/>
                <w:szCs w:val="18"/>
              </w:rPr>
            </w:pPr>
          </w:p>
          <w:p w:rsidR="00774D3D" w:rsidRPr="00774D3D" w:rsidRDefault="00774D3D" w:rsidP="006D44F8">
            <w:pPr>
              <w:pStyle w:val="a6"/>
              <w:snapToGrid w:val="0"/>
              <w:jc w:val="center"/>
              <w:rPr>
                <w:rFonts w:ascii="Times New Roman" w:hAnsi="Times New Roman"/>
                <w:sz w:val="18"/>
                <w:szCs w:val="18"/>
              </w:rPr>
            </w:pPr>
          </w:p>
          <w:p w:rsidR="00774D3D" w:rsidRPr="00774D3D" w:rsidRDefault="00774D3D" w:rsidP="006D44F8">
            <w:pPr>
              <w:pStyle w:val="a6"/>
              <w:snapToGrid w:val="0"/>
              <w:jc w:val="center"/>
              <w:rPr>
                <w:rFonts w:ascii="Times New Roman" w:hAnsi="Times New Roman"/>
                <w:sz w:val="18"/>
                <w:szCs w:val="18"/>
              </w:rPr>
            </w:pPr>
          </w:p>
          <w:p w:rsidR="00774D3D" w:rsidRPr="00774D3D" w:rsidRDefault="00774D3D" w:rsidP="006D44F8">
            <w:pPr>
              <w:pStyle w:val="a6"/>
              <w:snapToGrid w:val="0"/>
              <w:jc w:val="center"/>
              <w:rPr>
                <w:rFonts w:ascii="Times New Roman" w:hAnsi="Times New Roman"/>
                <w:sz w:val="18"/>
                <w:szCs w:val="18"/>
              </w:rPr>
            </w:pPr>
          </w:p>
          <w:p w:rsidR="00774D3D" w:rsidRPr="00774D3D" w:rsidRDefault="00774D3D" w:rsidP="006D44F8">
            <w:pPr>
              <w:pStyle w:val="a6"/>
              <w:snapToGrid w:val="0"/>
              <w:jc w:val="center"/>
              <w:rPr>
                <w:rFonts w:ascii="Times New Roman" w:hAnsi="Times New Roman"/>
                <w:sz w:val="18"/>
                <w:szCs w:val="18"/>
              </w:rPr>
            </w:pPr>
          </w:p>
          <w:p w:rsidR="00774D3D" w:rsidRPr="00774D3D" w:rsidRDefault="00774D3D" w:rsidP="006D44F8">
            <w:pPr>
              <w:pStyle w:val="a6"/>
              <w:snapToGrid w:val="0"/>
              <w:jc w:val="center"/>
              <w:rPr>
                <w:rFonts w:ascii="Times New Roman" w:hAnsi="Times New Roman"/>
                <w:sz w:val="18"/>
                <w:szCs w:val="18"/>
              </w:rPr>
            </w:pPr>
          </w:p>
          <w:p w:rsidR="00774D3D" w:rsidRPr="00774D3D" w:rsidRDefault="00774D3D" w:rsidP="006D44F8">
            <w:pPr>
              <w:pStyle w:val="a6"/>
              <w:snapToGrid w:val="0"/>
              <w:jc w:val="center"/>
              <w:rPr>
                <w:rFonts w:ascii="Times New Roman" w:hAnsi="Times New Roman"/>
                <w:sz w:val="18"/>
                <w:szCs w:val="18"/>
              </w:rPr>
            </w:pPr>
          </w:p>
          <w:p w:rsidR="00774D3D" w:rsidRPr="00774D3D" w:rsidRDefault="00774D3D" w:rsidP="006D44F8">
            <w:pPr>
              <w:pStyle w:val="a6"/>
              <w:snapToGrid w:val="0"/>
              <w:jc w:val="center"/>
              <w:rPr>
                <w:rFonts w:ascii="Times New Roman" w:hAnsi="Times New Roman"/>
                <w:sz w:val="18"/>
                <w:szCs w:val="18"/>
              </w:rPr>
            </w:pPr>
          </w:p>
          <w:p w:rsidR="00774D3D" w:rsidRPr="00774D3D" w:rsidRDefault="00774D3D" w:rsidP="006D44F8">
            <w:pPr>
              <w:pStyle w:val="a6"/>
              <w:snapToGrid w:val="0"/>
              <w:jc w:val="center"/>
              <w:rPr>
                <w:rFonts w:ascii="Times New Roman" w:hAnsi="Times New Roman"/>
                <w:sz w:val="18"/>
                <w:szCs w:val="18"/>
              </w:rPr>
            </w:pPr>
            <w:r w:rsidRPr="00774D3D">
              <w:rPr>
                <w:rFonts w:ascii="Times New Roman" w:hAnsi="Times New Roman"/>
                <w:sz w:val="18"/>
                <w:szCs w:val="18"/>
              </w:rPr>
              <w:t>59149,3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snapToGrid w:val="0"/>
              <w:jc w:val="center"/>
              <w:rPr>
                <w:sz w:val="18"/>
                <w:szCs w:val="18"/>
                <w:shd w:val="clear" w:color="auto" w:fill="FFFFFF"/>
              </w:rPr>
            </w:pPr>
            <w:r w:rsidRPr="00774D3D">
              <w:rPr>
                <w:sz w:val="18"/>
                <w:szCs w:val="18"/>
                <w:shd w:val="clear" w:color="auto" w:fill="FFFFFF"/>
              </w:rPr>
              <w:t>5556,2</w:t>
            </w:r>
          </w:p>
          <w:p w:rsidR="00774D3D" w:rsidRPr="00774D3D" w:rsidRDefault="00774D3D" w:rsidP="006D44F8">
            <w:pPr>
              <w:snapToGrid w:val="0"/>
              <w:jc w:val="center"/>
              <w:rPr>
                <w:sz w:val="18"/>
                <w:szCs w:val="18"/>
                <w:shd w:val="clear" w:color="auto" w:fill="FFFFFF"/>
              </w:rPr>
            </w:pPr>
          </w:p>
          <w:p w:rsidR="00774D3D" w:rsidRPr="00774D3D" w:rsidRDefault="00774D3D" w:rsidP="006D44F8">
            <w:pPr>
              <w:snapToGrid w:val="0"/>
              <w:jc w:val="center"/>
              <w:rPr>
                <w:sz w:val="18"/>
                <w:szCs w:val="18"/>
                <w:shd w:val="clear" w:color="auto" w:fill="FFFFFF"/>
              </w:rPr>
            </w:pPr>
          </w:p>
          <w:p w:rsidR="00774D3D" w:rsidRPr="00774D3D" w:rsidRDefault="00774D3D" w:rsidP="006D44F8">
            <w:pPr>
              <w:snapToGrid w:val="0"/>
              <w:jc w:val="center"/>
              <w:rPr>
                <w:sz w:val="18"/>
                <w:szCs w:val="18"/>
                <w:shd w:val="clear" w:color="auto" w:fill="FFFFFF"/>
              </w:rPr>
            </w:pPr>
          </w:p>
          <w:p w:rsidR="00774D3D" w:rsidRPr="00774D3D" w:rsidRDefault="00774D3D" w:rsidP="006D44F8">
            <w:pPr>
              <w:snapToGrid w:val="0"/>
              <w:jc w:val="center"/>
              <w:rPr>
                <w:sz w:val="18"/>
                <w:szCs w:val="18"/>
                <w:shd w:val="clear" w:color="auto" w:fill="FFFFFF"/>
              </w:rPr>
            </w:pPr>
          </w:p>
          <w:p w:rsidR="00774D3D" w:rsidRPr="00774D3D" w:rsidRDefault="00774D3D" w:rsidP="006D44F8">
            <w:pPr>
              <w:snapToGrid w:val="0"/>
              <w:jc w:val="center"/>
              <w:rPr>
                <w:sz w:val="18"/>
                <w:szCs w:val="18"/>
                <w:shd w:val="clear" w:color="auto" w:fill="FFFFFF"/>
              </w:rPr>
            </w:pPr>
          </w:p>
          <w:p w:rsidR="00774D3D" w:rsidRPr="00774D3D" w:rsidRDefault="00774D3D" w:rsidP="006D44F8">
            <w:pPr>
              <w:snapToGrid w:val="0"/>
              <w:jc w:val="center"/>
              <w:rPr>
                <w:sz w:val="18"/>
                <w:szCs w:val="18"/>
                <w:shd w:val="clear" w:color="auto" w:fill="FFFFFF"/>
              </w:rPr>
            </w:pPr>
          </w:p>
          <w:p w:rsidR="00774D3D" w:rsidRPr="00774D3D" w:rsidRDefault="00774D3D" w:rsidP="006D44F8">
            <w:pPr>
              <w:snapToGrid w:val="0"/>
              <w:jc w:val="center"/>
              <w:rPr>
                <w:sz w:val="18"/>
                <w:szCs w:val="18"/>
                <w:shd w:val="clear" w:color="auto" w:fill="FFFFFF"/>
              </w:rPr>
            </w:pPr>
          </w:p>
          <w:p w:rsidR="00774D3D" w:rsidRPr="00774D3D" w:rsidRDefault="00774D3D" w:rsidP="006D44F8">
            <w:pPr>
              <w:snapToGrid w:val="0"/>
              <w:jc w:val="center"/>
              <w:rPr>
                <w:sz w:val="18"/>
                <w:szCs w:val="18"/>
                <w:shd w:val="clear" w:color="auto" w:fill="FFFFFF"/>
              </w:rPr>
            </w:pPr>
          </w:p>
          <w:p w:rsidR="00774D3D" w:rsidRPr="00774D3D" w:rsidRDefault="00774D3D" w:rsidP="006D44F8">
            <w:pPr>
              <w:snapToGrid w:val="0"/>
              <w:rPr>
                <w:sz w:val="18"/>
                <w:szCs w:val="18"/>
                <w:shd w:val="clear" w:color="auto" w:fill="FFFFFF"/>
              </w:rPr>
            </w:pPr>
          </w:p>
          <w:p w:rsidR="00774D3D" w:rsidRPr="00774D3D" w:rsidRDefault="00774D3D" w:rsidP="006D44F8">
            <w:pPr>
              <w:snapToGrid w:val="0"/>
              <w:rPr>
                <w:sz w:val="18"/>
                <w:szCs w:val="18"/>
                <w:shd w:val="clear" w:color="auto" w:fill="FFFFFF"/>
              </w:rPr>
            </w:pPr>
            <w:r w:rsidRPr="00774D3D">
              <w:rPr>
                <w:sz w:val="18"/>
                <w:szCs w:val="18"/>
                <w:shd w:val="clear" w:color="auto" w:fill="FFFFFF"/>
              </w:rPr>
              <w:t>64000,3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snapToGrid w:val="0"/>
              <w:jc w:val="center"/>
              <w:rPr>
                <w:sz w:val="18"/>
                <w:szCs w:val="18"/>
                <w:shd w:val="clear" w:color="auto" w:fill="FFFFFF"/>
              </w:rPr>
            </w:pPr>
            <w:r w:rsidRPr="00774D3D">
              <w:rPr>
                <w:sz w:val="18"/>
                <w:szCs w:val="18"/>
                <w:shd w:val="clear" w:color="auto" w:fill="FFFFFF"/>
              </w:rPr>
              <w:t>5387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snapToGrid w:val="0"/>
              <w:jc w:val="center"/>
              <w:rPr>
                <w:sz w:val="18"/>
                <w:szCs w:val="18"/>
                <w:shd w:val="clear" w:color="auto" w:fill="FFFFFF"/>
              </w:rPr>
            </w:pPr>
            <w:r w:rsidRPr="00774D3D">
              <w:rPr>
                <w:sz w:val="18"/>
                <w:szCs w:val="18"/>
                <w:shd w:val="clear" w:color="auto" w:fill="FFFFFF"/>
              </w:rPr>
              <w:t>5607</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snapToGrid w:val="0"/>
              <w:jc w:val="center"/>
              <w:rPr>
                <w:sz w:val="18"/>
                <w:szCs w:val="18"/>
                <w:shd w:val="clear" w:color="auto" w:fill="FFFFFF"/>
              </w:rPr>
            </w:pPr>
            <w:r w:rsidRPr="00774D3D">
              <w:rPr>
                <w:sz w:val="18"/>
                <w:szCs w:val="18"/>
                <w:shd w:val="clear" w:color="auto" w:fill="FFFFFF"/>
              </w:rPr>
              <w:t>5607</w:t>
            </w:r>
          </w:p>
        </w:tc>
      </w:tr>
      <w:tr w:rsidR="00774D3D" w:rsidRPr="00774D3D" w:rsidTr="006D44F8">
        <w:tc>
          <w:tcPr>
            <w:tcW w:w="341" w:type="dxa"/>
            <w:gridSpan w:val="3"/>
            <w:vMerge/>
            <w:tcBorders>
              <w:left w:val="single" w:sz="4" w:space="0" w:color="000000"/>
              <w:bottom w:val="single" w:sz="4" w:space="0" w:color="000000"/>
              <w:right w:val="single" w:sz="4" w:space="0" w:color="auto"/>
            </w:tcBorders>
            <w:shd w:val="clear" w:color="auto" w:fill="auto"/>
          </w:tcPr>
          <w:p w:rsidR="00774D3D" w:rsidRPr="00774D3D" w:rsidRDefault="00774D3D" w:rsidP="006D44F8">
            <w:pPr>
              <w:pStyle w:val="af3"/>
              <w:snapToGrid w:val="0"/>
              <w:jc w:val="center"/>
              <w:rPr>
                <w:sz w:val="24"/>
                <w:szCs w:val="24"/>
              </w:rPr>
            </w:pPr>
          </w:p>
        </w:tc>
        <w:tc>
          <w:tcPr>
            <w:tcW w:w="1502" w:type="dxa"/>
            <w:tcBorders>
              <w:top w:val="single" w:sz="4" w:space="0" w:color="auto"/>
              <w:left w:val="single" w:sz="4" w:space="0" w:color="auto"/>
              <w:bottom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 средства местного бюджета</w:t>
            </w:r>
          </w:p>
        </w:tc>
        <w:tc>
          <w:tcPr>
            <w:tcW w:w="1985" w:type="dxa"/>
            <w:gridSpan w:val="3"/>
            <w:tcBorders>
              <w:top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Пер Аптечный,</w:t>
            </w:r>
          </w:p>
          <w:p w:rsidR="00774D3D" w:rsidRPr="00774D3D" w:rsidRDefault="00774D3D" w:rsidP="006D44F8">
            <w:pPr>
              <w:pStyle w:val="af3"/>
              <w:snapToGrid w:val="0"/>
              <w:rPr>
                <w:sz w:val="24"/>
                <w:szCs w:val="24"/>
              </w:rPr>
            </w:pPr>
            <w:r w:rsidRPr="00774D3D">
              <w:rPr>
                <w:sz w:val="24"/>
                <w:szCs w:val="24"/>
              </w:rPr>
              <w:t>Пристанционная,</w:t>
            </w:r>
          </w:p>
          <w:p w:rsidR="00774D3D" w:rsidRPr="00774D3D" w:rsidRDefault="00774D3D" w:rsidP="006D44F8">
            <w:pPr>
              <w:pStyle w:val="af3"/>
              <w:snapToGrid w:val="0"/>
              <w:rPr>
                <w:sz w:val="24"/>
                <w:szCs w:val="24"/>
              </w:rPr>
            </w:pPr>
            <w:r w:rsidRPr="00774D3D">
              <w:rPr>
                <w:sz w:val="24"/>
                <w:szCs w:val="24"/>
              </w:rPr>
              <w:t>Булгакова,</w:t>
            </w:r>
          </w:p>
          <w:p w:rsidR="00774D3D" w:rsidRPr="00774D3D" w:rsidRDefault="00774D3D" w:rsidP="006D44F8">
            <w:pPr>
              <w:pStyle w:val="af3"/>
              <w:snapToGrid w:val="0"/>
              <w:rPr>
                <w:sz w:val="24"/>
                <w:szCs w:val="24"/>
              </w:rPr>
            </w:pPr>
            <w:r w:rsidRPr="00774D3D">
              <w:rPr>
                <w:sz w:val="24"/>
                <w:szCs w:val="24"/>
              </w:rPr>
              <w:t>Пятницкого,</w:t>
            </w:r>
          </w:p>
          <w:p w:rsidR="00774D3D" w:rsidRPr="00774D3D" w:rsidRDefault="00774D3D" w:rsidP="006D44F8">
            <w:pPr>
              <w:pStyle w:val="af3"/>
              <w:snapToGrid w:val="0"/>
              <w:rPr>
                <w:sz w:val="24"/>
                <w:szCs w:val="24"/>
              </w:rPr>
            </w:pPr>
            <w:r w:rsidRPr="00774D3D">
              <w:rPr>
                <w:sz w:val="24"/>
                <w:szCs w:val="24"/>
              </w:rPr>
              <w:t>Чайковского,</w:t>
            </w:r>
          </w:p>
          <w:p w:rsidR="00774D3D" w:rsidRPr="00774D3D" w:rsidRDefault="00774D3D" w:rsidP="006D44F8">
            <w:pPr>
              <w:pStyle w:val="af3"/>
              <w:snapToGrid w:val="0"/>
              <w:rPr>
                <w:sz w:val="24"/>
                <w:szCs w:val="24"/>
              </w:rPr>
            </w:pPr>
            <w:r w:rsidRPr="00774D3D">
              <w:rPr>
                <w:sz w:val="24"/>
                <w:szCs w:val="24"/>
              </w:rPr>
              <w:t>Успенска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r>
      <w:tr w:rsidR="00774D3D" w:rsidRPr="00774D3D" w:rsidTr="006D44F8">
        <w:tc>
          <w:tcPr>
            <w:tcW w:w="341" w:type="dxa"/>
            <w:gridSpan w:val="3"/>
            <w:vMerge w:val="restart"/>
            <w:tcBorders>
              <w:top w:val="single" w:sz="4" w:space="0" w:color="000000"/>
              <w:left w:val="single" w:sz="4" w:space="0" w:color="000000"/>
              <w:bottom w:val="single" w:sz="4" w:space="0" w:color="000000"/>
              <w:right w:val="single" w:sz="4" w:space="0" w:color="auto"/>
            </w:tcBorders>
            <w:shd w:val="clear" w:color="auto" w:fill="auto"/>
          </w:tcPr>
          <w:p w:rsidR="00774D3D" w:rsidRPr="00774D3D" w:rsidRDefault="00774D3D" w:rsidP="006D44F8">
            <w:pPr>
              <w:pStyle w:val="af3"/>
              <w:snapToGrid w:val="0"/>
              <w:jc w:val="center"/>
              <w:rPr>
                <w:sz w:val="24"/>
                <w:szCs w:val="24"/>
              </w:rPr>
            </w:pPr>
          </w:p>
        </w:tc>
        <w:tc>
          <w:tcPr>
            <w:tcW w:w="1502" w:type="dxa"/>
            <w:tcBorders>
              <w:top w:val="single" w:sz="4" w:space="0" w:color="auto"/>
              <w:left w:val="single" w:sz="4" w:space="0" w:color="auto"/>
              <w:bottom w:val="single" w:sz="4" w:space="0" w:color="auto"/>
            </w:tcBorders>
            <w:shd w:val="clear" w:color="auto" w:fill="auto"/>
          </w:tcPr>
          <w:p w:rsidR="00774D3D" w:rsidRPr="00774D3D" w:rsidRDefault="00774D3D" w:rsidP="006D44F8">
            <w:pPr>
              <w:snapToGrid w:val="0"/>
            </w:pPr>
            <w:r w:rsidRPr="00774D3D">
              <w:t>- средства местного бюджета</w:t>
            </w:r>
          </w:p>
        </w:tc>
        <w:tc>
          <w:tcPr>
            <w:tcW w:w="1985" w:type="dxa"/>
            <w:gridSpan w:val="3"/>
            <w:tcBorders>
              <w:top w:val="single" w:sz="4" w:space="0" w:color="auto"/>
              <w:left w:val="single" w:sz="4" w:space="0" w:color="000000"/>
              <w:bottom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40 лет Победы</w:t>
            </w:r>
          </w:p>
          <w:p w:rsidR="00774D3D" w:rsidRPr="00774D3D" w:rsidRDefault="00774D3D" w:rsidP="006D44F8">
            <w:pPr>
              <w:pStyle w:val="af3"/>
              <w:snapToGrid w:val="0"/>
              <w:rPr>
                <w:sz w:val="24"/>
                <w:szCs w:val="24"/>
              </w:rPr>
            </w:pPr>
            <w:r w:rsidRPr="00774D3D">
              <w:rPr>
                <w:sz w:val="24"/>
                <w:szCs w:val="24"/>
              </w:rPr>
              <w:t>Серебрянского</w:t>
            </w:r>
          </w:p>
          <w:p w:rsidR="00774D3D" w:rsidRPr="00774D3D" w:rsidRDefault="00774D3D" w:rsidP="006D44F8">
            <w:pPr>
              <w:pStyle w:val="af3"/>
              <w:snapToGrid w:val="0"/>
              <w:rPr>
                <w:sz w:val="24"/>
                <w:szCs w:val="24"/>
              </w:rPr>
            </w:pPr>
            <w:r w:rsidRPr="00774D3D">
              <w:rPr>
                <w:sz w:val="24"/>
                <w:szCs w:val="24"/>
              </w:rPr>
              <w:t>Степная</w:t>
            </w:r>
          </w:p>
          <w:p w:rsidR="00774D3D" w:rsidRPr="00774D3D" w:rsidRDefault="00774D3D" w:rsidP="006D44F8">
            <w:pPr>
              <w:pStyle w:val="af3"/>
              <w:snapToGrid w:val="0"/>
              <w:rPr>
                <w:sz w:val="24"/>
                <w:szCs w:val="24"/>
              </w:rPr>
            </w:pPr>
            <w:r w:rsidRPr="00774D3D">
              <w:rPr>
                <w:sz w:val="24"/>
                <w:szCs w:val="24"/>
              </w:rPr>
              <w:t>Тимирязева</w:t>
            </w:r>
          </w:p>
          <w:p w:rsidR="00774D3D" w:rsidRPr="00774D3D" w:rsidRDefault="00774D3D" w:rsidP="006D44F8">
            <w:pPr>
              <w:pStyle w:val="af3"/>
              <w:snapToGrid w:val="0"/>
              <w:rPr>
                <w:sz w:val="24"/>
                <w:szCs w:val="24"/>
              </w:rPr>
            </w:pPr>
            <w:r w:rsidRPr="00774D3D">
              <w:rPr>
                <w:sz w:val="24"/>
                <w:szCs w:val="24"/>
              </w:rPr>
              <w:t>Победы</w:t>
            </w:r>
          </w:p>
          <w:p w:rsidR="00774D3D" w:rsidRPr="00774D3D" w:rsidRDefault="00774D3D" w:rsidP="006D44F8">
            <w:pPr>
              <w:pStyle w:val="af3"/>
              <w:snapToGrid w:val="0"/>
              <w:rPr>
                <w:sz w:val="24"/>
                <w:szCs w:val="24"/>
              </w:rPr>
            </w:pPr>
            <w:r w:rsidRPr="00774D3D">
              <w:rPr>
                <w:sz w:val="24"/>
                <w:szCs w:val="24"/>
              </w:rPr>
              <w:t>Платонова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r>
      <w:tr w:rsidR="00774D3D" w:rsidRPr="00774D3D" w:rsidTr="006D44F8">
        <w:trPr>
          <w:trHeight w:val="2151"/>
        </w:trPr>
        <w:tc>
          <w:tcPr>
            <w:tcW w:w="341" w:type="dxa"/>
            <w:gridSpan w:val="3"/>
            <w:vMerge/>
            <w:tcBorders>
              <w:left w:val="single" w:sz="4" w:space="0" w:color="000000"/>
              <w:bottom w:val="single" w:sz="4" w:space="0" w:color="000000"/>
              <w:right w:val="single" w:sz="4" w:space="0" w:color="auto"/>
            </w:tcBorders>
            <w:shd w:val="clear" w:color="auto" w:fill="auto"/>
          </w:tcPr>
          <w:p w:rsidR="00774D3D" w:rsidRPr="00774D3D" w:rsidRDefault="00774D3D" w:rsidP="006D44F8">
            <w:pPr>
              <w:pStyle w:val="af3"/>
              <w:snapToGrid w:val="0"/>
              <w:jc w:val="center"/>
              <w:rPr>
                <w:sz w:val="24"/>
                <w:szCs w:val="24"/>
              </w:rPr>
            </w:pPr>
          </w:p>
        </w:tc>
        <w:tc>
          <w:tcPr>
            <w:tcW w:w="1502" w:type="dxa"/>
            <w:tcBorders>
              <w:top w:val="single" w:sz="4" w:space="0" w:color="auto"/>
              <w:left w:val="single" w:sz="4" w:space="0" w:color="auto"/>
              <w:bottom w:val="single" w:sz="4" w:space="0" w:color="auto"/>
            </w:tcBorders>
            <w:shd w:val="clear" w:color="auto" w:fill="auto"/>
          </w:tcPr>
          <w:p w:rsidR="00774D3D" w:rsidRPr="00774D3D" w:rsidRDefault="00774D3D" w:rsidP="006D44F8">
            <w:pPr>
              <w:snapToGrid w:val="0"/>
            </w:pPr>
            <w:r w:rsidRPr="00774D3D">
              <w:t>- средства местного бюджета</w:t>
            </w:r>
          </w:p>
        </w:tc>
        <w:tc>
          <w:tcPr>
            <w:tcW w:w="1985" w:type="dxa"/>
            <w:gridSpan w:val="3"/>
            <w:tcBorders>
              <w:top w:val="single" w:sz="4" w:space="0" w:color="auto"/>
              <w:left w:val="single" w:sz="4" w:space="0" w:color="000000"/>
              <w:bottom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Роза Люксембург</w:t>
            </w:r>
          </w:p>
          <w:p w:rsidR="00774D3D" w:rsidRPr="00774D3D" w:rsidRDefault="00774D3D" w:rsidP="006D44F8">
            <w:pPr>
              <w:pStyle w:val="af3"/>
              <w:snapToGrid w:val="0"/>
              <w:rPr>
                <w:sz w:val="24"/>
                <w:szCs w:val="24"/>
              </w:rPr>
            </w:pPr>
            <w:proofErr w:type="spellStart"/>
            <w:r w:rsidRPr="00774D3D">
              <w:rPr>
                <w:sz w:val="24"/>
                <w:szCs w:val="24"/>
              </w:rPr>
              <w:t>Блинова</w:t>
            </w:r>
            <w:proofErr w:type="spellEnd"/>
          </w:p>
          <w:p w:rsidR="00774D3D" w:rsidRPr="00774D3D" w:rsidRDefault="00774D3D" w:rsidP="006D44F8">
            <w:pPr>
              <w:pStyle w:val="af3"/>
              <w:snapToGrid w:val="0"/>
              <w:rPr>
                <w:sz w:val="24"/>
                <w:szCs w:val="24"/>
              </w:rPr>
            </w:pPr>
            <w:r w:rsidRPr="00774D3D">
              <w:rPr>
                <w:sz w:val="24"/>
                <w:szCs w:val="24"/>
              </w:rPr>
              <w:t>Фридриха Энгельса</w:t>
            </w:r>
          </w:p>
          <w:p w:rsidR="00774D3D" w:rsidRPr="00774D3D" w:rsidRDefault="00774D3D" w:rsidP="006D44F8">
            <w:pPr>
              <w:pStyle w:val="af3"/>
              <w:snapToGrid w:val="0"/>
              <w:rPr>
                <w:sz w:val="24"/>
                <w:szCs w:val="24"/>
              </w:rPr>
            </w:pPr>
            <w:r w:rsidRPr="00774D3D">
              <w:rPr>
                <w:sz w:val="24"/>
                <w:szCs w:val="24"/>
              </w:rPr>
              <w:t>пер. Связистов</w:t>
            </w:r>
          </w:p>
          <w:p w:rsidR="00774D3D" w:rsidRPr="00774D3D" w:rsidRDefault="00774D3D" w:rsidP="006D44F8">
            <w:pPr>
              <w:pStyle w:val="af3"/>
              <w:snapToGrid w:val="0"/>
              <w:rPr>
                <w:sz w:val="24"/>
                <w:szCs w:val="24"/>
              </w:rPr>
            </w:pPr>
            <w:r w:rsidRPr="00774D3D">
              <w:rPr>
                <w:sz w:val="24"/>
                <w:szCs w:val="24"/>
              </w:rPr>
              <w:t>Дружбы</w:t>
            </w:r>
          </w:p>
          <w:p w:rsidR="00774D3D" w:rsidRPr="00774D3D" w:rsidRDefault="00774D3D" w:rsidP="006D44F8">
            <w:pPr>
              <w:pStyle w:val="af3"/>
              <w:snapToGrid w:val="0"/>
              <w:rPr>
                <w:sz w:val="24"/>
                <w:szCs w:val="24"/>
              </w:rPr>
            </w:pPr>
            <w:r w:rsidRPr="00774D3D">
              <w:rPr>
                <w:sz w:val="24"/>
                <w:szCs w:val="24"/>
              </w:rPr>
              <w:t>Заречная</w:t>
            </w:r>
          </w:p>
          <w:p w:rsidR="00774D3D" w:rsidRPr="00774D3D" w:rsidRDefault="00774D3D" w:rsidP="006D44F8">
            <w:pPr>
              <w:pStyle w:val="af3"/>
              <w:snapToGrid w:val="0"/>
              <w:rPr>
                <w:sz w:val="24"/>
                <w:szCs w:val="24"/>
              </w:rPr>
            </w:pPr>
            <w:r w:rsidRPr="00774D3D">
              <w:rPr>
                <w:sz w:val="24"/>
                <w:szCs w:val="24"/>
              </w:rPr>
              <w:t>Петровского</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r>
      <w:tr w:rsidR="00774D3D" w:rsidRPr="00774D3D" w:rsidTr="006D44F8">
        <w:tc>
          <w:tcPr>
            <w:tcW w:w="341" w:type="dxa"/>
            <w:gridSpan w:val="3"/>
            <w:vMerge/>
            <w:tcBorders>
              <w:left w:val="single" w:sz="4" w:space="0" w:color="000000"/>
              <w:bottom w:val="single" w:sz="4" w:space="0" w:color="000000"/>
              <w:right w:val="single" w:sz="4" w:space="0" w:color="auto"/>
            </w:tcBorders>
            <w:shd w:val="clear" w:color="auto" w:fill="auto"/>
          </w:tcPr>
          <w:p w:rsidR="00774D3D" w:rsidRPr="00774D3D" w:rsidRDefault="00774D3D" w:rsidP="006D44F8">
            <w:pPr>
              <w:pStyle w:val="af3"/>
              <w:snapToGrid w:val="0"/>
              <w:jc w:val="center"/>
              <w:rPr>
                <w:sz w:val="24"/>
                <w:szCs w:val="24"/>
              </w:rPr>
            </w:pPr>
          </w:p>
        </w:tc>
        <w:tc>
          <w:tcPr>
            <w:tcW w:w="1502" w:type="dxa"/>
            <w:tcBorders>
              <w:top w:val="single" w:sz="4" w:space="0" w:color="auto"/>
              <w:left w:val="single" w:sz="4" w:space="0" w:color="auto"/>
              <w:bottom w:val="single" w:sz="4" w:space="0" w:color="auto"/>
            </w:tcBorders>
            <w:shd w:val="clear" w:color="auto" w:fill="auto"/>
          </w:tcPr>
          <w:p w:rsidR="00774D3D" w:rsidRPr="00774D3D" w:rsidRDefault="00774D3D" w:rsidP="006D44F8">
            <w:pPr>
              <w:snapToGrid w:val="0"/>
            </w:pPr>
            <w:r w:rsidRPr="00774D3D">
              <w:t>- средства местного бюджета</w:t>
            </w:r>
          </w:p>
        </w:tc>
        <w:tc>
          <w:tcPr>
            <w:tcW w:w="1985" w:type="dxa"/>
            <w:gridSpan w:val="3"/>
            <w:tcBorders>
              <w:top w:val="single" w:sz="4" w:space="0" w:color="auto"/>
              <w:left w:val="single" w:sz="4" w:space="0" w:color="000000"/>
              <w:bottom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Головина</w:t>
            </w:r>
          </w:p>
          <w:p w:rsidR="00774D3D" w:rsidRPr="00774D3D" w:rsidRDefault="00774D3D" w:rsidP="006D44F8">
            <w:pPr>
              <w:pStyle w:val="af3"/>
              <w:snapToGrid w:val="0"/>
              <w:rPr>
                <w:sz w:val="24"/>
                <w:szCs w:val="24"/>
              </w:rPr>
            </w:pPr>
            <w:r w:rsidRPr="00774D3D">
              <w:rPr>
                <w:sz w:val="24"/>
                <w:szCs w:val="24"/>
              </w:rPr>
              <w:t>пер. 9 Мая</w:t>
            </w:r>
          </w:p>
          <w:p w:rsidR="00774D3D" w:rsidRPr="00774D3D" w:rsidRDefault="00774D3D" w:rsidP="006D44F8">
            <w:pPr>
              <w:pStyle w:val="af3"/>
              <w:snapToGrid w:val="0"/>
              <w:rPr>
                <w:sz w:val="24"/>
                <w:szCs w:val="24"/>
              </w:rPr>
            </w:pPr>
            <w:r w:rsidRPr="00774D3D">
              <w:rPr>
                <w:sz w:val="24"/>
                <w:szCs w:val="24"/>
              </w:rPr>
              <w:t>Березовая</w:t>
            </w:r>
          </w:p>
          <w:p w:rsidR="00774D3D" w:rsidRPr="00774D3D" w:rsidRDefault="00774D3D" w:rsidP="006D44F8">
            <w:pPr>
              <w:pStyle w:val="af3"/>
              <w:snapToGrid w:val="0"/>
              <w:rPr>
                <w:sz w:val="24"/>
                <w:szCs w:val="24"/>
              </w:rPr>
            </w:pPr>
            <w:r w:rsidRPr="00774D3D">
              <w:rPr>
                <w:sz w:val="24"/>
                <w:szCs w:val="24"/>
              </w:rPr>
              <w:t>Беговая</w:t>
            </w:r>
          </w:p>
          <w:p w:rsidR="00774D3D" w:rsidRPr="00774D3D" w:rsidRDefault="00774D3D" w:rsidP="006D44F8">
            <w:pPr>
              <w:pStyle w:val="af3"/>
              <w:snapToGrid w:val="0"/>
              <w:rPr>
                <w:sz w:val="24"/>
                <w:szCs w:val="24"/>
              </w:rPr>
            </w:pPr>
            <w:proofErr w:type="spellStart"/>
            <w:r w:rsidRPr="00774D3D">
              <w:rPr>
                <w:sz w:val="24"/>
                <w:szCs w:val="24"/>
              </w:rPr>
              <w:t>Колодиева</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r>
      <w:tr w:rsidR="00774D3D" w:rsidRPr="00774D3D" w:rsidTr="006D44F8">
        <w:tc>
          <w:tcPr>
            <w:tcW w:w="341" w:type="dxa"/>
            <w:gridSpan w:val="3"/>
            <w:vMerge/>
            <w:tcBorders>
              <w:left w:val="single" w:sz="4" w:space="0" w:color="000000"/>
              <w:bottom w:val="single" w:sz="4" w:space="0" w:color="000000"/>
              <w:right w:val="single" w:sz="4" w:space="0" w:color="auto"/>
            </w:tcBorders>
            <w:shd w:val="clear" w:color="auto" w:fill="auto"/>
          </w:tcPr>
          <w:p w:rsidR="00774D3D" w:rsidRPr="00774D3D" w:rsidRDefault="00774D3D" w:rsidP="006D44F8">
            <w:pPr>
              <w:pStyle w:val="af3"/>
              <w:snapToGrid w:val="0"/>
              <w:jc w:val="center"/>
              <w:rPr>
                <w:sz w:val="24"/>
                <w:szCs w:val="24"/>
              </w:rPr>
            </w:pPr>
          </w:p>
        </w:tc>
        <w:tc>
          <w:tcPr>
            <w:tcW w:w="1502" w:type="dxa"/>
            <w:tcBorders>
              <w:top w:val="single" w:sz="4" w:space="0" w:color="auto"/>
              <w:left w:val="single" w:sz="4" w:space="0" w:color="auto"/>
              <w:bottom w:val="single" w:sz="4" w:space="0" w:color="auto"/>
            </w:tcBorders>
            <w:shd w:val="clear" w:color="auto" w:fill="auto"/>
          </w:tcPr>
          <w:p w:rsidR="00774D3D" w:rsidRPr="00774D3D" w:rsidRDefault="00774D3D" w:rsidP="006D44F8">
            <w:pPr>
              <w:snapToGrid w:val="0"/>
            </w:pPr>
            <w:r w:rsidRPr="00774D3D">
              <w:t>- средства местного бюджета</w:t>
            </w:r>
          </w:p>
        </w:tc>
        <w:tc>
          <w:tcPr>
            <w:tcW w:w="1985" w:type="dxa"/>
            <w:gridSpan w:val="3"/>
            <w:tcBorders>
              <w:top w:val="single" w:sz="4" w:space="0" w:color="auto"/>
              <w:left w:val="single" w:sz="4" w:space="0" w:color="000000"/>
              <w:bottom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Кирова</w:t>
            </w:r>
          </w:p>
          <w:p w:rsidR="00774D3D" w:rsidRPr="00774D3D" w:rsidRDefault="00774D3D" w:rsidP="006D44F8">
            <w:pPr>
              <w:pStyle w:val="af3"/>
              <w:snapToGrid w:val="0"/>
              <w:rPr>
                <w:sz w:val="24"/>
                <w:szCs w:val="24"/>
              </w:rPr>
            </w:pPr>
            <w:r w:rsidRPr="00774D3D">
              <w:rPr>
                <w:sz w:val="24"/>
                <w:szCs w:val="24"/>
              </w:rPr>
              <w:t>Новая</w:t>
            </w:r>
          </w:p>
          <w:p w:rsidR="00774D3D" w:rsidRPr="00774D3D" w:rsidRDefault="00774D3D" w:rsidP="006D44F8">
            <w:pPr>
              <w:pStyle w:val="af3"/>
              <w:snapToGrid w:val="0"/>
              <w:rPr>
                <w:sz w:val="24"/>
                <w:szCs w:val="24"/>
              </w:rPr>
            </w:pPr>
            <w:r w:rsidRPr="00774D3D">
              <w:rPr>
                <w:sz w:val="24"/>
                <w:szCs w:val="24"/>
              </w:rPr>
              <w:t>Петровского</w:t>
            </w:r>
          </w:p>
          <w:p w:rsidR="00774D3D" w:rsidRPr="00774D3D" w:rsidRDefault="00774D3D" w:rsidP="006D44F8">
            <w:pPr>
              <w:snapToGrid w:val="0"/>
            </w:pPr>
            <w:r w:rsidRPr="00774D3D">
              <w:t>Заводская</w:t>
            </w:r>
          </w:p>
          <w:p w:rsidR="00774D3D" w:rsidRPr="00774D3D" w:rsidRDefault="00774D3D" w:rsidP="006D44F8">
            <w:pPr>
              <w:pStyle w:val="af3"/>
              <w:snapToGrid w:val="0"/>
              <w:rPr>
                <w:sz w:val="24"/>
                <w:szCs w:val="24"/>
              </w:rPr>
            </w:pPr>
            <w:r w:rsidRPr="00774D3D">
              <w:rPr>
                <w:sz w:val="24"/>
                <w:szCs w:val="24"/>
              </w:rPr>
              <w:t xml:space="preserve">Кирова с. </w:t>
            </w:r>
            <w:proofErr w:type="gramStart"/>
            <w:r w:rsidRPr="00774D3D">
              <w:rPr>
                <w:sz w:val="24"/>
                <w:szCs w:val="24"/>
              </w:rPr>
              <w:t>Отрадное</w:t>
            </w:r>
            <w:proofErr w:type="gramEnd"/>
          </w:p>
          <w:p w:rsidR="00774D3D" w:rsidRPr="00774D3D" w:rsidRDefault="00774D3D" w:rsidP="006D44F8">
            <w:pPr>
              <w:pStyle w:val="af3"/>
              <w:snapToGrid w:val="0"/>
              <w:rPr>
                <w:sz w:val="24"/>
                <w:szCs w:val="24"/>
              </w:rPr>
            </w:pPr>
            <w:r w:rsidRPr="00774D3D">
              <w:rPr>
                <w:sz w:val="24"/>
                <w:szCs w:val="24"/>
              </w:rPr>
              <w:t>Комсомольская</w:t>
            </w:r>
          </w:p>
          <w:p w:rsidR="00774D3D" w:rsidRPr="00774D3D" w:rsidRDefault="00774D3D" w:rsidP="006D44F8">
            <w:pPr>
              <w:pStyle w:val="af3"/>
              <w:snapToGrid w:val="0"/>
              <w:rPr>
                <w:sz w:val="24"/>
                <w:szCs w:val="24"/>
              </w:rPr>
            </w:pPr>
            <w:r w:rsidRPr="00774D3D">
              <w:rPr>
                <w:sz w:val="24"/>
                <w:szCs w:val="24"/>
              </w:rPr>
              <w:t>Подгорная</w:t>
            </w:r>
          </w:p>
          <w:p w:rsidR="00774D3D" w:rsidRPr="00774D3D" w:rsidRDefault="00774D3D" w:rsidP="006D44F8">
            <w:pPr>
              <w:pStyle w:val="af3"/>
              <w:snapToGrid w:val="0"/>
              <w:rPr>
                <w:sz w:val="24"/>
                <w:szCs w:val="24"/>
              </w:rPr>
            </w:pPr>
            <w:r w:rsidRPr="00774D3D">
              <w:rPr>
                <w:sz w:val="24"/>
                <w:szCs w:val="24"/>
              </w:rPr>
              <w:t>Фридриха Энгельса</w:t>
            </w:r>
          </w:p>
          <w:p w:rsidR="00774D3D" w:rsidRPr="00774D3D" w:rsidRDefault="00774D3D" w:rsidP="006D44F8">
            <w:pPr>
              <w:pStyle w:val="af3"/>
              <w:snapToGrid w:val="0"/>
              <w:rPr>
                <w:sz w:val="24"/>
                <w:szCs w:val="24"/>
              </w:rPr>
            </w:pPr>
            <w:r w:rsidRPr="00774D3D">
              <w:rPr>
                <w:sz w:val="24"/>
                <w:szCs w:val="24"/>
              </w:rPr>
              <w:t>пер. Связистов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r>
      <w:tr w:rsidR="00774D3D" w:rsidRPr="00774D3D" w:rsidTr="006D44F8">
        <w:tc>
          <w:tcPr>
            <w:tcW w:w="341" w:type="dxa"/>
            <w:gridSpan w:val="3"/>
            <w:vMerge w:val="restart"/>
            <w:tcBorders>
              <w:left w:val="single" w:sz="4" w:space="0" w:color="000000"/>
              <w:right w:val="single" w:sz="4" w:space="0" w:color="auto"/>
            </w:tcBorders>
            <w:shd w:val="clear" w:color="auto" w:fill="auto"/>
          </w:tcPr>
          <w:p w:rsidR="00774D3D" w:rsidRPr="00774D3D" w:rsidRDefault="00774D3D" w:rsidP="006D44F8">
            <w:pPr>
              <w:pStyle w:val="af3"/>
              <w:snapToGrid w:val="0"/>
              <w:jc w:val="center"/>
              <w:rPr>
                <w:sz w:val="24"/>
                <w:szCs w:val="24"/>
              </w:rPr>
            </w:pPr>
            <w:r w:rsidRPr="00774D3D">
              <w:rPr>
                <w:sz w:val="24"/>
                <w:szCs w:val="24"/>
              </w:rPr>
              <w:t>2.</w:t>
            </w:r>
          </w:p>
        </w:tc>
        <w:tc>
          <w:tcPr>
            <w:tcW w:w="1502" w:type="dxa"/>
            <w:vMerge w:val="restart"/>
            <w:tcBorders>
              <w:top w:val="single" w:sz="4" w:space="0" w:color="auto"/>
              <w:lef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Устройство и капитальный ремонт тротуаров</w:t>
            </w:r>
          </w:p>
        </w:tc>
        <w:tc>
          <w:tcPr>
            <w:tcW w:w="1985" w:type="dxa"/>
            <w:gridSpan w:val="3"/>
            <w:tcBorders>
              <w:top w:val="single" w:sz="4" w:space="0" w:color="auto"/>
              <w:left w:val="single" w:sz="4" w:space="0" w:color="000000"/>
              <w:bottom w:val="single" w:sz="4" w:space="0" w:color="000000"/>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Всего, том числе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r w:rsidRPr="00774D3D">
              <w:rPr>
                <w:sz w:val="24"/>
                <w:szCs w:val="24"/>
              </w:rPr>
              <w:t>Всего</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r w:rsidRPr="00774D3D">
              <w:rPr>
                <w:sz w:val="24"/>
                <w:szCs w:val="24"/>
              </w:rPr>
              <w:t>2018</w:t>
            </w:r>
          </w:p>
          <w:p w:rsidR="00774D3D" w:rsidRPr="00774D3D" w:rsidRDefault="00774D3D" w:rsidP="006D44F8">
            <w:pPr>
              <w:pStyle w:val="af3"/>
              <w:snapToGrid w:val="0"/>
              <w:jc w:val="center"/>
              <w:rPr>
                <w:sz w:val="24"/>
                <w:szCs w:val="24"/>
              </w:rPr>
            </w:pPr>
            <w:r w:rsidRPr="00774D3D">
              <w:rPr>
                <w:sz w:val="24"/>
                <w:szCs w:val="24"/>
              </w:rPr>
              <w:t xml:space="preserve"> г</w:t>
            </w: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r w:rsidRPr="00774D3D">
              <w:rPr>
                <w:sz w:val="24"/>
                <w:szCs w:val="24"/>
              </w:rPr>
              <w:t>2019 г</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r w:rsidRPr="00774D3D">
              <w:rPr>
                <w:sz w:val="24"/>
                <w:szCs w:val="24"/>
              </w:rPr>
              <w:t>2020 г</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r w:rsidRPr="00774D3D">
              <w:rPr>
                <w:sz w:val="24"/>
                <w:szCs w:val="24"/>
              </w:rPr>
              <w:t>2021 г</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r w:rsidRPr="00774D3D">
              <w:rPr>
                <w:sz w:val="24"/>
                <w:szCs w:val="24"/>
              </w:rPr>
              <w:t>2022 г</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r w:rsidRPr="00774D3D">
              <w:rPr>
                <w:sz w:val="24"/>
                <w:szCs w:val="24"/>
              </w:rPr>
              <w:t>2023 г</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r w:rsidRPr="00774D3D">
              <w:rPr>
                <w:sz w:val="24"/>
                <w:szCs w:val="24"/>
              </w:rPr>
              <w:t>2024 г.</w:t>
            </w:r>
          </w:p>
        </w:tc>
      </w:tr>
      <w:tr w:rsidR="00774D3D" w:rsidRPr="00774D3D" w:rsidTr="006D44F8">
        <w:tc>
          <w:tcPr>
            <w:tcW w:w="341" w:type="dxa"/>
            <w:gridSpan w:val="3"/>
            <w:vMerge/>
            <w:tcBorders>
              <w:left w:val="single" w:sz="4" w:space="0" w:color="000000"/>
              <w:right w:val="single" w:sz="4" w:space="0" w:color="auto"/>
            </w:tcBorders>
            <w:shd w:val="clear" w:color="auto" w:fill="auto"/>
          </w:tcPr>
          <w:p w:rsidR="00774D3D" w:rsidRPr="00774D3D" w:rsidRDefault="00774D3D" w:rsidP="006D44F8">
            <w:pPr>
              <w:pStyle w:val="af3"/>
              <w:snapToGrid w:val="0"/>
              <w:jc w:val="center"/>
              <w:rPr>
                <w:sz w:val="24"/>
                <w:szCs w:val="24"/>
              </w:rPr>
            </w:pPr>
          </w:p>
        </w:tc>
        <w:tc>
          <w:tcPr>
            <w:tcW w:w="1502" w:type="dxa"/>
            <w:vMerge/>
            <w:tcBorders>
              <w:left w:val="single" w:sz="4" w:space="0" w:color="auto"/>
            </w:tcBorders>
            <w:shd w:val="clear" w:color="auto" w:fill="auto"/>
          </w:tcPr>
          <w:p w:rsidR="00774D3D" w:rsidRPr="00774D3D" w:rsidRDefault="00774D3D" w:rsidP="006D44F8">
            <w:pPr>
              <w:pStyle w:val="af3"/>
              <w:snapToGrid w:val="0"/>
              <w:rPr>
                <w:sz w:val="24"/>
                <w:szCs w:val="24"/>
              </w:rPr>
            </w:pPr>
          </w:p>
        </w:tc>
        <w:tc>
          <w:tcPr>
            <w:tcW w:w="1985" w:type="dxa"/>
            <w:gridSpan w:val="3"/>
            <w:tcBorders>
              <w:top w:val="single" w:sz="4" w:space="0" w:color="000000"/>
              <w:left w:val="single" w:sz="4" w:space="0" w:color="000000"/>
              <w:bottom w:val="single" w:sz="4" w:space="0" w:color="000000"/>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-средства местного бюджета</w:t>
            </w:r>
          </w:p>
        </w:tc>
        <w:tc>
          <w:tcPr>
            <w:tcW w:w="850" w:type="dxa"/>
            <w:tcBorders>
              <w:top w:val="single" w:sz="4" w:space="0" w:color="auto"/>
              <w:left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shd w:val="clear" w:color="auto" w:fill="FFFFFF"/>
              </w:rPr>
            </w:pPr>
            <w:r w:rsidRPr="00774D3D">
              <w:rPr>
                <w:rFonts w:ascii="Times New Roman" w:hAnsi="Times New Roman"/>
                <w:sz w:val="18"/>
                <w:szCs w:val="18"/>
                <w:shd w:val="clear" w:color="auto" w:fill="FFFFFF"/>
              </w:rPr>
              <w:t>7634,0</w:t>
            </w:r>
          </w:p>
        </w:tc>
        <w:tc>
          <w:tcPr>
            <w:tcW w:w="709" w:type="dxa"/>
            <w:gridSpan w:val="2"/>
            <w:tcBorders>
              <w:top w:val="single" w:sz="4" w:space="0" w:color="auto"/>
              <w:left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shd w:val="clear" w:color="auto" w:fill="FFFFFF"/>
              </w:rPr>
            </w:pPr>
            <w:r w:rsidRPr="00774D3D">
              <w:rPr>
                <w:rFonts w:ascii="Times New Roman" w:hAnsi="Times New Roman"/>
                <w:sz w:val="18"/>
                <w:szCs w:val="18"/>
                <w:shd w:val="clear" w:color="auto" w:fill="FFFFFF"/>
              </w:rPr>
              <w:t>7535,1</w:t>
            </w:r>
          </w:p>
        </w:tc>
        <w:tc>
          <w:tcPr>
            <w:tcW w:w="712" w:type="dxa"/>
            <w:tcBorders>
              <w:top w:val="single" w:sz="4" w:space="0" w:color="auto"/>
              <w:left w:val="single" w:sz="4" w:space="0" w:color="auto"/>
              <w:right w:val="single" w:sz="4" w:space="0" w:color="auto"/>
            </w:tcBorders>
            <w:shd w:val="clear" w:color="auto" w:fill="auto"/>
          </w:tcPr>
          <w:p w:rsidR="00774D3D" w:rsidRPr="00774D3D" w:rsidRDefault="00774D3D" w:rsidP="006D44F8">
            <w:pPr>
              <w:snapToGrid w:val="0"/>
              <w:jc w:val="center"/>
              <w:rPr>
                <w:sz w:val="18"/>
                <w:szCs w:val="18"/>
                <w:shd w:val="clear" w:color="auto" w:fill="FFFFFF"/>
              </w:rPr>
            </w:pPr>
            <w:r w:rsidRPr="00774D3D">
              <w:rPr>
                <w:sz w:val="18"/>
                <w:szCs w:val="18"/>
                <w:shd w:val="clear" w:color="auto" w:fill="FFFFFF"/>
              </w:rPr>
              <w:t>98,9</w:t>
            </w:r>
          </w:p>
        </w:tc>
        <w:tc>
          <w:tcPr>
            <w:tcW w:w="708" w:type="dxa"/>
            <w:tcBorders>
              <w:top w:val="single" w:sz="4" w:space="0" w:color="auto"/>
              <w:left w:val="single" w:sz="4" w:space="0" w:color="auto"/>
              <w:right w:val="single" w:sz="4" w:space="0" w:color="auto"/>
            </w:tcBorders>
            <w:shd w:val="clear" w:color="auto" w:fill="auto"/>
          </w:tcPr>
          <w:p w:rsidR="00774D3D" w:rsidRPr="00774D3D" w:rsidRDefault="00774D3D" w:rsidP="006D44F8">
            <w:pPr>
              <w:snapToGrid w:val="0"/>
              <w:jc w:val="center"/>
              <w:rPr>
                <w:shd w:val="clear" w:color="auto" w:fill="FFFFFF"/>
              </w:rPr>
            </w:pPr>
          </w:p>
        </w:tc>
        <w:tc>
          <w:tcPr>
            <w:tcW w:w="709" w:type="dxa"/>
            <w:tcBorders>
              <w:top w:val="single" w:sz="4" w:space="0" w:color="auto"/>
              <w:left w:val="single" w:sz="4" w:space="0" w:color="auto"/>
              <w:right w:val="single" w:sz="4" w:space="0" w:color="auto"/>
            </w:tcBorders>
            <w:shd w:val="clear" w:color="auto" w:fill="auto"/>
          </w:tcPr>
          <w:p w:rsidR="00774D3D" w:rsidRPr="00774D3D" w:rsidRDefault="00774D3D" w:rsidP="006D44F8">
            <w:pPr>
              <w:snapToGrid w:val="0"/>
              <w:jc w:val="center"/>
              <w:rPr>
                <w:shd w:val="clear" w:color="auto" w:fill="FFFFFF"/>
              </w:rPr>
            </w:pPr>
          </w:p>
        </w:tc>
        <w:tc>
          <w:tcPr>
            <w:tcW w:w="709" w:type="dxa"/>
            <w:tcBorders>
              <w:top w:val="single" w:sz="4" w:space="0" w:color="auto"/>
              <w:left w:val="single" w:sz="4" w:space="0" w:color="auto"/>
              <w:right w:val="single" w:sz="4" w:space="0" w:color="auto"/>
            </w:tcBorders>
            <w:shd w:val="clear" w:color="auto" w:fill="auto"/>
          </w:tcPr>
          <w:p w:rsidR="00774D3D" w:rsidRPr="00774D3D" w:rsidRDefault="00774D3D" w:rsidP="006D44F8">
            <w:pPr>
              <w:snapToGrid w:val="0"/>
              <w:jc w:val="center"/>
              <w:rPr>
                <w:shd w:val="clear" w:color="auto" w:fill="FFFFFF"/>
              </w:rPr>
            </w:pPr>
          </w:p>
        </w:tc>
        <w:tc>
          <w:tcPr>
            <w:tcW w:w="709" w:type="dxa"/>
            <w:tcBorders>
              <w:top w:val="single" w:sz="4" w:space="0" w:color="auto"/>
              <w:left w:val="single" w:sz="4" w:space="0" w:color="auto"/>
              <w:right w:val="single" w:sz="4" w:space="0" w:color="auto"/>
            </w:tcBorders>
            <w:shd w:val="clear" w:color="auto" w:fill="auto"/>
          </w:tcPr>
          <w:p w:rsidR="00774D3D" w:rsidRPr="00774D3D" w:rsidRDefault="00774D3D" w:rsidP="006D44F8">
            <w:pPr>
              <w:snapToGrid w:val="0"/>
              <w:jc w:val="center"/>
              <w:rPr>
                <w:shd w:val="clear" w:color="auto" w:fill="FFFFFF"/>
              </w:rPr>
            </w:pPr>
          </w:p>
        </w:tc>
        <w:tc>
          <w:tcPr>
            <w:tcW w:w="723" w:type="dxa"/>
            <w:gridSpan w:val="2"/>
            <w:tcBorders>
              <w:top w:val="single" w:sz="4" w:space="0" w:color="auto"/>
              <w:left w:val="single" w:sz="4" w:space="0" w:color="auto"/>
              <w:right w:val="single" w:sz="4" w:space="0" w:color="auto"/>
            </w:tcBorders>
            <w:shd w:val="clear" w:color="auto" w:fill="auto"/>
          </w:tcPr>
          <w:p w:rsidR="00774D3D" w:rsidRPr="00774D3D" w:rsidRDefault="00774D3D" w:rsidP="006D44F8">
            <w:pPr>
              <w:snapToGrid w:val="0"/>
              <w:jc w:val="center"/>
              <w:rPr>
                <w:shd w:val="clear" w:color="auto" w:fill="FFFFFF"/>
              </w:rPr>
            </w:pPr>
          </w:p>
        </w:tc>
      </w:tr>
      <w:tr w:rsidR="00774D3D" w:rsidRPr="00774D3D" w:rsidTr="006D44F8">
        <w:tc>
          <w:tcPr>
            <w:tcW w:w="341" w:type="dxa"/>
            <w:gridSpan w:val="3"/>
            <w:vMerge/>
            <w:tcBorders>
              <w:left w:val="single" w:sz="4" w:space="0" w:color="000000"/>
              <w:right w:val="single" w:sz="4" w:space="0" w:color="auto"/>
            </w:tcBorders>
            <w:shd w:val="clear" w:color="auto" w:fill="auto"/>
          </w:tcPr>
          <w:p w:rsidR="00774D3D" w:rsidRPr="00774D3D" w:rsidRDefault="00774D3D" w:rsidP="006D44F8">
            <w:pPr>
              <w:pStyle w:val="af3"/>
              <w:snapToGrid w:val="0"/>
              <w:jc w:val="center"/>
              <w:rPr>
                <w:sz w:val="24"/>
                <w:szCs w:val="24"/>
              </w:rPr>
            </w:pPr>
          </w:p>
        </w:tc>
        <w:tc>
          <w:tcPr>
            <w:tcW w:w="1502" w:type="dxa"/>
            <w:vMerge/>
            <w:tcBorders>
              <w:left w:val="single" w:sz="4" w:space="0" w:color="auto"/>
            </w:tcBorders>
            <w:shd w:val="clear" w:color="auto" w:fill="auto"/>
          </w:tcPr>
          <w:p w:rsidR="00774D3D" w:rsidRPr="00774D3D" w:rsidRDefault="00774D3D" w:rsidP="006D44F8">
            <w:pPr>
              <w:pStyle w:val="af3"/>
              <w:snapToGrid w:val="0"/>
              <w:rPr>
                <w:sz w:val="24"/>
                <w:szCs w:val="24"/>
              </w:rPr>
            </w:pPr>
          </w:p>
        </w:tc>
        <w:tc>
          <w:tcPr>
            <w:tcW w:w="7814" w:type="dxa"/>
            <w:gridSpan w:val="13"/>
            <w:tcBorders>
              <w:top w:val="single" w:sz="4" w:space="0" w:color="000000"/>
              <w:left w:val="single" w:sz="4" w:space="0" w:color="000000"/>
              <w:bottom w:val="single" w:sz="4" w:space="0" w:color="000000"/>
              <w:right w:val="single" w:sz="4" w:space="0" w:color="auto"/>
            </w:tcBorders>
            <w:shd w:val="clear" w:color="auto" w:fill="auto"/>
          </w:tcPr>
          <w:p w:rsidR="00774D3D" w:rsidRPr="00774D3D" w:rsidRDefault="00774D3D" w:rsidP="006D44F8">
            <w:pPr>
              <w:pStyle w:val="a6"/>
              <w:snapToGrid w:val="0"/>
              <w:rPr>
                <w:rFonts w:ascii="Times New Roman" w:hAnsi="Times New Roman"/>
                <w:sz w:val="24"/>
                <w:szCs w:val="24"/>
                <w:shd w:val="clear" w:color="auto" w:fill="FFFFFF"/>
              </w:rPr>
            </w:pPr>
            <w:r w:rsidRPr="00774D3D">
              <w:rPr>
                <w:rFonts w:ascii="Times New Roman" w:hAnsi="Times New Roman"/>
                <w:sz w:val="24"/>
                <w:szCs w:val="24"/>
              </w:rPr>
              <w:t>Наименование улиц</w:t>
            </w:r>
          </w:p>
        </w:tc>
      </w:tr>
      <w:tr w:rsidR="00774D3D" w:rsidRPr="00774D3D" w:rsidTr="006D44F8">
        <w:trPr>
          <w:trHeight w:val="932"/>
        </w:trPr>
        <w:tc>
          <w:tcPr>
            <w:tcW w:w="341" w:type="dxa"/>
            <w:gridSpan w:val="3"/>
            <w:vMerge/>
            <w:tcBorders>
              <w:left w:val="single" w:sz="4" w:space="0" w:color="000000"/>
              <w:right w:val="single" w:sz="4" w:space="0" w:color="auto"/>
            </w:tcBorders>
            <w:shd w:val="clear" w:color="auto" w:fill="auto"/>
          </w:tcPr>
          <w:p w:rsidR="00774D3D" w:rsidRPr="00774D3D" w:rsidRDefault="00774D3D" w:rsidP="006D44F8">
            <w:pPr>
              <w:pStyle w:val="af3"/>
              <w:snapToGrid w:val="0"/>
              <w:jc w:val="center"/>
              <w:rPr>
                <w:sz w:val="24"/>
                <w:szCs w:val="24"/>
              </w:rPr>
            </w:pPr>
          </w:p>
        </w:tc>
        <w:tc>
          <w:tcPr>
            <w:tcW w:w="1502" w:type="dxa"/>
            <w:tcBorders>
              <w:left w:val="single" w:sz="4" w:space="0" w:color="auto"/>
              <w:bottom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 средства местного бюджета</w:t>
            </w:r>
          </w:p>
        </w:tc>
        <w:tc>
          <w:tcPr>
            <w:tcW w:w="1985" w:type="dxa"/>
            <w:gridSpan w:val="3"/>
            <w:tcBorders>
              <w:top w:val="single" w:sz="4" w:space="0" w:color="000000"/>
              <w:left w:val="single" w:sz="4" w:space="0" w:color="000000"/>
              <w:bottom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Красная</w:t>
            </w:r>
          </w:p>
          <w:p w:rsidR="00774D3D" w:rsidRPr="00774D3D" w:rsidRDefault="00774D3D" w:rsidP="006D44F8">
            <w:pPr>
              <w:pStyle w:val="af3"/>
              <w:snapToGrid w:val="0"/>
              <w:rPr>
                <w:sz w:val="24"/>
                <w:szCs w:val="24"/>
              </w:rPr>
            </w:pPr>
            <w:r w:rsidRPr="00774D3D">
              <w:rPr>
                <w:sz w:val="24"/>
                <w:szCs w:val="24"/>
              </w:rPr>
              <w:t>Октябрьская</w:t>
            </w:r>
          </w:p>
          <w:p w:rsidR="00774D3D" w:rsidRPr="00774D3D" w:rsidRDefault="00774D3D" w:rsidP="006D44F8">
            <w:pPr>
              <w:pStyle w:val="af3"/>
              <w:snapToGrid w:val="0"/>
              <w:rPr>
                <w:sz w:val="24"/>
                <w:szCs w:val="24"/>
              </w:rPr>
            </w:pPr>
            <w:r w:rsidRPr="00774D3D">
              <w:rPr>
                <w:sz w:val="24"/>
                <w:szCs w:val="24"/>
              </w:rPr>
              <w:t>9 Января</w:t>
            </w:r>
          </w:p>
          <w:p w:rsidR="00774D3D" w:rsidRPr="00774D3D" w:rsidRDefault="00774D3D" w:rsidP="006D44F8">
            <w:pPr>
              <w:pStyle w:val="af3"/>
              <w:snapToGrid w:val="0"/>
              <w:rPr>
                <w:sz w:val="24"/>
                <w:szCs w:val="24"/>
              </w:rPr>
            </w:pPr>
            <w:r w:rsidRPr="00774D3D">
              <w:rPr>
                <w:sz w:val="24"/>
                <w:szCs w:val="24"/>
              </w:rPr>
              <w:t>Пер.9 Января</w:t>
            </w:r>
          </w:p>
        </w:tc>
        <w:tc>
          <w:tcPr>
            <w:tcW w:w="850" w:type="dxa"/>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shd w:val="clear" w:color="auto" w:fill="FFFFFF"/>
              </w:rPr>
            </w:pPr>
            <w:r w:rsidRPr="00774D3D">
              <w:rPr>
                <w:rFonts w:ascii="Times New Roman" w:hAnsi="Times New Roman"/>
                <w:sz w:val="18"/>
                <w:szCs w:val="18"/>
                <w:shd w:val="clear" w:color="auto" w:fill="FFFFFF"/>
              </w:rPr>
              <w:t>7535,1</w:t>
            </w:r>
          </w:p>
        </w:tc>
        <w:tc>
          <w:tcPr>
            <w:tcW w:w="709" w:type="dxa"/>
            <w:gridSpan w:val="2"/>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shd w:val="clear" w:color="auto" w:fill="FFFFFF"/>
              </w:rPr>
            </w:pPr>
            <w:r w:rsidRPr="00774D3D">
              <w:rPr>
                <w:rFonts w:ascii="Times New Roman" w:hAnsi="Times New Roman"/>
                <w:sz w:val="18"/>
                <w:szCs w:val="18"/>
                <w:shd w:val="clear" w:color="auto" w:fill="FFFFFF"/>
              </w:rPr>
              <w:t>7535,1</w:t>
            </w:r>
          </w:p>
        </w:tc>
        <w:tc>
          <w:tcPr>
            <w:tcW w:w="712" w:type="dxa"/>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shd w:val="clear" w:color="auto" w:fill="FFFFFF"/>
              </w:rPr>
            </w:pPr>
          </w:p>
        </w:tc>
        <w:tc>
          <w:tcPr>
            <w:tcW w:w="708" w:type="dxa"/>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shd w:val="clear" w:color="auto" w:fill="FFFFFF"/>
              </w:rPr>
            </w:pPr>
          </w:p>
        </w:tc>
        <w:tc>
          <w:tcPr>
            <w:tcW w:w="709" w:type="dxa"/>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shd w:val="clear" w:color="auto" w:fill="FFFFFF"/>
              </w:rPr>
            </w:pPr>
            <w:r w:rsidRPr="00774D3D">
              <w:rPr>
                <w:rFonts w:ascii="Times New Roman" w:hAnsi="Times New Roman"/>
                <w:sz w:val="24"/>
                <w:szCs w:val="24"/>
                <w:shd w:val="clear" w:color="auto" w:fill="FFFFFF"/>
              </w:rPr>
              <w:t xml:space="preserve"> </w:t>
            </w:r>
          </w:p>
        </w:tc>
        <w:tc>
          <w:tcPr>
            <w:tcW w:w="709" w:type="dxa"/>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shd w:val="clear" w:color="auto" w:fill="FFFFFF"/>
              </w:rPr>
            </w:pPr>
          </w:p>
        </w:tc>
        <w:tc>
          <w:tcPr>
            <w:tcW w:w="709" w:type="dxa"/>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shd w:val="clear" w:color="auto" w:fill="FFFFFF"/>
              </w:rPr>
            </w:pPr>
          </w:p>
        </w:tc>
        <w:tc>
          <w:tcPr>
            <w:tcW w:w="723" w:type="dxa"/>
            <w:gridSpan w:val="2"/>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shd w:val="clear" w:color="auto" w:fill="FFFFFF"/>
              </w:rPr>
            </w:pPr>
          </w:p>
        </w:tc>
      </w:tr>
      <w:tr w:rsidR="00774D3D" w:rsidRPr="00774D3D" w:rsidTr="006D44F8">
        <w:tc>
          <w:tcPr>
            <w:tcW w:w="341" w:type="dxa"/>
            <w:gridSpan w:val="3"/>
            <w:vMerge/>
            <w:tcBorders>
              <w:left w:val="single" w:sz="4" w:space="0" w:color="000000"/>
              <w:right w:val="single" w:sz="4" w:space="0" w:color="auto"/>
            </w:tcBorders>
            <w:shd w:val="clear" w:color="auto" w:fill="auto"/>
          </w:tcPr>
          <w:p w:rsidR="00774D3D" w:rsidRPr="00774D3D" w:rsidRDefault="00774D3D" w:rsidP="006D44F8">
            <w:pPr>
              <w:pStyle w:val="af3"/>
              <w:snapToGrid w:val="0"/>
              <w:jc w:val="center"/>
              <w:rPr>
                <w:sz w:val="24"/>
                <w:szCs w:val="24"/>
              </w:rPr>
            </w:pPr>
          </w:p>
        </w:tc>
        <w:tc>
          <w:tcPr>
            <w:tcW w:w="150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 средства местного бюджета</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Петровского</w:t>
            </w:r>
          </w:p>
          <w:p w:rsidR="00774D3D" w:rsidRPr="00774D3D" w:rsidRDefault="00774D3D" w:rsidP="006D44F8">
            <w:pPr>
              <w:pStyle w:val="af3"/>
              <w:snapToGrid w:val="0"/>
              <w:rPr>
                <w:sz w:val="24"/>
                <w:szCs w:val="24"/>
              </w:rPr>
            </w:pPr>
            <w:r w:rsidRPr="00774D3D">
              <w:rPr>
                <w:sz w:val="24"/>
                <w:szCs w:val="24"/>
              </w:rPr>
              <w:t>Орджоникидзе</w:t>
            </w:r>
          </w:p>
          <w:p w:rsidR="00774D3D" w:rsidRPr="00774D3D" w:rsidRDefault="00774D3D" w:rsidP="006D44F8">
            <w:pPr>
              <w:pStyle w:val="af3"/>
              <w:snapToGrid w:val="0"/>
              <w:rPr>
                <w:sz w:val="24"/>
                <w:szCs w:val="24"/>
              </w:rPr>
            </w:pPr>
            <w:r w:rsidRPr="00774D3D">
              <w:rPr>
                <w:sz w:val="24"/>
                <w:szCs w:val="24"/>
              </w:rPr>
              <w:t>40 лет Октября Ленина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rPr>
            </w:pP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r>
      <w:tr w:rsidR="00774D3D" w:rsidRPr="00774D3D" w:rsidTr="006D44F8">
        <w:tc>
          <w:tcPr>
            <w:tcW w:w="341" w:type="dxa"/>
            <w:gridSpan w:val="3"/>
            <w:vMerge/>
            <w:tcBorders>
              <w:left w:val="single" w:sz="4" w:space="0" w:color="000000"/>
              <w:right w:val="single" w:sz="4" w:space="0" w:color="auto"/>
            </w:tcBorders>
            <w:shd w:val="clear" w:color="auto" w:fill="auto"/>
          </w:tcPr>
          <w:p w:rsidR="00774D3D" w:rsidRPr="00774D3D" w:rsidRDefault="00774D3D" w:rsidP="006D44F8">
            <w:pPr>
              <w:pStyle w:val="af3"/>
              <w:snapToGrid w:val="0"/>
              <w:jc w:val="center"/>
              <w:rPr>
                <w:sz w:val="24"/>
                <w:szCs w:val="24"/>
              </w:rPr>
            </w:pPr>
          </w:p>
        </w:tc>
        <w:tc>
          <w:tcPr>
            <w:tcW w:w="150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 средства местного бюджета</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Октябрьская</w:t>
            </w:r>
          </w:p>
          <w:p w:rsidR="00774D3D" w:rsidRPr="00774D3D" w:rsidRDefault="00774D3D" w:rsidP="006D44F8">
            <w:pPr>
              <w:pStyle w:val="af3"/>
              <w:snapToGrid w:val="0"/>
              <w:rPr>
                <w:sz w:val="24"/>
                <w:szCs w:val="24"/>
              </w:rPr>
            </w:pPr>
            <w:r w:rsidRPr="00774D3D">
              <w:rPr>
                <w:sz w:val="24"/>
                <w:szCs w:val="24"/>
              </w:rPr>
              <w:t>Головина</w:t>
            </w:r>
          </w:p>
          <w:p w:rsidR="00774D3D" w:rsidRPr="00774D3D" w:rsidRDefault="00774D3D" w:rsidP="006D44F8">
            <w:pPr>
              <w:pStyle w:val="af3"/>
              <w:snapToGrid w:val="0"/>
              <w:rPr>
                <w:sz w:val="24"/>
                <w:szCs w:val="24"/>
              </w:rPr>
            </w:pPr>
            <w:r w:rsidRPr="00774D3D">
              <w:rPr>
                <w:sz w:val="24"/>
                <w:szCs w:val="24"/>
              </w:rPr>
              <w:t>Ленина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rPr>
            </w:pPr>
            <w:r w:rsidRPr="00774D3D">
              <w:rPr>
                <w:rFonts w:ascii="Times New Roman" w:hAnsi="Times New Roman"/>
                <w:sz w:val="18"/>
                <w:szCs w:val="18"/>
              </w:rPr>
              <w:t>98,9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rPr>
            </w:pP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rPr>
            </w:pPr>
            <w:r w:rsidRPr="00774D3D">
              <w:rPr>
                <w:rFonts w:ascii="Times New Roman" w:hAnsi="Times New Roman"/>
                <w:sz w:val="18"/>
                <w:szCs w:val="18"/>
              </w:rPr>
              <w:t>98,9</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r>
      <w:tr w:rsidR="00774D3D" w:rsidRPr="00774D3D" w:rsidTr="006D44F8">
        <w:tc>
          <w:tcPr>
            <w:tcW w:w="341" w:type="dxa"/>
            <w:gridSpan w:val="3"/>
            <w:vMerge/>
            <w:tcBorders>
              <w:left w:val="single" w:sz="4" w:space="0" w:color="000000"/>
              <w:right w:val="single" w:sz="4" w:space="0" w:color="auto"/>
            </w:tcBorders>
            <w:shd w:val="clear" w:color="auto" w:fill="auto"/>
          </w:tcPr>
          <w:p w:rsidR="00774D3D" w:rsidRPr="00774D3D" w:rsidRDefault="00774D3D" w:rsidP="006D44F8">
            <w:pPr>
              <w:pStyle w:val="af3"/>
              <w:snapToGrid w:val="0"/>
              <w:jc w:val="center"/>
              <w:rPr>
                <w:sz w:val="24"/>
                <w:szCs w:val="24"/>
              </w:rPr>
            </w:pPr>
          </w:p>
        </w:tc>
        <w:tc>
          <w:tcPr>
            <w:tcW w:w="150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 средства местного бюджета</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Попкова</w:t>
            </w:r>
          </w:p>
          <w:p w:rsidR="00774D3D" w:rsidRPr="00774D3D" w:rsidRDefault="00774D3D" w:rsidP="006D44F8">
            <w:pPr>
              <w:pStyle w:val="af3"/>
              <w:snapToGrid w:val="0"/>
              <w:rPr>
                <w:sz w:val="24"/>
                <w:szCs w:val="24"/>
              </w:rPr>
            </w:pPr>
            <w:r w:rsidRPr="00774D3D">
              <w:rPr>
                <w:sz w:val="24"/>
                <w:szCs w:val="24"/>
              </w:rPr>
              <w:t>3 Интернационала</w:t>
            </w:r>
          </w:p>
          <w:p w:rsidR="00774D3D" w:rsidRPr="00774D3D" w:rsidRDefault="00774D3D" w:rsidP="006D44F8">
            <w:pPr>
              <w:pStyle w:val="af3"/>
              <w:snapToGrid w:val="0"/>
              <w:rPr>
                <w:sz w:val="24"/>
                <w:szCs w:val="24"/>
              </w:rPr>
            </w:pPr>
            <w:r w:rsidRPr="00774D3D">
              <w:rPr>
                <w:sz w:val="24"/>
                <w:szCs w:val="24"/>
              </w:rPr>
              <w:t>Заречная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r>
      <w:tr w:rsidR="00774D3D" w:rsidRPr="00774D3D" w:rsidTr="006D44F8">
        <w:tc>
          <w:tcPr>
            <w:tcW w:w="341" w:type="dxa"/>
            <w:gridSpan w:val="3"/>
            <w:vMerge/>
            <w:tcBorders>
              <w:left w:val="single" w:sz="4" w:space="0" w:color="000000"/>
              <w:right w:val="single" w:sz="4" w:space="0" w:color="auto"/>
            </w:tcBorders>
            <w:shd w:val="clear" w:color="auto" w:fill="auto"/>
          </w:tcPr>
          <w:p w:rsidR="00774D3D" w:rsidRPr="00774D3D" w:rsidRDefault="00774D3D" w:rsidP="006D44F8">
            <w:pPr>
              <w:pStyle w:val="af3"/>
              <w:snapToGrid w:val="0"/>
              <w:jc w:val="center"/>
              <w:rPr>
                <w:sz w:val="24"/>
                <w:szCs w:val="24"/>
              </w:rPr>
            </w:pPr>
          </w:p>
        </w:tc>
        <w:tc>
          <w:tcPr>
            <w:tcW w:w="150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 средства местного бюджета</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Роза Люксембург</w:t>
            </w:r>
          </w:p>
          <w:p w:rsidR="00774D3D" w:rsidRPr="00774D3D" w:rsidRDefault="00774D3D" w:rsidP="006D44F8">
            <w:pPr>
              <w:pStyle w:val="af3"/>
              <w:snapToGrid w:val="0"/>
              <w:rPr>
                <w:sz w:val="24"/>
                <w:szCs w:val="24"/>
              </w:rPr>
            </w:pPr>
            <w:proofErr w:type="spellStart"/>
            <w:r w:rsidRPr="00774D3D">
              <w:rPr>
                <w:sz w:val="24"/>
                <w:szCs w:val="24"/>
              </w:rPr>
              <w:t>Колодиева</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r>
      <w:tr w:rsidR="00774D3D" w:rsidRPr="00774D3D" w:rsidTr="006D44F8">
        <w:tc>
          <w:tcPr>
            <w:tcW w:w="341" w:type="dxa"/>
            <w:gridSpan w:val="3"/>
            <w:vMerge/>
            <w:tcBorders>
              <w:left w:val="single" w:sz="4" w:space="0" w:color="000000"/>
              <w:right w:val="single" w:sz="4" w:space="0" w:color="auto"/>
            </w:tcBorders>
            <w:shd w:val="clear" w:color="auto" w:fill="auto"/>
          </w:tcPr>
          <w:p w:rsidR="00774D3D" w:rsidRPr="00774D3D" w:rsidRDefault="00774D3D" w:rsidP="006D44F8">
            <w:pPr>
              <w:pStyle w:val="af3"/>
              <w:snapToGrid w:val="0"/>
              <w:jc w:val="center"/>
              <w:rPr>
                <w:sz w:val="24"/>
                <w:szCs w:val="24"/>
              </w:rPr>
            </w:pPr>
          </w:p>
        </w:tc>
        <w:tc>
          <w:tcPr>
            <w:tcW w:w="150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 средства местного бюджета</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Молодежная</w:t>
            </w:r>
          </w:p>
          <w:p w:rsidR="00774D3D" w:rsidRPr="00774D3D" w:rsidRDefault="00774D3D" w:rsidP="006D44F8">
            <w:pPr>
              <w:pStyle w:val="af3"/>
              <w:snapToGrid w:val="0"/>
              <w:rPr>
                <w:sz w:val="24"/>
                <w:szCs w:val="24"/>
              </w:rPr>
            </w:pPr>
            <w:r w:rsidRPr="00774D3D">
              <w:rPr>
                <w:sz w:val="24"/>
                <w:szCs w:val="24"/>
              </w:rPr>
              <w:t>Декабристов</w:t>
            </w:r>
          </w:p>
          <w:p w:rsidR="00774D3D" w:rsidRPr="00774D3D" w:rsidRDefault="00774D3D" w:rsidP="006D44F8">
            <w:pPr>
              <w:pStyle w:val="af3"/>
              <w:snapToGrid w:val="0"/>
              <w:rPr>
                <w:sz w:val="24"/>
                <w:szCs w:val="24"/>
              </w:rPr>
            </w:pPr>
            <w:r w:rsidRPr="00774D3D">
              <w:rPr>
                <w:sz w:val="24"/>
                <w:szCs w:val="24"/>
              </w:rPr>
              <w:t>Тельмана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r>
      <w:tr w:rsidR="00774D3D" w:rsidRPr="00774D3D" w:rsidTr="006D44F8">
        <w:tc>
          <w:tcPr>
            <w:tcW w:w="341" w:type="dxa"/>
            <w:gridSpan w:val="3"/>
            <w:vMerge/>
            <w:tcBorders>
              <w:left w:val="single" w:sz="4" w:space="0" w:color="000000"/>
              <w:bottom w:val="single" w:sz="4" w:space="0" w:color="000000"/>
              <w:right w:val="single" w:sz="4" w:space="0" w:color="auto"/>
            </w:tcBorders>
            <w:shd w:val="clear" w:color="auto" w:fill="auto"/>
          </w:tcPr>
          <w:p w:rsidR="00774D3D" w:rsidRPr="00774D3D" w:rsidRDefault="00774D3D" w:rsidP="006D44F8">
            <w:pPr>
              <w:pStyle w:val="af3"/>
              <w:snapToGrid w:val="0"/>
              <w:jc w:val="center"/>
              <w:rPr>
                <w:sz w:val="24"/>
                <w:szCs w:val="24"/>
              </w:rPr>
            </w:pPr>
          </w:p>
        </w:tc>
        <w:tc>
          <w:tcPr>
            <w:tcW w:w="1502" w:type="dxa"/>
            <w:tcBorders>
              <w:top w:val="single" w:sz="4" w:space="0" w:color="auto"/>
              <w:left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 средства местного бюджета</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Фрунзе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r>
      <w:tr w:rsidR="00774D3D" w:rsidRPr="00774D3D" w:rsidTr="006D44F8">
        <w:trPr>
          <w:trHeight w:val="1380"/>
        </w:trPr>
        <w:tc>
          <w:tcPr>
            <w:tcW w:w="341" w:type="dxa"/>
            <w:gridSpan w:val="3"/>
            <w:vMerge w:val="restart"/>
            <w:tcBorders>
              <w:top w:val="single" w:sz="4" w:space="0" w:color="000000"/>
              <w:left w:val="single" w:sz="4" w:space="0" w:color="000000"/>
              <w:bottom w:val="single" w:sz="4" w:space="0" w:color="000000"/>
              <w:right w:val="single" w:sz="4" w:space="0" w:color="auto"/>
            </w:tcBorders>
            <w:shd w:val="clear" w:color="auto" w:fill="auto"/>
          </w:tcPr>
          <w:p w:rsidR="00774D3D" w:rsidRPr="00774D3D" w:rsidRDefault="00774D3D" w:rsidP="006D44F8">
            <w:pPr>
              <w:pStyle w:val="af3"/>
              <w:snapToGrid w:val="0"/>
              <w:jc w:val="center"/>
              <w:rPr>
                <w:sz w:val="24"/>
                <w:szCs w:val="24"/>
              </w:rPr>
            </w:pPr>
            <w:r w:rsidRPr="00774D3D">
              <w:rPr>
                <w:sz w:val="24"/>
                <w:szCs w:val="24"/>
              </w:rPr>
              <w:t>3.</w:t>
            </w:r>
          </w:p>
        </w:tc>
        <w:tc>
          <w:tcPr>
            <w:tcW w:w="1502" w:type="dxa"/>
            <w:vMerge w:val="restart"/>
            <w:tcBorders>
              <w:top w:val="single" w:sz="4" w:space="0" w:color="000000"/>
              <w:left w:val="single" w:sz="4" w:space="0" w:color="auto"/>
              <w:bottom w:val="single" w:sz="4" w:space="0" w:color="000000"/>
              <w:right w:val="single" w:sz="4" w:space="0" w:color="000000"/>
            </w:tcBorders>
            <w:shd w:val="clear" w:color="auto" w:fill="auto"/>
          </w:tcPr>
          <w:p w:rsidR="00774D3D" w:rsidRPr="00774D3D" w:rsidRDefault="00774D3D" w:rsidP="006D44F8">
            <w:pPr>
              <w:pStyle w:val="af3"/>
              <w:snapToGrid w:val="0"/>
              <w:rPr>
                <w:sz w:val="24"/>
                <w:szCs w:val="24"/>
              </w:rPr>
            </w:pPr>
            <w:r w:rsidRPr="00774D3D">
              <w:rPr>
                <w:sz w:val="24"/>
                <w:szCs w:val="24"/>
              </w:rPr>
              <w:t>Капитальный ремонт и ремонт дворовых территорий многоквартирных домов, проездов к дворовым территориям многоквартирных домов</w:t>
            </w:r>
          </w:p>
        </w:tc>
        <w:tc>
          <w:tcPr>
            <w:tcW w:w="1985" w:type="dxa"/>
            <w:gridSpan w:val="3"/>
            <w:tcBorders>
              <w:top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Всего, в том числе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r w:rsidRPr="00774D3D">
              <w:rPr>
                <w:rFonts w:ascii="Times New Roman" w:hAnsi="Times New Roman"/>
                <w:sz w:val="24"/>
                <w:szCs w:val="24"/>
              </w:rPr>
              <w:t>Всего</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r w:rsidRPr="00774D3D">
              <w:rPr>
                <w:rFonts w:ascii="Times New Roman" w:hAnsi="Times New Roman"/>
                <w:sz w:val="24"/>
                <w:szCs w:val="24"/>
              </w:rPr>
              <w:t>2018г</w:t>
            </w: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r w:rsidRPr="00774D3D">
              <w:rPr>
                <w:rFonts w:ascii="Times New Roman" w:hAnsi="Times New Roman"/>
                <w:sz w:val="24"/>
                <w:szCs w:val="24"/>
              </w:rPr>
              <w:t>2019г</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r w:rsidRPr="00774D3D">
              <w:rPr>
                <w:rFonts w:ascii="Times New Roman" w:hAnsi="Times New Roman"/>
                <w:sz w:val="24"/>
                <w:szCs w:val="24"/>
              </w:rPr>
              <w:t>2020г</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r w:rsidRPr="00774D3D">
              <w:rPr>
                <w:rFonts w:ascii="Times New Roman" w:hAnsi="Times New Roman"/>
                <w:sz w:val="24"/>
                <w:szCs w:val="24"/>
              </w:rPr>
              <w:t>2021г</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r w:rsidRPr="00774D3D">
              <w:rPr>
                <w:rFonts w:ascii="Times New Roman" w:hAnsi="Times New Roman"/>
                <w:sz w:val="24"/>
                <w:szCs w:val="24"/>
              </w:rPr>
              <w:t>2022г</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r w:rsidRPr="00774D3D">
              <w:rPr>
                <w:rFonts w:ascii="Times New Roman" w:hAnsi="Times New Roman"/>
                <w:sz w:val="24"/>
                <w:szCs w:val="24"/>
              </w:rPr>
              <w:t>2023г</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r w:rsidRPr="00774D3D">
              <w:rPr>
                <w:rFonts w:ascii="Times New Roman" w:hAnsi="Times New Roman"/>
                <w:sz w:val="24"/>
                <w:szCs w:val="24"/>
              </w:rPr>
              <w:t>2024г</w:t>
            </w:r>
          </w:p>
        </w:tc>
      </w:tr>
      <w:tr w:rsidR="00774D3D" w:rsidRPr="00774D3D" w:rsidTr="006D44F8">
        <w:trPr>
          <w:trHeight w:val="1302"/>
        </w:trPr>
        <w:tc>
          <w:tcPr>
            <w:tcW w:w="341" w:type="dxa"/>
            <w:gridSpan w:val="3"/>
            <w:vMerge/>
            <w:tcBorders>
              <w:top w:val="single" w:sz="4" w:space="0" w:color="000000"/>
              <w:left w:val="single" w:sz="4" w:space="0" w:color="000000"/>
              <w:bottom w:val="single" w:sz="4" w:space="0" w:color="000000"/>
              <w:right w:val="single" w:sz="4" w:space="0" w:color="auto"/>
            </w:tcBorders>
            <w:shd w:val="clear" w:color="auto" w:fill="auto"/>
          </w:tcPr>
          <w:p w:rsidR="00774D3D" w:rsidRPr="00774D3D" w:rsidRDefault="00774D3D" w:rsidP="006D44F8">
            <w:pPr>
              <w:pStyle w:val="af3"/>
              <w:snapToGrid w:val="0"/>
              <w:jc w:val="center"/>
              <w:rPr>
                <w:sz w:val="24"/>
                <w:szCs w:val="24"/>
              </w:rPr>
            </w:pPr>
          </w:p>
        </w:tc>
        <w:tc>
          <w:tcPr>
            <w:tcW w:w="1502" w:type="dxa"/>
            <w:vMerge/>
            <w:tcBorders>
              <w:top w:val="single" w:sz="4" w:space="0" w:color="000000"/>
              <w:left w:val="single" w:sz="4" w:space="0" w:color="auto"/>
              <w:bottom w:val="single" w:sz="4" w:space="0" w:color="000000"/>
              <w:right w:val="single" w:sz="4" w:space="0" w:color="000000"/>
            </w:tcBorders>
            <w:shd w:val="clear" w:color="auto" w:fill="auto"/>
          </w:tcPr>
          <w:p w:rsidR="00774D3D" w:rsidRPr="00774D3D" w:rsidRDefault="00774D3D" w:rsidP="006D44F8">
            <w:pPr>
              <w:pStyle w:val="af3"/>
              <w:snapToGrid w:val="0"/>
              <w:rPr>
                <w:sz w:val="24"/>
                <w:szCs w:val="24"/>
              </w:rPr>
            </w:pPr>
          </w:p>
        </w:tc>
        <w:tc>
          <w:tcPr>
            <w:tcW w:w="1985" w:type="dxa"/>
            <w:gridSpan w:val="3"/>
            <w:tcBorders>
              <w:top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 xml:space="preserve"> средства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r>
      <w:tr w:rsidR="00774D3D" w:rsidRPr="00774D3D" w:rsidTr="006D44F8">
        <w:trPr>
          <w:trHeight w:val="1308"/>
        </w:trPr>
        <w:tc>
          <w:tcPr>
            <w:tcW w:w="341" w:type="dxa"/>
            <w:gridSpan w:val="3"/>
            <w:vMerge/>
            <w:tcBorders>
              <w:top w:val="single" w:sz="4" w:space="0" w:color="000000"/>
              <w:left w:val="single" w:sz="4" w:space="0" w:color="000000"/>
              <w:bottom w:val="single" w:sz="4" w:space="0" w:color="000000"/>
              <w:right w:val="single" w:sz="4" w:space="0" w:color="auto"/>
            </w:tcBorders>
            <w:shd w:val="clear" w:color="auto" w:fill="auto"/>
          </w:tcPr>
          <w:p w:rsidR="00774D3D" w:rsidRPr="00774D3D" w:rsidRDefault="00774D3D" w:rsidP="006D44F8">
            <w:pPr>
              <w:pStyle w:val="af3"/>
              <w:snapToGrid w:val="0"/>
              <w:jc w:val="center"/>
              <w:rPr>
                <w:sz w:val="24"/>
                <w:szCs w:val="24"/>
              </w:rPr>
            </w:pPr>
          </w:p>
        </w:tc>
        <w:tc>
          <w:tcPr>
            <w:tcW w:w="1502" w:type="dxa"/>
            <w:vMerge/>
            <w:tcBorders>
              <w:top w:val="single" w:sz="4" w:space="0" w:color="000000"/>
              <w:left w:val="single" w:sz="4" w:space="0" w:color="auto"/>
              <w:bottom w:val="single" w:sz="4" w:space="0" w:color="000000"/>
              <w:right w:val="single" w:sz="4" w:space="0" w:color="000000"/>
            </w:tcBorders>
            <w:shd w:val="clear" w:color="auto" w:fill="auto"/>
          </w:tcPr>
          <w:p w:rsidR="00774D3D" w:rsidRPr="00774D3D" w:rsidRDefault="00774D3D" w:rsidP="006D44F8">
            <w:pPr>
              <w:pStyle w:val="af3"/>
              <w:snapToGrid w:val="0"/>
              <w:rPr>
                <w:sz w:val="24"/>
                <w:szCs w:val="24"/>
              </w:rPr>
            </w:pPr>
          </w:p>
        </w:tc>
        <w:tc>
          <w:tcPr>
            <w:tcW w:w="1985" w:type="dxa"/>
            <w:gridSpan w:val="3"/>
            <w:tcBorders>
              <w:top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средства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rPr>
            </w:pPr>
            <w:r w:rsidRPr="00774D3D">
              <w:rPr>
                <w:rFonts w:ascii="Times New Roman" w:hAnsi="Times New Roman"/>
                <w:sz w:val="18"/>
                <w:szCs w:val="18"/>
              </w:rPr>
              <w:t>9000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rPr>
            </w:pP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rPr>
            </w:pPr>
            <w:r w:rsidRPr="00774D3D">
              <w:rPr>
                <w:rFonts w:ascii="Times New Roman" w:hAnsi="Times New Roman"/>
                <w:sz w:val="18"/>
                <w:szCs w:val="18"/>
              </w:rPr>
              <w:t>9000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r>
      <w:tr w:rsidR="00774D3D" w:rsidRPr="00774D3D" w:rsidTr="006D44F8">
        <w:tc>
          <w:tcPr>
            <w:tcW w:w="341" w:type="dxa"/>
            <w:gridSpan w:val="3"/>
            <w:vMerge/>
            <w:tcBorders>
              <w:top w:val="single" w:sz="4" w:space="0" w:color="000000"/>
              <w:left w:val="single" w:sz="4" w:space="0" w:color="000000"/>
              <w:bottom w:val="single" w:sz="4" w:space="0" w:color="000000"/>
              <w:right w:val="single" w:sz="4" w:space="0" w:color="auto"/>
            </w:tcBorders>
            <w:shd w:val="clear" w:color="auto" w:fill="auto"/>
          </w:tcPr>
          <w:p w:rsidR="00774D3D" w:rsidRPr="00774D3D" w:rsidRDefault="00774D3D" w:rsidP="006D44F8">
            <w:pPr>
              <w:pStyle w:val="af3"/>
              <w:snapToGrid w:val="0"/>
              <w:jc w:val="center"/>
              <w:rPr>
                <w:sz w:val="24"/>
                <w:szCs w:val="24"/>
              </w:rPr>
            </w:pPr>
          </w:p>
        </w:tc>
        <w:tc>
          <w:tcPr>
            <w:tcW w:w="1502" w:type="dxa"/>
            <w:vMerge/>
            <w:tcBorders>
              <w:top w:val="single" w:sz="4" w:space="0" w:color="000000"/>
              <w:left w:val="single" w:sz="4" w:space="0" w:color="auto"/>
              <w:bottom w:val="single" w:sz="4" w:space="0" w:color="000000"/>
              <w:right w:val="single" w:sz="4" w:space="0" w:color="000000"/>
            </w:tcBorders>
            <w:shd w:val="clear" w:color="auto" w:fill="auto"/>
          </w:tcPr>
          <w:p w:rsidR="00774D3D" w:rsidRPr="00774D3D" w:rsidRDefault="00774D3D" w:rsidP="006D44F8">
            <w:pPr>
              <w:pStyle w:val="af3"/>
              <w:snapToGrid w:val="0"/>
              <w:rPr>
                <w:sz w:val="24"/>
                <w:szCs w:val="24"/>
              </w:rPr>
            </w:pPr>
          </w:p>
        </w:tc>
        <w:tc>
          <w:tcPr>
            <w:tcW w:w="7814" w:type="dxa"/>
            <w:gridSpan w:val="13"/>
            <w:tcBorders>
              <w:top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Наименование улиц</w:t>
            </w:r>
          </w:p>
        </w:tc>
      </w:tr>
      <w:tr w:rsidR="00774D3D" w:rsidRPr="00774D3D" w:rsidTr="006D44F8">
        <w:tc>
          <w:tcPr>
            <w:tcW w:w="341" w:type="dxa"/>
            <w:gridSpan w:val="3"/>
            <w:vMerge/>
            <w:tcBorders>
              <w:top w:val="single" w:sz="4" w:space="0" w:color="000000"/>
              <w:left w:val="single" w:sz="4" w:space="0" w:color="000000"/>
              <w:bottom w:val="single" w:sz="4" w:space="0" w:color="000000"/>
              <w:right w:val="single" w:sz="4" w:space="0" w:color="auto"/>
            </w:tcBorders>
            <w:shd w:val="clear" w:color="auto" w:fill="auto"/>
          </w:tcPr>
          <w:p w:rsidR="00774D3D" w:rsidRPr="00774D3D" w:rsidRDefault="00774D3D" w:rsidP="006D44F8">
            <w:pPr>
              <w:pStyle w:val="af3"/>
              <w:snapToGrid w:val="0"/>
              <w:jc w:val="center"/>
              <w:rPr>
                <w:sz w:val="24"/>
                <w:szCs w:val="24"/>
              </w:rPr>
            </w:pPr>
          </w:p>
        </w:tc>
        <w:tc>
          <w:tcPr>
            <w:tcW w:w="1502" w:type="dxa"/>
            <w:tcBorders>
              <w:left w:val="single" w:sz="4" w:space="0" w:color="auto"/>
              <w:bottom w:val="single" w:sz="4" w:space="0" w:color="000000"/>
              <w:right w:val="single" w:sz="4" w:space="0" w:color="000000"/>
            </w:tcBorders>
            <w:shd w:val="clear" w:color="auto" w:fill="auto"/>
          </w:tcPr>
          <w:p w:rsidR="00774D3D" w:rsidRPr="00774D3D" w:rsidRDefault="00774D3D" w:rsidP="006D44F8">
            <w:pPr>
              <w:pStyle w:val="af3"/>
              <w:snapToGrid w:val="0"/>
              <w:rPr>
                <w:sz w:val="24"/>
                <w:szCs w:val="24"/>
              </w:rPr>
            </w:pPr>
            <w:r w:rsidRPr="00774D3D">
              <w:rPr>
                <w:sz w:val="24"/>
                <w:szCs w:val="24"/>
              </w:rPr>
              <w:t>средства областного бюджета</w:t>
            </w:r>
          </w:p>
        </w:tc>
        <w:tc>
          <w:tcPr>
            <w:tcW w:w="1843" w:type="dxa"/>
            <w:gridSpan w:val="2"/>
            <w:vMerge w:val="restart"/>
            <w:tcBorders>
              <w:top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Головина</w:t>
            </w:r>
          </w:p>
          <w:p w:rsidR="00774D3D" w:rsidRPr="00774D3D" w:rsidRDefault="00774D3D" w:rsidP="006D44F8">
            <w:pPr>
              <w:pStyle w:val="af3"/>
              <w:snapToGrid w:val="0"/>
              <w:rPr>
                <w:sz w:val="24"/>
                <w:szCs w:val="24"/>
              </w:rPr>
            </w:pPr>
            <w:r w:rsidRPr="00774D3D">
              <w:rPr>
                <w:sz w:val="24"/>
                <w:szCs w:val="24"/>
              </w:rPr>
              <w:t>40 лет Октября</w:t>
            </w:r>
          </w:p>
          <w:p w:rsidR="00774D3D" w:rsidRPr="00774D3D" w:rsidRDefault="00774D3D" w:rsidP="006D44F8">
            <w:pPr>
              <w:pStyle w:val="af3"/>
              <w:snapToGrid w:val="0"/>
              <w:rPr>
                <w:sz w:val="24"/>
                <w:szCs w:val="24"/>
              </w:rPr>
            </w:pPr>
            <w:r w:rsidRPr="00774D3D">
              <w:rPr>
                <w:sz w:val="24"/>
                <w:szCs w:val="24"/>
              </w:rPr>
              <w:t>Магистральная</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r>
      <w:tr w:rsidR="00774D3D" w:rsidRPr="00774D3D" w:rsidTr="006D44F8">
        <w:tc>
          <w:tcPr>
            <w:tcW w:w="341" w:type="dxa"/>
            <w:gridSpan w:val="3"/>
            <w:vMerge/>
            <w:tcBorders>
              <w:top w:val="single" w:sz="4" w:space="0" w:color="000000"/>
              <w:left w:val="single" w:sz="4" w:space="0" w:color="000000"/>
              <w:bottom w:val="single" w:sz="4" w:space="0" w:color="000000"/>
              <w:right w:val="single" w:sz="4" w:space="0" w:color="auto"/>
            </w:tcBorders>
            <w:shd w:val="clear" w:color="auto" w:fill="auto"/>
          </w:tcPr>
          <w:p w:rsidR="00774D3D" w:rsidRPr="00774D3D" w:rsidRDefault="00774D3D" w:rsidP="006D44F8">
            <w:pPr>
              <w:pStyle w:val="af3"/>
              <w:snapToGrid w:val="0"/>
              <w:jc w:val="center"/>
              <w:rPr>
                <w:sz w:val="24"/>
                <w:szCs w:val="24"/>
              </w:rPr>
            </w:pPr>
          </w:p>
        </w:tc>
        <w:tc>
          <w:tcPr>
            <w:tcW w:w="1502" w:type="dxa"/>
            <w:tcBorders>
              <w:left w:val="single" w:sz="4" w:space="0" w:color="auto"/>
              <w:bottom w:val="single" w:sz="4" w:space="0" w:color="000000"/>
              <w:right w:val="single" w:sz="4" w:space="0" w:color="000000"/>
            </w:tcBorders>
            <w:shd w:val="clear" w:color="auto" w:fill="auto"/>
          </w:tcPr>
          <w:p w:rsidR="00774D3D" w:rsidRPr="00774D3D" w:rsidRDefault="00774D3D" w:rsidP="006D44F8">
            <w:pPr>
              <w:pStyle w:val="af3"/>
              <w:snapToGrid w:val="0"/>
              <w:rPr>
                <w:sz w:val="24"/>
                <w:szCs w:val="24"/>
              </w:rPr>
            </w:pPr>
            <w:r w:rsidRPr="00774D3D">
              <w:rPr>
                <w:sz w:val="24"/>
                <w:szCs w:val="24"/>
              </w:rPr>
              <w:t>средства местного бюджета</w:t>
            </w:r>
          </w:p>
        </w:tc>
        <w:tc>
          <w:tcPr>
            <w:tcW w:w="1843" w:type="dxa"/>
            <w:gridSpan w:val="2"/>
            <w:vMerge/>
            <w:tcBorders>
              <w:bottom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p>
        </w:tc>
        <w:tc>
          <w:tcPr>
            <w:tcW w:w="992" w:type="dxa"/>
            <w:gridSpan w:val="2"/>
            <w:tcBorders>
              <w:top w:val="single" w:sz="4" w:space="0" w:color="auto"/>
              <w:left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gridSpan w:val="2"/>
            <w:tcBorders>
              <w:top w:val="single" w:sz="4" w:space="0" w:color="auto"/>
              <w:left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12" w:type="dxa"/>
            <w:tcBorders>
              <w:top w:val="single" w:sz="4" w:space="0" w:color="auto"/>
              <w:left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8" w:type="dxa"/>
            <w:tcBorders>
              <w:top w:val="single" w:sz="4" w:space="0" w:color="auto"/>
              <w:left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09" w:type="dxa"/>
            <w:tcBorders>
              <w:top w:val="single" w:sz="4" w:space="0" w:color="auto"/>
              <w:left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c>
          <w:tcPr>
            <w:tcW w:w="723" w:type="dxa"/>
            <w:gridSpan w:val="2"/>
            <w:tcBorders>
              <w:top w:val="single" w:sz="4" w:space="0" w:color="auto"/>
              <w:left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p>
        </w:tc>
      </w:tr>
      <w:tr w:rsidR="00774D3D" w:rsidRPr="00774D3D" w:rsidTr="006D44F8">
        <w:tblPrEx>
          <w:tblBorders>
            <w:top w:val="single" w:sz="4" w:space="0" w:color="auto"/>
          </w:tblBorders>
          <w:tblCellMar>
            <w:top w:w="0" w:type="dxa"/>
            <w:left w:w="108" w:type="dxa"/>
            <w:bottom w:w="0" w:type="dxa"/>
            <w:right w:w="108" w:type="dxa"/>
          </w:tblCellMar>
        </w:tblPrEx>
        <w:trPr>
          <w:gridBefore w:val="5"/>
          <w:wBefore w:w="3549" w:type="dxa"/>
          <w:trHeight w:val="100"/>
        </w:trPr>
        <w:tc>
          <w:tcPr>
            <w:tcW w:w="1815" w:type="dxa"/>
            <w:gridSpan w:val="4"/>
            <w:tcBorders>
              <w:top w:val="single" w:sz="4" w:space="0" w:color="auto"/>
            </w:tcBorders>
          </w:tcPr>
          <w:p w:rsidR="00774D3D" w:rsidRPr="00774D3D" w:rsidRDefault="00774D3D" w:rsidP="006D44F8">
            <w:pPr>
              <w:pStyle w:val="af3"/>
              <w:snapToGrid w:val="0"/>
              <w:jc w:val="center"/>
              <w:rPr>
                <w:sz w:val="24"/>
                <w:szCs w:val="24"/>
              </w:rPr>
            </w:pPr>
          </w:p>
        </w:tc>
        <w:tc>
          <w:tcPr>
            <w:tcW w:w="735" w:type="dxa"/>
            <w:gridSpan w:val="2"/>
            <w:tcBorders>
              <w:top w:val="single" w:sz="4" w:space="0" w:color="auto"/>
              <w:bottom w:val="single" w:sz="4" w:space="0" w:color="auto"/>
              <w:right w:val="single" w:sz="4" w:space="0" w:color="auto"/>
            </w:tcBorders>
            <w:shd w:val="clear" w:color="auto" w:fill="auto"/>
          </w:tcPr>
          <w:p w:rsidR="00774D3D" w:rsidRPr="00774D3D" w:rsidRDefault="00774D3D" w:rsidP="006D44F8">
            <w:pPr>
              <w:suppressAutoHyphens w:val="0"/>
            </w:pPr>
          </w:p>
        </w:tc>
        <w:tc>
          <w:tcPr>
            <w:tcW w:w="3558" w:type="dxa"/>
            <w:gridSpan w:val="6"/>
            <w:tcBorders>
              <w:top w:val="single" w:sz="4" w:space="0" w:color="auto"/>
              <w:bottom w:val="single" w:sz="4" w:space="0" w:color="auto"/>
              <w:right w:val="single" w:sz="4" w:space="0" w:color="auto"/>
            </w:tcBorders>
            <w:shd w:val="clear" w:color="auto" w:fill="auto"/>
          </w:tcPr>
          <w:p w:rsidR="00774D3D" w:rsidRPr="00774D3D" w:rsidRDefault="00774D3D" w:rsidP="006D44F8">
            <w:pPr>
              <w:suppressAutoHyphens w:val="0"/>
            </w:pPr>
          </w:p>
        </w:tc>
      </w:tr>
      <w:tr w:rsidR="00774D3D" w:rsidRPr="00774D3D" w:rsidTr="006D44F8">
        <w:tc>
          <w:tcPr>
            <w:tcW w:w="341" w:type="dxa"/>
            <w:gridSpan w:val="3"/>
            <w:tcBorders>
              <w:top w:val="single" w:sz="4" w:space="0" w:color="auto"/>
              <w:left w:val="single" w:sz="4" w:space="0" w:color="000000"/>
              <w:bottom w:val="single" w:sz="4" w:space="0" w:color="000000"/>
              <w:right w:val="single" w:sz="4" w:space="0" w:color="auto"/>
            </w:tcBorders>
            <w:shd w:val="clear" w:color="auto" w:fill="auto"/>
          </w:tcPr>
          <w:p w:rsidR="00774D3D" w:rsidRPr="00774D3D" w:rsidRDefault="00774D3D" w:rsidP="006D44F8">
            <w:pPr>
              <w:pStyle w:val="af3"/>
              <w:snapToGrid w:val="0"/>
              <w:jc w:val="center"/>
              <w:rPr>
                <w:sz w:val="24"/>
                <w:szCs w:val="24"/>
              </w:rPr>
            </w:pPr>
            <w:r w:rsidRPr="00774D3D">
              <w:rPr>
                <w:sz w:val="24"/>
                <w:szCs w:val="24"/>
              </w:rPr>
              <w:lastRenderedPageBreak/>
              <w:t>4.</w:t>
            </w:r>
          </w:p>
        </w:tc>
        <w:tc>
          <w:tcPr>
            <w:tcW w:w="150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ИТОГО:</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shd w:val="clear" w:color="auto" w:fill="FFFFFF"/>
              </w:rPr>
            </w:pPr>
            <w:r w:rsidRPr="00774D3D">
              <w:rPr>
                <w:rFonts w:ascii="Times New Roman" w:hAnsi="Times New Roman"/>
                <w:sz w:val="18"/>
                <w:szCs w:val="18"/>
                <w:shd w:val="clear" w:color="auto" w:fill="FFFFFF"/>
              </w:rPr>
              <w:t>303161,6</w:t>
            </w:r>
          </w:p>
        </w:tc>
        <w:tc>
          <w:tcPr>
            <w:tcW w:w="709" w:type="dxa"/>
            <w:gridSpan w:val="2"/>
            <w:tcBorders>
              <w:top w:val="single" w:sz="4" w:space="0" w:color="auto"/>
              <w:left w:val="single" w:sz="4" w:space="0" w:color="auto"/>
              <w:bottom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shd w:val="clear" w:color="auto" w:fill="FFFFFF"/>
              </w:rPr>
            </w:pPr>
            <w:r w:rsidRPr="00774D3D">
              <w:rPr>
                <w:rFonts w:ascii="Times New Roman" w:hAnsi="Times New Roman"/>
                <w:sz w:val="18"/>
                <w:szCs w:val="18"/>
                <w:shd w:val="clear" w:color="auto" w:fill="FFFFFF"/>
              </w:rPr>
              <w:t>70738,0</w:t>
            </w:r>
          </w:p>
        </w:tc>
        <w:tc>
          <w:tcPr>
            <w:tcW w:w="712" w:type="dxa"/>
            <w:tcBorders>
              <w:top w:val="single" w:sz="4" w:space="0" w:color="auto"/>
              <w:bottom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shd w:val="clear" w:color="auto" w:fill="FFFFFF"/>
              </w:rPr>
            </w:pPr>
            <w:r w:rsidRPr="00774D3D">
              <w:rPr>
                <w:rFonts w:ascii="Times New Roman" w:hAnsi="Times New Roman"/>
                <w:sz w:val="18"/>
                <w:szCs w:val="18"/>
                <w:shd w:val="clear" w:color="auto" w:fill="FFFFFF"/>
              </w:rPr>
              <w:t>78017,5</w:t>
            </w:r>
          </w:p>
        </w:tc>
        <w:tc>
          <w:tcPr>
            <w:tcW w:w="708" w:type="dxa"/>
            <w:tcBorders>
              <w:top w:val="single" w:sz="4" w:space="0" w:color="auto"/>
              <w:bottom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shd w:val="clear" w:color="auto" w:fill="FFFFFF"/>
              </w:rPr>
            </w:pPr>
            <w:r w:rsidRPr="00774D3D">
              <w:rPr>
                <w:rFonts w:ascii="Times New Roman" w:hAnsi="Times New Roman"/>
                <w:sz w:val="18"/>
                <w:szCs w:val="18"/>
                <w:shd w:val="clear" w:color="auto" w:fill="FFFFFF"/>
              </w:rPr>
              <w:t>68248,6</w:t>
            </w:r>
          </w:p>
        </w:tc>
        <w:tc>
          <w:tcPr>
            <w:tcW w:w="709" w:type="dxa"/>
            <w:tcBorders>
              <w:top w:val="single" w:sz="4" w:space="0" w:color="auto"/>
              <w:bottom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shd w:val="clear" w:color="auto" w:fill="FFFFFF"/>
              </w:rPr>
            </w:pPr>
            <w:r w:rsidRPr="00774D3D">
              <w:rPr>
                <w:rFonts w:ascii="Times New Roman" w:hAnsi="Times New Roman"/>
                <w:sz w:val="18"/>
                <w:szCs w:val="18"/>
                <w:shd w:val="clear" w:color="auto" w:fill="FFFFFF"/>
              </w:rPr>
              <w:t>69556,5</w:t>
            </w:r>
          </w:p>
        </w:tc>
        <w:tc>
          <w:tcPr>
            <w:tcW w:w="709" w:type="dxa"/>
            <w:tcBorders>
              <w:top w:val="single" w:sz="4" w:space="0" w:color="auto"/>
              <w:bottom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shd w:val="clear" w:color="auto" w:fill="FFFFFF"/>
              </w:rPr>
            </w:pPr>
            <w:r w:rsidRPr="00774D3D">
              <w:rPr>
                <w:rFonts w:ascii="Times New Roman" w:hAnsi="Times New Roman"/>
                <w:sz w:val="18"/>
                <w:szCs w:val="18"/>
                <w:shd w:val="clear" w:color="auto" w:fill="FFFFFF"/>
              </w:rPr>
              <w:t>5387</w:t>
            </w:r>
          </w:p>
        </w:tc>
        <w:tc>
          <w:tcPr>
            <w:tcW w:w="709" w:type="dxa"/>
            <w:tcBorders>
              <w:top w:val="single" w:sz="4" w:space="0" w:color="auto"/>
              <w:bottom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shd w:val="clear" w:color="auto" w:fill="FFFFFF"/>
              </w:rPr>
            </w:pPr>
            <w:r w:rsidRPr="00774D3D">
              <w:rPr>
                <w:rFonts w:ascii="Times New Roman" w:hAnsi="Times New Roman"/>
                <w:sz w:val="18"/>
                <w:szCs w:val="18"/>
                <w:shd w:val="clear" w:color="auto" w:fill="FFFFFF"/>
              </w:rPr>
              <w:t>5607</w:t>
            </w:r>
          </w:p>
        </w:tc>
        <w:tc>
          <w:tcPr>
            <w:tcW w:w="723" w:type="dxa"/>
            <w:gridSpan w:val="2"/>
            <w:tcBorders>
              <w:top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shd w:val="clear" w:color="auto" w:fill="FFFFFF"/>
              </w:rPr>
            </w:pPr>
            <w:r w:rsidRPr="00774D3D">
              <w:rPr>
                <w:rFonts w:ascii="Times New Roman" w:hAnsi="Times New Roman"/>
                <w:sz w:val="18"/>
                <w:szCs w:val="18"/>
                <w:shd w:val="clear" w:color="auto" w:fill="FFFFFF"/>
              </w:rPr>
              <w:t>5607</w:t>
            </w:r>
          </w:p>
        </w:tc>
      </w:tr>
    </w:tbl>
    <w:p w:rsidR="00774D3D" w:rsidRPr="00774D3D" w:rsidRDefault="00774D3D" w:rsidP="006D44F8">
      <w:pPr>
        <w:tabs>
          <w:tab w:val="left" w:pos="851"/>
          <w:tab w:val="left" w:pos="1134"/>
        </w:tabs>
        <w:rPr>
          <w:sz w:val="28"/>
          <w:szCs w:val="28"/>
        </w:rPr>
      </w:pPr>
    </w:p>
    <w:p w:rsidR="00774D3D" w:rsidRPr="00774D3D" w:rsidRDefault="00774D3D" w:rsidP="00774D3D">
      <w:pPr>
        <w:tabs>
          <w:tab w:val="left" w:pos="851"/>
          <w:tab w:val="left" w:pos="1134"/>
        </w:tabs>
        <w:ind w:firstLine="73"/>
        <w:jc w:val="right"/>
        <w:rPr>
          <w:sz w:val="28"/>
          <w:szCs w:val="28"/>
        </w:rPr>
      </w:pPr>
    </w:p>
    <w:p w:rsidR="00774D3D" w:rsidRPr="00774D3D" w:rsidRDefault="00774D3D" w:rsidP="00774D3D">
      <w:pPr>
        <w:tabs>
          <w:tab w:val="left" w:pos="851"/>
          <w:tab w:val="left" w:pos="1134"/>
        </w:tabs>
        <w:ind w:firstLine="73"/>
        <w:jc w:val="right"/>
        <w:rPr>
          <w:sz w:val="28"/>
          <w:szCs w:val="28"/>
        </w:rPr>
      </w:pPr>
      <w:r w:rsidRPr="00774D3D">
        <w:rPr>
          <w:sz w:val="28"/>
          <w:szCs w:val="28"/>
        </w:rPr>
        <w:t>»;</w:t>
      </w:r>
    </w:p>
    <w:p w:rsidR="00774D3D" w:rsidRPr="00774D3D" w:rsidRDefault="00774D3D" w:rsidP="00774D3D">
      <w:pPr>
        <w:tabs>
          <w:tab w:val="left" w:pos="851"/>
          <w:tab w:val="left" w:pos="1134"/>
        </w:tabs>
        <w:ind w:firstLine="573"/>
        <w:jc w:val="both"/>
        <w:rPr>
          <w:sz w:val="28"/>
          <w:szCs w:val="28"/>
        </w:rPr>
      </w:pPr>
      <w:r w:rsidRPr="00774D3D">
        <w:rPr>
          <w:sz w:val="28"/>
          <w:szCs w:val="28"/>
        </w:rPr>
        <w:t>1.3.7. пункт 5 «Финансовое обеспечение подпрограммы» подраздела 6.3 «Подпрограмма «Дорожное хозяйство Бутурлиновского городского поселения»» изложить в следующей редакции:</w:t>
      </w:r>
    </w:p>
    <w:p w:rsidR="00774D3D" w:rsidRPr="00774D3D" w:rsidRDefault="00774D3D" w:rsidP="00774D3D">
      <w:pPr>
        <w:snapToGrid w:val="0"/>
        <w:ind w:firstLine="708"/>
        <w:jc w:val="center"/>
        <w:rPr>
          <w:b/>
          <w:sz w:val="28"/>
          <w:szCs w:val="28"/>
        </w:rPr>
      </w:pPr>
      <w:r w:rsidRPr="00774D3D">
        <w:rPr>
          <w:sz w:val="28"/>
          <w:szCs w:val="28"/>
        </w:rPr>
        <w:t>«</w:t>
      </w:r>
      <w:r w:rsidRPr="00774D3D">
        <w:rPr>
          <w:b/>
          <w:sz w:val="28"/>
          <w:szCs w:val="28"/>
        </w:rPr>
        <w:t>5.</w:t>
      </w:r>
      <w:r w:rsidRPr="00774D3D">
        <w:rPr>
          <w:sz w:val="28"/>
          <w:szCs w:val="28"/>
        </w:rPr>
        <w:t xml:space="preserve"> </w:t>
      </w:r>
      <w:r w:rsidRPr="00774D3D">
        <w:rPr>
          <w:b/>
          <w:sz w:val="28"/>
          <w:szCs w:val="28"/>
        </w:rPr>
        <w:t>Финансовое обеспечение подпрограммы</w:t>
      </w:r>
    </w:p>
    <w:p w:rsidR="00774D3D" w:rsidRPr="00774D3D" w:rsidRDefault="00774D3D" w:rsidP="00774D3D">
      <w:pPr>
        <w:snapToGrid w:val="0"/>
        <w:ind w:firstLine="708"/>
        <w:jc w:val="both"/>
        <w:rPr>
          <w:sz w:val="28"/>
          <w:szCs w:val="28"/>
        </w:rPr>
      </w:pPr>
      <w:r w:rsidRPr="00774D3D">
        <w:rPr>
          <w:sz w:val="28"/>
          <w:szCs w:val="28"/>
        </w:rPr>
        <w:t>Общая сумма средств, направляемых на реализацию подпрограммы 303 161,6 тыс. рублей, в том числе 257 882,0 тыс. рублей областной бюджет:</w:t>
      </w:r>
    </w:p>
    <w:p w:rsidR="00774D3D" w:rsidRPr="00774D3D" w:rsidRDefault="00774D3D" w:rsidP="00774D3D">
      <w:pPr>
        <w:pStyle w:val="a6"/>
        <w:ind w:firstLine="708"/>
        <w:jc w:val="both"/>
        <w:rPr>
          <w:rFonts w:ascii="Times New Roman" w:hAnsi="Times New Roman"/>
          <w:sz w:val="28"/>
          <w:szCs w:val="28"/>
        </w:rPr>
      </w:pPr>
      <w:r w:rsidRPr="00774D3D">
        <w:rPr>
          <w:rFonts w:ascii="Times New Roman" w:hAnsi="Times New Roman"/>
          <w:sz w:val="28"/>
          <w:szCs w:val="28"/>
        </w:rPr>
        <w:t>2018 год — 70 738,0 тыс. рублей, в т. ч. 62549,7 тыс. рублей областной бюджет</w:t>
      </w:r>
    </w:p>
    <w:p w:rsidR="00774D3D" w:rsidRPr="00774D3D" w:rsidRDefault="00774D3D" w:rsidP="00774D3D">
      <w:pPr>
        <w:pStyle w:val="a6"/>
        <w:ind w:firstLine="708"/>
        <w:jc w:val="both"/>
        <w:rPr>
          <w:rFonts w:ascii="Times New Roman" w:hAnsi="Times New Roman"/>
          <w:sz w:val="28"/>
          <w:szCs w:val="28"/>
        </w:rPr>
      </w:pPr>
      <w:proofErr w:type="gramStart"/>
      <w:r w:rsidRPr="00774D3D">
        <w:rPr>
          <w:rFonts w:ascii="Times New Roman" w:hAnsi="Times New Roman"/>
          <w:sz w:val="28"/>
          <w:szCs w:val="28"/>
        </w:rPr>
        <w:t xml:space="preserve">2019 год — 78017,5 тыс. рублей, 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xml:space="preserve">. 72182,7 тыс. руб. областной бюджет </w:t>
      </w:r>
      <w:proofErr w:type="gramEnd"/>
    </w:p>
    <w:p w:rsidR="00774D3D" w:rsidRPr="00774D3D" w:rsidRDefault="00774D3D" w:rsidP="00774D3D">
      <w:pPr>
        <w:pStyle w:val="a6"/>
        <w:ind w:firstLine="708"/>
        <w:jc w:val="both"/>
        <w:rPr>
          <w:rFonts w:ascii="Times New Roman" w:hAnsi="Times New Roman"/>
          <w:sz w:val="28"/>
          <w:szCs w:val="28"/>
        </w:rPr>
      </w:pPr>
      <w:proofErr w:type="gramStart"/>
      <w:r w:rsidRPr="00774D3D">
        <w:rPr>
          <w:rFonts w:ascii="Times New Roman" w:hAnsi="Times New Roman"/>
          <w:sz w:val="28"/>
          <w:szCs w:val="28"/>
        </w:rPr>
        <w:t xml:space="preserve">2020 год — 68 248,1 тыс. рублей, 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59 149,3 тыс. руб., областной бюджет</w:t>
      </w:r>
      <w:proofErr w:type="gramEnd"/>
    </w:p>
    <w:p w:rsidR="00774D3D" w:rsidRPr="00774D3D" w:rsidRDefault="00774D3D" w:rsidP="00774D3D">
      <w:pPr>
        <w:pStyle w:val="a6"/>
        <w:ind w:firstLine="708"/>
        <w:jc w:val="both"/>
        <w:rPr>
          <w:rFonts w:ascii="Times New Roman" w:hAnsi="Times New Roman"/>
          <w:sz w:val="28"/>
          <w:szCs w:val="28"/>
        </w:rPr>
      </w:pPr>
      <w:proofErr w:type="gramStart"/>
      <w:r w:rsidRPr="00774D3D">
        <w:rPr>
          <w:rFonts w:ascii="Times New Roman" w:hAnsi="Times New Roman"/>
          <w:sz w:val="28"/>
          <w:szCs w:val="28"/>
        </w:rPr>
        <w:t>2021 год — 69 556,5 тыс. рублей,</w:t>
      </w:r>
      <w:r w:rsidRPr="00774D3D">
        <w:rPr>
          <w:rFonts w:ascii="Times New Roman" w:hAnsi="Times New Roman"/>
        </w:rPr>
        <w:t xml:space="preserve"> </w:t>
      </w:r>
      <w:r w:rsidRPr="00774D3D">
        <w:rPr>
          <w:rFonts w:ascii="Times New Roman" w:hAnsi="Times New Roman"/>
          <w:sz w:val="28"/>
          <w:szCs w:val="28"/>
        </w:rPr>
        <w:t xml:space="preserve">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64 000,3 тыс. руб., областной бюджет</w:t>
      </w:r>
      <w:proofErr w:type="gramEnd"/>
    </w:p>
    <w:p w:rsidR="00774D3D" w:rsidRPr="00774D3D" w:rsidRDefault="00774D3D" w:rsidP="00774D3D">
      <w:pPr>
        <w:pStyle w:val="a6"/>
        <w:ind w:firstLine="708"/>
        <w:jc w:val="both"/>
        <w:rPr>
          <w:rFonts w:ascii="Times New Roman" w:hAnsi="Times New Roman"/>
          <w:sz w:val="28"/>
          <w:szCs w:val="28"/>
        </w:rPr>
      </w:pPr>
      <w:r w:rsidRPr="00774D3D">
        <w:rPr>
          <w:rFonts w:ascii="Times New Roman" w:hAnsi="Times New Roman"/>
          <w:sz w:val="28"/>
          <w:szCs w:val="28"/>
        </w:rPr>
        <w:t>2022 год — 5387,0 тыс. рублей</w:t>
      </w:r>
    </w:p>
    <w:p w:rsidR="00774D3D" w:rsidRPr="00774D3D" w:rsidRDefault="00774D3D" w:rsidP="00774D3D">
      <w:pPr>
        <w:pStyle w:val="a6"/>
        <w:ind w:firstLine="708"/>
        <w:jc w:val="both"/>
        <w:rPr>
          <w:rFonts w:ascii="Times New Roman" w:hAnsi="Times New Roman"/>
          <w:sz w:val="28"/>
          <w:szCs w:val="28"/>
        </w:rPr>
      </w:pPr>
      <w:r w:rsidRPr="00774D3D">
        <w:rPr>
          <w:rFonts w:ascii="Times New Roman" w:hAnsi="Times New Roman"/>
          <w:sz w:val="28"/>
          <w:szCs w:val="28"/>
        </w:rPr>
        <w:t>2023 год — 5607,0 тыс. рублей</w:t>
      </w:r>
    </w:p>
    <w:p w:rsidR="00774D3D" w:rsidRPr="00774D3D" w:rsidRDefault="00774D3D" w:rsidP="00774D3D">
      <w:pPr>
        <w:snapToGrid w:val="0"/>
        <w:ind w:firstLine="708"/>
        <w:jc w:val="both"/>
        <w:rPr>
          <w:sz w:val="28"/>
          <w:szCs w:val="28"/>
        </w:rPr>
      </w:pPr>
      <w:r w:rsidRPr="00774D3D">
        <w:rPr>
          <w:sz w:val="28"/>
          <w:szCs w:val="28"/>
        </w:rPr>
        <w:t>2024 год — 5607,0 тыс. рублей</w:t>
      </w:r>
    </w:p>
    <w:p w:rsidR="00774D3D" w:rsidRPr="00774D3D" w:rsidRDefault="00774D3D" w:rsidP="00774D3D">
      <w:pPr>
        <w:tabs>
          <w:tab w:val="left" w:pos="851"/>
          <w:tab w:val="left" w:pos="1134"/>
        </w:tabs>
        <w:jc w:val="both"/>
        <w:rPr>
          <w:iCs/>
          <w:sz w:val="28"/>
          <w:szCs w:val="28"/>
        </w:rPr>
      </w:pPr>
      <w:r w:rsidRPr="00774D3D">
        <w:rPr>
          <w:sz w:val="28"/>
          <w:szCs w:val="28"/>
        </w:rPr>
        <w:t>Для реализации мероприятий подпрограммы возможно дополнительное привлечение финансовых средств из бюджета Бутурлиновского городского поселения и других источников</w:t>
      </w:r>
      <w:proofErr w:type="gramStart"/>
      <w:r w:rsidRPr="00774D3D">
        <w:rPr>
          <w:sz w:val="28"/>
          <w:szCs w:val="28"/>
        </w:rPr>
        <w:t>.»;</w:t>
      </w:r>
      <w:r w:rsidRPr="00774D3D">
        <w:rPr>
          <w:iCs/>
          <w:sz w:val="28"/>
          <w:szCs w:val="28"/>
        </w:rPr>
        <w:t xml:space="preserve"> </w:t>
      </w:r>
      <w:proofErr w:type="gramEnd"/>
    </w:p>
    <w:p w:rsidR="00774D3D" w:rsidRPr="00774D3D" w:rsidRDefault="00774D3D" w:rsidP="00774D3D">
      <w:pPr>
        <w:tabs>
          <w:tab w:val="left" w:pos="851"/>
          <w:tab w:val="left" w:pos="1134"/>
        </w:tabs>
        <w:ind w:firstLine="709"/>
        <w:jc w:val="both"/>
        <w:rPr>
          <w:iCs/>
          <w:sz w:val="28"/>
          <w:szCs w:val="28"/>
        </w:rPr>
      </w:pPr>
      <w:r w:rsidRPr="00774D3D">
        <w:rPr>
          <w:sz w:val="28"/>
          <w:szCs w:val="28"/>
        </w:rPr>
        <w:t xml:space="preserve">1.3.8. </w:t>
      </w:r>
      <w:r w:rsidRPr="00774D3D">
        <w:rPr>
          <w:iCs/>
          <w:sz w:val="28"/>
          <w:szCs w:val="28"/>
        </w:rPr>
        <w:t xml:space="preserve">в пункте 1 «Паспорт подпрограммы «Реализация мероприятий по землеустройству и землепользованию в Бутурлиновском городском поселении» подраздела 6.4 «Подпрограмма «Реализация мероприятий по землеустройству и землепользованию в Бутурлиновском городском поселении»» строку:  </w:t>
      </w:r>
    </w:p>
    <w:p w:rsidR="00774D3D" w:rsidRPr="00774D3D" w:rsidRDefault="00774D3D" w:rsidP="00774D3D">
      <w:pPr>
        <w:tabs>
          <w:tab w:val="left" w:pos="851"/>
          <w:tab w:val="left" w:pos="1134"/>
        </w:tabs>
        <w:ind w:firstLine="73"/>
        <w:jc w:val="both"/>
        <w:rPr>
          <w:iCs/>
          <w:sz w:val="28"/>
          <w:szCs w:val="28"/>
        </w:rPr>
      </w:pPr>
      <w:r w:rsidRPr="00774D3D">
        <w:rPr>
          <w:iCs/>
          <w:sz w:val="28"/>
          <w:szCs w:val="28"/>
        </w:rPr>
        <w:t>«</w:t>
      </w:r>
    </w:p>
    <w:tbl>
      <w:tblPr>
        <w:tblW w:w="9645" w:type="dxa"/>
        <w:tblInd w:w="108" w:type="dxa"/>
        <w:tblLayout w:type="fixed"/>
        <w:tblLook w:val="04A0" w:firstRow="1" w:lastRow="0" w:firstColumn="1" w:lastColumn="0" w:noHBand="0" w:noVBand="1"/>
      </w:tblPr>
      <w:tblGrid>
        <w:gridCol w:w="2410"/>
        <w:gridCol w:w="7235"/>
      </w:tblGrid>
      <w:tr w:rsidR="00774D3D" w:rsidRPr="00774D3D" w:rsidTr="006D44F8">
        <w:tc>
          <w:tcPr>
            <w:tcW w:w="2409" w:type="dxa"/>
            <w:tcBorders>
              <w:top w:val="single" w:sz="4" w:space="0" w:color="000000"/>
              <w:left w:val="single" w:sz="4" w:space="0" w:color="000000"/>
              <w:bottom w:val="single" w:sz="4" w:space="0" w:color="000000"/>
              <w:right w:val="nil"/>
            </w:tcBorders>
            <w:hideMark/>
          </w:tcPr>
          <w:p w:rsidR="00774D3D" w:rsidRPr="00774D3D" w:rsidRDefault="00774D3D" w:rsidP="006D44F8">
            <w:pPr>
              <w:snapToGrid w:val="0"/>
              <w:rPr>
                <w:sz w:val="28"/>
                <w:szCs w:val="28"/>
              </w:rPr>
            </w:pPr>
            <w:r w:rsidRPr="00774D3D">
              <w:rPr>
                <w:sz w:val="28"/>
                <w:szCs w:val="28"/>
              </w:rPr>
              <w:t>Объемы и источники финансирования подпрограммы</w:t>
            </w:r>
          </w:p>
        </w:tc>
        <w:tc>
          <w:tcPr>
            <w:tcW w:w="7230" w:type="dxa"/>
            <w:tcBorders>
              <w:top w:val="single" w:sz="4" w:space="0" w:color="000000"/>
              <w:left w:val="single" w:sz="4" w:space="0" w:color="000000"/>
              <w:bottom w:val="single" w:sz="4" w:space="0" w:color="000000"/>
              <w:right w:val="single" w:sz="4" w:space="0" w:color="000000"/>
            </w:tcBorders>
            <w:hideMark/>
          </w:tcPr>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Реализация подпрограммы осуществляется за счет средств бюджета Бутурлиновского городского поселения на сумму 4 951,1 тыс. рублей, в том числе 1 489,7 тыс. рублей областной бюджет:</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2018 год — 894,9 тыс. рублей</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2019 год — 306,0 тыс. рублей</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2020 год — 559,6 тыс. рублей</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 xml:space="preserve">2021 год — 1818,3 тыс. рублей, 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1489,7 тыс. рублей областной бюджет</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2022 год — 924,1 тыс. рублей</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2023 год — 224,1 тыс. рублей</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2024 год — 224,1 тыс. рублей.</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Для реализации мероприятий подпрограммы возможно привлечение финансовых средств из бюджетов других уровней и внебюджетных источников.</w:t>
            </w:r>
          </w:p>
        </w:tc>
      </w:tr>
    </w:tbl>
    <w:p w:rsidR="00774D3D" w:rsidRPr="00774D3D" w:rsidRDefault="00774D3D" w:rsidP="00774D3D">
      <w:pPr>
        <w:tabs>
          <w:tab w:val="left" w:pos="851"/>
          <w:tab w:val="left" w:pos="1134"/>
        </w:tabs>
        <w:ind w:firstLine="73"/>
        <w:jc w:val="right"/>
        <w:rPr>
          <w:sz w:val="28"/>
          <w:szCs w:val="28"/>
        </w:rPr>
      </w:pPr>
      <w:r w:rsidRPr="00774D3D">
        <w:rPr>
          <w:sz w:val="28"/>
          <w:szCs w:val="28"/>
        </w:rPr>
        <w:lastRenderedPageBreak/>
        <w:t>»</w:t>
      </w:r>
    </w:p>
    <w:p w:rsidR="00774D3D" w:rsidRPr="00774D3D" w:rsidRDefault="00774D3D" w:rsidP="00774D3D">
      <w:pPr>
        <w:tabs>
          <w:tab w:val="left" w:pos="851"/>
          <w:tab w:val="left" w:pos="1134"/>
        </w:tabs>
        <w:ind w:firstLine="73"/>
        <w:rPr>
          <w:sz w:val="28"/>
          <w:szCs w:val="28"/>
        </w:rPr>
      </w:pPr>
      <w:r w:rsidRPr="00774D3D">
        <w:rPr>
          <w:sz w:val="28"/>
          <w:szCs w:val="28"/>
        </w:rPr>
        <w:t>заменить строкой:</w:t>
      </w:r>
    </w:p>
    <w:p w:rsidR="00774D3D" w:rsidRPr="00774D3D" w:rsidRDefault="00774D3D" w:rsidP="00774D3D">
      <w:pPr>
        <w:tabs>
          <w:tab w:val="left" w:pos="851"/>
          <w:tab w:val="left" w:pos="1134"/>
        </w:tabs>
        <w:ind w:firstLine="73"/>
        <w:rPr>
          <w:sz w:val="28"/>
          <w:szCs w:val="28"/>
        </w:rPr>
      </w:pPr>
      <w:r w:rsidRPr="00774D3D">
        <w:rPr>
          <w:sz w:val="28"/>
          <w:szCs w:val="28"/>
        </w:rPr>
        <w:t>«</w:t>
      </w:r>
    </w:p>
    <w:tbl>
      <w:tblPr>
        <w:tblW w:w="0" w:type="auto"/>
        <w:tblInd w:w="108" w:type="dxa"/>
        <w:tblLayout w:type="fixed"/>
        <w:tblLook w:val="04A0" w:firstRow="1" w:lastRow="0" w:firstColumn="1" w:lastColumn="0" w:noHBand="0" w:noVBand="1"/>
      </w:tblPr>
      <w:tblGrid>
        <w:gridCol w:w="2409"/>
        <w:gridCol w:w="7230"/>
      </w:tblGrid>
      <w:tr w:rsidR="00774D3D" w:rsidRPr="00774D3D" w:rsidTr="006D44F8">
        <w:tc>
          <w:tcPr>
            <w:tcW w:w="2409" w:type="dxa"/>
            <w:tcBorders>
              <w:top w:val="single" w:sz="4" w:space="0" w:color="000000"/>
              <w:left w:val="single" w:sz="4" w:space="0" w:color="000000"/>
              <w:bottom w:val="single" w:sz="4" w:space="0" w:color="000000"/>
              <w:right w:val="nil"/>
            </w:tcBorders>
            <w:hideMark/>
          </w:tcPr>
          <w:p w:rsidR="00774D3D" w:rsidRPr="00774D3D" w:rsidRDefault="00774D3D" w:rsidP="006D44F8">
            <w:pPr>
              <w:snapToGrid w:val="0"/>
              <w:rPr>
                <w:sz w:val="28"/>
                <w:szCs w:val="28"/>
              </w:rPr>
            </w:pPr>
            <w:r w:rsidRPr="00774D3D">
              <w:rPr>
                <w:sz w:val="28"/>
                <w:szCs w:val="28"/>
              </w:rPr>
              <w:t>Объемы и источники финансирования подпрограммы</w:t>
            </w:r>
          </w:p>
        </w:tc>
        <w:tc>
          <w:tcPr>
            <w:tcW w:w="7230" w:type="dxa"/>
            <w:tcBorders>
              <w:top w:val="single" w:sz="4" w:space="0" w:color="000000"/>
              <w:left w:val="single" w:sz="4" w:space="0" w:color="000000"/>
              <w:bottom w:val="single" w:sz="4" w:space="0" w:color="000000"/>
              <w:right w:val="single" w:sz="4" w:space="0" w:color="000000"/>
            </w:tcBorders>
            <w:hideMark/>
          </w:tcPr>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Реализация подпрограммы осуществляется за счет средств бюджета Бутурлиновского городского поселения на сумму</w:t>
            </w:r>
            <w:r w:rsidRPr="00774D3D">
              <w:rPr>
                <w:rFonts w:ascii="Times New Roman" w:hAnsi="Times New Roman"/>
                <w:b/>
              </w:rPr>
              <w:t xml:space="preserve"> </w:t>
            </w:r>
            <w:r w:rsidRPr="00774D3D">
              <w:rPr>
                <w:rFonts w:ascii="Times New Roman" w:hAnsi="Times New Roman"/>
                <w:sz w:val="28"/>
                <w:szCs w:val="28"/>
              </w:rPr>
              <w:t>4 951,3 тыс. рублей, в том числе 1 489,7 тыс. рублей областной бюджет:</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2018 год — 894,9 тыс. рублей</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2019 год — 306,0 тыс. рублей</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2020 год — 559,6 тыс. рублей</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 xml:space="preserve">2021 год — 1818,5 тыс. рублей, 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1489,7 тыс. рублей областной бюджет</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2022 год — 924,1 тыс. рублей</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2023 год — 224,1 тыс. рублей</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2024 год — 224,1 тыс. рублей.</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Для реализации мероприятий подпрограммы возможно привлечение финансовых средств из бюджетов других уровней и внебюджетных источников.</w:t>
            </w:r>
          </w:p>
        </w:tc>
      </w:tr>
    </w:tbl>
    <w:p w:rsidR="00774D3D" w:rsidRPr="00774D3D" w:rsidRDefault="00774D3D" w:rsidP="00774D3D">
      <w:pPr>
        <w:tabs>
          <w:tab w:val="left" w:pos="851"/>
          <w:tab w:val="left" w:pos="1134"/>
        </w:tabs>
        <w:ind w:firstLine="573"/>
        <w:jc w:val="right"/>
        <w:rPr>
          <w:sz w:val="28"/>
          <w:szCs w:val="28"/>
        </w:rPr>
      </w:pPr>
      <w:r w:rsidRPr="00774D3D">
        <w:rPr>
          <w:sz w:val="28"/>
          <w:szCs w:val="28"/>
        </w:rPr>
        <w:t>»;</w:t>
      </w:r>
    </w:p>
    <w:p w:rsidR="00774D3D" w:rsidRPr="00774D3D" w:rsidRDefault="00774D3D" w:rsidP="00774D3D">
      <w:pPr>
        <w:tabs>
          <w:tab w:val="left" w:pos="851"/>
          <w:tab w:val="left" w:pos="1134"/>
        </w:tabs>
        <w:ind w:firstLine="709"/>
        <w:jc w:val="both"/>
        <w:rPr>
          <w:sz w:val="28"/>
          <w:szCs w:val="28"/>
        </w:rPr>
      </w:pPr>
      <w:r w:rsidRPr="00774D3D">
        <w:rPr>
          <w:sz w:val="28"/>
          <w:szCs w:val="28"/>
        </w:rPr>
        <w:t xml:space="preserve">1.3.9. пункт 5 «Финансовое обеспечение подпрограммы» подраздела 6.4 </w:t>
      </w:r>
      <w:r w:rsidRPr="00774D3D">
        <w:rPr>
          <w:iCs/>
          <w:sz w:val="28"/>
          <w:szCs w:val="28"/>
        </w:rPr>
        <w:t>«Подпрограмма «Реализация мероприятий по землеустройству и землепользованию в Бутурлиновском городском поселении»»</w:t>
      </w:r>
      <w:r w:rsidRPr="00774D3D">
        <w:rPr>
          <w:sz w:val="28"/>
          <w:szCs w:val="28"/>
        </w:rPr>
        <w:t xml:space="preserve"> изложить в следующей редакции:</w:t>
      </w:r>
    </w:p>
    <w:p w:rsidR="00774D3D" w:rsidRPr="00774D3D" w:rsidRDefault="00774D3D" w:rsidP="00774D3D">
      <w:pPr>
        <w:tabs>
          <w:tab w:val="left" w:pos="851"/>
          <w:tab w:val="left" w:pos="1134"/>
        </w:tabs>
        <w:ind w:firstLine="573"/>
        <w:jc w:val="center"/>
        <w:rPr>
          <w:b/>
          <w:bCs/>
          <w:sz w:val="28"/>
          <w:szCs w:val="28"/>
        </w:rPr>
      </w:pPr>
      <w:r w:rsidRPr="00774D3D">
        <w:rPr>
          <w:b/>
          <w:bCs/>
          <w:sz w:val="28"/>
          <w:szCs w:val="28"/>
        </w:rPr>
        <w:t>«5. Финансовое обеспечение подпрограммы</w:t>
      </w:r>
    </w:p>
    <w:p w:rsidR="00774D3D" w:rsidRPr="00774D3D" w:rsidRDefault="00774D3D" w:rsidP="00774D3D">
      <w:pPr>
        <w:ind w:firstLine="709"/>
        <w:jc w:val="both"/>
        <w:rPr>
          <w:iCs/>
          <w:sz w:val="28"/>
          <w:szCs w:val="28"/>
        </w:rPr>
      </w:pPr>
      <w:r w:rsidRPr="00774D3D">
        <w:rPr>
          <w:iCs/>
          <w:sz w:val="28"/>
          <w:szCs w:val="28"/>
        </w:rPr>
        <w:t>Финансовое обеспечение подпрограммы осуществляется за счет средств бюджета Бутурлиновского городского поселения на сумму 4951,3 тыс. рублей, в том числе:</w:t>
      </w:r>
    </w:p>
    <w:tbl>
      <w:tblPr>
        <w:tblW w:w="9645" w:type="dxa"/>
        <w:tblInd w:w="1" w:type="dxa"/>
        <w:tblLayout w:type="fixed"/>
        <w:tblCellMar>
          <w:left w:w="0" w:type="dxa"/>
          <w:right w:w="0" w:type="dxa"/>
        </w:tblCellMar>
        <w:tblLook w:val="04A0" w:firstRow="1" w:lastRow="0" w:firstColumn="1" w:lastColumn="0" w:noHBand="0" w:noVBand="1"/>
      </w:tblPr>
      <w:tblGrid>
        <w:gridCol w:w="566"/>
        <w:gridCol w:w="6692"/>
        <w:gridCol w:w="2387"/>
      </w:tblGrid>
      <w:tr w:rsidR="00774D3D" w:rsidRPr="00774D3D" w:rsidTr="006D44F8">
        <w:tc>
          <w:tcPr>
            <w:tcW w:w="566" w:type="dxa"/>
            <w:tcBorders>
              <w:top w:val="single" w:sz="4" w:space="0" w:color="auto"/>
              <w:left w:val="single" w:sz="4" w:space="0" w:color="auto"/>
              <w:bottom w:val="single" w:sz="4" w:space="0" w:color="000000"/>
              <w:right w:val="nil"/>
            </w:tcBorders>
            <w:hideMark/>
          </w:tcPr>
          <w:p w:rsidR="00774D3D" w:rsidRPr="00774D3D" w:rsidRDefault="00774D3D" w:rsidP="006D44F8">
            <w:pPr>
              <w:pStyle w:val="af3"/>
              <w:snapToGrid w:val="0"/>
              <w:jc w:val="center"/>
              <w:rPr>
                <w:sz w:val="28"/>
                <w:szCs w:val="28"/>
              </w:rPr>
            </w:pPr>
            <w:r w:rsidRPr="00774D3D">
              <w:rPr>
                <w:sz w:val="28"/>
                <w:szCs w:val="28"/>
              </w:rPr>
              <w:t xml:space="preserve">№ </w:t>
            </w:r>
            <w:proofErr w:type="gramStart"/>
            <w:r w:rsidRPr="00774D3D">
              <w:rPr>
                <w:sz w:val="28"/>
                <w:szCs w:val="28"/>
              </w:rPr>
              <w:t>п</w:t>
            </w:r>
            <w:proofErr w:type="gramEnd"/>
            <w:r w:rsidRPr="00774D3D">
              <w:rPr>
                <w:sz w:val="28"/>
                <w:szCs w:val="28"/>
              </w:rPr>
              <w:t>/п</w:t>
            </w:r>
          </w:p>
        </w:tc>
        <w:tc>
          <w:tcPr>
            <w:tcW w:w="6692" w:type="dxa"/>
            <w:tcBorders>
              <w:top w:val="single" w:sz="4" w:space="0" w:color="auto"/>
              <w:left w:val="single" w:sz="2" w:space="0" w:color="000000"/>
              <w:bottom w:val="single" w:sz="4" w:space="0" w:color="000000"/>
              <w:right w:val="nil"/>
            </w:tcBorders>
            <w:hideMark/>
          </w:tcPr>
          <w:p w:rsidR="00774D3D" w:rsidRPr="00774D3D" w:rsidRDefault="00774D3D" w:rsidP="006D44F8">
            <w:pPr>
              <w:pStyle w:val="af3"/>
              <w:snapToGrid w:val="0"/>
              <w:rPr>
                <w:sz w:val="28"/>
                <w:szCs w:val="28"/>
              </w:rPr>
            </w:pPr>
            <w:r w:rsidRPr="00774D3D">
              <w:rPr>
                <w:sz w:val="28"/>
                <w:szCs w:val="28"/>
              </w:rPr>
              <w:t>Наименование мероприятий</w:t>
            </w:r>
          </w:p>
        </w:tc>
        <w:tc>
          <w:tcPr>
            <w:tcW w:w="2387" w:type="dxa"/>
            <w:tcBorders>
              <w:top w:val="single" w:sz="4" w:space="0" w:color="auto"/>
              <w:left w:val="single" w:sz="2" w:space="0" w:color="000000"/>
              <w:bottom w:val="single" w:sz="4" w:space="0" w:color="000000"/>
              <w:right w:val="single" w:sz="4" w:space="0" w:color="auto"/>
            </w:tcBorders>
            <w:hideMark/>
          </w:tcPr>
          <w:p w:rsidR="00774D3D" w:rsidRPr="00774D3D" w:rsidRDefault="00774D3D" w:rsidP="006D44F8">
            <w:pPr>
              <w:pStyle w:val="af3"/>
              <w:snapToGrid w:val="0"/>
              <w:jc w:val="center"/>
              <w:rPr>
                <w:sz w:val="28"/>
                <w:szCs w:val="28"/>
              </w:rPr>
            </w:pPr>
            <w:r w:rsidRPr="00774D3D">
              <w:rPr>
                <w:sz w:val="28"/>
                <w:szCs w:val="28"/>
              </w:rPr>
              <w:t>Сумма (тыс. рублей)</w:t>
            </w:r>
          </w:p>
        </w:tc>
      </w:tr>
      <w:tr w:rsidR="00774D3D" w:rsidRPr="00774D3D" w:rsidTr="006D44F8">
        <w:tc>
          <w:tcPr>
            <w:tcW w:w="566" w:type="dxa"/>
            <w:vMerge w:val="restart"/>
            <w:tcBorders>
              <w:top w:val="single" w:sz="4" w:space="0" w:color="000000"/>
              <w:left w:val="single" w:sz="4" w:space="0" w:color="auto"/>
              <w:bottom w:val="single" w:sz="2" w:space="0" w:color="000000"/>
              <w:right w:val="nil"/>
            </w:tcBorders>
            <w:hideMark/>
          </w:tcPr>
          <w:p w:rsidR="00774D3D" w:rsidRPr="00774D3D" w:rsidRDefault="00774D3D" w:rsidP="006D44F8">
            <w:pPr>
              <w:pStyle w:val="af3"/>
              <w:snapToGrid w:val="0"/>
              <w:jc w:val="center"/>
              <w:rPr>
                <w:sz w:val="28"/>
                <w:szCs w:val="28"/>
              </w:rPr>
            </w:pPr>
            <w:r w:rsidRPr="00774D3D">
              <w:rPr>
                <w:sz w:val="28"/>
                <w:szCs w:val="28"/>
              </w:rPr>
              <w:t>1.</w:t>
            </w:r>
          </w:p>
        </w:tc>
        <w:tc>
          <w:tcPr>
            <w:tcW w:w="6692" w:type="dxa"/>
            <w:tcBorders>
              <w:top w:val="single" w:sz="4" w:space="0" w:color="000000"/>
              <w:left w:val="single" w:sz="4" w:space="0" w:color="000000"/>
              <w:bottom w:val="single" w:sz="4" w:space="0" w:color="000000"/>
              <w:right w:val="nil"/>
            </w:tcBorders>
            <w:hideMark/>
          </w:tcPr>
          <w:p w:rsidR="00774D3D" w:rsidRPr="00774D3D" w:rsidRDefault="00774D3D" w:rsidP="006D44F8">
            <w:pPr>
              <w:pStyle w:val="a5"/>
              <w:snapToGrid w:val="0"/>
              <w:ind w:left="0"/>
              <w:rPr>
                <w:rFonts w:ascii="Times New Roman" w:hAnsi="Times New Roman"/>
                <w:b/>
                <w:bCs/>
                <w:sz w:val="28"/>
                <w:szCs w:val="28"/>
              </w:rPr>
            </w:pPr>
            <w:r w:rsidRPr="00774D3D">
              <w:rPr>
                <w:rFonts w:ascii="Times New Roman" w:hAnsi="Times New Roman"/>
                <w:b/>
                <w:bCs/>
                <w:sz w:val="28"/>
                <w:szCs w:val="28"/>
              </w:rPr>
              <w:t>Межевание земельных участков (средства бюджета Бутурлиновского городского поселения)</w:t>
            </w:r>
          </w:p>
        </w:tc>
        <w:tc>
          <w:tcPr>
            <w:tcW w:w="2387" w:type="dxa"/>
            <w:tcBorders>
              <w:top w:val="single" w:sz="4" w:space="0" w:color="000000"/>
              <w:left w:val="single" w:sz="4" w:space="0" w:color="000000"/>
              <w:bottom w:val="single" w:sz="4" w:space="0" w:color="000000"/>
              <w:right w:val="single" w:sz="4" w:space="0" w:color="auto"/>
            </w:tcBorders>
            <w:hideMark/>
          </w:tcPr>
          <w:p w:rsidR="00774D3D" w:rsidRPr="00774D3D" w:rsidRDefault="00774D3D" w:rsidP="006D44F8">
            <w:pPr>
              <w:pStyle w:val="af3"/>
              <w:snapToGrid w:val="0"/>
              <w:jc w:val="center"/>
              <w:rPr>
                <w:b/>
                <w:bCs/>
                <w:sz w:val="28"/>
                <w:szCs w:val="28"/>
              </w:rPr>
            </w:pPr>
            <w:r w:rsidRPr="00774D3D">
              <w:rPr>
                <w:b/>
                <w:bCs/>
                <w:sz w:val="28"/>
                <w:szCs w:val="28"/>
              </w:rPr>
              <w:t>1824,4</w:t>
            </w:r>
          </w:p>
        </w:tc>
      </w:tr>
      <w:tr w:rsidR="00774D3D" w:rsidRPr="00774D3D" w:rsidTr="006D44F8">
        <w:tc>
          <w:tcPr>
            <w:tcW w:w="566" w:type="dxa"/>
            <w:vMerge/>
            <w:tcBorders>
              <w:top w:val="single" w:sz="4" w:space="0" w:color="000000"/>
              <w:left w:val="single" w:sz="4" w:space="0" w:color="auto"/>
              <w:bottom w:val="single" w:sz="2" w:space="0" w:color="000000"/>
              <w:right w:val="nil"/>
            </w:tcBorders>
            <w:vAlign w:val="center"/>
            <w:hideMark/>
          </w:tcPr>
          <w:p w:rsidR="00774D3D" w:rsidRPr="00774D3D" w:rsidRDefault="00774D3D" w:rsidP="006D44F8">
            <w:pPr>
              <w:suppressAutoHyphens w:val="0"/>
              <w:rPr>
                <w:sz w:val="28"/>
                <w:szCs w:val="28"/>
              </w:rPr>
            </w:pPr>
          </w:p>
        </w:tc>
        <w:tc>
          <w:tcPr>
            <w:tcW w:w="6692" w:type="dxa"/>
            <w:tcBorders>
              <w:top w:val="single" w:sz="4" w:space="0" w:color="000000"/>
              <w:left w:val="single" w:sz="2" w:space="0" w:color="000000"/>
              <w:bottom w:val="single" w:sz="2" w:space="0" w:color="000000"/>
              <w:right w:val="nil"/>
            </w:tcBorders>
            <w:hideMark/>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2018 год </w:t>
            </w:r>
          </w:p>
        </w:tc>
        <w:tc>
          <w:tcPr>
            <w:tcW w:w="2387" w:type="dxa"/>
            <w:tcBorders>
              <w:top w:val="single" w:sz="4" w:space="0" w:color="000000"/>
              <w:left w:val="single" w:sz="2" w:space="0" w:color="000000"/>
              <w:bottom w:val="single" w:sz="2" w:space="0" w:color="000000"/>
              <w:right w:val="single" w:sz="4" w:space="0" w:color="auto"/>
            </w:tcBorders>
            <w:hideMark/>
          </w:tcPr>
          <w:p w:rsidR="00774D3D" w:rsidRPr="00774D3D" w:rsidRDefault="00774D3D" w:rsidP="006D44F8">
            <w:pPr>
              <w:pStyle w:val="af3"/>
              <w:snapToGrid w:val="0"/>
              <w:jc w:val="center"/>
              <w:rPr>
                <w:sz w:val="28"/>
                <w:szCs w:val="28"/>
              </w:rPr>
            </w:pPr>
            <w:r w:rsidRPr="00774D3D">
              <w:rPr>
                <w:sz w:val="28"/>
                <w:szCs w:val="28"/>
              </w:rPr>
              <w:t>293,7</w:t>
            </w:r>
          </w:p>
        </w:tc>
      </w:tr>
      <w:tr w:rsidR="00774D3D" w:rsidRPr="00774D3D" w:rsidTr="006D44F8">
        <w:tc>
          <w:tcPr>
            <w:tcW w:w="566" w:type="dxa"/>
            <w:vMerge/>
            <w:tcBorders>
              <w:top w:val="single" w:sz="4" w:space="0" w:color="000000"/>
              <w:left w:val="single" w:sz="4" w:space="0" w:color="auto"/>
              <w:bottom w:val="single" w:sz="2" w:space="0" w:color="000000"/>
              <w:right w:val="nil"/>
            </w:tcBorders>
            <w:vAlign w:val="center"/>
            <w:hideMark/>
          </w:tcPr>
          <w:p w:rsidR="00774D3D" w:rsidRPr="00774D3D" w:rsidRDefault="00774D3D" w:rsidP="006D44F8">
            <w:pPr>
              <w:suppressAutoHyphens w:val="0"/>
              <w:rPr>
                <w:sz w:val="28"/>
                <w:szCs w:val="28"/>
              </w:rPr>
            </w:pPr>
          </w:p>
        </w:tc>
        <w:tc>
          <w:tcPr>
            <w:tcW w:w="6692" w:type="dxa"/>
            <w:tcBorders>
              <w:top w:val="nil"/>
              <w:left w:val="single" w:sz="2" w:space="0" w:color="000000"/>
              <w:bottom w:val="single" w:sz="2" w:space="0" w:color="000000"/>
              <w:right w:val="nil"/>
            </w:tcBorders>
            <w:hideMark/>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2019 год </w:t>
            </w:r>
          </w:p>
        </w:tc>
        <w:tc>
          <w:tcPr>
            <w:tcW w:w="2387" w:type="dxa"/>
            <w:tcBorders>
              <w:top w:val="nil"/>
              <w:left w:val="single" w:sz="2" w:space="0" w:color="000000"/>
              <w:bottom w:val="single" w:sz="2" w:space="0" w:color="000000"/>
              <w:right w:val="single" w:sz="4" w:space="0" w:color="auto"/>
            </w:tcBorders>
            <w:hideMark/>
          </w:tcPr>
          <w:p w:rsidR="00774D3D" w:rsidRPr="00774D3D" w:rsidRDefault="00774D3D" w:rsidP="006D44F8">
            <w:pPr>
              <w:pStyle w:val="af3"/>
              <w:snapToGrid w:val="0"/>
              <w:jc w:val="center"/>
              <w:rPr>
                <w:sz w:val="28"/>
                <w:szCs w:val="28"/>
              </w:rPr>
            </w:pPr>
            <w:r w:rsidRPr="00774D3D">
              <w:rPr>
                <w:sz w:val="28"/>
                <w:szCs w:val="28"/>
              </w:rPr>
              <w:t>169,0</w:t>
            </w:r>
          </w:p>
        </w:tc>
      </w:tr>
      <w:tr w:rsidR="00774D3D" w:rsidRPr="00774D3D" w:rsidTr="006D44F8">
        <w:tc>
          <w:tcPr>
            <w:tcW w:w="566" w:type="dxa"/>
            <w:vMerge/>
            <w:tcBorders>
              <w:top w:val="single" w:sz="4" w:space="0" w:color="000000"/>
              <w:left w:val="single" w:sz="4" w:space="0" w:color="auto"/>
              <w:bottom w:val="single" w:sz="2" w:space="0" w:color="000000"/>
              <w:right w:val="nil"/>
            </w:tcBorders>
            <w:vAlign w:val="center"/>
            <w:hideMark/>
          </w:tcPr>
          <w:p w:rsidR="00774D3D" w:rsidRPr="00774D3D" w:rsidRDefault="00774D3D" w:rsidP="006D44F8">
            <w:pPr>
              <w:suppressAutoHyphens w:val="0"/>
              <w:rPr>
                <w:sz w:val="28"/>
                <w:szCs w:val="28"/>
              </w:rPr>
            </w:pPr>
          </w:p>
        </w:tc>
        <w:tc>
          <w:tcPr>
            <w:tcW w:w="6692" w:type="dxa"/>
            <w:tcBorders>
              <w:top w:val="nil"/>
              <w:left w:val="single" w:sz="2" w:space="0" w:color="000000"/>
              <w:bottom w:val="single" w:sz="2" w:space="0" w:color="000000"/>
              <w:right w:val="nil"/>
            </w:tcBorders>
            <w:hideMark/>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2020 год  </w:t>
            </w:r>
          </w:p>
        </w:tc>
        <w:tc>
          <w:tcPr>
            <w:tcW w:w="2387" w:type="dxa"/>
            <w:tcBorders>
              <w:top w:val="nil"/>
              <w:left w:val="single" w:sz="2" w:space="0" w:color="000000"/>
              <w:bottom w:val="single" w:sz="2" w:space="0" w:color="000000"/>
              <w:right w:val="single" w:sz="4" w:space="0" w:color="auto"/>
            </w:tcBorders>
            <w:hideMark/>
          </w:tcPr>
          <w:p w:rsidR="00774D3D" w:rsidRPr="00774D3D" w:rsidRDefault="00774D3D" w:rsidP="006D44F8">
            <w:pPr>
              <w:pStyle w:val="af3"/>
              <w:snapToGrid w:val="0"/>
              <w:jc w:val="center"/>
              <w:rPr>
                <w:sz w:val="28"/>
                <w:szCs w:val="28"/>
              </w:rPr>
            </w:pPr>
            <w:r w:rsidRPr="00774D3D">
              <w:rPr>
                <w:sz w:val="28"/>
                <w:szCs w:val="28"/>
              </w:rPr>
              <w:t>535,5</w:t>
            </w:r>
          </w:p>
        </w:tc>
      </w:tr>
      <w:tr w:rsidR="00774D3D" w:rsidRPr="00774D3D" w:rsidTr="006D44F8">
        <w:tc>
          <w:tcPr>
            <w:tcW w:w="566" w:type="dxa"/>
            <w:vMerge/>
            <w:tcBorders>
              <w:top w:val="single" w:sz="4" w:space="0" w:color="000000"/>
              <w:left w:val="single" w:sz="4" w:space="0" w:color="auto"/>
              <w:bottom w:val="single" w:sz="2" w:space="0" w:color="000000"/>
              <w:right w:val="nil"/>
            </w:tcBorders>
            <w:vAlign w:val="center"/>
            <w:hideMark/>
          </w:tcPr>
          <w:p w:rsidR="00774D3D" w:rsidRPr="00774D3D" w:rsidRDefault="00774D3D" w:rsidP="006D44F8">
            <w:pPr>
              <w:suppressAutoHyphens w:val="0"/>
              <w:rPr>
                <w:sz w:val="28"/>
                <w:szCs w:val="28"/>
              </w:rPr>
            </w:pPr>
          </w:p>
        </w:tc>
        <w:tc>
          <w:tcPr>
            <w:tcW w:w="6692" w:type="dxa"/>
            <w:tcBorders>
              <w:top w:val="nil"/>
              <w:left w:val="single" w:sz="2" w:space="0" w:color="000000"/>
              <w:bottom w:val="single" w:sz="2" w:space="0" w:color="000000"/>
              <w:right w:val="nil"/>
            </w:tcBorders>
            <w:hideMark/>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2021 год  </w:t>
            </w:r>
          </w:p>
        </w:tc>
        <w:tc>
          <w:tcPr>
            <w:tcW w:w="2387" w:type="dxa"/>
            <w:tcBorders>
              <w:top w:val="nil"/>
              <w:left w:val="single" w:sz="2" w:space="0" w:color="000000"/>
              <w:bottom w:val="single" w:sz="2" w:space="0" w:color="000000"/>
              <w:right w:val="single" w:sz="4" w:space="0" w:color="auto"/>
            </w:tcBorders>
            <w:hideMark/>
          </w:tcPr>
          <w:p w:rsidR="00774D3D" w:rsidRPr="00774D3D" w:rsidRDefault="00774D3D" w:rsidP="006D44F8">
            <w:pPr>
              <w:pStyle w:val="af3"/>
              <w:snapToGrid w:val="0"/>
              <w:jc w:val="center"/>
              <w:rPr>
                <w:sz w:val="28"/>
                <w:szCs w:val="28"/>
              </w:rPr>
            </w:pPr>
            <w:r w:rsidRPr="00774D3D">
              <w:rPr>
                <w:sz w:val="28"/>
                <w:szCs w:val="28"/>
              </w:rPr>
              <w:t>226,2</w:t>
            </w:r>
          </w:p>
        </w:tc>
      </w:tr>
      <w:tr w:rsidR="00774D3D" w:rsidRPr="00774D3D" w:rsidTr="006D44F8">
        <w:tc>
          <w:tcPr>
            <w:tcW w:w="566" w:type="dxa"/>
            <w:vMerge/>
            <w:tcBorders>
              <w:top w:val="single" w:sz="4" w:space="0" w:color="000000"/>
              <w:left w:val="single" w:sz="4" w:space="0" w:color="auto"/>
              <w:bottom w:val="single" w:sz="2" w:space="0" w:color="000000"/>
              <w:right w:val="nil"/>
            </w:tcBorders>
            <w:vAlign w:val="center"/>
            <w:hideMark/>
          </w:tcPr>
          <w:p w:rsidR="00774D3D" w:rsidRPr="00774D3D" w:rsidRDefault="00774D3D" w:rsidP="006D44F8">
            <w:pPr>
              <w:suppressAutoHyphens w:val="0"/>
              <w:rPr>
                <w:sz w:val="28"/>
                <w:szCs w:val="28"/>
              </w:rPr>
            </w:pPr>
          </w:p>
        </w:tc>
        <w:tc>
          <w:tcPr>
            <w:tcW w:w="6692" w:type="dxa"/>
            <w:tcBorders>
              <w:top w:val="nil"/>
              <w:left w:val="single" w:sz="2" w:space="0" w:color="000000"/>
              <w:bottom w:val="single" w:sz="2" w:space="0" w:color="000000"/>
              <w:right w:val="nil"/>
            </w:tcBorders>
            <w:hideMark/>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2022 год  </w:t>
            </w:r>
          </w:p>
        </w:tc>
        <w:tc>
          <w:tcPr>
            <w:tcW w:w="2387" w:type="dxa"/>
            <w:tcBorders>
              <w:top w:val="nil"/>
              <w:left w:val="single" w:sz="2" w:space="0" w:color="000000"/>
              <w:bottom w:val="single" w:sz="2" w:space="0" w:color="000000"/>
              <w:right w:val="single" w:sz="4" w:space="0" w:color="auto"/>
            </w:tcBorders>
            <w:hideMark/>
          </w:tcPr>
          <w:p w:rsidR="00774D3D" w:rsidRPr="00774D3D" w:rsidRDefault="00774D3D" w:rsidP="006D44F8">
            <w:pPr>
              <w:pStyle w:val="af3"/>
              <w:snapToGrid w:val="0"/>
              <w:jc w:val="center"/>
              <w:rPr>
                <w:sz w:val="28"/>
                <w:szCs w:val="28"/>
              </w:rPr>
            </w:pPr>
            <w:r w:rsidRPr="00774D3D">
              <w:rPr>
                <w:sz w:val="28"/>
                <w:szCs w:val="28"/>
              </w:rPr>
              <w:t>200,0</w:t>
            </w:r>
          </w:p>
        </w:tc>
      </w:tr>
      <w:tr w:rsidR="00774D3D" w:rsidRPr="00774D3D" w:rsidTr="006D44F8">
        <w:tc>
          <w:tcPr>
            <w:tcW w:w="566" w:type="dxa"/>
            <w:vMerge/>
            <w:tcBorders>
              <w:top w:val="single" w:sz="4" w:space="0" w:color="000000"/>
              <w:left w:val="single" w:sz="4" w:space="0" w:color="auto"/>
              <w:bottom w:val="single" w:sz="2" w:space="0" w:color="000000"/>
              <w:right w:val="nil"/>
            </w:tcBorders>
            <w:vAlign w:val="center"/>
            <w:hideMark/>
          </w:tcPr>
          <w:p w:rsidR="00774D3D" w:rsidRPr="00774D3D" w:rsidRDefault="00774D3D" w:rsidP="006D44F8">
            <w:pPr>
              <w:suppressAutoHyphens w:val="0"/>
              <w:rPr>
                <w:sz w:val="28"/>
                <w:szCs w:val="28"/>
              </w:rPr>
            </w:pPr>
          </w:p>
        </w:tc>
        <w:tc>
          <w:tcPr>
            <w:tcW w:w="6692" w:type="dxa"/>
            <w:tcBorders>
              <w:top w:val="nil"/>
              <w:left w:val="single" w:sz="2" w:space="0" w:color="000000"/>
              <w:bottom w:val="single" w:sz="2" w:space="0" w:color="000000"/>
              <w:right w:val="nil"/>
            </w:tcBorders>
            <w:hideMark/>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2023 год </w:t>
            </w:r>
          </w:p>
        </w:tc>
        <w:tc>
          <w:tcPr>
            <w:tcW w:w="2387" w:type="dxa"/>
            <w:tcBorders>
              <w:top w:val="nil"/>
              <w:left w:val="single" w:sz="2" w:space="0" w:color="000000"/>
              <w:bottom w:val="single" w:sz="2" w:space="0" w:color="000000"/>
              <w:right w:val="single" w:sz="4" w:space="0" w:color="auto"/>
            </w:tcBorders>
            <w:hideMark/>
          </w:tcPr>
          <w:p w:rsidR="00774D3D" w:rsidRPr="00774D3D" w:rsidRDefault="00774D3D" w:rsidP="006D44F8">
            <w:pPr>
              <w:pStyle w:val="af3"/>
              <w:snapToGrid w:val="0"/>
              <w:jc w:val="center"/>
              <w:rPr>
                <w:sz w:val="28"/>
                <w:szCs w:val="28"/>
              </w:rPr>
            </w:pPr>
            <w:r w:rsidRPr="00774D3D">
              <w:rPr>
                <w:sz w:val="28"/>
                <w:szCs w:val="28"/>
              </w:rPr>
              <w:t>200,0</w:t>
            </w:r>
          </w:p>
        </w:tc>
      </w:tr>
      <w:tr w:rsidR="00774D3D" w:rsidRPr="00774D3D" w:rsidTr="006D44F8">
        <w:tc>
          <w:tcPr>
            <w:tcW w:w="566" w:type="dxa"/>
            <w:vMerge/>
            <w:tcBorders>
              <w:top w:val="single" w:sz="4" w:space="0" w:color="000000"/>
              <w:left w:val="single" w:sz="4" w:space="0" w:color="auto"/>
              <w:bottom w:val="single" w:sz="2" w:space="0" w:color="000000"/>
              <w:right w:val="nil"/>
            </w:tcBorders>
            <w:vAlign w:val="center"/>
            <w:hideMark/>
          </w:tcPr>
          <w:p w:rsidR="00774D3D" w:rsidRPr="00774D3D" w:rsidRDefault="00774D3D" w:rsidP="006D44F8">
            <w:pPr>
              <w:suppressAutoHyphens w:val="0"/>
              <w:rPr>
                <w:sz w:val="28"/>
                <w:szCs w:val="28"/>
              </w:rPr>
            </w:pPr>
          </w:p>
        </w:tc>
        <w:tc>
          <w:tcPr>
            <w:tcW w:w="6692" w:type="dxa"/>
            <w:tcBorders>
              <w:top w:val="nil"/>
              <w:left w:val="single" w:sz="2" w:space="0" w:color="000000"/>
              <w:bottom w:val="single" w:sz="2" w:space="0" w:color="000000"/>
              <w:right w:val="nil"/>
            </w:tcBorders>
            <w:hideMark/>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2024 год</w:t>
            </w:r>
          </w:p>
        </w:tc>
        <w:tc>
          <w:tcPr>
            <w:tcW w:w="2387" w:type="dxa"/>
            <w:tcBorders>
              <w:top w:val="nil"/>
              <w:left w:val="single" w:sz="2" w:space="0" w:color="000000"/>
              <w:bottom w:val="single" w:sz="2" w:space="0" w:color="000000"/>
              <w:right w:val="single" w:sz="4" w:space="0" w:color="auto"/>
            </w:tcBorders>
            <w:hideMark/>
          </w:tcPr>
          <w:p w:rsidR="00774D3D" w:rsidRPr="00774D3D" w:rsidRDefault="00774D3D" w:rsidP="006D44F8">
            <w:pPr>
              <w:pStyle w:val="af3"/>
              <w:snapToGrid w:val="0"/>
              <w:jc w:val="center"/>
              <w:rPr>
                <w:sz w:val="28"/>
                <w:szCs w:val="28"/>
              </w:rPr>
            </w:pPr>
            <w:r w:rsidRPr="00774D3D">
              <w:rPr>
                <w:sz w:val="28"/>
                <w:szCs w:val="28"/>
              </w:rPr>
              <w:t>200,0</w:t>
            </w:r>
          </w:p>
        </w:tc>
      </w:tr>
      <w:tr w:rsidR="00774D3D" w:rsidRPr="00774D3D" w:rsidTr="006D44F8">
        <w:tc>
          <w:tcPr>
            <w:tcW w:w="566" w:type="dxa"/>
            <w:vMerge w:val="restart"/>
            <w:tcBorders>
              <w:top w:val="nil"/>
              <w:left w:val="single" w:sz="4" w:space="0" w:color="auto"/>
              <w:bottom w:val="single" w:sz="2" w:space="0" w:color="000000"/>
              <w:right w:val="nil"/>
            </w:tcBorders>
            <w:hideMark/>
          </w:tcPr>
          <w:p w:rsidR="00774D3D" w:rsidRPr="00774D3D" w:rsidRDefault="00774D3D" w:rsidP="006D44F8">
            <w:pPr>
              <w:pStyle w:val="af3"/>
              <w:snapToGrid w:val="0"/>
              <w:jc w:val="center"/>
              <w:rPr>
                <w:sz w:val="28"/>
                <w:szCs w:val="28"/>
              </w:rPr>
            </w:pPr>
            <w:r w:rsidRPr="00774D3D">
              <w:rPr>
                <w:sz w:val="28"/>
                <w:szCs w:val="28"/>
              </w:rPr>
              <w:lastRenderedPageBreak/>
              <w:t>2.</w:t>
            </w:r>
          </w:p>
          <w:p w:rsidR="00774D3D" w:rsidRPr="00774D3D" w:rsidRDefault="00774D3D" w:rsidP="006D44F8">
            <w:pPr>
              <w:pStyle w:val="af3"/>
              <w:snapToGrid w:val="0"/>
              <w:jc w:val="center"/>
              <w:rPr>
                <w:sz w:val="28"/>
                <w:szCs w:val="28"/>
              </w:rPr>
            </w:pPr>
          </w:p>
          <w:p w:rsidR="00774D3D" w:rsidRPr="00774D3D" w:rsidRDefault="00774D3D" w:rsidP="006D44F8">
            <w:pPr>
              <w:pStyle w:val="af3"/>
              <w:snapToGrid w:val="0"/>
              <w:jc w:val="center"/>
              <w:rPr>
                <w:sz w:val="28"/>
                <w:szCs w:val="28"/>
              </w:rPr>
            </w:pPr>
          </w:p>
          <w:p w:rsidR="00774D3D" w:rsidRPr="00774D3D" w:rsidRDefault="00774D3D" w:rsidP="006D44F8">
            <w:pPr>
              <w:pStyle w:val="af3"/>
              <w:snapToGrid w:val="0"/>
              <w:jc w:val="center"/>
              <w:rPr>
                <w:sz w:val="28"/>
                <w:szCs w:val="28"/>
              </w:rPr>
            </w:pPr>
          </w:p>
          <w:p w:rsidR="00774D3D" w:rsidRPr="00774D3D" w:rsidRDefault="00774D3D" w:rsidP="006D44F8">
            <w:pPr>
              <w:pStyle w:val="af3"/>
              <w:snapToGrid w:val="0"/>
              <w:jc w:val="center"/>
              <w:rPr>
                <w:sz w:val="28"/>
                <w:szCs w:val="28"/>
              </w:rPr>
            </w:pPr>
          </w:p>
          <w:p w:rsidR="00774D3D" w:rsidRPr="00774D3D" w:rsidRDefault="00774D3D" w:rsidP="006D44F8">
            <w:pPr>
              <w:pStyle w:val="af3"/>
              <w:snapToGrid w:val="0"/>
              <w:jc w:val="center"/>
              <w:rPr>
                <w:sz w:val="28"/>
                <w:szCs w:val="28"/>
              </w:rPr>
            </w:pPr>
          </w:p>
          <w:p w:rsidR="00774D3D" w:rsidRPr="00774D3D" w:rsidRDefault="00774D3D" w:rsidP="006D44F8">
            <w:pPr>
              <w:pStyle w:val="af3"/>
              <w:snapToGrid w:val="0"/>
              <w:jc w:val="center"/>
              <w:rPr>
                <w:sz w:val="28"/>
                <w:szCs w:val="28"/>
              </w:rPr>
            </w:pPr>
          </w:p>
          <w:p w:rsidR="00774D3D" w:rsidRPr="00774D3D" w:rsidRDefault="00774D3D" w:rsidP="006D44F8">
            <w:pPr>
              <w:pStyle w:val="af3"/>
              <w:snapToGrid w:val="0"/>
              <w:jc w:val="center"/>
              <w:rPr>
                <w:sz w:val="28"/>
                <w:szCs w:val="28"/>
              </w:rPr>
            </w:pPr>
          </w:p>
          <w:p w:rsidR="00774D3D" w:rsidRPr="00774D3D" w:rsidRDefault="00774D3D" w:rsidP="006D44F8">
            <w:pPr>
              <w:pStyle w:val="af3"/>
              <w:snapToGrid w:val="0"/>
              <w:jc w:val="center"/>
              <w:rPr>
                <w:sz w:val="28"/>
                <w:szCs w:val="28"/>
              </w:rPr>
            </w:pPr>
          </w:p>
          <w:p w:rsidR="00774D3D" w:rsidRPr="00774D3D" w:rsidRDefault="00774D3D" w:rsidP="006D44F8">
            <w:pPr>
              <w:pStyle w:val="af3"/>
              <w:snapToGrid w:val="0"/>
              <w:rPr>
                <w:sz w:val="28"/>
                <w:szCs w:val="28"/>
              </w:rPr>
            </w:pPr>
          </w:p>
        </w:tc>
        <w:tc>
          <w:tcPr>
            <w:tcW w:w="6692" w:type="dxa"/>
            <w:tcBorders>
              <w:top w:val="nil"/>
              <w:left w:val="single" w:sz="2" w:space="0" w:color="000000"/>
              <w:bottom w:val="single" w:sz="2" w:space="0" w:color="000000"/>
              <w:right w:val="nil"/>
            </w:tcBorders>
            <w:hideMark/>
          </w:tcPr>
          <w:p w:rsidR="00774D3D" w:rsidRPr="00774D3D" w:rsidRDefault="00774D3D" w:rsidP="006D44F8">
            <w:pPr>
              <w:pStyle w:val="a5"/>
              <w:snapToGrid w:val="0"/>
              <w:ind w:left="0"/>
              <w:jc w:val="both"/>
              <w:rPr>
                <w:rFonts w:ascii="Times New Roman" w:hAnsi="Times New Roman"/>
                <w:b/>
                <w:bCs/>
                <w:sz w:val="28"/>
                <w:szCs w:val="28"/>
              </w:rPr>
            </w:pPr>
            <w:r w:rsidRPr="00774D3D">
              <w:rPr>
                <w:rFonts w:ascii="Times New Roman" w:hAnsi="Times New Roman"/>
                <w:b/>
                <w:bCs/>
                <w:sz w:val="28"/>
                <w:szCs w:val="28"/>
              </w:rPr>
              <w:t>Мероприятия по градостроительной деятельности (средства бюджета Бутурлиновского городского поселения)</w:t>
            </w:r>
          </w:p>
        </w:tc>
        <w:tc>
          <w:tcPr>
            <w:tcW w:w="2387" w:type="dxa"/>
            <w:tcBorders>
              <w:top w:val="nil"/>
              <w:left w:val="single" w:sz="2" w:space="0" w:color="000000"/>
              <w:bottom w:val="single" w:sz="2" w:space="0" w:color="000000"/>
              <w:right w:val="single" w:sz="4" w:space="0" w:color="auto"/>
            </w:tcBorders>
            <w:hideMark/>
          </w:tcPr>
          <w:p w:rsidR="00774D3D" w:rsidRPr="00774D3D" w:rsidRDefault="00774D3D" w:rsidP="006D44F8">
            <w:pPr>
              <w:pStyle w:val="af3"/>
              <w:snapToGrid w:val="0"/>
              <w:jc w:val="center"/>
              <w:rPr>
                <w:b/>
                <w:bCs/>
                <w:sz w:val="28"/>
                <w:szCs w:val="28"/>
              </w:rPr>
            </w:pPr>
            <w:r w:rsidRPr="00774D3D">
              <w:rPr>
                <w:b/>
                <w:bCs/>
                <w:sz w:val="28"/>
                <w:szCs w:val="28"/>
              </w:rPr>
              <w:t>2914,4</w:t>
            </w:r>
          </w:p>
        </w:tc>
      </w:tr>
      <w:tr w:rsidR="00774D3D" w:rsidRPr="00774D3D" w:rsidTr="006D44F8">
        <w:tc>
          <w:tcPr>
            <w:tcW w:w="566" w:type="dxa"/>
            <w:vMerge/>
            <w:tcBorders>
              <w:top w:val="nil"/>
              <w:left w:val="single" w:sz="4" w:space="0" w:color="auto"/>
              <w:bottom w:val="single" w:sz="2" w:space="0" w:color="000000"/>
              <w:right w:val="nil"/>
            </w:tcBorders>
            <w:vAlign w:val="center"/>
            <w:hideMark/>
          </w:tcPr>
          <w:p w:rsidR="00774D3D" w:rsidRPr="00774D3D" w:rsidRDefault="00774D3D" w:rsidP="006D44F8">
            <w:pPr>
              <w:suppressAutoHyphens w:val="0"/>
              <w:rPr>
                <w:sz w:val="28"/>
                <w:szCs w:val="28"/>
              </w:rPr>
            </w:pPr>
          </w:p>
        </w:tc>
        <w:tc>
          <w:tcPr>
            <w:tcW w:w="6692" w:type="dxa"/>
            <w:tcBorders>
              <w:top w:val="single" w:sz="4" w:space="0" w:color="000000"/>
              <w:left w:val="single" w:sz="2" w:space="0" w:color="000000"/>
              <w:bottom w:val="single" w:sz="4" w:space="0" w:color="auto"/>
              <w:right w:val="nil"/>
            </w:tcBorders>
            <w:hideMark/>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2018 год </w:t>
            </w:r>
          </w:p>
        </w:tc>
        <w:tc>
          <w:tcPr>
            <w:tcW w:w="2387" w:type="dxa"/>
            <w:tcBorders>
              <w:top w:val="nil"/>
              <w:left w:val="single" w:sz="2" w:space="0" w:color="000000"/>
              <w:bottom w:val="single" w:sz="2" w:space="0" w:color="000000"/>
              <w:right w:val="single" w:sz="4" w:space="0" w:color="auto"/>
            </w:tcBorders>
            <w:hideMark/>
          </w:tcPr>
          <w:p w:rsidR="00774D3D" w:rsidRPr="00774D3D" w:rsidRDefault="00774D3D" w:rsidP="006D44F8">
            <w:pPr>
              <w:pStyle w:val="af3"/>
              <w:snapToGrid w:val="0"/>
              <w:jc w:val="center"/>
              <w:rPr>
                <w:sz w:val="28"/>
                <w:szCs w:val="28"/>
              </w:rPr>
            </w:pPr>
            <w:r w:rsidRPr="00774D3D">
              <w:rPr>
                <w:sz w:val="28"/>
                <w:szCs w:val="28"/>
              </w:rPr>
              <w:t>601,2</w:t>
            </w:r>
          </w:p>
        </w:tc>
      </w:tr>
      <w:tr w:rsidR="00774D3D" w:rsidRPr="00774D3D" w:rsidTr="006D44F8">
        <w:tc>
          <w:tcPr>
            <w:tcW w:w="566" w:type="dxa"/>
            <w:vMerge/>
            <w:tcBorders>
              <w:top w:val="nil"/>
              <w:left w:val="single" w:sz="4" w:space="0" w:color="auto"/>
              <w:bottom w:val="single" w:sz="2" w:space="0" w:color="000000"/>
              <w:right w:val="nil"/>
            </w:tcBorders>
            <w:vAlign w:val="center"/>
            <w:hideMark/>
          </w:tcPr>
          <w:p w:rsidR="00774D3D" w:rsidRPr="00774D3D" w:rsidRDefault="00774D3D" w:rsidP="006D44F8">
            <w:pPr>
              <w:suppressAutoHyphens w:val="0"/>
              <w:rPr>
                <w:sz w:val="28"/>
                <w:szCs w:val="28"/>
              </w:rPr>
            </w:pPr>
          </w:p>
        </w:tc>
        <w:tc>
          <w:tcPr>
            <w:tcW w:w="6692" w:type="dxa"/>
            <w:tcBorders>
              <w:top w:val="single" w:sz="4" w:space="0" w:color="auto"/>
              <w:left w:val="single" w:sz="2" w:space="0" w:color="000000"/>
              <w:bottom w:val="single" w:sz="4" w:space="0" w:color="auto"/>
              <w:right w:val="nil"/>
            </w:tcBorders>
            <w:hideMark/>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2019 год </w:t>
            </w:r>
          </w:p>
        </w:tc>
        <w:tc>
          <w:tcPr>
            <w:tcW w:w="2387" w:type="dxa"/>
            <w:tcBorders>
              <w:top w:val="nil"/>
              <w:left w:val="single" w:sz="2" w:space="0" w:color="000000"/>
              <w:bottom w:val="single" w:sz="2" w:space="0" w:color="000000"/>
              <w:right w:val="single" w:sz="4" w:space="0" w:color="auto"/>
            </w:tcBorders>
            <w:hideMark/>
          </w:tcPr>
          <w:p w:rsidR="00774D3D" w:rsidRPr="00774D3D" w:rsidRDefault="00774D3D" w:rsidP="006D44F8">
            <w:pPr>
              <w:pStyle w:val="af3"/>
              <w:snapToGrid w:val="0"/>
              <w:jc w:val="center"/>
              <w:rPr>
                <w:sz w:val="28"/>
                <w:szCs w:val="28"/>
              </w:rPr>
            </w:pPr>
            <w:r w:rsidRPr="00774D3D">
              <w:rPr>
                <w:sz w:val="28"/>
                <w:szCs w:val="28"/>
              </w:rPr>
              <w:t>45,0</w:t>
            </w:r>
          </w:p>
        </w:tc>
      </w:tr>
      <w:tr w:rsidR="00774D3D" w:rsidRPr="00774D3D" w:rsidTr="006D44F8">
        <w:tc>
          <w:tcPr>
            <w:tcW w:w="566" w:type="dxa"/>
            <w:vMerge/>
            <w:tcBorders>
              <w:top w:val="nil"/>
              <w:left w:val="single" w:sz="4" w:space="0" w:color="auto"/>
              <w:bottom w:val="single" w:sz="2" w:space="0" w:color="000000"/>
              <w:right w:val="nil"/>
            </w:tcBorders>
            <w:vAlign w:val="center"/>
            <w:hideMark/>
          </w:tcPr>
          <w:p w:rsidR="00774D3D" w:rsidRPr="00774D3D" w:rsidRDefault="00774D3D" w:rsidP="006D44F8">
            <w:pPr>
              <w:suppressAutoHyphens w:val="0"/>
              <w:rPr>
                <w:sz w:val="28"/>
                <w:szCs w:val="28"/>
              </w:rPr>
            </w:pPr>
          </w:p>
        </w:tc>
        <w:tc>
          <w:tcPr>
            <w:tcW w:w="6692" w:type="dxa"/>
            <w:tcBorders>
              <w:top w:val="single" w:sz="4" w:space="0" w:color="auto"/>
              <w:left w:val="single" w:sz="2" w:space="0" w:color="000000"/>
              <w:bottom w:val="single" w:sz="4" w:space="0" w:color="auto"/>
              <w:right w:val="nil"/>
            </w:tcBorders>
            <w:hideMark/>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2020 год  </w:t>
            </w:r>
          </w:p>
        </w:tc>
        <w:tc>
          <w:tcPr>
            <w:tcW w:w="2387" w:type="dxa"/>
            <w:tcBorders>
              <w:top w:val="nil"/>
              <w:left w:val="single" w:sz="2" w:space="0" w:color="000000"/>
              <w:bottom w:val="single" w:sz="2" w:space="0" w:color="000000"/>
              <w:right w:val="single" w:sz="4" w:space="0" w:color="auto"/>
            </w:tcBorders>
            <w:hideMark/>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0,0</w:t>
            </w:r>
          </w:p>
        </w:tc>
      </w:tr>
      <w:tr w:rsidR="00774D3D" w:rsidRPr="00774D3D" w:rsidTr="006D44F8">
        <w:tc>
          <w:tcPr>
            <w:tcW w:w="566" w:type="dxa"/>
            <w:vMerge/>
            <w:tcBorders>
              <w:top w:val="nil"/>
              <w:left w:val="single" w:sz="4" w:space="0" w:color="auto"/>
              <w:bottom w:val="single" w:sz="2" w:space="0" w:color="000000"/>
              <w:right w:val="nil"/>
            </w:tcBorders>
            <w:vAlign w:val="center"/>
            <w:hideMark/>
          </w:tcPr>
          <w:p w:rsidR="00774D3D" w:rsidRPr="00774D3D" w:rsidRDefault="00774D3D" w:rsidP="006D44F8">
            <w:pPr>
              <w:suppressAutoHyphens w:val="0"/>
              <w:rPr>
                <w:sz w:val="28"/>
                <w:szCs w:val="28"/>
              </w:rPr>
            </w:pPr>
          </w:p>
        </w:tc>
        <w:tc>
          <w:tcPr>
            <w:tcW w:w="6692" w:type="dxa"/>
            <w:tcBorders>
              <w:top w:val="single" w:sz="4" w:space="0" w:color="auto"/>
              <w:left w:val="single" w:sz="2" w:space="0" w:color="000000"/>
              <w:bottom w:val="single" w:sz="4" w:space="0" w:color="auto"/>
              <w:right w:val="nil"/>
            </w:tcBorders>
            <w:hideMark/>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2021 год  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w:t>
            </w:r>
          </w:p>
        </w:tc>
        <w:tc>
          <w:tcPr>
            <w:tcW w:w="2387" w:type="dxa"/>
            <w:tcBorders>
              <w:top w:val="nil"/>
              <w:left w:val="single" w:sz="2" w:space="0" w:color="000000"/>
              <w:bottom w:val="single" w:sz="2" w:space="0" w:color="000000"/>
              <w:right w:val="single" w:sz="4" w:space="0" w:color="auto"/>
            </w:tcBorders>
            <w:hideMark/>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1568,2</w:t>
            </w:r>
          </w:p>
        </w:tc>
      </w:tr>
      <w:tr w:rsidR="00774D3D" w:rsidRPr="00774D3D" w:rsidTr="006D44F8">
        <w:tc>
          <w:tcPr>
            <w:tcW w:w="566" w:type="dxa"/>
            <w:vMerge/>
            <w:tcBorders>
              <w:top w:val="nil"/>
              <w:left w:val="single" w:sz="4" w:space="0" w:color="auto"/>
              <w:bottom w:val="single" w:sz="2" w:space="0" w:color="000000"/>
              <w:right w:val="nil"/>
            </w:tcBorders>
            <w:vAlign w:val="center"/>
          </w:tcPr>
          <w:p w:rsidR="00774D3D" w:rsidRPr="00774D3D" w:rsidRDefault="00774D3D" w:rsidP="006D44F8">
            <w:pPr>
              <w:suppressAutoHyphens w:val="0"/>
              <w:rPr>
                <w:sz w:val="28"/>
                <w:szCs w:val="28"/>
              </w:rPr>
            </w:pPr>
          </w:p>
        </w:tc>
        <w:tc>
          <w:tcPr>
            <w:tcW w:w="6692" w:type="dxa"/>
            <w:tcBorders>
              <w:top w:val="single" w:sz="4" w:space="0" w:color="auto"/>
              <w:left w:val="single" w:sz="2" w:space="0" w:color="000000"/>
              <w:bottom w:val="single" w:sz="4" w:space="0" w:color="auto"/>
              <w:right w:val="nil"/>
            </w:tcBorders>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областной бюджет</w:t>
            </w:r>
          </w:p>
        </w:tc>
        <w:tc>
          <w:tcPr>
            <w:tcW w:w="2387" w:type="dxa"/>
            <w:tcBorders>
              <w:top w:val="nil"/>
              <w:left w:val="single" w:sz="2" w:space="0" w:color="000000"/>
              <w:bottom w:val="single" w:sz="2" w:space="0" w:color="000000"/>
              <w:right w:val="single" w:sz="4" w:space="0" w:color="auto"/>
            </w:tcBorders>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1489,7</w:t>
            </w:r>
          </w:p>
        </w:tc>
      </w:tr>
      <w:tr w:rsidR="00774D3D" w:rsidRPr="00774D3D" w:rsidTr="006D44F8">
        <w:tc>
          <w:tcPr>
            <w:tcW w:w="566" w:type="dxa"/>
            <w:vMerge/>
            <w:tcBorders>
              <w:top w:val="nil"/>
              <w:left w:val="single" w:sz="4" w:space="0" w:color="auto"/>
              <w:bottom w:val="single" w:sz="2" w:space="0" w:color="000000"/>
              <w:right w:val="nil"/>
            </w:tcBorders>
            <w:vAlign w:val="center"/>
          </w:tcPr>
          <w:p w:rsidR="00774D3D" w:rsidRPr="00774D3D" w:rsidRDefault="00774D3D" w:rsidP="006D44F8">
            <w:pPr>
              <w:suppressAutoHyphens w:val="0"/>
              <w:rPr>
                <w:sz w:val="28"/>
                <w:szCs w:val="28"/>
              </w:rPr>
            </w:pPr>
          </w:p>
        </w:tc>
        <w:tc>
          <w:tcPr>
            <w:tcW w:w="6692" w:type="dxa"/>
            <w:tcBorders>
              <w:top w:val="single" w:sz="4" w:space="0" w:color="auto"/>
              <w:left w:val="single" w:sz="2" w:space="0" w:color="000000"/>
              <w:bottom w:val="single" w:sz="4" w:space="0" w:color="auto"/>
              <w:right w:val="nil"/>
            </w:tcBorders>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местный бюджет</w:t>
            </w:r>
          </w:p>
        </w:tc>
        <w:tc>
          <w:tcPr>
            <w:tcW w:w="2387" w:type="dxa"/>
            <w:tcBorders>
              <w:top w:val="nil"/>
              <w:left w:val="single" w:sz="2" w:space="0" w:color="000000"/>
              <w:bottom w:val="single" w:sz="2" w:space="0" w:color="000000"/>
              <w:right w:val="single" w:sz="4" w:space="0" w:color="auto"/>
            </w:tcBorders>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78,4</w:t>
            </w:r>
          </w:p>
        </w:tc>
      </w:tr>
      <w:tr w:rsidR="00774D3D" w:rsidRPr="00774D3D" w:rsidTr="006D44F8">
        <w:tc>
          <w:tcPr>
            <w:tcW w:w="566" w:type="dxa"/>
            <w:vMerge/>
            <w:tcBorders>
              <w:top w:val="nil"/>
              <w:left w:val="single" w:sz="4" w:space="0" w:color="auto"/>
              <w:bottom w:val="single" w:sz="2" w:space="0" w:color="000000"/>
              <w:right w:val="nil"/>
            </w:tcBorders>
            <w:vAlign w:val="center"/>
            <w:hideMark/>
          </w:tcPr>
          <w:p w:rsidR="00774D3D" w:rsidRPr="00774D3D" w:rsidRDefault="00774D3D" w:rsidP="006D44F8">
            <w:pPr>
              <w:suppressAutoHyphens w:val="0"/>
              <w:rPr>
                <w:sz w:val="28"/>
                <w:szCs w:val="28"/>
              </w:rPr>
            </w:pPr>
          </w:p>
        </w:tc>
        <w:tc>
          <w:tcPr>
            <w:tcW w:w="6692" w:type="dxa"/>
            <w:tcBorders>
              <w:top w:val="single" w:sz="4" w:space="0" w:color="auto"/>
              <w:left w:val="single" w:sz="2" w:space="0" w:color="000000"/>
              <w:bottom w:val="single" w:sz="4" w:space="0" w:color="auto"/>
              <w:right w:val="nil"/>
            </w:tcBorders>
            <w:hideMark/>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2022 год  </w:t>
            </w:r>
          </w:p>
        </w:tc>
        <w:tc>
          <w:tcPr>
            <w:tcW w:w="2387" w:type="dxa"/>
            <w:tcBorders>
              <w:top w:val="nil"/>
              <w:left w:val="single" w:sz="2" w:space="0" w:color="000000"/>
              <w:bottom w:val="single" w:sz="2" w:space="0" w:color="000000"/>
              <w:right w:val="single" w:sz="4" w:space="0" w:color="auto"/>
            </w:tcBorders>
            <w:hideMark/>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700,0</w:t>
            </w:r>
          </w:p>
        </w:tc>
      </w:tr>
      <w:tr w:rsidR="00774D3D" w:rsidRPr="00774D3D" w:rsidTr="006D44F8">
        <w:tc>
          <w:tcPr>
            <w:tcW w:w="566" w:type="dxa"/>
            <w:vMerge/>
            <w:tcBorders>
              <w:top w:val="nil"/>
              <w:left w:val="single" w:sz="4" w:space="0" w:color="auto"/>
              <w:bottom w:val="single" w:sz="2" w:space="0" w:color="000000"/>
              <w:right w:val="nil"/>
            </w:tcBorders>
            <w:vAlign w:val="center"/>
            <w:hideMark/>
          </w:tcPr>
          <w:p w:rsidR="00774D3D" w:rsidRPr="00774D3D" w:rsidRDefault="00774D3D" w:rsidP="006D44F8">
            <w:pPr>
              <w:suppressAutoHyphens w:val="0"/>
              <w:rPr>
                <w:sz w:val="28"/>
                <w:szCs w:val="28"/>
              </w:rPr>
            </w:pPr>
          </w:p>
        </w:tc>
        <w:tc>
          <w:tcPr>
            <w:tcW w:w="6692" w:type="dxa"/>
            <w:tcBorders>
              <w:top w:val="single" w:sz="4" w:space="0" w:color="auto"/>
              <w:left w:val="single" w:sz="2" w:space="0" w:color="000000"/>
              <w:bottom w:val="single" w:sz="4" w:space="0" w:color="auto"/>
              <w:right w:val="nil"/>
            </w:tcBorders>
            <w:hideMark/>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2023 год </w:t>
            </w:r>
          </w:p>
        </w:tc>
        <w:tc>
          <w:tcPr>
            <w:tcW w:w="2387" w:type="dxa"/>
            <w:tcBorders>
              <w:top w:val="nil"/>
              <w:left w:val="single" w:sz="2" w:space="0" w:color="000000"/>
              <w:bottom w:val="single" w:sz="2" w:space="0" w:color="000000"/>
              <w:right w:val="single" w:sz="4" w:space="0" w:color="auto"/>
            </w:tcBorders>
            <w:hideMark/>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0,0</w:t>
            </w:r>
          </w:p>
        </w:tc>
      </w:tr>
      <w:tr w:rsidR="00774D3D" w:rsidRPr="00774D3D" w:rsidTr="006D44F8">
        <w:trPr>
          <w:trHeight w:val="212"/>
        </w:trPr>
        <w:tc>
          <w:tcPr>
            <w:tcW w:w="566" w:type="dxa"/>
            <w:vMerge/>
            <w:tcBorders>
              <w:top w:val="nil"/>
              <w:left w:val="single" w:sz="4" w:space="0" w:color="auto"/>
              <w:bottom w:val="single" w:sz="2" w:space="0" w:color="000000"/>
              <w:right w:val="nil"/>
            </w:tcBorders>
            <w:vAlign w:val="center"/>
            <w:hideMark/>
          </w:tcPr>
          <w:p w:rsidR="00774D3D" w:rsidRPr="00774D3D" w:rsidRDefault="00774D3D" w:rsidP="006D44F8">
            <w:pPr>
              <w:suppressAutoHyphens w:val="0"/>
              <w:rPr>
                <w:sz w:val="28"/>
                <w:szCs w:val="28"/>
              </w:rPr>
            </w:pPr>
          </w:p>
        </w:tc>
        <w:tc>
          <w:tcPr>
            <w:tcW w:w="6692" w:type="dxa"/>
            <w:tcBorders>
              <w:top w:val="single" w:sz="4" w:space="0" w:color="auto"/>
              <w:left w:val="single" w:sz="2" w:space="0" w:color="000000"/>
              <w:bottom w:val="single" w:sz="4" w:space="0" w:color="auto"/>
              <w:right w:val="nil"/>
            </w:tcBorders>
            <w:hideMark/>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2024 год</w:t>
            </w:r>
          </w:p>
        </w:tc>
        <w:tc>
          <w:tcPr>
            <w:tcW w:w="2387" w:type="dxa"/>
            <w:tcBorders>
              <w:top w:val="nil"/>
              <w:left w:val="single" w:sz="2" w:space="0" w:color="000000"/>
              <w:bottom w:val="single" w:sz="2" w:space="0" w:color="000000"/>
              <w:right w:val="single" w:sz="4" w:space="0" w:color="auto"/>
            </w:tcBorders>
            <w:hideMark/>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0,0</w:t>
            </w:r>
          </w:p>
        </w:tc>
      </w:tr>
      <w:tr w:rsidR="00774D3D" w:rsidRPr="00774D3D" w:rsidTr="006D44F8">
        <w:trPr>
          <w:trHeight w:val="728"/>
        </w:trPr>
        <w:tc>
          <w:tcPr>
            <w:tcW w:w="566" w:type="dxa"/>
            <w:vMerge w:val="restart"/>
            <w:tcBorders>
              <w:top w:val="nil"/>
              <w:left w:val="single" w:sz="4" w:space="0" w:color="auto"/>
              <w:right w:val="nil"/>
            </w:tcBorders>
            <w:vAlign w:val="center"/>
          </w:tcPr>
          <w:p w:rsidR="00774D3D" w:rsidRPr="00774D3D" w:rsidRDefault="00774D3D" w:rsidP="006D44F8">
            <w:pPr>
              <w:suppressAutoHyphens w:val="0"/>
              <w:rPr>
                <w:sz w:val="28"/>
                <w:szCs w:val="28"/>
              </w:rPr>
            </w:pPr>
            <w:r w:rsidRPr="00774D3D">
              <w:rPr>
                <w:sz w:val="28"/>
                <w:szCs w:val="28"/>
              </w:rPr>
              <w:t>3.</w:t>
            </w:r>
          </w:p>
        </w:tc>
        <w:tc>
          <w:tcPr>
            <w:tcW w:w="6692" w:type="dxa"/>
            <w:tcBorders>
              <w:top w:val="single" w:sz="4" w:space="0" w:color="auto"/>
              <w:left w:val="single" w:sz="2" w:space="0" w:color="000000"/>
              <w:bottom w:val="single" w:sz="2" w:space="0" w:color="000000"/>
              <w:right w:val="nil"/>
            </w:tcBorders>
          </w:tcPr>
          <w:p w:rsidR="00774D3D" w:rsidRPr="00774D3D" w:rsidRDefault="00774D3D" w:rsidP="006D44F8">
            <w:pPr>
              <w:suppressAutoHyphens w:val="0"/>
              <w:rPr>
                <w:b/>
                <w:color w:val="000000"/>
                <w:sz w:val="28"/>
                <w:szCs w:val="28"/>
                <w:lang w:eastAsia="ru-RU"/>
              </w:rPr>
            </w:pPr>
            <w:r w:rsidRPr="00774D3D">
              <w:rPr>
                <w:b/>
                <w:color w:val="000000"/>
                <w:sz w:val="28"/>
                <w:szCs w:val="28"/>
              </w:rPr>
              <w:t>Расходы бюджета городского поселения по передаче полномочий по градостроительной деятельности</w:t>
            </w:r>
          </w:p>
          <w:p w:rsidR="00774D3D" w:rsidRPr="00774D3D" w:rsidRDefault="00774D3D" w:rsidP="006D44F8">
            <w:pPr>
              <w:pStyle w:val="a5"/>
              <w:snapToGrid w:val="0"/>
              <w:ind w:left="0"/>
              <w:rPr>
                <w:rFonts w:ascii="Times New Roman" w:hAnsi="Times New Roman"/>
                <w:sz w:val="28"/>
                <w:szCs w:val="28"/>
              </w:rPr>
            </w:pPr>
          </w:p>
        </w:tc>
        <w:tc>
          <w:tcPr>
            <w:tcW w:w="2387" w:type="dxa"/>
            <w:tcBorders>
              <w:top w:val="nil"/>
              <w:left w:val="single" w:sz="2" w:space="0" w:color="000000"/>
              <w:bottom w:val="single" w:sz="2" w:space="0" w:color="000000"/>
              <w:right w:val="single" w:sz="4" w:space="0" w:color="auto"/>
            </w:tcBorders>
          </w:tcPr>
          <w:p w:rsidR="00774D3D" w:rsidRPr="00774D3D" w:rsidRDefault="00774D3D" w:rsidP="006D44F8">
            <w:pPr>
              <w:pStyle w:val="a6"/>
              <w:snapToGrid w:val="0"/>
              <w:jc w:val="center"/>
              <w:rPr>
                <w:rFonts w:ascii="Times New Roman" w:hAnsi="Times New Roman"/>
                <w:b/>
                <w:sz w:val="28"/>
                <w:szCs w:val="28"/>
              </w:rPr>
            </w:pPr>
            <w:r w:rsidRPr="00774D3D">
              <w:rPr>
                <w:rFonts w:ascii="Times New Roman" w:hAnsi="Times New Roman"/>
                <w:b/>
                <w:sz w:val="28"/>
                <w:szCs w:val="28"/>
              </w:rPr>
              <w:t>212,5</w:t>
            </w:r>
          </w:p>
        </w:tc>
      </w:tr>
      <w:tr w:rsidR="00774D3D" w:rsidRPr="00774D3D" w:rsidTr="006D44F8">
        <w:tc>
          <w:tcPr>
            <w:tcW w:w="566" w:type="dxa"/>
            <w:vMerge/>
            <w:tcBorders>
              <w:left w:val="single" w:sz="4" w:space="0" w:color="auto"/>
              <w:right w:val="nil"/>
            </w:tcBorders>
            <w:vAlign w:val="center"/>
          </w:tcPr>
          <w:p w:rsidR="00774D3D" w:rsidRPr="00774D3D" w:rsidRDefault="00774D3D" w:rsidP="006D44F8">
            <w:pPr>
              <w:suppressAutoHyphens w:val="0"/>
              <w:rPr>
                <w:sz w:val="28"/>
                <w:szCs w:val="28"/>
              </w:rPr>
            </w:pPr>
          </w:p>
        </w:tc>
        <w:tc>
          <w:tcPr>
            <w:tcW w:w="6692" w:type="dxa"/>
            <w:tcBorders>
              <w:top w:val="single" w:sz="4" w:space="0" w:color="000000"/>
              <w:left w:val="single" w:sz="2" w:space="0" w:color="000000"/>
              <w:bottom w:val="single" w:sz="4" w:space="0" w:color="auto"/>
              <w:right w:val="nil"/>
            </w:tcBorders>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2018 год </w:t>
            </w:r>
          </w:p>
        </w:tc>
        <w:tc>
          <w:tcPr>
            <w:tcW w:w="2387" w:type="dxa"/>
            <w:tcBorders>
              <w:top w:val="nil"/>
              <w:left w:val="single" w:sz="2" w:space="0" w:color="000000"/>
              <w:bottom w:val="single" w:sz="2" w:space="0" w:color="000000"/>
              <w:right w:val="single" w:sz="4" w:space="0" w:color="auto"/>
            </w:tcBorders>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0,0</w:t>
            </w:r>
          </w:p>
        </w:tc>
      </w:tr>
      <w:tr w:rsidR="00774D3D" w:rsidRPr="00774D3D" w:rsidTr="006D44F8">
        <w:tc>
          <w:tcPr>
            <w:tcW w:w="566" w:type="dxa"/>
            <w:vMerge/>
            <w:tcBorders>
              <w:left w:val="single" w:sz="4" w:space="0" w:color="auto"/>
              <w:right w:val="nil"/>
            </w:tcBorders>
            <w:vAlign w:val="center"/>
          </w:tcPr>
          <w:p w:rsidR="00774D3D" w:rsidRPr="00774D3D" w:rsidRDefault="00774D3D" w:rsidP="006D44F8">
            <w:pPr>
              <w:suppressAutoHyphens w:val="0"/>
              <w:rPr>
                <w:sz w:val="28"/>
                <w:szCs w:val="28"/>
              </w:rPr>
            </w:pPr>
          </w:p>
        </w:tc>
        <w:tc>
          <w:tcPr>
            <w:tcW w:w="6692" w:type="dxa"/>
            <w:tcBorders>
              <w:top w:val="single" w:sz="4" w:space="0" w:color="auto"/>
              <w:left w:val="single" w:sz="2" w:space="0" w:color="000000"/>
              <w:bottom w:val="single" w:sz="4" w:space="0" w:color="auto"/>
              <w:right w:val="nil"/>
            </w:tcBorders>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2019 год </w:t>
            </w:r>
          </w:p>
        </w:tc>
        <w:tc>
          <w:tcPr>
            <w:tcW w:w="2387" w:type="dxa"/>
            <w:tcBorders>
              <w:top w:val="nil"/>
              <w:left w:val="single" w:sz="2" w:space="0" w:color="000000"/>
              <w:bottom w:val="single" w:sz="2" w:space="0" w:color="000000"/>
              <w:right w:val="single" w:sz="4" w:space="0" w:color="auto"/>
            </w:tcBorders>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92,0</w:t>
            </w:r>
          </w:p>
        </w:tc>
      </w:tr>
      <w:tr w:rsidR="00774D3D" w:rsidRPr="00774D3D" w:rsidTr="006D44F8">
        <w:tc>
          <w:tcPr>
            <w:tcW w:w="566" w:type="dxa"/>
            <w:vMerge/>
            <w:tcBorders>
              <w:left w:val="single" w:sz="4" w:space="0" w:color="auto"/>
              <w:right w:val="nil"/>
            </w:tcBorders>
            <w:vAlign w:val="center"/>
          </w:tcPr>
          <w:p w:rsidR="00774D3D" w:rsidRPr="00774D3D" w:rsidRDefault="00774D3D" w:rsidP="006D44F8">
            <w:pPr>
              <w:suppressAutoHyphens w:val="0"/>
              <w:rPr>
                <w:sz w:val="28"/>
                <w:szCs w:val="28"/>
              </w:rPr>
            </w:pPr>
          </w:p>
        </w:tc>
        <w:tc>
          <w:tcPr>
            <w:tcW w:w="6692" w:type="dxa"/>
            <w:tcBorders>
              <w:top w:val="single" w:sz="4" w:space="0" w:color="auto"/>
              <w:left w:val="single" w:sz="2" w:space="0" w:color="000000"/>
              <w:bottom w:val="single" w:sz="4" w:space="0" w:color="auto"/>
              <w:right w:val="nil"/>
            </w:tcBorders>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2020 год  </w:t>
            </w:r>
          </w:p>
        </w:tc>
        <w:tc>
          <w:tcPr>
            <w:tcW w:w="2387" w:type="dxa"/>
            <w:tcBorders>
              <w:top w:val="nil"/>
              <w:left w:val="single" w:sz="2" w:space="0" w:color="000000"/>
              <w:bottom w:val="single" w:sz="2" w:space="0" w:color="000000"/>
              <w:right w:val="single" w:sz="4" w:space="0" w:color="auto"/>
            </w:tcBorders>
          </w:tcPr>
          <w:p w:rsidR="00774D3D" w:rsidRPr="00774D3D" w:rsidRDefault="00774D3D" w:rsidP="006D44F8">
            <w:pPr>
              <w:jc w:val="center"/>
            </w:pPr>
            <w:r w:rsidRPr="00774D3D">
              <w:rPr>
                <w:sz w:val="28"/>
                <w:szCs w:val="28"/>
              </w:rPr>
              <w:t>24,1</w:t>
            </w:r>
          </w:p>
        </w:tc>
      </w:tr>
      <w:tr w:rsidR="00774D3D" w:rsidRPr="00774D3D" w:rsidTr="006D44F8">
        <w:tc>
          <w:tcPr>
            <w:tcW w:w="566" w:type="dxa"/>
            <w:vMerge/>
            <w:tcBorders>
              <w:left w:val="single" w:sz="4" w:space="0" w:color="auto"/>
              <w:right w:val="nil"/>
            </w:tcBorders>
            <w:vAlign w:val="center"/>
          </w:tcPr>
          <w:p w:rsidR="00774D3D" w:rsidRPr="00774D3D" w:rsidRDefault="00774D3D" w:rsidP="006D44F8">
            <w:pPr>
              <w:suppressAutoHyphens w:val="0"/>
              <w:rPr>
                <w:sz w:val="28"/>
                <w:szCs w:val="28"/>
              </w:rPr>
            </w:pPr>
          </w:p>
        </w:tc>
        <w:tc>
          <w:tcPr>
            <w:tcW w:w="6692" w:type="dxa"/>
            <w:tcBorders>
              <w:top w:val="single" w:sz="4" w:space="0" w:color="auto"/>
              <w:left w:val="single" w:sz="2" w:space="0" w:color="000000"/>
              <w:bottom w:val="single" w:sz="4" w:space="0" w:color="auto"/>
              <w:right w:val="nil"/>
            </w:tcBorders>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2021 год  </w:t>
            </w:r>
          </w:p>
        </w:tc>
        <w:tc>
          <w:tcPr>
            <w:tcW w:w="2387" w:type="dxa"/>
            <w:tcBorders>
              <w:top w:val="nil"/>
              <w:left w:val="single" w:sz="2" w:space="0" w:color="000000"/>
              <w:bottom w:val="single" w:sz="2" w:space="0" w:color="000000"/>
              <w:right w:val="single" w:sz="4" w:space="0" w:color="auto"/>
            </w:tcBorders>
          </w:tcPr>
          <w:p w:rsidR="00774D3D" w:rsidRPr="00774D3D" w:rsidRDefault="00774D3D" w:rsidP="006D44F8">
            <w:pPr>
              <w:jc w:val="center"/>
            </w:pPr>
            <w:r w:rsidRPr="00774D3D">
              <w:rPr>
                <w:sz w:val="28"/>
                <w:szCs w:val="28"/>
              </w:rPr>
              <w:t>24,1</w:t>
            </w:r>
          </w:p>
        </w:tc>
      </w:tr>
      <w:tr w:rsidR="00774D3D" w:rsidRPr="00774D3D" w:rsidTr="006D44F8">
        <w:tc>
          <w:tcPr>
            <w:tcW w:w="566" w:type="dxa"/>
            <w:vMerge/>
            <w:tcBorders>
              <w:left w:val="single" w:sz="4" w:space="0" w:color="auto"/>
              <w:right w:val="nil"/>
            </w:tcBorders>
            <w:vAlign w:val="center"/>
          </w:tcPr>
          <w:p w:rsidR="00774D3D" w:rsidRPr="00774D3D" w:rsidRDefault="00774D3D" w:rsidP="006D44F8">
            <w:pPr>
              <w:suppressAutoHyphens w:val="0"/>
              <w:rPr>
                <w:sz w:val="28"/>
                <w:szCs w:val="28"/>
              </w:rPr>
            </w:pPr>
          </w:p>
        </w:tc>
        <w:tc>
          <w:tcPr>
            <w:tcW w:w="6692" w:type="dxa"/>
            <w:tcBorders>
              <w:top w:val="single" w:sz="4" w:space="0" w:color="auto"/>
              <w:left w:val="single" w:sz="2" w:space="0" w:color="000000"/>
              <w:bottom w:val="single" w:sz="4" w:space="0" w:color="auto"/>
              <w:right w:val="nil"/>
            </w:tcBorders>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2022 год  </w:t>
            </w:r>
          </w:p>
        </w:tc>
        <w:tc>
          <w:tcPr>
            <w:tcW w:w="2387" w:type="dxa"/>
            <w:tcBorders>
              <w:top w:val="nil"/>
              <w:left w:val="single" w:sz="2" w:space="0" w:color="000000"/>
              <w:bottom w:val="single" w:sz="2" w:space="0" w:color="000000"/>
              <w:right w:val="single" w:sz="4" w:space="0" w:color="auto"/>
            </w:tcBorders>
          </w:tcPr>
          <w:p w:rsidR="00774D3D" w:rsidRPr="00774D3D" w:rsidRDefault="00774D3D" w:rsidP="006D44F8">
            <w:pPr>
              <w:jc w:val="center"/>
            </w:pPr>
            <w:r w:rsidRPr="00774D3D">
              <w:rPr>
                <w:sz w:val="28"/>
                <w:szCs w:val="28"/>
              </w:rPr>
              <w:t>24,1</w:t>
            </w:r>
          </w:p>
        </w:tc>
      </w:tr>
      <w:tr w:rsidR="00774D3D" w:rsidRPr="00774D3D" w:rsidTr="006D44F8">
        <w:tc>
          <w:tcPr>
            <w:tcW w:w="566" w:type="dxa"/>
            <w:vMerge/>
            <w:tcBorders>
              <w:left w:val="single" w:sz="4" w:space="0" w:color="auto"/>
              <w:right w:val="nil"/>
            </w:tcBorders>
            <w:vAlign w:val="center"/>
          </w:tcPr>
          <w:p w:rsidR="00774D3D" w:rsidRPr="00774D3D" w:rsidRDefault="00774D3D" w:rsidP="006D44F8">
            <w:pPr>
              <w:suppressAutoHyphens w:val="0"/>
              <w:rPr>
                <w:sz w:val="28"/>
                <w:szCs w:val="28"/>
              </w:rPr>
            </w:pPr>
          </w:p>
        </w:tc>
        <w:tc>
          <w:tcPr>
            <w:tcW w:w="6692" w:type="dxa"/>
            <w:tcBorders>
              <w:top w:val="single" w:sz="4" w:space="0" w:color="auto"/>
              <w:left w:val="single" w:sz="2" w:space="0" w:color="000000"/>
              <w:bottom w:val="single" w:sz="4" w:space="0" w:color="auto"/>
              <w:right w:val="nil"/>
            </w:tcBorders>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2023 год </w:t>
            </w:r>
          </w:p>
        </w:tc>
        <w:tc>
          <w:tcPr>
            <w:tcW w:w="2387" w:type="dxa"/>
            <w:tcBorders>
              <w:top w:val="nil"/>
              <w:left w:val="single" w:sz="2" w:space="0" w:color="000000"/>
              <w:bottom w:val="single" w:sz="2" w:space="0" w:color="000000"/>
              <w:right w:val="single" w:sz="4" w:space="0" w:color="auto"/>
            </w:tcBorders>
          </w:tcPr>
          <w:p w:rsidR="00774D3D" w:rsidRPr="00774D3D" w:rsidRDefault="00774D3D" w:rsidP="006D44F8">
            <w:pPr>
              <w:jc w:val="center"/>
            </w:pPr>
            <w:r w:rsidRPr="00774D3D">
              <w:rPr>
                <w:sz w:val="28"/>
                <w:szCs w:val="28"/>
              </w:rPr>
              <w:t>24,1</w:t>
            </w:r>
          </w:p>
        </w:tc>
      </w:tr>
      <w:tr w:rsidR="00774D3D" w:rsidRPr="00774D3D" w:rsidTr="006D44F8">
        <w:tc>
          <w:tcPr>
            <w:tcW w:w="566" w:type="dxa"/>
            <w:vMerge/>
            <w:tcBorders>
              <w:left w:val="single" w:sz="4" w:space="0" w:color="auto"/>
              <w:bottom w:val="single" w:sz="2" w:space="0" w:color="000000"/>
              <w:right w:val="nil"/>
            </w:tcBorders>
            <w:vAlign w:val="center"/>
          </w:tcPr>
          <w:p w:rsidR="00774D3D" w:rsidRPr="00774D3D" w:rsidRDefault="00774D3D" w:rsidP="006D44F8">
            <w:pPr>
              <w:suppressAutoHyphens w:val="0"/>
              <w:rPr>
                <w:sz w:val="28"/>
                <w:szCs w:val="28"/>
              </w:rPr>
            </w:pPr>
          </w:p>
        </w:tc>
        <w:tc>
          <w:tcPr>
            <w:tcW w:w="6692" w:type="dxa"/>
            <w:tcBorders>
              <w:top w:val="single" w:sz="4" w:space="0" w:color="auto"/>
              <w:left w:val="single" w:sz="2" w:space="0" w:color="000000"/>
              <w:bottom w:val="single" w:sz="4" w:space="0" w:color="auto"/>
              <w:right w:val="nil"/>
            </w:tcBorders>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2024 год</w:t>
            </w:r>
          </w:p>
        </w:tc>
        <w:tc>
          <w:tcPr>
            <w:tcW w:w="2387" w:type="dxa"/>
            <w:tcBorders>
              <w:top w:val="nil"/>
              <w:left w:val="single" w:sz="2" w:space="0" w:color="000000"/>
              <w:bottom w:val="single" w:sz="2" w:space="0" w:color="000000"/>
              <w:right w:val="single" w:sz="4" w:space="0" w:color="auto"/>
            </w:tcBorders>
          </w:tcPr>
          <w:p w:rsidR="00774D3D" w:rsidRPr="00774D3D" w:rsidRDefault="00774D3D" w:rsidP="006D44F8">
            <w:pPr>
              <w:jc w:val="center"/>
            </w:pPr>
            <w:r w:rsidRPr="00774D3D">
              <w:rPr>
                <w:sz w:val="28"/>
                <w:szCs w:val="28"/>
              </w:rPr>
              <w:t>24,1</w:t>
            </w:r>
          </w:p>
        </w:tc>
      </w:tr>
      <w:tr w:rsidR="00774D3D" w:rsidRPr="00774D3D" w:rsidTr="006D44F8">
        <w:tc>
          <w:tcPr>
            <w:tcW w:w="566" w:type="dxa"/>
            <w:vMerge w:val="restart"/>
            <w:tcBorders>
              <w:top w:val="nil"/>
              <w:left w:val="single" w:sz="4" w:space="0" w:color="auto"/>
              <w:bottom w:val="single" w:sz="4" w:space="0" w:color="auto"/>
              <w:right w:val="nil"/>
            </w:tcBorders>
            <w:hideMark/>
          </w:tcPr>
          <w:p w:rsidR="00774D3D" w:rsidRPr="00774D3D" w:rsidRDefault="00774D3D" w:rsidP="006D44F8">
            <w:pPr>
              <w:pStyle w:val="af3"/>
              <w:snapToGrid w:val="0"/>
              <w:jc w:val="center"/>
              <w:rPr>
                <w:sz w:val="28"/>
                <w:szCs w:val="28"/>
              </w:rPr>
            </w:pPr>
            <w:r w:rsidRPr="00774D3D">
              <w:rPr>
                <w:sz w:val="28"/>
                <w:szCs w:val="28"/>
              </w:rPr>
              <w:t>4.</w:t>
            </w:r>
          </w:p>
        </w:tc>
        <w:tc>
          <w:tcPr>
            <w:tcW w:w="6692" w:type="dxa"/>
            <w:tcBorders>
              <w:top w:val="single" w:sz="4" w:space="0" w:color="auto"/>
              <w:left w:val="single" w:sz="2" w:space="0" w:color="000000"/>
              <w:bottom w:val="single" w:sz="2" w:space="0" w:color="000000"/>
              <w:right w:val="nil"/>
            </w:tcBorders>
            <w:hideMark/>
          </w:tcPr>
          <w:p w:rsidR="00774D3D" w:rsidRPr="00774D3D" w:rsidRDefault="00774D3D" w:rsidP="006D44F8">
            <w:pPr>
              <w:pStyle w:val="a5"/>
              <w:snapToGrid w:val="0"/>
              <w:ind w:left="0"/>
              <w:rPr>
                <w:rFonts w:ascii="Times New Roman" w:hAnsi="Times New Roman"/>
                <w:b/>
                <w:bCs/>
                <w:sz w:val="28"/>
                <w:szCs w:val="28"/>
              </w:rPr>
            </w:pPr>
            <w:r w:rsidRPr="00774D3D">
              <w:rPr>
                <w:rFonts w:ascii="Times New Roman" w:hAnsi="Times New Roman"/>
                <w:b/>
                <w:bCs/>
                <w:sz w:val="28"/>
                <w:szCs w:val="28"/>
              </w:rPr>
              <w:t>ИТОГО: (средства бюджета Бутурлиновского городского поселения)</w:t>
            </w:r>
          </w:p>
        </w:tc>
        <w:tc>
          <w:tcPr>
            <w:tcW w:w="2387" w:type="dxa"/>
            <w:tcBorders>
              <w:top w:val="nil"/>
              <w:left w:val="single" w:sz="2" w:space="0" w:color="000000"/>
              <w:bottom w:val="single" w:sz="2" w:space="0" w:color="000000"/>
              <w:right w:val="single" w:sz="4" w:space="0" w:color="auto"/>
            </w:tcBorders>
            <w:hideMark/>
          </w:tcPr>
          <w:p w:rsidR="00774D3D" w:rsidRPr="00774D3D" w:rsidRDefault="00774D3D" w:rsidP="006D44F8">
            <w:pPr>
              <w:pStyle w:val="af3"/>
              <w:snapToGrid w:val="0"/>
              <w:jc w:val="center"/>
              <w:rPr>
                <w:b/>
                <w:bCs/>
                <w:sz w:val="28"/>
                <w:szCs w:val="28"/>
              </w:rPr>
            </w:pPr>
            <w:r w:rsidRPr="00774D3D">
              <w:rPr>
                <w:b/>
                <w:bCs/>
                <w:sz w:val="28"/>
                <w:szCs w:val="28"/>
              </w:rPr>
              <w:t>4 951,3</w:t>
            </w:r>
          </w:p>
        </w:tc>
      </w:tr>
      <w:tr w:rsidR="00774D3D" w:rsidRPr="00774D3D" w:rsidTr="006D44F8">
        <w:tc>
          <w:tcPr>
            <w:tcW w:w="566" w:type="dxa"/>
            <w:vMerge/>
            <w:tcBorders>
              <w:top w:val="nil"/>
              <w:left w:val="single" w:sz="4" w:space="0" w:color="auto"/>
              <w:bottom w:val="single" w:sz="4" w:space="0" w:color="auto"/>
              <w:right w:val="nil"/>
            </w:tcBorders>
            <w:vAlign w:val="center"/>
            <w:hideMark/>
          </w:tcPr>
          <w:p w:rsidR="00774D3D" w:rsidRPr="00774D3D" w:rsidRDefault="00774D3D" w:rsidP="006D44F8">
            <w:pPr>
              <w:suppressAutoHyphens w:val="0"/>
              <w:rPr>
                <w:sz w:val="28"/>
                <w:szCs w:val="28"/>
              </w:rPr>
            </w:pPr>
          </w:p>
        </w:tc>
        <w:tc>
          <w:tcPr>
            <w:tcW w:w="6692" w:type="dxa"/>
            <w:tcBorders>
              <w:top w:val="single" w:sz="4" w:space="0" w:color="000000"/>
              <w:left w:val="single" w:sz="2" w:space="0" w:color="000000"/>
              <w:bottom w:val="single" w:sz="2" w:space="0" w:color="000000"/>
              <w:right w:val="nil"/>
            </w:tcBorders>
            <w:hideMark/>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2018 год </w:t>
            </w:r>
          </w:p>
        </w:tc>
        <w:tc>
          <w:tcPr>
            <w:tcW w:w="2387" w:type="dxa"/>
            <w:tcBorders>
              <w:top w:val="nil"/>
              <w:left w:val="single" w:sz="2" w:space="0" w:color="000000"/>
              <w:bottom w:val="single" w:sz="2" w:space="0" w:color="000000"/>
              <w:right w:val="single" w:sz="4" w:space="0" w:color="auto"/>
            </w:tcBorders>
            <w:hideMark/>
          </w:tcPr>
          <w:p w:rsidR="00774D3D" w:rsidRPr="00774D3D" w:rsidRDefault="00774D3D" w:rsidP="006D44F8">
            <w:pPr>
              <w:pStyle w:val="af3"/>
              <w:snapToGrid w:val="0"/>
              <w:jc w:val="center"/>
              <w:rPr>
                <w:sz w:val="28"/>
                <w:szCs w:val="28"/>
              </w:rPr>
            </w:pPr>
            <w:r w:rsidRPr="00774D3D">
              <w:rPr>
                <w:sz w:val="28"/>
                <w:szCs w:val="28"/>
              </w:rPr>
              <w:t>894,9</w:t>
            </w:r>
          </w:p>
        </w:tc>
      </w:tr>
      <w:tr w:rsidR="00774D3D" w:rsidRPr="00774D3D" w:rsidTr="006D44F8">
        <w:tc>
          <w:tcPr>
            <w:tcW w:w="566" w:type="dxa"/>
            <w:vMerge/>
            <w:tcBorders>
              <w:top w:val="nil"/>
              <w:left w:val="single" w:sz="4" w:space="0" w:color="auto"/>
              <w:bottom w:val="single" w:sz="4" w:space="0" w:color="auto"/>
              <w:right w:val="nil"/>
            </w:tcBorders>
            <w:vAlign w:val="center"/>
            <w:hideMark/>
          </w:tcPr>
          <w:p w:rsidR="00774D3D" w:rsidRPr="00774D3D" w:rsidRDefault="00774D3D" w:rsidP="006D44F8">
            <w:pPr>
              <w:suppressAutoHyphens w:val="0"/>
              <w:rPr>
                <w:sz w:val="28"/>
                <w:szCs w:val="28"/>
              </w:rPr>
            </w:pPr>
          </w:p>
        </w:tc>
        <w:tc>
          <w:tcPr>
            <w:tcW w:w="6692" w:type="dxa"/>
            <w:tcBorders>
              <w:top w:val="nil"/>
              <w:left w:val="single" w:sz="2" w:space="0" w:color="000000"/>
              <w:bottom w:val="single" w:sz="2" w:space="0" w:color="000000"/>
              <w:right w:val="nil"/>
            </w:tcBorders>
            <w:hideMark/>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2019 год </w:t>
            </w:r>
          </w:p>
        </w:tc>
        <w:tc>
          <w:tcPr>
            <w:tcW w:w="2387" w:type="dxa"/>
            <w:tcBorders>
              <w:top w:val="nil"/>
              <w:left w:val="single" w:sz="2" w:space="0" w:color="000000"/>
              <w:bottom w:val="single" w:sz="2" w:space="0" w:color="000000"/>
              <w:right w:val="single" w:sz="4" w:space="0" w:color="auto"/>
            </w:tcBorders>
            <w:hideMark/>
          </w:tcPr>
          <w:p w:rsidR="00774D3D" w:rsidRPr="00774D3D" w:rsidRDefault="00774D3D" w:rsidP="006D44F8">
            <w:pPr>
              <w:pStyle w:val="af3"/>
              <w:snapToGrid w:val="0"/>
              <w:jc w:val="center"/>
              <w:rPr>
                <w:sz w:val="28"/>
                <w:szCs w:val="28"/>
              </w:rPr>
            </w:pPr>
            <w:r w:rsidRPr="00774D3D">
              <w:rPr>
                <w:sz w:val="28"/>
                <w:szCs w:val="28"/>
              </w:rPr>
              <w:t>306,0</w:t>
            </w:r>
          </w:p>
        </w:tc>
      </w:tr>
      <w:tr w:rsidR="00774D3D" w:rsidRPr="00774D3D" w:rsidTr="006D44F8">
        <w:tc>
          <w:tcPr>
            <w:tcW w:w="566" w:type="dxa"/>
            <w:vMerge/>
            <w:tcBorders>
              <w:top w:val="nil"/>
              <w:left w:val="single" w:sz="4" w:space="0" w:color="auto"/>
              <w:bottom w:val="single" w:sz="4" w:space="0" w:color="auto"/>
              <w:right w:val="nil"/>
            </w:tcBorders>
            <w:vAlign w:val="center"/>
            <w:hideMark/>
          </w:tcPr>
          <w:p w:rsidR="00774D3D" w:rsidRPr="00774D3D" w:rsidRDefault="00774D3D" w:rsidP="006D44F8">
            <w:pPr>
              <w:suppressAutoHyphens w:val="0"/>
              <w:rPr>
                <w:sz w:val="28"/>
                <w:szCs w:val="28"/>
              </w:rPr>
            </w:pPr>
          </w:p>
        </w:tc>
        <w:tc>
          <w:tcPr>
            <w:tcW w:w="6692" w:type="dxa"/>
            <w:tcBorders>
              <w:top w:val="nil"/>
              <w:left w:val="single" w:sz="2" w:space="0" w:color="000000"/>
              <w:bottom w:val="single" w:sz="2" w:space="0" w:color="000000"/>
              <w:right w:val="nil"/>
            </w:tcBorders>
            <w:hideMark/>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2020 год  </w:t>
            </w:r>
          </w:p>
        </w:tc>
        <w:tc>
          <w:tcPr>
            <w:tcW w:w="2387" w:type="dxa"/>
            <w:tcBorders>
              <w:top w:val="nil"/>
              <w:left w:val="single" w:sz="2" w:space="0" w:color="000000"/>
              <w:bottom w:val="single" w:sz="2" w:space="0" w:color="000000"/>
              <w:right w:val="single" w:sz="4" w:space="0" w:color="auto"/>
            </w:tcBorders>
            <w:hideMark/>
          </w:tcPr>
          <w:p w:rsidR="00774D3D" w:rsidRPr="00774D3D" w:rsidRDefault="00774D3D" w:rsidP="006D44F8">
            <w:pPr>
              <w:pStyle w:val="af3"/>
              <w:snapToGrid w:val="0"/>
              <w:jc w:val="center"/>
              <w:rPr>
                <w:sz w:val="28"/>
                <w:szCs w:val="28"/>
              </w:rPr>
            </w:pPr>
            <w:r w:rsidRPr="00774D3D">
              <w:rPr>
                <w:sz w:val="28"/>
                <w:szCs w:val="28"/>
              </w:rPr>
              <w:t>559,6</w:t>
            </w:r>
          </w:p>
        </w:tc>
      </w:tr>
      <w:tr w:rsidR="00774D3D" w:rsidRPr="00774D3D" w:rsidTr="006D44F8">
        <w:tc>
          <w:tcPr>
            <w:tcW w:w="566" w:type="dxa"/>
            <w:vMerge/>
            <w:tcBorders>
              <w:top w:val="nil"/>
              <w:left w:val="single" w:sz="4" w:space="0" w:color="auto"/>
              <w:bottom w:val="single" w:sz="4" w:space="0" w:color="auto"/>
              <w:right w:val="nil"/>
            </w:tcBorders>
            <w:vAlign w:val="center"/>
            <w:hideMark/>
          </w:tcPr>
          <w:p w:rsidR="00774D3D" w:rsidRPr="00774D3D" w:rsidRDefault="00774D3D" w:rsidP="006D44F8">
            <w:pPr>
              <w:suppressAutoHyphens w:val="0"/>
              <w:rPr>
                <w:sz w:val="28"/>
                <w:szCs w:val="28"/>
              </w:rPr>
            </w:pPr>
          </w:p>
        </w:tc>
        <w:tc>
          <w:tcPr>
            <w:tcW w:w="6692" w:type="dxa"/>
            <w:tcBorders>
              <w:top w:val="nil"/>
              <w:left w:val="single" w:sz="2" w:space="0" w:color="000000"/>
              <w:bottom w:val="single" w:sz="2" w:space="0" w:color="000000"/>
              <w:right w:val="nil"/>
            </w:tcBorders>
            <w:hideMark/>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2021 год  </w:t>
            </w:r>
          </w:p>
        </w:tc>
        <w:tc>
          <w:tcPr>
            <w:tcW w:w="2387" w:type="dxa"/>
            <w:tcBorders>
              <w:top w:val="nil"/>
              <w:left w:val="single" w:sz="2" w:space="0" w:color="000000"/>
              <w:bottom w:val="single" w:sz="2" w:space="0" w:color="000000"/>
              <w:right w:val="single" w:sz="4" w:space="0" w:color="auto"/>
            </w:tcBorders>
            <w:hideMark/>
          </w:tcPr>
          <w:p w:rsidR="00774D3D" w:rsidRPr="00774D3D" w:rsidRDefault="00774D3D" w:rsidP="006D44F8">
            <w:pPr>
              <w:pStyle w:val="af3"/>
              <w:snapToGrid w:val="0"/>
              <w:jc w:val="center"/>
              <w:rPr>
                <w:sz w:val="28"/>
                <w:szCs w:val="28"/>
              </w:rPr>
            </w:pPr>
            <w:r w:rsidRPr="00774D3D">
              <w:rPr>
                <w:sz w:val="28"/>
                <w:szCs w:val="28"/>
              </w:rPr>
              <w:t>1818,5</w:t>
            </w:r>
          </w:p>
        </w:tc>
      </w:tr>
      <w:tr w:rsidR="00774D3D" w:rsidRPr="00774D3D" w:rsidTr="006D44F8">
        <w:tc>
          <w:tcPr>
            <w:tcW w:w="566" w:type="dxa"/>
            <w:vMerge/>
            <w:tcBorders>
              <w:top w:val="nil"/>
              <w:left w:val="single" w:sz="4" w:space="0" w:color="auto"/>
              <w:bottom w:val="single" w:sz="4" w:space="0" w:color="auto"/>
              <w:right w:val="nil"/>
            </w:tcBorders>
            <w:vAlign w:val="center"/>
          </w:tcPr>
          <w:p w:rsidR="00774D3D" w:rsidRPr="00774D3D" w:rsidRDefault="00774D3D" w:rsidP="006D44F8">
            <w:pPr>
              <w:suppressAutoHyphens w:val="0"/>
              <w:rPr>
                <w:sz w:val="28"/>
                <w:szCs w:val="28"/>
              </w:rPr>
            </w:pPr>
          </w:p>
        </w:tc>
        <w:tc>
          <w:tcPr>
            <w:tcW w:w="6692" w:type="dxa"/>
            <w:tcBorders>
              <w:top w:val="nil"/>
              <w:left w:val="single" w:sz="2" w:space="0" w:color="000000"/>
              <w:bottom w:val="single" w:sz="2" w:space="0" w:color="000000"/>
              <w:right w:val="nil"/>
            </w:tcBorders>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местный бюджет</w:t>
            </w:r>
          </w:p>
        </w:tc>
        <w:tc>
          <w:tcPr>
            <w:tcW w:w="2387" w:type="dxa"/>
            <w:tcBorders>
              <w:top w:val="nil"/>
              <w:left w:val="single" w:sz="2" w:space="0" w:color="000000"/>
              <w:bottom w:val="single" w:sz="2" w:space="0" w:color="000000"/>
              <w:right w:val="single" w:sz="4" w:space="0" w:color="auto"/>
            </w:tcBorders>
          </w:tcPr>
          <w:p w:rsidR="00774D3D" w:rsidRPr="00774D3D" w:rsidRDefault="00774D3D" w:rsidP="006D44F8">
            <w:pPr>
              <w:pStyle w:val="af3"/>
              <w:snapToGrid w:val="0"/>
              <w:jc w:val="center"/>
              <w:rPr>
                <w:sz w:val="28"/>
                <w:szCs w:val="28"/>
              </w:rPr>
            </w:pPr>
            <w:r w:rsidRPr="00774D3D">
              <w:rPr>
                <w:sz w:val="28"/>
                <w:szCs w:val="28"/>
              </w:rPr>
              <w:t>328,7</w:t>
            </w:r>
          </w:p>
        </w:tc>
      </w:tr>
      <w:tr w:rsidR="00774D3D" w:rsidRPr="00774D3D" w:rsidTr="006D44F8">
        <w:tc>
          <w:tcPr>
            <w:tcW w:w="566" w:type="dxa"/>
            <w:vMerge/>
            <w:tcBorders>
              <w:top w:val="nil"/>
              <w:left w:val="single" w:sz="4" w:space="0" w:color="auto"/>
              <w:bottom w:val="single" w:sz="4" w:space="0" w:color="auto"/>
              <w:right w:val="nil"/>
            </w:tcBorders>
            <w:vAlign w:val="center"/>
          </w:tcPr>
          <w:p w:rsidR="00774D3D" w:rsidRPr="00774D3D" w:rsidRDefault="00774D3D" w:rsidP="006D44F8">
            <w:pPr>
              <w:suppressAutoHyphens w:val="0"/>
              <w:rPr>
                <w:sz w:val="28"/>
                <w:szCs w:val="28"/>
              </w:rPr>
            </w:pPr>
          </w:p>
        </w:tc>
        <w:tc>
          <w:tcPr>
            <w:tcW w:w="6692" w:type="dxa"/>
            <w:tcBorders>
              <w:top w:val="nil"/>
              <w:left w:val="single" w:sz="2" w:space="0" w:color="000000"/>
              <w:bottom w:val="single" w:sz="2" w:space="0" w:color="000000"/>
              <w:right w:val="nil"/>
            </w:tcBorders>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областной бюджет</w:t>
            </w:r>
          </w:p>
        </w:tc>
        <w:tc>
          <w:tcPr>
            <w:tcW w:w="2387" w:type="dxa"/>
            <w:tcBorders>
              <w:top w:val="nil"/>
              <w:left w:val="single" w:sz="2" w:space="0" w:color="000000"/>
              <w:bottom w:val="single" w:sz="2" w:space="0" w:color="000000"/>
              <w:right w:val="single" w:sz="4" w:space="0" w:color="auto"/>
            </w:tcBorders>
          </w:tcPr>
          <w:p w:rsidR="00774D3D" w:rsidRPr="00774D3D" w:rsidRDefault="00774D3D" w:rsidP="006D44F8">
            <w:pPr>
              <w:pStyle w:val="af3"/>
              <w:snapToGrid w:val="0"/>
              <w:jc w:val="center"/>
              <w:rPr>
                <w:sz w:val="28"/>
                <w:szCs w:val="28"/>
              </w:rPr>
            </w:pPr>
            <w:r w:rsidRPr="00774D3D">
              <w:rPr>
                <w:sz w:val="28"/>
                <w:szCs w:val="28"/>
              </w:rPr>
              <w:t>1489,7</w:t>
            </w:r>
          </w:p>
        </w:tc>
      </w:tr>
      <w:tr w:rsidR="00774D3D" w:rsidRPr="00774D3D" w:rsidTr="006D44F8">
        <w:tc>
          <w:tcPr>
            <w:tcW w:w="566" w:type="dxa"/>
            <w:vMerge/>
            <w:tcBorders>
              <w:top w:val="nil"/>
              <w:left w:val="single" w:sz="4" w:space="0" w:color="auto"/>
              <w:bottom w:val="single" w:sz="4" w:space="0" w:color="auto"/>
              <w:right w:val="nil"/>
            </w:tcBorders>
            <w:vAlign w:val="center"/>
            <w:hideMark/>
          </w:tcPr>
          <w:p w:rsidR="00774D3D" w:rsidRPr="00774D3D" w:rsidRDefault="00774D3D" w:rsidP="006D44F8">
            <w:pPr>
              <w:suppressAutoHyphens w:val="0"/>
              <w:rPr>
                <w:sz w:val="28"/>
                <w:szCs w:val="28"/>
              </w:rPr>
            </w:pPr>
          </w:p>
        </w:tc>
        <w:tc>
          <w:tcPr>
            <w:tcW w:w="6692" w:type="dxa"/>
            <w:tcBorders>
              <w:top w:val="nil"/>
              <w:left w:val="single" w:sz="2" w:space="0" w:color="000000"/>
              <w:bottom w:val="single" w:sz="2" w:space="0" w:color="000000"/>
              <w:right w:val="nil"/>
            </w:tcBorders>
            <w:hideMark/>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2022 год  </w:t>
            </w:r>
          </w:p>
        </w:tc>
        <w:tc>
          <w:tcPr>
            <w:tcW w:w="2387" w:type="dxa"/>
            <w:tcBorders>
              <w:top w:val="nil"/>
              <w:left w:val="single" w:sz="2" w:space="0" w:color="000000"/>
              <w:bottom w:val="single" w:sz="2" w:space="0" w:color="000000"/>
              <w:right w:val="single" w:sz="4" w:space="0" w:color="auto"/>
            </w:tcBorders>
            <w:hideMark/>
          </w:tcPr>
          <w:p w:rsidR="00774D3D" w:rsidRPr="00774D3D" w:rsidRDefault="00774D3D" w:rsidP="006D44F8">
            <w:pPr>
              <w:pStyle w:val="af3"/>
              <w:snapToGrid w:val="0"/>
              <w:jc w:val="center"/>
              <w:rPr>
                <w:sz w:val="28"/>
                <w:szCs w:val="28"/>
              </w:rPr>
            </w:pPr>
            <w:r w:rsidRPr="00774D3D">
              <w:rPr>
                <w:sz w:val="28"/>
                <w:szCs w:val="28"/>
              </w:rPr>
              <w:t>924,1</w:t>
            </w:r>
          </w:p>
        </w:tc>
      </w:tr>
      <w:tr w:rsidR="00774D3D" w:rsidRPr="00774D3D" w:rsidTr="006D44F8">
        <w:tc>
          <w:tcPr>
            <w:tcW w:w="566" w:type="dxa"/>
            <w:vMerge/>
            <w:tcBorders>
              <w:top w:val="nil"/>
              <w:left w:val="single" w:sz="4" w:space="0" w:color="auto"/>
              <w:bottom w:val="single" w:sz="4" w:space="0" w:color="auto"/>
              <w:right w:val="nil"/>
            </w:tcBorders>
            <w:vAlign w:val="center"/>
            <w:hideMark/>
          </w:tcPr>
          <w:p w:rsidR="00774D3D" w:rsidRPr="00774D3D" w:rsidRDefault="00774D3D" w:rsidP="006D44F8">
            <w:pPr>
              <w:suppressAutoHyphens w:val="0"/>
              <w:rPr>
                <w:sz w:val="28"/>
                <w:szCs w:val="28"/>
              </w:rPr>
            </w:pPr>
          </w:p>
        </w:tc>
        <w:tc>
          <w:tcPr>
            <w:tcW w:w="6692" w:type="dxa"/>
            <w:tcBorders>
              <w:top w:val="nil"/>
              <w:left w:val="single" w:sz="2" w:space="0" w:color="000000"/>
              <w:bottom w:val="single" w:sz="2" w:space="0" w:color="000000"/>
              <w:right w:val="nil"/>
            </w:tcBorders>
            <w:hideMark/>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2023 год </w:t>
            </w:r>
          </w:p>
        </w:tc>
        <w:tc>
          <w:tcPr>
            <w:tcW w:w="2387" w:type="dxa"/>
            <w:tcBorders>
              <w:top w:val="nil"/>
              <w:left w:val="single" w:sz="2" w:space="0" w:color="000000"/>
              <w:bottom w:val="single" w:sz="2" w:space="0" w:color="000000"/>
              <w:right w:val="single" w:sz="4" w:space="0" w:color="auto"/>
            </w:tcBorders>
            <w:hideMark/>
          </w:tcPr>
          <w:p w:rsidR="00774D3D" w:rsidRPr="00774D3D" w:rsidRDefault="00774D3D" w:rsidP="006D44F8">
            <w:pPr>
              <w:pStyle w:val="af3"/>
              <w:snapToGrid w:val="0"/>
              <w:jc w:val="center"/>
              <w:rPr>
                <w:sz w:val="28"/>
                <w:szCs w:val="28"/>
              </w:rPr>
            </w:pPr>
            <w:r w:rsidRPr="00774D3D">
              <w:rPr>
                <w:sz w:val="28"/>
                <w:szCs w:val="28"/>
              </w:rPr>
              <w:t>224,1</w:t>
            </w:r>
          </w:p>
        </w:tc>
      </w:tr>
      <w:tr w:rsidR="00774D3D" w:rsidRPr="00774D3D" w:rsidTr="006D44F8">
        <w:tc>
          <w:tcPr>
            <w:tcW w:w="566" w:type="dxa"/>
            <w:vMerge/>
            <w:tcBorders>
              <w:top w:val="single" w:sz="4" w:space="0" w:color="auto"/>
              <w:left w:val="single" w:sz="4" w:space="0" w:color="auto"/>
              <w:bottom w:val="single" w:sz="4" w:space="0" w:color="auto"/>
              <w:right w:val="nil"/>
            </w:tcBorders>
            <w:vAlign w:val="center"/>
            <w:hideMark/>
          </w:tcPr>
          <w:p w:rsidR="00774D3D" w:rsidRPr="00774D3D" w:rsidRDefault="00774D3D" w:rsidP="006D44F8">
            <w:pPr>
              <w:suppressAutoHyphens w:val="0"/>
              <w:rPr>
                <w:sz w:val="28"/>
                <w:szCs w:val="28"/>
              </w:rPr>
            </w:pPr>
          </w:p>
        </w:tc>
        <w:tc>
          <w:tcPr>
            <w:tcW w:w="6692" w:type="dxa"/>
            <w:tcBorders>
              <w:top w:val="single" w:sz="4" w:space="0" w:color="auto"/>
              <w:left w:val="single" w:sz="2" w:space="0" w:color="000000"/>
              <w:bottom w:val="single" w:sz="4" w:space="0" w:color="auto"/>
              <w:right w:val="nil"/>
            </w:tcBorders>
            <w:hideMark/>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2024 год</w:t>
            </w:r>
          </w:p>
        </w:tc>
        <w:tc>
          <w:tcPr>
            <w:tcW w:w="2387" w:type="dxa"/>
            <w:tcBorders>
              <w:top w:val="single" w:sz="4" w:space="0" w:color="auto"/>
              <w:left w:val="single" w:sz="2" w:space="0" w:color="000000"/>
              <w:bottom w:val="single" w:sz="4" w:space="0" w:color="auto"/>
              <w:right w:val="single" w:sz="4" w:space="0" w:color="auto"/>
            </w:tcBorders>
            <w:hideMark/>
          </w:tcPr>
          <w:p w:rsidR="00774D3D" w:rsidRPr="00774D3D" w:rsidRDefault="00774D3D" w:rsidP="006D44F8">
            <w:pPr>
              <w:pStyle w:val="af3"/>
              <w:snapToGrid w:val="0"/>
              <w:jc w:val="center"/>
              <w:rPr>
                <w:sz w:val="28"/>
                <w:szCs w:val="28"/>
              </w:rPr>
            </w:pPr>
            <w:r w:rsidRPr="00774D3D">
              <w:rPr>
                <w:sz w:val="28"/>
                <w:szCs w:val="28"/>
              </w:rPr>
              <w:t>224,1</w:t>
            </w:r>
          </w:p>
        </w:tc>
      </w:tr>
    </w:tbl>
    <w:p w:rsidR="00774D3D" w:rsidRPr="00774D3D" w:rsidRDefault="00774D3D" w:rsidP="00774D3D">
      <w:pPr>
        <w:tabs>
          <w:tab w:val="left" w:pos="851"/>
          <w:tab w:val="left" w:pos="1134"/>
        </w:tabs>
        <w:jc w:val="both"/>
        <w:rPr>
          <w:iCs/>
          <w:sz w:val="28"/>
          <w:szCs w:val="28"/>
        </w:rPr>
      </w:pPr>
      <w:r w:rsidRPr="00774D3D">
        <w:rPr>
          <w:iCs/>
          <w:sz w:val="28"/>
          <w:szCs w:val="28"/>
        </w:rPr>
        <w:t>Для реализации мероприятий подпрограммы возможно привлечение финансовых средств из бюджетов других уровней и внебюджетных источников</w:t>
      </w:r>
      <w:proofErr w:type="gramStart"/>
      <w:r w:rsidRPr="00774D3D">
        <w:rPr>
          <w:iCs/>
          <w:sz w:val="28"/>
          <w:szCs w:val="28"/>
        </w:rPr>
        <w:t>.»;</w:t>
      </w:r>
      <w:proofErr w:type="gramEnd"/>
    </w:p>
    <w:p w:rsidR="00774D3D" w:rsidRPr="00774D3D" w:rsidRDefault="00774D3D" w:rsidP="00774D3D">
      <w:pPr>
        <w:tabs>
          <w:tab w:val="left" w:pos="851"/>
          <w:tab w:val="left" w:pos="1134"/>
        </w:tabs>
        <w:ind w:firstLine="709"/>
        <w:jc w:val="both"/>
        <w:rPr>
          <w:iCs/>
          <w:sz w:val="28"/>
          <w:szCs w:val="28"/>
        </w:rPr>
      </w:pPr>
      <w:r w:rsidRPr="00774D3D">
        <w:rPr>
          <w:iCs/>
          <w:sz w:val="28"/>
          <w:szCs w:val="28"/>
        </w:rPr>
        <w:t>1.3.10. в пункте 1 «Паспорт подпрограммы «Создание условий для обеспечения комфортным жильем населения Бутурлиновского городского поселения»» подраздела 6.5 «Подпрограмма «Создание условий для обеспечения комфортным жильем населения Бутурлиновского городского поселения»» строку:</w:t>
      </w:r>
    </w:p>
    <w:p w:rsidR="00774D3D" w:rsidRPr="00774D3D" w:rsidRDefault="00774D3D" w:rsidP="00774D3D">
      <w:pPr>
        <w:tabs>
          <w:tab w:val="left" w:pos="851"/>
          <w:tab w:val="left" w:pos="1134"/>
        </w:tabs>
        <w:ind w:firstLine="73"/>
        <w:jc w:val="both"/>
        <w:rPr>
          <w:iCs/>
          <w:sz w:val="28"/>
          <w:szCs w:val="28"/>
        </w:rPr>
      </w:pPr>
      <w:r w:rsidRPr="00774D3D">
        <w:rPr>
          <w:iCs/>
          <w:sz w:val="28"/>
          <w:szCs w:val="28"/>
        </w:rPr>
        <w:t>«</w:t>
      </w:r>
    </w:p>
    <w:tbl>
      <w:tblPr>
        <w:tblW w:w="9639" w:type="dxa"/>
        <w:tblInd w:w="108" w:type="dxa"/>
        <w:tblLayout w:type="fixed"/>
        <w:tblLook w:val="0000" w:firstRow="0" w:lastRow="0" w:firstColumn="0" w:lastColumn="0" w:noHBand="0" w:noVBand="0"/>
      </w:tblPr>
      <w:tblGrid>
        <w:gridCol w:w="2403"/>
        <w:gridCol w:w="7236"/>
      </w:tblGrid>
      <w:tr w:rsidR="00774D3D" w:rsidRPr="00774D3D" w:rsidTr="006D44F8">
        <w:tc>
          <w:tcPr>
            <w:tcW w:w="2403"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snapToGrid w:val="0"/>
              <w:rPr>
                <w:sz w:val="28"/>
                <w:szCs w:val="28"/>
              </w:rPr>
            </w:pPr>
            <w:r w:rsidRPr="00774D3D">
              <w:rPr>
                <w:sz w:val="28"/>
                <w:szCs w:val="28"/>
              </w:rPr>
              <w:t>Объемы и источни</w:t>
            </w:r>
            <w:r w:rsidRPr="00774D3D">
              <w:rPr>
                <w:sz w:val="28"/>
                <w:szCs w:val="28"/>
              </w:rPr>
              <w:softHyphen/>
              <w:t>ки финансирования  подпрограммы</w:t>
            </w:r>
          </w:p>
        </w:tc>
        <w:tc>
          <w:tcPr>
            <w:tcW w:w="7236"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Реализация подпрограммы осуществляется на сумму 10506,3 тыс. рублей, в том числе:</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2018 год — 527,6 тыс. рублей</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2019 год — 433,6 тыс. рублей</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2020 год — 6946,4 тыс. рублей</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2021 год — 1193,2 тыс. рублей</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2022 год — 468,5 тыс. рублей</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2023 год — 468,5 тыс. рублей</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2024 год — 468,5 тыс. рублей</w:t>
            </w:r>
          </w:p>
          <w:p w:rsidR="00774D3D" w:rsidRPr="00774D3D" w:rsidRDefault="00774D3D" w:rsidP="006D44F8">
            <w:pPr>
              <w:pStyle w:val="a6"/>
              <w:snapToGrid w:val="0"/>
              <w:ind w:firstLine="750"/>
              <w:jc w:val="both"/>
              <w:rPr>
                <w:rFonts w:ascii="Times New Roman" w:hAnsi="Times New Roman"/>
                <w:sz w:val="28"/>
                <w:szCs w:val="28"/>
              </w:rPr>
            </w:pPr>
            <w:r w:rsidRPr="00774D3D">
              <w:rPr>
                <w:rFonts w:ascii="Times New Roman" w:hAnsi="Times New Roman"/>
                <w:sz w:val="28"/>
                <w:szCs w:val="28"/>
              </w:rPr>
              <w:t>Для реализации мероприятий подпрограммы возможно привлечение дополнительных финансовых средств из бюджетов других уровней и внебюджетных источников.</w:t>
            </w:r>
          </w:p>
        </w:tc>
      </w:tr>
    </w:tbl>
    <w:p w:rsidR="00774D3D" w:rsidRPr="00774D3D" w:rsidRDefault="00774D3D" w:rsidP="00774D3D">
      <w:pPr>
        <w:tabs>
          <w:tab w:val="left" w:pos="851"/>
          <w:tab w:val="left" w:pos="1134"/>
        </w:tabs>
        <w:ind w:firstLine="573"/>
        <w:jc w:val="right"/>
        <w:rPr>
          <w:sz w:val="28"/>
          <w:szCs w:val="28"/>
        </w:rPr>
      </w:pPr>
      <w:r w:rsidRPr="00774D3D">
        <w:rPr>
          <w:sz w:val="28"/>
          <w:szCs w:val="28"/>
        </w:rPr>
        <w:t>»</w:t>
      </w:r>
    </w:p>
    <w:p w:rsidR="00774D3D" w:rsidRPr="00774D3D" w:rsidRDefault="00774D3D" w:rsidP="00774D3D">
      <w:pPr>
        <w:tabs>
          <w:tab w:val="left" w:pos="851"/>
          <w:tab w:val="left" w:pos="1134"/>
        </w:tabs>
        <w:ind w:firstLine="573"/>
        <w:rPr>
          <w:sz w:val="28"/>
          <w:szCs w:val="28"/>
        </w:rPr>
      </w:pPr>
      <w:r w:rsidRPr="00774D3D">
        <w:rPr>
          <w:sz w:val="28"/>
          <w:szCs w:val="28"/>
        </w:rPr>
        <w:t>заменить строкой:</w:t>
      </w:r>
    </w:p>
    <w:p w:rsidR="00774D3D" w:rsidRPr="00774D3D" w:rsidRDefault="00774D3D" w:rsidP="00774D3D">
      <w:pPr>
        <w:tabs>
          <w:tab w:val="left" w:pos="851"/>
          <w:tab w:val="left" w:pos="1134"/>
        </w:tabs>
        <w:rPr>
          <w:sz w:val="28"/>
          <w:szCs w:val="28"/>
        </w:rPr>
      </w:pPr>
      <w:r w:rsidRPr="00774D3D">
        <w:rPr>
          <w:sz w:val="28"/>
          <w:szCs w:val="28"/>
        </w:rPr>
        <w:t>«</w:t>
      </w:r>
    </w:p>
    <w:tbl>
      <w:tblPr>
        <w:tblW w:w="9639" w:type="dxa"/>
        <w:tblInd w:w="108" w:type="dxa"/>
        <w:tblLayout w:type="fixed"/>
        <w:tblLook w:val="0000" w:firstRow="0" w:lastRow="0" w:firstColumn="0" w:lastColumn="0" w:noHBand="0" w:noVBand="0"/>
      </w:tblPr>
      <w:tblGrid>
        <w:gridCol w:w="2403"/>
        <w:gridCol w:w="7236"/>
      </w:tblGrid>
      <w:tr w:rsidR="00774D3D" w:rsidRPr="00774D3D" w:rsidTr="006D44F8">
        <w:tc>
          <w:tcPr>
            <w:tcW w:w="2403"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snapToGrid w:val="0"/>
              <w:rPr>
                <w:sz w:val="28"/>
                <w:szCs w:val="28"/>
              </w:rPr>
            </w:pPr>
            <w:r w:rsidRPr="00774D3D">
              <w:rPr>
                <w:sz w:val="28"/>
                <w:szCs w:val="28"/>
              </w:rPr>
              <w:t>Объемы и источни</w:t>
            </w:r>
            <w:r w:rsidRPr="00774D3D">
              <w:rPr>
                <w:sz w:val="28"/>
                <w:szCs w:val="28"/>
              </w:rPr>
              <w:softHyphen/>
              <w:t>ки финансирования  подпрограммы</w:t>
            </w:r>
          </w:p>
        </w:tc>
        <w:tc>
          <w:tcPr>
            <w:tcW w:w="7236"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Реализация подпрограммы осуществляется на сумму 10 423,4 тыс. рублей, в том числе:</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2018 год — 527,6 тыс. рублей</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2019 год — 433,6 тыс. рублей</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2020 год — 6946,4 тыс. рублей</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2021 год — 1110,3 тыс. рублей</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2022 год — 468,5 тыс. рублей</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2023 год — 468,5 тыс. рублей</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2024 год — 468,5 тыс. рублей</w:t>
            </w:r>
          </w:p>
          <w:p w:rsidR="00774D3D" w:rsidRPr="00774D3D" w:rsidRDefault="00774D3D" w:rsidP="006D44F8">
            <w:pPr>
              <w:pStyle w:val="a6"/>
              <w:snapToGrid w:val="0"/>
              <w:ind w:firstLine="750"/>
              <w:jc w:val="both"/>
              <w:rPr>
                <w:rFonts w:ascii="Times New Roman" w:hAnsi="Times New Roman"/>
                <w:sz w:val="28"/>
                <w:szCs w:val="28"/>
              </w:rPr>
            </w:pPr>
            <w:r w:rsidRPr="00774D3D">
              <w:rPr>
                <w:rFonts w:ascii="Times New Roman" w:hAnsi="Times New Roman"/>
                <w:sz w:val="28"/>
                <w:szCs w:val="28"/>
              </w:rPr>
              <w:lastRenderedPageBreak/>
              <w:t>Для реализации мероприятий подпрограммы возможно привлечение дополнительных финансовых средств из бюджетов других уровней и внебюджетных источников.</w:t>
            </w:r>
          </w:p>
        </w:tc>
      </w:tr>
    </w:tbl>
    <w:p w:rsidR="00774D3D" w:rsidRPr="00774D3D" w:rsidRDefault="00774D3D" w:rsidP="00774D3D">
      <w:pPr>
        <w:tabs>
          <w:tab w:val="left" w:pos="851"/>
          <w:tab w:val="left" w:pos="1134"/>
        </w:tabs>
        <w:ind w:firstLine="573"/>
        <w:jc w:val="right"/>
        <w:rPr>
          <w:sz w:val="28"/>
          <w:szCs w:val="28"/>
        </w:rPr>
      </w:pPr>
      <w:r w:rsidRPr="00774D3D">
        <w:rPr>
          <w:sz w:val="28"/>
          <w:szCs w:val="28"/>
        </w:rPr>
        <w:lastRenderedPageBreak/>
        <w:t>»;</w:t>
      </w:r>
    </w:p>
    <w:p w:rsidR="00774D3D" w:rsidRPr="00774D3D" w:rsidRDefault="00774D3D" w:rsidP="00774D3D">
      <w:pPr>
        <w:tabs>
          <w:tab w:val="left" w:pos="851"/>
          <w:tab w:val="left" w:pos="1134"/>
        </w:tabs>
        <w:ind w:firstLine="709"/>
        <w:jc w:val="both"/>
        <w:rPr>
          <w:sz w:val="28"/>
          <w:szCs w:val="28"/>
        </w:rPr>
      </w:pPr>
      <w:r w:rsidRPr="00774D3D">
        <w:rPr>
          <w:sz w:val="28"/>
          <w:szCs w:val="28"/>
        </w:rPr>
        <w:t xml:space="preserve">1.3.11. пункт 5 «Финансовое обеспечение подпрограммы» подраздела 6.5 </w:t>
      </w:r>
      <w:r w:rsidRPr="00774D3D">
        <w:rPr>
          <w:iCs/>
          <w:sz w:val="28"/>
          <w:szCs w:val="28"/>
        </w:rPr>
        <w:t>«Подпрограмма «Создание условий для обеспечения комфортным жильем населения Бутурлиновского городского поселения»»</w:t>
      </w:r>
      <w:r w:rsidRPr="00774D3D">
        <w:rPr>
          <w:sz w:val="28"/>
          <w:szCs w:val="28"/>
        </w:rPr>
        <w:t xml:space="preserve"> изложить в следующей редакции:</w:t>
      </w:r>
    </w:p>
    <w:p w:rsidR="00774D3D" w:rsidRPr="00774D3D" w:rsidRDefault="00774D3D" w:rsidP="00774D3D">
      <w:pPr>
        <w:tabs>
          <w:tab w:val="left" w:pos="851"/>
          <w:tab w:val="left" w:pos="1134"/>
        </w:tabs>
        <w:ind w:firstLine="573"/>
        <w:jc w:val="center"/>
        <w:rPr>
          <w:b/>
          <w:bCs/>
          <w:sz w:val="28"/>
          <w:szCs w:val="28"/>
        </w:rPr>
      </w:pPr>
      <w:r w:rsidRPr="00774D3D">
        <w:rPr>
          <w:b/>
          <w:bCs/>
          <w:sz w:val="28"/>
          <w:szCs w:val="28"/>
        </w:rPr>
        <w:t>«5. Финансовое обеспечение подпрограммы</w:t>
      </w:r>
    </w:p>
    <w:p w:rsidR="00774D3D" w:rsidRPr="00774D3D" w:rsidRDefault="00774D3D" w:rsidP="00774D3D">
      <w:pPr>
        <w:tabs>
          <w:tab w:val="left" w:pos="851"/>
          <w:tab w:val="left" w:pos="1134"/>
        </w:tabs>
        <w:ind w:firstLine="709"/>
        <w:jc w:val="both"/>
        <w:rPr>
          <w:sz w:val="28"/>
          <w:szCs w:val="28"/>
        </w:rPr>
      </w:pPr>
      <w:r w:rsidRPr="00774D3D">
        <w:rPr>
          <w:sz w:val="28"/>
          <w:szCs w:val="28"/>
        </w:rPr>
        <w:t>Финансовое обеспечение мероприятий подпрограммы предусмотрено в сумме 10 423,4 тыс. рублей, в том числе:</w:t>
      </w:r>
    </w:p>
    <w:tbl>
      <w:tblPr>
        <w:tblW w:w="9639" w:type="dxa"/>
        <w:tblInd w:w="1" w:type="dxa"/>
        <w:tblLayout w:type="fixed"/>
        <w:tblCellMar>
          <w:left w:w="0" w:type="dxa"/>
          <w:right w:w="0" w:type="dxa"/>
        </w:tblCellMar>
        <w:tblLook w:val="0000" w:firstRow="0" w:lastRow="0" w:firstColumn="0" w:lastColumn="0" w:noHBand="0" w:noVBand="0"/>
      </w:tblPr>
      <w:tblGrid>
        <w:gridCol w:w="565"/>
        <w:gridCol w:w="6688"/>
        <w:gridCol w:w="2386"/>
      </w:tblGrid>
      <w:tr w:rsidR="00774D3D" w:rsidRPr="00774D3D" w:rsidTr="006D44F8">
        <w:tc>
          <w:tcPr>
            <w:tcW w:w="565"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 xml:space="preserve">№ </w:t>
            </w:r>
            <w:proofErr w:type="gramStart"/>
            <w:r w:rsidRPr="00774D3D">
              <w:rPr>
                <w:sz w:val="28"/>
                <w:szCs w:val="28"/>
              </w:rPr>
              <w:t>п</w:t>
            </w:r>
            <w:proofErr w:type="gramEnd"/>
            <w:r w:rsidRPr="00774D3D">
              <w:rPr>
                <w:sz w:val="28"/>
                <w:szCs w:val="28"/>
              </w:rPr>
              <w:t>/п</w:t>
            </w: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Наименование мероприятий</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Сумма (тыс. рублей)</w:t>
            </w:r>
          </w:p>
        </w:tc>
      </w:tr>
      <w:tr w:rsidR="00774D3D" w:rsidRPr="00774D3D" w:rsidTr="006D44F8">
        <w:tc>
          <w:tcPr>
            <w:tcW w:w="565" w:type="dxa"/>
            <w:vMerge w:val="restart"/>
            <w:tcBorders>
              <w:top w:val="single" w:sz="4" w:space="0" w:color="auto"/>
              <w:left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1.</w:t>
            </w: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5"/>
              <w:snapToGrid w:val="0"/>
              <w:ind w:left="0"/>
              <w:rPr>
                <w:rFonts w:ascii="Times New Roman" w:hAnsi="Times New Roman"/>
                <w:b/>
                <w:bCs/>
                <w:sz w:val="28"/>
                <w:szCs w:val="28"/>
              </w:rPr>
            </w:pPr>
            <w:r w:rsidRPr="00774D3D">
              <w:rPr>
                <w:rFonts w:ascii="Times New Roman" w:hAnsi="Times New Roman"/>
                <w:b/>
                <w:bCs/>
                <w:sz w:val="28"/>
                <w:szCs w:val="28"/>
              </w:rPr>
              <w:t>Переселение граждан из аварийного жилищного фонда</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b/>
                <w:bCs/>
                <w:sz w:val="28"/>
                <w:szCs w:val="28"/>
              </w:rPr>
            </w:pPr>
            <w:r w:rsidRPr="00774D3D">
              <w:rPr>
                <w:b/>
                <w:bCs/>
                <w:sz w:val="28"/>
                <w:szCs w:val="28"/>
              </w:rPr>
              <w:t>-</w:t>
            </w:r>
          </w:p>
        </w:tc>
      </w:tr>
      <w:tr w:rsidR="00774D3D" w:rsidRPr="00774D3D" w:rsidTr="006D44F8">
        <w:tc>
          <w:tcPr>
            <w:tcW w:w="565" w:type="dxa"/>
            <w:vMerge/>
            <w:tcBorders>
              <w:left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2018 год </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w:t>
            </w:r>
          </w:p>
        </w:tc>
      </w:tr>
      <w:tr w:rsidR="00774D3D" w:rsidRPr="00774D3D" w:rsidTr="006D44F8">
        <w:tc>
          <w:tcPr>
            <w:tcW w:w="565" w:type="dxa"/>
            <w:vMerge/>
            <w:tcBorders>
              <w:left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2019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w:t>
            </w:r>
          </w:p>
        </w:tc>
      </w:tr>
      <w:tr w:rsidR="00774D3D" w:rsidRPr="00774D3D" w:rsidTr="006D44F8">
        <w:tc>
          <w:tcPr>
            <w:tcW w:w="565" w:type="dxa"/>
            <w:vMerge/>
            <w:tcBorders>
              <w:left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2020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w:t>
            </w:r>
          </w:p>
        </w:tc>
      </w:tr>
      <w:tr w:rsidR="00774D3D" w:rsidRPr="00774D3D" w:rsidTr="006D44F8">
        <w:tc>
          <w:tcPr>
            <w:tcW w:w="565" w:type="dxa"/>
            <w:vMerge w:val="restart"/>
            <w:tcBorders>
              <w:left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2.</w:t>
            </w: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5"/>
              <w:snapToGrid w:val="0"/>
              <w:ind w:left="0"/>
              <w:jc w:val="both"/>
              <w:rPr>
                <w:rFonts w:ascii="Times New Roman" w:hAnsi="Times New Roman"/>
                <w:b/>
                <w:bCs/>
                <w:sz w:val="28"/>
                <w:szCs w:val="28"/>
              </w:rPr>
            </w:pPr>
            <w:r w:rsidRPr="00774D3D">
              <w:rPr>
                <w:rFonts w:ascii="Times New Roman" w:hAnsi="Times New Roman"/>
                <w:b/>
                <w:bCs/>
                <w:sz w:val="28"/>
                <w:szCs w:val="28"/>
              </w:rPr>
              <w:t>Проведение капитального ремонта муниципального жилищного фонда (средства бюджета Бутурлиновского городского поселения)</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b/>
                <w:bCs/>
                <w:sz w:val="28"/>
                <w:szCs w:val="28"/>
              </w:rPr>
            </w:pPr>
            <w:r w:rsidRPr="00774D3D">
              <w:rPr>
                <w:b/>
                <w:bCs/>
                <w:sz w:val="28"/>
                <w:szCs w:val="28"/>
              </w:rPr>
              <w:t>3576,6</w:t>
            </w:r>
          </w:p>
        </w:tc>
      </w:tr>
      <w:tr w:rsidR="00774D3D" w:rsidRPr="00774D3D" w:rsidTr="006D44F8">
        <w:tc>
          <w:tcPr>
            <w:tcW w:w="565" w:type="dxa"/>
            <w:vMerge/>
            <w:tcBorders>
              <w:left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2018 год </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527,6</w:t>
            </w:r>
          </w:p>
        </w:tc>
      </w:tr>
      <w:tr w:rsidR="00774D3D" w:rsidRPr="00774D3D" w:rsidTr="006D44F8">
        <w:tc>
          <w:tcPr>
            <w:tcW w:w="565" w:type="dxa"/>
            <w:vMerge/>
            <w:tcBorders>
              <w:left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2019 год </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400,0</w:t>
            </w:r>
          </w:p>
        </w:tc>
      </w:tr>
      <w:tr w:rsidR="00774D3D" w:rsidRPr="00774D3D" w:rsidTr="006D44F8">
        <w:tc>
          <w:tcPr>
            <w:tcW w:w="565" w:type="dxa"/>
            <w:vMerge/>
            <w:tcBorders>
              <w:left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2020 год  </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407,2</w:t>
            </w:r>
          </w:p>
        </w:tc>
      </w:tr>
      <w:tr w:rsidR="00774D3D" w:rsidRPr="00774D3D" w:rsidTr="006D44F8">
        <w:tc>
          <w:tcPr>
            <w:tcW w:w="565" w:type="dxa"/>
            <w:vMerge/>
            <w:tcBorders>
              <w:left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2021 год  </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1041,8</w:t>
            </w:r>
          </w:p>
        </w:tc>
      </w:tr>
      <w:tr w:rsidR="00774D3D" w:rsidRPr="00774D3D" w:rsidTr="006D44F8">
        <w:tc>
          <w:tcPr>
            <w:tcW w:w="565" w:type="dxa"/>
            <w:vMerge/>
            <w:tcBorders>
              <w:left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2022 год  </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400,0</w:t>
            </w:r>
          </w:p>
        </w:tc>
      </w:tr>
      <w:tr w:rsidR="00774D3D" w:rsidRPr="00774D3D" w:rsidTr="006D44F8">
        <w:tc>
          <w:tcPr>
            <w:tcW w:w="565" w:type="dxa"/>
            <w:vMerge/>
            <w:tcBorders>
              <w:left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2023 год  </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400,0</w:t>
            </w:r>
          </w:p>
        </w:tc>
      </w:tr>
      <w:tr w:rsidR="00774D3D" w:rsidRPr="00774D3D" w:rsidTr="006D44F8">
        <w:tc>
          <w:tcPr>
            <w:tcW w:w="565" w:type="dxa"/>
            <w:vMerge/>
            <w:tcBorders>
              <w:left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2024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400,0</w:t>
            </w:r>
          </w:p>
        </w:tc>
      </w:tr>
      <w:tr w:rsidR="00774D3D" w:rsidRPr="00774D3D" w:rsidTr="006D44F8">
        <w:tc>
          <w:tcPr>
            <w:tcW w:w="565" w:type="dxa"/>
            <w:vMerge w:val="restart"/>
            <w:tcBorders>
              <w:left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3.</w:t>
            </w: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5"/>
              <w:snapToGrid w:val="0"/>
              <w:ind w:left="0"/>
              <w:rPr>
                <w:rFonts w:ascii="Times New Roman" w:hAnsi="Times New Roman"/>
                <w:b/>
                <w:bCs/>
                <w:sz w:val="28"/>
                <w:szCs w:val="28"/>
              </w:rPr>
            </w:pPr>
            <w:r w:rsidRPr="00774D3D">
              <w:rPr>
                <w:rFonts w:ascii="Times New Roman" w:hAnsi="Times New Roman"/>
                <w:b/>
                <w:bCs/>
                <w:sz w:val="28"/>
                <w:szCs w:val="28"/>
              </w:rPr>
              <w:t>Приобретение муниципального жилищного фонда</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b/>
                <w:bCs/>
                <w:sz w:val="28"/>
                <w:szCs w:val="28"/>
              </w:rPr>
            </w:pPr>
            <w:r w:rsidRPr="00774D3D">
              <w:rPr>
                <w:b/>
                <w:bCs/>
                <w:sz w:val="28"/>
                <w:szCs w:val="28"/>
              </w:rPr>
              <w:t>6470,7</w:t>
            </w:r>
          </w:p>
        </w:tc>
      </w:tr>
      <w:tr w:rsidR="00774D3D" w:rsidRPr="00774D3D" w:rsidTr="006D44F8">
        <w:tc>
          <w:tcPr>
            <w:tcW w:w="565" w:type="dxa"/>
            <w:vMerge/>
            <w:tcBorders>
              <w:left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 xml:space="preserve">2018 год </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0,0</w:t>
            </w:r>
          </w:p>
        </w:tc>
      </w:tr>
      <w:tr w:rsidR="00774D3D" w:rsidRPr="00774D3D" w:rsidTr="006D44F8">
        <w:tc>
          <w:tcPr>
            <w:tcW w:w="565" w:type="dxa"/>
            <w:vMerge/>
            <w:tcBorders>
              <w:left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2019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0,0</w:t>
            </w:r>
          </w:p>
        </w:tc>
      </w:tr>
      <w:tr w:rsidR="00774D3D" w:rsidRPr="00774D3D" w:rsidTr="006D44F8">
        <w:tc>
          <w:tcPr>
            <w:tcW w:w="565" w:type="dxa"/>
            <w:vMerge/>
            <w:tcBorders>
              <w:left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2020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6470,7</w:t>
            </w:r>
          </w:p>
        </w:tc>
      </w:tr>
      <w:tr w:rsidR="00774D3D" w:rsidRPr="00774D3D" w:rsidTr="006D44F8">
        <w:tc>
          <w:tcPr>
            <w:tcW w:w="565" w:type="dxa"/>
            <w:vMerge w:val="restart"/>
            <w:tcBorders>
              <w:left w:val="single" w:sz="4" w:space="0" w:color="auto"/>
              <w:right w:val="single" w:sz="2"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4.</w:t>
            </w:r>
          </w:p>
        </w:tc>
        <w:tc>
          <w:tcPr>
            <w:tcW w:w="6688" w:type="dxa"/>
            <w:tcBorders>
              <w:top w:val="single" w:sz="4" w:space="0" w:color="auto"/>
              <w:bottom w:val="single" w:sz="4" w:space="0" w:color="auto"/>
              <w:right w:val="single" w:sz="4" w:space="0" w:color="auto"/>
            </w:tcBorders>
            <w:shd w:val="clear" w:color="auto" w:fill="auto"/>
          </w:tcPr>
          <w:p w:rsidR="00774D3D" w:rsidRPr="00774D3D" w:rsidRDefault="00774D3D" w:rsidP="006D44F8">
            <w:pPr>
              <w:pStyle w:val="a5"/>
              <w:snapToGrid w:val="0"/>
              <w:ind w:left="0"/>
              <w:rPr>
                <w:rFonts w:ascii="Times New Roman" w:hAnsi="Times New Roman"/>
                <w:b/>
                <w:sz w:val="28"/>
                <w:szCs w:val="28"/>
              </w:rPr>
            </w:pPr>
            <w:r w:rsidRPr="00774D3D">
              <w:rPr>
                <w:rFonts w:ascii="Times New Roman" w:hAnsi="Times New Roman"/>
                <w:b/>
                <w:sz w:val="28"/>
                <w:szCs w:val="28"/>
              </w:rPr>
              <w:t>Передача полномочий по осуществлению жилищного контроля</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b/>
                <w:sz w:val="28"/>
                <w:szCs w:val="28"/>
              </w:rPr>
            </w:pPr>
            <w:r w:rsidRPr="00774D3D">
              <w:rPr>
                <w:b/>
                <w:sz w:val="28"/>
                <w:szCs w:val="28"/>
              </w:rPr>
              <w:t>376,1</w:t>
            </w:r>
          </w:p>
        </w:tc>
      </w:tr>
      <w:tr w:rsidR="00774D3D" w:rsidRPr="00774D3D" w:rsidTr="006D44F8">
        <w:tc>
          <w:tcPr>
            <w:tcW w:w="565" w:type="dxa"/>
            <w:vMerge/>
            <w:tcBorders>
              <w:left w:val="single" w:sz="4" w:space="0" w:color="auto"/>
              <w:right w:val="single" w:sz="2"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auto"/>
              <w:bottom w:val="single" w:sz="4" w:space="0" w:color="auto"/>
              <w:right w:val="single" w:sz="4" w:space="0" w:color="auto"/>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2019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33,6</w:t>
            </w:r>
          </w:p>
        </w:tc>
      </w:tr>
      <w:tr w:rsidR="00774D3D" w:rsidRPr="00774D3D" w:rsidTr="006D44F8">
        <w:tc>
          <w:tcPr>
            <w:tcW w:w="565" w:type="dxa"/>
            <w:vMerge/>
            <w:tcBorders>
              <w:left w:val="single" w:sz="4" w:space="0" w:color="auto"/>
              <w:right w:val="single" w:sz="2"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auto"/>
              <w:bottom w:val="single" w:sz="4" w:space="0" w:color="auto"/>
              <w:right w:val="single" w:sz="4" w:space="0" w:color="auto"/>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2020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68,5</w:t>
            </w:r>
          </w:p>
        </w:tc>
      </w:tr>
      <w:tr w:rsidR="00774D3D" w:rsidRPr="00774D3D" w:rsidTr="006D44F8">
        <w:tc>
          <w:tcPr>
            <w:tcW w:w="565" w:type="dxa"/>
            <w:vMerge/>
            <w:tcBorders>
              <w:left w:val="single" w:sz="4" w:space="0" w:color="auto"/>
              <w:right w:val="single" w:sz="2"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auto"/>
              <w:bottom w:val="single" w:sz="4" w:space="0" w:color="auto"/>
              <w:right w:val="single" w:sz="4" w:space="0" w:color="auto"/>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2021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68,5</w:t>
            </w:r>
          </w:p>
        </w:tc>
      </w:tr>
      <w:tr w:rsidR="00774D3D" w:rsidRPr="00774D3D" w:rsidTr="006D44F8">
        <w:tc>
          <w:tcPr>
            <w:tcW w:w="565" w:type="dxa"/>
            <w:vMerge/>
            <w:tcBorders>
              <w:left w:val="single" w:sz="4" w:space="0" w:color="auto"/>
              <w:right w:val="single" w:sz="2"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auto"/>
              <w:bottom w:val="single" w:sz="4" w:space="0" w:color="auto"/>
              <w:right w:val="single" w:sz="4" w:space="0" w:color="auto"/>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2022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68,5</w:t>
            </w:r>
          </w:p>
        </w:tc>
      </w:tr>
      <w:tr w:rsidR="00774D3D" w:rsidRPr="00774D3D" w:rsidTr="006D44F8">
        <w:tc>
          <w:tcPr>
            <w:tcW w:w="565" w:type="dxa"/>
            <w:vMerge/>
            <w:tcBorders>
              <w:left w:val="single" w:sz="4" w:space="0" w:color="auto"/>
              <w:right w:val="single" w:sz="2"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auto"/>
              <w:bottom w:val="single" w:sz="4" w:space="0" w:color="auto"/>
              <w:right w:val="single" w:sz="4" w:space="0" w:color="auto"/>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2023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68,5</w:t>
            </w:r>
          </w:p>
        </w:tc>
      </w:tr>
      <w:tr w:rsidR="00774D3D" w:rsidRPr="00774D3D" w:rsidTr="006D44F8">
        <w:tc>
          <w:tcPr>
            <w:tcW w:w="565" w:type="dxa"/>
            <w:vMerge/>
            <w:tcBorders>
              <w:left w:val="single" w:sz="4" w:space="0" w:color="auto"/>
              <w:bottom w:val="single" w:sz="4" w:space="0" w:color="auto"/>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auto"/>
              <w:bottom w:val="single" w:sz="4" w:space="0" w:color="auto"/>
              <w:right w:val="single" w:sz="4" w:space="0" w:color="auto"/>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2024 год</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68,5</w:t>
            </w:r>
          </w:p>
        </w:tc>
      </w:tr>
      <w:tr w:rsidR="00774D3D" w:rsidRPr="00774D3D" w:rsidTr="006D44F8">
        <w:tc>
          <w:tcPr>
            <w:tcW w:w="565" w:type="dxa"/>
            <w:vMerge w:val="restart"/>
            <w:tcBorders>
              <w:top w:val="single" w:sz="4" w:space="0" w:color="auto"/>
              <w:left w:val="single" w:sz="4" w:space="0" w:color="auto"/>
              <w:right w:val="single" w:sz="2" w:space="0" w:color="000000"/>
            </w:tcBorders>
            <w:shd w:val="clear" w:color="auto" w:fill="auto"/>
          </w:tcPr>
          <w:p w:rsidR="00774D3D" w:rsidRPr="00774D3D" w:rsidRDefault="00774D3D" w:rsidP="006D44F8">
            <w:pPr>
              <w:pStyle w:val="af3"/>
              <w:snapToGrid w:val="0"/>
              <w:jc w:val="center"/>
              <w:rPr>
                <w:sz w:val="28"/>
                <w:szCs w:val="28"/>
              </w:rPr>
            </w:pPr>
            <w:r w:rsidRPr="00774D3D">
              <w:rPr>
                <w:sz w:val="28"/>
                <w:szCs w:val="28"/>
              </w:rPr>
              <w:t>5.</w:t>
            </w:r>
          </w:p>
        </w:tc>
        <w:tc>
          <w:tcPr>
            <w:tcW w:w="6688" w:type="dxa"/>
            <w:tcBorders>
              <w:top w:val="single" w:sz="4" w:space="0" w:color="auto"/>
              <w:bottom w:val="single" w:sz="4" w:space="0" w:color="auto"/>
              <w:right w:val="single" w:sz="4" w:space="0" w:color="auto"/>
            </w:tcBorders>
            <w:shd w:val="clear" w:color="auto" w:fill="auto"/>
          </w:tcPr>
          <w:p w:rsidR="00774D3D" w:rsidRPr="00774D3D" w:rsidRDefault="00774D3D" w:rsidP="006D44F8">
            <w:pPr>
              <w:pStyle w:val="a5"/>
              <w:snapToGrid w:val="0"/>
              <w:ind w:left="0"/>
              <w:rPr>
                <w:rFonts w:ascii="Times New Roman" w:hAnsi="Times New Roman"/>
                <w:b/>
                <w:bCs/>
                <w:sz w:val="28"/>
                <w:szCs w:val="28"/>
              </w:rPr>
            </w:pPr>
            <w:r w:rsidRPr="00774D3D">
              <w:rPr>
                <w:rFonts w:ascii="Times New Roman" w:hAnsi="Times New Roman"/>
                <w:b/>
                <w:bCs/>
                <w:sz w:val="28"/>
                <w:szCs w:val="28"/>
              </w:rPr>
              <w:t xml:space="preserve">ИТОГО: </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b/>
                <w:bCs/>
                <w:sz w:val="28"/>
                <w:szCs w:val="28"/>
              </w:rPr>
            </w:pPr>
            <w:r w:rsidRPr="00774D3D">
              <w:rPr>
                <w:b/>
                <w:bCs/>
                <w:sz w:val="28"/>
                <w:szCs w:val="28"/>
              </w:rPr>
              <w:t>10423,4</w:t>
            </w:r>
          </w:p>
        </w:tc>
      </w:tr>
      <w:tr w:rsidR="00774D3D" w:rsidRPr="00774D3D" w:rsidTr="006D44F8">
        <w:tc>
          <w:tcPr>
            <w:tcW w:w="565" w:type="dxa"/>
            <w:vMerge/>
            <w:tcBorders>
              <w:left w:val="single" w:sz="4" w:space="0" w:color="auto"/>
              <w:right w:val="single" w:sz="2"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auto"/>
              <w:bottom w:val="single" w:sz="4" w:space="0" w:color="auto"/>
              <w:right w:val="single" w:sz="4" w:space="0" w:color="auto"/>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2018 год (средства бюджета Бутурлиновского городского поселения)</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527,6</w:t>
            </w:r>
          </w:p>
        </w:tc>
      </w:tr>
      <w:tr w:rsidR="00774D3D" w:rsidRPr="00774D3D" w:rsidTr="006D44F8">
        <w:tc>
          <w:tcPr>
            <w:tcW w:w="565" w:type="dxa"/>
            <w:vMerge/>
            <w:tcBorders>
              <w:left w:val="single" w:sz="4" w:space="0" w:color="auto"/>
              <w:right w:val="single" w:sz="2"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auto"/>
              <w:bottom w:val="single" w:sz="4" w:space="0" w:color="auto"/>
              <w:right w:val="single" w:sz="4" w:space="0" w:color="auto"/>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2019 год (средства бюджета Бутурлиновского городского поселения)</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433,6</w:t>
            </w:r>
          </w:p>
        </w:tc>
      </w:tr>
      <w:tr w:rsidR="00774D3D" w:rsidRPr="00774D3D" w:rsidTr="006D44F8">
        <w:tc>
          <w:tcPr>
            <w:tcW w:w="565" w:type="dxa"/>
            <w:vMerge/>
            <w:tcBorders>
              <w:left w:val="single" w:sz="4" w:space="0" w:color="auto"/>
              <w:right w:val="single" w:sz="2"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auto"/>
              <w:bottom w:val="single" w:sz="4" w:space="0" w:color="auto"/>
              <w:right w:val="single" w:sz="4" w:space="0" w:color="auto"/>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2020 год (средства бюджета Бутурлиновского городского поселения)</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6946,4</w:t>
            </w:r>
          </w:p>
        </w:tc>
      </w:tr>
      <w:tr w:rsidR="00774D3D" w:rsidRPr="00774D3D" w:rsidTr="006D44F8">
        <w:tc>
          <w:tcPr>
            <w:tcW w:w="565" w:type="dxa"/>
            <w:vMerge/>
            <w:tcBorders>
              <w:left w:val="single" w:sz="4" w:space="0" w:color="auto"/>
              <w:right w:val="single" w:sz="2"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auto"/>
              <w:bottom w:val="single" w:sz="4" w:space="0" w:color="auto"/>
              <w:right w:val="single" w:sz="4" w:space="0" w:color="auto"/>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2021 год (средства бюджета Бутурлиновского городского поселения)</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1110,3</w:t>
            </w:r>
          </w:p>
        </w:tc>
      </w:tr>
      <w:tr w:rsidR="00774D3D" w:rsidRPr="00774D3D" w:rsidTr="006D44F8">
        <w:tc>
          <w:tcPr>
            <w:tcW w:w="565" w:type="dxa"/>
            <w:vMerge/>
            <w:tcBorders>
              <w:left w:val="single" w:sz="4" w:space="0" w:color="auto"/>
              <w:right w:val="single" w:sz="2"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auto"/>
              <w:bottom w:val="single" w:sz="4" w:space="0" w:color="auto"/>
              <w:right w:val="single" w:sz="4" w:space="0" w:color="auto"/>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2022 год (средства бюджета Бутурлиновского городского поселения)</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468,5</w:t>
            </w:r>
          </w:p>
        </w:tc>
      </w:tr>
      <w:tr w:rsidR="00774D3D" w:rsidRPr="00774D3D" w:rsidTr="006D44F8">
        <w:tc>
          <w:tcPr>
            <w:tcW w:w="565" w:type="dxa"/>
            <w:vMerge/>
            <w:tcBorders>
              <w:left w:val="single" w:sz="4" w:space="0" w:color="auto"/>
              <w:right w:val="single" w:sz="2"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auto"/>
              <w:bottom w:val="single" w:sz="4" w:space="0" w:color="auto"/>
              <w:right w:val="single" w:sz="4" w:space="0" w:color="auto"/>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2023 год (средства бюджета Бутурлиновского городского поселения)</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468,5</w:t>
            </w:r>
          </w:p>
        </w:tc>
      </w:tr>
      <w:tr w:rsidR="00774D3D" w:rsidRPr="00774D3D" w:rsidTr="006D44F8">
        <w:tc>
          <w:tcPr>
            <w:tcW w:w="565" w:type="dxa"/>
            <w:vMerge/>
            <w:tcBorders>
              <w:left w:val="single" w:sz="4" w:space="0" w:color="auto"/>
              <w:bottom w:val="single" w:sz="4" w:space="0" w:color="auto"/>
              <w:right w:val="single" w:sz="2" w:space="0" w:color="000000"/>
            </w:tcBorders>
            <w:shd w:val="clear" w:color="auto" w:fill="auto"/>
          </w:tcPr>
          <w:p w:rsidR="00774D3D" w:rsidRPr="00774D3D" w:rsidRDefault="00774D3D" w:rsidP="006D44F8">
            <w:pPr>
              <w:pStyle w:val="af3"/>
              <w:snapToGrid w:val="0"/>
              <w:jc w:val="center"/>
              <w:rPr>
                <w:sz w:val="28"/>
                <w:szCs w:val="28"/>
              </w:rPr>
            </w:pPr>
          </w:p>
        </w:tc>
        <w:tc>
          <w:tcPr>
            <w:tcW w:w="6688" w:type="dxa"/>
            <w:tcBorders>
              <w:top w:val="single" w:sz="4" w:space="0" w:color="auto"/>
              <w:left w:val="single" w:sz="2" w:space="0" w:color="000000"/>
              <w:bottom w:val="single" w:sz="4" w:space="0" w:color="auto"/>
              <w:right w:val="single" w:sz="4" w:space="0" w:color="auto"/>
            </w:tcBorders>
            <w:shd w:val="clear" w:color="auto" w:fill="auto"/>
          </w:tcPr>
          <w:p w:rsidR="00774D3D" w:rsidRPr="00774D3D" w:rsidRDefault="00774D3D" w:rsidP="006D44F8">
            <w:pPr>
              <w:pStyle w:val="a5"/>
              <w:snapToGrid w:val="0"/>
              <w:ind w:left="0"/>
              <w:rPr>
                <w:rFonts w:ascii="Times New Roman" w:hAnsi="Times New Roman"/>
                <w:sz w:val="28"/>
                <w:szCs w:val="28"/>
              </w:rPr>
            </w:pPr>
            <w:r w:rsidRPr="00774D3D">
              <w:rPr>
                <w:rFonts w:ascii="Times New Roman" w:hAnsi="Times New Roman"/>
                <w:sz w:val="28"/>
                <w:szCs w:val="28"/>
              </w:rPr>
              <w:t>2024 год (средства бюджета Бутурлиновского городского поселения)</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468,5</w:t>
            </w:r>
          </w:p>
        </w:tc>
      </w:tr>
    </w:tbl>
    <w:p w:rsidR="00774D3D" w:rsidRPr="00774D3D" w:rsidRDefault="00774D3D" w:rsidP="00774D3D">
      <w:pPr>
        <w:pStyle w:val="a6"/>
        <w:snapToGrid w:val="0"/>
        <w:ind w:firstLine="708"/>
        <w:jc w:val="both"/>
        <w:rPr>
          <w:rFonts w:ascii="Times New Roman" w:hAnsi="Times New Roman"/>
          <w:sz w:val="28"/>
          <w:szCs w:val="28"/>
        </w:rPr>
      </w:pPr>
    </w:p>
    <w:p w:rsidR="00774D3D" w:rsidRPr="00774D3D" w:rsidRDefault="00774D3D" w:rsidP="00774D3D">
      <w:pPr>
        <w:pStyle w:val="a6"/>
        <w:snapToGrid w:val="0"/>
        <w:ind w:firstLine="708"/>
        <w:jc w:val="both"/>
        <w:rPr>
          <w:rFonts w:ascii="Times New Roman" w:hAnsi="Times New Roman"/>
          <w:sz w:val="28"/>
          <w:szCs w:val="28"/>
        </w:rPr>
      </w:pPr>
      <w:r w:rsidRPr="00774D3D">
        <w:rPr>
          <w:rFonts w:ascii="Times New Roman" w:hAnsi="Times New Roman"/>
          <w:sz w:val="28"/>
          <w:szCs w:val="28"/>
        </w:rPr>
        <w:t>По источникам финансирования:</w:t>
      </w:r>
    </w:p>
    <w:tbl>
      <w:tblPr>
        <w:tblW w:w="9639" w:type="dxa"/>
        <w:tblInd w:w="1" w:type="dxa"/>
        <w:tblLayout w:type="fixed"/>
        <w:tblCellMar>
          <w:left w:w="0" w:type="dxa"/>
          <w:right w:w="0" w:type="dxa"/>
        </w:tblCellMar>
        <w:tblLook w:val="0000" w:firstRow="0" w:lastRow="0" w:firstColumn="0" w:lastColumn="0" w:noHBand="0" w:noVBand="0"/>
      </w:tblPr>
      <w:tblGrid>
        <w:gridCol w:w="1942"/>
        <w:gridCol w:w="1942"/>
        <w:gridCol w:w="1942"/>
        <w:gridCol w:w="1942"/>
        <w:gridCol w:w="1871"/>
      </w:tblGrid>
      <w:tr w:rsidR="00774D3D" w:rsidRPr="00774D3D" w:rsidTr="006D44F8">
        <w:tc>
          <w:tcPr>
            <w:tcW w:w="1942" w:type="dxa"/>
            <w:vMerge w:val="restart"/>
            <w:tcBorders>
              <w:top w:val="single" w:sz="4" w:space="0" w:color="auto"/>
              <w:left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период</w:t>
            </w:r>
          </w:p>
        </w:tc>
        <w:tc>
          <w:tcPr>
            <w:tcW w:w="7697" w:type="dxa"/>
            <w:gridSpan w:val="4"/>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Источники финансирования (тыс. рублей)</w:t>
            </w:r>
          </w:p>
        </w:tc>
      </w:tr>
      <w:tr w:rsidR="00774D3D" w:rsidRPr="00774D3D" w:rsidTr="006D44F8">
        <w:tc>
          <w:tcPr>
            <w:tcW w:w="1942" w:type="dxa"/>
            <w:vMerge/>
            <w:tcBorders>
              <w:left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p>
        </w:tc>
        <w:tc>
          <w:tcPr>
            <w:tcW w:w="1942" w:type="dxa"/>
            <w:vMerge w:val="restart"/>
            <w:tcBorders>
              <w:top w:val="single" w:sz="4" w:space="0" w:color="auto"/>
              <w:left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Всего</w:t>
            </w:r>
          </w:p>
        </w:tc>
        <w:tc>
          <w:tcPr>
            <w:tcW w:w="5755" w:type="dxa"/>
            <w:gridSpan w:val="3"/>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в том числе</w:t>
            </w:r>
          </w:p>
        </w:tc>
      </w:tr>
      <w:tr w:rsidR="00774D3D" w:rsidRPr="00774D3D" w:rsidTr="006D44F8">
        <w:tc>
          <w:tcPr>
            <w:tcW w:w="1942" w:type="dxa"/>
            <w:vMerge/>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p>
        </w:tc>
        <w:tc>
          <w:tcPr>
            <w:tcW w:w="1942" w:type="dxa"/>
            <w:vMerge/>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федеральный бюджет</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областной бюджет</w:t>
            </w:r>
          </w:p>
        </w:tc>
        <w:tc>
          <w:tcPr>
            <w:tcW w:w="1871"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 xml:space="preserve">бюджет Бутурлиновского городского </w:t>
            </w:r>
            <w:r w:rsidRPr="00774D3D">
              <w:rPr>
                <w:sz w:val="28"/>
                <w:szCs w:val="28"/>
              </w:rPr>
              <w:lastRenderedPageBreak/>
              <w:t>поселения</w:t>
            </w:r>
          </w:p>
        </w:tc>
      </w:tr>
      <w:tr w:rsidR="00774D3D" w:rsidRPr="00774D3D" w:rsidTr="006D44F8">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lastRenderedPageBreak/>
              <w:t>2018 год</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527,6</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w:t>
            </w:r>
          </w:p>
        </w:tc>
        <w:tc>
          <w:tcPr>
            <w:tcW w:w="1871"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527,6</w:t>
            </w:r>
          </w:p>
        </w:tc>
      </w:tr>
      <w:tr w:rsidR="00774D3D" w:rsidRPr="00774D3D" w:rsidTr="006D44F8">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2019 год</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433,6</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w:t>
            </w:r>
          </w:p>
        </w:tc>
        <w:tc>
          <w:tcPr>
            <w:tcW w:w="1871"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433,6</w:t>
            </w:r>
          </w:p>
        </w:tc>
      </w:tr>
      <w:tr w:rsidR="00774D3D" w:rsidRPr="00774D3D" w:rsidTr="006D44F8">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2020 год</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6946,4</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w:t>
            </w:r>
          </w:p>
        </w:tc>
        <w:tc>
          <w:tcPr>
            <w:tcW w:w="1871"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6946,4</w:t>
            </w:r>
          </w:p>
        </w:tc>
      </w:tr>
      <w:tr w:rsidR="00774D3D" w:rsidRPr="00774D3D" w:rsidTr="006D44F8">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2021 год</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1110,3</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w:t>
            </w:r>
          </w:p>
        </w:tc>
        <w:tc>
          <w:tcPr>
            <w:tcW w:w="1871"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1110,3</w:t>
            </w:r>
          </w:p>
        </w:tc>
      </w:tr>
      <w:tr w:rsidR="00774D3D" w:rsidRPr="00774D3D" w:rsidTr="006D44F8">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2022 год</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468,5</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w:t>
            </w:r>
          </w:p>
        </w:tc>
        <w:tc>
          <w:tcPr>
            <w:tcW w:w="1871"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468,5</w:t>
            </w:r>
          </w:p>
        </w:tc>
      </w:tr>
      <w:tr w:rsidR="00774D3D" w:rsidRPr="00774D3D" w:rsidTr="006D44F8">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2023 год</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468,5</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w:t>
            </w:r>
          </w:p>
        </w:tc>
        <w:tc>
          <w:tcPr>
            <w:tcW w:w="1871"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468,5</w:t>
            </w:r>
          </w:p>
        </w:tc>
      </w:tr>
      <w:tr w:rsidR="00774D3D" w:rsidRPr="00774D3D" w:rsidTr="006D44F8">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2024 год</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468,5</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w:t>
            </w:r>
          </w:p>
        </w:tc>
        <w:tc>
          <w:tcPr>
            <w:tcW w:w="1871"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468,5</w:t>
            </w:r>
          </w:p>
        </w:tc>
      </w:tr>
      <w:tr w:rsidR="00774D3D" w:rsidRPr="00774D3D" w:rsidTr="006D44F8">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ИТОГО:</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10423,4</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8"/>
                <w:szCs w:val="28"/>
              </w:rPr>
            </w:pPr>
            <w:r w:rsidRPr="00774D3D">
              <w:rPr>
                <w:rFonts w:ascii="Times New Roman" w:hAnsi="Times New Roman"/>
                <w:sz w:val="28"/>
                <w:szCs w:val="28"/>
              </w:rPr>
              <w:t>-</w:t>
            </w:r>
          </w:p>
        </w:tc>
        <w:tc>
          <w:tcPr>
            <w:tcW w:w="1871"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10423,4</w:t>
            </w:r>
          </w:p>
        </w:tc>
      </w:tr>
    </w:tbl>
    <w:p w:rsidR="00774D3D" w:rsidRPr="00774D3D" w:rsidRDefault="00774D3D" w:rsidP="00774D3D">
      <w:pPr>
        <w:tabs>
          <w:tab w:val="left" w:pos="851"/>
          <w:tab w:val="left" w:pos="1134"/>
        </w:tabs>
        <w:jc w:val="both"/>
        <w:rPr>
          <w:iCs/>
          <w:sz w:val="28"/>
          <w:szCs w:val="28"/>
        </w:rPr>
      </w:pPr>
      <w:r w:rsidRPr="00774D3D">
        <w:rPr>
          <w:sz w:val="28"/>
          <w:szCs w:val="28"/>
        </w:rPr>
        <w:t>Для реализации мероприятий подпрограммы возможно привлечение дополнительных финансовых средств из бюджетов других уровней и внебюджетных источников</w:t>
      </w:r>
      <w:proofErr w:type="gramStart"/>
      <w:r w:rsidRPr="00774D3D">
        <w:rPr>
          <w:sz w:val="28"/>
          <w:szCs w:val="28"/>
        </w:rPr>
        <w:t>.»;</w:t>
      </w:r>
      <w:proofErr w:type="gramEnd"/>
    </w:p>
    <w:p w:rsidR="00774D3D" w:rsidRPr="00774D3D" w:rsidRDefault="00774D3D" w:rsidP="00774D3D">
      <w:pPr>
        <w:tabs>
          <w:tab w:val="left" w:pos="851"/>
          <w:tab w:val="left" w:pos="1134"/>
        </w:tabs>
        <w:ind w:firstLine="573"/>
        <w:jc w:val="both"/>
        <w:rPr>
          <w:iCs/>
          <w:sz w:val="28"/>
          <w:szCs w:val="28"/>
        </w:rPr>
      </w:pPr>
      <w:r w:rsidRPr="00774D3D">
        <w:rPr>
          <w:bCs/>
          <w:sz w:val="28"/>
          <w:szCs w:val="28"/>
        </w:rPr>
        <w:t>1.3.12</w:t>
      </w:r>
      <w:r w:rsidRPr="00774D3D">
        <w:rPr>
          <w:sz w:val="28"/>
          <w:szCs w:val="28"/>
        </w:rPr>
        <w:t xml:space="preserve">. </w:t>
      </w:r>
      <w:r w:rsidRPr="00774D3D">
        <w:rPr>
          <w:iCs/>
          <w:sz w:val="28"/>
          <w:szCs w:val="28"/>
        </w:rPr>
        <w:t>в пункте 1 «Паспорт подпрограммы «Развитие систем коммунальной инфраструктуры Бутурлиновского городского поселения»» подраздела 6.6 «Подпрограмма «Развитие систем коммунальной инфраструктуры Бутурлиновского городского поселения»» строку:</w:t>
      </w:r>
    </w:p>
    <w:p w:rsidR="00774D3D" w:rsidRPr="00774D3D" w:rsidRDefault="00774D3D" w:rsidP="00774D3D">
      <w:pPr>
        <w:tabs>
          <w:tab w:val="left" w:pos="851"/>
          <w:tab w:val="left" w:pos="1134"/>
        </w:tabs>
        <w:rPr>
          <w:iCs/>
          <w:sz w:val="28"/>
          <w:szCs w:val="28"/>
        </w:rPr>
      </w:pPr>
      <w:r w:rsidRPr="00774D3D">
        <w:rPr>
          <w:iCs/>
          <w:sz w:val="28"/>
          <w:szCs w:val="28"/>
        </w:rPr>
        <w:t>«</w:t>
      </w:r>
    </w:p>
    <w:tbl>
      <w:tblPr>
        <w:tblW w:w="0" w:type="auto"/>
        <w:tblInd w:w="108" w:type="dxa"/>
        <w:tblLayout w:type="fixed"/>
        <w:tblLook w:val="0000" w:firstRow="0" w:lastRow="0" w:firstColumn="0" w:lastColumn="0" w:noHBand="0" w:noVBand="0"/>
      </w:tblPr>
      <w:tblGrid>
        <w:gridCol w:w="2409"/>
        <w:gridCol w:w="7230"/>
      </w:tblGrid>
      <w:tr w:rsidR="00774D3D" w:rsidRPr="00774D3D" w:rsidTr="006D44F8">
        <w:tc>
          <w:tcPr>
            <w:tcW w:w="2409"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snapToGrid w:val="0"/>
              <w:rPr>
                <w:sz w:val="28"/>
                <w:szCs w:val="28"/>
              </w:rPr>
            </w:pPr>
            <w:r w:rsidRPr="00774D3D">
              <w:rPr>
                <w:sz w:val="28"/>
                <w:szCs w:val="28"/>
              </w:rPr>
              <w:t>Объемы и источники финансирования  подпрограммы</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Реализация подпрограммы осуществляется на сумму 150 161,1 тыс. рублей, в том числе 111 341,9 тыс. руб. областной бюджет:</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2018 год — 65585,0 тыс. рублей, в том числе 57 288,9 тыс. руб. областной бюджет</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2019 год — 7471,4 тыс. рублей</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2020 год — 35742,4 тыс. рублей, в том числе 22713,3 областной бюджет</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2021 год — 33594,6 тыс. рублей, в том числе 31 339,7 областной бюджет</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2022 год — 3050,0 тыс. рублей</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2023 год — 2358,85 тыс. рублей</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2024 год — 2358,85 тыс. рублей.</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Для реализации мероприятий подпрограммы возможно привлечение дополнительных финансовых средств из бюджетов других уровней и внебюджетных источников.</w:t>
            </w:r>
          </w:p>
        </w:tc>
      </w:tr>
    </w:tbl>
    <w:p w:rsidR="00774D3D" w:rsidRPr="00774D3D" w:rsidRDefault="00774D3D" w:rsidP="00774D3D">
      <w:pPr>
        <w:tabs>
          <w:tab w:val="left" w:pos="851"/>
          <w:tab w:val="left" w:pos="1134"/>
        </w:tabs>
        <w:ind w:firstLine="573"/>
        <w:jc w:val="right"/>
        <w:rPr>
          <w:sz w:val="28"/>
          <w:szCs w:val="28"/>
        </w:rPr>
      </w:pPr>
      <w:r w:rsidRPr="00774D3D">
        <w:rPr>
          <w:sz w:val="28"/>
          <w:szCs w:val="28"/>
        </w:rPr>
        <w:t>»</w:t>
      </w:r>
    </w:p>
    <w:p w:rsidR="00774D3D" w:rsidRPr="00774D3D" w:rsidRDefault="00774D3D" w:rsidP="00774D3D">
      <w:pPr>
        <w:tabs>
          <w:tab w:val="left" w:pos="851"/>
          <w:tab w:val="left" w:pos="1134"/>
        </w:tabs>
        <w:ind w:firstLine="573"/>
        <w:rPr>
          <w:sz w:val="28"/>
          <w:szCs w:val="28"/>
        </w:rPr>
      </w:pPr>
      <w:r w:rsidRPr="00774D3D">
        <w:rPr>
          <w:sz w:val="28"/>
          <w:szCs w:val="28"/>
        </w:rPr>
        <w:t>заменить строкой:</w:t>
      </w:r>
    </w:p>
    <w:p w:rsidR="00774D3D" w:rsidRPr="00774D3D" w:rsidRDefault="00774D3D" w:rsidP="00774D3D">
      <w:pPr>
        <w:tabs>
          <w:tab w:val="left" w:pos="851"/>
          <w:tab w:val="left" w:pos="1134"/>
        </w:tabs>
        <w:rPr>
          <w:sz w:val="28"/>
          <w:szCs w:val="28"/>
        </w:rPr>
      </w:pPr>
      <w:r w:rsidRPr="00774D3D">
        <w:rPr>
          <w:sz w:val="28"/>
          <w:szCs w:val="28"/>
        </w:rPr>
        <w:t>«</w:t>
      </w:r>
    </w:p>
    <w:tbl>
      <w:tblPr>
        <w:tblW w:w="9639" w:type="dxa"/>
        <w:tblInd w:w="108" w:type="dxa"/>
        <w:tblLayout w:type="fixed"/>
        <w:tblLook w:val="0000" w:firstRow="0" w:lastRow="0" w:firstColumn="0" w:lastColumn="0" w:noHBand="0" w:noVBand="0"/>
      </w:tblPr>
      <w:tblGrid>
        <w:gridCol w:w="2409"/>
        <w:gridCol w:w="7230"/>
      </w:tblGrid>
      <w:tr w:rsidR="00774D3D" w:rsidRPr="00774D3D" w:rsidTr="006D44F8">
        <w:tc>
          <w:tcPr>
            <w:tcW w:w="2409"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snapToGrid w:val="0"/>
              <w:rPr>
                <w:sz w:val="28"/>
                <w:szCs w:val="28"/>
              </w:rPr>
            </w:pPr>
            <w:r w:rsidRPr="00774D3D">
              <w:rPr>
                <w:sz w:val="28"/>
                <w:szCs w:val="28"/>
              </w:rPr>
              <w:t>Объемы и источники финансирования  подпрограммы</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Реализация подпрограммы осуществляется на сумму 172 634,5 тыс. рублей, в том числе 134 059,9 тыс. руб. областной бюджет:</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2018 год — 65585,0 тыс. рублей, в том числе 57 288,9 тыс. руб. областной бюджет</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2019 год — 7471,4 тыс. рублей</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 xml:space="preserve">2020 год — 35742,4 тыс. рублей, в том числе </w:t>
            </w:r>
            <w:r w:rsidRPr="00774D3D">
              <w:rPr>
                <w:rFonts w:ascii="Times New Roman" w:hAnsi="Times New Roman"/>
                <w:sz w:val="28"/>
                <w:szCs w:val="28"/>
              </w:rPr>
              <w:lastRenderedPageBreak/>
              <w:t>22713,3 областной бюджет</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2021 год — 56068,0 тыс. рублей,</w:t>
            </w:r>
            <w:r w:rsidRPr="00774D3D">
              <w:rPr>
                <w:rFonts w:ascii="Times New Roman" w:hAnsi="Times New Roman"/>
              </w:rPr>
              <w:t xml:space="preserve"> </w:t>
            </w:r>
            <w:r w:rsidRPr="00774D3D">
              <w:rPr>
                <w:rFonts w:ascii="Times New Roman" w:hAnsi="Times New Roman"/>
                <w:sz w:val="28"/>
                <w:szCs w:val="28"/>
              </w:rPr>
              <w:t>в том числе 54057,7 областной бюджет</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2022 год — 3050,0 тыс. рублей</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2023 год — 2358,85 тыс. рублей</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2024 год — 2358,85 тыс. рублей.</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Для реализации мероприятий подпрограммы возможно привлечение дополнительных финансовых средств из бюджетов других уровней и внебюджетных источников.</w:t>
            </w:r>
          </w:p>
        </w:tc>
      </w:tr>
    </w:tbl>
    <w:p w:rsidR="00774D3D" w:rsidRPr="00774D3D" w:rsidRDefault="00774D3D" w:rsidP="00774D3D">
      <w:pPr>
        <w:tabs>
          <w:tab w:val="left" w:pos="851"/>
          <w:tab w:val="left" w:pos="1134"/>
        </w:tabs>
        <w:ind w:firstLine="573"/>
        <w:jc w:val="right"/>
        <w:rPr>
          <w:sz w:val="28"/>
          <w:szCs w:val="28"/>
        </w:rPr>
      </w:pPr>
      <w:r w:rsidRPr="00774D3D">
        <w:rPr>
          <w:sz w:val="28"/>
          <w:szCs w:val="28"/>
        </w:rPr>
        <w:lastRenderedPageBreak/>
        <w:t>»;</w:t>
      </w:r>
    </w:p>
    <w:p w:rsidR="00774D3D" w:rsidRPr="00774D3D" w:rsidRDefault="00774D3D" w:rsidP="00774D3D">
      <w:pPr>
        <w:tabs>
          <w:tab w:val="left" w:pos="851"/>
          <w:tab w:val="left" w:pos="1134"/>
        </w:tabs>
        <w:ind w:firstLine="573"/>
        <w:jc w:val="both"/>
        <w:rPr>
          <w:sz w:val="28"/>
          <w:szCs w:val="28"/>
        </w:rPr>
      </w:pPr>
      <w:r w:rsidRPr="00774D3D">
        <w:rPr>
          <w:bCs/>
          <w:sz w:val="28"/>
          <w:szCs w:val="28"/>
        </w:rPr>
        <w:t>1.3.13</w:t>
      </w:r>
      <w:r w:rsidRPr="00774D3D">
        <w:rPr>
          <w:sz w:val="28"/>
          <w:szCs w:val="28"/>
        </w:rPr>
        <w:t xml:space="preserve">. пункт 4 «Характеристика основных мероприятий подпрограммы» подраздела 6.6 </w:t>
      </w:r>
      <w:r w:rsidRPr="00774D3D">
        <w:rPr>
          <w:iCs/>
          <w:sz w:val="28"/>
          <w:szCs w:val="28"/>
        </w:rPr>
        <w:t xml:space="preserve">«Подпрограмма «Развитие систем коммунальной инфраструктуры Бутурлиновского городского поселения»» </w:t>
      </w:r>
      <w:r w:rsidRPr="00774D3D">
        <w:rPr>
          <w:sz w:val="28"/>
          <w:szCs w:val="28"/>
        </w:rPr>
        <w:t xml:space="preserve">изложить в следующей редакции: </w:t>
      </w:r>
    </w:p>
    <w:p w:rsidR="00774D3D" w:rsidRPr="00774D3D" w:rsidRDefault="00774D3D" w:rsidP="00774D3D">
      <w:pPr>
        <w:tabs>
          <w:tab w:val="left" w:pos="851"/>
          <w:tab w:val="left" w:pos="1134"/>
        </w:tabs>
        <w:ind w:firstLine="573"/>
        <w:jc w:val="center"/>
        <w:rPr>
          <w:b/>
          <w:sz w:val="28"/>
          <w:szCs w:val="28"/>
        </w:rPr>
      </w:pPr>
      <w:r w:rsidRPr="00774D3D">
        <w:rPr>
          <w:b/>
          <w:sz w:val="28"/>
          <w:szCs w:val="28"/>
        </w:rPr>
        <w:t>«</w:t>
      </w:r>
      <w:r w:rsidRPr="00774D3D">
        <w:rPr>
          <w:b/>
          <w:bCs/>
          <w:iCs/>
          <w:sz w:val="28"/>
          <w:szCs w:val="28"/>
        </w:rPr>
        <w:t>4. Характеристика основных мероприятий подпрограммы</w:t>
      </w:r>
    </w:p>
    <w:p w:rsidR="00774D3D" w:rsidRPr="00774D3D" w:rsidRDefault="00774D3D" w:rsidP="00774D3D">
      <w:pPr>
        <w:tabs>
          <w:tab w:val="left" w:pos="851"/>
          <w:tab w:val="left" w:pos="1134"/>
        </w:tabs>
        <w:ind w:firstLine="573"/>
        <w:jc w:val="both"/>
        <w:rPr>
          <w:sz w:val="28"/>
          <w:szCs w:val="28"/>
        </w:rPr>
      </w:pPr>
      <w:r w:rsidRPr="00774D3D">
        <w:rPr>
          <w:sz w:val="28"/>
          <w:szCs w:val="28"/>
        </w:rPr>
        <w:t>Основные мероприятия для выполнения поставленных задач в ходе реализации подпрограммы:</w:t>
      </w:r>
    </w:p>
    <w:p w:rsidR="00774D3D" w:rsidRPr="00774D3D" w:rsidRDefault="00774D3D" w:rsidP="00774D3D">
      <w:pPr>
        <w:snapToGrid w:val="0"/>
        <w:spacing w:line="100" w:lineRule="atLeast"/>
        <w:jc w:val="right"/>
        <w:rPr>
          <w:sz w:val="28"/>
          <w:szCs w:val="28"/>
        </w:rPr>
      </w:pPr>
      <w:r w:rsidRPr="00774D3D">
        <w:rPr>
          <w:sz w:val="28"/>
          <w:szCs w:val="28"/>
        </w:rPr>
        <w:t>тыс. рублей</w:t>
      </w:r>
    </w:p>
    <w:tbl>
      <w:tblPr>
        <w:tblW w:w="9643" w:type="dxa"/>
        <w:tblInd w:w="1" w:type="dxa"/>
        <w:tblLayout w:type="fixed"/>
        <w:tblCellMar>
          <w:left w:w="0" w:type="dxa"/>
          <w:right w:w="0" w:type="dxa"/>
        </w:tblCellMar>
        <w:tblLook w:val="0000" w:firstRow="0" w:lastRow="0" w:firstColumn="0" w:lastColumn="0" w:noHBand="0" w:noVBand="0"/>
      </w:tblPr>
      <w:tblGrid>
        <w:gridCol w:w="430"/>
        <w:gridCol w:w="2693"/>
        <w:gridCol w:w="1134"/>
        <w:gridCol w:w="1134"/>
        <w:gridCol w:w="709"/>
        <w:gridCol w:w="708"/>
        <w:gridCol w:w="709"/>
        <w:gridCol w:w="709"/>
        <w:gridCol w:w="709"/>
        <w:gridCol w:w="708"/>
      </w:tblGrid>
      <w:tr w:rsidR="00774D3D" w:rsidRPr="00774D3D" w:rsidTr="006D44F8">
        <w:trPr>
          <w:trHeight w:val="424"/>
        </w:trPr>
        <w:tc>
          <w:tcPr>
            <w:tcW w:w="430" w:type="dxa"/>
            <w:tcBorders>
              <w:top w:val="single" w:sz="4" w:space="0" w:color="auto"/>
              <w:left w:val="single" w:sz="4" w:space="0" w:color="auto"/>
              <w:right w:val="single" w:sz="2" w:space="0" w:color="000000"/>
            </w:tcBorders>
            <w:shd w:val="clear" w:color="auto" w:fill="auto"/>
          </w:tcPr>
          <w:p w:rsidR="00774D3D" w:rsidRPr="00774D3D" w:rsidRDefault="00774D3D" w:rsidP="006D44F8">
            <w:pPr>
              <w:pStyle w:val="af3"/>
              <w:snapToGrid w:val="0"/>
              <w:jc w:val="center"/>
              <w:rPr>
                <w:sz w:val="26"/>
                <w:szCs w:val="26"/>
              </w:rPr>
            </w:pPr>
            <w:r w:rsidRPr="00774D3D">
              <w:rPr>
                <w:sz w:val="26"/>
                <w:szCs w:val="26"/>
              </w:rPr>
              <w:t xml:space="preserve">№ </w:t>
            </w:r>
            <w:proofErr w:type="gramStart"/>
            <w:r w:rsidRPr="00774D3D">
              <w:rPr>
                <w:sz w:val="26"/>
                <w:szCs w:val="26"/>
              </w:rPr>
              <w:t>п</w:t>
            </w:r>
            <w:proofErr w:type="gramEnd"/>
            <w:r w:rsidRPr="00774D3D">
              <w:rPr>
                <w:sz w:val="26"/>
                <w:szCs w:val="26"/>
              </w:rPr>
              <w:t>/п</w:t>
            </w:r>
          </w:p>
        </w:tc>
        <w:tc>
          <w:tcPr>
            <w:tcW w:w="2693" w:type="dxa"/>
            <w:vMerge w:val="restart"/>
            <w:tcBorders>
              <w:top w:val="single" w:sz="4" w:space="0" w:color="auto"/>
              <w:right w:val="single" w:sz="4" w:space="0" w:color="auto"/>
            </w:tcBorders>
            <w:shd w:val="clear" w:color="auto" w:fill="auto"/>
          </w:tcPr>
          <w:p w:rsidR="00774D3D" w:rsidRPr="00774D3D" w:rsidRDefault="00774D3D" w:rsidP="006D44F8">
            <w:pPr>
              <w:pStyle w:val="af3"/>
              <w:snapToGrid w:val="0"/>
              <w:rPr>
                <w:sz w:val="26"/>
                <w:szCs w:val="26"/>
              </w:rPr>
            </w:pPr>
            <w:r w:rsidRPr="00774D3D">
              <w:rPr>
                <w:sz w:val="26"/>
                <w:szCs w:val="26"/>
              </w:rPr>
              <w:t>Наименование мероприятий</w:t>
            </w:r>
          </w:p>
        </w:tc>
        <w:tc>
          <w:tcPr>
            <w:tcW w:w="1134" w:type="dxa"/>
            <w:vMerge w:val="restart"/>
            <w:tcBorders>
              <w:top w:val="single" w:sz="4" w:space="0" w:color="auto"/>
              <w:left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Всего</w:t>
            </w:r>
          </w:p>
        </w:tc>
        <w:tc>
          <w:tcPr>
            <w:tcW w:w="5386" w:type="dxa"/>
            <w:gridSpan w:val="7"/>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 xml:space="preserve">в </w:t>
            </w:r>
            <w:proofErr w:type="spellStart"/>
            <w:r w:rsidRPr="00774D3D">
              <w:rPr>
                <w:sz w:val="26"/>
                <w:szCs w:val="26"/>
              </w:rPr>
              <w:t>т.ч</w:t>
            </w:r>
            <w:proofErr w:type="spellEnd"/>
            <w:r w:rsidRPr="00774D3D">
              <w:rPr>
                <w:sz w:val="26"/>
                <w:szCs w:val="26"/>
              </w:rPr>
              <w:t>. по годам</w:t>
            </w:r>
          </w:p>
        </w:tc>
      </w:tr>
      <w:tr w:rsidR="00774D3D" w:rsidRPr="00774D3D" w:rsidTr="006D44F8">
        <w:tc>
          <w:tcPr>
            <w:tcW w:w="430" w:type="dxa"/>
            <w:tcBorders>
              <w:left w:val="single" w:sz="4" w:space="0" w:color="auto"/>
              <w:bottom w:val="single" w:sz="4" w:space="0" w:color="auto"/>
            </w:tcBorders>
            <w:shd w:val="clear" w:color="auto" w:fill="auto"/>
          </w:tcPr>
          <w:p w:rsidR="00774D3D" w:rsidRPr="00774D3D" w:rsidRDefault="00774D3D" w:rsidP="006D44F8">
            <w:pPr>
              <w:pStyle w:val="af3"/>
              <w:snapToGrid w:val="0"/>
              <w:jc w:val="center"/>
              <w:rPr>
                <w:sz w:val="26"/>
                <w:szCs w:val="26"/>
              </w:rPr>
            </w:pPr>
          </w:p>
        </w:tc>
        <w:tc>
          <w:tcPr>
            <w:tcW w:w="2693" w:type="dxa"/>
            <w:vMerge/>
            <w:tcBorders>
              <w:bottom w:val="single" w:sz="4" w:space="0" w:color="auto"/>
              <w:right w:val="single" w:sz="4" w:space="0" w:color="auto"/>
            </w:tcBorders>
            <w:shd w:val="clear" w:color="auto" w:fill="auto"/>
          </w:tcPr>
          <w:p w:rsidR="00774D3D" w:rsidRPr="00774D3D" w:rsidRDefault="00774D3D" w:rsidP="006D44F8">
            <w:pPr>
              <w:pStyle w:val="af3"/>
              <w:snapToGrid w:val="0"/>
              <w:rPr>
                <w:sz w:val="26"/>
                <w:szCs w:val="26"/>
              </w:rPr>
            </w:pPr>
          </w:p>
        </w:tc>
        <w:tc>
          <w:tcPr>
            <w:tcW w:w="1134" w:type="dxa"/>
            <w:vMerge/>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2018 г</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2019 г</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2020 г</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2021 г</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2022 г</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2023 г</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2024 г</w:t>
            </w:r>
          </w:p>
        </w:tc>
      </w:tr>
      <w:tr w:rsidR="00774D3D" w:rsidRPr="00774D3D" w:rsidTr="006D44F8">
        <w:tc>
          <w:tcPr>
            <w:tcW w:w="430" w:type="dxa"/>
            <w:tcBorders>
              <w:top w:val="single" w:sz="4" w:space="0" w:color="auto"/>
              <w:left w:val="single" w:sz="4" w:space="0" w:color="auto"/>
              <w:bottom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1.</w:t>
            </w:r>
          </w:p>
        </w:tc>
        <w:tc>
          <w:tcPr>
            <w:tcW w:w="2693" w:type="dxa"/>
            <w:tcBorders>
              <w:top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rPr>
                <w:sz w:val="26"/>
                <w:szCs w:val="26"/>
              </w:rPr>
            </w:pPr>
            <w:r w:rsidRPr="00774D3D">
              <w:rPr>
                <w:sz w:val="26"/>
                <w:szCs w:val="26"/>
              </w:rPr>
              <w:t>Мероприятия по модернизации систем уличного освещения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 xml:space="preserve">21419,4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 xml:space="preserve">21419,4 в </w:t>
            </w:r>
            <w:proofErr w:type="spellStart"/>
            <w:r w:rsidRPr="00774D3D">
              <w:t>т.ч</w:t>
            </w:r>
            <w:proofErr w:type="spellEnd"/>
            <w:r w:rsidRPr="00774D3D">
              <w:t xml:space="preserve">. 13766,1 </w:t>
            </w:r>
            <w:proofErr w:type="spellStart"/>
            <w:proofErr w:type="gramStart"/>
            <w:r w:rsidRPr="00774D3D">
              <w:t>обл.б</w:t>
            </w:r>
            <w:proofErr w:type="spellEnd"/>
            <w:proofErr w:type="gramEnd"/>
            <w:r w:rsidRPr="00774D3D">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p>
        </w:tc>
      </w:tr>
      <w:tr w:rsidR="00774D3D" w:rsidRPr="00774D3D" w:rsidTr="006D44F8">
        <w:tblPrEx>
          <w:tblCellMar>
            <w:top w:w="55" w:type="dxa"/>
            <w:left w:w="55" w:type="dxa"/>
            <w:bottom w:w="55" w:type="dxa"/>
            <w:right w:w="55" w:type="dxa"/>
          </w:tblCellMar>
        </w:tblPrEx>
        <w:tc>
          <w:tcPr>
            <w:tcW w:w="430" w:type="dxa"/>
            <w:tcBorders>
              <w:top w:val="single" w:sz="4" w:space="0" w:color="auto"/>
              <w:left w:val="single" w:sz="4" w:space="0" w:color="auto"/>
              <w:bottom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2.</w:t>
            </w:r>
          </w:p>
        </w:tc>
        <w:tc>
          <w:tcPr>
            <w:tcW w:w="2693" w:type="dxa"/>
            <w:tcBorders>
              <w:top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rPr>
                <w:sz w:val="26"/>
                <w:szCs w:val="26"/>
              </w:rPr>
            </w:pPr>
            <w:r w:rsidRPr="00774D3D">
              <w:rPr>
                <w:sz w:val="26"/>
                <w:szCs w:val="26"/>
              </w:rPr>
              <w:t>Организация теплоснабжения (средства бюджета городского поселения)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6250,1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1543,7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108,2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53,2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 xml:space="preserve">4395 в </w:t>
            </w:r>
            <w:proofErr w:type="spellStart"/>
            <w:r w:rsidRPr="00774D3D">
              <w:t>т.ч</w:t>
            </w:r>
            <w:proofErr w:type="spellEnd"/>
            <w:r w:rsidRPr="00774D3D">
              <w:t xml:space="preserve">. 4345,0 </w:t>
            </w:r>
            <w:proofErr w:type="spellStart"/>
            <w:r w:rsidRPr="00774D3D">
              <w:t>обл</w:t>
            </w:r>
            <w:proofErr w:type="gramStart"/>
            <w:r w:rsidRPr="00774D3D">
              <w:t>.б</w:t>
            </w:r>
            <w:proofErr w:type="spellEnd"/>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50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50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50</w:t>
            </w:r>
          </w:p>
        </w:tc>
      </w:tr>
      <w:tr w:rsidR="00774D3D" w:rsidRPr="00774D3D" w:rsidTr="006D44F8">
        <w:tc>
          <w:tcPr>
            <w:tcW w:w="430" w:type="dxa"/>
            <w:tcBorders>
              <w:top w:val="single" w:sz="4" w:space="0" w:color="auto"/>
              <w:left w:val="single" w:sz="4" w:space="0" w:color="auto"/>
              <w:bottom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3.</w:t>
            </w:r>
          </w:p>
        </w:tc>
        <w:tc>
          <w:tcPr>
            <w:tcW w:w="2693" w:type="dxa"/>
            <w:tcBorders>
              <w:top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rPr>
                <w:sz w:val="26"/>
                <w:szCs w:val="26"/>
              </w:rPr>
            </w:pPr>
            <w:r w:rsidRPr="00774D3D">
              <w:rPr>
                <w:sz w:val="26"/>
                <w:szCs w:val="26"/>
              </w:rPr>
              <w:t>Организация  водоснабжения (средства бюджета городского поселения)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83015,3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63064,9 в т. ч. 57016,7 обл. бюджет</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3409,4</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 xml:space="preserve">11360,0 в т.ч.8947,2 </w:t>
            </w:r>
            <w:proofErr w:type="spellStart"/>
            <w:proofErr w:type="gramStart"/>
            <w:r w:rsidRPr="00774D3D">
              <w:t>обл.б</w:t>
            </w:r>
            <w:proofErr w:type="spellEnd"/>
            <w:proofErr w:type="gramEnd"/>
            <w:r w:rsidRPr="00774D3D">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981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1400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1400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1400</w:t>
            </w:r>
          </w:p>
        </w:tc>
      </w:tr>
      <w:tr w:rsidR="00774D3D" w:rsidRPr="00774D3D" w:rsidTr="006D44F8">
        <w:tc>
          <w:tcPr>
            <w:tcW w:w="430" w:type="dxa"/>
            <w:tcBorders>
              <w:top w:val="single" w:sz="4" w:space="0" w:color="auto"/>
              <w:left w:val="single" w:sz="4" w:space="0" w:color="auto"/>
              <w:bottom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4.</w:t>
            </w:r>
          </w:p>
        </w:tc>
        <w:tc>
          <w:tcPr>
            <w:tcW w:w="2693" w:type="dxa"/>
            <w:tcBorders>
              <w:top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rPr>
                <w:sz w:val="26"/>
                <w:szCs w:val="26"/>
              </w:rPr>
            </w:pPr>
            <w:r w:rsidRPr="00774D3D">
              <w:rPr>
                <w:sz w:val="26"/>
                <w:szCs w:val="26"/>
              </w:rPr>
              <w:t>Организация водоотведения (средства бюджета городского поселения)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58304,9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 xml:space="preserve">224,0 в </w:t>
            </w:r>
            <w:proofErr w:type="spellStart"/>
            <w:r w:rsidRPr="00774D3D">
              <w:t>т.ч</w:t>
            </w:r>
            <w:proofErr w:type="spellEnd"/>
            <w:r w:rsidRPr="00774D3D">
              <w:t>. 43,5 обл. бюджет</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1661,4</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2309,8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 xml:space="preserve">50692 в т.ч.49712,7 </w:t>
            </w:r>
            <w:proofErr w:type="spellStart"/>
            <w:r w:rsidRPr="00774D3D">
              <w:t>обл</w:t>
            </w:r>
            <w:proofErr w:type="gramStart"/>
            <w:r w:rsidRPr="00774D3D">
              <w:t>.б</w:t>
            </w:r>
            <w:proofErr w:type="gramEnd"/>
            <w:r w:rsidRPr="00774D3D">
              <w:t>юджет</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1600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908,85</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908,85</w:t>
            </w:r>
          </w:p>
        </w:tc>
      </w:tr>
      <w:tr w:rsidR="00774D3D" w:rsidRPr="00774D3D" w:rsidTr="006D44F8">
        <w:tc>
          <w:tcPr>
            <w:tcW w:w="430" w:type="dxa"/>
            <w:tcBorders>
              <w:top w:val="single" w:sz="4" w:space="0" w:color="auto"/>
              <w:left w:val="single" w:sz="4" w:space="0" w:color="auto"/>
              <w:bottom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5.</w:t>
            </w:r>
          </w:p>
        </w:tc>
        <w:tc>
          <w:tcPr>
            <w:tcW w:w="2693" w:type="dxa"/>
            <w:tcBorders>
              <w:top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rPr>
                <w:sz w:val="26"/>
                <w:szCs w:val="26"/>
              </w:rPr>
            </w:pPr>
            <w:r w:rsidRPr="00774D3D">
              <w:rPr>
                <w:sz w:val="26"/>
                <w:szCs w:val="26"/>
              </w:rPr>
              <w:t>Организация  газоснабжения  (средства бюджета городского поселения)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w:t>
            </w:r>
          </w:p>
        </w:tc>
      </w:tr>
      <w:tr w:rsidR="00774D3D" w:rsidRPr="00774D3D" w:rsidTr="006D44F8">
        <w:trPr>
          <w:trHeight w:val="1785"/>
        </w:trPr>
        <w:tc>
          <w:tcPr>
            <w:tcW w:w="430" w:type="dxa"/>
            <w:tcBorders>
              <w:top w:val="single" w:sz="4" w:space="0" w:color="auto"/>
              <w:left w:val="single" w:sz="4" w:space="0" w:color="auto"/>
              <w:bottom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lastRenderedPageBreak/>
              <w:t>6.</w:t>
            </w:r>
          </w:p>
        </w:tc>
        <w:tc>
          <w:tcPr>
            <w:tcW w:w="2693" w:type="dxa"/>
            <w:tcBorders>
              <w:top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rPr>
                <w:sz w:val="26"/>
                <w:szCs w:val="26"/>
              </w:rPr>
            </w:pPr>
            <w:r w:rsidRPr="00774D3D">
              <w:rPr>
                <w:sz w:val="26"/>
                <w:szCs w:val="26"/>
              </w:rPr>
              <w:t>Инфраструктурное обустройство территории городского поселения (средства бюджета городского поселения)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3644,8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jc w:val="center"/>
            </w:pPr>
            <w:r w:rsidRPr="00774D3D">
              <w:t>752,4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jc w:val="center"/>
            </w:pPr>
            <w:r w:rsidRPr="00774D3D">
              <w:t>2292,4</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jc w:val="center"/>
            </w:pPr>
            <w:r w:rsidRPr="00774D3D">
              <w:t>600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jc w:val="cente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pPr>
          </w:p>
        </w:tc>
      </w:tr>
      <w:tr w:rsidR="00774D3D" w:rsidRPr="00774D3D" w:rsidTr="006D44F8">
        <w:tc>
          <w:tcPr>
            <w:tcW w:w="430" w:type="dxa"/>
            <w:tcBorders>
              <w:top w:val="single" w:sz="4" w:space="0" w:color="auto"/>
              <w:left w:val="single" w:sz="4" w:space="0" w:color="auto"/>
              <w:right w:val="single" w:sz="4" w:space="0" w:color="auto"/>
              <w:tr2bl w:val="single" w:sz="4" w:space="0" w:color="auto"/>
            </w:tcBorders>
            <w:shd w:val="clear" w:color="auto" w:fill="auto"/>
          </w:tcPr>
          <w:p w:rsidR="00774D3D" w:rsidRPr="00774D3D" w:rsidRDefault="00774D3D" w:rsidP="006D44F8">
            <w:pPr>
              <w:pStyle w:val="af3"/>
              <w:snapToGrid w:val="0"/>
              <w:jc w:val="center"/>
              <w:rPr>
                <w:sz w:val="26"/>
                <w:szCs w:val="26"/>
              </w:rPr>
            </w:pPr>
          </w:p>
        </w:tc>
        <w:tc>
          <w:tcPr>
            <w:tcW w:w="2693" w:type="dxa"/>
            <w:tcBorders>
              <w:top w:val="single" w:sz="4" w:space="0" w:color="auto"/>
              <w:left w:val="single" w:sz="4" w:space="0" w:color="auto"/>
            </w:tcBorders>
            <w:shd w:val="clear" w:color="auto" w:fill="auto"/>
          </w:tcPr>
          <w:p w:rsidR="00774D3D" w:rsidRPr="00774D3D" w:rsidRDefault="00774D3D" w:rsidP="006D44F8">
            <w:pPr>
              <w:pStyle w:val="af3"/>
              <w:snapToGrid w:val="0"/>
              <w:rPr>
                <w:sz w:val="26"/>
                <w:szCs w:val="26"/>
              </w:rPr>
            </w:pPr>
          </w:p>
        </w:tc>
        <w:tc>
          <w:tcPr>
            <w:tcW w:w="1134" w:type="dxa"/>
            <w:tcBorders>
              <w:top w:val="single" w:sz="4" w:space="0" w:color="auto"/>
            </w:tcBorders>
            <w:shd w:val="clear" w:color="auto" w:fill="auto"/>
          </w:tcPr>
          <w:p w:rsidR="00774D3D" w:rsidRPr="00774D3D" w:rsidRDefault="00774D3D" w:rsidP="006D44F8">
            <w:pPr>
              <w:pStyle w:val="af3"/>
              <w:snapToGrid w:val="0"/>
              <w:jc w:val="center"/>
            </w:pPr>
          </w:p>
        </w:tc>
        <w:tc>
          <w:tcPr>
            <w:tcW w:w="1134" w:type="dxa"/>
            <w:tcBorders>
              <w:top w:val="single" w:sz="4" w:space="0" w:color="auto"/>
            </w:tcBorders>
            <w:shd w:val="clear" w:color="auto" w:fill="auto"/>
          </w:tcPr>
          <w:p w:rsidR="00774D3D" w:rsidRPr="00774D3D" w:rsidRDefault="00774D3D" w:rsidP="006D44F8">
            <w:pPr>
              <w:pStyle w:val="af3"/>
              <w:jc w:val="center"/>
            </w:pPr>
          </w:p>
        </w:tc>
        <w:tc>
          <w:tcPr>
            <w:tcW w:w="709" w:type="dxa"/>
            <w:tcBorders>
              <w:top w:val="single" w:sz="4" w:space="0" w:color="auto"/>
            </w:tcBorders>
            <w:shd w:val="clear" w:color="auto" w:fill="auto"/>
          </w:tcPr>
          <w:p w:rsidR="00774D3D" w:rsidRPr="00774D3D" w:rsidRDefault="00774D3D" w:rsidP="006D44F8">
            <w:pPr>
              <w:pStyle w:val="af3"/>
              <w:jc w:val="center"/>
            </w:pPr>
          </w:p>
        </w:tc>
        <w:tc>
          <w:tcPr>
            <w:tcW w:w="708" w:type="dxa"/>
            <w:tcBorders>
              <w:top w:val="single" w:sz="4" w:space="0" w:color="auto"/>
            </w:tcBorders>
            <w:shd w:val="clear" w:color="auto" w:fill="auto"/>
          </w:tcPr>
          <w:p w:rsidR="00774D3D" w:rsidRPr="00774D3D" w:rsidRDefault="00774D3D" w:rsidP="006D44F8">
            <w:pPr>
              <w:pStyle w:val="af3"/>
              <w:jc w:val="center"/>
            </w:pPr>
          </w:p>
        </w:tc>
        <w:tc>
          <w:tcPr>
            <w:tcW w:w="709" w:type="dxa"/>
            <w:tcBorders>
              <w:top w:val="single" w:sz="4" w:space="0" w:color="auto"/>
            </w:tcBorders>
            <w:shd w:val="clear" w:color="auto" w:fill="auto"/>
          </w:tcPr>
          <w:p w:rsidR="00774D3D" w:rsidRPr="00774D3D" w:rsidRDefault="00774D3D" w:rsidP="006D44F8">
            <w:pPr>
              <w:pStyle w:val="af3"/>
              <w:jc w:val="center"/>
            </w:pPr>
          </w:p>
        </w:tc>
        <w:tc>
          <w:tcPr>
            <w:tcW w:w="709" w:type="dxa"/>
            <w:tcBorders>
              <w:top w:val="single" w:sz="4" w:space="0" w:color="auto"/>
            </w:tcBorders>
            <w:shd w:val="clear" w:color="auto" w:fill="auto"/>
          </w:tcPr>
          <w:p w:rsidR="00774D3D" w:rsidRPr="00774D3D" w:rsidRDefault="00774D3D" w:rsidP="006D44F8">
            <w:pPr>
              <w:pStyle w:val="af3"/>
              <w:jc w:val="center"/>
            </w:pPr>
          </w:p>
        </w:tc>
        <w:tc>
          <w:tcPr>
            <w:tcW w:w="709" w:type="dxa"/>
            <w:tcBorders>
              <w:top w:val="single" w:sz="4" w:space="0" w:color="auto"/>
            </w:tcBorders>
            <w:shd w:val="clear" w:color="auto" w:fill="auto"/>
          </w:tcPr>
          <w:p w:rsidR="00774D3D" w:rsidRPr="00774D3D" w:rsidRDefault="00774D3D" w:rsidP="006D44F8">
            <w:pPr>
              <w:pStyle w:val="af3"/>
              <w:jc w:val="center"/>
            </w:pPr>
          </w:p>
        </w:tc>
        <w:tc>
          <w:tcPr>
            <w:tcW w:w="708" w:type="dxa"/>
            <w:tcBorders>
              <w:top w:val="single" w:sz="4" w:space="0" w:color="auto"/>
            </w:tcBorders>
            <w:shd w:val="clear" w:color="auto" w:fill="auto"/>
          </w:tcPr>
          <w:p w:rsidR="00774D3D" w:rsidRPr="00774D3D" w:rsidRDefault="00774D3D" w:rsidP="006D44F8">
            <w:pPr>
              <w:pStyle w:val="af3"/>
              <w:snapToGrid w:val="0"/>
              <w:jc w:val="center"/>
            </w:pPr>
          </w:p>
        </w:tc>
      </w:tr>
      <w:tr w:rsidR="00774D3D" w:rsidRPr="00774D3D" w:rsidTr="006D44F8">
        <w:tc>
          <w:tcPr>
            <w:tcW w:w="430" w:type="dxa"/>
            <w:tcBorders>
              <w:top w:val="single" w:sz="4" w:space="0" w:color="auto"/>
              <w:left w:val="single" w:sz="4" w:space="0" w:color="auto"/>
              <w:bottom w:val="single" w:sz="4" w:space="0" w:color="auto"/>
              <w:right w:val="single" w:sz="2" w:space="0" w:color="000000"/>
            </w:tcBorders>
            <w:shd w:val="clear" w:color="auto" w:fill="auto"/>
          </w:tcPr>
          <w:p w:rsidR="00774D3D" w:rsidRPr="00774D3D" w:rsidRDefault="00774D3D" w:rsidP="006D44F8">
            <w:pPr>
              <w:pStyle w:val="af3"/>
              <w:snapToGrid w:val="0"/>
              <w:jc w:val="center"/>
              <w:rPr>
                <w:sz w:val="26"/>
                <w:szCs w:val="26"/>
              </w:rPr>
            </w:pPr>
            <w:r w:rsidRPr="00774D3D">
              <w:rPr>
                <w:sz w:val="26"/>
                <w:szCs w:val="26"/>
              </w:rPr>
              <w:t>7.</w:t>
            </w:r>
          </w:p>
        </w:tc>
        <w:tc>
          <w:tcPr>
            <w:tcW w:w="2693" w:type="dxa"/>
            <w:tcBorders>
              <w:top w:val="single" w:sz="4" w:space="0" w:color="auto"/>
              <w:left w:val="single" w:sz="2" w:space="0" w:color="000000"/>
              <w:bottom w:val="single" w:sz="4" w:space="0" w:color="auto"/>
              <w:right w:val="single" w:sz="2" w:space="0" w:color="000000"/>
            </w:tcBorders>
            <w:shd w:val="clear" w:color="auto" w:fill="auto"/>
          </w:tcPr>
          <w:p w:rsidR="00774D3D" w:rsidRPr="00774D3D" w:rsidRDefault="00774D3D" w:rsidP="006D44F8">
            <w:pPr>
              <w:pStyle w:val="af3"/>
              <w:snapToGrid w:val="0"/>
              <w:rPr>
                <w:sz w:val="26"/>
                <w:szCs w:val="26"/>
              </w:rPr>
            </w:pPr>
            <w:r w:rsidRPr="00774D3D">
              <w:rPr>
                <w:sz w:val="26"/>
                <w:szCs w:val="26"/>
              </w:rPr>
              <w:t>ИТОГО:</w:t>
            </w:r>
          </w:p>
        </w:tc>
        <w:tc>
          <w:tcPr>
            <w:tcW w:w="1134" w:type="dxa"/>
            <w:tcBorders>
              <w:top w:val="single" w:sz="4" w:space="0" w:color="auto"/>
              <w:left w:val="single" w:sz="2" w:space="0" w:color="000000"/>
              <w:bottom w:val="single" w:sz="4" w:space="0" w:color="auto"/>
              <w:right w:val="single" w:sz="2" w:space="0" w:color="000000"/>
            </w:tcBorders>
            <w:shd w:val="clear" w:color="auto" w:fill="auto"/>
          </w:tcPr>
          <w:p w:rsidR="00774D3D" w:rsidRPr="00774D3D" w:rsidRDefault="00774D3D" w:rsidP="006D44F8">
            <w:pPr>
              <w:pStyle w:val="af3"/>
              <w:snapToGrid w:val="0"/>
              <w:jc w:val="center"/>
            </w:pPr>
            <w:r w:rsidRPr="00774D3D">
              <w:t>172634,5</w:t>
            </w:r>
          </w:p>
          <w:p w:rsidR="00774D3D" w:rsidRPr="00774D3D" w:rsidRDefault="00774D3D" w:rsidP="006D44F8">
            <w:pPr>
              <w:pStyle w:val="af3"/>
              <w:snapToGrid w:val="0"/>
              <w:jc w:val="center"/>
            </w:pPr>
          </w:p>
        </w:tc>
        <w:tc>
          <w:tcPr>
            <w:tcW w:w="1134" w:type="dxa"/>
            <w:tcBorders>
              <w:top w:val="single" w:sz="4" w:space="0" w:color="auto"/>
              <w:left w:val="single" w:sz="2" w:space="0" w:color="000000"/>
              <w:bottom w:val="single" w:sz="4" w:space="0" w:color="auto"/>
              <w:right w:val="single" w:sz="2" w:space="0" w:color="000000"/>
            </w:tcBorders>
            <w:shd w:val="clear" w:color="auto" w:fill="auto"/>
          </w:tcPr>
          <w:p w:rsidR="00774D3D" w:rsidRPr="00774D3D" w:rsidRDefault="00774D3D" w:rsidP="006D44F8">
            <w:pPr>
              <w:pStyle w:val="af3"/>
              <w:snapToGrid w:val="0"/>
              <w:jc w:val="center"/>
            </w:pPr>
            <w:r w:rsidRPr="00774D3D">
              <w:t>65585,0</w:t>
            </w:r>
          </w:p>
        </w:tc>
        <w:tc>
          <w:tcPr>
            <w:tcW w:w="709" w:type="dxa"/>
            <w:tcBorders>
              <w:top w:val="single" w:sz="4" w:space="0" w:color="auto"/>
              <w:left w:val="single" w:sz="2" w:space="0" w:color="000000"/>
              <w:bottom w:val="single" w:sz="4" w:space="0" w:color="auto"/>
              <w:right w:val="single" w:sz="2" w:space="0" w:color="000000"/>
            </w:tcBorders>
            <w:shd w:val="clear" w:color="auto" w:fill="auto"/>
          </w:tcPr>
          <w:p w:rsidR="00774D3D" w:rsidRPr="00774D3D" w:rsidRDefault="00774D3D" w:rsidP="006D44F8">
            <w:pPr>
              <w:pStyle w:val="af3"/>
              <w:snapToGrid w:val="0"/>
              <w:jc w:val="center"/>
            </w:pPr>
            <w:r w:rsidRPr="00774D3D">
              <w:t>7471,4</w:t>
            </w:r>
          </w:p>
        </w:tc>
        <w:tc>
          <w:tcPr>
            <w:tcW w:w="708" w:type="dxa"/>
            <w:tcBorders>
              <w:top w:val="single" w:sz="4" w:space="0" w:color="auto"/>
              <w:left w:val="single" w:sz="2" w:space="0" w:color="000000"/>
              <w:bottom w:val="single" w:sz="4" w:space="0" w:color="auto"/>
              <w:right w:val="single" w:sz="2" w:space="0" w:color="000000"/>
            </w:tcBorders>
            <w:shd w:val="clear" w:color="auto" w:fill="auto"/>
          </w:tcPr>
          <w:p w:rsidR="00774D3D" w:rsidRPr="00774D3D" w:rsidRDefault="00774D3D" w:rsidP="006D44F8">
            <w:pPr>
              <w:pStyle w:val="af3"/>
              <w:snapToGrid w:val="0"/>
              <w:jc w:val="center"/>
            </w:pPr>
            <w:r w:rsidRPr="00774D3D">
              <w:t>35742,4</w:t>
            </w:r>
          </w:p>
        </w:tc>
        <w:tc>
          <w:tcPr>
            <w:tcW w:w="709" w:type="dxa"/>
            <w:tcBorders>
              <w:top w:val="single" w:sz="4" w:space="0" w:color="auto"/>
              <w:left w:val="single" w:sz="2" w:space="0" w:color="000000"/>
              <w:bottom w:val="single" w:sz="4" w:space="0" w:color="auto"/>
              <w:right w:val="single" w:sz="2" w:space="0" w:color="000000"/>
            </w:tcBorders>
            <w:shd w:val="clear" w:color="auto" w:fill="auto"/>
          </w:tcPr>
          <w:p w:rsidR="00774D3D" w:rsidRPr="00774D3D" w:rsidRDefault="00774D3D" w:rsidP="006D44F8">
            <w:pPr>
              <w:pStyle w:val="af3"/>
              <w:snapToGrid w:val="0"/>
              <w:jc w:val="center"/>
            </w:pPr>
            <w:r w:rsidRPr="00774D3D">
              <w:t>56068,0</w:t>
            </w:r>
          </w:p>
        </w:tc>
        <w:tc>
          <w:tcPr>
            <w:tcW w:w="709" w:type="dxa"/>
            <w:tcBorders>
              <w:top w:val="single" w:sz="4" w:space="0" w:color="auto"/>
              <w:left w:val="single" w:sz="2" w:space="0" w:color="000000"/>
              <w:bottom w:val="single" w:sz="4" w:space="0" w:color="auto"/>
              <w:right w:val="single" w:sz="2" w:space="0" w:color="000000"/>
            </w:tcBorders>
            <w:shd w:val="clear" w:color="auto" w:fill="auto"/>
          </w:tcPr>
          <w:p w:rsidR="00774D3D" w:rsidRPr="00774D3D" w:rsidRDefault="00774D3D" w:rsidP="006D44F8">
            <w:pPr>
              <w:pStyle w:val="af3"/>
              <w:snapToGrid w:val="0"/>
              <w:jc w:val="center"/>
            </w:pPr>
            <w:r w:rsidRPr="00774D3D">
              <w:t>3050</w:t>
            </w:r>
          </w:p>
        </w:tc>
        <w:tc>
          <w:tcPr>
            <w:tcW w:w="709" w:type="dxa"/>
            <w:tcBorders>
              <w:top w:val="single" w:sz="4" w:space="0" w:color="auto"/>
              <w:left w:val="single" w:sz="2" w:space="0" w:color="000000"/>
              <w:bottom w:val="single" w:sz="4" w:space="0" w:color="auto"/>
              <w:right w:val="single" w:sz="2" w:space="0" w:color="000000"/>
            </w:tcBorders>
            <w:shd w:val="clear" w:color="auto" w:fill="auto"/>
          </w:tcPr>
          <w:p w:rsidR="00774D3D" w:rsidRPr="00774D3D" w:rsidRDefault="00774D3D" w:rsidP="006D44F8">
            <w:pPr>
              <w:pStyle w:val="af3"/>
              <w:snapToGrid w:val="0"/>
              <w:jc w:val="center"/>
            </w:pPr>
            <w:r w:rsidRPr="00774D3D">
              <w:t>2358,85</w:t>
            </w:r>
          </w:p>
        </w:tc>
        <w:tc>
          <w:tcPr>
            <w:tcW w:w="708" w:type="dxa"/>
            <w:tcBorders>
              <w:top w:val="single" w:sz="4" w:space="0" w:color="auto"/>
              <w:left w:val="single" w:sz="2" w:space="0" w:color="000000"/>
              <w:bottom w:val="single" w:sz="4" w:space="0" w:color="auto"/>
              <w:right w:val="single" w:sz="4" w:space="0" w:color="auto"/>
            </w:tcBorders>
            <w:shd w:val="clear" w:color="auto" w:fill="auto"/>
          </w:tcPr>
          <w:p w:rsidR="00774D3D" w:rsidRPr="00774D3D" w:rsidRDefault="00774D3D" w:rsidP="006D44F8">
            <w:pPr>
              <w:pStyle w:val="af3"/>
              <w:snapToGrid w:val="0"/>
              <w:jc w:val="center"/>
            </w:pPr>
            <w:r w:rsidRPr="00774D3D">
              <w:t>2358,85</w:t>
            </w:r>
          </w:p>
        </w:tc>
      </w:tr>
    </w:tbl>
    <w:p w:rsidR="00774D3D" w:rsidRPr="00774D3D" w:rsidRDefault="00774D3D" w:rsidP="00774D3D">
      <w:pPr>
        <w:pStyle w:val="a6"/>
        <w:ind w:firstLine="708"/>
        <w:jc w:val="right"/>
        <w:rPr>
          <w:rFonts w:ascii="Times New Roman" w:hAnsi="Times New Roman"/>
          <w:sz w:val="28"/>
          <w:szCs w:val="28"/>
        </w:rPr>
      </w:pPr>
      <w:r w:rsidRPr="00774D3D">
        <w:rPr>
          <w:rFonts w:ascii="Times New Roman" w:hAnsi="Times New Roman"/>
          <w:sz w:val="28"/>
          <w:szCs w:val="28"/>
        </w:rPr>
        <w:t>»;</w:t>
      </w:r>
    </w:p>
    <w:p w:rsidR="00774D3D" w:rsidRPr="00774D3D" w:rsidRDefault="00774D3D" w:rsidP="00774D3D">
      <w:pPr>
        <w:pStyle w:val="a6"/>
        <w:ind w:firstLine="709"/>
        <w:jc w:val="both"/>
        <w:rPr>
          <w:rFonts w:ascii="Times New Roman" w:hAnsi="Times New Roman"/>
          <w:iCs/>
          <w:sz w:val="28"/>
          <w:szCs w:val="28"/>
        </w:rPr>
      </w:pPr>
      <w:r w:rsidRPr="00774D3D">
        <w:rPr>
          <w:rFonts w:ascii="Times New Roman" w:hAnsi="Times New Roman"/>
          <w:sz w:val="28"/>
          <w:szCs w:val="28"/>
        </w:rPr>
        <w:t xml:space="preserve">1.3.14. пункт </w:t>
      </w:r>
      <w:r w:rsidRPr="00774D3D">
        <w:rPr>
          <w:rFonts w:ascii="Times New Roman" w:hAnsi="Times New Roman"/>
          <w:iCs/>
          <w:sz w:val="28"/>
          <w:szCs w:val="28"/>
        </w:rPr>
        <w:t>5 «Финансовое обеспечение подпрограммы» подраздела 6.6 «Подпрограмма «Развитие систем коммунальной инфраструктуры Бутурлиновского городского поселения»» изложить в следующей редакции:</w:t>
      </w:r>
    </w:p>
    <w:p w:rsidR="00774D3D" w:rsidRPr="00774D3D" w:rsidRDefault="00774D3D" w:rsidP="00774D3D">
      <w:pPr>
        <w:pStyle w:val="a6"/>
        <w:ind w:firstLine="708"/>
        <w:jc w:val="center"/>
        <w:rPr>
          <w:rFonts w:ascii="Times New Roman" w:hAnsi="Times New Roman"/>
          <w:b/>
          <w:bCs/>
          <w:iCs/>
          <w:sz w:val="28"/>
          <w:szCs w:val="28"/>
        </w:rPr>
      </w:pPr>
      <w:r w:rsidRPr="00774D3D">
        <w:rPr>
          <w:rFonts w:ascii="Times New Roman" w:hAnsi="Times New Roman"/>
          <w:b/>
          <w:bCs/>
          <w:iCs/>
          <w:sz w:val="28"/>
          <w:szCs w:val="28"/>
        </w:rPr>
        <w:t>«5. Финансовое обеспечение подпрограммы</w:t>
      </w:r>
    </w:p>
    <w:p w:rsidR="00774D3D" w:rsidRPr="00774D3D" w:rsidRDefault="00774D3D" w:rsidP="00774D3D">
      <w:pPr>
        <w:pStyle w:val="a6"/>
        <w:snapToGrid w:val="0"/>
        <w:ind w:firstLine="708"/>
        <w:jc w:val="both"/>
        <w:rPr>
          <w:rFonts w:ascii="Times New Roman" w:hAnsi="Times New Roman"/>
          <w:sz w:val="28"/>
          <w:szCs w:val="28"/>
        </w:rPr>
      </w:pPr>
      <w:r w:rsidRPr="00774D3D">
        <w:rPr>
          <w:rFonts w:ascii="Times New Roman" w:hAnsi="Times New Roman"/>
          <w:sz w:val="28"/>
          <w:szCs w:val="28"/>
        </w:rPr>
        <w:t>Финансовое обеспечение подпрограммы осуществляется на сумму 172 634,5 тыс. рублей, в том числе 134 059,9 тыс. руб. областной бюджет:</w:t>
      </w:r>
    </w:p>
    <w:p w:rsidR="00774D3D" w:rsidRPr="00774D3D" w:rsidRDefault="00774D3D" w:rsidP="00774D3D">
      <w:pPr>
        <w:pStyle w:val="a6"/>
        <w:ind w:firstLine="708"/>
        <w:jc w:val="both"/>
        <w:rPr>
          <w:rFonts w:ascii="Times New Roman" w:hAnsi="Times New Roman"/>
          <w:sz w:val="28"/>
          <w:szCs w:val="28"/>
        </w:rPr>
      </w:pPr>
      <w:r w:rsidRPr="00774D3D">
        <w:rPr>
          <w:rFonts w:ascii="Times New Roman" w:hAnsi="Times New Roman"/>
          <w:sz w:val="28"/>
          <w:szCs w:val="28"/>
        </w:rPr>
        <w:t>2018 год — 65585,0 тыс. рублей, в том числе 57 288,9 тыс. руб. областной бюджет</w:t>
      </w:r>
    </w:p>
    <w:p w:rsidR="00774D3D" w:rsidRPr="00774D3D" w:rsidRDefault="00774D3D" w:rsidP="00774D3D">
      <w:pPr>
        <w:pStyle w:val="a6"/>
        <w:ind w:firstLine="708"/>
        <w:jc w:val="both"/>
        <w:rPr>
          <w:rFonts w:ascii="Times New Roman" w:hAnsi="Times New Roman"/>
          <w:sz w:val="28"/>
          <w:szCs w:val="28"/>
        </w:rPr>
      </w:pPr>
      <w:r w:rsidRPr="00774D3D">
        <w:rPr>
          <w:rFonts w:ascii="Times New Roman" w:hAnsi="Times New Roman"/>
          <w:sz w:val="28"/>
          <w:szCs w:val="28"/>
        </w:rPr>
        <w:t>2019 год — 7471,4 тыс. рублей</w:t>
      </w:r>
    </w:p>
    <w:p w:rsidR="00774D3D" w:rsidRPr="00774D3D" w:rsidRDefault="00774D3D" w:rsidP="00774D3D">
      <w:pPr>
        <w:pStyle w:val="a6"/>
        <w:ind w:firstLine="708"/>
        <w:jc w:val="both"/>
        <w:rPr>
          <w:rFonts w:ascii="Times New Roman" w:hAnsi="Times New Roman"/>
          <w:sz w:val="28"/>
          <w:szCs w:val="28"/>
        </w:rPr>
      </w:pPr>
      <w:r w:rsidRPr="00774D3D">
        <w:rPr>
          <w:rFonts w:ascii="Times New Roman" w:hAnsi="Times New Roman"/>
          <w:sz w:val="28"/>
          <w:szCs w:val="28"/>
        </w:rPr>
        <w:t>2020год — 35742,4 тыс. рублей, в том числе 22713,3 тыс. рублей областной бюджет</w:t>
      </w:r>
    </w:p>
    <w:p w:rsidR="00774D3D" w:rsidRPr="00774D3D" w:rsidRDefault="00774D3D" w:rsidP="00774D3D">
      <w:pPr>
        <w:pStyle w:val="a6"/>
        <w:ind w:firstLine="708"/>
        <w:jc w:val="both"/>
        <w:rPr>
          <w:rFonts w:ascii="Times New Roman" w:hAnsi="Times New Roman"/>
          <w:sz w:val="28"/>
          <w:szCs w:val="28"/>
        </w:rPr>
      </w:pPr>
      <w:r w:rsidRPr="00774D3D">
        <w:rPr>
          <w:rFonts w:ascii="Times New Roman" w:hAnsi="Times New Roman"/>
          <w:sz w:val="28"/>
          <w:szCs w:val="28"/>
        </w:rPr>
        <w:t>2021 год — 56068 тыс. рублей,</w:t>
      </w:r>
      <w:r w:rsidRPr="00774D3D">
        <w:rPr>
          <w:rFonts w:ascii="Times New Roman" w:hAnsi="Times New Roman"/>
        </w:rPr>
        <w:t xml:space="preserve"> </w:t>
      </w:r>
      <w:r w:rsidRPr="00774D3D">
        <w:rPr>
          <w:rFonts w:ascii="Times New Roman" w:hAnsi="Times New Roman"/>
          <w:sz w:val="28"/>
          <w:szCs w:val="28"/>
        </w:rPr>
        <w:t>в том числе 54057,7 тыс. рублей областной бюджет</w:t>
      </w:r>
    </w:p>
    <w:p w:rsidR="00774D3D" w:rsidRPr="00774D3D" w:rsidRDefault="00774D3D" w:rsidP="00774D3D">
      <w:pPr>
        <w:pStyle w:val="a6"/>
        <w:ind w:firstLine="708"/>
        <w:jc w:val="both"/>
        <w:rPr>
          <w:rFonts w:ascii="Times New Roman" w:hAnsi="Times New Roman"/>
          <w:sz w:val="28"/>
          <w:szCs w:val="28"/>
        </w:rPr>
      </w:pPr>
      <w:r w:rsidRPr="00774D3D">
        <w:rPr>
          <w:rFonts w:ascii="Times New Roman" w:hAnsi="Times New Roman"/>
          <w:sz w:val="28"/>
          <w:szCs w:val="28"/>
        </w:rPr>
        <w:t>2022 год — 3050,0 тыс. рублей</w:t>
      </w:r>
    </w:p>
    <w:p w:rsidR="00774D3D" w:rsidRPr="00774D3D" w:rsidRDefault="00774D3D" w:rsidP="00774D3D">
      <w:pPr>
        <w:pStyle w:val="a6"/>
        <w:ind w:firstLine="708"/>
        <w:jc w:val="both"/>
        <w:rPr>
          <w:rFonts w:ascii="Times New Roman" w:hAnsi="Times New Roman"/>
          <w:sz w:val="28"/>
          <w:szCs w:val="28"/>
        </w:rPr>
      </w:pPr>
      <w:r w:rsidRPr="00774D3D">
        <w:rPr>
          <w:rFonts w:ascii="Times New Roman" w:hAnsi="Times New Roman"/>
          <w:sz w:val="28"/>
          <w:szCs w:val="28"/>
        </w:rPr>
        <w:t>2023 год — 2358,85 тыс. рублей</w:t>
      </w:r>
    </w:p>
    <w:p w:rsidR="00774D3D" w:rsidRPr="00774D3D" w:rsidRDefault="00774D3D" w:rsidP="00774D3D">
      <w:pPr>
        <w:pStyle w:val="a6"/>
        <w:ind w:firstLine="708"/>
        <w:jc w:val="both"/>
        <w:rPr>
          <w:rFonts w:ascii="Times New Roman" w:hAnsi="Times New Roman"/>
          <w:sz w:val="28"/>
          <w:szCs w:val="28"/>
        </w:rPr>
      </w:pPr>
      <w:r w:rsidRPr="00774D3D">
        <w:rPr>
          <w:rFonts w:ascii="Times New Roman" w:hAnsi="Times New Roman"/>
          <w:sz w:val="28"/>
          <w:szCs w:val="28"/>
        </w:rPr>
        <w:t xml:space="preserve">2024 год — 2358,85 тыс. рублей. </w:t>
      </w:r>
    </w:p>
    <w:p w:rsidR="00774D3D" w:rsidRPr="00774D3D" w:rsidRDefault="00774D3D" w:rsidP="00774D3D">
      <w:pPr>
        <w:pStyle w:val="a6"/>
        <w:ind w:firstLine="708"/>
        <w:jc w:val="both"/>
        <w:rPr>
          <w:rFonts w:ascii="Times New Roman" w:hAnsi="Times New Roman"/>
          <w:sz w:val="28"/>
          <w:szCs w:val="28"/>
        </w:rPr>
      </w:pPr>
      <w:r w:rsidRPr="00774D3D">
        <w:rPr>
          <w:rFonts w:ascii="Times New Roman" w:hAnsi="Times New Roman"/>
          <w:sz w:val="28"/>
          <w:szCs w:val="28"/>
        </w:rPr>
        <w:t>Для реализации мероприятий подпрограммы возможно привлечение дополнительных финансовых средств из бюджетов других уровней и внебюджетных источников</w:t>
      </w:r>
      <w:proofErr w:type="gramStart"/>
      <w:r w:rsidRPr="00774D3D">
        <w:rPr>
          <w:rFonts w:ascii="Times New Roman" w:hAnsi="Times New Roman"/>
          <w:sz w:val="28"/>
          <w:szCs w:val="28"/>
        </w:rPr>
        <w:t>.»;</w:t>
      </w:r>
      <w:proofErr w:type="gramEnd"/>
    </w:p>
    <w:p w:rsidR="00774D3D" w:rsidRPr="00774D3D" w:rsidRDefault="00774D3D" w:rsidP="00774D3D">
      <w:pPr>
        <w:pStyle w:val="a6"/>
        <w:snapToGrid w:val="0"/>
        <w:spacing w:line="100" w:lineRule="atLeast"/>
        <w:ind w:firstLine="708"/>
        <w:jc w:val="both"/>
        <w:rPr>
          <w:rFonts w:ascii="Times New Roman" w:hAnsi="Times New Roman"/>
          <w:iCs/>
          <w:sz w:val="28"/>
          <w:szCs w:val="28"/>
        </w:rPr>
      </w:pPr>
      <w:r w:rsidRPr="00774D3D">
        <w:rPr>
          <w:rFonts w:ascii="Times New Roman" w:hAnsi="Times New Roman"/>
          <w:bCs/>
          <w:sz w:val="28"/>
          <w:szCs w:val="28"/>
        </w:rPr>
        <w:t>1.3.15.</w:t>
      </w:r>
      <w:r w:rsidRPr="00774D3D">
        <w:rPr>
          <w:rFonts w:ascii="Times New Roman" w:hAnsi="Times New Roman"/>
          <w:sz w:val="28"/>
          <w:szCs w:val="28"/>
        </w:rPr>
        <w:t xml:space="preserve"> </w:t>
      </w:r>
      <w:r w:rsidRPr="00774D3D">
        <w:rPr>
          <w:rFonts w:ascii="Times New Roman" w:hAnsi="Times New Roman"/>
          <w:iCs/>
          <w:sz w:val="28"/>
          <w:szCs w:val="28"/>
        </w:rPr>
        <w:t>в пункте 1 «Паспорт подпрограммы «Организация благоустройства в границах территории Бутурлиновского городского поселения» подраздела 6.7 «Подпрограмма «Организация благоустройства в границах территории Бутурлиновского городского поселения»» строку:</w:t>
      </w:r>
    </w:p>
    <w:p w:rsidR="00774D3D" w:rsidRPr="00774D3D" w:rsidRDefault="00774D3D" w:rsidP="00774D3D">
      <w:pPr>
        <w:tabs>
          <w:tab w:val="left" w:pos="851"/>
          <w:tab w:val="left" w:pos="1134"/>
        </w:tabs>
        <w:ind w:firstLine="573"/>
        <w:rPr>
          <w:sz w:val="28"/>
          <w:szCs w:val="28"/>
        </w:rPr>
      </w:pPr>
      <w:r w:rsidRPr="00774D3D">
        <w:rPr>
          <w:sz w:val="28"/>
          <w:szCs w:val="28"/>
        </w:rPr>
        <w:t>«</w:t>
      </w:r>
    </w:p>
    <w:tbl>
      <w:tblPr>
        <w:tblW w:w="9781" w:type="dxa"/>
        <w:tblInd w:w="108" w:type="dxa"/>
        <w:tblLayout w:type="fixed"/>
        <w:tblLook w:val="0000" w:firstRow="0" w:lastRow="0" w:firstColumn="0" w:lastColumn="0" w:noHBand="0" w:noVBand="0"/>
      </w:tblPr>
      <w:tblGrid>
        <w:gridCol w:w="2409"/>
        <w:gridCol w:w="7372"/>
      </w:tblGrid>
      <w:tr w:rsidR="00774D3D" w:rsidRPr="00774D3D" w:rsidTr="006D44F8">
        <w:tc>
          <w:tcPr>
            <w:tcW w:w="2409"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snapToGrid w:val="0"/>
              <w:rPr>
                <w:sz w:val="28"/>
                <w:szCs w:val="28"/>
              </w:rPr>
            </w:pPr>
            <w:r w:rsidRPr="00774D3D">
              <w:rPr>
                <w:sz w:val="28"/>
                <w:szCs w:val="28"/>
              </w:rPr>
              <w:t>Объемы и источники финансирования  подпрограммы</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Реализация подпрограммы осуществляется на сумму 377 112,11 тыс. рублей, в том числе 70 609,71 тыс. руб. областной бюджет:</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 xml:space="preserve">2018 год — 42528,8 тыс. рублей, 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6218,9 тыс. рублей областной бюджет</w:t>
            </w:r>
          </w:p>
          <w:p w:rsidR="00774D3D" w:rsidRPr="00774D3D" w:rsidRDefault="00774D3D" w:rsidP="006D44F8">
            <w:pPr>
              <w:pStyle w:val="a6"/>
              <w:snapToGrid w:val="0"/>
              <w:ind w:firstLine="708"/>
              <w:jc w:val="both"/>
              <w:rPr>
                <w:rFonts w:ascii="Times New Roman" w:hAnsi="Times New Roman"/>
                <w:sz w:val="28"/>
                <w:szCs w:val="28"/>
              </w:rPr>
            </w:pPr>
            <w:proofErr w:type="gramStart"/>
            <w:r w:rsidRPr="00774D3D">
              <w:rPr>
                <w:rFonts w:ascii="Times New Roman" w:hAnsi="Times New Roman"/>
                <w:sz w:val="28"/>
                <w:szCs w:val="28"/>
              </w:rPr>
              <w:t xml:space="preserve">2019 год — 40492,2 тыс. рублей, 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3272,8 тыс. руб. областной бюджет</w:t>
            </w:r>
            <w:proofErr w:type="gramEnd"/>
          </w:p>
          <w:p w:rsidR="00774D3D" w:rsidRPr="00774D3D" w:rsidRDefault="00774D3D" w:rsidP="006D44F8">
            <w:pPr>
              <w:pStyle w:val="a6"/>
              <w:snapToGrid w:val="0"/>
              <w:ind w:firstLine="708"/>
              <w:jc w:val="both"/>
              <w:rPr>
                <w:rFonts w:ascii="Times New Roman" w:hAnsi="Times New Roman"/>
                <w:sz w:val="28"/>
                <w:szCs w:val="28"/>
              </w:rPr>
            </w:pPr>
            <w:proofErr w:type="gramStart"/>
            <w:r w:rsidRPr="00774D3D">
              <w:rPr>
                <w:rFonts w:ascii="Times New Roman" w:hAnsi="Times New Roman"/>
                <w:sz w:val="28"/>
                <w:szCs w:val="28"/>
              </w:rPr>
              <w:t xml:space="preserve">2020 год — 115381,7 тыс. рублей, 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36018,3 тыс. руб. областной бюджет</w:t>
            </w:r>
            <w:proofErr w:type="gramEnd"/>
          </w:p>
          <w:p w:rsidR="00774D3D" w:rsidRPr="00774D3D" w:rsidRDefault="00774D3D" w:rsidP="006D44F8">
            <w:pPr>
              <w:pStyle w:val="a6"/>
              <w:snapToGrid w:val="0"/>
              <w:ind w:firstLine="708"/>
              <w:jc w:val="both"/>
              <w:rPr>
                <w:rFonts w:ascii="Times New Roman" w:hAnsi="Times New Roman"/>
                <w:sz w:val="28"/>
                <w:szCs w:val="28"/>
              </w:rPr>
            </w:pPr>
            <w:proofErr w:type="gramStart"/>
            <w:r w:rsidRPr="00774D3D">
              <w:rPr>
                <w:rFonts w:ascii="Times New Roman" w:hAnsi="Times New Roman"/>
                <w:sz w:val="28"/>
                <w:szCs w:val="28"/>
              </w:rPr>
              <w:t xml:space="preserve">2021 год — 64575,2 тыс. рублей, 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22743,57 тыс. руб. областной бюджет</w:t>
            </w:r>
            <w:proofErr w:type="gramEnd"/>
          </w:p>
          <w:p w:rsidR="00774D3D" w:rsidRPr="00774D3D" w:rsidRDefault="00774D3D" w:rsidP="006D44F8">
            <w:pPr>
              <w:pStyle w:val="a6"/>
              <w:snapToGrid w:val="0"/>
              <w:ind w:firstLine="708"/>
              <w:jc w:val="both"/>
              <w:rPr>
                <w:rFonts w:ascii="Times New Roman" w:hAnsi="Times New Roman"/>
                <w:sz w:val="28"/>
                <w:szCs w:val="28"/>
              </w:rPr>
            </w:pPr>
            <w:proofErr w:type="gramStart"/>
            <w:r w:rsidRPr="00774D3D">
              <w:rPr>
                <w:rFonts w:ascii="Times New Roman" w:hAnsi="Times New Roman"/>
                <w:sz w:val="28"/>
                <w:szCs w:val="28"/>
              </w:rPr>
              <w:t xml:space="preserve">2022 год — 43378,07 тыс. рублей, 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xml:space="preserve">. 1178,07 тыс. </w:t>
            </w:r>
            <w:r w:rsidRPr="00774D3D">
              <w:rPr>
                <w:rFonts w:ascii="Times New Roman" w:hAnsi="Times New Roman"/>
                <w:sz w:val="28"/>
                <w:szCs w:val="28"/>
              </w:rPr>
              <w:lastRenderedPageBreak/>
              <w:t>руб. областной бюджет</w:t>
            </w:r>
            <w:proofErr w:type="gramEnd"/>
          </w:p>
          <w:p w:rsidR="00774D3D" w:rsidRPr="00774D3D" w:rsidRDefault="00774D3D" w:rsidP="006D44F8">
            <w:pPr>
              <w:pStyle w:val="a6"/>
              <w:snapToGrid w:val="0"/>
              <w:ind w:firstLine="708"/>
              <w:jc w:val="both"/>
              <w:rPr>
                <w:rFonts w:ascii="Times New Roman" w:hAnsi="Times New Roman"/>
                <w:sz w:val="28"/>
                <w:szCs w:val="28"/>
              </w:rPr>
            </w:pPr>
            <w:proofErr w:type="gramStart"/>
            <w:r w:rsidRPr="00774D3D">
              <w:rPr>
                <w:rFonts w:ascii="Times New Roman" w:hAnsi="Times New Roman"/>
                <w:sz w:val="28"/>
                <w:szCs w:val="28"/>
              </w:rPr>
              <w:t xml:space="preserve">2023 год — 35378,07 тыс. рублей, 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1178,07 тыс. руб. областной бюджет</w:t>
            </w:r>
            <w:proofErr w:type="gramEnd"/>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2024 год — 35378,07 тыс. рублей</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Для реализации мероприятий подпрограммы возможно привлечение дополнительных финансовых средств из бюджетов других уровней и внебюджетных источников.</w:t>
            </w:r>
          </w:p>
        </w:tc>
      </w:tr>
    </w:tbl>
    <w:p w:rsidR="00774D3D" w:rsidRPr="00774D3D" w:rsidRDefault="00774D3D" w:rsidP="00774D3D">
      <w:pPr>
        <w:tabs>
          <w:tab w:val="left" w:pos="851"/>
          <w:tab w:val="left" w:pos="1134"/>
        </w:tabs>
        <w:ind w:firstLine="573"/>
        <w:jc w:val="right"/>
        <w:rPr>
          <w:sz w:val="28"/>
          <w:szCs w:val="28"/>
        </w:rPr>
      </w:pPr>
      <w:r w:rsidRPr="00774D3D">
        <w:rPr>
          <w:sz w:val="28"/>
          <w:szCs w:val="28"/>
        </w:rPr>
        <w:lastRenderedPageBreak/>
        <w:t>»</w:t>
      </w:r>
    </w:p>
    <w:p w:rsidR="00774D3D" w:rsidRPr="00774D3D" w:rsidRDefault="00774D3D" w:rsidP="00774D3D">
      <w:pPr>
        <w:tabs>
          <w:tab w:val="left" w:pos="851"/>
          <w:tab w:val="left" w:pos="1134"/>
        </w:tabs>
        <w:ind w:firstLine="573"/>
        <w:rPr>
          <w:sz w:val="28"/>
          <w:szCs w:val="28"/>
        </w:rPr>
      </w:pPr>
      <w:r w:rsidRPr="00774D3D">
        <w:rPr>
          <w:sz w:val="28"/>
          <w:szCs w:val="28"/>
        </w:rPr>
        <w:t>заменить строкой:</w:t>
      </w:r>
    </w:p>
    <w:p w:rsidR="00774D3D" w:rsidRPr="00774D3D" w:rsidRDefault="00774D3D" w:rsidP="00774D3D">
      <w:pPr>
        <w:tabs>
          <w:tab w:val="left" w:pos="851"/>
          <w:tab w:val="left" w:pos="1134"/>
        </w:tabs>
        <w:ind w:firstLine="573"/>
        <w:rPr>
          <w:sz w:val="28"/>
          <w:szCs w:val="28"/>
        </w:rPr>
      </w:pPr>
      <w:r w:rsidRPr="00774D3D">
        <w:rPr>
          <w:sz w:val="28"/>
          <w:szCs w:val="28"/>
        </w:rPr>
        <w:t>«</w:t>
      </w:r>
    </w:p>
    <w:tbl>
      <w:tblPr>
        <w:tblW w:w="9781" w:type="dxa"/>
        <w:tblInd w:w="108" w:type="dxa"/>
        <w:tblLayout w:type="fixed"/>
        <w:tblLook w:val="0000" w:firstRow="0" w:lastRow="0" w:firstColumn="0" w:lastColumn="0" w:noHBand="0" w:noVBand="0"/>
      </w:tblPr>
      <w:tblGrid>
        <w:gridCol w:w="2409"/>
        <w:gridCol w:w="7372"/>
      </w:tblGrid>
      <w:tr w:rsidR="00774D3D" w:rsidRPr="00774D3D" w:rsidTr="006D44F8">
        <w:tc>
          <w:tcPr>
            <w:tcW w:w="2409"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snapToGrid w:val="0"/>
              <w:rPr>
                <w:sz w:val="28"/>
                <w:szCs w:val="28"/>
              </w:rPr>
            </w:pPr>
            <w:r w:rsidRPr="00774D3D">
              <w:rPr>
                <w:sz w:val="28"/>
                <w:szCs w:val="28"/>
              </w:rPr>
              <w:t>Объемы и источники финансирования  подпрограммы</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Реализация подпрограммы осуществляется на сумму</w:t>
            </w:r>
            <w:r w:rsidRPr="00774D3D">
              <w:rPr>
                <w:rFonts w:ascii="Times New Roman" w:hAnsi="Times New Roman"/>
                <w:b/>
              </w:rPr>
              <w:t xml:space="preserve"> </w:t>
            </w:r>
            <w:r w:rsidRPr="00774D3D">
              <w:rPr>
                <w:rFonts w:ascii="Times New Roman" w:hAnsi="Times New Roman"/>
                <w:sz w:val="28"/>
                <w:szCs w:val="28"/>
              </w:rPr>
              <w:t>385 444,91 тыс. рублей, в том числе 70 609,71 тыс. руб. областной бюджет:</w:t>
            </w:r>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 xml:space="preserve">2018 год — 42528,8 тыс. рублей, 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6218,9 тыс. рублей областной бюджет</w:t>
            </w:r>
          </w:p>
          <w:p w:rsidR="00774D3D" w:rsidRPr="00774D3D" w:rsidRDefault="00774D3D" w:rsidP="006D44F8">
            <w:pPr>
              <w:pStyle w:val="a6"/>
              <w:ind w:firstLine="708"/>
              <w:jc w:val="both"/>
              <w:rPr>
                <w:rFonts w:ascii="Times New Roman" w:hAnsi="Times New Roman"/>
                <w:sz w:val="28"/>
                <w:szCs w:val="28"/>
              </w:rPr>
            </w:pPr>
            <w:proofErr w:type="gramStart"/>
            <w:r w:rsidRPr="00774D3D">
              <w:rPr>
                <w:rFonts w:ascii="Times New Roman" w:hAnsi="Times New Roman"/>
                <w:sz w:val="28"/>
                <w:szCs w:val="28"/>
              </w:rPr>
              <w:t xml:space="preserve">2019 год — 40492,2 тыс. рублей, 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3272,8 тыс. руб. областной бюджет</w:t>
            </w:r>
            <w:proofErr w:type="gramEnd"/>
          </w:p>
          <w:p w:rsidR="00774D3D" w:rsidRPr="00774D3D" w:rsidRDefault="00774D3D" w:rsidP="006D44F8">
            <w:pPr>
              <w:pStyle w:val="a6"/>
              <w:ind w:firstLine="708"/>
              <w:jc w:val="both"/>
              <w:rPr>
                <w:rFonts w:ascii="Times New Roman" w:hAnsi="Times New Roman"/>
                <w:sz w:val="28"/>
                <w:szCs w:val="28"/>
              </w:rPr>
            </w:pPr>
            <w:proofErr w:type="gramStart"/>
            <w:r w:rsidRPr="00774D3D">
              <w:rPr>
                <w:rFonts w:ascii="Times New Roman" w:hAnsi="Times New Roman"/>
                <w:sz w:val="28"/>
                <w:szCs w:val="28"/>
              </w:rPr>
              <w:t xml:space="preserve">2020 год — 115381,7 тыс. рублей, 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36018,3 тыс. руб. областной бюджет</w:t>
            </w:r>
            <w:proofErr w:type="gramEnd"/>
          </w:p>
          <w:p w:rsidR="00774D3D" w:rsidRPr="00774D3D" w:rsidRDefault="00774D3D" w:rsidP="006D44F8">
            <w:pPr>
              <w:pStyle w:val="a6"/>
              <w:ind w:firstLine="708"/>
              <w:jc w:val="both"/>
              <w:rPr>
                <w:rFonts w:ascii="Times New Roman" w:hAnsi="Times New Roman"/>
                <w:sz w:val="28"/>
                <w:szCs w:val="28"/>
              </w:rPr>
            </w:pPr>
            <w:proofErr w:type="gramStart"/>
            <w:r w:rsidRPr="00774D3D">
              <w:rPr>
                <w:rFonts w:ascii="Times New Roman" w:hAnsi="Times New Roman"/>
                <w:sz w:val="28"/>
                <w:szCs w:val="28"/>
              </w:rPr>
              <w:t>2021 год — 72908,0 тыс. рублей,</w:t>
            </w:r>
            <w:r w:rsidRPr="00774D3D">
              <w:rPr>
                <w:rFonts w:ascii="Times New Roman" w:eastAsia="Times New Roman" w:hAnsi="Times New Roman"/>
                <w:sz w:val="28"/>
                <w:szCs w:val="28"/>
              </w:rPr>
              <w:t xml:space="preserve"> </w:t>
            </w:r>
            <w:r w:rsidRPr="00774D3D">
              <w:rPr>
                <w:rFonts w:ascii="Times New Roman" w:hAnsi="Times New Roman"/>
                <w:sz w:val="28"/>
                <w:szCs w:val="28"/>
              </w:rPr>
              <w:t xml:space="preserve">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22743,57 тыс. руб. областной бюджет</w:t>
            </w:r>
            <w:proofErr w:type="gramEnd"/>
          </w:p>
          <w:p w:rsidR="00774D3D" w:rsidRPr="00774D3D" w:rsidRDefault="00774D3D" w:rsidP="006D44F8">
            <w:pPr>
              <w:pStyle w:val="a6"/>
              <w:ind w:firstLine="708"/>
              <w:jc w:val="both"/>
              <w:rPr>
                <w:rFonts w:ascii="Times New Roman" w:hAnsi="Times New Roman"/>
                <w:sz w:val="28"/>
                <w:szCs w:val="28"/>
              </w:rPr>
            </w:pPr>
            <w:proofErr w:type="gramStart"/>
            <w:r w:rsidRPr="00774D3D">
              <w:rPr>
                <w:rFonts w:ascii="Times New Roman" w:hAnsi="Times New Roman"/>
                <w:sz w:val="28"/>
                <w:szCs w:val="28"/>
              </w:rPr>
              <w:t>2022 год — 43378,07 тыс. рублей,</w:t>
            </w:r>
            <w:r w:rsidRPr="00774D3D">
              <w:rPr>
                <w:rFonts w:ascii="Times New Roman" w:hAnsi="Times New Roman"/>
              </w:rPr>
              <w:t xml:space="preserve"> </w:t>
            </w:r>
            <w:r w:rsidRPr="00774D3D">
              <w:rPr>
                <w:rFonts w:ascii="Times New Roman" w:hAnsi="Times New Roman"/>
                <w:sz w:val="28"/>
                <w:szCs w:val="28"/>
              </w:rPr>
              <w:t xml:space="preserve">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1178,07 тыс. руб. областной бюджет</w:t>
            </w:r>
            <w:proofErr w:type="gramEnd"/>
          </w:p>
          <w:p w:rsidR="00774D3D" w:rsidRPr="00774D3D" w:rsidRDefault="00774D3D" w:rsidP="006D44F8">
            <w:pPr>
              <w:pStyle w:val="a6"/>
              <w:ind w:firstLine="708"/>
              <w:jc w:val="both"/>
              <w:rPr>
                <w:rFonts w:ascii="Times New Roman" w:hAnsi="Times New Roman"/>
                <w:sz w:val="28"/>
                <w:szCs w:val="28"/>
              </w:rPr>
            </w:pPr>
            <w:proofErr w:type="gramStart"/>
            <w:r w:rsidRPr="00774D3D">
              <w:rPr>
                <w:rFonts w:ascii="Times New Roman" w:hAnsi="Times New Roman"/>
                <w:sz w:val="28"/>
                <w:szCs w:val="28"/>
              </w:rPr>
              <w:t>2023 год — 35378,07 тыс. рублей,</w:t>
            </w:r>
            <w:r w:rsidRPr="00774D3D">
              <w:rPr>
                <w:rFonts w:ascii="Times New Roman" w:hAnsi="Times New Roman"/>
              </w:rPr>
              <w:t xml:space="preserve"> </w:t>
            </w:r>
            <w:r w:rsidRPr="00774D3D">
              <w:rPr>
                <w:rFonts w:ascii="Times New Roman" w:hAnsi="Times New Roman"/>
                <w:sz w:val="28"/>
                <w:szCs w:val="28"/>
              </w:rPr>
              <w:t xml:space="preserve">в </w:t>
            </w:r>
            <w:proofErr w:type="spellStart"/>
            <w:r w:rsidRPr="00774D3D">
              <w:rPr>
                <w:rFonts w:ascii="Times New Roman" w:hAnsi="Times New Roman"/>
                <w:sz w:val="28"/>
                <w:szCs w:val="28"/>
              </w:rPr>
              <w:t>т.ч</w:t>
            </w:r>
            <w:proofErr w:type="spellEnd"/>
            <w:r w:rsidRPr="00774D3D">
              <w:rPr>
                <w:rFonts w:ascii="Times New Roman" w:hAnsi="Times New Roman"/>
                <w:sz w:val="28"/>
                <w:szCs w:val="28"/>
              </w:rPr>
              <w:t>. 1178,07 тыс. руб. областной бюджет</w:t>
            </w:r>
            <w:proofErr w:type="gramEnd"/>
          </w:p>
          <w:p w:rsidR="00774D3D" w:rsidRPr="00774D3D" w:rsidRDefault="00774D3D" w:rsidP="006D44F8">
            <w:pPr>
              <w:pStyle w:val="a6"/>
              <w:ind w:firstLine="708"/>
              <w:jc w:val="both"/>
              <w:rPr>
                <w:rFonts w:ascii="Times New Roman" w:hAnsi="Times New Roman"/>
                <w:sz w:val="28"/>
                <w:szCs w:val="28"/>
              </w:rPr>
            </w:pPr>
            <w:r w:rsidRPr="00774D3D">
              <w:rPr>
                <w:rFonts w:ascii="Times New Roman" w:hAnsi="Times New Roman"/>
                <w:sz w:val="28"/>
                <w:szCs w:val="28"/>
              </w:rPr>
              <w:t>2024 год — 35378,07 тыс. рублей</w:t>
            </w:r>
          </w:p>
          <w:p w:rsidR="00774D3D" w:rsidRPr="00774D3D" w:rsidRDefault="00774D3D" w:rsidP="006D44F8">
            <w:pPr>
              <w:pStyle w:val="a6"/>
              <w:snapToGrid w:val="0"/>
              <w:ind w:firstLine="708"/>
              <w:jc w:val="both"/>
              <w:rPr>
                <w:rFonts w:ascii="Times New Roman" w:hAnsi="Times New Roman"/>
                <w:sz w:val="28"/>
                <w:szCs w:val="28"/>
              </w:rPr>
            </w:pPr>
            <w:r w:rsidRPr="00774D3D">
              <w:rPr>
                <w:rFonts w:ascii="Times New Roman" w:hAnsi="Times New Roman"/>
                <w:sz w:val="28"/>
                <w:szCs w:val="28"/>
              </w:rPr>
              <w:t>Для реализации мероприятий подпрограммы возможно привлечение дополнительных финансовых средств из бюджетов других уровней и внебюджетных источников.</w:t>
            </w:r>
          </w:p>
        </w:tc>
      </w:tr>
    </w:tbl>
    <w:p w:rsidR="00774D3D" w:rsidRPr="00774D3D" w:rsidRDefault="00774D3D" w:rsidP="00774D3D">
      <w:pPr>
        <w:tabs>
          <w:tab w:val="left" w:pos="851"/>
          <w:tab w:val="left" w:pos="1134"/>
        </w:tabs>
        <w:ind w:firstLine="573"/>
        <w:jc w:val="right"/>
        <w:rPr>
          <w:sz w:val="28"/>
          <w:szCs w:val="28"/>
        </w:rPr>
      </w:pPr>
      <w:r w:rsidRPr="00774D3D">
        <w:rPr>
          <w:sz w:val="28"/>
          <w:szCs w:val="28"/>
        </w:rPr>
        <w:t>»;</w:t>
      </w:r>
    </w:p>
    <w:p w:rsidR="00774D3D" w:rsidRPr="00774D3D" w:rsidRDefault="00774D3D" w:rsidP="00774D3D">
      <w:pPr>
        <w:tabs>
          <w:tab w:val="left" w:pos="851"/>
          <w:tab w:val="left" w:pos="1134"/>
        </w:tabs>
        <w:ind w:firstLine="573"/>
        <w:jc w:val="both"/>
        <w:rPr>
          <w:sz w:val="28"/>
          <w:szCs w:val="28"/>
        </w:rPr>
      </w:pPr>
      <w:r w:rsidRPr="00774D3D">
        <w:rPr>
          <w:sz w:val="28"/>
          <w:szCs w:val="28"/>
        </w:rPr>
        <w:t xml:space="preserve">1.3.16. пункт 4 «Характеристика основных мероприятий подпрограммы» подраздела 6.7 </w:t>
      </w:r>
      <w:r w:rsidRPr="00774D3D">
        <w:rPr>
          <w:iCs/>
          <w:sz w:val="28"/>
          <w:szCs w:val="28"/>
        </w:rPr>
        <w:t xml:space="preserve">«Подпрограмма «Организация благоустройства в границах территории Бутурлиновского городского поселения»» </w:t>
      </w:r>
      <w:r w:rsidRPr="00774D3D">
        <w:rPr>
          <w:sz w:val="28"/>
          <w:szCs w:val="28"/>
        </w:rPr>
        <w:t xml:space="preserve">изложить в следующей редакции: </w:t>
      </w:r>
    </w:p>
    <w:p w:rsidR="00774D3D" w:rsidRPr="00774D3D" w:rsidRDefault="00774D3D" w:rsidP="00774D3D">
      <w:pPr>
        <w:tabs>
          <w:tab w:val="left" w:pos="851"/>
          <w:tab w:val="left" w:pos="1134"/>
        </w:tabs>
        <w:ind w:firstLine="573"/>
        <w:jc w:val="center"/>
        <w:rPr>
          <w:sz w:val="28"/>
          <w:szCs w:val="28"/>
        </w:rPr>
      </w:pPr>
      <w:r w:rsidRPr="00774D3D">
        <w:rPr>
          <w:sz w:val="28"/>
          <w:szCs w:val="28"/>
        </w:rPr>
        <w:t>«</w:t>
      </w:r>
      <w:r w:rsidRPr="00774D3D">
        <w:rPr>
          <w:b/>
          <w:bCs/>
          <w:iCs/>
          <w:sz w:val="28"/>
          <w:szCs w:val="28"/>
        </w:rPr>
        <w:t>4. Характеристика основных мероприятий подпрограммы</w:t>
      </w:r>
    </w:p>
    <w:p w:rsidR="00774D3D" w:rsidRPr="00774D3D" w:rsidRDefault="00774D3D" w:rsidP="00774D3D">
      <w:pPr>
        <w:tabs>
          <w:tab w:val="left" w:pos="851"/>
          <w:tab w:val="left" w:pos="1134"/>
        </w:tabs>
        <w:ind w:firstLine="573"/>
        <w:jc w:val="both"/>
        <w:rPr>
          <w:sz w:val="28"/>
          <w:szCs w:val="28"/>
        </w:rPr>
      </w:pPr>
      <w:r w:rsidRPr="00774D3D">
        <w:rPr>
          <w:sz w:val="28"/>
          <w:szCs w:val="28"/>
        </w:rPr>
        <w:t>Основные мероприятия для выполнения поставленных задач в ходе реализации подпрограммы:</w:t>
      </w:r>
    </w:p>
    <w:p w:rsidR="00774D3D" w:rsidRPr="00774D3D" w:rsidRDefault="00774D3D" w:rsidP="00774D3D">
      <w:pPr>
        <w:snapToGrid w:val="0"/>
        <w:jc w:val="right"/>
        <w:rPr>
          <w:sz w:val="28"/>
          <w:szCs w:val="28"/>
        </w:rPr>
      </w:pPr>
      <w:r w:rsidRPr="00774D3D">
        <w:rPr>
          <w:sz w:val="28"/>
          <w:szCs w:val="28"/>
        </w:rPr>
        <w:t>тыс. рублей</w:t>
      </w:r>
    </w:p>
    <w:tbl>
      <w:tblPr>
        <w:tblW w:w="9777" w:type="dxa"/>
        <w:tblInd w:w="5" w:type="dxa"/>
        <w:tblLayout w:type="fixed"/>
        <w:tblCellMar>
          <w:left w:w="0" w:type="dxa"/>
          <w:right w:w="0" w:type="dxa"/>
        </w:tblCellMar>
        <w:tblLook w:val="0000" w:firstRow="0" w:lastRow="0" w:firstColumn="0" w:lastColumn="0" w:noHBand="0" w:noVBand="0"/>
      </w:tblPr>
      <w:tblGrid>
        <w:gridCol w:w="19"/>
        <w:gridCol w:w="407"/>
        <w:gridCol w:w="1513"/>
        <w:gridCol w:w="613"/>
        <w:gridCol w:w="1134"/>
        <w:gridCol w:w="992"/>
        <w:gridCol w:w="851"/>
        <w:gridCol w:w="992"/>
        <w:gridCol w:w="850"/>
        <w:gridCol w:w="851"/>
        <w:gridCol w:w="795"/>
        <w:gridCol w:w="760"/>
      </w:tblGrid>
      <w:tr w:rsidR="00774D3D" w:rsidRPr="00774D3D" w:rsidTr="006D44F8">
        <w:tc>
          <w:tcPr>
            <w:tcW w:w="426" w:type="dxa"/>
            <w:gridSpan w:val="2"/>
            <w:vMerge w:val="restart"/>
            <w:tcBorders>
              <w:top w:val="single" w:sz="4" w:space="0" w:color="auto"/>
              <w:left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r w:rsidRPr="00774D3D">
              <w:rPr>
                <w:sz w:val="24"/>
                <w:szCs w:val="24"/>
              </w:rPr>
              <w:t xml:space="preserve">№ </w:t>
            </w:r>
            <w:proofErr w:type="gramStart"/>
            <w:r w:rsidRPr="00774D3D">
              <w:rPr>
                <w:sz w:val="24"/>
                <w:szCs w:val="24"/>
              </w:rPr>
              <w:t>п</w:t>
            </w:r>
            <w:proofErr w:type="gramEnd"/>
            <w:r w:rsidRPr="00774D3D">
              <w:rPr>
                <w:sz w:val="24"/>
                <w:szCs w:val="24"/>
              </w:rPr>
              <w:t>/п</w:t>
            </w:r>
          </w:p>
        </w:tc>
        <w:tc>
          <w:tcPr>
            <w:tcW w:w="2126" w:type="dxa"/>
            <w:gridSpan w:val="2"/>
            <w:vMerge w:val="restart"/>
            <w:tcBorders>
              <w:top w:val="single" w:sz="4" w:space="0" w:color="auto"/>
              <w:left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Наименование мероприятий</w:t>
            </w:r>
          </w:p>
        </w:tc>
        <w:tc>
          <w:tcPr>
            <w:tcW w:w="1134" w:type="dxa"/>
            <w:vMerge w:val="restart"/>
            <w:tcBorders>
              <w:top w:val="single" w:sz="4" w:space="0" w:color="auto"/>
              <w:left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r w:rsidRPr="00774D3D">
              <w:rPr>
                <w:sz w:val="24"/>
                <w:szCs w:val="24"/>
              </w:rPr>
              <w:t>Всего</w:t>
            </w:r>
          </w:p>
        </w:tc>
        <w:tc>
          <w:tcPr>
            <w:tcW w:w="6091" w:type="dxa"/>
            <w:gridSpan w:val="7"/>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r w:rsidRPr="00774D3D">
              <w:rPr>
                <w:sz w:val="24"/>
                <w:szCs w:val="24"/>
              </w:rPr>
              <w:t xml:space="preserve">в </w:t>
            </w:r>
            <w:proofErr w:type="spellStart"/>
            <w:r w:rsidRPr="00774D3D">
              <w:rPr>
                <w:sz w:val="24"/>
                <w:szCs w:val="24"/>
              </w:rPr>
              <w:t>т.ч</w:t>
            </w:r>
            <w:proofErr w:type="spellEnd"/>
            <w:r w:rsidRPr="00774D3D">
              <w:rPr>
                <w:sz w:val="24"/>
                <w:szCs w:val="24"/>
              </w:rPr>
              <w:t>. по годам</w:t>
            </w:r>
          </w:p>
        </w:tc>
      </w:tr>
      <w:tr w:rsidR="00774D3D" w:rsidRPr="00774D3D" w:rsidTr="006D44F8">
        <w:tc>
          <w:tcPr>
            <w:tcW w:w="426" w:type="dxa"/>
            <w:gridSpan w:val="2"/>
            <w:vMerge/>
            <w:tcBorders>
              <w:left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p>
        </w:tc>
        <w:tc>
          <w:tcPr>
            <w:tcW w:w="2126" w:type="dxa"/>
            <w:gridSpan w:val="2"/>
            <w:vMerge/>
            <w:tcBorders>
              <w:left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p>
        </w:tc>
        <w:tc>
          <w:tcPr>
            <w:tcW w:w="1134" w:type="dxa"/>
            <w:vMerge/>
            <w:tcBorders>
              <w:left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p>
        </w:tc>
        <w:tc>
          <w:tcPr>
            <w:tcW w:w="992" w:type="dxa"/>
            <w:tcBorders>
              <w:top w:val="single" w:sz="4" w:space="0" w:color="auto"/>
              <w:left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r w:rsidRPr="00774D3D">
              <w:rPr>
                <w:sz w:val="24"/>
                <w:szCs w:val="24"/>
              </w:rPr>
              <w:t>2018 г</w:t>
            </w:r>
          </w:p>
        </w:tc>
        <w:tc>
          <w:tcPr>
            <w:tcW w:w="851" w:type="dxa"/>
            <w:tcBorders>
              <w:top w:val="single" w:sz="4" w:space="0" w:color="auto"/>
              <w:left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r w:rsidRPr="00774D3D">
              <w:rPr>
                <w:sz w:val="24"/>
                <w:szCs w:val="24"/>
              </w:rPr>
              <w:t>2019 г</w:t>
            </w:r>
          </w:p>
        </w:tc>
        <w:tc>
          <w:tcPr>
            <w:tcW w:w="992" w:type="dxa"/>
            <w:tcBorders>
              <w:top w:val="single" w:sz="4" w:space="0" w:color="auto"/>
              <w:left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r w:rsidRPr="00774D3D">
              <w:rPr>
                <w:sz w:val="24"/>
                <w:szCs w:val="24"/>
              </w:rPr>
              <w:t>2020 г</w:t>
            </w:r>
          </w:p>
        </w:tc>
        <w:tc>
          <w:tcPr>
            <w:tcW w:w="850" w:type="dxa"/>
            <w:tcBorders>
              <w:top w:val="single" w:sz="4" w:space="0" w:color="auto"/>
              <w:left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r w:rsidRPr="00774D3D">
              <w:rPr>
                <w:sz w:val="24"/>
                <w:szCs w:val="24"/>
              </w:rPr>
              <w:t>2021 г</w:t>
            </w:r>
          </w:p>
        </w:tc>
        <w:tc>
          <w:tcPr>
            <w:tcW w:w="851" w:type="dxa"/>
            <w:tcBorders>
              <w:top w:val="single" w:sz="4" w:space="0" w:color="auto"/>
              <w:left w:val="single" w:sz="4" w:space="0" w:color="auto"/>
            </w:tcBorders>
            <w:shd w:val="clear" w:color="auto" w:fill="auto"/>
          </w:tcPr>
          <w:p w:rsidR="00774D3D" w:rsidRPr="00774D3D" w:rsidRDefault="00774D3D" w:rsidP="006D44F8">
            <w:pPr>
              <w:pStyle w:val="af3"/>
              <w:snapToGrid w:val="0"/>
              <w:jc w:val="center"/>
              <w:rPr>
                <w:sz w:val="24"/>
                <w:szCs w:val="24"/>
              </w:rPr>
            </w:pPr>
            <w:r w:rsidRPr="00774D3D">
              <w:rPr>
                <w:sz w:val="24"/>
                <w:szCs w:val="24"/>
              </w:rPr>
              <w:t>2022 г</w:t>
            </w:r>
          </w:p>
        </w:tc>
        <w:tc>
          <w:tcPr>
            <w:tcW w:w="795" w:type="dxa"/>
            <w:tcBorders>
              <w:top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r w:rsidRPr="00774D3D">
              <w:rPr>
                <w:sz w:val="24"/>
                <w:szCs w:val="24"/>
              </w:rPr>
              <w:t>2023 г</w:t>
            </w:r>
          </w:p>
        </w:tc>
        <w:tc>
          <w:tcPr>
            <w:tcW w:w="760" w:type="dxa"/>
            <w:tcBorders>
              <w:top w:val="single" w:sz="4" w:space="0" w:color="auto"/>
              <w:left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r w:rsidRPr="00774D3D">
              <w:rPr>
                <w:sz w:val="24"/>
                <w:szCs w:val="24"/>
              </w:rPr>
              <w:t>2024 г</w:t>
            </w:r>
          </w:p>
        </w:tc>
      </w:tr>
      <w:tr w:rsidR="00774D3D" w:rsidRPr="00774D3D" w:rsidTr="006D44F8">
        <w:tc>
          <w:tcPr>
            <w:tcW w:w="426" w:type="dxa"/>
            <w:gridSpan w:val="2"/>
            <w:tcBorders>
              <w:top w:val="single" w:sz="4" w:space="0" w:color="000000"/>
              <w:left w:val="single" w:sz="4" w:space="0" w:color="auto"/>
              <w:bottom w:val="single" w:sz="4" w:space="0" w:color="000000"/>
            </w:tcBorders>
            <w:shd w:val="clear" w:color="auto" w:fill="auto"/>
          </w:tcPr>
          <w:p w:rsidR="00774D3D" w:rsidRPr="00774D3D" w:rsidRDefault="00774D3D" w:rsidP="006D44F8">
            <w:pPr>
              <w:pStyle w:val="af3"/>
              <w:snapToGrid w:val="0"/>
              <w:jc w:val="center"/>
              <w:rPr>
                <w:sz w:val="24"/>
                <w:szCs w:val="24"/>
              </w:rPr>
            </w:pPr>
            <w:r w:rsidRPr="00774D3D">
              <w:rPr>
                <w:sz w:val="24"/>
                <w:szCs w:val="24"/>
              </w:rPr>
              <w:t>1.</w:t>
            </w:r>
          </w:p>
        </w:tc>
        <w:tc>
          <w:tcPr>
            <w:tcW w:w="2126" w:type="dxa"/>
            <w:gridSpan w:val="2"/>
            <w:tcBorders>
              <w:top w:val="single" w:sz="4" w:space="0" w:color="000000"/>
              <w:left w:val="single" w:sz="4" w:space="0" w:color="000000"/>
              <w:bottom w:val="single" w:sz="4" w:space="0" w:color="000000"/>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Организация уличного освещения</w:t>
            </w:r>
          </w:p>
        </w:tc>
        <w:tc>
          <w:tcPr>
            <w:tcW w:w="1134" w:type="dxa"/>
            <w:tcBorders>
              <w:top w:val="single" w:sz="4" w:space="0" w:color="000000"/>
              <w:left w:val="single" w:sz="4" w:space="0" w:color="auto"/>
              <w:bottom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99125,61</w:t>
            </w:r>
          </w:p>
        </w:tc>
        <w:tc>
          <w:tcPr>
            <w:tcW w:w="992"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18"/>
                <w:szCs w:val="18"/>
              </w:rPr>
            </w:pPr>
            <w:r w:rsidRPr="00774D3D">
              <w:rPr>
                <w:sz w:val="18"/>
                <w:szCs w:val="18"/>
              </w:rPr>
              <w:t>11231,1</w:t>
            </w:r>
          </w:p>
        </w:tc>
        <w:tc>
          <w:tcPr>
            <w:tcW w:w="851"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18"/>
                <w:szCs w:val="18"/>
              </w:rPr>
            </w:pPr>
            <w:r w:rsidRPr="00774D3D">
              <w:rPr>
                <w:sz w:val="18"/>
                <w:szCs w:val="18"/>
              </w:rPr>
              <w:t>9174,2</w:t>
            </w:r>
          </w:p>
        </w:tc>
        <w:tc>
          <w:tcPr>
            <w:tcW w:w="992"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18"/>
                <w:szCs w:val="18"/>
              </w:rPr>
            </w:pPr>
            <w:r w:rsidRPr="00774D3D">
              <w:rPr>
                <w:sz w:val="18"/>
                <w:szCs w:val="18"/>
              </w:rPr>
              <w:t xml:space="preserve">28882,7 в </w:t>
            </w:r>
            <w:proofErr w:type="spellStart"/>
            <w:r w:rsidRPr="00774D3D">
              <w:rPr>
                <w:sz w:val="18"/>
                <w:szCs w:val="18"/>
              </w:rPr>
              <w:t>т.ч</w:t>
            </w:r>
            <w:proofErr w:type="spellEnd"/>
            <w:r w:rsidRPr="00774D3D">
              <w:rPr>
                <w:sz w:val="18"/>
                <w:szCs w:val="18"/>
              </w:rPr>
              <w:t>. 953,8-</w:t>
            </w:r>
            <w:proofErr w:type="gramStart"/>
            <w:r w:rsidRPr="00774D3D">
              <w:rPr>
                <w:sz w:val="18"/>
                <w:szCs w:val="18"/>
              </w:rPr>
              <w:t>обл.б</w:t>
            </w:r>
            <w:proofErr w:type="gramEnd"/>
            <w:r w:rsidRPr="00774D3D">
              <w:rPr>
                <w:sz w:val="18"/>
                <w:szCs w:val="18"/>
              </w:rPr>
              <w:t>.</w:t>
            </w:r>
          </w:p>
        </w:tc>
        <w:tc>
          <w:tcPr>
            <w:tcW w:w="85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18"/>
                <w:szCs w:val="18"/>
              </w:rPr>
            </w:pPr>
            <w:r w:rsidRPr="00774D3D">
              <w:rPr>
                <w:sz w:val="18"/>
                <w:szCs w:val="18"/>
              </w:rPr>
              <w:t xml:space="preserve">11303,4 в </w:t>
            </w:r>
            <w:proofErr w:type="spellStart"/>
            <w:r w:rsidRPr="00774D3D">
              <w:rPr>
                <w:sz w:val="18"/>
                <w:szCs w:val="18"/>
              </w:rPr>
              <w:t>т.ч</w:t>
            </w:r>
            <w:proofErr w:type="spellEnd"/>
            <w:r w:rsidRPr="00774D3D">
              <w:rPr>
                <w:sz w:val="18"/>
                <w:szCs w:val="18"/>
              </w:rPr>
              <w:t xml:space="preserve">. 1178,07 </w:t>
            </w:r>
            <w:proofErr w:type="spellStart"/>
            <w:proofErr w:type="gramStart"/>
            <w:r w:rsidRPr="00774D3D">
              <w:rPr>
                <w:sz w:val="18"/>
                <w:szCs w:val="18"/>
              </w:rPr>
              <w:t>обл.б</w:t>
            </w:r>
            <w:proofErr w:type="spellEnd"/>
            <w:proofErr w:type="gramEnd"/>
            <w:r w:rsidRPr="00774D3D">
              <w:rPr>
                <w:sz w:val="18"/>
                <w:szCs w:val="18"/>
              </w:rPr>
              <w:t>.</w:t>
            </w:r>
          </w:p>
        </w:tc>
        <w:tc>
          <w:tcPr>
            <w:tcW w:w="851"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18"/>
                <w:szCs w:val="18"/>
              </w:rPr>
            </w:pPr>
            <w:r w:rsidRPr="00774D3D">
              <w:rPr>
                <w:sz w:val="18"/>
                <w:szCs w:val="18"/>
              </w:rPr>
              <w:t>16178,07 в</w:t>
            </w:r>
            <w:r w:rsidRPr="00774D3D">
              <w:t xml:space="preserve"> </w:t>
            </w:r>
            <w:proofErr w:type="spellStart"/>
            <w:r w:rsidRPr="00774D3D">
              <w:rPr>
                <w:sz w:val="18"/>
                <w:szCs w:val="18"/>
              </w:rPr>
              <w:t>т.ч</w:t>
            </w:r>
            <w:proofErr w:type="spellEnd"/>
            <w:r w:rsidRPr="00774D3D">
              <w:rPr>
                <w:sz w:val="18"/>
                <w:szCs w:val="18"/>
              </w:rPr>
              <w:t xml:space="preserve">. 1178,07 </w:t>
            </w:r>
            <w:proofErr w:type="spellStart"/>
            <w:r w:rsidRPr="00774D3D">
              <w:rPr>
                <w:sz w:val="18"/>
                <w:szCs w:val="18"/>
              </w:rPr>
              <w:t>обл</w:t>
            </w:r>
            <w:proofErr w:type="gramStart"/>
            <w:r w:rsidRPr="00774D3D">
              <w:rPr>
                <w:sz w:val="18"/>
                <w:szCs w:val="18"/>
              </w:rPr>
              <w:t>.б</w:t>
            </w:r>
            <w:proofErr w:type="spellEnd"/>
            <w:proofErr w:type="gramEnd"/>
            <w:r w:rsidRPr="00774D3D">
              <w:rPr>
                <w:sz w:val="18"/>
                <w:szCs w:val="18"/>
              </w:rPr>
              <w:t xml:space="preserve">  </w:t>
            </w:r>
          </w:p>
        </w:tc>
        <w:tc>
          <w:tcPr>
            <w:tcW w:w="795" w:type="dxa"/>
            <w:tcBorders>
              <w:top w:val="single" w:sz="4" w:space="0" w:color="000000"/>
              <w:left w:val="single" w:sz="4" w:space="0" w:color="000000"/>
              <w:bottom w:val="single" w:sz="4" w:space="0" w:color="000000"/>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 xml:space="preserve">11178,07 в </w:t>
            </w:r>
            <w:proofErr w:type="spellStart"/>
            <w:r w:rsidRPr="00774D3D">
              <w:rPr>
                <w:sz w:val="18"/>
                <w:szCs w:val="18"/>
              </w:rPr>
              <w:t>т.ч</w:t>
            </w:r>
            <w:proofErr w:type="spellEnd"/>
            <w:r w:rsidRPr="00774D3D">
              <w:rPr>
                <w:sz w:val="18"/>
                <w:szCs w:val="18"/>
              </w:rPr>
              <w:t xml:space="preserve">. 1178,07 </w:t>
            </w:r>
            <w:proofErr w:type="spellStart"/>
            <w:r w:rsidRPr="00774D3D">
              <w:rPr>
                <w:sz w:val="18"/>
                <w:szCs w:val="18"/>
              </w:rPr>
              <w:t>обл</w:t>
            </w:r>
            <w:proofErr w:type="gramStart"/>
            <w:r w:rsidRPr="00774D3D">
              <w:rPr>
                <w:sz w:val="18"/>
                <w:szCs w:val="18"/>
              </w:rPr>
              <w:t>.б</w:t>
            </w:r>
            <w:proofErr w:type="spellEnd"/>
            <w:proofErr w:type="gramEnd"/>
          </w:p>
        </w:tc>
        <w:tc>
          <w:tcPr>
            <w:tcW w:w="760" w:type="dxa"/>
            <w:tcBorders>
              <w:top w:val="single" w:sz="4" w:space="0" w:color="000000"/>
              <w:left w:val="single" w:sz="4" w:space="0" w:color="auto"/>
              <w:bottom w:val="single" w:sz="4" w:space="0" w:color="000000"/>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11178,07</w:t>
            </w:r>
          </w:p>
        </w:tc>
      </w:tr>
      <w:tr w:rsidR="00774D3D" w:rsidRPr="00774D3D" w:rsidTr="006D44F8">
        <w:tc>
          <w:tcPr>
            <w:tcW w:w="426" w:type="dxa"/>
            <w:gridSpan w:val="2"/>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r w:rsidRPr="00774D3D">
              <w:rPr>
                <w:sz w:val="24"/>
                <w:szCs w:val="24"/>
              </w:rPr>
              <w:lastRenderedPageBreak/>
              <w:t>2.</w:t>
            </w:r>
          </w:p>
        </w:tc>
        <w:tc>
          <w:tcPr>
            <w:tcW w:w="2126" w:type="dxa"/>
            <w:gridSpan w:val="2"/>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Ремонт и содержание автомобильных дорог</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202,7</w:t>
            </w:r>
          </w:p>
        </w:tc>
        <w:tc>
          <w:tcPr>
            <w:tcW w:w="992" w:type="dxa"/>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202,7</w:t>
            </w:r>
          </w:p>
        </w:tc>
        <w:tc>
          <w:tcPr>
            <w:tcW w:w="851" w:type="dxa"/>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w:t>
            </w:r>
          </w:p>
        </w:tc>
        <w:tc>
          <w:tcPr>
            <w:tcW w:w="992" w:type="dxa"/>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w:t>
            </w:r>
          </w:p>
        </w:tc>
        <w:tc>
          <w:tcPr>
            <w:tcW w:w="850" w:type="dxa"/>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w:t>
            </w:r>
          </w:p>
        </w:tc>
        <w:tc>
          <w:tcPr>
            <w:tcW w:w="851" w:type="dxa"/>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w:t>
            </w:r>
          </w:p>
        </w:tc>
        <w:tc>
          <w:tcPr>
            <w:tcW w:w="795" w:type="dxa"/>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w:t>
            </w:r>
          </w:p>
        </w:tc>
        <w:tc>
          <w:tcPr>
            <w:tcW w:w="760" w:type="dxa"/>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w:t>
            </w:r>
          </w:p>
        </w:tc>
      </w:tr>
      <w:tr w:rsidR="00774D3D" w:rsidRPr="00774D3D" w:rsidTr="006D44F8">
        <w:tc>
          <w:tcPr>
            <w:tcW w:w="426" w:type="dxa"/>
            <w:gridSpan w:val="2"/>
            <w:tcBorders>
              <w:top w:val="single" w:sz="4" w:space="0" w:color="auto"/>
              <w:left w:val="single" w:sz="4" w:space="0" w:color="auto"/>
              <w:bottom w:val="single" w:sz="4" w:space="0" w:color="000000"/>
            </w:tcBorders>
            <w:shd w:val="clear" w:color="auto" w:fill="auto"/>
          </w:tcPr>
          <w:p w:rsidR="00774D3D" w:rsidRPr="00774D3D" w:rsidRDefault="00774D3D" w:rsidP="006D44F8">
            <w:pPr>
              <w:pStyle w:val="af3"/>
              <w:snapToGrid w:val="0"/>
              <w:jc w:val="center"/>
              <w:rPr>
                <w:sz w:val="24"/>
                <w:szCs w:val="24"/>
              </w:rPr>
            </w:pPr>
            <w:r w:rsidRPr="00774D3D">
              <w:rPr>
                <w:sz w:val="24"/>
                <w:szCs w:val="24"/>
              </w:rPr>
              <w:t>3.</w:t>
            </w:r>
          </w:p>
        </w:tc>
        <w:tc>
          <w:tcPr>
            <w:tcW w:w="2126" w:type="dxa"/>
            <w:gridSpan w:val="2"/>
            <w:tcBorders>
              <w:top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Озеленение городского поселения (средства бюджета городского поселения)</w:t>
            </w:r>
          </w:p>
        </w:tc>
        <w:tc>
          <w:tcPr>
            <w:tcW w:w="1134" w:type="dxa"/>
            <w:tcBorders>
              <w:top w:val="single" w:sz="4" w:space="0" w:color="auto"/>
              <w:left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24606,0</w:t>
            </w:r>
          </w:p>
        </w:tc>
        <w:tc>
          <w:tcPr>
            <w:tcW w:w="992" w:type="dxa"/>
            <w:tcBorders>
              <w:top w:val="single" w:sz="4" w:space="0" w:color="auto"/>
              <w:left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2401,8</w:t>
            </w:r>
          </w:p>
        </w:tc>
        <w:tc>
          <w:tcPr>
            <w:tcW w:w="851" w:type="dxa"/>
            <w:tcBorders>
              <w:top w:val="single" w:sz="4" w:space="0" w:color="auto"/>
              <w:left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2938,6</w:t>
            </w:r>
          </w:p>
        </w:tc>
        <w:tc>
          <w:tcPr>
            <w:tcW w:w="992" w:type="dxa"/>
            <w:tcBorders>
              <w:top w:val="single" w:sz="4" w:space="0" w:color="auto"/>
              <w:left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2985</w:t>
            </w:r>
          </w:p>
        </w:tc>
        <w:tc>
          <w:tcPr>
            <w:tcW w:w="850" w:type="dxa"/>
            <w:tcBorders>
              <w:top w:val="single" w:sz="4" w:space="0" w:color="auto"/>
              <w:left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3680,6</w:t>
            </w:r>
          </w:p>
        </w:tc>
        <w:tc>
          <w:tcPr>
            <w:tcW w:w="851" w:type="dxa"/>
            <w:tcBorders>
              <w:top w:val="single" w:sz="4" w:space="0" w:color="auto"/>
              <w:left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4200</w:t>
            </w:r>
          </w:p>
        </w:tc>
        <w:tc>
          <w:tcPr>
            <w:tcW w:w="795" w:type="dxa"/>
            <w:tcBorders>
              <w:top w:val="single" w:sz="4" w:space="0" w:color="auto"/>
              <w:left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4200</w:t>
            </w:r>
          </w:p>
        </w:tc>
        <w:tc>
          <w:tcPr>
            <w:tcW w:w="760" w:type="dxa"/>
            <w:tcBorders>
              <w:top w:val="single" w:sz="4" w:space="0" w:color="auto"/>
              <w:left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4200</w:t>
            </w:r>
          </w:p>
        </w:tc>
      </w:tr>
      <w:tr w:rsidR="00774D3D" w:rsidRPr="00774D3D" w:rsidTr="006D44F8">
        <w:tc>
          <w:tcPr>
            <w:tcW w:w="426" w:type="dxa"/>
            <w:gridSpan w:val="2"/>
            <w:tcBorders>
              <w:top w:val="single" w:sz="4" w:space="0" w:color="000000"/>
              <w:left w:val="single" w:sz="4" w:space="0" w:color="auto"/>
              <w:bottom w:val="single" w:sz="4" w:space="0" w:color="000000"/>
            </w:tcBorders>
            <w:shd w:val="clear" w:color="auto" w:fill="auto"/>
          </w:tcPr>
          <w:p w:rsidR="00774D3D" w:rsidRPr="00774D3D" w:rsidRDefault="00774D3D" w:rsidP="006D44F8">
            <w:pPr>
              <w:pStyle w:val="af3"/>
              <w:snapToGrid w:val="0"/>
              <w:jc w:val="center"/>
              <w:rPr>
                <w:sz w:val="24"/>
                <w:szCs w:val="24"/>
              </w:rPr>
            </w:pPr>
            <w:r w:rsidRPr="00774D3D">
              <w:rPr>
                <w:sz w:val="24"/>
                <w:szCs w:val="24"/>
              </w:rPr>
              <w:t>4.</w:t>
            </w:r>
          </w:p>
        </w:tc>
        <w:tc>
          <w:tcPr>
            <w:tcW w:w="2126" w:type="dxa"/>
            <w:gridSpan w:val="2"/>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rPr>
                <w:sz w:val="24"/>
                <w:szCs w:val="24"/>
              </w:rPr>
            </w:pPr>
            <w:r w:rsidRPr="00774D3D">
              <w:rPr>
                <w:sz w:val="24"/>
                <w:szCs w:val="24"/>
              </w:rPr>
              <w:t>Организация и со</w:t>
            </w:r>
            <w:r w:rsidRPr="00774D3D">
              <w:rPr>
                <w:sz w:val="24"/>
                <w:szCs w:val="24"/>
              </w:rPr>
              <w:softHyphen/>
              <w:t>держание мест захоронения (средства бюджета городского поселения)</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13332,6</w:t>
            </w:r>
          </w:p>
        </w:tc>
        <w:tc>
          <w:tcPr>
            <w:tcW w:w="992" w:type="dxa"/>
            <w:tcBorders>
              <w:top w:val="single" w:sz="4" w:space="0" w:color="000000"/>
              <w:left w:val="single" w:sz="4" w:space="0" w:color="auto"/>
              <w:bottom w:val="single" w:sz="4" w:space="0" w:color="000000"/>
            </w:tcBorders>
            <w:shd w:val="clear" w:color="auto" w:fill="auto"/>
          </w:tcPr>
          <w:p w:rsidR="00774D3D" w:rsidRPr="00774D3D" w:rsidRDefault="00774D3D" w:rsidP="006D44F8">
            <w:pPr>
              <w:pStyle w:val="af3"/>
              <w:snapToGrid w:val="0"/>
              <w:jc w:val="center"/>
              <w:rPr>
                <w:sz w:val="18"/>
                <w:szCs w:val="18"/>
              </w:rPr>
            </w:pPr>
            <w:r w:rsidRPr="00774D3D">
              <w:rPr>
                <w:sz w:val="18"/>
                <w:szCs w:val="18"/>
              </w:rPr>
              <w:t>6379,9</w:t>
            </w:r>
          </w:p>
        </w:tc>
        <w:tc>
          <w:tcPr>
            <w:tcW w:w="851"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18"/>
                <w:szCs w:val="18"/>
              </w:rPr>
            </w:pPr>
            <w:r w:rsidRPr="00774D3D">
              <w:rPr>
                <w:sz w:val="18"/>
                <w:szCs w:val="18"/>
              </w:rPr>
              <w:t>991,0</w:t>
            </w:r>
          </w:p>
        </w:tc>
        <w:tc>
          <w:tcPr>
            <w:tcW w:w="992"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18"/>
                <w:szCs w:val="18"/>
              </w:rPr>
            </w:pPr>
            <w:r w:rsidRPr="00774D3D">
              <w:rPr>
                <w:sz w:val="18"/>
                <w:szCs w:val="18"/>
              </w:rPr>
              <w:t>1961,7</w:t>
            </w:r>
          </w:p>
        </w:tc>
        <w:tc>
          <w:tcPr>
            <w:tcW w:w="850"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18"/>
                <w:szCs w:val="18"/>
              </w:rPr>
            </w:pPr>
            <w:r w:rsidRPr="00774D3D">
              <w:rPr>
                <w:sz w:val="18"/>
                <w:szCs w:val="18"/>
              </w:rPr>
              <w:t>1000,0</w:t>
            </w:r>
          </w:p>
        </w:tc>
        <w:tc>
          <w:tcPr>
            <w:tcW w:w="851"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18"/>
                <w:szCs w:val="18"/>
              </w:rPr>
            </w:pPr>
            <w:r w:rsidRPr="00774D3D">
              <w:rPr>
                <w:sz w:val="18"/>
                <w:szCs w:val="18"/>
              </w:rPr>
              <w:t>1000,0</w:t>
            </w:r>
          </w:p>
        </w:tc>
        <w:tc>
          <w:tcPr>
            <w:tcW w:w="795" w:type="dxa"/>
            <w:tcBorders>
              <w:top w:val="single" w:sz="4" w:space="0" w:color="000000"/>
              <w:left w:val="single" w:sz="4" w:space="0" w:color="000000"/>
              <w:bottom w:val="single" w:sz="4" w:space="0" w:color="000000"/>
            </w:tcBorders>
            <w:shd w:val="clear" w:color="auto" w:fill="auto"/>
          </w:tcPr>
          <w:p w:rsidR="00774D3D" w:rsidRPr="00774D3D" w:rsidRDefault="00774D3D" w:rsidP="006D44F8">
            <w:pPr>
              <w:pStyle w:val="af3"/>
              <w:snapToGrid w:val="0"/>
              <w:jc w:val="center"/>
              <w:rPr>
                <w:sz w:val="18"/>
                <w:szCs w:val="18"/>
              </w:rPr>
            </w:pPr>
            <w:r w:rsidRPr="00774D3D">
              <w:rPr>
                <w:sz w:val="18"/>
                <w:szCs w:val="18"/>
              </w:rPr>
              <w:t>1000,0</w:t>
            </w:r>
          </w:p>
        </w:tc>
        <w:tc>
          <w:tcPr>
            <w:tcW w:w="760" w:type="dxa"/>
            <w:tcBorders>
              <w:top w:val="single" w:sz="4" w:space="0" w:color="000000"/>
              <w:left w:val="single" w:sz="4" w:space="0" w:color="000000"/>
              <w:bottom w:val="single" w:sz="4" w:space="0" w:color="000000"/>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1000,0</w:t>
            </w:r>
          </w:p>
        </w:tc>
      </w:tr>
      <w:tr w:rsidR="00774D3D" w:rsidRPr="00774D3D" w:rsidTr="006D44F8">
        <w:trPr>
          <w:trHeight w:val="1111"/>
        </w:trPr>
        <w:tc>
          <w:tcPr>
            <w:tcW w:w="426" w:type="dxa"/>
            <w:gridSpan w:val="2"/>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r w:rsidRPr="00774D3D">
              <w:rPr>
                <w:sz w:val="24"/>
                <w:szCs w:val="24"/>
              </w:rPr>
              <w:t>5.</w:t>
            </w:r>
          </w:p>
        </w:tc>
        <w:tc>
          <w:tcPr>
            <w:tcW w:w="2126" w:type="dxa"/>
            <w:gridSpan w:val="2"/>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Санитарная очистка от мусора дорожно-уличной сети и мест общего пользования</w:t>
            </w:r>
          </w:p>
        </w:tc>
        <w:tc>
          <w:tcPr>
            <w:tcW w:w="1134" w:type="dxa"/>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102344,5</w:t>
            </w:r>
          </w:p>
        </w:tc>
        <w:tc>
          <w:tcPr>
            <w:tcW w:w="992" w:type="dxa"/>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15915,7</w:t>
            </w:r>
          </w:p>
        </w:tc>
        <w:tc>
          <w:tcPr>
            <w:tcW w:w="851" w:type="dxa"/>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13506,2</w:t>
            </w:r>
          </w:p>
        </w:tc>
        <w:tc>
          <w:tcPr>
            <w:tcW w:w="992" w:type="dxa"/>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15253,2</w:t>
            </w:r>
          </w:p>
        </w:tc>
        <w:tc>
          <w:tcPr>
            <w:tcW w:w="850" w:type="dxa"/>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9669,4</w:t>
            </w:r>
          </w:p>
        </w:tc>
        <w:tc>
          <w:tcPr>
            <w:tcW w:w="851" w:type="dxa"/>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16000</w:t>
            </w:r>
          </w:p>
        </w:tc>
        <w:tc>
          <w:tcPr>
            <w:tcW w:w="795" w:type="dxa"/>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16000</w:t>
            </w:r>
          </w:p>
        </w:tc>
        <w:tc>
          <w:tcPr>
            <w:tcW w:w="760" w:type="dxa"/>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16000</w:t>
            </w:r>
          </w:p>
        </w:tc>
      </w:tr>
      <w:tr w:rsidR="00774D3D" w:rsidRPr="00774D3D" w:rsidTr="006D44F8">
        <w:tblPrEx>
          <w:tblBorders>
            <w:top w:val="single" w:sz="4" w:space="0" w:color="auto"/>
          </w:tblBorders>
          <w:tblCellMar>
            <w:left w:w="108" w:type="dxa"/>
            <w:right w:w="108" w:type="dxa"/>
          </w:tblCellMar>
        </w:tblPrEx>
        <w:trPr>
          <w:gridBefore w:val="1"/>
          <w:gridAfter w:val="9"/>
          <w:wBefore w:w="19" w:type="dxa"/>
          <w:wAfter w:w="7838" w:type="dxa"/>
          <w:trHeight w:val="100"/>
        </w:trPr>
        <w:tc>
          <w:tcPr>
            <w:tcW w:w="1920" w:type="dxa"/>
            <w:gridSpan w:val="2"/>
          </w:tcPr>
          <w:p w:rsidR="00774D3D" w:rsidRPr="00774D3D" w:rsidRDefault="00774D3D" w:rsidP="006D44F8">
            <w:pPr>
              <w:pStyle w:val="af3"/>
              <w:snapToGrid w:val="0"/>
              <w:jc w:val="center"/>
              <w:rPr>
                <w:sz w:val="24"/>
                <w:szCs w:val="24"/>
              </w:rPr>
            </w:pPr>
          </w:p>
        </w:tc>
      </w:tr>
      <w:tr w:rsidR="00774D3D" w:rsidRPr="00774D3D" w:rsidTr="006D44F8">
        <w:tc>
          <w:tcPr>
            <w:tcW w:w="426"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r w:rsidRPr="00774D3D">
              <w:rPr>
                <w:sz w:val="24"/>
                <w:szCs w:val="24"/>
              </w:rPr>
              <w:t>6.</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Мероприятия по благоустройству городского поселения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145833,5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6397,6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13882,2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 xml:space="preserve">66299,1 в </w:t>
            </w:r>
            <w:proofErr w:type="spellStart"/>
            <w:r w:rsidRPr="00774D3D">
              <w:rPr>
                <w:sz w:val="18"/>
                <w:szCs w:val="18"/>
              </w:rPr>
              <w:t>т.ч</w:t>
            </w:r>
            <w:proofErr w:type="spellEnd"/>
            <w:r w:rsidRPr="00774D3D">
              <w:rPr>
                <w:sz w:val="18"/>
                <w:szCs w:val="18"/>
              </w:rPr>
              <w:t xml:space="preserve">. 35064,5 </w:t>
            </w:r>
            <w:proofErr w:type="spellStart"/>
            <w:proofErr w:type="gramStart"/>
            <w:r w:rsidRPr="00774D3D">
              <w:rPr>
                <w:sz w:val="18"/>
                <w:szCs w:val="18"/>
              </w:rPr>
              <w:t>обл.б</w:t>
            </w:r>
            <w:proofErr w:type="spellEnd"/>
            <w:proofErr w:type="gramEnd"/>
            <w:r w:rsidRPr="00774D3D">
              <w:rPr>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 xml:space="preserve">47254,6 в </w:t>
            </w:r>
            <w:proofErr w:type="spellStart"/>
            <w:r w:rsidRPr="00774D3D">
              <w:rPr>
                <w:sz w:val="18"/>
                <w:szCs w:val="18"/>
              </w:rPr>
              <w:t>т.ч</w:t>
            </w:r>
            <w:proofErr w:type="spellEnd"/>
            <w:r w:rsidRPr="00774D3D">
              <w:rPr>
                <w:sz w:val="18"/>
                <w:szCs w:val="18"/>
              </w:rPr>
              <w:t xml:space="preserve">. 21565,5 </w:t>
            </w:r>
            <w:proofErr w:type="spellStart"/>
            <w:proofErr w:type="gramStart"/>
            <w:r w:rsidRPr="00774D3D">
              <w:rPr>
                <w:sz w:val="18"/>
                <w:szCs w:val="18"/>
              </w:rPr>
              <w:t>обл.б</w:t>
            </w:r>
            <w:proofErr w:type="spellEnd"/>
            <w:proofErr w:type="gramEnd"/>
            <w:r w:rsidRPr="00774D3D">
              <w:rPr>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6000</w:t>
            </w:r>
          </w:p>
        </w:tc>
        <w:tc>
          <w:tcPr>
            <w:tcW w:w="795"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3000</w:t>
            </w:r>
          </w:p>
        </w:tc>
        <w:tc>
          <w:tcPr>
            <w:tcW w:w="760"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3000</w:t>
            </w:r>
          </w:p>
        </w:tc>
      </w:tr>
      <w:tr w:rsidR="00774D3D" w:rsidRPr="00774D3D" w:rsidTr="006D44F8">
        <w:trPr>
          <w:trHeight w:val="577"/>
        </w:trPr>
        <w:tc>
          <w:tcPr>
            <w:tcW w:w="426"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4"/>
                <w:szCs w:val="24"/>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rPr>
                <w:sz w:val="24"/>
                <w:szCs w:val="24"/>
              </w:rPr>
            </w:pPr>
            <w:r w:rsidRPr="00774D3D">
              <w:rPr>
                <w:sz w:val="24"/>
                <w:szCs w:val="24"/>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18"/>
                <w:szCs w:val="18"/>
              </w:rPr>
            </w:pPr>
            <w:r w:rsidRPr="00774D3D">
              <w:rPr>
                <w:rFonts w:ascii="Times New Roman" w:hAnsi="Times New Roman"/>
                <w:sz w:val="18"/>
                <w:szCs w:val="18"/>
              </w:rPr>
              <w:t>385444,91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42528,8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40492,2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115381,7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72908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18"/>
                <w:szCs w:val="18"/>
              </w:rPr>
            </w:pPr>
            <w:r w:rsidRPr="00774D3D">
              <w:rPr>
                <w:sz w:val="18"/>
                <w:szCs w:val="18"/>
              </w:rPr>
              <w:t>43378,07</w:t>
            </w:r>
          </w:p>
        </w:tc>
        <w:tc>
          <w:tcPr>
            <w:tcW w:w="795"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jc w:val="center"/>
              <w:rPr>
                <w:sz w:val="18"/>
                <w:szCs w:val="18"/>
              </w:rPr>
            </w:pPr>
            <w:r w:rsidRPr="00774D3D">
              <w:rPr>
                <w:sz w:val="18"/>
                <w:szCs w:val="18"/>
              </w:rPr>
              <w:t>35378,07</w:t>
            </w:r>
          </w:p>
        </w:tc>
        <w:tc>
          <w:tcPr>
            <w:tcW w:w="760"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jc w:val="center"/>
              <w:rPr>
                <w:sz w:val="18"/>
                <w:szCs w:val="18"/>
              </w:rPr>
            </w:pPr>
            <w:r w:rsidRPr="00774D3D">
              <w:rPr>
                <w:sz w:val="18"/>
                <w:szCs w:val="18"/>
              </w:rPr>
              <w:t>35378,07</w:t>
            </w:r>
          </w:p>
        </w:tc>
      </w:tr>
    </w:tbl>
    <w:p w:rsidR="00774D3D" w:rsidRPr="00774D3D" w:rsidRDefault="00774D3D" w:rsidP="00774D3D">
      <w:pPr>
        <w:tabs>
          <w:tab w:val="left" w:pos="851"/>
          <w:tab w:val="left" w:pos="1134"/>
        </w:tabs>
        <w:ind w:firstLine="573"/>
        <w:jc w:val="right"/>
        <w:rPr>
          <w:sz w:val="28"/>
          <w:szCs w:val="28"/>
        </w:rPr>
      </w:pPr>
      <w:r w:rsidRPr="00774D3D">
        <w:rPr>
          <w:sz w:val="28"/>
          <w:szCs w:val="28"/>
        </w:rPr>
        <w:t>»;</w:t>
      </w:r>
    </w:p>
    <w:p w:rsidR="00774D3D" w:rsidRPr="00774D3D" w:rsidRDefault="00774D3D" w:rsidP="00774D3D">
      <w:pPr>
        <w:tabs>
          <w:tab w:val="left" w:pos="851"/>
          <w:tab w:val="left" w:pos="1134"/>
        </w:tabs>
        <w:ind w:firstLine="709"/>
        <w:jc w:val="both"/>
        <w:rPr>
          <w:sz w:val="28"/>
          <w:szCs w:val="28"/>
        </w:rPr>
      </w:pPr>
      <w:r w:rsidRPr="00774D3D">
        <w:rPr>
          <w:sz w:val="28"/>
          <w:szCs w:val="28"/>
        </w:rPr>
        <w:t xml:space="preserve">1.3.17. пункт 5 «Финансовое обеспечение подпрограммы» подраздела 6.7 </w:t>
      </w:r>
      <w:r w:rsidRPr="00774D3D">
        <w:rPr>
          <w:iCs/>
          <w:sz w:val="28"/>
          <w:szCs w:val="28"/>
        </w:rPr>
        <w:t xml:space="preserve">«Подпрограмма «Организация благоустройства в границах территории Бутурлиновского городского поселения»» </w:t>
      </w:r>
      <w:r w:rsidRPr="00774D3D">
        <w:rPr>
          <w:sz w:val="28"/>
          <w:szCs w:val="28"/>
        </w:rPr>
        <w:t>изложить в следующей редакции:</w:t>
      </w:r>
    </w:p>
    <w:p w:rsidR="00774D3D" w:rsidRPr="00774D3D" w:rsidRDefault="00774D3D" w:rsidP="00774D3D">
      <w:pPr>
        <w:tabs>
          <w:tab w:val="left" w:pos="851"/>
          <w:tab w:val="left" w:pos="1134"/>
        </w:tabs>
        <w:ind w:firstLine="573"/>
        <w:jc w:val="center"/>
        <w:rPr>
          <w:b/>
          <w:bCs/>
          <w:sz w:val="28"/>
          <w:szCs w:val="28"/>
        </w:rPr>
      </w:pPr>
      <w:r w:rsidRPr="00774D3D">
        <w:rPr>
          <w:b/>
          <w:bCs/>
          <w:sz w:val="28"/>
          <w:szCs w:val="28"/>
        </w:rPr>
        <w:t>«5. Финансовое обеспечение подпрограммы</w:t>
      </w:r>
    </w:p>
    <w:p w:rsidR="00774D3D" w:rsidRPr="00774D3D" w:rsidRDefault="00774D3D" w:rsidP="00774D3D">
      <w:pPr>
        <w:pStyle w:val="a6"/>
        <w:snapToGrid w:val="0"/>
        <w:ind w:firstLine="708"/>
        <w:jc w:val="both"/>
        <w:rPr>
          <w:rFonts w:ascii="Times New Roman" w:hAnsi="Times New Roman"/>
          <w:sz w:val="28"/>
          <w:szCs w:val="28"/>
        </w:rPr>
      </w:pPr>
      <w:r w:rsidRPr="00774D3D">
        <w:rPr>
          <w:rFonts w:ascii="Times New Roman" w:hAnsi="Times New Roman"/>
          <w:sz w:val="28"/>
          <w:szCs w:val="28"/>
        </w:rPr>
        <w:t>Финансовое обеспечение подпрограммы предусмотрено в сумме 385 444,91 тыс. рублей, в том числе:</w:t>
      </w:r>
    </w:p>
    <w:tbl>
      <w:tblPr>
        <w:tblW w:w="9781" w:type="dxa"/>
        <w:tblInd w:w="55" w:type="dxa"/>
        <w:tblLayout w:type="fixed"/>
        <w:tblCellMar>
          <w:top w:w="55" w:type="dxa"/>
          <w:left w:w="55" w:type="dxa"/>
          <w:bottom w:w="55" w:type="dxa"/>
          <w:right w:w="55" w:type="dxa"/>
        </w:tblCellMar>
        <w:tblLook w:val="0000" w:firstRow="0" w:lastRow="0" w:firstColumn="0" w:lastColumn="0" w:noHBand="0" w:noVBand="0"/>
      </w:tblPr>
      <w:tblGrid>
        <w:gridCol w:w="1942"/>
        <w:gridCol w:w="1942"/>
        <w:gridCol w:w="1942"/>
        <w:gridCol w:w="1829"/>
        <w:gridCol w:w="2126"/>
      </w:tblGrid>
      <w:tr w:rsidR="00774D3D" w:rsidRPr="00774D3D" w:rsidTr="006D44F8">
        <w:tc>
          <w:tcPr>
            <w:tcW w:w="1942" w:type="dxa"/>
            <w:vMerge w:val="restart"/>
            <w:tcBorders>
              <w:top w:val="single" w:sz="4" w:space="0" w:color="auto"/>
              <w:left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период</w:t>
            </w:r>
          </w:p>
        </w:tc>
        <w:tc>
          <w:tcPr>
            <w:tcW w:w="7839" w:type="dxa"/>
            <w:gridSpan w:val="4"/>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Источники финансирования (тыс. рублей)</w:t>
            </w:r>
          </w:p>
        </w:tc>
      </w:tr>
      <w:tr w:rsidR="00774D3D" w:rsidRPr="00774D3D" w:rsidTr="006D44F8">
        <w:tc>
          <w:tcPr>
            <w:tcW w:w="1942" w:type="dxa"/>
            <w:vMerge/>
            <w:tcBorders>
              <w:left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p>
        </w:tc>
        <w:tc>
          <w:tcPr>
            <w:tcW w:w="1942" w:type="dxa"/>
            <w:vMerge w:val="restart"/>
            <w:tcBorders>
              <w:top w:val="single" w:sz="4" w:space="0" w:color="auto"/>
              <w:left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Всего</w:t>
            </w:r>
          </w:p>
        </w:tc>
        <w:tc>
          <w:tcPr>
            <w:tcW w:w="5897" w:type="dxa"/>
            <w:gridSpan w:val="3"/>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r w:rsidRPr="00774D3D">
              <w:rPr>
                <w:sz w:val="28"/>
                <w:szCs w:val="28"/>
              </w:rPr>
              <w:t>в том числе</w:t>
            </w:r>
          </w:p>
        </w:tc>
      </w:tr>
      <w:tr w:rsidR="00774D3D" w:rsidRPr="00774D3D" w:rsidTr="006D44F8">
        <w:tc>
          <w:tcPr>
            <w:tcW w:w="1942" w:type="dxa"/>
            <w:vMerge/>
            <w:tcBorders>
              <w:left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p>
        </w:tc>
        <w:tc>
          <w:tcPr>
            <w:tcW w:w="1942" w:type="dxa"/>
            <w:vMerge/>
            <w:tcBorders>
              <w:left w:val="single" w:sz="4" w:space="0" w:color="auto"/>
              <w:right w:val="single" w:sz="4" w:space="0" w:color="auto"/>
            </w:tcBorders>
            <w:shd w:val="clear" w:color="auto" w:fill="auto"/>
          </w:tcPr>
          <w:p w:rsidR="00774D3D" w:rsidRPr="00774D3D" w:rsidRDefault="00774D3D" w:rsidP="006D44F8">
            <w:pPr>
              <w:pStyle w:val="af3"/>
              <w:snapToGrid w:val="0"/>
              <w:jc w:val="center"/>
              <w:rPr>
                <w:sz w:val="28"/>
                <w:szCs w:val="28"/>
              </w:rPr>
            </w:pPr>
          </w:p>
        </w:tc>
        <w:tc>
          <w:tcPr>
            <w:tcW w:w="1942" w:type="dxa"/>
            <w:tcBorders>
              <w:top w:val="single" w:sz="4" w:space="0" w:color="auto"/>
              <w:left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федеральный бюджет</w:t>
            </w:r>
          </w:p>
        </w:tc>
        <w:tc>
          <w:tcPr>
            <w:tcW w:w="1829" w:type="dxa"/>
            <w:tcBorders>
              <w:top w:val="single" w:sz="4" w:space="0" w:color="auto"/>
              <w:left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областной бюджет</w:t>
            </w:r>
          </w:p>
        </w:tc>
        <w:tc>
          <w:tcPr>
            <w:tcW w:w="2126" w:type="dxa"/>
            <w:tcBorders>
              <w:top w:val="single" w:sz="4" w:space="0" w:color="auto"/>
              <w:left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бюджет Бутурлиновского городского поселения</w:t>
            </w:r>
          </w:p>
        </w:tc>
      </w:tr>
      <w:tr w:rsidR="00774D3D" w:rsidRPr="00774D3D" w:rsidTr="006D44F8">
        <w:tc>
          <w:tcPr>
            <w:tcW w:w="1942" w:type="dxa"/>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2018 год</w:t>
            </w:r>
          </w:p>
        </w:tc>
        <w:tc>
          <w:tcPr>
            <w:tcW w:w="1942" w:type="dxa"/>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6"/>
                <w:szCs w:val="26"/>
              </w:rPr>
            </w:pPr>
            <w:r w:rsidRPr="00774D3D">
              <w:rPr>
                <w:rFonts w:ascii="Times New Roman" w:hAnsi="Times New Roman"/>
                <w:sz w:val="26"/>
                <w:szCs w:val="26"/>
              </w:rPr>
              <w:t>42528,8</w:t>
            </w:r>
          </w:p>
        </w:tc>
        <w:tc>
          <w:tcPr>
            <w:tcW w:w="1942" w:type="dxa"/>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6"/>
                <w:szCs w:val="26"/>
              </w:rPr>
            </w:pPr>
            <w:r w:rsidRPr="00774D3D">
              <w:rPr>
                <w:rFonts w:ascii="Times New Roman" w:hAnsi="Times New Roman"/>
                <w:sz w:val="26"/>
                <w:szCs w:val="26"/>
              </w:rPr>
              <w:t>-</w:t>
            </w:r>
          </w:p>
        </w:tc>
        <w:tc>
          <w:tcPr>
            <w:tcW w:w="1829" w:type="dxa"/>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6"/>
                <w:szCs w:val="26"/>
              </w:rPr>
            </w:pPr>
            <w:r w:rsidRPr="00774D3D">
              <w:rPr>
                <w:rFonts w:ascii="Times New Roman" w:hAnsi="Times New Roman"/>
                <w:sz w:val="26"/>
                <w:szCs w:val="26"/>
              </w:rPr>
              <w:t>6218,9</w:t>
            </w:r>
          </w:p>
        </w:tc>
        <w:tc>
          <w:tcPr>
            <w:tcW w:w="2126" w:type="dxa"/>
            <w:tcBorders>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6"/>
                <w:szCs w:val="26"/>
              </w:rPr>
            </w:pPr>
            <w:r w:rsidRPr="00774D3D">
              <w:rPr>
                <w:rFonts w:ascii="Times New Roman" w:hAnsi="Times New Roman"/>
                <w:sz w:val="26"/>
                <w:szCs w:val="26"/>
              </w:rPr>
              <w:t xml:space="preserve"> 36309,9</w:t>
            </w:r>
          </w:p>
        </w:tc>
      </w:tr>
      <w:tr w:rsidR="00774D3D" w:rsidRPr="00774D3D" w:rsidTr="006D44F8">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2019 год</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40492,2</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w:t>
            </w:r>
          </w:p>
        </w:tc>
        <w:tc>
          <w:tcPr>
            <w:tcW w:w="182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3272,8</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37219,4</w:t>
            </w:r>
          </w:p>
        </w:tc>
      </w:tr>
      <w:tr w:rsidR="00774D3D" w:rsidRPr="00774D3D" w:rsidTr="006D44F8">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2020 год</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jc w:val="center"/>
            </w:pPr>
            <w:r w:rsidRPr="00774D3D">
              <w:t>115381,7</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w:t>
            </w:r>
          </w:p>
        </w:tc>
        <w:tc>
          <w:tcPr>
            <w:tcW w:w="182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36018,3</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79363,4</w:t>
            </w:r>
          </w:p>
        </w:tc>
      </w:tr>
      <w:tr w:rsidR="00774D3D" w:rsidRPr="00774D3D" w:rsidTr="006D44F8">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2021 год</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jc w:val="center"/>
            </w:pPr>
            <w:r w:rsidRPr="00774D3D">
              <w:t>72908,0</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rPr>
                <w:sz w:val="26"/>
                <w:szCs w:val="26"/>
              </w:rPr>
            </w:pPr>
            <w:r w:rsidRPr="00774D3D">
              <w:rPr>
                <w:sz w:val="26"/>
                <w:szCs w:val="26"/>
              </w:rPr>
              <w:t xml:space="preserve">            -</w:t>
            </w:r>
          </w:p>
        </w:tc>
        <w:tc>
          <w:tcPr>
            <w:tcW w:w="182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22743,57</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50164,43</w:t>
            </w:r>
          </w:p>
        </w:tc>
      </w:tr>
      <w:tr w:rsidR="00774D3D" w:rsidRPr="00774D3D" w:rsidTr="006D44F8">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2022 год</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jc w:val="center"/>
            </w:pPr>
            <w:r w:rsidRPr="00774D3D">
              <w:t>43378,07</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w:t>
            </w:r>
          </w:p>
        </w:tc>
        <w:tc>
          <w:tcPr>
            <w:tcW w:w="182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1178,07</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42200,0</w:t>
            </w:r>
          </w:p>
        </w:tc>
      </w:tr>
      <w:tr w:rsidR="00774D3D" w:rsidRPr="00774D3D" w:rsidTr="006D44F8">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2023 год</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jc w:val="center"/>
            </w:pPr>
            <w:r w:rsidRPr="00774D3D">
              <w:t>35378,07</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w:t>
            </w:r>
          </w:p>
        </w:tc>
        <w:tc>
          <w:tcPr>
            <w:tcW w:w="182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1178,07</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34200,0</w:t>
            </w:r>
          </w:p>
        </w:tc>
      </w:tr>
      <w:tr w:rsidR="00774D3D" w:rsidRPr="00774D3D" w:rsidTr="006D44F8">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lastRenderedPageBreak/>
              <w:t>2024 год</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jc w:val="center"/>
            </w:pPr>
            <w:r w:rsidRPr="00774D3D">
              <w:t>35378,07</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6"/>
                <w:szCs w:val="26"/>
              </w:rPr>
            </w:pPr>
            <w:r w:rsidRPr="00774D3D">
              <w:rPr>
                <w:rFonts w:ascii="Times New Roman" w:hAnsi="Times New Roman"/>
                <w:sz w:val="26"/>
                <w:szCs w:val="26"/>
              </w:rPr>
              <w:t>-</w:t>
            </w:r>
          </w:p>
        </w:tc>
        <w:tc>
          <w:tcPr>
            <w:tcW w:w="182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6"/>
                <w:szCs w:val="26"/>
              </w:rPr>
            </w:pPr>
            <w:r w:rsidRPr="00774D3D">
              <w:rPr>
                <w:rFonts w:ascii="Times New Roman" w:hAnsi="Times New Roman"/>
                <w:sz w:val="26"/>
                <w:szCs w:val="26"/>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35378,07</w:t>
            </w:r>
          </w:p>
        </w:tc>
      </w:tr>
      <w:tr w:rsidR="00774D3D" w:rsidRPr="00774D3D" w:rsidTr="006D44F8">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ИТОГО:</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4"/>
                <w:szCs w:val="24"/>
              </w:rPr>
            </w:pPr>
            <w:r w:rsidRPr="00774D3D">
              <w:rPr>
                <w:rFonts w:ascii="Times New Roman" w:hAnsi="Times New Roman"/>
                <w:sz w:val="24"/>
                <w:szCs w:val="24"/>
              </w:rPr>
              <w:t>385444,91</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6"/>
                <w:szCs w:val="26"/>
              </w:rPr>
            </w:pPr>
            <w:r w:rsidRPr="00774D3D">
              <w:rPr>
                <w:rFonts w:ascii="Times New Roman" w:hAnsi="Times New Roman"/>
                <w:sz w:val="26"/>
                <w:szCs w:val="26"/>
              </w:rPr>
              <w:t xml:space="preserve">  -</w:t>
            </w:r>
          </w:p>
        </w:tc>
        <w:tc>
          <w:tcPr>
            <w:tcW w:w="1829"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6"/>
              <w:snapToGrid w:val="0"/>
              <w:jc w:val="center"/>
              <w:rPr>
                <w:rFonts w:ascii="Times New Roman" w:hAnsi="Times New Roman"/>
                <w:sz w:val="26"/>
                <w:szCs w:val="26"/>
              </w:rPr>
            </w:pPr>
            <w:r w:rsidRPr="00774D3D">
              <w:rPr>
                <w:rFonts w:ascii="Times New Roman" w:hAnsi="Times New Roman"/>
                <w:sz w:val="26"/>
                <w:szCs w:val="26"/>
              </w:rPr>
              <w:t>70609,71</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74D3D" w:rsidRPr="00774D3D" w:rsidRDefault="00774D3D" w:rsidP="006D44F8">
            <w:pPr>
              <w:pStyle w:val="af3"/>
              <w:snapToGrid w:val="0"/>
              <w:jc w:val="center"/>
              <w:rPr>
                <w:sz w:val="26"/>
                <w:szCs w:val="26"/>
              </w:rPr>
            </w:pPr>
            <w:r w:rsidRPr="00774D3D">
              <w:rPr>
                <w:sz w:val="26"/>
                <w:szCs w:val="26"/>
              </w:rPr>
              <w:t>314835,2</w:t>
            </w:r>
          </w:p>
        </w:tc>
      </w:tr>
    </w:tbl>
    <w:p w:rsidR="00774D3D" w:rsidRPr="00774D3D" w:rsidRDefault="00774D3D" w:rsidP="00774D3D">
      <w:pPr>
        <w:pStyle w:val="a6"/>
        <w:tabs>
          <w:tab w:val="left" w:pos="851"/>
          <w:tab w:val="left" w:pos="1134"/>
        </w:tabs>
        <w:snapToGrid w:val="0"/>
        <w:ind w:firstLine="708"/>
        <w:jc w:val="both"/>
        <w:rPr>
          <w:rFonts w:ascii="Times New Roman" w:hAnsi="Times New Roman"/>
          <w:sz w:val="28"/>
          <w:szCs w:val="28"/>
        </w:rPr>
      </w:pPr>
      <w:r w:rsidRPr="00774D3D">
        <w:rPr>
          <w:rFonts w:ascii="Times New Roman" w:hAnsi="Times New Roman"/>
          <w:sz w:val="28"/>
          <w:szCs w:val="28"/>
        </w:rPr>
        <w:t>Для реализации мероприятий подпрограммы возможно привлечение дополнительных финансовых средств из бюджетов других уровней и внебюджетных источников</w:t>
      </w:r>
      <w:proofErr w:type="gramStart"/>
      <w:r w:rsidRPr="00774D3D">
        <w:rPr>
          <w:rFonts w:ascii="Times New Roman" w:hAnsi="Times New Roman"/>
          <w:sz w:val="28"/>
          <w:szCs w:val="28"/>
        </w:rPr>
        <w:t>.».</w:t>
      </w:r>
      <w:proofErr w:type="gramEnd"/>
    </w:p>
    <w:p w:rsidR="00774D3D" w:rsidRPr="00774D3D" w:rsidRDefault="00774D3D" w:rsidP="00774D3D">
      <w:pPr>
        <w:tabs>
          <w:tab w:val="left" w:pos="851"/>
          <w:tab w:val="left" w:pos="1134"/>
        </w:tabs>
        <w:ind w:firstLine="573"/>
        <w:jc w:val="both"/>
        <w:rPr>
          <w:sz w:val="28"/>
          <w:szCs w:val="28"/>
        </w:rPr>
      </w:pPr>
      <w:r w:rsidRPr="00774D3D">
        <w:rPr>
          <w:sz w:val="28"/>
          <w:szCs w:val="28"/>
        </w:rPr>
        <w:t xml:space="preserve">2. Настоящее постановление </w:t>
      </w:r>
      <w:r w:rsidRPr="00774D3D">
        <w:rPr>
          <w:sz w:val="28"/>
        </w:rPr>
        <w:t>о</w:t>
      </w:r>
      <w:r w:rsidRPr="00774D3D">
        <w:rPr>
          <w:sz w:val="28"/>
          <w:szCs w:val="28"/>
        </w:rPr>
        <w:t>публиковать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и разместить в информационно-телекоммуникационной сети «Интернет» на официальном сайте органов местного самоуправления Бутурлиновского городского поселения Бутурлиновского муниципального района Воронежской области.</w:t>
      </w:r>
    </w:p>
    <w:p w:rsidR="00774D3D" w:rsidRPr="00774D3D" w:rsidRDefault="00774D3D" w:rsidP="00774D3D">
      <w:pPr>
        <w:tabs>
          <w:tab w:val="left" w:pos="1134"/>
        </w:tabs>
        <w:ind w:firstLine="573"/>
        <w:jc w:val="both"/>
        <w:rPr>
          <w:color w:val="000000"/>
          <w:sz w:val="28"/>
          <w:szCs w:val="28"/>
        </w:rPr>
      </w:pPr>
      <w:r w:rsidRPr="00774D3D">
        <w:rPr>
          <w:color w:val="000000"/>
          <w:sz w:val="28"/>
          <w:szCs w:val="28"/>
        </w:rPr>
        <w:t>3. Контроль исполнения настоящего постановления оставляю за собой.</w:t>
      </w:r>
    </w:p>
    <w:p w:rsidR="00774D3D" w:rsidRPr="00774D3D" w:rsidRDefault="00774D3D" w:rsidP="00774D3D">
      <w:pPr>
        <w:rPr>
          <w:sz w:val="28"/>
          <w:szCs w:val="28"/>
        </w:rPr>
      </w:pPr>
    </w:p>
    <w:p w:rsidR="00774D3D" w:rsidRPr="00774D3D" w:rsidRDefault="00774D3D" w:rsidP="00774D3D">
      <w:pPr>
        <w:rPr>
          <w:sz w:val="28"/>
          <w:szCs w:val="28"/>
        </w:rPr>
      </w:pPr>
    </w:p>
    <w:p w:rsidR="00774D3D" w:rsidRPr="00774D3D" w:rsidRDefault="00774D3D" w:rsidP="00774D3D">
      <w:pPr>
        <w:pStyle w:val="ConsTitle"/>
        <w:widowControl/>
        <w:tabs>
          <w:tab w:val="left" w:pos="9900"/>
        </w:tabs>
        <w:ind w:right="22"/>
        <w:jc w:val="both"/>
        <w:rPr>
          <w:rFonts w:ascii="Times New Roman" w:hAnsi="Times New Roman" w:cs="Times New Roman"/>
          <w:b w:val="0"/>
          <w:bCs w:val="0"/>
          <w:sz w:val="28"/>
          <w:szCs w:val="28"/>
        </w:rPr>
      </w:pPr>
      <w:r w:rsidRPr="00774D3D">
        <w:rPr>
          <w:rFonts w:ascii="Times New Roman" w:hAnsi="Times New Roman" w:cs="Times New Roman"/>
          <w:b w:val="0"/>
          <w:bCs w:val="0"/>
          <w:sz w:val="28"/>
          <w:szCs w:val="28"/>
        </w:rPr>
        <w:t xml:space="preserve">Глава администрации </w:t>
      </w:r>
    </w:p>
    <w:p w:rsidR="00774D3D" w:rsidRDefault="00774D3D" w:rsidP="00774D3D">
      <w:pPr>
        <w:pStyle w:val="ConsTitle"/>
        <w:widowControl/>
        <w:tabs>
          <w:tab w:val="left" w:pos="9900"/>
        </w:tabs>
        <w:ind w:right="22"/>
        <w:jc w:val="both"/>
        <w:rPr>
          <w:rFonts w:ascii="Times New Roman" w:hAnsi="Times New Roman" w:cs="Times New Roman"/>
          <w:b w:val="0"/>
          <w:bCs w:val="0"/>
          <w:sz w:val="28"/>
          <w:szCs w:val="28"/>
        </w:rPr>
      </w:pPr>
      <w:r w:rsidRPr="00774D3D">
        <w:rPr>
          <w:rFonts w:ascii="Times New Roman" w:hAnsi="Times New Roman" w:cs="Times New Roman"/>
          <w:b w:val="0"/>
          <w:bCs w:val="0"/>
          <w:sz w:val="28"/>
          <w:szCs w:val="28"/>
        </w:rPr>
        <w:t>Бутурлиновского городского поселения                                          А.В. Головков</w:t>
      </w:r>
    </w:p>
    <w:p w:rsidR="00774D3D" w:rsidRDefault="00774D3D" w:rsidP="00774D3D">
      <w:pPr>
        <w:pStyle w:val="ConsTitle"/>
        <w:widowControl/>
        <w:tabs>
          <w:tab w:val="left" w:pos="9900"/>
        </w:tabs>
        <w:ind w:right="22"/>
        <w:jc w:val="both"/>
        <w:rPr>
          <w:rFonts w:ascii="Times New Roman" w:hAnsi="Times New Roman" w:cs="Times New Roman"/>
          <w:b w:val="0"/>
          <w:bCs w:val="0"/>
          <w:sz w:val="28"/>
          <w:szCs w:val="28"/>
        </w:rPr>
      </w:pPr>
    </w:p>
    <w:p w:rsidR="00774D3D" w:rsidRDefault="00774D3D" w:rsidP="00774D3D">
      <w:pPr>
        <w:pStyle w:val="ConsTitle"/>
        <w:widowControl/>
        <w:tabs>
          <w:tab w:val="left" w:pos="9900"/>
        </w:tabs>
        <w:ind w:right="22"/>
        <w:jc w:val="both"/>
        <w:rPr>
          <w:rFonts w:ascii="Times New Roman" w:hAnsi="Times New Roman" w:cs="Times New Roman"/>
          <w:b w:val="0"/>
          <w:bCs w:val="0"/>
          <w:sz w:val="28"/>
          <w:szCs w:val="28"/>
        </w:rPr>
      </w:pPr>
    </w:p>
    <w:p w:rsidR="00774D3D" w:rsidRDefault="00774D3D" w:rsidP="00774D3D">
      <w:pPr>
        <w:pStyle w:val="ConsTitle"/>
        <w:widowControl/>
        <w:tabs>
          <w:tab w:val="left" w:pos="9900"/>
        </w:tabs>
        <w:ind w:right="22"/>
        <w:jc w:val="both"/>
        <w:rPr>
          <w:rFonts w:ascii="Times New Roman" w:hAnsi="Times New Roman" w:cs="Times New Roman"/>
          <w:b w:val="0"/>
          <w:bCs w:val="0"/>
          <w:sz w:val="28"/>
          <w:szCs w:val="28"/>
        </w:rPr>
      </w:pPr>
    </w:p>
    <w:p w:rsidR="00774D3D" w:rsidRDefault="00774D3D" w:rsidP="00774D3D">
      <w:pPr>
        <w:pStyle w:val="ConsTitle"/>
        <w:widowControl/>
        <w:tabs>
          <w:tab w:val="left" w:pos="9900"/>
        </w:tabs>
        <w:ind w:right="22"/>
        <w:jc w:val="both"/>
        <w:rPr>
          <w:rFonts w:ascii="Times New Roman" w:hAnsi="Times New Roman" w:cs="Times New Roman"/>
          <w:b w:val="0"/>
          <w:bCs w:val="0"/>
          <w:sz w:val="28"/>
          <w:szCs w:val="28"/>
        </w:rPr>
      </w:pPr>
    </w:p>
    <w:p w:rsidR="00774D3D" w:rsidRDefault="00774D3D" w:rsidP="00774D3D">
      <w:pPr>
        <w:pStyle w:val="ConsTitle"/>
        <w:widowControl/>
        <w:tabs>
          <w:tab w:val="left" w:pos="9900"/>
        </w:tabs>
        <w:ind w:right="22"/>
        <w:jc w:val="both"/>
        <w:rPr>
          <w:rFonts w:ascii="Times New Roman" w:hAnsi="Times New Roman" w:cs="Times New Roman"/>
          <w:b w:val="0"/>
          <w:bCs w:val="0"/>
          <w:sz w:val="28"/>
          <w:szCs w:val="28"/>
        </w:rPr>
      </w:pPr>
    </w:p>
    <w:p w:rsidR="00774D3D" w:rsidRDefault="00774D3D" w:rsidP="00774D3D">
      <w:pPr>
        <w:pStyle w:val="ConsTitle"/>
        <w:widowControl/>
        <w:tabs>
          <w:tab w:val="left" w:pos="9900"/>
        </w:tabs>
        <w:ind w:right="22"/>
        <w:jc w:val="both"/>
        <w:rPr>
          <w:rFonts w:ascii="Times New Roman" w:hAnsi="Times New Roman" w:cs="Times New Roman"/>
          <w:b w:val="0"/>
          <w:bCs w:val="0"/>
          <w:sz w:val="28"/>
          <w:szCs w:val="28"/>
        </w:rPr>
      </w:pPr>
    </w:p>
    <w:p w:rsidR="00774D3D" w:rsidRDefault="00774D3D" w:rsidP="00774D3D">
      <w:pPr>
        <w:pStyle w:val="ConsTitle"/>
        <w:widowControl/>
        <w:tabs>
          <w:tab w:val="left" w:pos="9900"/>
        </w:tabs>
        <w:ind w:right="22"/>
        <w:jc w:val="both"/>
        <w:rPr>
          <w:rFonts w:ascii="Times New Roman" w:hAnsi="Times New Roman" w:cs="Times New Roman"/>
          <w:b w:val="0"/>
          <w:bCs w:val="0"/>
          <w:sz w:val="28"/>
          <w:szCs w:val="28"/>
        </w:rPr>
      </w:pPr>
    </w:p>
    <w:p w:rsidR="00774D3D" w:rsidRDefault="00774D3D" w:rsidP="00774D3D">
      <w:pPr>
        <w:pStyle w:val="ConsTitle"/>
        <w:widowControl/>
        <w:tabs>
          <w:tab w:val="left" w:pos="9900"/>
        </w:tabs>
        <w:ind w:right="22"/>
        <w:jc w:val="both"/>
        <w:rPr>
          <w:rFonts w:ascii="Times New Roman" w:hAnsi="Times New Roman" w:cs="Times New Roman"/>
          <w:b w:val="0"/>
          <w:bCs w:val="0"/>
          <w:sz w:val="28"/>
          <w:szCs w:val="28"/>
        </w:rPr>
      </w:pPr>
    </w:p>
    <w:p w:rsidR="006D44F8" w:rsidRDefault="006D44F8" w:rsidP="00774D3D">
      <w:pPr>
        <w:pStyle w:val="ConsTitle"/>
        <w:widowControl/>
        <w:tabs>
          <w:tab w:val="left" w:pos="9900"/>
        </w:tabs>
        <w:ind w:right="22"/>
        <w:jc w:val="both"/>
        <w:rPr>
          <w:rFonts w:ascii="Times New Roman" w:hAnsi="Times New Roman" w:cs="Times New Roman"/>
          <w:b w:val="0"/>
          <w:bCs w:val="0"/>
          <w:sz w:val="28"/>
          <w:szCs w:val="28"/>
        </w:rPr>
      </w:pPr>
    </w:p>
    <w:p w:rsidR="006D44F8" w:rsidRDefault="006D44F8" w:rsidP="00774D3D">
      <w:pPr>
        <w:pStyle w:val="ConsTitle"/>
        <w:widowControl/>
        <w:tabs>
          <w:tab w:val="left" w:pos="9900"/>
        </w:tabs>
        <w:ind w:right="22"/>
        <w:jc w:val="both"/>
        <w:rPr>
          <w:rFonts w:ascii="Times New Roman" w:hAnsi="Times New Roman" w:cs="Times New Roman"/>
          <w:b w:val="0"/>
          <w:bCs w:val="0"/>
          <w:sz w:val="28"/>
          <w:szCs w:val="28"/>
        </w:rPr>
      </w:pPr>
    </w:p>
    <w:p w:rsidR="006D44F8" w:rsidRDefault="006D44F8" w:rsidP="00774D3D">
      <w:pPr>
        <w:pStyle w:val="ConsTitle"/>
        <w:widowControl/>
        <w:tabs>
          <w:tab w:val="left" w:pos="9900"/>
        </w:tabs>
        <w:ind w:right="22"/>
        <w:jc w:val="both"/>
        <w:rPr>
          <w:rFonts w:ascii="Times New Roman" w:hAnsi="Times New Roman" w:cs="Times New Roman"/>
          <w:b w:val="0"/>
          <w:bCs w:val="0"/>
          <w:sz w:val="28"/>
          <w:szCs w:val="28"/>
        </w:rPr>
      </w:pPr>
    </w:p>
    <w:p w:rsidR="006D44F8" w:rsidRDefault="006D44F8" w:rsidP="00774D3D">
      <w:pPr>
        <w:pStyle w:val="ConsTitle"/>
        <w:widowControl/>
        <w:tabs>
          <w:tab w:val="left" w:pos="9900"/>
        </w:tabs>
        <w:ind w:right="22"/>
        <w:jc w:val="both"/>
        <w:rPr>
          <w:rFonts w:ascii="Times New Roman" w:hAnsi="Times New Roman" w:cs="Times New Roman"/>
          <w:b w:val="0"/>
          <w:bCs w:val="0"/>
          <w:sz w:val="28"/>
          <w:szCs w:val="28"/>
        </w:rPr>
      </w:pPr>
    </w:p>
    <w:p w:rsidR="006D44F8" w:rsidRDefault="006D44F8" w:rsidP="00774D3D">
      <w:pPr>
        <w:pStyle w:val="ConsTitle"/>
        <w:widowControl/>
        <w:tabs>
          <w:tab w:val="left" w:pos="9900"/>
        </w:tabs>
        <w:ind w:right="22"/>
        <w:jc w:val="both"/>
        <w:rPr>
          <w:rFonts w:ascii="Times New Roman" w:hAnsi="Times New Roman" w:cs="Times New Roman"/>
          <w:b w:val="0"/>
          <w:bCs w:val="0"/>
          <w:sz w:val="28"/>
          <w:szCs w:val="28"/>
        </w:rPr>
      </w:pPr>
    </w:p>
    <w:p w:rsidR="006D44F8" w:rsidRDefault="006D44F8" w:rsidP="00774D3D">
      <w:pPr>
        <w:pStyle w:val="ConsTitle"/>
        <w:widowControl/>
        <w:tabs>
          <w:tab w:val="left" w:pos="9900"/>
        </w:tabs>
        <w:ind w:right="22"/>
        <w:jc w:val="both"/>
        <w:rPr>
          <w:rFonts w:ascii="Times New Roman" w:hAnsi="Times New Roman" w:cs="Times New Roman"/>
          <w:b w:val="0"/>
          <w:bCs w:val="0"/>
          <w:sz w:val="28"/>
          <w:szCs w:val="28"/>
        </w:rPr>
      </w:pPr>
    </w:p>
    <w:p w:rsidR="006D44F8" w:rsidRDefault="006D44F8" w:rsidP="00774D3D">
      <w:pPr>
        <w:pStyle w:val="ConsTitle"/>
        <w:widowControl/>
        <w:tabs>
          <w:tab w:val="left" w:pos="9900"/>
        </w:tabs>
        <w:ind w:right="22"/>
        <w:jc w:val="both"/>
        <w:rPr>
          <w:rFonts w:ascii="Times New Roman" w:hAnsi="Times New Roman" w:cs="Times New Roman"/>
          <w:b w:val="0"/>
          <w:bCs w:val="0"/>
          <w:sz w:val="28"/>
          <w:szCs w:val="28"/>
        </w:rPr>
      </w:pPr>
    </w:p>
    <w:p w:rsidR="006D44F8" w:rsidRDefault="006D44F8" w:rsidP="00774D3D">
      <w:pPr>
        <w:pStyle w:val="ConsTitle"/>
        <w:widowControl/>
        <w:tabs>
          <w:tab w:val="left" w:pos="9900"/>
        </w:tabs>
        <w:ind w:right="22"/>
        <w:jc w:val="both"/>
        <w:rPr>
          <w:rFonts w:ascii="Times New Roman" w:hAnsi="Times New Roman" w:cs="Times New Roman"/>
          <w:b w:val="0"/>
          <w:bCs w:val="0"/>
          <w:sz w:val="28"/>
          <w:szCs w:val="28"/>
        </w:rPr>
      </w:pPr>
    </w:p>
    <w:p w:rsidR="006D44F8" w:rsidRDefault="006D44F8" w:rsidP="00774D3D">
      <w:pPr>
        <w:pStyle w:val="ConsTitle"/>
        <w:widowControl/>
        <w:tabs>
          <w:tab w:val="left" w:pos="9900"/>
        </w:tabs>
        <w:ind w:right="22"/>
        <w:jc w:val="both"/>
        <w:rPr>
          <w:rFonts w:ascii="Times New Roman" w:hAnsi="Times New Roman" w:cs="Times New Roman"/>
          <w:b w:val="0"/>
          <w:bCs w:val="0"/>
          <w:sz w:val="28"/>
          <w:szCs w:val="28"/>
        </w:rPr>
      </w:pPr>
    </w:p>
    <w:p w:rsidR="006D44F8" w:rsidRDefault="006D44F8" w:rsidP="00774D3D">
      <w:pPr>
        <w:pStyle w:val="ConsTitle"/>
        <w:widowControl/>
        <w:tabs>
          <w:tab w:val="left" w:pos="9900"/>
        </w:tabs>
        <w:ind w:right="22"/>
        <w:jc w:val="both"/>
        <w:rPr>
          <w:rFonts w:ascii="Times New Roman" w:hAnsi="Times New Roman" w:cs="Times New Roman"/>
          <w:b w:val="0"/>
          <w:bCs w:val="0"/>
          <w:sz w:val="28"/>
          <w:szCs w:val="28"/>
        </w:rPr>
      </w:pPr>
    </w:p>
    <w:p w:rsidR="006D44F8" w:rsidRDefault="006D44F8" w:rsidP="00774D3D">
      <w:pPr>
        <w:pStyle w:val="ConsTitle"/>
        <w:widowControl/>
        <w:tabs>
          <w:tab w:val="left" w:pos="9900"/>
        </w:tabs>
        <w:ind w:right="22"/>
        <w:jc w:val="both"/>
        <w:rPr>
          <w:rFonts w:ascii="Times New Roman" w:hAnsi="Times New Roman" w:cs="Times New Roman"/>
          <w:b w:val="0"/>
          <w:bCs w:val="0"/>
          <w:sz w:val="28"/>
          <w:szCs w:val="28"/>
        </w:rPr>
      </w:pPr>
    </w:p>
    <w:p w:rsidR="006D44F8" w:rsidRDefault="006D44F8" w:rsidP="00774D3D">
      <w:pPr>
        <w:pStyle w:val="ConsTitle"/>
        <w:widowControl/>
        <w:tabs>
          <w:tab w:val="left" w:pos="9900"/>
        </w:tabs>
        <w:ind w:right="22"/>
        <w:jc w:val="both"/>
        <w:rPr>
          <w:rFonts w:ascii="Times New Roman" w:hAnsi="Times New Roman" w:cs="Times New Roman"/>
          <w:b w:val="0"/>
          <w:bCs w:val="0"/>
          <w:sz w:val="28"/>
          <w:szCs w:val="28"/>
        </w:rPr>
      </w:pPr>
    </w:p>
    <w:p w:rsidR="006D44F8" w:rsidRDefault="006D44F8" w:rsidP="00774D3D">
      <w:pPr>
        <w:pStyle w:val="ConsTitle"/>
        <w:widowControl/>
        <w:tabs>
          <w:tab w:val="left" w:pos="9900"/>
        </w:tabs>
        <w:ind w:right="22"/>
        <w:jc w:val="both"/>
        <w:rPr>
          <w:rFonts w:ascii="Times New Roman" w:hAnsi="Times New Roman" w:cs="Times New Roman"/>
          <w:b w:val="0"/>
          <w:bCs w:val="0"/>
          <w:sz w:val="28"/>
          <w:szCs w:val="28"/>
        </w:rPr>
      </w:pPr>
    </w:p>
    <w:p w:rsidR="00774D3D" w:rsidRDefault="00774D3D" w:rsidP="00774D3D">
      <w:pPr>
        <w:pStyle w:val="ConsTitle"/>
        <w:widowControl/>
        <w:tabs>
          <w:tab w:val="left" w:pos="9900"/>
        </w:tabs>
        <w:ind w:right="22"/>
        <w:jc w:val="both"/>
        <w:rPr>
          <w:rFonts w:ascii="Times New Roman" w:hAnsi="Times New Roman" w:cs="Times New Roman"/>
          <w:b w:val="0"/>
          <w:bCs w:val="0"/>
          <w:sz w:val="28"/>
          <w:szCs w:val="28"/>
        </w:rPr>
      </w:pPr>
    </w:p>
    <w:p w:rsidR="00774D3D" w:rsidRDefault="00774D3D" w:rsidP="00774D3D">
      <w:pPr>
        <w:pStyle w:val="ConsTitle"/>
        <w:widowControl/>
        <w:tabs>
          <w:tab w:val="left" w:pos="9900"/>
        </w:tabs>
        <w:ind w:right="22"/>
        <w:jc w:val="both"/>
        <w:rPr>
          <w:rFonts w:ascii="Times New Roman" w:hAnsi="Times New Roman" w:cs="Times New Roman"/>
          <w:b w:val="0"/>
          <w:bCs w:val="0"/>
          <w:sz w:val="28"/>
          <w:szCs w:val="28"/>
        </w:rPr>
      </w:pPr>
    </w:p>
    <w:p w:rsidR="00774D3D" w:rsidRDefault="00774D3D" w:rsidP="00774D3D">
      <w:pPr>
        <w:pStyle w:val="ConsTitle"/>
        <w:widowControl/>
        <w:tabs>
          <w:tab w:val="left" w:pos="9900"/>
        </w:tabs>
        <w:ind w:right="22"/>
        <w:jc w:val="both"/>
        <w:rPr>
          <w:rFonts w:ascii="Times New Roman" w:hAnsi="Times New Roman" w:cs="Times New Roman"/>
          <w:b w:val="0"/>
          <w:bCs w:val="0"/>
          <w:sz w:val="28"/>
          <w:szCs w:val="28"/>
        </w:rPr>
      </w:pPr>
    </w:p>
    <w:p w:rsidR="006D44F8" w:rsidRDefault="006D44F8" w:rsidP="006D44F8">
      <w:pPr>
        <w:ind w:left="1418" w:hanging="1418"/>
        <w:jc w:val="center"/>
        <w:rPr>
          <w:sz w:val="16"/>
        </w:rPr>
      </w:pPr>
      <w:r>
        <w:rPr>
          <w:noProof/>
          <w:lang w:eastAsia="ru-RU"/>
        </w:rPr>
        <w:lastRenderedPageBreak/>
        <w:drawing>
          <wp:inline distT="0" distB="0" distL="0" distR="0">
            <wp:extent cx="619125" cy="733425"/>
            <wp:effectExtent l="0" t="0" r="9525" b="9525"/>
            <wp:docPr id="13" name="Рисунок 13"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
                    <pic:cNvPicPr>
                      <a:picLocks noChangeAspect="1" noChangeArrowheads="1"/>
                    </pic:cNvPicPr>
                  </pic:nvPicPr>
                  <pic:blipFill>
                    <a:blip r:embed="rId10" cstate="print">
                      <a:extLst>
                        <a:ext uri="{28A0092B-C50C-407E-A947-70E740481C1C}">
                          <a14:useLocalDpi xmlns:a14="http://schemas.microsoft.com/office/drawing/2010/main" val="0"/>
                        </a:ext>
                      </a:extLst>
                    </a:blip>
                    <a:srcRect l="7640" t="13733" r="6270" b="12224"/>
                    <a:stretch>
                      <a:fillRect/>
                    </a:stretch>
                  </pic:blipFill>
                  <pic:spPr bwMode="auto">
                    <a:xfrm>
                      <a:off x="0" y="0"/>
                      <a:ext cx="619125" cy="733425"/>
                    </a:xfrm>
                    <a:prstGeom prst="rect">
                      <a:avLst/>
                    </a:prstGeom>
                    <a:noFill/>
                    <a:ln>
                      <a:noFill/>
                    </a:ln>
                  </pic:spPr>
                </pic:pic>
              </a:graphicData>
            </a:graphic>
          </wp:inline>
        </w:drawing>
      </w:r>
    </w:p>
    <w:p w:rsidR="006D44F8" w:rsidRDefault="006D44F8" w:rsidP="006D44F8">
      <w:pPr>
        <w:keepNext/>
        <w:spacing w:before="240" w:after="60"/>
        <w:jc w:val="center"/>
        <w:rPr>
          <w:bCs/>
          <w:i/>
          <w:spacing w:val="200"/>
          <w:kern w:val="1"/>
          <w:sz w:val="36"/>
          <w:szCs w:val="32"/>
        </w:rPr>
      </w:pPr>
      <w:r>
        <w:rPr>
          <w:bCs/>
          <w:i/>
          <w:spacing w:val="200"/>
          <w:kern w:val="1"/>
          <w:sz w:val="36"/>
          <w:szCs w:val="32"/>
        </w:rPr>
        <w:t>Администрация</w:t>
      </w:r>
    </w:p>
    <w:p w:rsidR="006D44F8" w:rsidRDefault="006D44F8" w:rsidP="006D44F8">
      <w:pPr>
        <w:jc w:val="center"/>
        <w:rPr>
          <w:sz w:val="16"/>
        </w:rPr>
      </w:pPr>
    </w:p>
    <w:p w:rsidR="006D44F8" w:rsidRDefault="006D44F8" w:rsidP="006D44F8">
      <w:pPr>
        <w:tabs>
          <w:tab w:val="left" w:pos="4536"/>
        </w:tabs>
        <w:jc w:val="center"/>
        <w:rPr>
          <w:rFonts w:ascii="Bookman Old Style" w:hAnsi="Bookman Old Style"/>
          <w:i/>
          <w:spacing w:val="15"/>
        </w:rPr>
      </w:pPr>
      <w:r>
        <w:rPr>
          <w:rFonts w:ascii="Bookman Old Style" w:hAnsi="Bookman Old Style"/>
          <w:i/>
          <w:spacing w:val="15"/>
        </w:rPr>
        <w:t>Бутурлиновского городского поселения</w:t>
      </w:r>
    </w:p>
    <w:p w:rsidR="006D44F8" w:rsidRDefault="006D44F8" w:rsidP="006D44F8">
      <w:pPr>
        <w:tabs>
          <w:tab w:val="left" w:pos="4536"/>
        </w:tabs>
        <w:jc w:val="center"/>
        <w:rPr>
          <w:rFonts w:ascii="Bookman Old Style" w:hAnsi="Bookman Old Style"/>
          <w:i/>
          <w:spacing w:val="15"/>
        </w:rPr>
      </w:pPr>
      <w:r>
        <w:rPr>
          <w:rFonts w:ascii="Bookman Old Style" w:hAnsi="Bookman Old Style"/>
          <w:i/>
          <w:spacing w:val="15"/>
        </w:rPr>
        <w:t>Бутурлиновского муниципального района</w:t>
      </w:r>
    </w:p>
    <w:p w:rsidR="006D44F8" w:rsidRDefault="006D44F8" w:rsidP="006D44F8">
      <w:pPr>
        <w:jc w:val="center"/>
        <w:rPr>
          <w:rFonts w:ascii="Bookman Old Style" w:hAnsi="Bookman Old Style"/>
          <w:i/>
          <w:spacing w:val="15"/>
        </w:rPr>
      </w:pPr>
      <w:r>
        <w:rPr>
          <w:rFonts w:ascii="Bookman Old Style" w:hAnsi="Bookman Old Style"/>
          <w:i/>
          <w:spacing w:val="15"/>
        </w:rPr>
        <w:t>Воронежской области</w:t>
      </w:r>
    </w:p>
    <w:p w:rsidR="006D44F8" w:rsidRDefault="006D44F8" w:rsidP="006D44F8">
      <w:pPr>
        <w:jc w:val="center"/>
        <w:rPr>
          <w:sz w:val="16"/>
        </w:rPr>
      </w:pPr>
    </w:p>
    <w:p w:rsidR="006D44F8" w:rsidRDefault="006D44F8" w:rsidP="006D44F8">
      <w:pPr>
        <w:tabs>
          <w:tab w:val="left" w:pos="9900"/>
        </w:tabs>
        <w:autoSpaceDE w:val="0"/>
        <w:ind w:right="22"/>
        <w:jc w:val="center"/>
        <w:rPr>
          <w:rFonts w:ascii="Impact" w:eastAsia="Arial" w:hAnsi="Impact" w:cs="Arial"/>
          <w:bCs/>
          <w:spacing w:val="300"/>
          <w:sz w:val="44"/>
        </w:rPr>
      </w:pPr>
      <w:r>
        <w:rPr>
          <w:rFonts w:ascii="Impact" w:eastAsia="Arial" w:hAnsi="Impact" w:cs="Arial"/>
          <w:bCs/>
          <w:spacing w:val="300"/>
          <w:sz w:val="44"/>
        </w:rPr>
        <w:t>Постановление</w:t>
      </w:r>
    </w:p>
    <w:p w:rsidR="006D44F8" w:rsidRDefault="006D44F8" w:rsidP="006D44F8">
      <w:pPr>
        <w:tabs>
          <w:tab w:val="left" w:pos="9900"/>
        </w:tabs>
        <w:autoSpaceDE w:val="0"/>
        <w:ind w:right="22"/>
        <w:jc w:val="center"/>
        <w:rPr>
          <w:rFonts w:eastAsia="Arial"/>
          <w:sz w:val="16"/>
          <w:szCs w:val="16"/>
        </w:rPr>
      </w:pPr>
    </w:p>
    <w:p w:rsidR="006D44F8" w:rsidRPr="00251124" w:rsidRDefault="006D44F8" w:rsidP="006D44F8">
      <w:pPr>
        <w:tabs>
          <w:tab w:val="left" w:pos="9900"/>
        </w:tabs>
        <w:autoSpaceDE w:val="0"/>
        <w:ind w:right="22"/>
        <w:jc w:val="both"/>
        <w:rPr>
          <w:rFonts w:eastAsia="Arial"/>
          <w:sz w:val="28"/>
          <w:szCs w:val="28"/>
          <w:u w:val="single"/>
        </w:rPr>
      </w:pPr>
      <w:r w:rsidRPr="003277F8">
        <w:rPr>
          <w:rFonts w:eastAsia="Arial"/>
          <w:sz w:val="28"/>
          <w:szCs w:val="28"/>
        </w:rPr>
        <w:t xml:space="preserve">от </w:t>
      </w:r>
      <w:r w:rsidRPr="00251124">
        <w:rPr>
          <w:rFonts w:eastAsia="Arial"/>
          <w:sz w:val="28"/>
          <w:szCs w:val="28"/>
          <w:u w:val="single"/>
        </w:rPr>
        <w:t>14.10.2021 г.</w:t>
      </w:r>
      <w:r w:rsidRPr="00251124">
        <w:rPr>
          <w:rFonts w:eastAsia="Arial"/>
          <w:sz w:val="28"/>
          <w:szCs w:val="28"/>
        </w:rPr>
        <w:t xml:space="preserve"> № </w:t>
      </w:r>
      <w:r>
        <w:rPr>
          <w:rFonts w:eastAsia="Arial"/>
          <w:sz w:val="28"/>
          <w:szCs w:val="28"/>
          <w:u w:val="single"/>
        </w:rPr>
        <w:t>456</w:t>
      </w:r>
    </w:p>
    <w:p w:rsidR="006D44F8" w:rsidRPr="003277F8" w:rsidRDefault="006D44F8" w:rsidP="006D44F8">
      <w:pPr>
        <w:tabs>
          <w:tab w:val="left" w:pos="9900"/>
        </w:tabs>
        <w:autoSpaceDE w:val="0"/>
        <w:ind w:right="22"/>
        <w:jc w:val="both"/>
        <w:rPr>
          <w:rFonts w:eastAsia="Arial"/>
          <w:sz w:val="22"/>
          <w:szCs w:val="22"/>
        </w:rPr>
      </w:pPr>
      <w:r w:rsidRPr="003277F8">
        <w:rPr>
          <w:rFonts w:eastAsia="Arial"/>
        </w:rPr>
        <w:t xml:space="preserve">        </w:t>
      </w:r>
      <w:r w:rsidRPr="003277F8">
        <w:rPr>
          <w:rFonts w:eastAsia="Arial"/>
          <w:sz w:val="22"/>
          <w:szCs w:val="22"/>
        </w:rPr>
        <w:t>г. Бутурлиновка</w:t>
      </w:r>
    </w:p>
    <w:p w:rsidR="006D44F8" w:rsidRPr="003277F8" w:rsidRDefault="006D44F8" w:rsidP="006D44F8">
      <w:pPr>
        <w:tabs>
          <w:tab w:val="left" w:pos="9900"/>
        </w:tabs>
        <w:autoSpaceDE w:val="0"/>
        <w:ind w:right="22"/>
        <w:jc w:val="both"/>
        <w:rPr>
          <w:rFonts w:eastAsia="Arial"/>
          <w:sz w:val="16"/>
          <w:szCs w:val="16"/>
        </w:rPr>
      </w:pPr>
    </w:p>
    <w:p w:rsidR="006D44F8" w:rsidRPr="00300396" w:rsidRDefault="006D44F8" w:rsidP="006D44F8">
      <w:pPr>
        <w:ind w:right="3530"/>
        <w:jc w:val="both"/>
        <w:rPr>
          <w:b/>
          <w:sz w:val="28"/>
          <w:szCs w:val="28"/>
        </w:rPr>
      </w:pPr>
      <w:r>
        <w:rPr>
          <w:b/>
          <w:sz w:val="28"/>
          <w:szCs w:val="28"/>
        </w:rPr>
        <w:t xml:space="preserve">О внесении изменений в </w:t>
      </w:r>
      <w:r w:rsidRPr="001B1420">
        <w:rPr>
          <w:b/>
          <w:sz w:val="28"/>
          <w:szCs w:val="28"/>
        </w:rPr>
        <w:t>муниципальн</w:t>
      </w:r>
      <w:r>
        <w:rPr>
          <w:b/>
          <w:sz w:val="28"/>
          <w:szCs w:val="28"/>
        </w:rPr>
        <w:t>ую</w:t>
      </w:r>
      <w:r w:rsidRPr="001B1420">
        <w:rPr>
          <w:b/>
          <w:sz w:val="28"/>
          <w:szCs w:val="28"/>
        </w:rPr>
        <w:t xml:space="preserve"> программ</w:t>
      </w:r>
      <w:r>
        <w:rPr>
          <w:b/>
          <w:sz w:val="28"/>
          <w:szCs w:val="28"/>
        </w:rPr>
        <w:t>у</w:t>
      </w:r>
      <w:r w:rsidRPr="001B1420">
        <w:rPr>
          <w:b/>
          <w:sz w:val="28"/>
          <w:szCs w:val="28"/>
        </w:rPr>
        <w:t xml:space="preserve">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w:t>
      </w:r>
      <w:r>
        <w:rPr>
          <w:b/>
          <w:sz w:val="28"/>
          <w:szCs w:val="28"/>
        </w:rPr>
        <w:t>3</w:t>
      </w:r>
      <w:r w:rsidRPr="001B1420">
        <w:rPr>
          <w:b/>
          <w:sz w:val="28"/>
          <w:szCs w:val="28"/>
        </w:rPr>
        <w:t xml:space="preserve"> годы»</w:t>
      </w:r>
      <w:r>
        <w:rPr>
          <w:b/>
          <w:sz w:val="28"/>
          <w:szCs w:val="28"/>
        </w:rPr>
        <w:t xml:space="preserve">, утвержденную </w:t>
      </w:r>
      <w:r w:rsidRPr="00300396">
        <w:rPr>
          <w:b/>
          <w:sz w:val="28"/>
          <w:szCs w:val="28"/>
        </w:rPr>
        <w:t>постановление</w:t>
      </w:r>
      <w:r>
        <w:rPr>
          <w:b/>
          <w:sz w:val="28"/>
          <w:szCs w:val="28"/>
        </w:rPr>
        <w:t>м</w:t>
      </w:r>
      <w:r w:rsidRPr="00300396">
        <w:rPr>
          <w:b/>
          <w:sz w:val="28"/>
          <w:szCs w:val="28"/>
        </w:rPr>
        <w:t xml:space="preserve"> администрации Бутурлиновского городского поселения от 25.12.2017 № 931</w:t>
      </w:r>
    </w:p>
    <w:p w:rsidR="006D44F8" w:rsidRPr="001B1420" w:rsidRDefault="006D44F8" w:rsidP="006D44F8">
      <w:pPr>
        <w:keepNext/>
        <w:keepLines/>
        <w:widowControl w:val="0"/>
        <w:suppressLineNumbers/>
        <w:spacing w:line="288" w:lineRule="auto"/>
        <w:rPr>
          <w:sz w:val="16"/>
          <w:szCs w:val="16"/>
        </w:rPr>
      </w:pPr>
    </w:p>
    <w:p w:rsidR="006D44F8" w:rsidRDefault="006D44F8" w:rsidP="006D44F8">
      <w:pPr>
        <w:autoSpaceDE w:val="0"/>
        <w:ind w:firstLine="709"/>
        <w:jc w:val="both"/>
        <w:rPr>
          <w:rFonts w:eastAsia="Arial"/>
          <w:sz w:val="28"/>
          <w:szCs w:val="28"/>
        </w:rPr>
      </w:pPr>
      <w:proofErr w:type="gramStart"/>
      <w:r w:rsidRPr="001B1420">
        <w:rPr>
          <w:rFonts w:eastAsia="Arial"/>
          <w:sz w:val="28"/>
          <w:szCs w:val="28"/>
        </w:rPr>
        <w:t xml:space="preserve">В соответствии с Федеральным законом от 06.10.2003 № 131-ФЗ «Об общих принципах организации местного самоуправления в Российской Федерации», Уставом Бутурлиновского городского поселения, постановлением администрации Бутурлиновского городского поселения от 01.10.2013 № 477 «Об утверждении порядка разработки, реализации и оценки эффективности муниципальных программ Бутурлиновского городского поселения Бутурлиновского муниципального района Воронежской области», </w:t>
      </w:r>
      <w:r>
        <w:rPr>
          <w:rFonts w:eastAsia="Arial"/>
          <w:sz w:val="28"/>
          <w:szCs w:val="28"/>
        </w:rPr>
        <w:t>администрация Бутурлиновского городского поселения</w:t>
      </w:r>
      <w:proofErr w:type="gramEnd"/>
    </w:p>
    <w:p w:rsidR="006D44F8" w:rsidRPr="001B1420" w:rsidRDefault="006D44F8" w:rsidP="006D44F8">
      <w:pPr>
        <w:autoSpaceDE w:val="0"/>
        <w:ind w:firstLine="540"/>
        <w:jc w:val="both"/>
        <w:rPr>
          <w:rFonts w:eastAsia="Arial"/>
          <w:sz w:val="28"/>
          <w:szCs w:val="28"/>
        </w:rPr>
      </w:pPr>
    </w:p>
    <w:p w:rsidR="006D44F8" w:rsidRPr="00F934BF" w:rsidRDefault="006D44F8" w:rsidP="006D44F8">
      <w:pPr>
        <w:tabs>
          <w:tab w:val="left" w:pos="9900"/>
        </w:tabs>
        <w:autoSpaceDE w:val="0"/>
        <w:ind w:right="22"/>
        <w:jc w:val="center"/>
        <w:rPr>
          <w:rFonts w:eastAsia="Arial"/>
          <w:b/>
          <w:bCs/>
          <w:sz w:val="28"/>
          <w:szCs w:val="28"/>
        </w:rPr>
      </w:pPr>
      <w:r w:rsidRPr="00F934BF">
        <w:rPr>
          <w:rFonts w:eastAsia="Arial"/>
          <w:b/>
          <w:bCs/>
          <w:sz w:val="28"/>
          <w:szCs w:val="28"/>
        </w:rPr>
        <w:t>ПОСТАНОВЛЯ</w:t>
      </w:r>
      <w:r>
        <w:rPr>
          <w:rFonts w:eastAsia="Arial"/>
          <w:b/>
          <w:bCs/>
          <w:sz w:val="28"/>
          <w:szCs w:val="28"/>
        </w:rPr>
        <w:t>ЕТ</w:t>
      </w:r>
      <w:r w:rsidRPr="00F934BF">
        <w:rPr>
          <w:rFonts w:eastAsia="Arial"/>
          <w:b/>
          <w:bCs/>
          <w:sz w:val="28"/>
          <w:szCs w:val="28"/>
        </w:rPr>
        <w:t>:</w:t>
      </w:r>
    </w:p>
    <w:p w:rsidR="006D44F8" w:rsidRPr="00F934BF" w:rsidRDefault="006D44F8" w:rsidP="006D44F8">
      <w:pPr>
        <w:tabs>
          <w:tab w:val="left" w:pos="9900"/>
        </w:tabs>
        <w:autoSpaceDE w:val="0"/>
        <w:ind w:right="22"/>
        <w:jc w:val="center"/>
        <w:rPr>
          <w:rFonts w:eastAsia="Arial"/>
          <w:b/>
          <w:bCs/>
          <w:sz w:val="28"/>
          <w:szCs w:val="28"/>
        </w:rPr>
      </w:pPr>
    </w:p>
    <w:p w:rsidR="006D44F8" w:rsidRDefault="006D44F8" w:rsidP="006D44F8">
      <w:pPr>
        <w:ind w:firstLine="709"/>
        <w:jc w:val="both"/>
        <w:rPr>
          <w:sz w:val="28"/>
          <w:szCs w:val="28"/>
        </w:rPr>
      </w:pPr>
      <w:r>
        <w:rPr>
          <w:sz w:val="28"/>
          <w:szCs w:val="28"/>
        </w:rPr>
        <w:t xml:space="preserve">1. Внести в муниципальную программу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2018-2023 годы», утвержденную </w:t>
      </w:r>
      <w:r w:rsidRPr="00300396">
        <w:rPr>
          <w:sz w:val="28"/>
          <w:szCs w:val="28"/>
        </w:rPr>
        <w:t>постановление</w:t>
      </w:r>
      <w:r>
        <w:rPr>
          <w:sz w:val="28"/>
          <w:szCs w:val="28"/>
        </w:rPr>
        <w:t>м</w:t>
      </w:r>
      <w:r w:rsidRPr="00300396">
        <w:rPr>
          <w:sz w:val="28"/>
          <w:szCs w:val="28"/>
        </w:rPr>
        <w:t xml:space="preserve"> администрации Бутурлиновского городского поселения от 25.12.2017 № 931</w:t>
      </w:r>
      <w:r>
        <w:rPr>
          <w:sz w:val="28"/>
          <w:szCs w:val="28"/>
        </w:rPr>
        <w:t>,</w:t>
      </w:r>
      <w:r w:rsidRPr="00300396">
        <w:rPr>
          <w:sz w:val="28"/>
          <w:szCs w:val="28"/>
        </w:rPr>
        <w:t xml:space="preserve"> </w:t>
      </w:r>
      <w:r>
        <w:rPr>
          <w:sz w:val="28"/>
          <w:szCs w:val="28"/>
        </w:rPr>
        <w:t>следующие изменения:</w:t>
      </w:r>
    </w:p>
    <w:p w:rsidR="006D44F8" w:rsidRDefault="006D44F8" w:rsidP="006D44F8">
      <w:pPr>
        <w:tabs>
          <w:tab w:val="num" w:pos="720"/>
        </w:tabs>
        <w:ind w:firstLine="709"/>
        <w:jc w:val="both"/>
        <w:rPr>
          <w:sz w:val="28"/>
          <w:szCs w:val="28"/>
        </w:rPr>
      </w:pPr>
      <w:r>
        <w:rPr>
          <w:sz w:val="28"/>
          <w:szCs w:val="28"/>
        </w:rPr>
        <w:lastRenderedPageBreak/>
        <w:t xml:space="preserve">1.1. в паспорте муниципальной программы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2018-2023 годы» </w:t>
      </w:r>
      <w:r w:rsidRPr="000C6D14">
        <w:rPr>
          <w:sz w:val="28"/>
          <w:szCs w:val="28"/>
        </w:rPr>
        <w:t>строку:</w:t>
      </w:r>
    </w:p>
    <w:p w:rsidR="006D44F8" w:rsidRPr="000C6D14" w:rsidRDefault="006D44F8" w:rsidP="006D44F8">
      <w:pPr>
        <w:tabs>
          <w:tab w:val="num" w:pos="720"/>
        </w:tabs>
        <w:ind w:firstLine="709"/>
        <w:jc w:val="both"/>
        <w:rPr>
          <w:sz w:val="28"/>
          <w:szCs w:val="28"/>
        </w:rPr>
      </w:pPr>
      <w:r w:rsidRPr="000C6D14">
        <w:rPr>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6"/>
        <w:gridCol w:w="6988"/>
      </w:tblGrid>
      <w:tr w:rsidR="006D44F8" w:rsidRPr="002870FF" w:rsidTr="006D44F8">
        <w:trPr>
          <w:trHeight w:val="2691"/>
        </w:trPr>
        <w:tc>
          <w:tcPr>
            <w:tcW w:w="1454" w:type="pct"/>
          </w:tcPr>
          <w:p w:rsidR="006D44F8" w:rsidRPr="009C6FDD" w:rsidRDefault="006D44F8" w:rsidP="006D44F8">
            <w:pPr>
              <w:pStyle w:val="af5"/>
              <w:rPr>
                <w:rFonts w:ascii="Times New Roman" w:hAnsi="Times New Roman"/>
                <w:sz w:val="28"/>
                <w:szCs w:val="28"/>
              </w:rPr>
            </w:pPr>
            <w:r w:rsidRPr="009C6FDD">
              <w:rPr>
                <w:rFonts w:ascii="Times New Roman" w:hAnsi="Times New Roman"/>
                <w:sz w:val="28"/>
                <w:szCs w:val="28"/>
              </w:rPr>
              <w:t xml:space="preserve">Объемы и источники финансирования муниципальной программы (в действующих ценах каждого года реализации муниципальной программы) </w:t>
            </w:r>
          </w:p>
        </w:tc>
        <w:tc>
          <w:tcPr>
            <w:tcW w:w="3546" w:type="pct"/>
          </w:tcPr>
          <w:p w:rsidR="006D44F8" w:rsidRPr="002870FF" w:rsidRDefault="006D44F8" w:rsidP="006D44F8">
            <w:pPr>
              <w:pStyle w:val="af5"/>
              <w:rPr>
                <w:rFonts w:ascii="Times New Roman" w:hAnsi="Times New Roman"/>
                <w:sz w:val="28"/>
                <w:szCs w:val="28"/>
              </w:rPr>
            </w:pPr>
            <w:r w:rsidRPr="002870FF">
              <w:rPr>
                <w:rFonts w:ascii="Times New Roman" w:hAnsi="Times New Roman"/>
                <w:sz w:val="28"/>
                <w:szCs w:val="28"/>
              </w:rPr>
              <w:t xml:space="preserve">Объемы и источники финансирования муниципальной программы (в действующих ценах каждого года реализации муниципальной программы). </w:t>
            </w:r>
            <w:r w:rsidRPr="002870FF">
              <w:rPr>
                <w:rFonts w:ascii="Times New Roman" w:hAnsi="Times New Roman"/>
                <w:sz w:val="28"/>
                <w:szCs w:val="28"/>
              </w:rPr>
              <w:tab/>
              <w:t>Объем бюджетных ассигнований на реализацию муниципальной программы по годам составляет:</w:t>
            </w:r>
          </w:p>
          <w:p w:rsidR="006D44F8" w:rsidRPr="002870FF" w:rsidRDefault="006D44F8" w:rsidP="006D44F8">
            <w:pPr>
              <w:pStyle w:val="af5"/>
              <w:rPr>
                <w:rFonts w:ascii="Times New Roman" w:hAnsi="Times New Roman"/>
                <w:sz w:val="28"/>
                <w:szCs w:val="28"/>
              </w:rPr>
            </w:pPr>
            <w:r w:rsidRPr="002870FF">
              <w:rPr>
                <w:rFonts w:ascii="Times New Roman" w:hAnsi="Times New Roman"/>
                <w:sz w:val="28"/>
                <w:szCs w:val="28"/>
              </w:rPr>
              <w:t>Программа предполагает выполнение мероприятий на сумму 149 981,1 тыс. рублей, из них: 35882,1тыс. руб.  областной бюджет, 104478,7 тыс. руб.  федеральный бюджет, в том числе:</w:t>
            </w:r>
          </w:p>
          <w:p w:rsidR="006D44F8" w:rsidRPr="002870FF" w:rsidRDefault="006D44F8" w:rsidP="006D44F8">
            <w:pPr>
              <w:pStyle w:val="af5"/>
              <w:rPr>
                <w:rFonts w:ascii="Times New Roman" w:hAnsi="Times New Roman"/>
                <w:sz w:val="28"/>
                <w:szCs w:val="28"/>
              </w:rPr>
            </w:pPr>
            <w:r w:rsidRPr="002870FF">
              <w:rPr>
                <w:rFonts w:ascii="Times New Roman" w:hAnsi="Times New Roman"/>
                <w:sz w:val="28"/>
                <w:szCs w:val="28"/>
              </w:rPr>
              <w:t>2018-1821,7 тыс. руб. (изготовление проектно-сметной документации по объекту «Благоустройство сквера и дворовых территорий по ул. Заводская в г. Бутурлиновка Воронежской области»);</w:t>
            </w:r>
          </w:p>
          <w:p w:rsidR="006D44F8" w:rsidRPr="002870FF" w:rsidRDefault="006D44F8" w:rsidP="006D44F8">
            <w:pPr>
              <w:pStyle w:val="af5"/>
              <w:rPr>
                <w:rFonts w:ascii="Times New Roman" w:hAnsi="Times New Roman"/>
                <w:sz w:val="28"/>
                <w:szCs w:val="28"/>
              </w:rPr>
            </w:pPr>
            <w:r w:rsidRPr="002870FF">
              <w:rPr>
                <w:rFonts w:ascii="Times New Roman" w:hAnsi="Times New Roman"/>
                <w:sz w:val="28"/>
                <w:szCs w:val="28"/>
              </w:rPr>
              <w:t>2019-250,0 тыс. руб.;</w:t>
            </w:r>
          </w:p>
          <w:p w:rsidR="006D44F8" w:rsidRPr="002870FF" w:rsidRDefault="006D44F8" w:rsidP="006D44F8">
            <w:pPr>
              <w:pStyle w:val="af5"/>
              <w:rPr>
                <w:rFonts w:ascii="Times New Roman" w:hAnsi="Times New Roman"/>
                <w:sz w:val="28"/>
                <w:szCs w:val="28"/>
              </w:rPr>
            </w:pPr>
            <w:proofErr w:type="gramStart"/>
            <w:r w:rsidRPr="002870FF">
              <w:rPr>
                <w:rFonts w:ascii="Times New Roman" w:hAnsi="Times New Roman"/>
                <w:sz w:val="28"/>
                <w:szCs w:val="28"/>
              </w:rPr>
              <w:t>2020-55 868,6 тыс. руб., в т.</w:t>
            </w:r>
            <w:r>
              <w:rPr>
                <w:rFonts w:ascii="Times New Roman" w:hAnsi="Times New Roman"/>
                <w:sz w:val="28"/>
                <w:szCs w:val="28"/>
              </w:rPr>
              <w:t xml:space="preserve"> </w:t>
            </w:r>
            <w:r w:rsidRPr="002870FF">
              <w:rPr>
                <w:rFonts w:ascii="Times New Roman" w:hAnsi="Times New Roman"/>
                <w:sz w:val="28"/>
                <w:szCs w:val="28"/>
              </w:rPr>
              <w:t>ч. 10 471,8 тыс. руб. областной бюджет, 39 348,1 тыс. руб. федеральный бюджет;</w:t>
            </w:r>
            <w:proofErr w:type="gramEnd"/>
          </w:p>
          <w:p w:rsidR="006D44F8" w:rsidRPr="002870FF" w:rsidRDefault="006D44F8" w:rsidP="006D44F8">
            <w:pPr>
              <w:pStyle w:val="af5"/>
              <w:rPr>
                <w:rFonts w:ascii="Times New Roman" w:hAnsi="Times New Roman"/>
                <w:sz w:val="28"/>
                <w:szCs w:val="28"/>
              </w:rPr>
            </w:pPr>
            <w:proofErr w:type="gramStart"/>
            <w:r w:rsidRPr="002870FF">
              <w:rPr>
                <w:rFonts w:ascii="Times New Roman" w:hAnsi="Times New Roman"/>
                <w:sz w:val="28"/>
                <w:szCs w:val="28"/>
              </w:rPr>
              <w:t>2021-79 040,9 тыс. руб., в т.</w:t>
            </w:r>
            <w:r>
              <w:rPr>
                <w:rFonts w:ascii="Times New Roman" w:hAnsi="Times New Roman"/>
                <w:sz w:val="28"/>
                <w:szCs w:val="28"/>
              </w:rPr>
              <w:t xml:space="preserve"> </w:t>
            </w:r>
            <w:r w:rsidRPr="002870FF">
              <w:rPr>
                <w:rFonts w:ascii="Times New Roman" w:hAnsi="Times New Roman"/>
                <w:sz w:val="28"/>
                <w:szCs w:val="28"/>
              </w:rPr>
              <w:t>ч. 25408,3 тыс. руб. областной бюджет, 53132,6 тыс. руб. федеральный бюджет;</w:t>
            </w:r>
            <w:proofErr w:type="gramEnd"/>
          </w:p>
          <w:p w:rsidR="006D44F8" w:rsidRPr="002870FF" w:rsidRDefault="006D44F8" w:rsidP="006D44F8">
            <w:pPr>
              <w:pStyle w:val="af5"/>
              <w:rPr>
                <w:rFonts w:ascii="Times New Roman" w:hAnsi="Times New Roman"/>
                <w:sz w:val="28"/>
                <w:szCs w:val="28"/>
              </w:rPr>
            </w:pPr>
            <w:proofErr w:type="gramStart"/>
            <w:r w:rsidRPr="002870FF">
              <w:rPr>
                <w:rFonts w:ascii="Times New Roman" w:hAnsi="Times New Roman"/>
                <w:sz w:val="28"/>
                <w:szCs w:val="28"/>
              </w:rPr>
              <w:t>2022-5 500,0 тыс. руб., в т.</w:t>
            </w:r>
            <w:r>
              <w:rPr>
                <w:rFonts w:ascii="Times New Roman" w:hAnsi="Times New Roman"/>
                <w:sz w:val="28"/>
                <w:szCs w:val="28"/>
              </w:rPr>
              <w:t xml:space="preserve"> </w:t>
            </w:r>
            <w:r w:rsidRPr="002870FF">
              <w:rPr>
                <w:rFonts w:ascii="Times New Roman" w:hAnsi="Times New Roman"/>
                <w:sz w:val="28"/>
                <w:szCs w:val="28"/>
              </w:rPr>
              <w:t>ч. 1,0 тыс. руб. областной бюджет, 4 999 тыс. руб. федеральный бюджет;</w:t>
            </w:r>
            <w:proofErr w:type="gramEnd"/>
          </w:p>
          <w:p w:rsidR="006D44F8" w:rsidRPr="009C6FDD" w:rsidRDefault="006D44F8" w:rsidP="006D44F8">
            <w:pPr>
              <w:pStyle w:val="af5"/>
              <w:rPr>
                <w:rFonts w:ascii="Times New Roman" w:hAnsi="Times New Roman"/>
                <w:sz w:val="28"/>
                <w:szCs w:val="28"/>
              </w:rPr>
            </w:pPr>
            <w:proofErr w:type="gramStart"/>
            <w:r w:rsidRPr="002870FF">
              <w:rPr>
                <w:rFonts w:ascii="Times New Roman" w:hAnsi="Times New Roman"/>
                <w:sz w:val="28"/>
                <w:szCs w:val="28"/>
              </w:rPr>
              <w:t>2023 – 7 500,0 тыс. рублей в т.</w:t>
            </w:r>
            <w:r>
              <w:rPr>
                <w:rFonts w:ascii="Times New Roman" w:hAnsi="Times New Roman"/>
                <w:sz w:val="28"/>
                <w:szCs w:val="28"/>
              </w:rPr>
              <w:t xml:space="preserve"> </w:t>
            </w:r>
            <w:r w:rsidRPr="002870FF">
              <w:rPr>
                <w:rFonts w:ascii="Times New Roman" w:hAnsi="Times New Roman"/>
                <w:sz w:val="28"/>
                <w:szCs w:val="28"/>
              </w:rPr>
              <w:t>ч. 1,0 тыс. руб. областной бюджет, 6 999 тыс. руб. федеральный бюджет.</w:t>
            </w:r>
            <w:proofErr w:type="gramEnd"/>
          </w:p>
        </w:tc>
      </w:tr>
    </w:tbl>
    <w:p w:rsidR="006D44F8" w:rsidRDefault="006D44F8" w:rsidP="006D44F8">
      <w:pPr>
        <w:tabs>
          <w:tab w:val="num" w:pos="720"/>
        </w:tabs>
        <w:ind w:firstLine="70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rsidR="006D44F8" w:rsidRDefault="006D44F8" w:rsidP="006D44F8">
      <w:pPr>
        <w:rPr>
          <w:sz w:val="28"/>
          <w:szCs w:val="28"/>
        </w:rPr>
      </w:pPr>
      <w:r>
        <w:rPr>
          <w:sz w:val="28"/>
          <w:szCs w:val="28"/>
        </w:rPr>
        <w:t>заменить строкой:</w:t>
      </w:r>
    </w:p>
    <w:p w:rsidR="006D44F8" w:rsidRDefault="006D44F8" w:rsidP="006D44F8">
      <w:pPr>
        <w:jc w:val="both"/>
        <w:rPr>
          <w:sz w:val="28"/>
          <w:szCs w:val="28"/>
        </w:rPr>
      </w:pPr>
      <w:r>
        <w:rPr>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6"/>
        <w:gridCol w:w="6988"/>
      </w:tblGrid>
      <w:tr w:rsidR="006D44F8" w:rsidRPr="000C6D14" w:rsidTr="006D44F8">
        <w:trPr>
          <w:trHeight w:val="2117"/>
        </w:trPr>
        <w:tc>
          <w:tcPr>
            <w:tcW w:w="1454" w:type="pct"/>
          </w:tcPr>
          <w:p w:rsidR="006D44F8" w:rsidRPr="009C6FDD" w:rsidRDefault="006D44F8" w:rsidP="006D44F8">
            <w:pPr>
              <w:pStyle w:val="af5"/>
              <w:rPr>
                <w:rFonts w:ascii="Times New Roman" w:hAnsi="Times New Roman"/>
                <w:sz w:val="28"/>
                <w:szCs w:val="28"/>
              </w:rPr>
            </w:pPr>
            <w:r w:rsidRPr="009C6FDD">
              <w:rPr>
                <w:rFonts w:ascii="Times New Roman" w:hAnsi="Times New Roman"/>
                <w:sz w:val="28"/>
                <w:szCs w:val="28"/>
              </w:rPr>
              <w:t xml:space="preserve">Объемы и источники финансирования муниципальной программы (в действующих ценах каждого года реализации муниципальной программы) </w:t>
            </w:r>
          </w:p>
        </w:tc>
        <w:tc>
          <w:tcPr>
            <w:tcW w:w="3546" w:type="pct"/>
          </w:tcPr>
          <w:p w:rsidR="006D44F8" w:rsidRPr="003F15C0" w:rsidRDefault="006D44F8" w:rsidP="006D44F8">
            <w:pPr>
              <w:pStyle w:val="af5"/>
              <w:rPr>
                <w:rFonts w:ascii="Times New Roman" w:hAnsi="Times New Roman"/>
                <w:sz w:val="28"/>
                <w:szCs w:val="28"/>
              </w:rPr>
            </w:pPr>
            <w:r w:rsidRPr="003F15C0">
              <w:rPr>
                <w:rFonts w:ascii="Times New Roman" w:hAnsi="Times New Roman"/>
                <w:sz w:val="28"/>
                <w:szCs w:val="28"/>
              </w:rPr>
              <w:t>Объемы и источники финансирования муниципальной программы (в действующих ценах каждого года реализации муниципальной программы)</w:t>
            </w:r>
            <w:r>
              <w:rPr>
                <w:rFonts w:ascii="Times New Roman" w:hAnsi="Times New Roman"/>
                <w:sz w:val="28"/>
                <w:szCs w:val="28"/>
              </w:rPr>
              <w:t>.</w:t>
            </w:r>
            <w:r w:rsidRPr="003F15C0">
              <w:rPr>
                <w:rFonts w:ascii="Times New Roman" w:hAnsi="Times New Roman"/>
                <w:sz w:val="28"/>
                <w:szCs w:val="28"/>
              </w:rPr>
              <w:t xml:space="preserve"> </w:t>
            </w:r>
            <w:r w:rsidRPr="003F15C0">
              <w:rPr>
                <w:rFonts w:ascii="Times New Roman" w:hAnsi="Times New Roman"/>
                <w:sz w:val="28"/>
                <w:szCs w:val="28"/>
              </w:rPr>
              <w:tab/>
              <w:t>Объем бюджетных ассигнований на реализацию муниципальной программы по годам составляет:</w:t>
            </w:r>
          </w:p>
          <w:p w:rsidR="006D44F8" w:rsidRPr="003F15C0" w:rsidRDefault="006D44F8" w:rsidP="006D44F8">
            <w:pPr>
              <w:pStyle w:val="af5"/>
              <w:rPr>
                <w:rFonts w:ascii="Times New Roman" w:hAnsi="Times New Roman"/>
                <w:sz w:val="28"/>
                <w:szCs w:val="28"/>
              </w:rPr>
            </w:pPr>
            <w:r w:rsidRPr="003F15C0">
              <w:rPr>
                <w:rFonts w:ascii="Times New Roman" w:hAnsi="Times New Roman"/>
                <w:sz w:val="28"/>
                <w:szCs w:val="28"/>
              </w:rPr>
              <w:t xml:space="preserve">Программа предполагает выполнение мероприятий на сумму </w:t>
            </w:r>
            <w:r>
              <w:rPr>
                <w:rFonts w:ascii="Times New Roman" w:hAnsi="Times New Roman"/>
                <w:sz w:val="28"/>
                <w:szCs w:val="28"/>
              </w:rPr>
              <w:t>199 033,3</w:t>
            </w:r>
            <w:r w:rsidRPr="003F15C0">
              <w:rPr>
                <w:rFonts w:ascii="Times New Roman" w:hAnsi="Times New Roman"/>
                <w:sz w:val="28"/>
                <w:szCs w:val="28"/>
              </w:rPr>
              <w:t xml:space="preserve"> тыс. рублей, из них</w:t>
            </w:r>
            <w:r>
              <w:rPr>
                <w:rFonts w:ascii="Times New Roman" w:hAnsi="Times New Roman"/>
                <w:sz w:val="28"/>
                <w:szCs w:val="28"/>
              </w:rPr>
              <w:t xml:space="preserve"> 40533,3 тыс. руб. </w:t>
            </w:r>
            <w:r w:rsidRPr="003F15C0">
              <w:rPr>
                <w:rFonts w:ascii="Times New Roman" w:hAnsi="Times New Roman"/>
                <w:sz w:val="28"/>
                <w:szCs w:val="28"/>
              </w:rPr>
              <w:t xml:space="preserve"> областной бюджет, </w:t>
            </w:r>
            <w:r>
              <w:rPr>
                <w:rFonts w:ascii="Times New Roman" w:hAnsi="Times New Roman"/>
                <w:sz w:val="28"/>
                <w:szCs w:val="28"/>
              </w:rPr>
              <w:t xml:space="preserve">104379,7 тыс. руб. </w:t>
            </w:r>
            <w:r w:rsidRPr="003F15C0">
              <w:rPr>
                <w:rFonts w:ascii="Times New Roman" w:hAnsi="Times New Roman"/>
                <w:sz w:val="28"/>
                <w:szCs w:val="28"/>
              </w:rPr>
              <w:t xml:space="preserve"> федеральный бюджет, в том числе:</w:t>
            </w:r>
          </w:p>
          <w:p w:rsidR="006D44F8" w:rsidRPr="003F15C0" w:rsidRDefault="006D44F8" w:rsidP="006D44F8">
            <w:pPr>
              <w:pStyle w:val="af5"/>
              <w:rPr>
                <w:rFonts w:ascii="Times New Roman" w:hAnsi="Times New Roman"/>
                <w:sz w:val="28"/>
                <w:szCs w:val="28"/>
              </w:rPr>
            </w:pPr>
            <w:r w:rsidRPr="003F15C0">
              <w:rPr>
                <w:rFonts w:ascii="Times New Roman" w:hAnsi="Times New Roman"/>
                <w:sz w:val="28"/>
                <w:szCs w:val="28"/>
              </w:rPr>
              <w:t>2018</w:t>
            </w:r>
            <w:r>
              <w:rPr>
                <w:rFonts w:ascii="Times New Roman" w:hAnsi="Times New Roman"/>
                <w:sz w:val="28"/>
                <w:szCs w:val="28"/>
              </w:rPr>
              <w:t xml:space="preserve"> </w:t>
            </w:r>
            <w:r w:rsidRPr="003F15C0">
              <w:rPr>
                <w:rFonts w:ascii="Times New Roman" w:hAnsi="Times New Roman"/>
                <w:sz w:val="28"/>
                <w:szCs w:val="28"/>
              </w:rPr>
              <w:t>-</w:t>
            </w:r>
            <w:r>
              <w:rPr>
                <w:rFonts w:ascii="Times New Roman" w:hAnsi="Times New Roman"/>
                <w:sz w:val="28"/>
                <w:szCs w:val="28"/>
              </w:rPr>
              <w:t xml:space="preserve"> </w:t>
            </w:r>
            <w:r w:rsidRPr="003F15C0">
              <w:rPr>
                <w:rFonts w:ascii="Times New Roman" w:hAnsi="Times New Roman"/>
                <w:sz w:val="28"/>
                <w:szCs w:val="28"/>
              </w:rPr>
              <w:t xml:space="preserve">1821,7 тыс. руб. (изготовление проектно-сметной документации по объекту «Благоустройство сквера и дворовых территорий по ул. Заводская в г. </w:t>
            </w:r>
            <w:r w:rsidRPr="003F15C0">
              <w:rPr>
                <w:rFonts w:ascii="Times New Roman" w:hAnsi="Times New Roman"/>
                <w:sz w:val="28"/>
                <w:szCs w:val="28"/>
              </w:rPr>
              <w:lastRenderedPageBreak/>
              <w:t>Бутурл</w:t>
            </w:r>
            <w:r>
              <w:rPr>
                <w:rFonts w:ascii="Times New Roman" w:hAnsi="Times New Roman"/>
                <w:sz w:val="28"/>
                <w:szCs w:val="28"/>
              </w:rPr>
              <w:t>иновка Воронежской области»);</w:t>
            </w:r>
          </w:p>
          <w:p w:rsidR="006D44F8" w:rsidRPr="003F15C0" w:rsidRDefault="006D44F8" w:rsidP="006D44F8">
            <w:pPr>
              <w:pStyle w:val="af5"/>
              <w:rPr>
                <w:rFonts w:ascii="Times New Roman" w:hAnsi="Times New Roman"/>
                <w:sz w:val="28"/>
                <w:szCs w:val="28"/>
              </w:rPr>
            </w:pPr>
            <w:r>
              <w:rPr>
                <w:rFonts w:ascii="Times New Roman" w:hAnsi="Times New Roman"/>
                <w:sz w:val="28"/>
                <w:szCs w:val="28"/>
              </w:rPr>
              <w:t>2019 - 250,0 тыс. руб.;</w:t>
            </w:r>
          </w:p>
          <w:p w:rsidR="006D44F8" w:rsidRPr="003F15C0" w:rsidRDefault="006D44F8" w:rsidP="006D44F8">
            <w:pPr>
              <w:pStyle w:val="af5"/>
              <w:rPr>
                <w:rFonts w:ascii="Times New Roman" w:hAnsi="Times New Roman"/>
                <w:sz w:val="28"/>
                <w:szCs w:val="28"/>
              </w:rPr>
            </w:pPr>
            <w:proofErr w:type="gramStart"/>
            <w:r w:rsidRPr="003F15C0">
              <w:rPr>
                <w:rFonts w:ascii="Times New Roman" w:hAnsi="Times New Roman"/>
                <w:sz w:val="28"/>
                <w:szCs w:val="28"/>
              </w:rPr>
              <w:t>2020</w:t>
            </w:r>
            <w:r>
              <w:rPr>
                <w:rFonts w:ascii="Times New Roman" w:hAnsi="Times New Roman"/>
                <w:sz w:val="28"/>
                <w:szCs w:val="28"/>
              </w:rPr>
              <w:t xml:space="preserve"> </w:t>
            </w:r>
            <w:r w:rsidRPr="003F15C0">
              <w:rPr>
                <w:rFonts w:ascii="Times New Roman" w:hAnsi="Times New Roman"/>
                <w:sz w:val="28"/>
                <w:szCs w:val="28"/>
              </w:rPr>
              <w:t>-</w:t>
            </w:r>
            <w:r>
              <w:rPr>
                <w:rFonts w:ascii="Times New Roman" w:hAnsi="Times New Roman"/>
                <w:sz w:val="28"/>
                <w:szCs w:val="28"/>
              </w:rPr>
              <w:t xml:space="preserve"> 55 868,6</w:t>
            </w:r>
            <w:r w:rsidRPr="003F15C0">
              <w:rPr>
                <w:rFonts w:ascii="Times New Roman" w:hAnsi="Times New Roman"/>
                <w:sz w:val="28"/>
                <w:szCs w:val="28"/>
              </w:rPr>
              <w:t xml:space="preserve"> тыс. руб., в т.</w:t>
            </w:r>
            <w:r>
              <w:rPr>
                <w:rFonts w:ascii="Times New Roman" w:hAnsi="Times New Roman"/>
                <w:sz w:val="28"/>
                <w:szCs w:val="28"/>
              </w:rPr>
              <w:t xml:space="preserve"> </w:t>
            </w:r>
            <w:r w:rsidRPr="003F15C0">
              <w:rPr>
                <w:rFonts w:ascii="Times New Roman" w:hAnsi="Times New Roman"/>
                <w:sz w:val="28"/>
                <w:szCs w:val="28"/>
              </w:rPr>
              <w:t xml:space="preserve">ч. </w:t>
            </w:r>
            <w:r>
              <w:rPr>
                <w:rFonts w:ascii="Times New Roman" w:hAnsi="Times New Roman"/>
                <w:sz w:val="28"/>
                <w:szCs w:val="28"/>
              </w:rPr>
              <w:t>10 471,8</w:t>
            </w:r>
            <w:r w:rsidRPr="003F15C0">
              <w:rPr>
                <w:rFonts w:ascii="Times New Roman" w:hAnsi="Times New Roman"/>
                <w:sz w:val="28"/>
                <w:szCs w:val="28"/>
              </w:rPr>
              <w:t xml:space="preserve"> тыс. руб. областной бюджет, </w:t>
            </w:r>
            <w:r>
              <w:rPr>
                <w:rFonts w:ascii="Times New Roman" w:hAnsi="Times New Roman"/>
                <w:sz w:val="28"/>
                <w:szCs w:val="28"/>
              </w:rPr>
              <w:t>39 348,1</w:t>
            </w:r>
            <w:r w:rsidRPr="003F15C0">
              <w:rPr>
                <w:rFonts w:ascii="Times New Roman" w:hAnsi="Times New Roman"/>
                <w:sz w:val="28"/>
                <w:szCs w:val="28"/>
              </w:rPr>
              <w:t xml:space="preserve"> тыс. руб. федеральный бюджет</w:t>
            </w:r>
            <w:r>
              <w:rPr>
                <w:rFonts w:ascii="Times New Roman" w:hAnsi="Times New Roman"/>
                <w:sz w:val="28"/>
                <w:szCs w:val="28"/>
              </w:rPr>
              <w:t>;</w:t>
            </w:r>
            <w:proofErr w:type="gramEnd"/>
          </w:p>
          <w:p w:rsidR="006D44F8" w:rsidRPr="003F15C0" w:rsidRDefault="006D44F8" w:rsidP="006D44F8">
            <w:pPr>
              <w:pStyle w:val="af5"/>
              <w:rPr>
                <w:rFonts w:ascii="Times New Roman" w:hAnsi="Times New Roman"/>
                <w:sz w:val="28"/>
                <w:szCs w:val="28"/>
              </w:rPr>
            </w:pPr>
            <w:proofErr w:type="gramStart"/>
            <w:r w:rsidRPr="003F15C0">
              <w:rPr>
                <w:rFonts w:ascii="Times New Roman" w:hAnsi="Times New Roman"/>
                <w:sz w:val="28"/>
                <w:szCs w:val="28"/>
              </w:rPr>
              <w:t>2021</w:t>
            </w:r>
            <w:r>
              <w:rPr>
                <w:rFonts w:ascii="Times New Roman" w:hAnsi="Times New Roman"/>
                <w:sz w:val="28"/>
                <w:szCs w:val="28"/>
              </w:rPr>
              <w:t xml:space="preserve"> </w:t>
            </w:r>
            <w:r w:rsidRPr="003F15C0">
              <w:rPr>
                <w:rFonts w:ascii="Times New Roman" w:hAnsi="Times New Roman"/>
                <w:sz w:val="28"/>
                <w:szCs w:val="28"/>
              </w:rPr>
              <w:t>-</w:t>
            </w:r>
            <w:r>
              <w:rPr>
                <w:rFonts w:ascii="Times New Roman" w:hAnsi="Times New Roman"/>
                <w:sz w:val="28"/>
                <w:szCs w:val="28"/>
              </w:rPr>
              <w:t xml:space="preserve"> 83 593,1</w:t>
            </w:r>
            <w:r w:rsidRPr="003F15C0">
              <w:rPr>
                <w:rFonts w:ascii="Times New Roman" w:hAnsi="Times New Roman"/>
                <w:sz w:val="28"/>
                <w:szCs w:val="28"/>
              </w:rPr>
              <w:t xml:space="preserve"> тыс. руб., в т.</w:t>
            </w:r>
            <w:r>
              <w:rPr>
                <w:rFonts w:ascii="Times New Roman" w:hAnsi="Times New Roman"/>
                <w:sz w:val="28"/>
                <w:szCs w:val="28"/>
              </w:rPr>
              <w:t xml:space="preserve"> </w:t>
            </w:r>
            <w:r w:rsidRPr="003F15C0">
              <w:rPr>
                <w:rFonts w:ascii="Times New Roman" w:hAnsi="Times New Roman"/>
                <w:sz w:val="28"/>
                <w:szCs w:val="28"/>
              </w:rPr>
              <w:t xml:space="preserve">ч. </w:t>
            </w:r>
            <w:r>
              <w:rPr>
                <w:rFonts w:ascii="Times New Roman" w:hAnsi="Times New Roman"/>
                <w:sz w:val="28"/>
                <w:szCs w:val="28"/>
              </w:rPr>
              <w:t>29960,5</w:t>
            </w:r>
            <w:r w:rsidRPr="003F15C0">
              <w:rPr>
                <w:rFonts w:ascii="Times New Roman" w:hAnsi="Times New Roman"/>
                <w:sz w:val="28"/>
                <w:szCs w:val="28"/>
              </w:rPr>
              <w:t xml:space="preserve"> тыс. руб. областной бюджет, </w:t>
            </w:r>
            <w:r>
              <w:rPr>
                <w:rFonts w:ascii="Times New Roman" w:hAnsi="Times New Roman"/>
                <w:sz w:val="28"/>
                <w:szCs w:val="28"/>
              </w:rPr>
              <w:t>53132,6</w:t>
            </w:r>
            <w:r w:rsidRPr="003F15C0">
              <w:rPr>
                <w:rFonts w:ascii="Times New Roman" w:hAnsi="Times New Roman"/>
                <w:sz w:val="28"/>
                <w:szCs w:val="28"/>
              </w:rPr>
              <w:t xml:space="preserve"> тыс. руб. федеральный бюджет</w:t>
            </w:r>
            <w:r>
              <w:rPr>
                <w:rFonts w:ascii="Times New Roman" w:hAnsi="Times New Roman"/>
                <w:sz w:val="28"/>
                <w:szCs w:val="28"/>
              </w:rPr>
              <w:t>;</w:t>
            </w:r>
            <w:proofErr w:type="gramEnd"/>
          </w:p>
          <w:p w:rsidR="006D44F8" w:rsidRPr="003F15C0" w:rsidRDefault="006D44F8" w:rsidP="006D44F8">
            <w:pPr>
              <w:pStyle w:val="af5"/>
              <w:rPr>
                <w:rFonts w:ascii="Times New Roman" w:hAnsi="Times New Roman"/>
                <w:sz w:val="28"/>
                <w:szCs w:val="28"/>
              </w:rPr>
            </w:pPr>
            <w:proofErr w:type="gramStart"/>
            <w:r w:rsidRPr="003F15C0">
              <w:rPr>
                <w:rFonts w:ascii="Times New Roman" w:hAnsi="Times New Roman"/>
                <w:sz w:val="28"/>
                <w:szCs w:val="28"/>
              </w:rPr>
              <w:t>2022</w:t>
            </w:r>
            <w:r>
              <w:rPr>
                <w:rFonts w:ascii="Times New Roman" w:hAnsi="Times New Roman"/>
                <w:sz w:val="28"/>
                <w:szCs w:val="28"/>
              </w:rPr>
              <w:t xml:space="preserve"> – 50 0</w:t>
            </w:r>
            <w:r w:rsidRPr="003F15C0">
              <w:rPr>
                <w:rFonts w:ascii="Times New Roman" w:hAnsi="Times New Roman"/>
                <w:sz w:val="28"/>
                <w:szCs w:val="28"/>
              </w:rPr>
              <w:t>00,0 тыс. руб., в т.</w:t>
            </w:r>
            <w:r>
              <w:rPr>
                <w:rFonts w:ascii="Times New Roman" w:hAnsi="Times New Roman"/>
                <w:sz w:val="28"/>
                <w:szCs w:val="28"/>
              </w:rPr>
              <w:t xml:space="preserve"> </w:t>
            </w:r>
            <w:r w:rsidRPr="003F15C0">
              <w:rPr>
                <w:rFonts w:ascii="Times New Roman" w:hAnsi="Times New Roman"/>
                <w:sz w:val="28"/>
                <w:szCs w:val="28"/>
              </w:rPr>
              <w:t xml:space="preserve">ч. </w:t>
            </w:r>
            <w:r>
              <w:rPr>
                <w:rFonts w:ascii="Times New Roman" w:hAnsi="Times New Roman"/>
                <w:sz w:val="28"/>
                <w:szCs w:val="28"/>
              </w:rPr>
              <w:t>100</w:t>
            </w:r>
            <w:r w:rsidRPr="003F15C0">
              <w:rPr>
                <w:rFonts w:ascii="Times New Roman" w:hAnsi="Times New Roman"/>
                <w:sz w:val="28"/>
                <w:szCs w:val="28"/>
              </w:rPr>
              <w:t>,0 тыс. руб. областной бюджет, 4 9</w:t>
            </w:r>
            <w:r>
              <w:rPr>
                <w:rFonts w:ascii="Times New Roman" w:hAnsi="Times New Roman"/>
                <w:sz w:val="28"/>
                <w:szCs w:val="28"/>
              </w:rPr>
              <w:t>00</w:t>
            </w:r>
            <w:r w:rsidRPr="003F15C0">
              <w:rPr>
                <w:rFonts w:ascii="Times New Roman" w:hAnsi="Times New Roman"/>
                <w:sz w:val="28"/>
                <w:szCs w:val="28"/>
              </w:rPr>
              <w:t xml:space="preserve"> тыс. руб. федеральный бюджет</w:t>
            </w:r>
            <w:r>
              <w:rPr>
                <w:rFonts w:ascii="Times New Roman" w:hAnsi="Times New Roman"/>
                <w:sz w:val="28"/>
                <w:szCs w:val="28"/>
              </w:rPr>
              <w:t>;</w:t>
            </w:r>
            <w:proofErr w:type="gramEnd"/>
          </w:p>
          <w:p w:rsidR="006D44F8" w:rsidRPr="009C6FDD" w:rsidRDefault="006D44F8" w:rsidP="006D44F8">
            <w:pPr>
              <w:pStyle w:val="af5"/>
              <w:rPr>
                <w:rFonts w:ascii="Times New Roman" w:hAnsi="Times New Roman"/>
                <w:sz w:val="28"/>
                <w:szCs w:val="28"/>
              </w:rPr>
            </w:pPr>
            <w:proofErr w:type="gramStart"/>
            <w:r w:rsidRPr="003F15C0">
              <w:rPr>
                <w:rFonts w:ascii="Times New Roman" w:hAnsi="Times New Roman"/>
                <w:sz w:val="28"/>
                <w:szCs w:val="28"/>
              </w:rPr>
              <w:t xml:space="preserve">2023 – </w:t>
            </w:r>
            <w:r>
              <w:rPr>
                <w:rFonts w:ascii="Times New Roman" w:hAnsi="Times New Roman"/>
                <w:sz w:val="28"/>
                <w:szCs w:val="28"/>
              </w:rPr>
              <w:t>7 500,0</w:t>
            </w:r>
            <w:r w:rsidRPr="003F15C0">
              <w:rPr>
                <w:rFonts w:ascii="Times New Roman" w:hAnsi="Times New Roman"/>
                <w:sz w:val="28"/>
                <w:szCs w:val="28"/>
              </w:rPr>
              <w:t xml:space="preserve"> тыс. рублей</w:t>
            </w:r>
            <w:r>
              <w:t xml:space="preserve"> </w:t>
            </w:r>
            <w:r w:rsidRPr="00257C08">
              <w:rPr>
                <w:rFonts w:ascii="Times New Roman" w:hAnsi="Times New Roman"/>
                <w:sz w:val="28"/>
                <w:szCs w:val="28"/>
              </w:rPr>
              <w:t>в т.</w:t>
            </w:r>
            <w:r>
              <w:rPr>
                <w:rFonts w:ascii="Times New Roman" w:hAnsi="Times New Roman"/>
                <w:sz w:val="28"/>
                <w:szCs w:val="28"/>
              </w:rPr>
              <w:t xml:space="preserve"> </w:t>
            </w:r>
            <w:r w:rsidRPr="00257C08">
              <w:rPr>
                <w:rFonts w:ascii="Times New Roman" w:hAnsi="Times New Roman"/>
                <w:sz w:val="28"/>
                <w:szCs w:val="28"/>
              </w:rPr>
              <w:t xml:space="preserve">ч. 1,0 тыс. руб. областной бюджет, </w:t>
            </w:r>
            <w:r>
              <w:rPr>
                <w:rFonts w:ascii="Times New Roman" w:hAnsi="Times New Roman"/>
                <w:sz w:val="28"/>
                <w:szCs w:val="28"/>
              </w:rPr>
              <w:t>6</w:t>
            </w:r>
            <w:r w:rsidRPr="00257C08">
              <w:rPr>
                <w:rFonts w:ascii="Times New Roman" w:hAnsi="Times New Roman"/>
                <w:sz w:val="28"/>
                <w:szCs w:val="28"/>
              </w:rPr>
              <w:t xml:space="preserve"> 9</w:t>
            </w:r>
            <w:r>
              <w:rPr>
                <w:rFonts w:ascii="Times New Roman" w:hAnsi="Times New Roman"/>
                <w:sz w:val="28"/>
                <w:szCs w:val="28"/>
              </w:rPr>
              <w:t>99</w:t>
            </w:r>
            <w:r w:rsidRPr="00257C08">
              <w:rPr>
                <w:rFonts w:ascii="Times New Roman" w:hAnsi="Times New Roman"/>
                <w:sz w:val="28"/>
                <w:szCs w:val="28"/>
              </w:rPr>
              <w:t xml:space="preserve"> тыс. руб. федеральный бюдже</w:t>
            </w:r>
            <w:r>
              <w:rPr>
                <w:rFonts w:ascii="Times New Roman" w:hAnsi="Times New Roman"/>
                <w:sz w:val="28"/>
                <w:szCs w:val="28"/>
              </w:rPr>
              <w:t>т.</w:t>
            </w:r>
            <w:proofErr w:type="gramEnd"/>
          </w:p>
        </w:tc>
      </w:tr>
    </w:tbl>
    <w:p w:rsidR="006D44F8" w:rsidRDefault="006D44F8" w:rsidP="006D44F8">
      <w:pPr>
        <w:tabs>
          <w:tab w:val="num" w:pos="720"/>
        </w:tabs>
        <w:ind w:firstLine="709"/>
        <w:jc w:val="both"/>
        <w:rPr>
          <w:sz w:val="28"/>
          <w:szCs w:val="28"/>
        </w:rPr>
      </w:pPr>
      <w:r>
        <w:rPr>
          <w:sz w:val="28"/>
          <w:szCs w:val="28"/>
        </w:rPr>
        <w:lastRenderedPageBreak/>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w:t>
      </w:r>
    </w:p>
    <w:p w:rsidR="006D44F8" w:rsidRPr="002F00F1" w:rsidRDefault="006D44F8" w:rsidP="006D44F8">
      <w:pPr>
        <w:tabs>
          <w:tab w:val="num" w:pos="720"/>
        </w:tabs>
        <w:ind w:firstLine="709"/>
        <w:jc w:val="both"/>
        <w:rPr>
          <w:sz w:val="28"/>
          <w:szCs w:val="28"/>
        </w:rPr>
      </w:pPr>
      <w:r>
        <w:rPr>
          <w:sz w:val="28"/>
          <w:szCs w:val="28"/>
        </w:rPr>
        <w:t xml:space="preserve">1.2. </w:t>
      </w:r>
      <w:r w:rsidRPr="002F00F1">
        <w:rPr>
          <w:sz w:val="28"/>
          <w:szCs w:val="28"/>
        </w:rPr>
        <w:t>раздел 6 «Ресурсное обеспечение муниципальной программы» дополнить абзацем следующего содержания:</w:t>
      </w:r>
    </w:p>
    <w:p w:rsidR="006D44F8" w:rsidRDefault="006D44F8" w:rsidP="006D44F8">
      <w:pPr>
        <w:tabs>
          <w:tab w:val="num" w:pos="720"/>
        </w:tabs>
        <w:ind w:firstLine="709"/>
        <w:jc w:val="both"/>
        <w:rPr>
          <w:sz w:val="28"/>
          <w:szCs w:val="28"/>
        </w:rPr>
      </w:pPr>
      <w:r w:rsidRPr="002F00F1">
        <w:rPr>
          <w:sz w:val="28"/>
          <w:szCs w:val="28"/>
        </w:rPr>
        <w:t>«</w:t>
      </w:r>
      <w:r>
        <w:rPr>
          <w:sz w:val="28"/>
          <w:szCs w:val="28"/>
        </w:rPr>
        <w:t xml:space="preserve">Порядок </w:t>
      </w:r>
      <w:r w:rsidRPr="002F00F1">
        <w:rPr>
          <w:sz w:val="28"/>
          <w:szCs w:val="28"/>
        </w:rPr>
        <w:t>предоставления и распределени</w:t>
      </w:r>
      <w:r>
        <w:rPr>
          <w:sz w:val="28"/>
          <w:szCs w:val="28"/>
        </w:rPr>
        <w:t xml:space="preserve">я иных межбюджетных трансфертов </w:t>
      </w:r>
      <w:r w:rsidRPr="002F00F1">
        <w:rPr>
          <w:sz w:val="28"/>
          <w:szCs w:val="28"/>
        </w:rPr>
        <w:t>из областного бюджета бюд</w:t>
      </w:r>
      <w:r>
        <w:rPr>
          <w:sz w:val="28"/>
          <w:szCs w:val="28"/>
        </w:rPr>
        <w:t xml:space="preserve">жету Бутурлиновского городского поселения на реализацию проектов создания </w:t>
      </w:r>
      <w:r w:rsidRPr="002F00F1">
        <w:rPr>
          <w:sz w:val="28"/>
          <w:szCs w:val="28"/>
        </w:rPr>
        <w:t>комфортной городской среды</w:t>
      </w:r>
      <w:r>
        <w:rPr>
          <w:sz w:val="28"/>
          <w:szCs w:val="28"/>
        </w:rPr>
        <w:t xml:space="preserve"> в малых городах и исторических </w:t>
      </w:r>
      <w:r w:rsidRPr="002F00F1">
        <w:rPr>
          <w:sz w:val="28"/>
          <w:szCs w:val="28"/>
        </w:rPr>
        <w:t>поселениях - победителях</w:t>
      </w:r>
      <w:r>
        <w:rPr>
          <w:sz w:val="28"/>
          <w:szCs w:val="28"/>
        </w:rPr>
        <w:t xml:space="preserve"> Всероссийского конкурса лучших </w:t>
      </w:r>
      <w:r w:rsidRPr="002F00F1">
        <w:rPr>
          <w:sz w:val="28"/>
          <w:szCs w:val="28"/>
        </w:rPr>
        <w:t>проектов создания комфортной городской среды представлен в приложении 1</w:t>
      </w:r>
      <w:r>
        <w:rPr>
          <w:sz w:val="28"/>
          <w:szCs w:val="28"/>
        </w:rPr>
        <w:t>1</w:t>
      </w:r>
      <w:r w:rsidRPr="002F00F1">
        <w:rPr>
          <w:sz w:val="28"/>
          <w:szCs w:val="28"/>
        </w:rPr>
        <w:t xml:space="preserve"> к муниципальной программе</w:t>
      </w:r>
      <w:proofErr w:type="gramStart"/>
      <w:r w:rsidRPr="002F00F1">
        <w:rPr>
          <w:sz w:val="28"/>
          <w:szCs w:val="28"/>
        </w:rPr>
        <w:t>.»;</w:t>
      </w:r>
      <w:proofErr w:type="gramEnd"/>
    </w:p>
    <w:p w:rsidR="006D44F8" w:rsidRPr="00A53699" w:rsidRDefault="006D44F8" w:rsidP="006D44F8">
      <w:pPr>
        <w:tabs>
          <w:tab w:val="num" w:pos="720"/>
        </w:tabs>
        <w:ind w:firstLine="709"/>
        <w:jc w:val="both"/>
        <w:rPr>
          <w:sz w:val="28"/>
          <w:szCs w:val="28"/>
        </w:rPr>
      </w:pPr>
      <w:r w:rsidRPr="00A53699">
        <w:rPr>
          <w:sz w:val="28"/>
          <w:szCs w:val="28"/>
        </w:rPr>
        <w:t>1.</w:t>
      </w:r>
      <w:r>
        <w:rPr>
          <w:sz w:val="28"/>
          <w:szCs w:val="28"/>
        </w:rPr>
        <w:t>3</w:t>
      </w:r>
      <w:r w:rsidRPr="00A53699">
        <w:rPr>
          <w:sz w:val="28"/>
          <w:szCs w:val="28"/>
        </w:rPr>
        <w:t xml:space="preserve">. приложение 3 к муниципальной программе изложить в редакции согласно приложению </w:t>
      </w:r>
      <w:r>
        <w:rPr>
          <w:sz w:val="28"/>
          <w:szCs w:val="28"/>
        </w:rPr>
        <w:t>1 к настоящему постановлению;</w:t>
      </w:r>
    </w:p>
    <w:p w:rsidR="006D44F8" w:rsidRPr="00A53699" w:rsidRDefault="006D44F8" w:rsidP="006D44F8">
      <w:pPr>
        <w:tabs>
          <w:tab w:val="num" w:pos="720"/>
        </w:tabs>
        <w:ind w:firstLine="709"/>
        <w:jc w:val="both"/>
        <w:rPr>
          <w:sz w:val="28"/>
          <w:szCs w:val="28"/>
        </w:rPr>
      </w:pPr>
      <w:r w:rsidRPr="00A53699">
        <w:rPr>
          <w:sz w:val="28"/>
          <w:szCs w:val="28"/>
        </w:rPr>
        <w:t>1.</w:t>
      </w:r>
      <w:r>
        <w:rPr>
          <w:sz w:val="28"/>
          <w:szCs w:val="28"/>
        </w:rPr>
        <w:t>4</w:t>
      </w:r>
      <w:r w:rsidRPr="00A53699">
        <w:rPr>
          <w:sz w:val="28"/>
          <w:szCs w:val="28"/>
        </w:rPr>
        <w:t xml:space="preserve">. приложение 9 к муниципальной программе изложить в редакции согласно приложению </w:t>
      </w:r>
      <w:r>
        <w:rPr>
          <w:sz w:val="28"/>
          <w:szCs w:val="28"/>
        </w:rPr>
        <w:t>2 к настоящему постановлению;</w:t>
      </w:r>
    </w:p>
    <w:p w:rsidR="006D44F8" w:rsidRDefault="006D44F8" w:rsidP="006D44F8">
      <w:pPr>
        <w:tabs>
          <w:tab w:val="num" w:pos="720"/>
        </w:tabs>
        <w:ind w:firstLine="709"/>
        <w:jc w:val="both"/>
        <w:rPr>
          <w:sz w:val="28"/>
          <w:szCs w:val="28"/>
        </w:rPr>
      </w:pPr>
      <w:r w:rsidRPr="002F00F1">
        <w:rPr>
          <w:sz w:val="28"/>
          <w:szCs w:val="28"/>
        </w:rPr>
        <w:t>1.</w:t>
      </w:r>
      <w:r>
        <w:rPr>
          <w:sz w:val="28"/>
          <w:szCs w:val="28"/>
        </w:rPr>
        <w:t>5</w:t>
      </w:r>
      <w:r w:rsidRPr="002F00F1">
        <w:rPr>
          <w:sz w:val="28"/>
          <w:szCs w:val="28"/>
        </w:rPr>
        <w:t>. ввести приложение 1</w:t>
      </w:r>
      <w:r>
        <w:rPr>
          <w:sz w:val="28"/>
          <w:szCs w:val="28"/>
        </w:rPr>
        <w:t>1</w:t>
      </w:r>
      <w:r w:rsidRPr="002F00F1">
        <w:rPr>
          <w:sz w:val="28"/>
          <w:szCs w:val="28"/>
        </w:rPr>
        <w:t xml:space="preserve"> «Порядок предоставления и распределения иных межбюджетных трансфертов из областного бюджета бюджет</w:t>
      </w:r>
      <w:r>
        <w:rPr>
          <w:sz w:val="28"/>
          <w:szCs w:val="28"/>
        </w:rPr>
        <w:t>у</w:t>
      </w:r>
      <w:r w:rsidRPr="002F00F1">
        <w:rPr>
          <w:sz w:val="28"/>
          <w:szCs w:val="28"/>
        </w:rPr>
        <w:t xml:space="preserve"> </w:t>
      </w:r>
      <w:r>
        <w:rPr>
          <w:sz w:val="28"/>
          <w:szCs w:val="28"/>
        </w:rPr>
        <w:t>Бутурлиновского городского поселения</w:t>
      </w:r>
      <w:r w:rsidRPr="002F00F1">
        <w:rPr>
          <w:sz w:val="28"/>
          <w:szCs w:val="28"/>
        </w:rPr>
        <w:t xml:space="preserve"> на реализацию проектов создания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согласно приложению </w:t>
      </w:r>
      <w:r>
        <w:rPr>
          <w:sz w:val="28"/>
          <w:szCs w:val="28"/>
        </w:rPr>
        <w:t>3</w:t>
      </w:r>
      <w:r w:rsidRPr="002F00F1">
        <w:rPr>
          <w:sz w:val="28"/>
          <w:szCs w:val="28"/>
        </w:rPr>
        <w:t xml:space="preserve"> к настоящему постановлению</w:t>
      </w:r>
      <w:r>
        <w:rPr>
          <w:sz w:val="28"/>
          <w:szCs w:val="28"/>
        </w:rPr>
        <w:t>.</w:t>
      </w:r>
    </w:p>
    <w:p w:rsidR="006D44F8" w:rsidRDefault="006D44F8" w:rsidP="006D44F8">
      <w:pPr>
        <w:tabs>
          <w:tab w:val="num" w:pos="720"/>
        </w:tabs>
        <w:ind w:firstLine="709"/>
        <w:jc w:val="both"/>
        <w:rPr>
          <w:sz w:val="28"/>
          <w:szCs w:val="28"/>
        </w:rPr>
      </w:pPr>
      <w:r>
        <w:rPr>
          <w:sz w:val="28"/>
          <w:szCs w:val="28"/>
        </w:rPr>
        <w:t xml:space="preserve">2. </w:t>
      </w:r>
      <w:r w:rsidRPr="001B1420">
        <w:rPr>
          <w:sz w:val="28"/>
          <w:szCs w:val="28"/>
        </w:rPr>
        <w:t xml:space="preserve">Настоящее постановление </w:t>
      </w:r>
      <w:r w:rsidRPr="001B1420">
        <w:rPr>
          <w:sz w:val="28"/>
        </w:rPr>
        <w:t>о</w:t>
      </w:r>
      <w:r w:rsidRPr="001B1420">
        <w:rPr>
          <w:sz w:val="28"/>
          <w:szCs w:val="28"/>
        </w:rPr>
        <w:t xml:space="preserve">публиковать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и разместить в </w:t>
      </w:r>
      <w:r>
        <w:rPr>
          <w:sz w:val="28"/>
          <w:szCs w:val="28"/>
        </w:rPr>
        <w:t xml:space="preserve">информационно-телекоммуникационной </w:t>
      </w:r>
      <w:r w:rsidRPr="001B1420">
        <w:rPr>
          <w:sz w:val="28"/>
          <w:szCs w:val="28"/>
        </w:rPr>
        <w:t xml:space="preserve">сети </w:t>
      </w:r>
      <w:r>
        <w:rPr>
          <w:sz w:val="28"/>
          <w:szCs w:val="28"/>
        </w:rPr>
        <w:t>«</w:t>
      </w:r>
      <w:r w:rsidRPr="001B1420">
        <w:rPr>
          <w:sz w:val="28"/>
          <w:szCs w:val="28"/>
        </w:rPr>
        <w:t>Интернет</w:t>
      </w:r>
      <w:r>
        <w:rPr>
          <w:sz w:val="28"/>
          <w:szCs w:val="28"/>
        </w:rPr>
        <w:t>»</w:t>
      </w:r>
      <w:r w:rsidRPr="001B1420">
        <w:rPr>
          <w:sz w:val="28"/>
          <w:szCs w:val="28"/>
        </w:rPr>
        <w:t xml:space="preserve"> на официальном сайте органов местного самоуправления Бутурлиновского городского поселения Бутурлиновского муниципального района Воронежской области.</w:t>
      </w:r>
    </w:p>
    <w:p w:rsidR="006D44F8" w:rsidRPr="00F934BF" w:rsidRDefault="006D44F8" w:rsidP="006D44F8">
      <w:pPr>
        <w:tabs>
          <w:tab w:val="num" w:pos="720"/>
        </w:tabs>
        <w:ind w:firstLine="709"/>
        <w:jc w:val="both"/>
        <w:rPr>
          <w:sz w:val="28"/>
          <w:szCs w:val="28"/>
        </w:rPr>
      </w:pPr>
      <w:r>
        <w:rPr>
          <w:sz w:val="28"/>
          <w:szCs w:val="28"/>
        </w:rPr>
        <w:t xml:space="preserve">3. </w:t>
      </w:r>
      <w:r w:rsidRPr="001B1420">
        <w:rPr>
          <w:color w:val="000000"/>
          <w:sz w:val="28"/>
          <w:szCs w:val="28"/>
        </w:rPr>
        <w:t>Контроль исполнени</w:t>
      </w:r>
      <w:r>
        <w:rPr>
          <w:color w:val="000000"/>
          <w:sz w:val="28"/>
          <w:szCs w:val="28"/>
        </w:rPr>
        <w:t>я</w:t>
      </w:r>
      <w:r w:rsidRPr="001B1420">
        <w:rPr>
          <w:color w:val="000000"/>
          <w:sz w:val="28"/>
          <w:szCs w:val="28"/>
        </w:rPr>
        <w:t xml:space="preserve"> настоящего постановления оставляю з</w:t>
      </w:r>
      <w:r>
        <w:rPr>
          <w:color w:val="000000"/>
          <w:sz w:val="28"/>
          <w:szCs w:val="28"/>
        </w:rPr>
        <w:t>а</w:t>
      </w:r>
      <w:r w:rsidRPr="001B1420">
        <w:rPr>
          <w:color w:val="000000"/>
          <w:sz w:val="28"/>
          <w:szCs w:val="28"/>
        </w:rPr>
        <w:t xml:space="preserve"> собой.</w:t>
      </w:r>
    </w:p>
    <w:p w:rsidR="006D44F8" w:rsidRDefault="006D44F8" w:rsidP="006D44F8">
      <w:pPr>
        <w:tabs>
          <w:tab w:val="left" w:pos="9900"/>
        </w:tabs>
        <w:autoSpaceDE w:val="0"/>
        <w:ind w:right="22"/>
        <w:jc w:val="both"/>
        <w:rPr>
          <w:color w:val="000000"/>
          <w:sz w:val="28"/>
          <w:szCs w:val="28"/>
        </w:rPr>
      </w:pPr>
    </w:p>
    <w:p w:rsidR="006D44F8" w:rsidRDefault="006D44F8" w:rsidP="006D44F8">
      <w:pPr>
        <w:tabs>
          <w:tab w:val="left" w:pos="9900"/>
        </w:tabs>
        <w:autoSpaceDE w:val="0"/>
        <w:ind w:right="22"/>
        <w:jc w:val="both"/>
        <w:rPr>
          <w:rFonts w:eastAsia="Arial"/>
          <w:sz w:val="28"/>
          <w:szCs w:val="28"/>
        </w:rPr>
      </w:pPr>
    </w:p>
    <w:p w:rsidR="006D44F8" w:rsidRDefault="006D44F8" w:rsidP="006D44F8">
      <w:pPr>
        <w:tabs>
          <w:tab w:val="left" w:pos="9900"/>
        </w:tabs>
        <w:autoSpaceDE w:val="0"/>
        <w:ind w:right="22"/>
        <w:jc w:val="both"/>
        <w:rPr>
          <w:rFonts w:eastAsia="Arial"/>
          <w:sz w:val="28"/>
          <w:szCs w:val="28"/>
        </w:rPr>
      </w:pPr>
      <w:r>
        <w:rPr>
          <w:rFonts w:eastAsia="Arial"/>
          <w:sz w:val="28"/>
          <w:szCs w:val="28"/>
        </w:rPr>
        <w:t>Г</w:t>
      </w:r>
      <w:r w:rsidRPr="001B1420">
        <w:rPr>
          <w:rFonts w:eastAsia="Arial"/>
          <w:sz w:val="28"/>
          <w:szCs w:val="28"/>
        </w:rPr>
        <w:t>лав</w:t>
      </w:r>
      <w:r>
        <w:rPr>
          <w:rFonts w:eastAsia="Arial"/>
          <w:sz w:val="28"/>
          <w:szCs w:val="28"/>
        </w:rPr>
        <w:t>а</w:t>
      </w:r>
      <w:r w:rsidRPr="001B1420">
        <w:rPr>
          <w:rFonts w:eastAsia="Arial"/>
          <w:sz w:val="28"/>
          <w:szCs w:val="28"/>
        </w:rPr>
        <w:t xml:space="preserve"> </w:t>
      </w:r>
      <w:r>
        <w:rPr>
          <w:rFonts w:eastAsia="Arial"/>
          <w:sz w:val="28"/>
          <w:szCs w:val="28"/>
        </w:rPr>
        <w:t xml:space="preserve">администрации </w:t>
      </w:r>
    </w:p>
    <w:p w:rsidR="006D44F8" w:rsidRDefault="006D44F8" w:rsidP="006D44F8">
      <w:pPr>
        <w:tabs>
          <w:tab w:val="left" w:pos="9900"/>
        </w:tabs>
        <w:autoSpaceDE w:val="0"/>
        <w:ind w:right="22"/>
        <w:jc w:val="both"/>
        <w:rPr>
          <w:rFonts w:eastAsia="Arial"/>
          <w:sz w:val="28"/>
          <w:szCs w:val="28"/>
        </w:rPr>
      </w:pPr>
      <w:r>
        <w:rPr>
          <w:rFonts w:eastAsia="Arial"/>
          <w:sz w:val="28"/>
          <w:szCs w:val="28"/>
        </w:rPr>
        <w:t xml:space="preserve">Бутурлиновского городского </w:t>
      </w:r>
      <w:r w:rsidRPr="001B1420">
        <w:rPr>
          <w:rFonts w:eastAsia="Arial"/>
          <w:sz w:val="28"/>
          <w:szCs w:val="28"/>
        </w:rPr>
        <w:t xml:space="preserve">поселения   </w:t>
      </w:r>
      <w:r>
        <w:rPr>
          <w:rFonts w:eastAsia="Arial"/>
          <w:sz w:val="28"/>
          <w:szCs w:val="28"/>
        </w:rPr>
        <w:t xml:space="preserve">                                        А. В. Головков</w:t>
      </w:r>
    </w:p>
    <w:p w:rsidR="006D44F8" w:rsidRDefault="006D44F8" w:rsidP="006D44F8">
      <w:pPr>
        <w:tabs>
          <w:tab w:val="left" w:pos="9900"/>
        </w:tabs>
        <w:autoSpaceDE w:val="0"/>
        <w:ind w:right="22"/>
        <w:jc w:val="both"/>
        <w:rPr>
          <w:rFonts w:eastAsia="Arial"/>
          <w:sz w:val="28"/>
          <w:szCs w:val="28"/>
        </w:rPr>
      </w:pPr>
    </w:p>
    <w:p w:rsidR="006D44F8" w:rsidRDefault="006D44F8" w:rsidP="006D44F8">
      <w:pPr>
        <w:tabs>
          <w:tab w:val="left" w:pos="9900"/>
        </w:tabs>
        <w:autoSpaceDE w:val="0"/>
        <w:ind w:right="22"/>
        <w:jc w:val="both"/>
        <w:rPr>
          <w:rFonts w:eastAsia="Arial"/>
          <w:sz w:val="28"/>
          <w:szCs w:val="28"/>
        </w:rPr>
        <w:sectPr w:rsidR="006D44F8" w:rsidSect="006D44F8">
          <w:pgSz w:w="11906" w:h="16838"/>
          <w:pgMar w:top="1134" w:right="567" w:bottom="1134" w:left="1701" w:header="992" w:footer="1134" w:gutter="0"/>
          <w:cols w:space="720"/>
          <w:docGrid w:linePitch="299"/>
        </w:sectPr>
      </w:pPr>
    </w:p>
    <w:p w:rsidR="006D44F8" w:rsidRPr="005C2235" w:rsidRDefault="006D44F8" w:rsidP="006D44F8">
      <w:pPr>
        <w:widowControl w:val="0"/>
        <w:suppressAutoHyphens w:val="0"/>
        <w:autoSpaceDE w:val="0"/>
        <w:autoSpaceDN w:val="0"/>
        <w:adjustRightInd w:val="0"/>
        <w:ind w:left="9639"/>
        <w:contextualSpacing/>
        <w:rPr>
          <w:sz w:val="28"/>
          <w:szCs w:val="28"/>
          <w:lang w:eastAsia="ru-RU"/>
        </w:rPr>
      </w:pPr>
      <w:r>
        <w:rPr>
          <w:sz w:val="28"/>
          <w:szCs w:val="28"/>
          <w:lang w:eastAsia="ru-RU"/>
        </w:rPr>
        <w:lastRenderedPageBreak/>
        <w:t>Приложение</w:t>
      </w:r>
      <w:r w:rsidRPr="005C2235">
        <w:rPr>
          <w:sz w:val="28"/>
          <w:szCs w:val="28"/>
          <w:lang w:eastAsia="ru-RU"/>
        </w:rPr>
        <w:t xml:space="preserve"> </w:t>
      </w:r>
      <w:r>
        <w:rPr>
          <w:sz w:val="28"/>
          <w:szCs w:val="28"/>
          <w:lang w:eastAsia="ru-RU"/>
        </w:rPr>
        <w:t>1</w:t>
      </w:r>
    </w:p>
    <w:p w:rsidR="006D44F8" w:rsidRPr="005C2235" w:rsidRDefault="006D44F8" w:rsidP="006D44F8">
      <w:pPr>
        <w:widowControl w:val="0"/>
        <w:suppressAutoHyphens w:val="0"/>
        <w:autoSpaceDE w:val="0"/>
        <w:autoSpaceDN w:val="0"/>
        <w:adjustRightInd w:val="0"/>
        <w:ind w:left="9639"/>
        <w:contextualSpacing/>
        <w:rPr>
          <w:sz w:val="28"/>
          <w:szCs w:val="28"/>
          <w:lang w:eastAsia="ru-RU"/>
        </w:rPr>
      </w:pPr>
      <w:r w:rsidRPr="005C2235">
        <w:rPr>
          <w:sz w:val="28"/>
          <w:szCs w:val="28"/>
          <w:lang w:eastAsia="ru-RU"/>
        </w:rPr>
        <w:t xml:space="preserve">к постановлению администрации Бутурлиновского городского поселения </w:t>
      </w:r>
    </w:p>
    <w:p w:rsidR="006D44F8" w:rsidRDefault="006D44F8" w:rsidP="006D44F8">
      <w:pPr>
        <w:widowControl w:val="0"/>
        <w:suppressAutoHyphens w:val="0"/>
        <w:autoSpaceDE w:val="0"/>
        <w:autoSpaceDN w:val="0"/>
        <w:adjustRightInd w:val="0"/>
        <w:ind w:left="9639"/>
        <w:contextualSpacing/>
        <w:rPr>
          <w:rFonts w:eastAsia="Arial"/>
          <w:sz w:val="28"/>
          <w:szCs w:val="28"/>
          <w:u w:val="single"/>
        </w:rPr>
      </w:pPr>
      <w:r w:rsidRPr="003277F8">
        <w:rPr>
          <w:rFonts w:eastAsia="Arial"/>
          <w:sz w:val="28"/>
          <w:szCs w:val="28"/>
        </w:rPr>
        <w:t xml:space="preserve">от </w:t>
      </w:r>
      <w:r w:rsidRPr="00251124">
        <w:rPr>
          <w:rFonts w:eastAsia="Arial"/>
          <w:sz w:val="28"/>
          <w:szCs w:val="28"/>
          <w:u w:val="single"/>
        </w:rPr>
        <w:t>14.10.2021 г.</w:t>
      </w:r>
      <w:r w:rsidRPr="00251124">
        <w:rPr>
          <w:rFonts w:eastAsia="Arial"/>
          <w:sz w:val="28"/>
          <w:szCs w:val="28"/>
        </w:rPr>
        <w:t xml:space="preserve"> № </w:t>
      </w:r>
      <w:r>
        <w:rPr>
          <w:rFonts w:eastAsia="Arial"/>
          <w:sz w:val="28"/>
          <w:szCs w:val="28"/>
          <w:u w:val="single"/>
        </w:rPr>
        <w:t>456</w:t>
      </w:r>
    </w:p>
    <w:p w:rsidR="006D44F8" w:rsidRPr="00251124" w:rsidRDefault="006D44F8" w:rsidP="006D44F8">
      <w:pPr>
        <w:widowControl w:val="0"/>
        <w:suppressAutoHyphens w:val="0"/>
        <w:autoSpaceDE w:val="0"/>
        <w:autoSpaceDN w:val="0"/>
        <w:adjustRightInd w:val="0"/>
        <w:ind w:left="9639"/>
        <w:contextualSpacing/>
        <w:rPr>
          <w:sz w:val="16"/>
          <w:szCs w:val="16"/>
          <w:lang w:eastAsia="ru-RU"/>
        </w:rPr>
      </w:pPr>
    </w:p>
    <w:p w:rsidR="006D44F8" w:rsidRPr="00251124" w:rsidRDefault="006D44F8" w:rsidP="006D44F8">
      <w:pPr>
        <w:widowControl w:val="0"/>
        <w:suppressAutoHyphens w:val="0"/>
        <w:autoSpaceDE w:val="0"/>
        <w:autoSpaceDN w:val="0"/>
        <w:adjustRightInd w:val="0"/>
        <w:contextualSpacing/>
        <w:jc w:val="center"/>
        <w:rPr>
          <w:b/>
          <w:bCs/>
          <w:iCs/>
          <w:sz w:val="28"/>
          <w:szCs w:val="28"/>
          <w:lang w:eastAsia="ru-RU"/>
        </w:rPr>
      </w:pPr>
      <w:r w:rsidRPr="00251124">
        <w:rPr>
          <w:b/>
          <w:iCs/>
          <w:sz w:val="28"/>
          <w:szCs w:val="28"/>
          <w:lang w:eastAsia="ru-RU"/>
        </w:rPr>
        <w:t xml:space="preserve">Ресурсное обеспечение реализации </w:t>
      </w:r>
      <w:r w:rsidRPr="00251124">
        <w:rPr>
          <w:b/>
          <w:bCs/>
          <w:iCs/>
          <w:sz w:val="28"/>
          <w:szCs w:val="28"/>
          <w:lang w:eastAsia="ru-RU"/>
        </w:rPr>
        <w:t>муниципальной программы Бутурлиновского городского поселения Бутурлиновского муниципального района Воронежской области «</w:t>
      </w:r>
      <w:r w:rsidRPr="00251124">
        <w:rPr>
          <w:b/>
          <w:iCs/>
          <w:sz w:val="28"/>
          <w:szCs w:val="28"/>
          <w:lang w:eastAsia="ru-RU"/>
        </w:rPr>
        <w:t xml:space="preserve">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2018-2023 годы» </w:t>
      </w:r>
      <w:r w:rsidRPr="00251124">
        <w:rPr>
          <w:b/>
          <w:bCs/>
          <w:iCs/>
          <w:sz w:val="28"/>
          <w:szCs w:val="28"/>
          <w:lang w:eastAsia="ru-RU"/>
        </w:rPr>
        <w:t>и их значениях</w:t>
      </w:r>
    </w:p>
    <w:p w:rsidR="006D44F8" w:rsidRPr="00251124" w:rsidRDefault="006D44F8" w:rsidP="006D44F8">
      <w:pPr>
        <w:widowControl w:val="0"/>
        <w:suppressAutoHyphens w:val="0"/>
        <w:autoSpaceDE w:val="0"/>
        <w:autoSpaceDN w:val="0"/>
        <w:adjustRightInd w:val="0"/>
        <w:contextualSpacing/>
        <w:jc w:val="center"/>
        <w:rPr>
          <w:bCs/>
          <w:iCs/>
          <w:sz w:val="16"/>
          <w:szCs w:val="16"/>
          <w:lang w:eastAsia="ru-RU"/>
        </w:rPr>
      </w:pPr>
    </w:p>
    <w:tbl>
      <w:tblPr>
        <w:tblW w:w="5000" w:type="pct"/>
        <w:tblCellMar>
          <w:top w:w="55" w:type="dxa"/>
          <w:left w:w="55" w:type="dxa"/>
          <w:bottom w:w="55" w:type="dxa"/>
          <w:right w:w="55" w:type="dxa"/>
        </w:tblCellMar>
        <w:tblLook w:val="04A0" w:firstRow="1" w:lastRow="0" w:firstColumn="1" w:lastColumn="0" w:noHBand="0" w:noVBand="1"/>
      </w:tblPr>
      <w:tblGrid>
        <w:gridCol w:w="1630"/>
        <w:gridCol w:w="3856"/>
        <w:gridCol w:w="2215"/>
        <w:gridCol w:w="1045"/>
        <w:gridCol w:w="995"/>
        <w:gridCol w:w="981"/>
        <w:gridCol w:w="998"/>
        <w:gridCol w:w="995"/>
        <w:gridCol w:w="984"/>
        <w:gridCol w:w="981"/>
      </w:tblGrid>
      <w:tr w:rsidR="006D44F8" w:rsidRPr="005C2235" w:rsidTr="006D44F8">
        <w:trPr>
          <w:trHeight w:val="20"/>
        </w:trPr>
        <w:tc>
          <w:tcPr>
            <w:tcW w:w="555" w:type="pct"/>
            <w:vMerge w:val="restart"/>
            <w:tcBorders>
              <w:top w:val="single" w:sz="2" w:space="0" w:color="000000"/>
              <w:left w:val="single" w:sz="2" w:space="0" w:color="000000"/>
              <w:bottom w:val="single" w:sz="2" w:space="0" w:color="000000"/>
              <w:right w:val="nil"/>
            </w:tcBorders>
            <w:hideMark/>
          </w:tcPr>
          <w:p w:rsidR="006D44F8" w:rsidRPr="005C2235" w:rsidRDefault="006D44F8" w:rsidP="006D44F8">
            <w:pPr>
              <w:suppressAutoHyphens w:val="0"/>
              <w:contextualSpacing/>
              <w:jc w:val="center"/>
              <w:rPr>
                <w:sz w:val="22"/>
                <w:lang w:eastAsia="ru-RU"/>
              </w:rPr>
            </w:pPr>
            <w:r w:rsidRPr="005C2235">
              <w:rPr>
                <w:sz w:val="22"/>
                <w:lang w:eastAsia="ru-RU"/>
              </w:rPr>
              <w:t>Статус</w:t>
            </w:r>
          </w:p>
        </w:tc>
        <w:tc>
          <w:tcPr>
            <w:tcW w:w="1313" w:type="pct"/>
            <w:vMerge w:val="restart"/>
            <w:tcBorders>
              <w:top w:val="single" w:sz="2" w:space="0" w:color="000000"/>
              <w:left w:val="single" w:sz="2" w:space="0" w:color="000000"/>
              <w:bottom w:val="single" w:sz="2" w:space="0" w:color="000000"/>
              <w:right w:val="nil"/>
            </w:tcBorders>
            <w:hideMark/>
          </w:tcPr>
          <w:p w:rsidR="006D44F8" w:rsidRPr="005C2235" w:rsidRDefault="006D44F8" w:rsidP="006D44F8">
            <w:pPr>
              <w:suppressAutoHyphens w:val="0"/>
              <w:contextualSpacing/>
              <w:jc w:val="center"/>
              <w:rPr>
                <w:sz w:val="22"/>
                <w:lang w:eastAsia="ru-RU"/>
              </w:rPr>
            </w:pPr>
            <w:r w:rsidRPr="005C2235">
              <w:rPr>
                <w:sz w:val="22"/>
                <w:lang w:eastAsia="ru-RU"/>
              </w:rPr>
              <w:t>Наименование муниципальной программы, подпрограммы, основного мероприятия</w:t>
            </w:r>
          </w:p>
        </w:tc>
        <w:tc>
          <w:tcPr>
            <w:tcW w:w="754" w:type="pct"/>
            <w:vMerge w:val="restart"/>
            <w:tcBorders>
              <w:top w:val="single" w:sz="2" w:space="0" w:color="000000"/>
              <w:left w:val="single" w:sz="2" w:space="0" w:color="000000"/>
              <w:bottom w:val="single" w:sz="2" w:space="0" w:color="000000"/>
              <w:right w:val="nil"/>
            </w:tcBorders>
            <w:hideMark/>
          </w:tcPr>
          <w:p w:rsidR="006D44F8" w:rsidRPr="005C2235" w:rsidRDefault="006D44F8" w:rsidP="006D44F8">
            <w:pPr>
              <w:suppressAutoHyphens w:val="0"/>
              <w:contextualSpacing/>
              <w:jc w:val="center"/>
              <w:rPr>
                <w:sz w:val="22"/>
                <w:lang w:eastAsia="ru-RU"/>
              </w:rPr>
            </w:pPr>
            <w:r w:rsidRPr="005C2235">
              <w:rPr>
                <w:sz w:val="22"/>
                <w:lang w:eastAsia="ru-RU"/>
              </w:rPr>
              <w:t>Источники ресурсного обеспечения</w:t>
            </w:r>
          </w:p>
        </w:tc>
        <w:tc>
          <w:tcPr>
            <w:tcW w:w="2377" w:type="pct"/>
            <w:gridSpan w:val="7"/>
            <w:tcBorders>
              <w:top w:val="single" w:sz="2" w:space="0" w:color="000000"/>
              <w:left w:val="single" w:sz="2" w:space="0" w:color="000000"/>
              <w:bottom w:val="single" w:sz="2" w:space="0" w:color="000000"/>
              <w:right w:val="single" w:sz="2" w:space="0" w:color="000000"/>
            </w:tcBorders>
            <w:hideMark/>
          </w:tcPr>
          <w:p w:rsidR="006D44F8" w:rsidRPr="005C2235" w:rsidRDefault="006D44F8" w:rsidP="006D44F8">
            <w:pPr>
              <w:suppressAutoHyphens w:val="0"/>
              <w:contextualSpacing/>
              <w:jc w:val="center"/>
              <w:rPr>
                <w:sz w:val="22"/>
                <w:lang w:eastAsia="ru-RU"/>
              </w:rPr>
            </w:pPr>
            <w:r w:rsidRPr="005C2235">
              <w:rPr>
                <w:sz w:val="22"/>
                <w:lang w:eastAsia="ru-RU"/>
              </w:rPr>
              <w:t>Оценка расходов по годам реализации муниципальной программы, тыс. руб.</w:t>
            </w:r>
          </w:p>
        </w:tc>
      </w:tr>
      <w:tr w:rsidR="006D44F8" w:rsidRPr="005C2235" w:rsidTr="006D44F8">
        <w:trPr>
          <w:trHeight w:val="20"/>
        </w:trPr>
        <w:tc>
          <w:tcPr>
            <w:tcW w:w="555" w:type="pct"/>
            <w:vMerge/>
            <w:tcBorders>
              <w:top w:val="single" w:sz="2" w:space="0" w:color="000000"/>
              <w:left w:val="single" w:sz="2" w:space="0" w:color="000000"/>
              <w:bottom w:val="single" w:sz="2" w:space="0" w:color="000000"/>
              <w:right w:val="nil"/>
            </w:tcBorders>
            <w:vAlign w:val="center"/>
            <w:hideMark/>
          </w:tcPr>
          <w:p w:rsidR="006D44F8" w:rsidRPr="005C2235" w:rsidRDefault="006D44F8" w:rsidP="006D44F8">
            <w:pPr>
              <w:suppressAutoHyphens w:val="0"/>
              <w:jc w:val="center"/>
              <w:rPr>
                <w:sz w:val="22"/>
                <w:lang w:eastAsia="ru-RU"/>
              </w:rPr>
            </w:pPr>
          </w:p>
        </w:tc>
        <w:tc>
          <w:tcPr>
            <w:tcW w:w="1313" w:type="pct"/>
            <w:vMerge/>
            <w:tcBorders>
              <w:top w:val="single" w:sz="2" w:space="0" w:color="000000"/>
              <w:left w:val="single" w:sz="2" w:space="0" w:color="000000"/>
              <w:bottom w:val="single" w:sz="2" w:space="0" w:color="000000"/>
              <w:right w:val="nil"/>
            </w:tcBorders>
            <w:vAlign w:val="center"/>
            <w:hideMark/>
          </w:tcPr>
          <w:p w:rsidR="006D44F8" w:rsidRPr="005C2235" w:rsidRDefault="006D44F8" w:rsidP="006D44F8">
            <w:pPr>
              <w:suppressAutoHyphens w:val="0"/>
              <w:jc w:val="center"/>
              <w:rPr>
                <w:sz w:val="22"/>
                <w:lang w:eastAsia="ru-RU"/>
              </w:rPr>
            </w:pPr>
          </w:p>
        </w:tc>
        <w:tc>
          <w:tcPr>
            <w:tcW w:w="754" w:type="pct"/>
            <w:vMerge/>
            <w:tcBorders>
              <w:top w:val="single" w:sz="2" w:space="0" w:color="000000"/>
              <w:left w:val="single" w:sz="2" w:space="0" w:color="000000"/>
              <w:bottom w:val="single" w:sz="2" w:space="0" w:color="000000"/>
              <w:right w:val="nil"/>
            </w:tcBorders>
            <w:vAlign w:val="center"/>
            <w:hideMark/>
          </w:tcPr>
          <w:p w:rsidR="006D44F8" w:rsidRPr="005C2235" w:rsidRDefault="006D44F8" w:rsidP="006D44F8">
            <w:pPr>
              <w:suppressAutoHyphens w:val="0"/>
              <w:jc w:val="center"/>
              <w:rPr>
                <w:sz w:val="22"/>
                <w:lang w:eastAsia="ru-RU"/>
              </w:rPr>
            </w:pPr>
          </w:p>
        </w:tc>
        <w:tc>
          <w:tcPr>
            <w:tcW w:w="356"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center"/>
              <w:rPr>
                <w:sz w:val="22"/>
                <w:lang w:eastAsia="ru-RU"/>
              </w:rPr>
            </w:pPr>
            <w:r w:rsidRPr="005C2235">
              <w:rPr>
                <w:sz w:val="22"/>
                <w:lang w:eastAsia="ru-RU"/>
              </w:rPr>
              <w:t>Всего</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center"/>
              <w:rPr>
                <w:sz w:val="22"/>
                <w:lang w:eastAsia="ru-RU"/>
              </w:rPr>
            </w:pPr>
            <w:r w:rsidRPr="005C2235">
              <w:rPr>
                <w:sz w:val="22"/>
                <w:lang w:eastAsia="ru-RU"/>
              </w:rPr>
              <w:t>2018</w:t>
            </w:r>
          </w:p>
          <w:p w:rsidR="006D44F8" w:rsidRPr="005C2235" w:rsidRDefault="006D44F8" w:rsidP="006D44F8">
            <w:pPr>
              <w:suppressAutoHyphens w:val="0"/>
              <w:contextualSpacing/>
              <w:jc w:val="center"/>
              <w:rPr>
                <w:sz w:val="22"/>
                <w:lang w:eastAsia="ru-RU"/>
              </w:rPr>
            </w:pPr>
            <w:r w:rsidRPr="005C2235">
              <w:rPr>
                <w:sz w:val="22"/>
                <w:lang w:eastAsia="ru-RU"/>
              </w:rPr>
              <w:t>год</w:t>
            </w:r>
          </w:p>
        </w:tc>
        <w:tc>
          <w:tcPr>
            <w:tcW w:w="33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center"/>
              <w:rPr>
                <w:sz w:val="22"/>
                <w:lang w:eastAsia="ru-RU"/>
              </w:rPr>
            </w:pPr>
            <w:r w:rsidRPr="005C2235">
              <w:rPr>
                <w:sz w:val="22"/>
                <w:lang w:eastAsia="ru-RU"/>
              </w:rPr>
              <w:t>2019</w:t>
            </w:r>
          </w:p>
          <w:p w:rsidR="006D44F8" w:rsidRPr="005C2235" w:rsidRDefault="006D44F8" w:rsidP="006D44F8">
            <w:pPr>
              <w:suppressAutoHyphens w:val="0"/>
              <w:contextualSpacing/>
              <w:jc w:val="center"/>
              <w:rPr>
                <w:sz w:val="22"/>
                <w:lang w:eastAsia="ru-RU"/>
              </w:rPr>
            </w:pPr>
            <w:r w:rsidRPr="005C2235">
              <w:rPr>
                <w:sz w:val="22"/>
                <w:lang w:eastAsia="ru-RU"/>
              </w:rPr>
              <w:t>год</w:t>
            </w:r>
          </w:p>
        </w:tc>
        <w:tc>
          <w:tcPr>
            <w:tcW w:w="340"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center"/>
              <w:rPr>
                <w:sz w:val="22"/>
                <w:lang w:eastAsia="ru-RU"/>
              </w:rPr>
            </w:pPr>
            <w:r w:rsidRPr="005C2235">
              <w:rPr>
                <w:sz w:val="22"/>
                <w:lang w:eastAsia="ru-RU"/>
              </w:rPr>
              <w:t>2020</w:t>
            </w:r>
          </w:p>
          <w:p w:rsidR="006D44F8" w:rsidRPr="005C2235" w:rsidRDefault="006D44F8" w:rsidP="006D44F8">
            <w:pPr>
              <w:suppressAutoHyphens w:val="0"/>
              <w:contextualSpacing/>
              <w:jc w:val="center"/>
              <w:rPr>
                <w:sz w:val="22"/>
                <w:lang w:eastAsia="ru-RU"/>
              </w:rPr>
            </w:pPr>
            <w:r w:rsidRPr="005C2235">
              <w:rPr>
                <w:sz w:val="22"/>
                <w:lang w:eastAsia="ru-RU"/>
              </w:rPr>
              <w:t>год</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center"/>
              <w:rPr>
                <w:sz w:val="22"/>
                <w:lang w:eastAsia="ru-RU"/>
              </w:rPr>
            </w:pPr>
            <w:r w:rsidRPr="005C2235">
              <w:rPr>
                <w:sz w:val="22"/>
                <w:lang w:eastAsia="ru-RU"/>
              </w:rPr>
              <w:t>2021</w:t>
            </w:r>
          </w:p>
          <w:p w:rsidR="006D44F8" w:rsidRPr="005C2235" w:rsidRDefault="006D44F8" w:rsidP="006D44F8">
            <w:pPr>
              <w:suppressAutoHyphens w:val="0"/>
              <w:contextualSpacing/>
              <w:jc w:val="center"/>
              <w:rPr>
                <w:sz w:val="22"/>
                <w:lang w:eastAsia="ru-RU"/>
              </w:rPr>
            </w:pPr>
            <w:r w:rsidRPr="005C2235">
              <w:rPr>
                <w:sz w:val="22"/>
                <w:lang w:eastAsia="ru-RU"/>
              </w:rPr>
              <w:t>год</w:t>
            </w:r>
          </w:p>
        </w:tc>
        <w:tc>
          <w:tcPr>
            <w:tcW w:w="335" w:type="pct"/>
            <w:tcBorders>
              <w:top w:val="nil"/>
              <w:left w:val="single" w:sz="2" w:space="0" w:color="000000"/>
              <w:bottom w:val="single" w:sz="2" w:space="0" w:color="000000"/>
              <w:right w:val="single" w:sz="2" w:space="0" w:color="000000"/>
            </w:tcBorders>
            <w:hideMark/>
          </w:tcPr>
          <w:p w:rsidR="006D44F8" w:rsidRPr="005C2235" w:rsidRDefault="006D44F8" w:rsidP="006D44F8">
            <w:pPr>
              <w:suppressAutoHyphens w:val="0"/>
              <w:contextualSpacing/>
              <w:jc w:val="center"/>
              <w:rPr>
                <w:sz w:val="22"/>
                <w:lang w:eastAsia="ru-RU"/>
              </w:rPr>
            </w:pPr>
            <w:r w:rsidRPr="005C2235">
              <w:rPr>
                <w:sz w:val="22"/>
                <w:lang w:eastAsia="ru-RU"/>
              </w:rPr>
              <w:t>2022</w:t>
            </w:r>
          </w:p>
          <w:p w:rsidR="006D44F8" w:rsidRPr="005C2235" w:rsidRDefault="006D44F8" w:rsidP="006D44F8">
            <w:pPr>
              <w:suppressAutoHyphens w:val="0"/>
              <w:contextualSpacing/>
              <w:jc w:val="center"/>
              <w:rPr>
                <w:sz w:val="22"/>
                <w:lang w:eastAsia="ru-RU"/>
              </w:rPr>
            </w:pPr>
            <w:r w:rsidRPr="005C2235">
              <w:rPr>
                <w:sz w:val="22"/>
                <w:lang w:eastAsia="ru-RU"/>
              </w:rPr>
              <w:t>год</w:t>
            </w:r>
          </w:p>
        </w:tc>
        <w:tc>
          <w:tcPr>
            <w:tcW w:w="334" w:type="pct"/>
            <w:tcBorders>
              <w:top w:val="nil"/>
              <w:left w:val="single" w:sz="2" w:space="0" w:color="000000"/>
              <w:bottom w:val="single" w:sz="2" w:space="0" w:color="000000"/>
              <w:right w:val="single" w:sz="2" w:space="0" w:color="000000"/>
            </w:tcBorders>
          </w:tcPr>
          <w:p w:rsidR="006D44F8" w:rsidRDefault="006D44F8" w:rsidP="006D44F8">
            <w:pPr>
              <w:suppressAutoHyphens w:val="0"/>
              <w:contextualSpacing/>
              <w:jc w:val="center"/>
              <w:rPr>
                <w:sz w:val="22"/>
                <w:lang w:eastAsia="ru-RU"/>
              </w:rPr>
            </w:pPr>
            <w:r>
              <w:rPr>
                <w:sz w:val="22"/>
                <w:lang w:eastAsia="ru-RU"/>
              </w:rPr>
              <w:t xml:space="preserve">2023 </w:t>
            </w:r>
          </w:p>
          <w:p w:rsidR="006D44F8" w:rsidRPr="005C2235" w:rsidRDefault="006D44F8" w:rsidP="006D44F8">
            <w:pPr>
              <w:suppressAutoHyphens w:val="0"/>
              <w:contextualSpacing/>
              <w:jc w:val="center"/>
              <w:rPr>
                <w:sz w:val="22"/>
                <w:lang w:eastAsia="ru-RU"/>
              </w:rPr>
            </w:pPr>
            <w:r>
              <w:rPr>
                <w:sz w:val="22"/>
                <w:lang w:eastAsia="ru-RU"/>
              </w:rPr>
              <w:t>год</w:t>
            </w:r>
          </w:p>
        </w:tc>
      </w:tr>
      <w:tr w:rsidR="006D44F8" w:rsidRPr="005C2235" w:rsidTr="006D44F8">
        <w:trPr>
          <w:trHeight w:val="20"/>
        </w:trPr>
        <w:tc>
          <w:tcPr>
            <w:tcW w:w="555"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center"/>
              <w:rPr>
                <w:sz w:val="22"/>
                <w:lang w:eastAsia="ru-RU"/>
              </w:rPr>
            </w:pPr>
            <w:r w:rsidRPr="005C2235">
              <w:rPr>
                <w:sz w:val="22"/>
                <w:lang w:eastAsia="ru-RU"/>
              </w:rPr>
              <w:t>1</w:t>
            </w:r>
          </w:p>
        </w:tc>
        <w:tc>
          <w:tcPr>
            <w:tcW w:w="1313"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center"/>
              <w:rPr>
                <w:sz w:val="22"/>
                <w:lang w:eastAsia="ru-RU"/>
              </w:rPr>
            </w:pPr>
            <w:r w:rsidRPr="005C2235">
              <w:rPr>
                <w:sz w:val="22"/>
                <w:lang w:eastAsia="ru-RU"/>
              </w:rPr>
              <w:t>2</w:t>
            </w:r>
          </w:p>
        </w:tc>
        <w:tc>
          <w:tcPr>
            <w:tcW w:w="75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center"/>
              <w:rPr>
                <w:sz w:val="22"/>
                <w:lang w:eastAsia="ru-RU"/>
              </w:rPr>
            </w:pPr>
            <w:r w:rsidRPr="005C2235">
              <w:rPr>
                <w:sz w:val="22"/>
                <w:lang w:eastAsia="ru-RU"/>
              </w:rPr>
              <w:t>3</w:t>
            </w:r>
          </w:p>
        </w:tc>
        <w:tc>
          <w:tcPr>
            <w:tcW w:w="356"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center"/>
              <w:rPr>
                <w:sz w:val="22"/>
                <w:lang w:eastAsia="ru-RU"/>
              </w:rPr>
            </w:pPr>
            <w:r w:rsidRPr="005C2235">
              <w:rPr>
                <w:sz w:val="22"/>
                <w:lang w:eastAsia="ru-RU"/>
              </w:rPr>
              <w:t>4</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center"/>
              <w:rPr>
                <w:sz w:val="22"/>
                <w:lang w:eastAsia="ru-RU"/>
              </w:rPr>
            </w:pPr>
            <w:r w:rsidRPr="005C2235">
              <w:rPr>
                <w:sz w:val="22"/>
                <w:lang w:eastAsia="ru-RU"/>
              </w:rPr>
              <w:t>5</w:t>
            </w:r>
          </w:p>
        </w:tc>
        <w:tc>
          <w:tcPr>
            <w:tcW w:w="33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center"/>
              <w:rPr>
                <w:sz w:val="22"/>
                <w:lang w:eastAsia="ru-RU"/>
              </w:rPr>
            </w:pPr>
            <w:r w:rsidRPr="005C2235">
              <w:rPr>
                <w:sz w:val="22"/>
                <w:lang w:eastAsia="ru-RU"/>
              </w:rPr>
              <w:t>6</w:t>
            </w:r>
          </w:p>
        </w:tc>
        <w:tc>
          <w:tcPr>
            <w:tcW w:w="340"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center"/>
              <w:rPr>
                <w:sz w:val="22"/>
                <w:lang w:eastAsia="ru-RU"/>
              </w:rPr>
            </w:pPr>
            <w:r w:rsidRPr="005C2235">
              <w:rPr>
                <w:sz w:val="22"/>
                <w:lang w:eastAsia="ru-RU"/>
              </w:rPr>
              <w:t>7</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center"/>
              <w:rPr>
                <w:sz w:val="22"/>
                <w:lang w:eastAsia="ru-RU"/>
              </w:rPr>
            </w:pPr>
            <w:r w:rsidRPr="005C2235">
              <w:rPr>
                <w:sz w:val="22"/>
                <w:lang w:eastAsia="ru-RU"/>
              </w:rPr>
              <w:t>8</w:t>
            </w:r>
          </w:p>
        </w:tc>
        <w:tc>
          <w:tcPr>
            <w:tcW w:w="335" w:type="pct"/>
            <w:tcBorders>
              <w:top w:val="nil"/>
              <w:left w:val="single" w:sz="2" w:space="0" w:color="000000"/>
              <w:bottom w:val="single" w:sz="2" w:space="0" w:color="000000"/>
              <w:right w:val="single" w:sz="2" w:space="0" w:color="000000"/>
            </w:tcBorders>
            <w:hideMark/>
          </w:tcPr>
          <w:p w:rsidR="006D44F8" w:rsidRPr="005C2235" w:rsidRDefault="006D44F8" w:rsidP="006D44F8">
            <w:pPr>
              <w:suppressAutoHyphens w:val="0"/>
              <w:contextualSpacing/>
              <w:jc w:val="center"/>
              <w:rPr>
                <w:sz w:val="22"/>
                <w:lang w:eastAsia="ru-RU"/>
              </w:rPr>
            </w:pPr>
            <w:r w:rsidRPr="005C2235">
              <w:rPr>
                <w:sz w:val="22"/>
                <w:lang w:eastAsia="ru-RU"/>
              </w:rPr>
              <w:t>9</w:t>
            </w:r>
          </w:p>
        </w:tc>
        <w:tc>
          <w:tcPr>
            <w:tcW w:w="334"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center"/>
              <w:rPr>
                <w:sz w:val="22"/>
                <w:lang w:eastAsia="ru-RU"/>
              </w:rPr>
            </w:pPr>
            <w:r>
              <w:rPr>
                <w:sz w:val="22"/>
                <w:lang w:eastAsia="ru-RU"/>
              </w:rPr>
              <w:t>10</w:t>
            </w:r>
          </w:p>
        </w:tc>
      </w:tr>
      <w:tr w:rsidR="006D44F8" w:rsidRPr="005C2235" w:rsidTr="006D44F8">
        <w:trPr>
          <w:trHeight w:val="20"/>
        </w:trPr>
        <w:tc>
          <w:tcPr>
            <w:tcW w:w="555" w:type="pct"/>
            <w:vMerge w:val="restart"/>
            <w:tcBorders>
              <w:top w:val="single" w:sz="2" w:space="0" w:color="000000"/>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Муниципальная программа</w:t>
            </w:r>
          </w:p>
        </w:tc>
        <w:tc>
          <w:tcPr>
            <w:tcW w:w="1313" w:type="pct"/>
            <w:vMerge w:val="restart"/>
            <w:tcBorders>
              <w:top w:val="single" w:sz="2" w:space="0" w:color="000000"/>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2018-2022 годы</w:t>
            </w:r>
          </w:p>
        </w:tc>
        <w:tc>
          <w:tcPr>
            <w:tcW w:w="75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всего, в том числе:</w:t>
            </w:r>
          </w:p>
        </w:tc>
        <w:tc>
          <w:tcPr>
            <w:tcW w:w="356"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Pr>
                <w:sz w:val="22"/>
                <w:lang w:eastAsia="ru-RU"/>
              </w:rPr>
              <w:t>199033,3</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1821,7</w:t>
            </w:r>
          </w:p>
        </w:tc>
        <w:tc>
          <w:tcPr>
            <w:tcW w:w="33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Pr>
                <w:sz w:val="22"/>
                <w:lang w:eastAsia="ru-RU"/>
              </w:rPr>
              <w:t>250,0</w:t>
            </w:r>
          </w:p>
        </w:tc>
        <w:tc>
          <w:tcPr>
            <w:tcW w:w="340" w:type="pct"/>
            <w:tcBorders>
              <w:top w:val="nil"/>
              <w:left w:val="single" w:sz="2" w:space="0" w:color="000000"/>
              <w:bottom w:val="single" w:sz="2" w:space="0" w:color="000000"/>
              <w:right w:val="nil"/>
            </w:tcBorders>
            <w:hideMark/>
          </w:tcPr>
          <w:p w:rsidR="006D44F8" w:rsidRPr="0068622D" w:rsidRDefault="006D44F8" w:rsidP="006D44F8">
            <w:pPr>
              <w:jc w:val="center"/>
              <w:rPr>
                <w:sz w:val="22"/>
                <w:szCs w:val="22"/>
              </w:rPr>
            </w:pPr>
            <w:r>
              <w:rPr>
                <w:sz w:val="22"/>
                <w:szCs w:val="22"/>
              </w:rPr>
              <w:t>55868,5</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Pr>
                <w:sz w:val="22"/>
                <w:lang w:eastAsia="ru-RU"/>
              </w:rPr>
              <w:t>83593,1</w:t>
            </w:r>
          </w:p>
        </w:tc>
        <w:tc>
          <w:tcPr>
            <w:tcW w:w="335"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Pr>
                <w:sz w:val="22"/>
                <w:lang w:eastAsia="ru-RU"/>
              </w:rPr>
              <w:t>50000,0</w:t>
            </w:r>
          </w:p>
        </w:tc>
        <w:tc>
          <w:tcPr>
            <w:tcW w:w="334"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r>
              <w:rPr>
                <w:sz w:val="22"/>
                <w:lang w:eastAsia="ru-RU"/>
              </w:rPr>
              <w:t>7500,0</w:t>
            </w:r>
          </w:p>
        </w:tc>
      </w:tr>
      <w:tr w:rsidR="006D44F8" w:rsidRPr="005C2235" w:rsidTr="006D44F8">
        <w:trPr>
          <w:trHeight w:val="20"/>
        </w:trPr>
        <w:tc>
          <w:tcPr>
            <w:tcW w:w="555" w:type="pct"/>
            <w:vMerge/>
            <w:tcBorders>
              <w:top w:val="single" w:sz="2" w:space="0" w:color="000000"/>
              <w:left w:val="single" w:sz="2" w:space="0" w:color="000000"/>
              <w:bottom w:val="single" w:sz="2" w:space="0" w:color="000000"/>
              <w:right w:val="nil"/>
            </w:tcBorders>
            <w:vAlign w:val="center"/>
            <w:hideMark/>
          </w:tcPr>
          <w:p w:rsidR="006D44F8" w:rsidRPr="005C2235" w:rsidRDefault="006D44F8" w:rsidP="006D44F8">
            <w:pPr>
              <w:suppressAutoHyphens w:val="0"/>
              <w:rPr>
                <w:sz w:val="22"/>
                <w:lang w:eastAsia="ru-RU"/>
              </w:rPr>
            </w:pPr>
          </w:p>
        </w:tc>
        <w:tc>
          <w:tcPr>
            <w:tcW w:w="1313" w:type="pct"/>
            <w:vMerge/>
            <w:tcBorders>
              <w:top w:val="single" w:sz="2" w:space="0" w:color="000000"/>
              <w:left w:val="single" w:sz="2" w:space="0" w:color="000000"/>
              <w:bottom w:val="single" w:sz="2" w:space="0" w:color="000000"/>
              <w:right w:val="nil"/>
            </w:tcBorders>
            <w:vAlign w:val="center"/>
            <w:hideMark/>
          </w:tcPr>
          <w:p w:rsidR="006D44F8" w:rsidRPr="005C2235" w:rsidRDefault="006D44F8" w:rsidP="006D44F8">
            <w:pPr>
              <w:suppressAutoHyphens w:val="0"/>
              <w:rPr>
                <w:sz w:val="22"/>
                <w:lang w:eastAsia="ru-RU"/>
              </w:rPr>
            </w:pPr>
          </w:p>
        </w:tc>
        <w:tc>
          <w:tcPr>
            <w:tcW w:w="75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федеральный бюджет</w:t>
            </w:r>
          </w:p>
        </w:tc>
        <w:tc>
          <w:tcPr>
            <w:tcW w:w="356"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Pr>
                <w:sz w:val="22"/>
                <w:lang w:eastAsia="ru-RU"/>
              </w:rPr>
              <w:t>104379,7</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40" w:type="pct"/>
            <w:tcBorders>
              <w:top w:val="nil"/>
              <w:left w:val="single" w:sz="2" w:space="0" w:color="000000"/>
              <w:bottom w:val="single" w:sz="2" w:space="0" w:color="000000"/>
              <w:right w:val="nil"/>
            </w:tcBorders>
            <w:hideMark/>
          </w:tcPr>
          <w:p w:rsidR="006D44F8" w:rsidRPr="0068622D" w:rsidRDefault="006D44F8" w:rsidP="006D44F8">
            <w:pPr>
              <w:jc w:val="center"/>
              <w:rPr>
                <w:sz w:val="22"/>
                <w:szCs w:val="22"/>
              </w:rPr>
            </w:pPr>
            <w:r>
              <w:rPr>
                <w:sz w:val="22"/>
                <w:szCs w:val="22"/>
              </w:rPr>
              <w:t>39348,1</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Pr>
                <w:sz w:val="22"/>
                <w:lang w:eastAsia="ru-RU"/>
              </w:rPr>
              <w:t>53132,6</w:t>
            </w:r>
          </w:p>
        </w:tc>
        <w:tc>
          <w:tcPr>
            <w:tcW w:w="335"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Pr>
                <w:sz w:val="22"/>
                <w:lang w:eastAsia="ru-RU"/>
              </w:rPr>
              <w:t>4900,0</w:t>
            </w:r>
          </w:p>
        </w:tc>
        <w:tc>
          <w:tcPr>
            <w:tcW w:w="334"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r>
              <w:rPr>
                <w:sz w:val="22"/>
                <w:lang w:eastAsia="ru-RU"/>
              </w:rPr>
              <w:t>6999,0</w:t>
            </w:r>
          </w:p>
        </w:tc>
      </w:tr>
      <w:tr w:rsidR="006D44F8" w:rsidRPr="005C2235" w:rsidTr="006D44F8">
        <w:trPr>
          <w:trHeight w:val="20"/>
        </w:trPr>
        <w:tc>
          <w:tcPr>
            <w:tcW w:w="555" w:type="pct"/>
            <w:vMerge/>
            <w:tcBorders>
              <w:top w:val="single" w:sz="2" w:space="0" w:color="000000"/>
              <w:left w:val="single" w:sz="2" w:space="0" w:color="000000"/>
              <w:bottom w:val="single" w:sz="2" w:space="0" w:color="000000"/>
              <w:right w:val="nil"/>
            </w:tcBorders>
            <w:vAlign w:val="center"/>
            <w:hideMark/>
          </w:tcPr>
          <w:p w:rsidR="006D44F8" w:rsidRPr="005C2235" w:rsidRDefault="006D44F8" w:rsidP="006D44F8">
            <w:pPr>
              <w:suppressAutoHyphens w:val="0"/>
              <w:rPr>
                <w:sz w:val="22"/>
                <w:lang w:eastAsia="ru-RU"/>
              </w:rPr>
            </w:pPr>
          </w:p>
        </w:tc>
        <w:tc>
          <w:tcPr>
            <w:tcW w:w="1313" w:type="pct"/>
            <w:vMerge/>
            <w:tcBorders>
              <w:top w:val="single" w:sz="2" w:space="0" w:color="000000"/>
              <w:left w:val="single" w:sz="2" w:space="0" w:color="000000"/>
              <w:bottom w:val="single" w:sz="2" w:space="0" w:color="000000"/>
              <w:right w:val="nil"/>
            </w:tcBorders>
            <w:vAlign w:val="center"/>
            <w:hideMark/>
          </w:tcPr>
          <w:p w:rsidR="006D44F8" w:rsidRPr="005C2235" w:rsidRDefault="006D44F8" w:rsidP="006D44F8">
            <w:pPr>
              <w:suppressAutoHyphens w:val="0"/>
              <w:rPr>
                <w:sz w:val="22"/>
                <w:lang w:eastAsia="ru-RU"/>
              </w:rPr>
            </w:pPr>
          </w:p>
        </w:tc>
        <w:tc>
          <w:tcPr>
            <w:tcW w:w="75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областной бюджет</w:t>
            </w:r>
          </w:p>
        </w:tc>
        <w:tc>
          <w:tcPr>
            <w:tcW w:w="356"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Pr>
                <w:sz w:val="22"/>
                <w:lang w:eastAsia="ru-RU"/>
              </w:rPr>
              <w:t>40533,3</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40" w:type="pct"/>
            <w:tcBorders>
              <w:top w:val="nil"/>
              <w:left w:val="single" w:sz="2" w:space="0" w:color="000000"/>
              <w:bottom w:val="single" w:sz="2" w:space="0" w:color="000000"/>
              <w:right w:val="nil"/>
            </w:tcBorders>
            <w:hideMark/>
          </w:tcPr>
          <w:p w:rsidR="006D44F8" w:rsidRPr="0068622D" w:rsidRDefault="006D44F8" w:rsidP="006D44F8">
            <w:pPr>
              <w:jc w:val="center"/>
              <w:rPr>
                <w:sz w:val="22"/>
                <w:szCs w:val="22"/>
              </w:rPr>
            </w:pPr>
            <w:r>
              <w:rPr>
                <w:sz w:val="22"/>
                <w:szCs w:val="22"/>
              </w:rPr>
              <w:t>10471,8</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Pr>
                <w:sz w:val="22"/>
                <w:lang w:eastAsia="ru-RU"/>
              </w:rPr>
              <w:t>29960,5</w:t>
            </w:r>
          </w:p>
        </w:tc>
        <w:tc>
          <w:tcPr>
            <w:tcW w:w="335"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Pr>
                <w:sz w:val="22"/>
                <w:lang w:eastAsia="ru-RU"/>
              </w:rPr>
              <w:t>100,0</w:t>
            </w:r>
          </w:p>
        </w:tc>
        <w:tc>
          <w:tcPr>
            <w:tcW w:w="334"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r>
              <w:rPr>
                <w:sz w:val="22"/>
                <w:lang w:eastAsia="ru-RU"/>
              </w:rPr>
              <w:t>1,0</w:t>
            </w:r>
          </w:p>
        </w:tc>
      </w:tr>
      <w:tr w:rsidR="006D44F8" w:rsidRPr="005C2235" w:rsidTr="006D44F8">
        <w:trPr>
          <w:trHeight w:val="20"/>
        </w:trPr>
        <w:tc>
          <w:tcPr>
            <w:tcW w:w="555" w:type="pct"/>
            <w:vMerge/>
            <w:tcBorders>
              <w:top w:val="single" w:sz="2" w:space="0" w:color="000000"/>
              <w:left w:val="single" w:sz="2" w:space="0" w:color="000000"/>
              <w:bottom w:val="single" w:sz="2" w:space="0" w:color="000000"/>
              <w:right w:val="nil"/>
            </w:tcBorders>
            <w:vAlign w:val="center"/>
            <w:hideMark/>
          </w:tcPr>
          <w:p w:rsidR="006D44F8" w:rsidRPr="005C2235" w:rsidRDefault="006D44F8" w:rsidP="006D44F8">
            <w:pPr>
              <w:suppressAutoHyphens w:val="0"/>
              <w:rPr>
                <w:sz w:val="22"/>
                <w:lang w:eastAsia="ru-RU"/>
              </w:rPr>
            </w:pPr>
          </w:p>
        </w:tc>
        <w:tc>
          <w:tcPr>
            <w:tcW w:w="1313" w:type="pct"/>
            <w:vMerge/>
            <w:tcBorders>
              <w:top w:val="single" w:sz="2" w:space="0" w:color="000000"/>
              <w:left w:val="single" w:sz="2" w:space="0" w:color="000000"/>
              <w:bottom w:val="single" w:sz="2" w:space="0" w:color="000000"/>
              <w:right w:val="nil"/>
            </w:tcBorders>
            <w:vAlign w:val="center"/>
            <w:hideMark/>
          </w:tcPr>
          <w:p w:rsidR="006D44F8" w:rsidRPr="005C2235" w:rsidRDefault="006D44F8" w:rsidP="006D44F8">
            <w:pPr>
              <w:suppressAutoHyphens w:val="0"/>
              <w:rPr>
                <w:sz w:val="22"/>
                <w:lang w:eastAsia="ru-RU"/>
              </w:rPr>
            </w:pPr>
          </w:p>
        </w:tc>
        <w:tc>
          <w:tcPr>
            <w:tcW w:w="75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местный бюджет</w:t>
            </w:r>
          </w:p>
        </w:tc>
        <w:tc>
          <w:tcPr>
            <w:tcW w:w="356"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Pr>
                <w:sz w:val="22"/>
                <w:lang w:eastAsia="ru-RU"/>
              </w:rPr>
              <w:t>54120,3</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1821,7</w:t>
            </w:r>
          </w:p>
        </w:tc>
        <w:tc>
          <w:tcPr>
            <w:tcW w:w="33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Pr>
                <w:sz w:val="22"/>
                <w:lang w:eastAsia="ru-RU"/>
              </w:rPr>
              <w:t>250,0</w:t>
            </w:r>
          </w:p>
        </w:tc>
        <w:tc>
          <w:tcPr>
            <w:tcW w:w="340" w:type="pct"/>
            <w:tcBorders>
              <w:top w:val="nil"/>
              <w:left w:val="single" w:sz="2" w:space="0" w:color="000000"/>
              <w:bottom w:val="single" w:sz="2" w:space="0" w:color="000000"/>
              <w:right w:val="nil"/>
            </w:tcBorders>
            <w:hideMark/>
          </w:tcPr>
          <w:p w:rsidR="006D44F8" w:rsidRPr="0068622D" w:rsidRDefault="006D44F8" w:rsidP="006D44F8">
            <w:pPr>
              <w:jc w:val="center"/>
              <w:rPr>
                <w:sz w:val="22"/>
                <w:szCs w:val="22"/>
              </w:rPr>
            </w:pPr>
            <w:r>
              <w:rPr>
                <w:sz w:val="22"/>
                <w:szCs w:val="22"/>
              </w:rPr>
              <w:t>6048,6</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Pr>
                <w:sz w:val="22"/>
                <w:lang w:eastAsia="ru-RU"/>
              </w:rPr>
              <w:t>500,0</w:t>
            </w:r>
          </w:p>
        </w:tc>
        <w:tc>
          <w:tcPr>
            <w:tcW w:w="335"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Pr>
                <w:sz w:val="22"/>
                <w:lang w:eastAsia="ru-RU"/>
              </w:rPr>
              <w:t>45000,0</w:t>
            </w:r>
          </w:p>
        </w:tc>
        <w:tc>
          <w:tcPr>
            <w:tcW w:w="334"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r>
              <w:rPr>
                <w:sz w:val="22"/>
                <w:lang w:eastAsia="ru-RU"/>
              </w:rPr>
              <w:t>5</w:t>
            </w:r>
            <w:r w:rsidRPr="005C2235">
              <w:rPr>
                <w:sz w:val="22"/>
                <w:lang w:eastAsia="ru-RU"/>
              </w:rPr>
              <w:t>00,0</w:t>
            </w:r>
          </w:p>
        </w:tc>
      </w:tr>
      <w:tr w:rsidR="006D44F8" w:rsidRPr="005C2235" w:rsidTr="006D44F8">
        <w:trPr>
          <w:trHeight w:val="20"/>
        </w:trPr>
        <w:tc>
          <w:tcPr>
            <w:tcW w:w="555" w:type="pct"/>
            <w:vMerge/>
            <w:tcBorders>
              <w:top w:val="single" w:sz="2" w:space="0" w:color="000000"/>
              <w:left w:val="single" w:sz="2" w:space="0" w:color="000000"/>
              <w:bottom w:val="single" w:sz="2" w:space="0" w:color="000000"/>
              <w:right w:val="nil"/>
            </w:tcBorders>
            <w:vAlign w:val="center"/>
            <w:hideMark/>
          </w:tcPr>
          <w:p w:rsidR="006D44F8" w:rsidRPr="005C2235" w:rsidRDefault="006D44F8" w:rsidP="006D44F8">
            <w:pPr>
              <w:suppressAutoHyphens w:val="0"/>
              <w:rPr>
                <w:sz w:val="22"/>
                <w:lang w:eastAsia="ru-RU"/>
              </w:rPr>
            </w:pPr>
          </w:p>
        </w:tc>
        <w:tc>
          <w:tcPr>
            <w:tcW w:w="1313" w:type="pct"/>
            <w:vMerge/>
            <w:tcBorders>
              <w:top w:val="single" w:sz="2" w:space="0" w:color="000000"/>
              <w:left w:val="single" w:sz="2" w:space="0" w:color="000000"/>
              <w:bottom w:val="single" w:sz="2" w:space="0" w:color="000000"/>
              <w:right w:val="nil"/>
            </w:tcBorders>
            <w:vAlign w:val="center"/>
            <w:hideMark/>
          </w:tcPr>
          <w:p w:rsidR="006D44F8" w:rsidRPr="005C2235" w:rsidRDefault="006D44F8" w:rsidP="006D44F8">
            <w:pPr>
              <w:suppressAutoHyphens w:val="0"/>
              <w:rPr>
                <w:sz w:val="22"/>
                <w:lang w:eastAsia="ru-RU"/>
              </w:rPr>
            </w:pPr>
          </w:p>
        </w:tc>
        <w:tc>
          <w:tcPr>
            <w:tcW w:w="75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внебюджетные фонды</w:t>
            </w:r>
          </w:p>
        </w:tc>
        <w:tc>
          <w:tcPr>
            <w:tcW w:w="356"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40"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5" w:type="pct"/>
            <w:tcBorders>
              <w:top w:val="nil"/>
              <w:left w:val="single" w:sz="2" w:space="0" w:color="000000"/>
              <w:bottom w:val="single" w:sz="2" w:space="0" w:color="000000"/>
              <w:right w:val="single" w:sz="2" w:space="0" w:color="000000"/>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4"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r>
              <w:rPr>
                <w:sz w:val="22"/>
                <w:lang w:eastAsia="ru-RU"/>
              </w:rPr>
              <w:t>-</w:t>
            </w:r>
          </w:p>
        </w:tc>
      </w:tr>
      <w:tr w:rsidR="006D44F8" w:rsidRPr="005C2235" w:rsidTr="006D44F8">
        <w:trPr>
          <w:trHeight w:val="20"/>
        </w:trPr>
        <w:tc>
          <w:tcPr>
            <w:tcW w:w="555" w:type="pct"/>
            <w:tcBorders>
              <w:top w:val="single" w:sz="2" w:space="0" w:color="000000"/>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в том числе:</w:t>
            </w:r>
          </w:p>
        </w:tc>
        <w:tc>
          <w:tcPr>
            <w:tcW w:w="1313" w:type="pct"/>
            <w:tcBorders>
              <w:top w:val="single" w:sz="2" w:space="0" w:color="000000"/>
              <w:left w:val="nil"/>
              <w:bottom w:val="single" w:sz="2" w:space="0" w:color="000000"/>
              <w:right w:val="nil"/>
            </w:tcBorders>
          </w:tcPr>
          <w:p w:rsidR="006D44F8" w:rsidRPr="005C2235" w:rsidRDefault="006D44F8" w:rsidP="006D44F8">
            <w:pPr>
              <w:suppressAutoHyphens w:val="0"/>
              <w:contextualSpacing/>
              <w:jc w:val="both"/>
              <w:rPr>
                <w:sz w:val="22"/>
                <w:lang w:eastAsia="ru-RU"/>
              </w:rPr>
            </w:pPr>
          </w:p>
        </w:tc>
        <w:tc>
          <w:tcPr>
            <w:tcW w:w="754"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p>
        </w:tc>
        <w:tc>
          <w:tcPr>
            <w:tcW w:w="356"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p>
        </w:tc>
        <w:tc>
          <w:tcPr>
            <w:tcW w:w="339"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p>
        </w:tc>
        <w:tc>
          <w:tcPr>
            <w:tcW w:w="334"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p>
        </w:tc>
        <w:tc>
          <w:tcPr>
            <w:tcW w:w="340"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p>
        </w:tc>
        <w:tc>
          <w:tcPr>
            <w:tcW w:w="339"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p>
        </w:tc>
        <w:tc>
          <w:tcPr>
            <w:tcW w:w="335"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p>
        </w:tc>
        <w:tc>
          <w:tcPr>
            <w:tcW w:w="334"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p>
        </w:tc>
      </w:tr>
      <w:tr w:rsidR="006D44F8" w:rsidRPr="005C2235" w:rsidTr="006D44F8">
        <w:trPr>
          <w:trHeight w:val="20"/>
        </w:trPr>
        <w:tc>
          <w:tcPr>
            <w:tcW w:w="555" w:type="pct"/>
            <w:vMerge w:val="restart"/>
            <w:tcBorders>
              <w:top w:val="single" w:sz="2" w:space="0" w:color="000000"/>
              <w:left w:val="single" w:sz="2" w:space="0" w:color="000000"/>
              <w:bottom w:val="nil"/>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Подпрограмма 1</w:t>
            </w:r>
          </w:p>
        </w:tc>
        <w:tc>
          <w:tcPr>
            <w:tcW w:w="1313" w:type="pct"/>
            <w:vMerge w:val="restart"/>
            <w:tcBorders>
              <w:top w:val="single" w:sz="2" w:space="0" w:color="000000"/>
              <w:left w:val="single" w:sz="2" w:space="0" w:color="000000"/>
              <w:bottom w:val="nil"/>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Благоустройство дворовых территорий многоквартирных домов в Бутурлиновском городском поселении Бутурлиновского муниципального района Воронежской области</w:t>
            </w:r>
          </w:p>
        </w:tc>
        <w:tc>
          <w:tcPr>
            <w:tcW w:w="75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всего, в том числе:</w:t>
            </w:r>
          </w:p>
        </w:tc>
        <w:tc>
          <w:tcPr>
            <w:tcW w:w="356"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Pr>
                <w:sz w:val="22"/>
                <w:lang w:eastAsia="ru-RU"/>
              </w:rPr>
              <w:t>1821,7</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1821,7</w:t>
            </w:r>
          </w:p>
        </w:tc>
        <w:tc>
          <w:tcPr>
            <w:tcW w:w="334"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r>
              <w:rPr>
                <w:sz w:val="22"/>
                <w:lang w:eastAsia="ru-RU"/>
              </w:rPr>
              <w:t>-</w:t>
            </w:r>
          </w:p>
        </w:tc>
        <w:tc>
          <w:tcPr>
            <w:tcW w:w="340"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r>
              <w:rPr>
                <w:sz w:val="22"/>
                <w:lang w:eastAsia="ru-RU"/>
              </w:rPr>
              <w:t>-</w:t>
            </w:r>
          </w:p>
        </w:tc>
        <w:tc>
          <w:tcPr>
            <w:tcW w:w="339"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r>
              <w:rPr>
                <w:sz w:val="22"/>
                <w:lang w:eastAsia="ru-RU"/>
              </w:rPr>
              <w:t>-</w:t>
            </w:r>
          </w:p>
        </w:tc>
        <w:tc>
          <w:tcPr>
            <w:tcW w:w="335"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r>
              <w:rPr>
                <w:sz w:val="22"/>
                <w:lang w:eastAsia="ru-RU"/>
              </w:rPr>
              <w:t>-</w:t>
            </w:r>
          </w:p>
        </w:tc>
        <w:tc>
          <w:tcPr>
            <w:tcW w:w="334"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r>
              <w:rPr>
                <w:sz w:val="22"/>
                <w:lang w:eastAsia="ru-RU"/>
              </w:rPr>
              <w:t>-</w:t>
            </w:r>
          </w:p>
        </w:tc>
      </w:tr>
      <w:tr w:rsidR="006D44F8" w:rsidRPr="005C2235" w:rsidTr="006D44F8">
        <w:trPr>
          <w:trHeight w:val="20"/>
        </w:trPr>
        <w:tc>
          <w:tcPr>
            <w:tcW w:w="555" w:type="pct"/>
            <w:vMerge/>
            <w:tcBorders>
              <w:top w:val="single" w:sz="2" w:space="0" w:color="000000"/>
              <w:left w:val="single" w:sz="2" w:space="0" w:color="000000"/>
              <w:bottom w:val="nil"/>
              <w:right w:val="nil"/>
            </w:tcBorders>
            <w:vAlign w:val="center"/>
            <w:hideMark/>
          </w:tcPr>
          <w:p w:rsidR="006D44F8" w:rsidRPr="005C2235" w:rsidRDefault="006D44F8" w:rsidP="006D44F8">
            <w:pPr>
              <w:suppressAutoHyphens w:val="0"/>
              <w:rPr>
                <w:sz w:val="22"/>
                <w:lang w:eastAsia="ru-RU"/>
              </w:rPr>
            </w:pPr>
          </w:p>
        </w:tc>
        <w:tc>
          <w:tcPr>
            <w:tcW w:w="1313" w:type="pct"/>
            <w:vMerge/>
            <w:tcBorders>
              <w:top w:val="single" w:sz="2" w:space="0" w:color="000000"/>
              <w:left w:val="single" w:sz="2" w:space="0" w:color="000000"/>
              <w:bottom w:val="nil"/>
              <w:right w:val="nil"/>
            </w:tcBorders>
            <w:vAlign w:val="center"/>
            <w:hideMark/>
          </w:tcPr>
          <w:p w:rsidR="006D44F8" w:rsidRPr="005C2235" w:rsidRDefault="006D44F8" w:rsidP="006D44F8">
            <w:pPr>
              <w:suppressAutoHyphens w:val="0"/>
              <w:rPr>
                <w:sz w:val="22"/>
                <w:lang w:eastAsia="ru-RU"/>
              </w:rPr>
            </w:pPr>
          </w:p>
        </w:tc>
        <w:tc>
          <w:tcPr>
            <w:tcW w:w="75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федеральный бюджет</w:t>
            </w:r>
          </w:p>
        </w:tc>
        <w:tc>
          <w:tcPr>
            <w:tcW w:w="356"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4"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r>
              <w:rPr>
                <w:sz w:val="22"/>
                <w:lang w:eastAsia="ru-RU"/>
              </w:rPr>
              <w:t>-</w:t>
            </w:r>
          </w:p>
        </w:tc>
        <w:tc>
          <w:tcPr>
            <w:tcW w:w="340"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r>
              <w:rPr>
                <w:sz w:val="22"/>
                <w:lang w:eastAsia="ru-RU"/>
              </w:rPr>
              <w:t>-</w:t>
            </w:r>
          </w:p>
        </w:tc>
        <w:tc>
          <w:tcPr>
            <w:tcW w:w="339"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r>
              <w:rPr>
                <w:sz w:val="22"/>
                <w:lang w:eastAsia="ru-RU"/>
              </w:rPr>
              <w:t>-</w:t>
            </w:r>
          </w:p>
        </w:tc>
        <w:tc>
          <w:tcPr>
            <w:tcW w:w="335"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r>
              <w:rPr>
                <w:sz w:val="22"/>
                <w:lang w:eastAsia="ru-RU"/>
              </w:rPr>
              <w:t>-</w:t>
            </w:r>
          </w:p>
        </w:tc>
        <w:tc>
          <w:tcPr>
            <w:tcW w:w="334"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r>
              <w:rPr>
                <w:sz w:val="22"/>
                <w:lang w:eastAsia="ru-RU"/>
              </w:rPr>
              <w:t>-</w:t>
            </w:r>
          </w:p>
        </w:tc>
      </w:tr>
      <w:tr w:rsidR="006D44F8" w:rsidRPr="005C2235" w:rsidTr="006D44F8">
        <w:trPr>
          <w:trHeight w:val="20"/>
        </w:trPr>
        <w:tc>
          <w:tcPr>
            <w:tcW w:w="555" w:type="pct"/>
            <w:vMerge/>
            <w:tcBorders>
              <w:top w:val="single" w:sz="2" w:space="0" w:color="000000"/>
              <w:left w:val="single" w:sz="2" w:space="0" w:color="000000"/>
              <w:bottom w:val="nil"/>
              <w:right w:val="nil"/>
            </w:tcBorders>
            <w:vAlign w:val="center"/>
            <w:hideMark/>
          </w:tcPr>
          <w:p w:rsidR="006D44F8" w:rsidRPr="005C2235" w:rsidRDefault="006D44F8" w:rsidP="006D44F8">
            <w:pPr>
              <w:suppressAutoHyphens w:val="0"/>
              <w:rPr>
                <w:sz w:val="22"/>
                <w:lang w:eastAsia="ru-RU"/>
              </w:rPr>
            </w:pPr>
          </w:p>
        </w:tc>
        <w:tc>
          <w:tcPr>
            <w:tcW w:w="1313" w:type="pct"/>
            <w:vMerge/>
            <w:tcBorders>
              <w:top w:val="single" w:sz="2" w:space="0" w:color="000000"/>
              <w:left w:val="single" w:sz="2" w:space="0" w:color="000000"/>
              <w:bottom w:val="nil"/>
              <w:right w:val="nil"/>
            </w:tcBorders>
            <w:vAlign w:val="center"/>
            <w:hideMark/>
          </w:tcPr>
          <w:p w:rsidR="006D44F8" w:rsidRPr="005C2235" w:rsidRDefault="006D44F8" w:rsidP="006D44F8">
            <w:pPr>
              <w:suppressAutoHyphens w:val="0"/>
              <w:rPr>
                <w:sz w:val="22"/>
                <w:lang w:eastAsia="ru-RU"/>
              </w:rPr>
            </w:pPr>
          </w:p>
        </w:tc>
        <w:tc>
          <w:tcPr>
            <w:tcW w:w="75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областной бюджет</w:t>
            </w:r>
          </w:p>
        </w:tc>
        <w:tc>
          <w:tcPr>
            <w:tcW w:w="356"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4"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r>
              <w:rPr>
                <w:sz w:val="22"/>
                <w:lang w:eastAsia="ru-RU"/>
              </w:rPr>
              <w:t>-</w:t>
            </w:r>
          </w:p>
        </w:tc>
        <w:tc>
          <w:tcPr>
            <w:tcW w:w="340"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r>
              <w:rPr>
                <w:sz w:val="22"/>
                <w:lang w:eastAsia="ru-RU"/>
              </w:rPr>
              <w:t>-</w:t>
            </w:r>
          </w:p>
        </w:tc>
        <w:tc>
          <w:tcPr>
            <w:tcW w:w="339"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r>
              <w:rPr>
                <w:sz w:val="22"/>
                <w:lang w:eastAsia="ru-RU"/>
              </w:rPr>
              <w:t>-</w:t>
            </w:r>
          </w:p>
        </w:tc>
        <w:tc>
          <w:tcPr>
            <w:tcW w:w="335"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r>
              <w:rPr>
                <w:sz w:val="22"/>
                <w:lang w:eastAsia="ru-RU"/>
              </w:rPr>
              <w:t>-</w:t>
            </w:r>
          </w:p>
        </w:tc>
        <w:tc>
          <w:tcPr>
            <w:tcW w:w="334"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r>
              <w:rPr>
                <w:sz w:val="22"/>
                <w:lang w:eastAsia="ru-RU"/>
              </w:rPr>
              <w:t>-</w:t>
            </w:r>
          </w:p>
        </w:tc>
      </w:tr>
      <w:tr w:rsidR="006D44F8" w:rsidRPr="005C2235" w:rsidTr="006D44F8">
        <w:trPr>
          <w:trHeight w:val="20"/>
        </w:trPr>
        <w:tc>
          <w:tcPr>
            <w:tcW w:w="555" w:type="pct"/>
            <w:vMerge/>
            <w:tcBorders>
              <w:top w:val="single" w:sz="2" w:space="0" w:color="000000"/>
              <w:left w:val="single" w:sz="2" w:space="0" w:color="000000"/>
              <w:bottom w:val="nil"/>
              <w:right w:val="nil"/>
            </w:tcBorders>
            <w:vAlign w:val="center"/>
            <w:hideMark/>
          </w:tcPr>
          <w:p w:rsidR="006D44F8" w:rsidRPr="005C2235" w:rsidRDefault="006D44F8" w:rsidP="006D44F8">
            <w:pPr>
              <w:suppressAutoHyphens w:val="0"/>
              <w:rPr>
                <w:sz w:val="22"/>
                <w:lang w:eastAsia="ru-RU"/>
              </w:rPr>
            </w:pPr>
          </w:p>
        </w:tc>
        <w:tc>
          <w:tcPr>
            <w:tcW w:w="1313" w:type="pct"/>
            <w:vMerge/>
            <w:tcBorders>
              <w:top w:val="single" w:sz="2" w:space="0" w:color="000000"/>
              <w:left w:val="single" w:sz="2" w:space="0" w:color="000000"/>
              <w:bottom w:val="nil"/>
              <w:right w:val="nil"/>
            </w:tcBorders>
            <w:vAlign w:val="center"/>
            <w:hideMark/>
          </w:tcPr>
          <w:p w:rsidR="006D44F8" w:rsidRPr="005C2235" w:rsidRDefault="006D44F8" w:rsidP="006D44F8">
            <w:pPr>
              <w:suppressAutoHyphens w:val="0"/>
              <w:rPr>
                <w:sz w:val="22"/>
                <w:lang w:eastAsia="ru-RU"/>
              </w:rPr>
            </w:pPr>
          </w:p>
        </w:tc>
        <w:tc>
          <w:tcPr>
            <w:tcW w:w="75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местный бюджет</w:t>
            </w:r>
          </w:p>
        </w:tc>
        <w:tc>
          <w:tcPr>
            <w:tcW w:w="356"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Pr>
                <w:sz w:val="22"/>
                <w:lang w:eastAsia="ru-RU"/>
              </w:rPr>
              <w:t>1821,7</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1821,7</w:t>
            </w:r>
          </w:p>
        </w:tc>
        <w:tc>
          <w:tcPr>
            <w:tcW w:w="334"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r>
              <w:rPr>
                <w:sz w:val="22"/>
                <w:lang w:eastAsia="ru-RU"/>
              </w:rPr>
              <w:t>-</w:t>
            </w:r>
          </w:p>
        </w:tc>
        <w:tc>
          <w:tcPr>
            <w:tcW w:w="340"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r>
              <w:rPr>
                <w:sz w:val="22"/>
                <w:lang w:eastAsia="ru-RU"/>
              </w:rPr>
              <w:t>-</w:t>
            </w:r>
          </w:p>
        </w:tc>
        <w:tc>
          <w:tcPr>
            <w:tcW w:w="339"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r>
              <w:rPr>
                <w:sz w:val="22"/>
                <w:lang w:eastAsia="ru-RU"/>
              </w:rPr>
              <w:t>-</w:t>
            </w:r>
          </w:p>
        </w:tc>
        <w:tc>
          <w:tcPr>
            <w:tcW w:w="335"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r>
              <w:rPr>
                <w:sz w:val="22"/>
                <w:lang w:eastAsia="ru-RU"/>
              </w:rPr>
              <w:t>-</w:t>
            </w:r>
          </w:p>
        </w:tc>
        <w:tc>
          <w:tcPr>
            <w:tcW w:w="334"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r>
              <w:rPr>
                <w:sz w:val="22"/>
                <w:lang w:eastAsia="ru-RU"/>
              </w:rPr>
              <w:t>-</w:t>
            </w:r>
          </w:p>
        </w:tc>
      </w:tr>
      <w:tr w:rsidR="006D44F8" w:rsidRPr="005C2235" w:rsidTr="006D44F8">
        <w:trPr>
          <w:trHeight w:val="20"/>
        </w:trPr>
        <w:tc>
          <w:tcPr>
            <w:tcW w:w="555" w:type="pct"/>
            <w:vMerge/>
            <w:tcBorders>
              <w:top w:val="single" w:sz="2" w:space="0" w:color="000000"/>
              <w:left w:val="single" w:sz="2" w:space="0" w:color="000000"/>
              <w:bottom w:val="nil"/>
              <w:right w:val="nil"/>
            </w:tcBorders>
            <w:vAlign w:val="center"/>
            <w:hideMark/>
          </w:tcPr>
          <w:p w:rsidR="006D44F8" w:rsidRPr="005C2235" w:rsidRDefault="006D44F8" w:rsidP="006D44F8">
            <w:pPr>
              <w:suppressAutoHyphens w:val="0"/>
              <w:rPr>
                <w:sz w:val="22"/>
                <w:lang w:eastAsia="ru-RU"/>
              </w:rPr>
            </w:pPr>
          </w:p>
        </w:tc>
        <w:tc>
          <w:tcPr>
            <w:tcW w:w="1313" w:type="pct"/>
            <w:vMerge/>
            <w:tcBorders>
              <w:top w:val="single" w:sz="2" w:space="0" w:color="000000"/>
              <w:left w:val="single" w:sz="2" w:space="0" w:color="000000"/>
              <w:bottom w:val="nil"/>
              <w:right w:val="nil"/>
            </w:tcBorders>
            <w:vAlign w:val="center"/>
            <w:hideMark/>
          </w:tcPr>
          <w:p w:rsidR="006D44F8" w:rsidRPr="005C2235" w:rsidRDefault="006D44F8" w:rsidP="006D44F8">
            <w:pPr>
              <w:suppressAutoHyphens w:val="0"/>
              <w:rPr>
                <w:sz w:val="22"/>
                <w:lang w:eastAsia="ru-RU"/>
              </w:rPr>
            </w:pPr>
          </w:p>
        </w:tc>
        <w:tc>
          <w:tcPr>
            <w:tcW w:w="75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внебюджетные фонды</w:t>
            </w:r>
          </w:p>
        </w:tc>
        <w:tc>
          <w:tcPr>
            <w:tcW w:w="356"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40"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5" w:type="pct"/>
            <w:tcBorders>
              <w:top w:val="nil"/>
              <w:left w:val="single" w:sz="2" w:space="0" w:color="000000"/>
              <w:bottom w:val="single" w:sz="2" w:space="0" w:color="000000"/>
              <w:right w:val="single" w:sz="2" w:space="0" w:color="000000"/>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4"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p>
        </w:tc>
      </w:tr>
      <w:tr w:rsidR="006D44F8" w:rsidRPr="005C2235" w:rsidTr="006D44F8">
        <w:trPr>
          <w:trHeight w:val="20"/>
        </w:trPr>
        <w:tc>
          <w:tcPr>
            <w:tcW w:w="555" w:type="pct"/>
            <w:tcBorders>
              <w:top w:val="single" w:sz="2" w:space="0" w:color="000000"/>
              <w:left w:val="single" w:sz="2" w:space="0" w:color="000000"/>
              <w:bottom w:val="nil"/>
              <w:right w:val="nil"/>
            </w:tcBorders>
          </w:tcPr>
          <w:p w:rsidR="006D44F8" w:rsidRPr="005C2235" w:rsidRDefault="006D44F8" w:rsidP="006D44F8">
            <w:pPr>
              <w:suppressAutoHyphens w:val="0"/>
              <w:contextualSpacing/>
              <w:jc w:val="both"/>
              <w:rPr>
                <w:sz w:val="22"/>
                <w:lang w:eastAsia="ru-RU"/>
              </w:rPr>
            </w:pPr>
          </w:p>
        </w:tc>
        <w:tc>
          <w:tcPr>
            <w:tcW w:w="1313" w:type="pct"/>
            <w:tcBorders>
              <w:top w:val="single" w:sz="2" w:space="0" w:color="000000"/>
              <w:left w:val="single" w:sz="2" w:space="0" w:color="000000"/>
              <w:bottom w:val="nil"/>
              <w:right w:val="nil"/>
            </w:tcBorders>
          </w:tcPr>
          <w:p w:rsidR="006D44F8" w:rsidRPr="005C2235" w:rsidRDefault="006D44F8" w:rsidP="006D44F8">
            <w:pPr>
              <w:suppressAutoHyphens w:val="0"/>
              <w:contextualSpacing/>
              <w:jc w:val="both"/>
              <w:rPr>
                <w:sz w:val="22"/>
                <w:lang w:eastAsia="ru-RU"/>
              </w:rPr>
            </w:pPr>
          </w:p>
        </w:tc>
        <w:tc>
          <w:tcPr>
            <w:tcW w:w="754" w:type="pct"/>
            <w:tcBorders>
              <w:top w:val="single" w:sz="2" w:space="0" w:color="000000"/>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p>
        </w:tc>
        <w:tc>
          <w:tcPr>
            <w:tcW w:w="356" w:type="pct"/>
            <w:tcBorders>
              <w:top w:val="single" w:sz="2" w:space="0" w:color="000000"/>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p>
        </w:tc>
        <w:tc>
          <w:tcPr>
            <w:tcW w:w="339" w:type="pct"/>
            <w:tcBorders>
              <w:top w:val="single" w:sz="2" w:space="0" w:color="000000"/>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p>
        </w:tc>
        <w:tc>
          <w:tcPr>
            <w:tcW w:w="334" w:type="pct"/>
            <w:tcBorders>
              <w:top w:val="single" w:sz="2" w:space="0" w:color="000000"/>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p>
        </w:tc>
        <w:tc>
          <w:tcPr>
            <w:tcW w:w="340" w:type="pct"/>
            <w:tcBorders>
              <w:top w:val="single" w:sz="2" w:space="0" w:color="000000"/>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p>
        </w:tc>
        <w:tc>
          <w:tcPr>
            <w:tcW w:w="339" w:type="pct"/>
            <w:tcBorders>
              <w:top w:val="single" w:sz="2" w:space="0" w:color="000000"/>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p>
        </w:tc>
        <w:tc>
          <w:tcPr>
            <w:tcW w:w="335" w:type="pct"/>
            <w:tcBorders>
              <w:top w:val="single" w:sz="2" w:space="0" w:color="000000"/>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p>
        </w:tc>
        <w:tc>
          <w:tcPr>
            <w:tcW w:w="334" w:type="pct"/>
            <w:tcBorders>
              <w:top w:val="single" w:sz="2" w:space="0" w:color="000000"/>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p>
        </w:tc>
      </w:tr>
      <w:tr w:rsidR="006D44F8" w:rsidRPr="005C2235" w:rsidTr="006D44F8">
        <w:trPr>
          <w:trHeight w:val="20"/>
        </w:trPr>
        <w:tc>
          <w:tcPr>
            <w:tcW w:w="555" w:type="pct"/>
            <w:tcBorders>
              <w:top w:val="nil"/>
              <w:left w:val="single" w:sz="2" w:space="0" w:color="000000"/>
              <w:bottom w:val="nil"/>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 xml:space="preserve">Основное мероприятие </w:t>
            </w:r>
            <w:r w:rsidRPr="005C2235">
              <w:rPr>
                <w:sz w:val="22"/>
                <w:lang w:eastAsia="ru-RU"/>
              </w:rPr>
              <w:lastRenderedPageBreak/>
              <w:t>1.1</w:t>
            </w:r>
          </w:p>
        </w:tc>
        <w:tc>
          <w:tcPr>
            <w:tcW w:w="1313" w:type="pct"/>
            <w:tcBorders>
              <w:top w:val="nil"/>
              <w:left w:val="single" w:sz="2" w:space="0" w:color="000000"/>
              <w:bottom w:val="nil"/>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lastRenderedPageBreak/>
              <w:t xml:space="preserve">Благоустройство дворовых территорий многоквартирных домов в </w:t>
            </w:r>
            <w:r w:rsidRPr="005C2235">
              <w:rPr>
                <w:sz w:val="22"/>
                <w:lang w:eastAsia="ru-RU"/>
              </w:rPr>
              <w:lastRenderedPageBreak/>
              <w:t>Бутурлиновском городском поселении Бутурлиновского муниципального района Воронежской области:</w:t>
            </w:r>
          </w:p>
        </w:tc>
        <w:tc>
          <w:tcPr>
            <w:tcW w:w="75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lastRenderedPageBreak/>
              <w:t>всего, в том числе:</w:t>
            </w:r>
          </w:p>
        </w:tc>
        <w:tc>
          <w:tcPr>
            <w:tcW w:w="356"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Pr>
                <w:sz w:val="22"/>
                <w:lang w:eastAsia="ru-RU"/>
              </w:rPr>
              <w:t>1821,7</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1821,7</w:t>
            </w:r>
          </w:p>
        </w:tc>
        <w:tc>
          <w:tcPr>
            <w:tcW w:w="334"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r>
              <w:rPr>
                <w:sz w:val="22"/>
                <w:lang w:eastAsia="ru-RU"/>
              </w:rPr>
              <w:t>-</w:t>
            </w:r>
          </w:p>
        </w:tc>
        <w:tc>
          <w:tcPr>
            <w:tcW w:w="340"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r>
              <w:rPr>
                <w:sz w:val="22"/>
                <w:lang w:eastAsia="ru-RU"/>
              </w:rPr>
              <w:t>-</w:t>
            </w:r>
          </w:p>
        </w:tc>
        <w:tc>
          <w:tcPr>
            <w:tcW w:w="339"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r>
              <w:rPr>
                <w:sz w:val="22"/>
                <w:lang w:eastAsia="ru-RU"/>
              </w:rPr>
              <w:t>-</w:t>
            </w:r>
          </w:p>
        </w:tc>
        <w:tc>
          <w:tcPr>
            <w:tcW w:w="335"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r>
              <w:rPr>
                <w:sz w:val="22"/>
                <w:lang w:eastAsia="ru-RU"/>
              </w:rPr>
              <w:t>-</w:t>
            </w:r>
          </w:p>
        </w:tc>
        <w:tc>
          <w:tcPr>
            <w:tcW w:w="334"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r>
              <w:rPr>
                <w:sz w:val="22"/>
                <w:lang w:eastAsia="ru-RU"/>
              </w:rPr>
              <w:t>-</w:t>
            </w:r>
          </w:p>
        </w:tc>
      </w:tr>
      <w:tr w:rsidR="006D44F8" w:rsidRPr="005C2235" w:rsidTr="006D44F8">
        <w:trPr>
          <w:trHeight w:val="20"/>
        </w:trPr>
        <w:tc>
          <w:tcPr>
            <w:tcW w:w="555" w:type="pct"/>
            <w:tcBorders>
              <w:top w:val="nil"/>
              <w:left w:val="single" w:sz="2" w:space="0" w:color="000000"/>
              <w:bottom w:val="nil"/>
              <w:right w:val="nil"/>
            </w:tcBorders>
          </w:tcPr>
          <w:p w:rsidR="006D44F8" w:rsidRPr="005C2235" w:rsidRDefault="006D44F8" w:rsidP="006D44F8">
            <w:pPr>
              <w:suppressAutoHyphens w:val="0"/>
              <w:contextualSpacing/>
              <w:jc w:val="both"/>
              <w:rPr>
                <w:sz w:val="22"/>
                <w:lang w:eastAsia="ru-RU"/>
              </w:rPr>
            </w:pPr>
          </w:p>
        </w:tc>
        <w:tc>
          <w:tcPr>
            <w:tcW w:w="1313" w:type="pct"/>
            <w:tcBorders>
              <w:top w:val="nil"/>
              <w:left w:val="single" w:sz="2" w:space="0" w:color="000000"/>
              <w:bottom w:val="nil"/>
              <w:right w:val="nil"/>
            </w:tcBorders>
          </w:tcPr>
          <w:p w:rsidR="006D44F8" w:rsidRPr="005C2235" w:rsidRDefault="006D44F8" w:rsidP="006D44F8">
            <w:pPr>
              <w:suppressAutoHyphens w:val="0"/>
              <w:contextualSpacing/>
              <w:jc w:val="both"/>
              <w:rPr>
                <w:sz w:val="22"/>
                <w:lang w:eastAsia="ru-RU"/>
              </w:rPr>
            </w:pPr>
          </w:p>
        </w:tc>
        <w:tc>
          <w:tcPr>
            <w:tcW w:w="75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федеральный бюджет</w:t>
            </w:r>
          </w:p>
        </w:tc>
        <w:tc>
          <w:tcPr>
            <w:tcW w:w="356"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40"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5" w:type="pct"/>
            <w:tcBorders>
              <w:top w:val="nil"/>
              <w:left w:val="single" w:sz="2" w:space="0" w:color="000000"/>
              <w:bottom w:val="single" w:sz="2" w:space="0" w:color="000000"/>
              <w:right w:val="single" w:sz="2" w:space="0" w:color="000000"/>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4"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r>
              <w:rPr>
                <w:sz w:val="22"/>
                <w:lang w:eastAsia="ru-RU"/>
              </w:rPr>
              <w:t>-</w:t>
            </w:r>
          </w:p>
        </w:tc>
      </w:tr>
      <w:tr w:rsidR="006D44F8" w:rsidRPr="005C2235" w:rsidTr="006D44F8">
        <w:trPr>
          <w:trHeight w:val="20"/>
        </w:trPr>
        <w:tc>
          <w:tcPr>
            <w:tcW w:w="555" w:type="pct"/>
            <w:tcBorders>
              <w:top w:val="nil"/>
              <w:left w:val="single" w:sz="2" w:space="0" w:color="000000"/>
              <w:bottom w:val="nil"/>
              <w:right w:val="nil"/>
            </w:tcBorders>
          </w:tcPr>
          <w:p w:rsidR="006D44F8" w:rsidRPr="005C2235" w:rsidRDefault="006D44F8" w:rsidP="006D44F8">
            <w:pPr>
              <w:suppressAutoHyphens w:val="0"/>
              <w:contextualSpacing/>
              <w:jc w:val="both"/>
              <w:rPr>
                <w:sz w:val="22"/>
                <w:lang w:eastAsia="ru-RU"/>
              </w:rPr>
            </w:pPr>
          </w:p>
        </w:tc>
        <w:tc>
          <w:tcPr>
            <w:tcW w:w="1313" w:type="pct"/>
            <w:tcBorders>
              <w:top w:val="nil"/>
              <w:left w:val="single" w:sz="2" w:space="0" w:color="000000"/>
              <w:bottom w:val="nil"/>
              <w:right w:val="nil"/>
            </w:tcBorders>
          </w:tcPr>
          <w:p w:rsidR="006D44F8" w:rsidRPr="005C2235" w:rsidRDefault="006D44F8" w:rsidP="006D44F8">
            <w:pPr>
              <w:suppressAutoHyphens w:val="0"/>
              <w:contextualSpacing/>
              <w:jc w:val="both"/>
              <w:rPr>
                <w:sz w:val="22"/>
                <w:lang w:eastAsia="ru-RU"/>
              </w:rPr>
            </w:pPr>
          </w:p>
        </w:tc>
        <w:tc>
          <w:tcPr>
            <w:tcW w:w="75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областной бюджет</w:t>
            </w:r>
          </w:p>
        </w:tc>
        <w:tc>
          <w:tcPr>
            <w:tcW w:w="356"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40"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5" w:type="pct"/>
            <w:tcBorders>
              <w:top w:val="nil"/>
              <w:left w:val="single" w:sz="2" w:space="0" w:color="000000"/>
              <w:bottom w:val="single" w:sz="2" w:space="0" w:color="000000"/>
              <w:right w:val="single" w:sz="2" w:space="0" w:color="000000"/>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4"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r>
              <w:rPr>
                <w:sz w:val="22"/>
                <w:lang w:eastAsia="ru-RU"/>
              </w:rPr>
              <w:t>-</w:t>
            </w:r>
          </w:p>
        </w:tc>
      </w:tr>
      <w:tr w:rsidR="006D44F8" w:rsidRPr="005C2235" w:rsidTr="006D44F8">
        <w:trPr>
          <w:trHeight w:val="20"/>
        </w:trPr>
        <w:tc>
          <w:tcPr>
            <w:tcW w:w="555" w:type="pct"/>
            <w:vMerge w:val="restart"/>
            <w:tcBorders>
              <w:top w:val="nil"/>
              <w:left w:val="single" w:sz="2" w:space="0" w:color="000000"/>
              <w:bottom w:val="nil"/>
              <w:right w:val="nil"/>
            </w:tcBorders>
          </w:tcPr>
          <w:p w:rsidR="006D44F8" w:rsidRPr="005C2235" w:rsidRDefault="006D44F8" w:rsidP="006D44F8">
            <w:pPr>
              <w:suppressAutoHyphens w:val="0"/>
              <w:contextualSpacing/>
              <w:jc w:val="both"/>
              <w:rPr>
                <w:sz w:val="22"/>
                <w:lang w:eastAsia="ru-RU"/>
              </w:rPr>
            </w:pPr>
          </w:p>
        </w:tc>
        <w:tc>
          <w:tcPr>
            <w:tcW w:w="1313" w:type="pct"/>
            <w:tcBorders>
              <w:top w:val="nil"/>
              <w:left w:val="single" w:sz="2" w:space="0" w:color="000000"/>
              <w:bottom w:val="nil"/>
              <w:right w:val="nil"/>
            </w:tcBorders>
          </w:tcPr>
          <w:p w:rsidR="006D44F8" w:rsidRPr="005C2235" w:rsidRDefault="006D44F8" w:rsidP="006D44F8">
            <w:pPr>
              <w:suppressAutoHyphens w:val="0"/>
              <w:contextualSpacing/>
              <w:jc w:val="both"/>
              <w:rPr>
                <w:sz w:val="22"/>
                <w:lang w:eastAsia="ru-RU"/>
              </w:rPr>
            </w:pPr>
          </w:p>
        </w:tc>
        <w:tc>
          <w:tcPr>
            <w:tcW w:w="75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местный бюджет</w:t>
            </w:r>
          </w:p>
        </w:tc>
        <w:tc>
          <w:tcPr>
            <w:tcW w:w="356"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Pr>
                <w:sz w:val="22"/>
                <w:lang w:eastAsia="ru-RU"/>
              </w:rPr>
              <w:t>1821,7</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1821,7</w:t>
            </w:r>
          </w:p>
        </w:tc>
        <w:tc>
          <w:tcPr>
            <w:tcW w:w="334"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r>
              <w:rPr>
                <w:sz w:val="22"/>
                <w:lang w:eastAsia="ru-RU"/>
              </w:rPr>
              <w:t>-</w:t>
            </w:r>
          </w:p>
        </w:tc>
        <w:tc>
          <w:tcPr>
            <w:tcW w:w="340"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r>
              <w:rPr>
                <w:sz w:val="22"/>
                <w:lang w:eastAsia="ru-RU"/>
              </w:rPr>
              <w:t>-</w:t>
            </w:r>
          </w:p>
        </w:tc>
        <w:tc>
          <w:tcPr>
            <w:tcW w:w="339"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r>
              <w:rPr>
                <w:sz w:val="22"/>
                <w:lang w:eastAsia="ru-RU"/>
              </w:rPr>
              <w:t>-</w:t>
            </w:r>
          </w:p>
        </w:tc>
        <w:tc>
          <w:tcPr>
            <w:tcW w:w="335"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r>
              <w:rPr>
                <w:sz w:val="22"/>
                <w:lang w:eastAsia="ru-RU"/>
              </w:rPr>
              <w:t>-</w:t>
            </w:r>
          </w:p>
        </w:tc>
        <w:tc>
          <w:tcPr>
            <w:tcW w:w="334"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r>
              <w:rPr>
                <w:sz w:val="22"/>
                <w:lang w:eastAsia="ru-RU"/>
              </w:rPr>
              <w:t>-</w:t>
            </w:r>
          </w:p>
        </w:tc>
      </w:tr>
      <w:tr w:rsidR="006D44F8" w:rsidRPr="005C2235" w:rsidTr="006D44F8">
        <w:trPr>
          <w:trHeight w:val="20"/>
        </w:trPr>
        <w:tc>
          <w:tcPr>
            <w:tcW w:w="555" w:type="pct"/>
            <w:vMerge/>
            <w:tcBorders>
              <w:top w:val="nil"/>
              <w:left w:val="single" w:sz="2" w:space="0" w:color="000000"/>
              <w:bottom w:val="nil"/>
              <w:right w:val="nil"/>
            </w:tcBorders>
            <w:vAlign w:val="center"/>
            <w:hideMark/>
          </w:tcPr>
          <w:p w:rsidR="006D44F8" w:rsidRPr="005C2235" w:rsidRDefault="006D44F8" w:rsidP="006D44F8">
            <w:pPr>
              <w:suppressAutoHyphens w:val="0"/>
              <w:rPr>
                <w:sz w:val="22"/>
                <w:lang w:eastAsia="ru-RU"/>
              </w:rPr>
            </w:pPr>
          </w:p>
        </w:tc>
        <w:tc>
          <w:tcPr>
            <w:tcW w:w="1313"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p>
        </w:tc>
        <w:tc>
          <w:tcPr>
            <w:tcW w:w="75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внебюджетные фонды</w:t>
            </w:r>
          </w:p>
        </w:tc>
        <w:tc>
          <w:tcPr>
            <w:tcW w:w="356"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40"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5" w:type="pct"/>
            <w:tcBorders>
              <w:top w:val="nil"/>
              <w:left w:val="single" w:sz="2" w:space="0" w:color="000000"/>
              <w:bottom w:val="single" w:sz="2" w:space="0" w:color="000000"/>
              <w:right w:val="single" w:sz="2" w:space="0" w:color="000000"/>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4"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r>
              <w:rPr>
                <w:sz w:val="22"/>
                <w:lang w:eastAsia="ru-RU"/>
              </w:rPr>
              <w:t>-</w:t>
            </w:r>
          </w:p>
        </w:tc>
      </w:tr>
      <w:tr w:rsidR="006D44F8" w:rsidRPr="005C2235" w:rsidTr="006D44F8">
        <w:trPr>
          <w:trHeight w:val="20"/>
        </w:trPr>
        <w:tc>
          <w:tcPr>
            <w:tcW w:w="555" w:type="pct"/>
            <w:vMerge/>
            <w:tcBorders>
              <w:top w:val="nil"/>
              <w:left w:val="single" w:sz="2" w:space="0" w:color="000000"/>
              <w:bottom w:val="nil"/>
              <w:right w:val="nil"/>
            </w:tcBorders>
            <w:vAlign w:val="center"/>
            <w:hideMark/>
          </w:tcPr>
          <w:p w:rsidR="006D44F8" w:rsidRPr="005C2235" w:rsidRDefault="006D44F8" w:rsidP="006D44F8">
            <w:pPr>
              <w:suppressAutoHyphens w:val="0"/>
              <w:rPr>
                <w:sz w:val="22"/>
                <w:lang w:eastAsia="ru-RU"/>
              </w:rPr>
            </w:pPr>
          </w:p>
        </w:tc>
        <w:tc>
          <w:tcPr>
            <w:tcW w:w="1313" w:type="pct"/>
            <w:vMerge w:val="restar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 xml:space="preserve">в </w:t>
            </w:r>
            <w:proofErr w:type="spellStart"/>
            <w:r w:rsidRPr="005C2235">
              <w:rPr>
                <w:sz w:val="22"/>
                <w:lang w:eastAsia="ru-RU"/>
              </w:rPr>
              <w:t>т.ч</w:t>
            </w:r>
            <w:proofErr w:type="spellEnd"/>
            <w:r w:rsidRPr="005C2235">
              <w:rPr>
                <w:sz w:val="22"/>
                <w:lang w:eastAsia="ru-RU"/>
              </w:rPr>
              <w:t>. изготовление проектно-сметной документации по объекту «Благоустройство сквера и дворовых территорий по ул. Заводская в г. Бутурлиновка Воронежской области»</w:t>
            </w:r>
          </w:p>
        </w:tc>
        <w:tc>
          <w:tcPr>
            <w:tcW w:w="75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федеральный бюджет</w:t>
            </w:r>
          </w:p>
        </w:tc>
        <w:tc>
          <w:tcPr>
            <w:tcW w:w="356"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r>
              <w:rPr>
                <w:sz w:val="22"/>
                <w:lang w:eastAsia="ru-RU"/>
              </w:rPr>
              <w:t>-</w:t>
            </w:r>
          </w:p>
        </w:tc>
        <w:tc>
          <w:tcPr>
            <w:tcW w:w="339"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r>
              <w:rPr>
                <w:sz w:val="22"/>
                <w:lang w:eastAsia="ru-RU"/>
              </w:rPr>
              <w:t>-</w:t>
            </w:r>
          </w:p>
        </w:tc>
        <w:tc>
          <w:tcPr>
            <w:tcW w:w="334"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r>
              <w:rPr>
                <w:sz w:val="22"/>
                <w:lang w:eastAsia="ru-RU"/>
              </w:rPr>
              <w:t>-</w:t>
            </w:r>
          </w:p>
        </w:tc>
        <w:tc>
          <w:tcPr>
            <w:tcW w:w="340"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r>
              <w:rPr>
                <w:sz w:val="22"/>
                <w:lang w:eastAsia="ru-RU"/>
              </w:rPr>
              <w:t>-</w:t>
            </w:r>
          </w:p>
        </w:tc>
        <w:tc>
          <w:tcPr>
            <w:tcW w:w="339"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r>
              <w:rPr>
                <w:sz w:val="22"/>
                <w:lang w:eastAsia="ru-RU"/>
              </w:rPr>
              <w:t>-</w:t>
            </w:r>
          </w:p>
        </w:tc>
        <w:tc>
          <w:tcPr>
            <w:tcW w:w="335"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r>
              <w:rPr>
                <w:sz w:val="22"/>
                <w:lang w:eastAsia="ru-RU"/>
              </w:rPr>
              <w:t>-</w:t>
            </w:r>
          </w:p>
        </w:tc>
        <w:tc>
          <w:tcPr>
            <w:tcW w:w="334"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r>
              <w:rPr>
                <w:sz w:val="22"/>
                <w:lang w:eastAsia="ru-RU"/>
              </w:rPr>
              <w:t>-</w:t>
            </w:r>
          </w:p>
        </w:tc>
      </w:tr>
      <w:tr w:rsidR="006D44F8" w:rsidRPr="005C2235" w:rsidTr="006D44F8">
        <w:trPr>
          <w:trHeight w:val="20"/>
        </w:trPr>
        <w:tc>
          <w:tcPr>
            <w:tcW w:w="555" w:type="pct"/>
            <w:vMerge/>
            <w:tcBorders>
              <w:top w:val="nil"/>
              <w:left w:val="single" w:sz="2" w:space="0" w:color="000000"/>
              <w:bottom w:val="nil"/>
              <w:right w:val="nil"/>
            </w:tcBorders>
            <w:vAlign w:val="center"/>
            <w:hideMark/>
          </w:tcPr>
          <w:p w:rsidR="006D44F8" w:rsidRPr="005C2235" w:rsidRDefault="006D44F8" w:rsidP="006D44F8">
            <w:pPr>
              <w:suppressAutoHyphens w:val="0"/>
              <w:rPr>
                <w:sz w:val="22"/>
                <w:lang w:eastAsia="ru-RU"/>
              </w:rPr>
            </w:pPr>
          </w:p>
        </w:tc>
        <w:tc>
          <w:tcPr>
            <w:tcW w:w="1313" w:type="pct"/>
            <w:vMerge/>
            <w:tcBorders>
              <w:top w:val="nil"/>
              <w:left w:val="single" w:sz="2" w:space="0" w:color="000000"/>
              <w:bottom w:val="single" w:sz="2" w:space="0" w:color="000000"/>
              <w:right w:val="nil"/>
            </w:tcBorders>
            <w:vAlign w:val="center"/>
            <w:hideMark/>
          </w:tcPr>
          <w:p w:rsidR="006D44F8" w:rsidRPr="005C2235" w:rsidRDefault="006D44F8" w:rsidP="006D44F8">
            <w:pPr>
              <w:suppressAutoHyphens w:val="0"/>
              <w:rPr>
                <w:sz w:val="22"/>
                <w:lang w:eastAsia="ru-RU"/>
              </w:rPr>
            </w:pPr>
          </w:p>
        </w:tc>
        <w:tc>
          <w:tcPr>
            <w:tcW w:w="75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областной бюджет</w:t>
            </w:r>
          </w:p>
        </w:tc>
        <w:tc>
          <w:tcPr>
            <w:tcW w:w="356"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r>
              <w:rPr>
                <w:sz w:val="22"/>
                <w:lang w:eastAsia="ru-RU"/>
              </w:rPr>
              <w:t>-</w:t>
            </w:r>
          </w:p>
        </w:tc>
        <w:tc>
          <w:tcPr>
            <w:tcW w:w="339"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r>
              <w:rPr>
                <w:sz w:val="22"/>
                <w:lang w:eastAsia="ru-RU"/>
              </w:rPr>
              <w:t>-</w:t>
            </w:r>
          </w:p>
        </w:tc>
        <w:tc>
          <w:tcPr>
            <w:tcW w:w="334"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r>
              <w:rPr>
                <w:sz w:val="22"/>
                <w:lang w:eastAsia="ru-RU"/>
              </w:rPr>
              <w:t>-</w:t>
            </w:r>
          </w:p>
        </w:tc>
        <w:tc>
          <w:tcPr>
            <w:tcW w:w="340"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r>
              <w:rPr>
                <w:sz w:val="22"/>
                <w:lang w:eastAsia="ru-RU"/>
              </w:rPr>
              <w:t>-</w:t>
            </w:r>
          </w:p>
        </w:tc>
        <w:tc>
          <w:tcPr>
            <w:tcW w:w="339"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r>
              <w:rPr>
                <w:sz w:val="22"/>
                <w:lang w:eastAsia="ru-RU"/>
              </w:rPr>
              <w:t>-</w:t>
            </w:r>
          </w:p>
        </w:tc>
        <w:tc>
          <w:tcPr>
            <w:tcW w:w="335"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r>
              <w:rPr>
                <w:sz w:val="22"/>
                <w:lang w:eastAsia="ru-RU"/>
              </w:rPr>
              <w:t>-</w:t>
            </w:r>
          </w:p>
        </w:tc>
        <w:tc>
          <w:tcPr>
            <w:tcW w:w="334"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r>
              <w:rPr>
                <w:sz w:val="22"/>
                <w:lang w:eastAsia="ru-RU"/>
              </w:rPr>
              <w:t>-</w:t>
            </w:r>
          </w:p>
        </w:tc>
      </w:tr>
      <w:tr w:rsidR="006D44F8" w:rsidRPr="005C2235" w:rsidTr="006D44F8">
        <w:trPr>
          <w:trHeight w:val="20"/>
        </w:trPr>
        <w:tc>
          <w:tcPr>
            <w:tcW w:w="555" w:type="pct"/>
            <w:vMerge/>
            <w:tcBorders>
              <w:top w:val="nil"/>
              <w:left w:val="single" w:sz="2" w:space="0" w:color="000000"/>
              <w:bottom w:val="nil"/>
              <w:right w:val="nil"/>
            </w:tcBorders>
            <w:vAlign w:val="center"/>
            <w:hideMark/>
          </w:tcPr>
          <w:p w:rsidR="006D44F8" w:rsidRPr="005C2235" w:rsidRDefault="006D44F8" w:rsidP="006D44F8">
            <w:pPr>
              <w:suppressAutoHyphens w:val="0"/>
              <w:rPr>
                <w:sz w:val="22"/>
                <w:lang w:eastAsia="ru-RU"/>
              </w:rPr>
            </w:pPr>
          </w:p>
        </w:tc>
        <w:tc>
          <w:tcPr>
            <w:tcW w:w="1313" w:type="pct"/>
            <w:vMerge/>
            <w:tcBorders>
              <w:top w:val="nil"/>
              <w:left w:val="single" w:sz="2" w:space="0" w:color="000000"/>
              <w:bottom w:val="single" w:sz="2" w:space="0" w:color="000000"/>
              <w:right w:val="nil"/>
            </w:tcBorders>
            <w:vAlign w:val="center"/>
            <w:hideMark/>
          </w:tcPr>
          <w:p w:rsidR="006D44F8" w:rsidRPr="005C2235" w:rsidRDefault="006D44F8" w:rsidP="006D44F8">
            <w:pPr>
              <w:suppressAutoHyphens w:val="0"/>
              <w:rPr>
                <w:sz w:val="22"/>
                <w:lang w:eastAsia="ru-RU"/>
              </w:rPr>
            </w:pPr>
          </w:p>
        </w:tc>
        <w:tc>
          <w:tcPr>
            <w:tcW w:w="75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местный бюджет</w:t>
            </w:r>
          </w:p>
        </w:tc>
        <w:tc>
          <w:tcPr>
            <w:tcW w:w="356"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1821,7</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1821,7</w:t>
            </w:r>
          </w:p>
        </w:tc>
        <w:tc>
          <w:tcPr>
            <w:tcW w:w="334"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r>
              <w:rPr>
                <w:sz w:val="22"/>
                <w:lang w:eastAsia="ru-RU"/>
              </w:rPr>
              <w:t>-</w:t>
            </w:r>
          </w:p>
        </w:tc>
        <w:tc>
          <w:tcPr>
            <w:tcW w:w="340"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r>
              <w:rPr>
                <w:sz w:val="22"/>
                <w:lang w:eastAsia="ru-RU"/>
              </w:rPr>
              <w:t>-</w:t>
            </w:r>
          </w:p>
        </w:tc>
        <w:tc>
          <w:tcPr>
            <w:tcW w:w="339"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r>
              <w:rPr>
                <w:sz w:val="22"/>
                <w:lang w:eastAsia="ru-RU"/>
              </w:rPr>
              <w:t>-</w:t>
            </w:r>
          </w:p>
        </w:tc>
        <w:tc>
          <w:tcPr>
            <w:tcW w:w="335"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r>
              <w:rPr>
                <w:sz w:val="22"/>
                <w:lang w:eastAsia="ru-RU"/>
              </w:rPr>
              <w:t>-</w:t>
            </w:r>
          </w:p>
        </w:tc>
        <w:tc>
          <w:tcPr>
            <w:tcW w:w="334"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r>
              <w:rPr>
                <w:sz w:val="22"/>
                <w:lang w:eastAsia="ru-RU"/>
              </w:rPr>
              <w:t>-</w:t>
            </w:r>
          </w:p>
        </w:tc>
      </w:tr>
      <w:tr w:rsidR="006D44F8" w:rsidRPr="005C2235" w:rsidTr="006D44F8">
        <w:trPr>
          <w:trHeight w:val="20"/>
        </w:trPr>
        <w:tc>
          <w:tcPr>
            <w:tcW w:w="555" w:type="pct"/>
            <w:vMerge/>
            <w:tcBorders>
              <w:top w:val="nil"/>
              <w:left w:val="single" w:sz="2" w:space="0" w:color="000000"/>
              <w:bottom w:val="nil"/>
              <w:right w:val="nil"/>
            </w:tcBorders>
            <w:vAlign w:val="center"/>
            <w:hideMark/>
          </w:tcPr>
          <w:p w:rsidR="006D44F8" w:rsidRPr="005C2235" w:rsidRDefault="006D44F8" w:rsidP="006D44F8">
            <w:pPr>
              <w:suppressAutoHyphens w:val="0"/>
              <w:rPr>
                <w:sz w:val="22"/>
                <w:lang w:eastAsia="ru-RU"/>
              </w:rPr>
            </w:pPr>
          </w:p>
        </w:tc>
        <w:tc>
          <w:tcPr>
            <w:tcW w:w="1313" w:type="pct"/>
            <w:vMerge/>
            <w:tcBorders>
              <w:top w:val="nil"/>
              <w:left w:val="single" w:sz="2" w:space="0" w:color="000000"/>
              <w:bottom w:val="single" w:sz="2" w:space="0" w:color="000000"/>
              <w:right w:val="nil"/>
            </w:tcBorders>
            <w:vAlign w:val="center"/>
            <w:hideMark/>
          </w:tcPr>
          <w:p w:rsidR="006D44F8" w:rsidRPr="005C2235" w:rsidRDefault="006D44F8" w:rsidP="006D44F8">
            <w:pPr>
              <w:suppressAutoHyphens w:val="0"/>
              <w:rPr>
                <w:sz w:val="22"/>
                <w:lang w:eastAsia="ru-RU"/>
              </w:rPr>
            </w:pPr>
          </w:p>
        </w:tc>
        <w:tc>
          <w:tcPr>
            <w:tcW w:w="75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внебюджетные фонды</w:t>
            </w:r>
          </w:p>
        </w:tc>
        <w:tc>
          <w:tcPr>
            <w:tcW w:w="356"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r>
              <w:rPr>
                <w:sz w:val="22"/>
                <w:lang w:eastAsia="ru-RU"/>
              </w:rPr>
              <w:t>-</w:t>
            </w:r>
          </w:p>
        </w:tc>
        <w:tc>
          <w:tcPr>
            <w:tcW w:w="339"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r>
              <w:rPr>
                <w:sz w:val="22"/>
                <w:lang w:eastAsia="ru-RU"/>
              </w:rPr>
              <w:t>-</w:t>
            </w:r>
          </w:p>
        </w:tc>
        <w:tc>
          <w:tcPr>
            <w:tcW w:w="334"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r>
              <w:rPr>
                <w:sz w:val="22"/>
                <w:lang w:eastAsia="ru-RU"/>
              </w:rPr>
              <w:t>-</w:t>
            </w:r>
          </w:p>
        </w:tc>
        <w:tc>
          <w:tcPr>
            <w:tcW w:w="340"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r>
              <w:rPr>
                <w:sz w:val="22"/>
                <w:lang w:eastAsia="ru-RU"/>
              </w:rPr>
              <w:t>-</w:t>
            </w:r>
          </w:p>
        </w:tc>
        <w:tc>
          <w:tcPr>
            <w:tcW w:w="339"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r>
              <w:rPr>
                <w:sz w:val="22"/>
                <w:lang w:eastAsia="ru-RU"/>
              </w:rPr>
              <w:t>-</w:t>
            </w:r>
          </w:p>
        </w:tc>
        <w:tc>
          <w:tcPr>
            <w:tcW w:w="335"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r>
              <w:rPr>
                <w:sz w:val="22"/>
                <w:lang w:eastAsia="ru-RU"/>
              </w:rPr>
              <w:t>-</w:t>
            </w:r>
          </w:p>
        </w:tc>
        <w:tc>
          <w:tcPr>
            <w:tcW w:w="334"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r>
              <w:rPr>
                <w:sz w:val="22"/>
                <w:lang w:eastAsia="ru-RU"/>
              </w:rPr>
              <w:t>-</w:t>
            </w:r>
          </w:p>
        </w:tc>
      </w:tr>
      <w:tr w:rsidR="006D44F8" w:rsidRPr="005C2235" w:rsidTr="006D44F8">
        <w:trPr>
          <w:trHeight w:val="20"/>
        </w:trPr>
        <w:tc>
          <w:tcPr>
            <w:tcW w:w="555" w:type="pct"/>
            <w:tcBorders>
              <w:top w:val="single" w:sz="2" w:space="0" w:color="000000"/>
              <w:left w:val="single" w:sz="2" w:space="0" w:color="000000"/>
              <w:bottom w:val="nil"/>
              <w:right w:val="nil"/>
            </w:tcBorders>
            <w:hideMark/>
          </w:tcPr>
          <w:p w:rsidR="006D44F8" w:rsidRDefault="006D44F8" w:rsidP="006D44F8">
            <w:pPr>
              <w:suppressAutoHyphens w:val="0"/>
              <w:contextualSpacing/>
              <w:jc w:val="both"/>
              <w:rPr>
                <w:sz w:val="22"/>
                <w:lang w:eastAsia="ru-RU"/>
              </w:rPr>
            </w:pPr>
          </w:p>
          <w:p w:rsidR="006D44F8" w:rsidRPr="005C2235" w:rsidRDefault="006D44F8" w:rsidP="006D44F8">
            <w:pPr>
              <w:suppressAutoHyphens w:val="0"/>
              <w:contextualSpacing/>
              <w:jc w:val="both"/>
              <w:rPr>
                <w:sz w:val="22"/>
                <w:lang w:eastAsia="ru-RU"/>
              </w:rPr>
            </w:pPr>
            <w:r w:rsidRPr="005C2235">
              <w:rPr>
                <w:sz w:val="22"/>
                <w:lang w:eastAsia="ru-RU"/>
              </w:rPr>
              <w:t>Подпрограмма 2</w:t>
            </w:r>
          </w:p>
        </w:tc>
        <w:tc>
          <w:tcPr>
            <w:tcW w:w="1313" w:type="pct"/>
            <w:tcBorders>
              <w:top w:val="single" w:sz="2" w:space="0" w:color="000000"/>
              <w:left w:val="single" w:sz="2" w:space="0" w:color="000000"/>
              <w:bottom w:val="nil"/>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Благоустройство общественных территорий в Бутурлиновском городском поселении Бутурлиновского муниципального района Воронежской области</w:t>
            </w:r>
          </w:p>
        </w:tc>
        <w:tc>
          <w:tcPr>
            <w:tcW w:w="75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всего, в том числе:</w:t>
            </w:r>
          </w:p>
        </w:tc>
        <w:tc>
          <w:tcPr>
            <w:tcW w:w="356" w:type="pct"/>
            <w:tcBorders>
              <w:top w:val="nil"/>
              <w:left w:val="single" w:sz="2" w:space="0" w:color="000000"/>
              <w:bottom w:val="single" w:sz="2" w:space="0" w:color="000000"/>
              <w:right w:val="nil"/>
            </w:tcBorders>
            <w:hideMark/>
          </w:tcPr>
          <w:p w:rsidR="006D44F8" w:rsidRPr="00492230" w:rsidRDefault="006D44F8" w:rsidP="006D44F8">
            <w:pPr>
              <w:jc w:val="center"/>
              <w:rPr>
                <w:sz w:val="22"/>
                <w:szCs w:val="22"/>
              </w:rPr>
            </w:pPr>
            <w:r>
              <w:rPr>
                <w:sz w:val="22"/>
                <w:szCs w:val="22"/>
              </w:rPr>
              <w:t>197211,6</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4" w:type="pct"/>
            <w:tcBorders>
              <w:top w:val="nil"/>
              <w:left w:val="single" w:sz="2" w:space="0" w:color="000000"/>
              <w:bottom w:val="single" w:sz="2" w:space="0" w:color="000000"/>
              <w:right w:val="nil"/>
            </w:tcBorders>
            <w:hideMark/>
          </w:tcPr>
          <w:p w:rsidR="006D44F8" w:rsidRPr="00492230" w:rsidRDefault="006D44F8" w:rsidP="006D44F8">
            <w:pPr>
              <w:jc w:val="center"/>
              <w:rPr>
                <w:sz w:val="22"/>
                <w:szCs w:val="22"/>
              </w:rPr>
            </w:pPr>
            <w:r w:rsidRPr="00492230">
              <w:rPr>
                <w:sz w:val="22"/>
                <w:szCs w:val="22"/>
              </w:rPr>
              <w:t>250,0</w:t>
            </w:r>
          </w:p>
        </w:tc>
        <w:tc>
          <w:tcPr>
            <w:tcW w:w="340" w:type="pct"/>
            <w:tcBorders>
              <w:top w:val="nil"/>
              <w:left w:val="single" w:sz="2" w:space="0" w:color="000000"/>
              <w:bottom w:val="single" w:sz="2" w:space="0" w:color="000000"/>
              <w:right w:val="nil"/>
            </w:tcBorders>
            <w:hideMark/>
          </w:tcPr>
          <w:p w:rsidR="006D44F8" w:rsidRPr="0068622D" w:rsidRDefault="006D44F8" w:rsidP="006D44F8">
            <w:pPr>
              <w:jc w:val="center"/>
              <w:rPr>
                <w:sz w:val="22"/>
                <w:szCs w:val="22"/>
              </w:rPr>
            </w:pPr>
            <w:r>
              <w:rPr>
                <w:sz w:val="22"/>
                <w:szCs w:val="22"/>
              </w:rPr>
              <w:t>55868,5</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Pr>
                <w:sz w:val="22"/>
                <w:lang w:eastAsia="ru-RU"/>
              </w:rPr>
              <w:t>83593,1</w:t>
            </w:r>
          </w:p>
        </w:tc>
        <w:tc>
          <w:tcPr>
            <w:tcW w:w="335"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Pr>
                <w:sz w:val="22"/>
                <w:lang w:eastAsia="ru-RU"/>
              </w:rPr>
              <w:t>50000</w:t>
            </w:r>
          </w:p>
        </w:tc>
        <w:tc>
          <w:tcPr>
            <w:tcW w:w="334"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r>
              <w:rPr>
                <w:sz w:val="22"/>
                <w:lang w:eastAsia="ru-RU"/>
              </w:rPr>
              <w:t>5500,0</w:t>
            </w:r>
          </w:p>
        </w:tc>
      </w:tr>
      <w:tr w:rsidR="006D44F8" w:rsidRPr="005C2235" w:rsidTr="006D44F8">
        <w:trPr>
          <w:trHeight w:val="20"/>
        </w:trPr>
        <w:tc>
          <w:tcPr>
            <w:tcW w:w="555" w:type="pct"/>
            <w:tcBorders>
              <w:top w:val="nil"/>
              <w:left w:val="single" w:sz="2" w:space="0" w:color="000000"/>
              <w:bottom w:val="nil"/>
              <w:right w:val="nil"/>
            </w:tcBorders>
          </w:tcPr>
          <w:p w:rsidR="006D44F8" w:rsidRPr="005C2235" w:rsidRDefault="006D44F8" w:rsidP="006D44F8">
            <w:pPr>
              <w:suppressAutoHyphens w:val="0"/>
              <w:contextualSpacing/>
              <w:jc w:val="both"/>
              <w:rPr>
                <w:sz w:val="22"/>
                <w:lang w:eastAsia="ru-RU"/>
              </w:rPr>
            </w:pPr>
          </w:p>
        </w:tc>
        <w:tc>
          <w:tcPr>
            <w:tcW w:w="1313" w:type="pct"/>
            <w:tcBorders>
              <w:top w:val="nil"/>
              <w:left w:val="single" w:sz="2" w:space="0" w:color="000000"/>
              <w:bottom w:val="nil"/>
              <w:right w:val="nil"/>
            </w:tcBorders>
          </w:tcPr>
          <w:p w:rsidR="006D44F8" w:rsidRPr="005C2235" w:rsidRDefault="006D44F8" w:rsidP="006D44F8">
            <w:pPr>
              <w:suppressAutoHyphens w:val="0"/>
              <w:contextualSpacing/>
              <w:jc w:val="both"/>
              <w:rPr>
                <w:sz w:val="22"/>
                <w:lang w:eastAsia="ru-RU"/>
              </w:rPr>
            </w:pPr>
          </w:p>
        </w:tc>
        <w:tc>
          <w:tcPr>
            <w:tcW w:w="75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федеральный бюджет</w:t>
            </w:r>
          </w:p>
        </w:tc>
        <w:tc>
          <w:tcPr>
            <w:tcW w:w="356"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center"/>
              <w:rPr>
                <w:sz w:val="22"/>
                <w:lang w:eastAsia="ru-RU"/>
              </w:rPr>
            </w:pPr>
            <w:r>
              <w:rPr>
                <w:sz w:val="22"/>
                <w:lang w:eastAsia="ru-RU"/>
              </w:rPr>
              <w:t>104379,7</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4" w:type="pct"/>
            <w:tcBorders>
              <w:top w:val="nil"/>
              <w:left w:val="single" w:sz="2" w:space="0" w:color="000000"/>
              <w:bottom w:val="single" w:sz="2" w:space="0" w:color="000000"/>
              <w:right w:val="nil"/>
            </w:tcBorders>
            <w:hideMark/>
          </w:tcPr>
          <w:p w:rsidR="006D44F8" w:rsidRPr="00492230" w:rsidRDefault="006D44F8" w:rsidP="006D44F8">
            <w:pPr>
              <w:jc w:val="center"/>
              <w:rPr>
                <w:sz w:val="22"/>
                <w:szCs w:val="22"/>
              </w:rPr>
            </w:pPr>
            <w:r w:rsidRPr="00492230">
              <w:rPr>
                <w:sz w:val="22"/>
                <w:szCs w:val="22"/>
              </w:rPr>
              <w:t>-</w:t>
            </w:r>
          </w:p>
        </w:tc>
        <w:tc>
          <w:tcPr>
            <w:tcW w:w="340" w:type="pct"/>
            <w:tcBorders>
              <w:top w:val="nil"/>
              <w:left w:val="single" w:sz="2" w:space="0" w:color="000000"/>
              <w:bottom w:val="single" w:sz="2" w:space="0" w:color="000000"/>
              <w:right w:val="nil"/>
            </w:tcBorders>
            <w:hideMark/>
          </w:tcPr>
          <w:p w:rsidR="006D44F8" w:rsidRPr="0068622D" w:rsidRDefault="006D44F8" w:rsidP="006D44F8">
            <w:pPr>
              <w:jc w:val="center"/>
              <w:rPr>
                <w:sz w:val="22"/>
                <w:szCs w:val="22"/>
              </w:rPr>
            </w:pPr>
            <w:r>
              <w:rPr>
                <w:sz w:val="22"/>
                <w:szCs w:val="22"/>
              </w:rPr>
              <w:t>39348,1</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Pr>
                <w:sz w:val="22"/>
                <w:lang w:eastAsia="ru-RU"/>
              </w:rPr>
              <w:t>53132,6</w:t>
            </w:r>
          </w:p>
        </w:tc>
        <w:tc>
          <w:tcPr>
            <w:tcW w:w="335"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Pr>
                <w:sz w:val="22"/>
                <w:lang w:eastAsia="ru-RU"/>
              </w:rPr>
              <w:t>4900,0</w:t>
            </w:r>
          </w:p>
        </w:tc>
        <w:tc>
          <w:tcPr>
            <w:tcW w:w="334"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r>
              <w:rPr>
                <w:sz w:val="22"/>
                <w:lang w:eastAsia="ru-RU"/>
              </w:rPr>
              <w:t>6999,0</w:t>
            </w:r>
          </w:p>
        </w:tc>
      </w:tr>
      <w:tr w:rsidR="006D44F8" w:rsidRPr="005C2235" w:rsidTr="006D44F8">
        <w:trPr>
          <w:trHeight w:val="20"/>
        </w:trPr>
        <w:tc>
          <w:tcPr>
            <w:tcW w:w="555" w:type="pct"/>
            <w:tcBorders>
              <w:top w:val="nil"/>
              <w:left w:val="single" w:sz="2" w:space="0" w:color="000000"/>
              <w:bottom w:val="nil"/>
              <w:right w:val="nil"/>
            </w:tcBorders>
          </w:tcPr>
          <w:p w:rsidR="006D44F8" w:rsidRPr="005C2235" w:rsidRDefault="006D44F8" w:rsidP="006D44F8">
            <w:pPr>
              <w:suppressAutoHyphens w:val="0"/>
              <w:contextualSpacing/>
              <w:jc w:val="both"/>
              <w:rPr>
                <w:sz w:val="22"/>
                <w:lang w:eastAsia="ru-RU"/>
              </w:rPr>
            </w:pPr>
          </w:p>
        </w:tc>
        <w:tc>
          <w:tcPr>
            <w:tcW w:w="1313" w:type="pct"/>
            <w:tcBorders>
              <w:top w:val="nil"/>
              <w:left w:val="single" w:sz="2" w:space="0" w:color="000000"/>
              <w:bottom w:val="nil"/>
              <w:right w:val="nil"/>
            </w:tcBorders>
          </w:tcPr>
          <w:p w:rsidR="006D44F8" w:rsidRPr="005C2235" w:rsidRDefault="006D44F8" w:rsidP="006D44F8">
            <w:pPr>
              <w:suppressAutoHyphens w:val="0"/>
              <w:contextualSpacing/>
              <w:jc w:val="both"/>
              <w:rPr>
                <w:sz w:val="22"/>
                <w:lang w:eastAsia="ru-RU"/>
              </w:rPr>
            </w:pPr>
          </w:p>
        </w:tc>
        <w:tc>
          <w:tcPr>
            <w:tcW w:w="75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областной бюджет</w:t>
            </w:r>
          </w:p>
        </w:tc>
        <w:tc>
          <w:tcPr>
            <w:tcW w:w="356"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center"/>
              <w:rPr>
                <w:sz w:val="22"/>
                <w:lang w:eastAsia="ru-RU"/>
              </w:rPr>
            </w:pPr>
            <w:r>
              <w:rPr>
                <w:sz w:val="22"/>
                <w:lang w:eastAsia="ru-RU"/>
              </w:rPr>
              <w:t>40533,3</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4" w:type="pct"/>
            <w:tcBorders>
              <w:top w:val="nil"/>
              <w:left w:val="single" w:sz="2" w:space="0" w:color="000000"/>
              <w:bottom w:val="single" w:sz="2" w:space="0" w:color="000000"/>
              <w:right w:val="nil"/>
            </w:tcBorders>
            <w:hideMark/>
          </w:tcPr>
          <w:p w:rsidR="006D44F8" w:rsidRPr="00492230" w:rsidRDefault="006D44F8" w:rsidP="006D44F8">
            <w:pPr>
              <w:jc w:val="center"/>
              <w:rPr>
                <w:sz w:val="22"/>
                <w:szCs w:val="22"/>
              </w:rPr>
            </w:pPr>
            <w:r w:rsidRPr="00492230">
              <w:rPr>
                <w:sz w:val="22"/>
                <w:szCs w:val="22"/>
              </w:rPr>
              <w:t>-</w:t>
            </w:r>
          </w:p>
        </w:tc>
        <w:tc>
          <w:tcPr>
            <w:tcW w:w="340" w:type="pct"/>
            <w:tcBorders>
              <w:top w:val="nil"/>
              <w:left w:val="single" w:sz="2" w:space="0" w:color="000000"/>
              <w:bottom w:val="single" w:sz="2" w:space="0" w:color="000000"/>
              <w:right w:val="nil"/>
            </w:tcBorders>
            <w:hideMark/>
          </w:tcPr>
          <w:p w:rsidR="006D44F8" w:rsidRPr="0068622D" w:rsidRDefault="006D44F8" w:rsidP="006D44F8">
            <w:pPr>
              <w:jc w:val="center"/>
              <w:rPr>
                <w:sz w:val="22"/>
                <w:szCs w:val="22"/>
              </w:rPr>
            </w:pPr>
            <w:r>
              <w:rPr>
                <w:sz w:val="22"/>
                <w:szCs w:val="22"/>
              </w:rPr>
              <w:t>10471,8</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Pr>
                <w:sz w:val="22"/>
                <w:lang w:eastAsia="ru-RU"/>
              </w:rPr>
              <w:t>29960,5</w:t>
            </w:r>
          </w:p>
        </w:tc>
        <w:tc>
          <w:tcPr>
            <w:tcW w:w="335"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Pr>
                <w:sz w:val="22"/>
                <w:lang w:eastAsia="ru-RU"/>
              </w:rPr>
              <w:t>100,0</w:t>
            </w:r>
          </w:p>
        </w:tc>
        <w:tc>
          <w:tcPr>
            <w:tcW w:w="334"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r>
              <w:rPr>
                <w:sz w:val="22"/>
                <w:lang w:eastAsia="ru-RU"/>
              </w:rPr>
              <w:t>1,0</w:t>
            </w:r>
          </w:p>
        </w:tc>
      </w:tr>
      <w:tr w:rsidR="006D44F8" w:rsidRPr="005C2235" w:rsidTr="006D44F8">
        <w:trPr>
          <w:trHeight w:val="20"/>
        </w:trPr>
        <w:tc>
          <w:tcPr>
            <w:tcW w:w="555" w:type="pct"/>
            <w:tcBorders>
              <w:top w:val="nil"/>
              <w:left w:val="single" w:sz="2" w:space="0" w:color="000000"/>
              <w:bottom w:val="nil"/>
              <w:right w:val="nil"/>
            </w:tcBorders>
          </w:tcPr>
          <w:p w:rsidR="006D44F8" w:rsidRPr="005C2235" w:rsidRDefault="006D44F8" w:rsidP="006D44F8">
            <w:pPr>
              <w:suppressAutoHyphens w:val="0"/>
              <w:contextualSpacing/>
              <w:jc w:val="both"/>
              <w:rPr>
                <w:sz w:val="22"/>
                <w:lang w:eastAsia="ru-RU"/>
              </w:rPr>
            </w:pPr>
          </w:p>
        </w:tc>
        <w:tc>
          <w:tcPr>
            <w:tcW w:w="1313" w:type="pct"/>
            <w:tcBorders>
              <w:top w:val="nil"/>
              <w:left w:val="single" w:sz="2" w:space="0" w:color="000000"/>
              <w:bottom w:val="nil"/>
              <w:right w:val="nil"/>
            </w:tcBorders>
          </w:tcPr>
          <w:p w:rsidR="006D44F8" w:rsidRPr="005C2235" w:rsidRDefault="006D44F8" w:rsidP="006D44F8">
            <w:pPr>
              <w:suppressAutoHyphens w:val="0"/>
              <w:contextualSpacing/>
              <w:jc w:val="both"/>
              <w:rPr>
                <w:sz w:val="22"/>
                <w:lang w:eastAsia="ru-RU"/>
              </w:rPr>
            </w:pPr>
          </w:p>
        </w:tc>
        <w:tc>
          <w:tcPr>
            <w:tcW w:w="75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местный бюджет</w:t>
            </w:r>
          </w:p>
        </w:tc>
        <w:tc>
          <w:tcPr>
            <w:tcW w:w="356" w:type="pct"/>
            <w:tcBorders>
              <w:top w:val="nil"/>
              <w:left w:val="single" w:sz="2" w:space="0" w:color="000000"/>
              <w:bottom w:val="single" w:sz="2" w:space="0" w:color="000000"/>
              <w:right w:val="nil"/>
            </w:tcBorders>
            <w:hideMark/>
          </w:tcPr>
          <w:p w:rsidR="006D44F8" w:rsidRPr="00FD04B9" w:rsidRDefault="006D44F8" w:rsidP="006D44F8">
            <w:pPr>
              <w:jc w:val="center"/>
              <w:rPr>
                <w:sz w:val="22"/>
                <w:szCs w:val="22"/>
              </w:rPr>
            </w:pPr>
            <w:r>
              <w:rPr>
                <w:sz w:val="22"/>
                <w:szCs w:val="22"/>
              </w:rPr>
              <w:t>52298,6</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4" w:type="pct"/>
            <w:tcBorders>
              <w:top w:val="nil"/>
              <w:left w:val="single" w:sz="2" w:space="0" w:color="000000"/>
              <w:bottom w:val="single" w:sz="2" w:space="0" w:color="000000"/>
              <w:right w:val="nil"/>
            </w:tcBorders>
            <w:hideMark/>
          </w:tcPr>
          <w:p w:rsidR="006D44F8" w:rsidRPr="00492230" w:rsidRDefault="006D44F8" w:rsidP="006D44F8">
            <w:pPr>
              <w:jc w:val="center"/>
              <w:rPr>
                <w:sz w:val="22"/>
                <w:szCs w:val="22"/>
              </w:rPr>
            </w:pPr>
            <w:r w:rsidRPr="00492230">
              <w:rPr>
                <w:sz w:val="22"/>
                <w:szCs w:val="22"/>
              </w:rPr>
              <w:t>250,0</w:t>
            </w:r>
          </w:p>
        </w:tc>
        <w:tc>
          <w:tcPr>
            <w:tcW w:w="340" w:type="pct"/>
            <w:tcBorders>
              <w:top w:val="nil"/>
              <w:left w:val="single" w:sz="2" w:space="0" w:color="000000"/>
              <w:bottom w:val="single" w:sz="2" w:space="0" w:color="000000"/>
              <w:right w:val="nil"/>
            </w:tcBorders>
            <w:hideMark/>
          </w:tcPr>
          <w:p w:rsidR="006D44F8" w:rsidRPr="0068622D" w:rsidRDefault="006D44F8" w:rsidP="006D44F8">
            <w:pPr>
              <w:jc w:val="center"/>
              <w:rPr>
                <w:sz w:val="22"/>
                <w:szCs w:val="22"/>
              </w:rPr>
            </w:pPr>
            <w:r>
              <w:rPr>
                <w:sz w:val="22"/>
                <w:szCs w:val="22"/>
              </w:rPr>
              <w:t>6048,6</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Pr>
                <w:sz w:val="22"/>
                <w:lang w:eastAsia="ru-RU"/>
              </w:rPr>
              <w:t>500,0</w:t>
            </w:r>
          </w:p>
        </w:tc>
        <w:tc>
          <w:tcPr>
            <w:tcW w:w="335"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Pr>
                <w:sz w:val="22"/>
                <w:lang w:eastAsia="ru-RU"/>
              </w:rPr>
              <w:t>45000,0</w:t>
            </w:r>
          </w:p>
        </w:tc>
        <w:tc>
          <w:tcPr>
            <w:tcW w:w="334"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r>
              <w:rPr>
                <w:sz w:val="22"/>
                <w:lang w:eastAsia="ru-RU"/>
              </w:rPr>
              <w:t>5</w:t>
            </w:r>
            <w:r w:rsidRPr="005C2235">
              <w:rPr>
                <w:sz w:val="22"/>
                <w:lang w:eastAsia="ru-RU"/>
              </w:rPr>
              <w:t>00,0</w:t>
            </w:r>
          </w:p>
        </w:tc>
      </w:tr>
      <w:tr w:rsidR="006D44F8" w:rsidRPr="005C2235" w:rsidTr="006D44F8">
        <w:trPr>
          <w:trHeight w:val="20"/>
        </w:trPr>
        <w:tc>
          <w:tcPr>
            <w:tcW w:w="555"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p>
        </w:tc>
        <w:tc>
          <w:tcPr>
            <w:tcW w:w="1313"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p>
        </w:tc>
        <w:tc>
          <w:tcPr>
            <w:tcW w:w="75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внебюджетные фонды</w:t>
            </w:r>
          </w:p>
        </w:tc>
        <w:tc>
          <w:tcPr>
            <w:tcW w:w="356" w:type="pct"/>
            <w:tcBorders>
              <w:top w:val="nil"/>
              <w:left w:val="single" w:sz="2" w:space="0" w:color="000000"/>
              <w:bottom w:val="single" w:sz="2" w:space="0" w:color="000000"/>
              <w:right w:val="nil"/>
            </w:tcBorders>
            <w:hideMark/>
          </w:tcPr>
          <w:p w:rsidR="006D44F8" w:rsidRPr="00FD04B9" w:rsidRDefault="006D44F8" w:rsidP="006D44F8">
            <w:pPr>
              <w:jc w:val="center"/>
              <w:rPr>
                <w:sz w:val="22"/>
                <w:szCs w:val="22"/>
              </w:rPr>
            </w:pPr>
            <w:r>
              <w:rPr>
                <w:sz w:val="22"/>
                <w:szCs w:val="22"/>
              </w:rPr>
              <w:t>-</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40"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5" w:type="pct"/>
            <w:tcBorders>
              <w:top w:val="nil"/>
              <w:left w:val="single" w:sz="2" w:space="0" w:color="000000"/>
              <w:bottom w:val="single" w:sz="2" w:space="0" w:color="000000"/>
              <w:right w:val="single" w:sz="2" w:space="0" w:color="000000"/>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4"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p>
        </w:tc>
      </w:tr>
      <w:tr w:rsidR="006D44F8" w:rsidRPr="005C2235" w:rsidTr="006D44F8">
        <w:trPr>
          <w:trHeight w:val="20"/>
        </w:trPr>
        <w:tc>
          <w:tcPr>
            <w:tcW w:w="555" w:type="pct"/>
            <w:tcBorders>
              <w:top w:val="single" w:sz="2" w:space="0" w:color="000000"/>
              <w:left w:val="single" w:sz="2" w:space="0" w:color="000000"/>
              <w:bottom w:val="nil"/>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Основное мероприятие 2.1</w:t>
            </w:r>
          </w:p>
        </w:tc>
        <w:tc>
          <w:tcPr>
            <w:tcW w:w="1313" w:type="pct"/>
            <w:tcBorders>
              <w:top w:val="nil"/>
              <w:left w:val="single" w:sz="2" w:space="0" w:color="000000"/>
              <w:bottom w:val="nil"/>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Благоустройство общественных территорий в Бутурлиновском городском поселении Бутурлиновского муниципального района Воронежской области</w:t>
            </w:r>
          </w:p>
        </w:tc>
        <w:tc>
          <w:tcPr>
            <w:tcW w:w="754" w:type="pct"/>
            <w:tcBorders>
              <w:top w:val="single" w:sz="2" w:space="0" w:color="000000"/>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всего, в том числе:</w:t>
            </w:r>
          </w:p>
        </w:tc>
        <w:tc>
          <w:tcPr>
            <w:tcW w:w="356" w:type="pct"/>
            <w:tcBorders>
              <w:top w:val="nil"/>
              <w:left w:val="single" w:sz="2" w:space="0" w:color="000000"/>
              <w:bottom w:val="single" w:sz="2" w:space="0" w:color="000000"/>
              <w:right w:val="nil"/>
            </w:tcBorders>
            <w:hideMark/>
          </w:tcPr>
          <w:p w:rsidR="006D44F8" w:rsidRPr="00282B85" w:rsidRDefault="006D44F8" w:rsidP="006D44F8">
            <w:pPr>
              <w:rPr>
                <w:sz w:val="22"/>
                <w:szCs w:val="22"/>
              </w:rPr>
            </w:pPr>
            <w:r w:rsidRPr="00282B85">
              <w:rPr>
                <w:sz w:val="22"/>
                <w:szCs w:val="22"/>
              </w:rPr>
              <w:t>197211,6</w:t>
            </w:r>
          </w:p>
        </w:tc>
        <w:tc>
          <w:tcPr>
            <w:tcW w:w="339" w:type="pct"/>
            <w:tcBorders>
              <w:top w:val="single" w:sz="2" w:space="0" w:color="000000"/>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4" w:type="pct"/>
            <w:tcBorders>
              <w:top w:val="single" w:sz="2" w:space="0" w:color="000000"/>
              <w:left w:val="single" w:sz="2" w:space="0" w:color="000000"/>
              <w:bottom w:val="single" w:sz="2" w:space="0" w:color="000000"/>
              <w:right w:val="nil"/>
            </w:tcBorders>
            <w:hideMark/>
          </w:tcPr>
          <w:p w:rsidR="006D44F8" w:rsidRPr="00492230" w:rsidRDefault="006D44F8" w:rsidP="006D44F8">
            <w:pPr>
              <w:jc w:val="center"/>
              <w:rPr>
                <w:sz w:val="22"/>
                <w:szCs w:val="22"/>
              </w:rPr>
            </w:pPr>
            <w:r w:rsidRPr="00492230">
              <w:rPr>
                <w:sz w:val="22"/>
                <w:szCs w:val="22"/>
              </w:rPr>
              <w:t>250,0</w:t>
            </w:r>
          </w:p>
        </w:tc>
        <w:tc>
          <w:tcPr>
            <w:tcW w:w="340" w:type="pct"/>
            <w:tcBorders>
              <w:top w:val="nil"/>
              <w:left w:val="single" w:sz="2" w:space="0" w:color="000000"/>
              <w:bottom w:val="single" w:sz="2" w:space="0" w:color="000000"/>
              <w:right w:val="nil"/>
            </w:tcBorders>
            <w:hideMark/>
          </w:tcPr>
          <w:p w:rsidR="006D44F8" w:rsidRPr="0068622D" w:rsidRDefault="006D44F8" w:rsidP="006D44F8">
            <w:pPr>
              <w:jc w:val="center"/>
              <w:rPr>
                <w:sz w:val="22"/>
                <w:szCs w:val="22"/>
              </w:rPr>
            </w:pPr>
            <w:r>
              <w:rPr>
                <w:sz w:val="22"/>
                <w:szCs w:val="22"/>
              </w:rPr>
              <w:t>55868,5</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Pr>
                <w:sz w:val="22"/>
                <w:lang w:eastAsia="ru-RU"/>
              </w:rPr>
              <w:t>79040,9</w:t>
            </w:r>
          </w:p>
        </w:tc>
        <w:tc>
          <w:tcPr>
            <w:tcW w:w="335"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Pr>
                <w:sz w:val="22"/>
                <w:lang w:eastAsia="ru-RU"/>
              </w:rPr>
              <w:t>50000</w:t>
            </w:r>
          </w:p>
        </w:tc>
        <w:tc>
          <w:tcPr>
            <w:tcW w:w="334"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r>
              <w:rPr>
                <w:sz w:val="22"/>
                <w:lang w:eastAsia="ru-RU"/>
              </w:rPr>
              <w:t>5500,0</w:t>
            </w:r>
          </w:p>
        </w:tc>
      </w:tr>
      <w:tr w:rsidR="006D44F8" w:rsidRPr="005C2235" w:rsidTr="006D44F8">
        <w:trPr>
          <w:trHeight w:val="20"/>
        </w:trPr>
        <w:tc>
          <w:tcPr>
            <w:tcW w:w="555" w:type="pct"/>
            <w:tcBorders>
              <w:top w:val="nil"/>
              <w:left w:val="single" w:sz="2" w:space="0" w:color="000000"/>
              <w:bottom w:val="nil"/>
              <w:right w:val="nil"/>
            </w:tcBorders>
          </w:tcPr>
          <w:p w:rsidR="006D44F8" w:rsidRPr="005C2235" w:rsidRDefault="006D44F8" w:rsidP="006D44F8">
            <w:pPr>
              <w:suppressAutoHyphens w:val="0"/>
              <w:contextualSpacing/>
              <w:jc w:val="both"/>
              <w:rPr>
                <w:sz w:val="22"/>
                <w:lang w:eastAsia="ru-RU"/>
              </w:rPr>
            </w:pPr>
          </w:p>
        </w:tc>
        <w:tc>
          <w:tcPr>
            <w:tcW w:w="1313" w:type="pct"/>
            <w:tcBorders>
              <w:top w:val="nil"/>
              <w:left w:val="single" w:sz="2" w:space="0" w:color="000000"/>
              <w:bottom w:val="nil"/>
              <w:right w:val="nil"/>
            </w:tcBorders>
          </w:tcPr>
          <w:p w:rsidR="006D44F8" w:rsidRPr="005C2235" w:rsidRDefault="006D44F8" w:rsidP="006D44F8">
            <w:pPr>
              <w:suppressAutoHyphens w:val="0"/>
              <w:contextualSpacing/>
              <w:jc w:val="both"/>
              <w:rPr>
                <w:sz w:val="22"/>
                <w:lang w:eastAsia="ru-RU"/>
              </w:rPr>
            </w:pPr>
          </w:p>
        </w:tc>
        <w:tc>
          <w:tcPr>
            <w:tcW w:w="75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федеральный бюджет</w:t>
            </w:r>
          </w:p>
        </w:tc>
        <w:tc>
          <w:tcPr>
            <w:tcW w:w="356" w:type="pct"/>
            <w:tcBorders>
              <w:top w:val="nil"/>
              <w:left w:val="single" w:sz="2" w:space="0" w:color="000000"/>
              <w:bottom w:val="single" w:sz="2" w:space="0" w:color="000000"/>
              <w:right w:val="nil"/>
            </w:tcBorders>
            <w:hideMark/>
          </w:tcPr>
          <w:p w:rsidR="006D44F8" w:rsidRPr="00282B85" w:rsidRDefault="006D44F8" w:rsidP="006D44F8">
            <w:pPr>
              <w:rPr>
                <w:sz w:val="22"/>
                <w:szCs w:val="22"/>
              </w:rPr>
            </w:pPr>
            <w:r w:rsidRPr="00282B85">
              <w:rPr>
                <w:sz w:val="22"/>
                <w:szCs w:val="22"/>
              </w:rPr>
              <w:t>104379,7</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4" w:type="pct"/>
            <w:tcBorders>
              <w:top w:val="nil"/>
              <w:left w:val="single" w:sz="2" w:space="0" w:color="000000"/>
              <w:bottom w:val="single" w:sz="2" w:space="0" w:color="000000"/>
              <w:right w:val="nil"/>
            </w:tcBorders>
            <w:hideMark/>
          </w:tcPr>
          <w:p w:rsidR="006D44F8" w:rsidRPr="00492230" w:rsidRDefault="006D44F8" w:rsidP="006D44F8">
            <w:pPr>
              <w:jc w:val="center"/>
              <w:rPr>
                <w:sz w:val="22"/>
                <w:szCs w:val="22"/>
              </w:rPr>
            </w:pPr>
            <w:r w:rsidRPr="00492230">
              <w:rPr>
                <w:sz w:val="22"/>
                <w:szCs w:val="22"/>
              </w:rPr>
              <w:t>-</w:t>
            </w:r>
          </w:p>
        </w:tc>
        <w:tc>
          <w:tcPr>
            <w:tcW w:w="340" w:type="pct"/>
            <w:tcBorders>
              <w:top w:val="nil"/>
              <w:left w:val="single" w:sz="2" w:space="0" w:color="000000"/>
              <w:bottom w:val="single" w:sz="2" w:space="0" w:color="000000"/>
              <w:right w:val="nil"/>
            </w:tcBorders>
            <w:hideMark/>
          </w:tcPr>
          <w:p w:rsidR="006D44F8" w:rsidRPr="0068622D" w:rsidRDefault="006D44F8" w:rsidP="006D44F8">
            <w:pPr>
              <w:jc w:val="center"/>
              <w:rPr>
                <w:sz w:val="22"/>
                <w:szCs w:val="22"/>
              </w:rPr>
            </w:pPr>
            <w:r>
              <w:rPr>
                <w:sz w:val="22"/>
                <w:szCs w:val="22"/>
              </w:rPr>
              <w:t>39348,1</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Pr>
                <w:sz w:val="22"/>
                <w:lang w:eastAsia="ru-RU"/>
              </w:rPr>
              <w:t>53132,6</w:t>
            </w:r>
          </w:p>
        </w:tc>
        <w:tc>
          <w:tcPr>
            <w:tcW w:w="335"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Pr>
                <w:sz w:val="22"/>
                <w:lang w:eastAsia="ru-RU"/>
              </w:rPr>
              <w:t>4900,0</w:t>
            </w:r>
          </w:p>
        </w:tc>
        <w:tc>
          <w:tcPr>
            <w:tcW w:w="334"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r>
              <w:rPr>
                <w:sz w:val="22"/>
                <w:lang w:eastAsia="ru-RU"/>
              </w:rPr>
              <w:t>6999,0</w:t>
            </w:r>
          </w:p>
        </w:tc>
      </w:tr>
      <w:tr w:rsidR="006D44F8" w:rsidRPr="005C2235" w:rsidTr="006D44F8">
        <w:trPr>
          <w:trHeight w:val="20"/>
        </w:trPr>
        <w:tc>
          <w:tcPr>
            <w:tcW w:w="555" w:type="pct"/>
            <w:tcBorders>
              <w:top w:val="nil"/>
              <w:left w:val="single" w:sz="2" w:space="0" w:color="000000"/>
              <w:bottom w:val="nil"/>
              <w:right w:val="nil"/>
            </w:tcBorders>
          </w:tcPr>
          <w:p w:rsidR="006D44F8" w:rsidRPr="005C2235" w:rsidRDefault="006D44F8" w:rsidP="006D44F8">
            <w:pPr>
              <w:suppressAutoHyphens w:val="0"/>
              <w:contextualSpacing/>
              <w:jc w:val="both"/>
              <w:rPr>
                <w:sz w:val="22"/>
                <w:lang w:eastAsia="ru-RU"/>
              </w:rPr>
            </w:pPr>
          </w:p>
        </w:tc>
        <w:tc>
          <w:tcPr>
            <w:tcW w:w="1313" w:type="pct"/>
            <w:tcBorders>
              <w:top w:val="nil"/>
              <w:left w:val="single" w:sz="2" w:space="0" w:color="000000"/>
              <w:bottom w:val="nil"/>
              <w:right w:val="nil"/>
            </w:tcBorders>
          </w:tcPr>
          <w:p w:rsidR="006D44F8" w:rsidRPr="005C2235" w:rsidRDefault="006D44F8" w:rsidP="006D44F8">
            <w:pPr>
              <w:suppressAutoHyphens w:val="0"/>
              <w:contextualSpacing/>
              <w:jc w:val="both"/>
              <w:rPr>
                <w:sz w:val="22"/>
                <w:lang w:eastAsia="ru-RU"/>
              </w:rPr>
            </w:pPr>
          </w:p>
        </w:tc>
        <w:tc>
          <w:tcPr>
            <w:tcW w:w="75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областной бюджет</w:t>
            </w:r>
          </w:p>
        </w:tc>
        <w:tc>
          <w:tcPr>
            <w:tcW w:w="356" w:type="pct"/>
            <w:tcBorders>
              <w:top w:val="nil"/>
              <w:left w:val="single" w:sz="2" w:space="0" w:color="000000"/>
              <w:bottom w:val="single" w:sz="2" w:space="0" w:color="000000"/>
              <w:right w:val="nil"/>
            </w:tcBorders>
            <w:hideMark/>
          </w:tcPr>
          <w:p w:rsidR="006D44F8" w:rsidRPr="00282B85" w:rsidRDefault="006D44F8" w:rsidP="006D44F8">
            <w:pPr>
              <w:rPr>
                <w:sz w:val="22"/>
                <w:szCs w:val="22"/>
              </w:rPr>
            </w:pPr>
            <w:r w:rsidRPr="00282B85">
              <w:rPr>
                <w:sz w:val="22"/>
                <w:szCs w:val="22"/>
              </w:rPr>
              <w:t>40533,3</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4" w:type="pct"/>
            <w:tcBorders>
              <w:top w:val="nil"/>
              <w:left w:val="single" w:sz="2" w:space="0" w:color="000000"/>
              <w:bottom w:val="single" w:sz="2" w:space="0" w:color="000000"/>
              <w:right w:val="nil"/>
            </w:tcBorders>
            <w:hideMark/>
          </w:tcPr>
          <w:p w:rsidR="006D44F8" w:rsidRPr="00492230" w:rsidRDefault="006D44F8" w:rsidP="006D44F8">
            <w:pPr>
              <w:jc w:val="center"/>
              <w:rPr>
                <w:sz w:val="22"/>
                <w:szCs w:val="22"/>
              </w:rPr>
            </w:pPr>
            <w:r w:rsidRPr="00492230">
              <w:rPr>
                <w:sz w:val="22"/>
                <w:szCs w:val="22"/>
              </w:rPr>
              <w:t>-</w:t>
            </w:r>
          </w:p>
        </w:tc>
        <w:tc>
          <w:tcPr>
            <w:tcW w:w="340" w:type="pct"/>
            <w:tcBorders>
              <w:top w:val="nil"/>
              <w:left w:val="single" w:sz="2" w:space="0" w:color="000000"/>
              <w:bottom w:val="single" w:sz="2" w:space="0" w:color="000000"/>
              <w:right w:val="nil"/>
            </w:tcBorders>
            <w:hideMark/>
          </w:tcPr>
          <w:p w:rsidR="006D44F8" w:rsidRPr="0068622D" w:rsidRDefault="006D44F8" w:rsidP="006D44F8">
            <w:pPr>
              <w:jc w:val="center"/>
              <w:rPr>
                <w:sz w:val="22"/>
                <w:szCs w:val="22"/>
              </w:rPr>
            </w:pPr>
            <w:r>
              <w:rPr>
                <w:sz w:val="22"/>
                <w:szCs w:val="22"/>
              </w:rPr>
              <w:t>10471,8</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Pr>
                <w:sz w:val="22"/>
                <w:lang w:eastAsia="ru-RU"/>
              </w:rPr>
              <w:t>29960,5</w:t>
            </w:r>
          </w:p>
        </w:tc>
        <w:tc>
          <w:tcPr>
            <w:tcW w:w="335"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Pr>
                <w:sz w:val="22"/>
                <w:lang w:eastAsia="ru-RU"/>
              </w:rPr>
              <w:t>100,0</w:t>
            </w:r>
          </w:p>
        </w:tc>
        <w:tc>
          <w:tcPr>
            <w:tcW w:w="334"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r>
              <w:rPr>
                <w:sz w:val="22"/>
                <w:lang w:eastAsia="ru-RU"/>
              </w:rPr>
              <w:t>1,0</w:t>
            </w:r>
          </w:p>
        </w:tc>
      </w:tr>
      <w:tr w:rsidR="006D44F8" w:rsidRPr="005C2235" w:rsidTr="006D44F8">
        <w:trPr>
          <w:trHeight w:val="20"/>
        </w:trPr>
        <w:tc>
          <w:tcPr>
            <w:tcW w:w="555" w:type="pct"/>
            <w:tcBorders>
              <w:top w:val="nil"/>
              <w:left w:val="single" w:sz="2" w:space="0" w:color="000000"/>
              <w:bottom w:val="nil"/>
              <w:right w:val="nil"/>
            </w:tcBorders>
          </w:tcPr>
          <w:p w:rsidR="006D44F8" w:rsidRPr="005C2235" w:rsidRDefault="006D44F8" w:rsidP="006D44F8">
            <w:pPr>
              <w:suppressAutoHyphens w:val="0"/>
              <w:contextualSpacing/>
              <w:jc w:val="both"/>
              <w:rPr>
                <w:sz w:val="22"/>
                <w:lang w:eastAsia="ru-RU"/>
              </w:rPr>
            </w:pPr>
          </w:p>
        </w:tc>
        <w:tc>
          <w:tcPr>
            <w:tcW w:w="1313" w:type="pct"/>
            <w:tcBorders>
              <w:top w:val="nil"/>
              <w:left w:val="single" w:sz="2" w:space="0" w:color="000000"/>
              <w:bottom w:val="nil"/>
              <w:right w:val="nil"/>
            </w:tcBorders>
          </w:tcPr>
          <w:p w:rsidR="006D44F8" w:rsidRPr="005C2235" w:rsidRDefault="006D44F8" w:rsidP="006D44F8">
            <w:pPr>
              <w:suppressAutoHyphens w:val="0"/>
              <w:contextualSpacing/>
              <w:jc w:val="both"/>
              <w:rPr>
                <w:sz w:val="22"/>
                <w:lang w:eastAsia="ru-RU"/>
              </w:rPr>
            </w:pPr>
          </w:p>
        </w:tc>
        <w:tc>
          <w:tcPr>
            <w:tcW w:w="75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местный бюджет</w:t>
            </w:r>
          </w:p>
        </w:tc>
        <w:tc>
          <w:tcPr>
            <w:tcW w:w="356" w:type="pct"/>
            <w:tcBorders>
              <w:top w:val="nil"/>
              <w:left w:val="single" w:sz="2" w:space="0" w:color="000000"/>
              <w:bottom w:val="single" w:sz="2" w:space="0" w:color="000000"/>
              <w:right w:val="nil"/>
            </w:tcBorders>
            <w:hideMark/>
          </w:tcPr>
          <w:p w:rsidR="006D44F8" w:rsidRPr="00282B85" w:rsidRDefault="006D44F8" w:rsidP="006D44F8">
            <w:pPr>
              <w:rPr>
                <w:sz w:val="22"/>
                <w:szCs w:val="22"/>
              </w:rPr>
            </w:pPr>
            <w:r w:rsidRPr="00282B85">
              <w:rPr>
                <w:sz w:val="22"/>
                <w:szCs w:val="22"/>
              </w:rPr>
              <w:t>52298,6</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4" w:type="pct"/>
            <w:tcBorders>
              <w:top w:val="nil"/>
              <w:left w:val="single" w:sz="2" w:space="0" w:color="000000"/>
              <w:bottom w:val="single" w:sz="2" w:space="0" w:color="000000"/>
              <w:right w:val="nil"/>
            </w:tcBorders>
            <w:hideMark/>
          </w:tcPr>
          <w:p w:rsidR="006D44F8" w:rsidRPr="00492230" w:rsidRDefault="006D44F8" w:rsidP="006D44F8">
            <w:pPr>
              <w:jc w:val="center"/>
              <w:rPr>
                <w:sz w:val="22"/>
                <w:szCs w:val="22"/>
              </w:rPr>
            </w:pPr>
            <w:r w:rsidRPr="00492230">
              <w:rPr>
                <w:sz w:val="22"/>
                <w:szCs w:val="22"/>
              </w:rPr>
              <w:t>250,0</w:t>
            </w:r>
          </w:p>
        </w:tc>
        <w:tc>
          <w:tcPr>
            <w:tcW w:w="340" w:type="pct"/>
            <w:tcBorders>
              <w:top w:val="nil"/>
              <w:left w:val="single" w:sz="2" w:space="0" w:color="000000"/>
              <w:bottom w:val="single" w:sz="2" w:space="0" w:color="000000"/>
              <w:right w:val="nil"/>
            </w:tcBorders>
            <w:hideMark/>
          </w:tcPr>
          <w:p w:rsidR="006D44F8" w:rsidRPr="0068622D" w:rsidRDefault="006D44F8" w:rsidP="006D44F8">
            <w:pPr>
              <w:jc w:val="center"/>
              <w:rPr>
                <w:sz w:val="22"/>
                <w:szCs w:val="22"/>
              </w:rPr>
            </w:pPr>
            <w:r>
              <w:rPr>
                <w:sz w:val="22"/>
                <w:szCs w:val="22"/>
              </w:rPr>
              <w:t>6048,6</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Pr>
                <w:sz w:val="22"/>
                <w:lang w:eastAsia="ru-RU"/>
              </w:rPr>
              <w:t>500,0</w:t>
            </w:r>
          </w:p>
        </w:tc>
        <w:tc>
          <w:tcPr>
            <w:tcW w:w="335"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Pr>
                <w:sz w:val="22"/>
                <w:lang w:eastAsia="ru-RU"/>
              </w:rPr>
              <w:t>45000,0</w:t>
            </w:r>
          </w:p>
        </w:tc>
        <w:tc>
          <w:tcPr>
            <w:tcW w:w="334"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r>
              <w:rPr>
                <w:sz w:val="22"/>
                <w:lang w:eastAsia="ru-RU"/>
              </w:rPr>
              <w:t>5</w:t>
            </w:r>
            <w:r w:rsidRPr="005C2235">
              <w:rPr>
                <w:sz w:val="22"/>
                <w:lang w:eastAsia="ru-RU"/>
              </w:rPr>
              <w:t>00,0</w:t>
            </w:r>
          </w:p>
        </w:tc>
      </w:tr>
      <w:tr w:rsidR="006D44F8" w:rsidRPr="005C2235" w:rsidTr="006D44F8">
        <w:trPr>
          <w:trHeight w:val="20"/>
        </w:trPr>
        <w:tc>
          <w:tcPr>
            <w:tcW w:w="555"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p>
        </w:tc>
        <w:tc>
          <w:tcPr>
            <w:tcW w:w="1313" w:type="pct"/>
            <w:tcBorders>
              <w:top w:val="nil"/>
              <w:left w:val="single" w:sz="2" w:space="0" w:color="000000"/>
              <w:bottom w:val="single" w:sz="2" w:space="0" w:color="000000"/>
              <w:right w:val="nil"/>
            </w:tcBorders>
          </w:tcPr>
          <w:p w:rsidR="006D44F8" w:rsidRPr="005C2235" w:rsidRDefault="006D44F8" w:rsidP="006D44F8">
            <w:pPr>
              <w:suppressAutoHyphens w:val="0"/>
              <w:contextualSpacing/>
              <w:jc w:val="both"/>
              <w:rPr>
                <w:sz w:val="22"/>
                <w:lang w:eastAsia="ru-RU"/>
              </w:rPr>
            </w:pPr>
          </w:p>
        </w:tc>
        <w:tc>
          <w:tcPr>
            <w:tcW w:w="75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внебюджетные фонды</w:t>
            </w:r>
          </w:p>
        </w:tc>
        <w:tc>
          <w:tcPr>
            <w:tcW w:w="356"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4"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40"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center"/>
              <w:rPr>
                <w:sz w:val="22"/>
                <w:lang w:eastAsia="ru-RU"/>
              </w:rPr>
            </w:pPr>
            <w:r w:rsidRPr="005C2235">
              <w:rPr>
                <w:sz w:val="22"/>
                <w:lang w:eastAsia="ru-RU"/>
              </w:rPr>
              <w:t>-</w:t>
            </w:r>
          </w:p>
        </w:tc>
        <w:tc>
          <w:tcPr>
            <w:tcW w:w="339" w:type="pct"/>
            <w:tcBorders>
              <w:top w:val="nil"/>
              <w:left w:val="single" w:sz="2" w:space="0" w:color="000000"/>
              <w:bottom w:val="single" w:sz="2" w:space="0" w:color="000000"/>
              <w:right w:val="nil"/>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5" w:type="pct"/>
            <w:tcBorders>
              <w:top w:val="nil"/>
              <w:left w:val="single" w:sz="2" w:space="0" w:color="000000"/>
              <w:bottom w:val="single" w:sz="2" w:space="0" w:color="000000"/>
              <w:right w:val="single" w:sz="2" w:space="0" w:color="000000"/>
            </w:tcBorders>
            <w:hideMark/>
          </w:tcPr>
          <w:p w:rsidR="006D44F8" w:rsidRPr="005C2235" w:rsidRDefault="006D44F8" w:rsidP="006D44F8">
            <w:pPr>
              <w:suppressAutoHyphens w:val="0"/>
              <w:contextualSpacing/>
              <w:jc w:val="both"/>
              <w:rPr>
                <w:sz w:val="22"/>
                <w:lang w:eastAsia="ru-RU"/>
              </w:rPr>
            </w:pPr>
            <w:r w:rsidRPr="005C2235">
              <w:rPr>
                <w:sz w:val="22"/>
                <w:lang w:eastAsia="ru-RU"/>
              </w:rPr>
              <w:t>-</w:t>
            </w:r>
          </w:p>
        </w:tc>
        <w:tc>
          <w:tcPr>
            <w:tcW w:w="334" w:type="pct"/>
            <w:tcBorders>
              <w:top w:val="nil"/>
              <w:left w:val="single" w:sz="2" w:space="0" w:color="000000"/>
              <w:bottom w:val="single" w:sz="2" w:space="0" w:color="000000"/>
              <w:right w:val="single" w:sz="2" w:space="0" w:color="000000"/>
            </w:tcBorders>
          </w:tcPr>
          <w:p w:rsidR="006D44F8" w:rsidRPr="005C2235" w:rsidRDefault="006D44F8" w:rsidP="006D44F8">
            <w:pPr>
              <w:suppressAutoHyphens w:val="0"/>
              <w:contextualSpacing/>
              <w:jc w:val="both"/>
              <w:rPr>
                <w:sz w:val="22"/>
                <w:lang w:eastAsia="ru-RU"/>
              </w:rPr>
            </w:pPr>
            <w:r>
              <w:rPr>
                <w:sz w:val="22"/>
                <w:lang w:eastAsia="ru-RU"/>
              </w:rPr>
              <w:t>-</w:t>
            </w:r>
          </w:p>
        </w:tc>
      </w:tr>
    </w:tbl>
    <w:p w:rsidR="006D44F8" w:rsidRDefault="006D44F8" w:rsidP="006D44F8">
      <w:pPr>
        <w:tabs>
          <w:tab w:val="num" w:pos="720"/>
        </w:tabs>
        <w:jc w:val="right"/>
        <w:rPr>
          <w:sz w:val="28"/>
          <w:szCs w:val="28"/>
        </w:rPr>
        <w:sectPr w:rsidR="006D44F8" w:rsidSect="006D44F8">
          <w:pgSz w:w="16838" w:h="11906" w:orient="landscape"/>
          <w:pgMar w:top="1701" w:right="1134" w:bottom="567" w:left="1134" w:header="992" w:footer="1134" w:gutter="0"/>
          <w:cols w:space="720"/>
          <w:docGrid w:linePitch="299"/>
        </w:sectPr>
      </w:pPr>
    </w:p>
    <w:p w:rsidR="006D44F8" w:rsidRPr="005C27C6" w:rsidRDefault="006D44F8" w:rsidP="006D44F8">
      <w:pPr>
        <w:tabs>
          <w:tab w:val="num" w:pos="720"/>
        </w:tabs>
        <w:ind w:left="4536"/>
        <w:rPr>
          <w:sz w:val="28"/>
          <w:szCs w:val="28"/>
        </w:rPr>
      </w:pPr>
      <w:r w:rsidRPr="005C27C6">
        <w:rPr>
          <w:sz w:val="28"/>
          <w:szCs w:val="28"/>
        </w:rPr>
        <w:lastRenderedPageBreak/>
        <w:t xml:space="preserve">Приложение </w:t>
      </w:r>
      <w:r>
        <w:rPr>
          <w:sz w:val="28"/>
          <w:szCs w:val="28"/>
        </w:rPr>
        <w:t>2</w:t>
      </w:r>
    </w:p>
    <w:p w:rsidR="006D44F8" w:rsidRDefault="006D44F8" w:rsidP="006D44F8">
      <w:pPr>
        <w:tabs>
          <w:tab w:val="num" w:pos="720"/>
        </w:tabs>
        <w:ind w:left="4536"/>
        <w:rPr>
          <w:sz w:val="28"/>
          <w:szCs w:val="28"/>
        </w:rPr>
      </w:pPr>
      <w:r w:rsidRPr="005C1827">
        <w:rPr>
          <w:sz w:val="28"/>
          <w:szCs w:val="28"/>
        </w:rPr>
        <w:t xml:space="preserve">к постановлению администрации </w:t>
      </w:r>
    </w:p>
    <w:p w:rsidR="006D44F8" w:rsidRPr="005C1827" w:rsidRDefault="006D44F8" w:rsidP="006D44F8">
      <w:pPr>
        <w:tabs>
          <w:tab w:val="num" w:pos="720"/>
        </w:tabs>
        <w:ind w:left="4536"/>
        <w:rPr>
          <w:sz w:val="28"/>
          <w:szCs w:val="28"/>
        </w:rPr>
      </w:pPr>
      <w:r w:rsidRPr="005C1827">
        <w:rPr>
          <w:sz w:val="28"/>
          <w:szCs w:val="28"/>
        </w:rPr>
        <w:t xml:space="preserve">Бутурлиновского городского поселения </w:t>
      </w:r>
    </w:p>
    <w:p w:rsidR="006D44F8" w:rsidRPr="005C1827" w:rsidRDefault="006D44F8" w:rsidP="006D44F8">
      <w:pPr>
        <w:tabs>
          <w:tab w:val="num" w:pos="720"/>
        </w:tabs>
        <w:ind w:left="4536"/>
        <w:rPr>
          <w:sz w:val="28"/>
          <w:szCs w:val="28"/>
        </w:rPr>
      </w:pPr>
      <w:r w:rsidRPr="003277F8">
        <w:rPr>
          <w:rFonts w:eastAsia="Arial"/>
          <w:sz w:val="28"/>
          <w:szCs w:val="28"/>
        </w:rPr>
        <w:t xml:space="preserve">от </w:t>
      </w:r>
      <w:r w:rsidRPr="00251124">
        <w:rPr>
          <w:rFonts w:eastAsia="Arial"/>
          <w:sz w:val="28"/>
          <w:szCs w:val="28"/>
          <w:u w:val="single"/>
        </w:rPr>
        <w:t>14.10.2021 г.</w:t>
      </w:r>
      <w:r w:rsidRPr="00251124">
        <w:rPr>
          <w:rFonts w:eastAsia="Arial"/>
          <w:sz w:val="28"/>
          <w:szCs w:val="28"/>
        </w:rPr>
        <w:t xml:space="preserve"> № </w:t>
      </w:r>
      <w:r>
        <w:rPr>
          <w:rFonts w:eastAsia="Arial"/>
          <w:sz w:val="28"/>
          <w:szCs w:val="28"/>
          <w:u w:val="single"/>
        </w:rPr>
        <w:t>456</w:t>
      </w:r>
    </w:p>
    <w:p w:rsidR="006D44F8" w:rsidRPr="00251124" w:rsidRDefault="006D44F8" w:rsidP="006D44F8">
      <w:pPr>
        <w:tabs>
          <w:tab w:val="num" w:pos="720"/>
        </w:tabs>
        <w:ind w:firstLine="709"/>
        <w:jc w:val="center"/>
        <w:rPr>
          <w:b/>
          <w:sz w:val="28"/>
          <w:szCs w:val="28"/>
        </w:rPr>
      </w:pPr>
    </w:p>
    <w:p w:rsidR="006D44F8" w:rsidRPr="00251124" w:rsidRDefault="006D44F8" w:rsidP="006D44F8">
      <w:pPr>
        <w:tabs>
          <w:tab w:val="num" w:pos="720"/>
        </w:tabs>
        <w:jc w:val="center"/>
        <w:rPr>
          <w:b/>
          <w:sz w:val="28"/>
          <w:szCs w:val="28"/>
        </w:rPr>
      </w:pPr>
      <w:r w:rsidRPr="00251124">
        <w:rPr>
          <w:b/>
          <w:sz w:val="28"/>
          <w:szCs w:val="28"/>
        </w:rPr>
        <w:t>Адресный перечень общественных территорий Бутурлиновского городского поселения Бутурлиновского муниципального района Воронежской области, подлежащих в рамках реализации муниципальной программы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2018-2023 годы» благоустройству в первоочередном порядке в 2021-2022 году</w:t>
      </w:r>
    </w:p>
    <w:p w:rsidR="006D44F8" w:rsidRPr="005C27C6" w:rsidRDefault="006D44F8" w:rsidP="006D44F8">
      <w:pPr>
        <w:tabs>
          <w:tab w:val="num" w:pos="720"/>
        </w:tabs>
        <w:ind w:firstLine="709"/>
        <w:jc w:val="both"/>
        <w:rPr>
          <w:sz w:val="28"/>
          <w:szCs w:val="28"/>
        </w:rPr>
      </w:pPr>
    </w:p>
    <w:tbl>
      <w:tblPr>
        <w:tblW w:w="9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4266"/>
        <w:gridCol w:w="4239"/>
      </w:tblGrid>
      <w:tr w:rsidR="006D44F8" w:rsidRPr="005C27C6" w:rsidTr="006D44F8">
        <w:trPr>
          <w:trHeight w:val="340"/>
          <w:jc w:val="center"/>
        </w:trPr>
        <w:tc>
          <w:tcPr>
            <w:tcW w:w="853" w:type="dxa"/>
            <w:tcBorders>
              <w:top w:val="single" w:sz="4" w:space="0" w:color="auto"/>
              <w:left w:val="single" w:sz="4" w:space="0" w:color="auto"/>
              <w:bottom w:val="single" w:sz="4" w:space="0" w:color="auto"/>
              <w:right w:val="single" w:sz="4" w:space="0" w:color="auto"/>
            </w:tcBorders>
            <w:hideMark/>
          </w:tcPr>
          <w:p w:rsidR="006D44F8" w:rsidRPr="00251124" w:rsidRDefault="006D44F8" w:rsidP="006D44F8">
            <w:pPr>
              <w:tabs>
                <w:tab w:val="num" w:pos="720"/>
              </w:tabs>
              <w:jc w:val="center"/>
              <w:rPr>
                <w:b/>
                <w:sz w:val="28"/>
                <w:szCs w:val="28"/>
              </w:rPr>
            </w:pPr>
            <w:r w:rsidRPr="00251124">
              <w:rPr>
                <w:b/>
                <w:sz w:val="28"/>
                <w:szCs w:val="28"/>
              </w:rPr>
              <w:t xml:space="preserve">№ </w:t>
            </w:r>
            <w:proofErr w:type="gramStart"/>
            <w:r w:rsidRPr="00251124">
              <w:rPr>
                <w:b/>
                <w:sz w:val="28"/>
                <w:szCs w:val="28"/>
              </w:rPr>
              <w:t>п</w:t>
            </w:r>
            <w:proofErr w:type="gramEnd"/>
            <w:r w:rsidRPr="00251124">
              <w:rPr>
                <w:b/>
                <w:sz w:val="28"/>
                <w:szCs w:val="28"/>
              </w:rPr>
              <w:t>/п</w:t>
            </w:r>
          </w:p>
        </w:tc>
        <w:tc>
          <w:tcPr>
            <w:tcW w:w="4266" w:type="dxa"/>
            <w:tcBorders>
              <w:top w:val="single" w:sz="4" w:space="0" w:color="auto"/>
              <w:left w:val="single" w:sz="4" w:space="0" w:color="auto"/>
              <w:bottom w:val="single" w:sz="4" w:space="0" w:color="auto"/>
              <w:right w:val="single" w:sz="4" w:space="0" w:color="auto"/>
            </w:tcBorders>
            <w:hideMark/>
          </w:tcPr>
          <w:p w:rsidR="006D44F8" w:rsidRPr="00251124" w:rsidRDefault="006D44F8" w:rsidP="006D44F8">
            <w:pPr>
              <w:tabs>
                <w:tab w:val="num" w:pos="720"/>
              </w:tabs>
              <w:jc w:val="center"/>
              <w:rPr>
                <w:b/>
                <w:sz w:val="28"/>
                <w:szCs w:val="28"/>
              </w:rPr>
            </w:pPr>
            <w:r w:rsidRPr="00251124">
              <w:rPr>
                <w:b/>
                <w:sz w:val="28"/>
                <w:szCs w:val="28"/>
              </w:rPr>
              <w:t>Адрес</w:t>
            </w:r>
          </w:p>
        </w:tc>
        <w:tc>
          <w:tcPr>
            <w:tcW w:w="4239" w:type="dxa"/>
            <w:tcBorders>
              <w:top w:val="single" w:sz="4" w:space="0" w:color="auto"/>
              <w:left w:val="single" w:sz="4" w:space="0" w:color="auto"/>
              <w:bottom w:val="single" w:sz="4" w:space="0" w:color="auto"/>
              <w:right w:val="single" w:sz="4" w:space="0" w:color="auto"/>
            </w:tcBorders>
            <w:hideMark/>
          </w:tcPr>
          <w:p w:rsidR="006D44F8" w:rsidRPr="00251124" w:rsidRDefault="006D44F8" w:rsidP="006D44F8">
            <w:pPr>
              <w:tabs>
                <w:tab w:val="num" w:pos="720"/>
              </w:tabs>
              <w:jc w:val="center"/>
              <w:rPr>
                <w:b/>
                <w:sz w:val="28"/>
                <w:szCs w:val="28"/>
              </w:rPr>
            </w:pPr>
            <w:r w:rsidRPr="00251124">
              <w:rPr>
                <w:b/>
                <w:sz w:val="28"/>
                <w:szCs w:val="28"/>
              </w:rPr>
              <w:t>Наименование территории</w:t>
            </w:r>
          </w:p>
        </w:tc>
      </w:tr>
      <w:tr w:rsidR="006D44F8" w:rsidRPr="005C27C6" w:rsidTr="006D44F8">
        <w:trPr>
          <w:trHeight w:val="340"/>
          <w:jc w:val="center"/>
        </w:trPr>
        <w:tc>
          <w:tcPr>
            <w:tcW w:w="853" w:type="dxa"/>
            <w:tcBorders>
              <w:top w:val="single" w:sz="4" w:space="0" w:color="auto"/>
              <w:left w:val="single" w:sz="4" w:space="0" w:color="auto"/>
              <w:bottom w:val="single" w:sz="4" w:space="0" w:color="auto"/>
              <w:right w:val="single" w:sz="4" w:space="0" w:color="auto"/>
            </w:tcBorders>
            <w:hideMark/>
          </w:tcPr>
          <w:p w:rsidR="006D44F8" w:rsidRPr="005C27C6" w:rsidRDefault="006D44F8" w:rsidP="006D44F8">
            <w:pPr>
              <w:tabs>
                <w:tab w:val="num" w:pos="720"/>
              </w:tabs>
              <w:ind w:firstLine="709"/>
              <w:jc w:val="both"/>
              <w:rPr>
                <w:sz w:val="28"/>
                <w:szCs w:val="28"/>
              </w:rPr>
            </w:pPr>
            <w:r w:rsidRPr="005C27C6">
              <w:rPr>
                <w:sz w:val="28"/>
                <w:szCs w:val="28"/>
              </w:rPr>
              <w:t>11</w:t>
            </w:r>
          </w:p>
        </w:tc>
        <w:tc>
          <w:tcPr>
            <w:tcW w:w="4266" w:type="dxa"/>
            <w:tcBorders>
              <w:top w:val="single" w:sz="4" w:space="0" w:color="auto"/>
              <w:left w:val="single" w:sz="4" w:space="0" w:color="auto"/>
              <w:bottom w:val="single" w:sz="4" w:space="0" w:color="auto"/>
              <w:right w:val="single" w:sz="4" w:space="0" w:color="auto"/>
            </w:tcBorders>
            <w:hideMark/>
          </w:tcPr>
          <w:p w:rsidR="006D44F8" w:rsidRPr="005C27C6" w:rsidRDefault="006D44F8" w:rsidP="006D44F8">
            <w:pPr>
              <w:tabs>
                <w:tab w:val="num" w:pos="720"/>
              </w:tabs>
              <w:jc w:val="center"/>
              <w:rPr>
                <w:sz w:val="28"/>
                <w:szCs w:val="28"/>
              </w:rPr>
            </w:pPr>
            <w:r w:rsidRPr="005C27C6">
              <w:rPr>
                <w:sz w:val="28"/>
                <w:szCs w:val="28"/>
              </w:rPr>
              <w:t>г. Бутурлиновка,</w:t>
            </w:r>
          </w:p>
          <w:p w:rsidR="006D44F8" w:rsidRPr="005C27C6" w:rsidRDefault="006D44F8" w:rsidP="006D44F8">
            <w:pPr>
              <w:tabs>
                <w:tab w:val="num" w:pos="720"/>
              </w:tabs>
              <w:jc w:val="center"/>
              <w:rPr>
                <w:sz w:val="28"/>
                <w:szCs w:val="28"/>
              </w:rPr>
            </w:pPr>
            <w:r w:rsidRPr="005C27C6">
              <w:rPr>
                <w:sz w:val="28"/>
                <w:szCs w:val="28"/>
              </w:rPr>
              <w:t>ул. Промышленная, 1</w:t>
            </w:r>
          </w:p>
        </w:tc>
        <w:tc>
          <w:tcPr>
            <w:tcW w:w="4239" w:type="dxa"/>
            <w:tcBorders>
              <w:top w:val="single" w:sz="4" w:space="0" w:color="auto"/>
              <w:left w:val="single" w:sz="4" w:space="0" w:color="auto"/>
              <w:bottom w:val="single" w:sz="4" w:space="0" w:color="auto"/>
              <w:right w:val="single" w:sz="4" w:space="0" w:color="auto"/>
            </w:tcBorders>
            <w:hideMark/>
          </w:tcPr>
          <w:p w:rsidR="006D44F8" w:rsidRPr="005C27C6" w:rsidRDefault="006D44F8" w:rsidP="006D44F8">
            <w:pPr>
              <w:tabs>
                <w:tab w:val="num" w:pos="720"/>
              </w:tabs>
              <w:jc w:val="center"/>
              <w:rPr>
                <w:sz w:val="28"/>
                <w:szCs w:val="28"/>
              </w:rPr>
            </w:pPr>
            <w:r w:rsidRPr="005C27C6">
              <w:rPr>
                <w:sz w:val="28"/>
                <w:szCs w:val="28"/>
              </w:rPr>
              <w:t>Развитие спортивной инфраструктуры в парковой зоне «Лес Победы» (2 очередь)</w:t>
            </w:r>
          </w:p>
        </w:tc>
      </w:tr>
      <w:tr w:rsidR="006D44F8" w:rsidRPr="005C27C6" w:rsidTr="006D44F8">
        <w:trPr>
          <w:trHeight w:val="340"/>
          <w:jc w:val="center"/>
        </w:trPr>
        <w:tc>
          <w:tcPr>
            <w:tcW w:w="853" w:type="dxa"/>
            <w:tcBorders>
              <w:top w:val="single" w:sz="4" w:space="0" w:color="auto"/>
              <w:left w:val="single" w:sz="4" w:space="0" w:color="auto"/>
              <w:bottom w:val="single" w:sz="4" w:space="0" w:color="auto"/>
              <w:right w:val="single" w:sz="4" w:space="0" w:color="auto"/>
            </w:tcBorders>
          </w:tcPr>
          <w:p w:rsidR="006D44F8" w:rsidRPr="005C27C6" w:rsidRDefault="006D44F8" w:rsidP="006D44F8">
            <w:pPr>
              <w:tabs>
                <w:tab w:val="num" w:pos="720"/>
              </w:tabs>
              <w:ind w:firstLine="709"/>
              <w:jc w:val="both"/>
              <w:rPr>
                <w:sz w:val="28"/>
                <w:szCs w:val="28"/>
              </w:rPr>
            </w:pPr>
            <w:r>
              <w:rPr>
                <w:sz w:val="28"/>
                <w:szCs w:val="28"/>
              </w:rPr>
              <w:t>22</w:t>
            </w:r>
          </w:p>
        </w:tc>
        <w:tc>
          <w:tcPr>
            <w:tcW w:w="4266" w:type="dxa"/>
            <w:tcBorders>
              <w:top w:val="single" w:sz="4" w:space="0" w:color="auto"/>
              <w:left w:val="single" w:sz="4" w:space="0" w:color="auto"/>
              <w:bottom w:val="single" w:sz="4" w:space="0" w:color="auto"/>
              <w:right w:val="single" w:sz="4" w:space="0" w:color="auto"/>
            </w:tcBorders>
          </w:tcPr>
          <w:p w:rsidR="006D44F8" w:rsidRDefault="006D44F8" w:rsidP="006D44F8">
            <w:pPr>
              <w:tabs>
                <w:tab w:val="num" w:pos="720"/>
              </w:tabs>
              <w:jc w:val="center"/>
              <w:rPr>
                <w:sz w:val="28"/>
                <w:szCs w:val="28"/>
              </w:rPr>
            </w:pPr>
            <w:r>
              <w:rPr>
                <w:sz w:val="28"/>
                <w:szCs w:val="28"/>
              </w:rPr>
              <w:t>г. Бутурлиновка,</w:t>
            </w:r>
          </w:p>
          <w:p w:rsidR="006D44F8" w:rsidRPr="005C27C6" w:rsidRDefault="006D44F8" w:rsidP="006D44F8">
            <w:pPr>
              <w:tabs>
                <w:tab w:val="num" w:pos="720"/>
              </w:tabs>
              <w:jc w:val="center"/>
              <w:rPr>
                <w:sz w:val="28"/>
                <w:szCs w:val="28"/>
              </w:rPr>
            </w:pPr>
            <w:r>
              <w:rPr>
                <w:sz w:val="28"/>
                <w:szCs w:val="28"/>
              </w:rPr>
              <w:t>ул. Дорожная</w:t>
            </w:r>
          </w:p>
        </w:tc>
        <w:tc>
          <w:tcPr>
            <w:tcW w:w="4239" w:type="dxa"/>
            <w:tcBorders>
              <w:top w:val="single" w:sz="4" w:space="0" w:color="auto"/>
              <w:left w:val="single" w:sz="4" w:space="0" w:color="auto"/>
              <w:bottom w:val="single" w:sz="4" w:space="0" w:color="auto"/>
              <w:right w:val="single" w:sz="4" w:space="0" w:color="auto"/>
            </w:tcBorders>
          </w:tcPr>
          <w:p w:rsidR="006D44F8" w:rsidRPr="005C27C6" w:rsidRDefault="006D44F8" w:rsidP="006D44F8">
            <w:pPr>
              <w:tabs>
                <w:tab w:val="num" w:pos="720"/>
              </w:tabs>
              <w:jc w:val="center"/>
              <w:rPr>
                <w:sz w:val="28"/>
                <w:szCs w:val="28"/>
              </w:rPr>
            </w:pPr>
            <w:r w:rsidRPr="005C1827">
              <w:rPr>
                <w:sz w:val="28"/>
                <w:szCs w:val="28"/>
              </w:rPr>
              <w:t>Обустройство бульвара по ул. Дорожная в г. Бутурлиновка Воронежская область</w:t>
            </w:r>
          </w:p>
        </w:tc>
      </w:tr>
      <w:tr w:rsidR="006D44F8" w:rsidRPr="005C27C6" w:rsidTr="006D44F8">
        <w:trPr>
          <w:trHeight w:val="340"/>
          <w:jc w:val="center"/>
        </w:trPr>
        <w:tc>
          <w:tcPr>
            <w:tcW w:w="853" w:type="dxa"/>
            <w:tcBorders>
              <w:top w:val="single" w:sz="4" w:space="0" w:color="auto"/>
              <w:left w:val="single" w:sz="4" w:space="0" w:color="auto"/>
              <w:bottom w:val="single" w:sz="4" w:space="0" w:color="auto"/>
              <w:right w:val="single" w:sz="4" w:space="0" w:color="auto"/>
            </w:tcBorders>
          </w:tcPr>
          <w:p w:rsidR="006D44F8" w:rsidRDefault="006D44F8" w:rsidP="006D44F8">
            <w:pPr>
              <w:tabs>
                <w:tab w:val="num" w:pos="720"/>
              </w:tabs>
              <w:ind w:firstLine="709"/>
              <w:jc w:val="both"/>
              <w:rPr>
                <w:sz w:val="28"/>
                <w:szCs w:val="28"/>
              </w:rPr>
            </w:pPr>
            <w:r>
              <w:rPr>
                <w:sz w:val="28"/>
                <w:szCs w:val="28"/>
              </w:rPr>
              <w:t>33</w:t>
            </w:r>
          </w:p>
        </w:tc>
        <w:tc>
          <w:tcPr>
            <w:tcW w:w="4266" w:type="dxa"/>
            <w:tcBorders>
              <w:top w:val="single" w:sz="4" w:space="0" w:color="auto"/>
              <w:left w:val="single" w:sz="4" w:space="0" w:color="auto"/>
              <w:bottom w:val="single" w:sz="4" w:space="0" w:color="auto"/>
              <w:right w:val="single" w:sz="4" w:space="0" w:color="auto"/>
            </w:tcBorders>
          </w:tcPr>
          <w:p w:rsidR="006D44F8" w:rsidRDefault="006D44F8" w:rsidP="006D44F8">
            <w:pPr>
              <w:tabs>
                <w:tab w:val="num" w:pos="720"/>
              </w:tabs>
              <w:jc w:val="center"/>
              <w:rPr>
                <w:sz w:val="28"/>
                <w:szCs w:val="28"/>
              </w:rPr>
            </w:pPr>
            <w:r>
              <w:rPr>
                <w:sz w:val="28"/>
                <w:szCs w:val="28"/>
              </w:rPr>
              <w:t>г. Бутурлиновка,</w:t>
            </w:r>
          </w:p>
          <w:p w:rsidR="006D44F8" w:rsidRDefault="006D44F8" w:rsidP="006D44F8">
            <w:pPr>
              <w:tabs>
                <w:tab w:val="num" w:pos="720"/>
              </w:tabs>
              <w:jc w:val="center"/>
              <w:rPr>
                <w:sz w:val="28"/>
                <w:szCs w:val="28"/>
              </w:rPr>
            </w:pPr>
            <w:r>
              <w:rPr>
                <w:sz w:val="28"/>
                <w:szCs w:val="28"/>
              </w:rPr>
              <w:t>в границах пл. Воли, ул. Ленина от пл. Воли до переулка 9 Января</w:t>
            </w:r>
          </w:p>
        </w:tc>
        <w:tc>
          <w:tcPr>
            <w:tcW w:w="4239" w:type="dxa"/>
            <w:tcBorders>
              <w:top w:val="single" w:sz="4" w:space="0" w:color="auto"/>
              <w:left w:val="single" w:sz="4" w:space="0" w:color="auto"/>
              <w:bottom w:val="single" w:sz="4" w:space="0" w:color="auto"/>
              <w:right w:val="single" w:sz="4" w:space="0" w:color="auto"/>
            </w:tcBorders>
          </w:tcPr>
          <w:p w:rsidR="006D44F8" w:rsidRPr="005C1827" w:rsidRDefault="006D44F8" w:rsidP="006D44F8">
            <w:pPr>
              <w:tabs>
                <w:tab w:val="num" w:pos="720"/>
              </w:tabs>
              <w:jc w:val="center"/>
              <w:rPr>
                <w:sz w:val="28"/>
                <w:szCs w:val="28"/>
              </w:rPr>
            </w:pPr>
            <w:r>
              <w:rPr>
                <w:sz w:val="28"/>
                <w:szCs w:val="28"/>
              </w:rPr>
              <w:t>Бутурлиновка - Воля к новой жизни. Комплексное развитие общественных пространств центральной части города и территории усадебного комплекса В.М. Кащенко</w:t>
            </w:r>
          </w:p>
        </w:tc>
      </w:tr>
    </w:tbl>
    <w:p w:rsidR="006D44F8" w:rsidRDefault="006D44F8" w:rsidP="006D44F8">
      <w:pPr>
        <w:tabs>
          <w:tab w:val="left" w:pos="9900"/>
        </w:tabs>
        <w:autoSpaceDE w:val="0"/>
        <w:ind w:right="22"/>
        <w:jc w:val="both"/>
        <w:sectPr w:rsidR="006D44F8" w:rsidSect="006D44F8">
          <w:pgSz w:w="11906" w:h="16838"/>
          <w:pgMar w:top="1134" w:right="567" w:bottom="1134" w:left="1701" w:header="992" w:footer="1134" w:gutter="0"/>
          <w:cols w:space="720"/>
          <w:docGrid w:linePitch="299"/>
        </w:sectPr>
      </w:pPr>
    </w:p>
    <w:p w:rsidR="006D44F8" w:rsidRPr="002F00F1" w:rsidRDefault="006D44F8" w:rsidP="006D44F8">
      <w:pPr>
        <w:tabs>
          <w:tab w:val="left" w:pos="9900"/>
        </w:tabs>
        <w:autoSpaceDE w:val="0"/>
        <w:ind w:left="4536" w:right="22"/>
        <w:rPr>
          <w:rFonts w:eastAsia="Arial"/>
          <w:sz w:val="28"/>
          <w:szCs w:val="28"/>
        </w:rPr>
      </w:pPr>
      <w:r w:rsidRPr="002F00F1">
        <w:rPr>
          <w:rFonts w:eastAsia="Arial"/>
          <w:sz w:val="28"/>
          <w:szCs w:val="28"/>
        </w:rPr>
        <w:lastRenderedPageBreak/>
        <w:t xml:space="preserve">Приложение </w:t>
      </w:r>
      <w:r>
        <w:rPr>
          <w:rFonts w:eastAsia="Arial"/>
          <w:sz w:val="28"/>
          <w:szCs w:val="28"/>
        </w:rPr>
        <w:t>3</w:t>
      </w:r>
    </w:p>
    <w:p w:rsidR="006D44F8" w:rsidRDefault="006D44F8" w:rsidP="006D44F8">
      <w:pPr>
        <w:tabs>
          <w:tab w:val="left" w:pos="9900"/>
        </w:tabs>
        <w:autoSpaceDE w:val="0"/>
        <w:ind w:left="4536" w:right="22"/>
        <w:rPr>
          <w:rFonts w:eastAsia="Arial"/>
          <w:sz w:val="28"/>
          <w:szCs w:val="28"/>
        </w:rPr>
      </w:pPr>
      <w:r w:rsidRPr="002F00F1">
        <w:rPr>
          <w:rFonts w:eastAsia="Arial"/>
          <w:sz w:val="28"/>
          <w:szCs w:val="28"/>
        </w:rPr>
        <w:t xml:space="preserve">к постановлению администрации </w:t>
      </w:r>
    </w:p>
    <w:p w:rsidR="006D44F8" w:rsidRPr="002F00F1" w:rsidRDefault="006D44F8" w:rsidP="006D44F8">
      <w:pPr>
        <w:tabs>
          <w:tab w:val="left" w:pos="9900"/>
        </w:tabs>
        <w:autoSpaceDE w:val="0"/>
        <w:ind w:left="4536" w:right="22"/>
        <w:rPr>
          <w:rFonts w:eastAsia="Arial"/>
          <w:sz w:val="28"/>
          <w:szCs w:val="28"/>
        </w:rPr>
      </w:pPr>
      <w:r w:rsidRPr="002F00F1">
        <w:rPr>
          <w:rFonts w:eastAsia="Arial"/>
          <w:sz w:val="28"/>
          <w:szCs w:val="28"/>
        </w:rPr>
        <w:t>Бутурлиновского городского поселения</w:t>
      </w:r>
    </w:p>
    <w:p w:rsidR="006D44F8" w:rsidRPr="002F00F1" w:rsidRDefault="006D44F8" w:rsidP="006D44F8">
      <w:pPr>
        <w:tabs>
          <w:tab w:val="left" w:pos="9900"/>
        </w:tabs>
        <w:autoSpaceDE w:val="0"/>
        <w:ind w:left="4536" w:right="22"/>
        <w:rPr>
          <w:rFonts w:eastAsia="Arial"/>
          <w:sz w:val="28"/>
          <w:szCs w:val="28"/>
        </w:rPr>
      </w:pPr>
      <w:r w:rsidRPr="003277F8">
        <w:rPr>
          <w:rFonts w:eastAsia="Arial"/>
          <w:sz w:val="28"/>
          <w:szCs w:val="28"/>
        </w:rPr>
        <w:t xml:space="preserve">от </w:t>
      </w:r>
      <w:r w:rsidRPr="00251124">
        <w:rPr>
          <w:rFonts w:eastAsia="Arial"/>
          <w:sz w:val="28"/>
          <w:szCs w:val="28"/>
          <w:u w:val="single"/>
        </w:rPr>
        <w:t>14.10.2021 г.</w:t>
      </w:r>
      <w:r w:rsidRPr="00251124">
        <w:rPr>
          <w:rFonts w:eastAsia="Arial"/>
          <w:sz w:val="28"/>
          <w:szCs w:val="28"/>
        </w:rPr>
        <w:t xml:space="preserve"> № </w:t>
      </w:r>
      <w:r>
        <w:rPr>
          <w:rFonts w:eastAsia="Arial"/>
          <w:sz w:val="28"/>
          <w:szCs w:val="28"/>
          <w:u w:val="single"/>
        </w:rPr>
        <w:t>456</w:t>
      </w:r>
    </w:p>
    <w:p w:rsidR="006D44F8" w:rsidRDefault="006D44F8" w:rsidP="006D44F8">
      <w:pPr>
        <w:tabs>
          <w:tab w:val="left" w:pos="9900"/>
        </w:tabs>
        <w:autoSpaceDE w:val="0"/>
        <w:ind w:right="22"/>
        <w:jc w:val="both"/>
        <w:rPr>
          <w:rFonts w:eastAsia="Arial"/>
          <w:sz w:val="28"/>
          <w:szCs w:val="28"/>
        </w:rPr>
      </w:pPr>
    </w:p>
    <w:p w:rsidR="006D44F8" w:rsidRPr="002F00F1" w:rsidRDefault="006D44F8" w:rsidP="006D44F8">
      <w:pPr>
        <w:tabs>
          <w:tab w:val="left" w:pos="9900"/>
        </w:tabs>
        <w:autoSpaceDE w:val="0"/>
        <w:ind w:left="4536" w:right="22"/>
        <w:rPr>
          <w:rFonts w:eastAsia="Arial"/>
          <w:sz w:val="28"/>
          <w:szCs w:val="28"/>
        </w:rPr>
      </w:pPr>
      <w:r>
        <w:rPr>
          <w:rFonts w:eastAsia="Arial"/>
          <w:sz w:val="28"/>
          <w:szCs w:val="28"/>
        </w:rPr>
        <w:t xml:space="preserve">«Приложение </w:t>
      </w:r>
      <w:r w:rsidRPr="002F00F1">
        <w:rPr>
          <w:rFonts w:eastAsia="Arial"/>
          <w:sz w:val="28"/>
          <w:szCs w:val="28"/>
        </w:rPr>
        <w:t>1</w:t>
      </w:r>
      <w:r>
        <w:rPr>
          <w:rFonts w:eastAsia="Arial"/>
          <w:sz w:val="28"/>
          <w:szCs w:val="28"/>
        </w:rPr>
        <w:t>1</w:t>
      </w:r>
    </w:p>
    <w:p w:rsidR="006D44F8" w:rsidRPr="002F00F1" w:rsidRDefault="006D44F8" w:rsidP="006D44F8">
      <w:pPr>
        <w:tabs>
          <w:tab w:val="left" w:pos="9900"/>
        </w:tabs>
        <w:autoSpaceDE w:val="0"/>
        <w:ind w:left="4536" w:right="22"/>
        <w:rPr>
          <w:rFonts w:eastAsia="Arial"/>
          <w:sz w:val="28"/>
          <w:szCs w:val="28"/>
        </w:rPr>
      </w:pPr>
      <w:r w:rsidRPr="002F00F1">
        <w:rPr>
          <w:rFonts w:eastAsia="Arial"/>
          <w:sz w:val="28"/>
          <w:szCs w:val="28"/>
        </w:rPr>
        <w:t xml:space="preserve">к </w:t>
      </w:r>
      <w:r>
        <w:rPr>
          <w:rFonts w:eastAsia="Arial"/>
          <w:sz w:val="28"/>
          <w:szCs w:val="28"/>
        </w:rPr>
        <w:t>муниципальной</w:t>
      </w:r>
      <w:r w:rsidRPr="002F00F1">
        <w:rPr>
          <w:rFonts w:eastAsia="Arial"/>
          <w:sz w:val="28"/>
          <w:szCs w:val="28"/>
        </w:rPr>
        <w:t xml:space="preserve"> программе</w:t>
      </w:r>
    </w:p>
    <w:p w:rsidR="006D44F8" w:rsidRPr="002F00F1" w:rsidRDefault="006D44F8" w:rsidP="006D44F8">
      <w:pPr>
        <w:tabs>
          <w:tab w:val="left" w:pos="9900"/>
        </w:tabs>
        <w:autoSpaceDE w:val="0"/>
        <w:ind w:left="4536" w:right="22"/>
        <w:rPr>
          <w:rFonts w:eastAsia="Arial"/>
          <w:sz w:val="28"/>
          <w:szCs w:val="28"/>
        </w:rPr>
      </w:pPr>
      <w:r>
        <w:rPr>
          <w:rFonts w:eastAsia="Arial"/>
          <w:sz w:val="28"/>
          <w:szCs w:val="28"/>
        </w:rPr>
        <w:t>Бутурлиновского городского поселения</w:t>
      </w:r>
    </w:p>
    <w:p w:rsidR="006D44F8" w:rsidRPr="002F00F1" w:rsidRDefault="006D44F8" w:rsidP="006D44F8">
      <w:pPr>
        <w:tabs>
          <w:tab w:val="left" w:pos="9900"/>
        </w:tabs>
        <w:autoSpaceDE w:val="0"/>
        <w:ind w:right="22"/>
        <w:jc w:val="right"/>
        <w:rPr>
          <w:rFonts w:eastAsia="Arial"/>
          <w:sz w:val="28"/>
          <w:szCs w:val="28"/>
        </w:rPr>
      </w:pPr>
    </w:p>
    <w:p w:rsidR="006D44F8" w:rsidRPr="00CA4294" w:rsidRDefault="006D44F8" w:rsidP="006D44F8">
      <w:pPr>
        <w:tabs>
          <w:tab w:val="left" w:pos="9900"/>
        </w:tabs>
        <w:autoSpaceDE w:val="0"/>
        <w:ind w:right="22"/>
        <w:jc w:val="center"/>
        <w:rPr>
          <w:rFonts w:eastAsia="Arial"/>
          <w:b/>
          <w:sz w:val="28"/>
          <w:szCs w:val="28"/>
        </w:rPr>
      </w:pPr>
      <w:r w:rsidRPr="00CA4294">
        <w:rPr>
          <w:rFonts w:eastAsia="Arial"/>
          <w:b/>
          <w:sz w:val="28"/>
          <w:szCs w:val="28"/>
        </w:rPr>
        <w:t>Порядок</w:t>
      </w:r>
    </w:p>
    <w:p w:rsidR="006D44F8" w:rsidRPr="00CA4294" w:rsidRDefault="006D44F8" w:rsidP="006D44F8">
      <w:pPr>
        <w:tabs>
          <w:tab w:val="left" w:pos="9900"/>
        </w:tabs>
        <w:autoSpaceDE w:val="0"/>
        <w:ind w:right="22"/>
        <w:jc w:val="center"/>
        <w:rPr>
          <w:rFonts w:eastAsia="Arial"/>
          <w:b/>
          <w:sz w:val="28"/>
          <w:szCs w:val="28"/>
        </w:rPr>
      </w:pPr>
      <w:r w:rsidRPr="00CA4294">
        <w:rPr>
          <w:rFonts w:eastAsia="Arial"/>
          <w:b/>
          <w:sz w:val="28"/>
          <w:szCs w:val="28"/>
        </w:rPr>
        <w:t>предоставления и распределения иных межбюджетных трансфертов</w:t>
      </w:r>
    </w:p>
    <w:p w:rsidR="006D44F8" w:rsidRPr="00CA4294" w:rsidRDefault="006D44F8" w:rsidP="006D44F8">
      <w:pPr>
        <w:tabs>
          <w:tab w:val="left" w:pos="9900"/>
        </w:tabs>
        <w:autoSpaceDE w:val="0"/>
        <w:ind w:right="22"/>
        <w:jc w:val="center"/>
        <w:rPr>
          <w:rFonts w:eastAsia="Arial"/>
          <w:b/>
          <w:sz w:val="28"/>
          <w:szCs w:val="28"/>
        </w:rPr>
      </w:pPr>
      <w:r w:rsidRPr="00CA4294">
        <w:rPr>
          <w:rFonts w:eastAsia="Arial"/>
          <w:b/>
          <w:sz w:val="28"/>
          <w:szCs w:val="28"/>
        </w:rPr>
        <w:t>из областного бюджета бюджету Бутурлиновского городского поселения на реализацию проектов создания комфортной городской среды в малых городах и исторических поселениях - победителях Всероссийского конкурса лучших</w:t>
      </w:r>
      <w:r>
        <w:rPr>
          <w:rFonts w:eastAsia="Arial"/>
          <w:b/>
          <w:sz w:val="28"/>
          <w:szCs w:val="28"/>
        </w:rPr>
        <w:t xml:space="preserve"> </w:t>
      </w:r>
      <w:r w:rsidRPr="00CA4294">
        <w:rPr>
          <w:rFonts w:eastAsia="Arial"/>
          <w:b/>
          <w:sz w:val="28"/>
          <w:szCs w:val="28"/>
        </w:rPr>
        <w:t>проектов создания комфортной городской среды</w:t>
      </w:r>
    </w:p>
    <w:p w:rsidR="006D44F8" w:rsidRPr="002F00F1" w:rsidRDefault="006D44F8" w:rsidP="006D44F8">
      <w:pPr>
        <w:tabs>
          <w:tab w:val="left" w:pos="9900"/>
        </w:tabs>
        <w:autoSpaceDE w:val="0"/>
        <w:ind w:right="22"/>
        <w:jc w:val="center"/>
        <w:rPr>
          <w:rFonts w:eastAsia="Arial"/>
          <w:sz w:val="28"/>
          <w:szCs w:val="28"/>
        </w:rPr>
      </w:pPr>
    </w:p>
    <w:p w:rsidR="006D44F8" w:rsidRPr="002F00F1" w:rsidRDefault="006D44F8" w:rsidP="006D44F8">
      <w:pPr>
        <w:tabs>
          <w:tab w:val="left" w:pos="9900"/>
        </w:tabs>
        <w:autoSpaceDE w:val="0"/>
        <w:ind w:right="22" w:firstLine="709"/>
        <w:jc w:val="both"/>
        <w:rPr>
          <w:rFonts w:eastAsia="Arial"/>
          <w:sz w:val="28"/>
          <w:szCs w:val="28"/>
        </w:rPr>
      </w:pPr>
      <w:proofErr w:type="gramStart"/>
      <w:r w:rsidRPr="002F00F1">
        <w:rPr>
          <w:rFonts w:eastAsia="Arial"/>
          <w:sz w:val="28"/>
          <w:szCs w:val="28"/>
        </w:rPr>
        <w:t>Настоящий Порядок предоставления и распределения иных межбюджетных трансфертов из областного бюджета бюджет</w:t>
      </w:r>
      <w:r>
        <w:rPr>
          <w:rFonts w:eastAsia="Arial"/>
          <w:sz w:val="28"/>
          <w:szCs w:val="28"/>
        </w:rPr>
        <w:t>у</w:t>
      </w:r>
      <w:r w:rsidRPr="002F00F1">
        <w:rPr>
          <w:rFonts w:eastAsia="Arial"/>
          <w:sz w:val="28"/>
          <w:szCs w:val="28"/>
        </w:rPr>
        <w:t xml:space="preserve"> </w:t>
      </w:r>
      <w:r>
        <w:rPr>
          <w:rFonts w:eastAsia="Arial"/>
          <w:sz w:val="28"/>
          <w:szCs w:val="28"/>
        </w:rPr>
        <w:t>Бутурлиновского городского поселения</w:t>
      </w:r>
      <w:r w:rsidRPr="002F00F1">
        <w:rPr>
          <w:rFonts w:eastAsia="Arial"/>
          <w:sz w:val="28"/>
          <w:szCs w:val="28"/>
        </w:rPr>
        <w:t xml:space="preserve"> на реализацию проектов создания комфортной городской среды в малых городах и исторических поселениях - победителя</w:t>
      </w:r>
      <w:r>
        <w:rPr>
          <w:rFonts w:eastAsia="Arial"/>
          <w:sz w:val="28"/>
          <w:szCs w:val="28"/>
        </w:rPr>
        <w:t>х</w:t>
      </w:r>
      <w:r w:rsidRPr="002F00F1">
        <w:rPr>
          <w:rFonts w:eastAsia="Arial"/>
          <w:sz w:val="28"/>
          <w:szCs w:val="28"/>
        </w:rPr>
        <w:t xml:space="preserve"> Всероссийского конкурса лучших проектов создания комфортной городской среды (далее соответственно - Порядок</w:t>
      </w:r>
      <w:r>
        <w:rPr>
          <w:rFonts w:eastAsia="Arial"/>
          <w:sz w:val="28"/>
          <w:szCs w:val="28"/>
        </w:rPr>
        <w:t>, иные межбюджетные трансферты)</w:t>
      </w:r>
      <w:r w:rsidRPr="002F00F1">
        <w:rPr>
          <w:rFonts w:eastAsia="Arial"/>
          <w:sz w:val="28"/>
          <w:szCs w:val="28"/>
        </w:rPr>
        <w:t xml:space="preserve"> устанавливает критерии отбора муниципальных образований Воронежской области, цели, условия предоставления и расходования иных межбюджетных трансфертов, представления отчетов</w:t>
      </w:r>
      <w:proofErr w:type="gramEnd"/>
      <w:r w:rsidRPr="002F00F1">
        <w:rPr>
          <w:rFonts w:eastAsia="Arial"/>
          <w:sz w:val="28"/>
          <w:szCs w:val="28"/>
        </w:rPr>
        <w:t xml:space="preserve"> и </w:t>
      </w:r>
      <w:proofErr w:type="gramStart"/>
      <w:r w:rsidRPr="002F00F1">
        <w:rPr>
          <w:rFonts w:eastAsia="Arial"/>
          <w:sz w:val="28"/>
          <w:szCs w:val="28"/>
        </w:rPr>
        <w:t>контроля за</w:t>
      </w:r>
      <w:proofErr w:type="gramEnd"/>
      <w:r w:rsidRPr="002F00F1">
        <w:rPr>
          <w:rFonts w:eastAsia="Arial"/>
          <w:sz w:val="28"/>
          <w:szCs w:val="28"/>
        </w:rPr>
        <w:t xml:space="preserve"> их целевым использованием.</w:t>
      </w:r>
    </w:p>
    <w:p w:rsidR="006D44F8" w:rsidRPr="002F00F1" w:rsidRDefault="006D44F8" w:rsidP="006D44F8">
      <w:pPr>
        <w:tabs>
          <w:tab w:val="left" w:pos="9900"/>
        </w:tabs>
        <w:autoSpaceDE w:val="0"/>
        <w:ind w:right="22" w:firstLine="709"/>
        <w:jc w:val="both"/>
        <w:rPr>
          <w:rFonts w:eastAsia="Arial"/>
          <w:sz w:val="28"/>
          <w:szCs w:val="28"/>
        </w:rPr>
      </w:pPr>
      <w:r w:rsidRPr="002F00F1">
        <w:rPr>
          <w:rFonts w:eastAsia="Arial"/>
          <w:sz w:val="28"/>
          <w:szCs w:val="28"/>
        </w:rPr>
        <w:t>В настоящем Порядке используются понятия, установленные Правилами предоставления средств государственной поддержки из федерального бюджета бюджет</w:t>
      </w:r>
      <w:r>
        <w:rPr>
          <w:rFonts w:eastAsia="Arial"/>
          <w:sz w:val="28"/>
          <w:szCs w:val="28"/>
        </w:rPr>
        <w:t>у</w:t>
      </w:r>
      <w:r w:rsidRPr="002F00F1">
        <w:rPr>
          <w:rFonts w:eastAsia="Arial"/>
          <w:sz w:val="28"/>
          <w:szCs w:val="28"/>
        </w:rPr>
        <w:t xml:space="preserve"> </w:t>
      </w:r>
      <w:r>
        <w:rPr>
          <w:rFonts w:eastAsia="Arial"/>
          <w:sz w:val="28"/>
          <w:szCs w:val="28"/>
        </w:rPr>
        <w:t>Бутурлиновского городского поселения</w:t>
      </w:r>
      <w:r w:rsidRPr="002F00F1">
        <w:rPr>
          <w:rFonts w:eastAsia="Arial"/>
          <w:sz w:val="28"/>
          <w:szCs w:val="28"/>
        </w:rPr>
        <w:t xml:space="preserve"> для поощрения </w:t>
      </w:r>
      <w:r>
        <w:rPr>
          <w:rFonts w:eastAsia="Arial"/>
          <w:sz w:val="28"/>
          <w:szCs w:val="28"/>
        </w:rPr>
        <w:t>Бутурлиновского городского поселения</w:t>
      </w:r>
      <w:r w:rsidRPr="002F00F1">
        <w:rPr>
          <w:rFonts w:eastAsia="Arial"/>
          <w:sz w:val="28"/>
          <w:szCs w:val="28"/>
        </w:rPr>
        <w:t xml:space="preserve"> - победител</w:t>
      </w:r>
      <w:r>
        <w:rPr>
          <w:rFonts w:eastAsia="Arial"/>
          <w:sz w:val="28"/>
          <w:szCs w:val="28"/>
        </w:rPr>
        <w:t>я</w:t>
      </w:r>
      <w:r w:rsidRPr="002F00F1">
        <w:rPr>
          <w:rFonts w:eastAsia="Arial"/>
          <w:sz w:val="28"/>
          <w:szCs w:val="28"/>
        </w:rPr>
        <w:t xml:space="preserve"> Всероссийского конкурса лучших проектов создания комфортной городской среды, утвержденными Постановлением Правительства Российской Федерации от 07.03.2018 N 237.</w:t>
      </w:r>
    </w:p>
    <w:p w:rsidR="006D44F8" w:rsidRPr="002F00F1" w:rsidRDefault="006D44F8" w:rsidP="006D44F8">
      <w:pPr>
        <w:tabs>
          <w:tab w:val="left" w:pos="9900"/>
        </w:tabs>
        <w:autoSpaceDE w:val="0"/>
        <w:ind w:right="22" w:firstLine="709"/>
        <w:jc w:val="both"/>
        <w:rPr>
          <w:rFonts w:eastAsia="Arial"/>
          <w:sz w:val="28"/>
          <w:szCs w:val="28"/>
        </w:rPr>
      </w:pPr>
      <w:r w:rsidRPr="002F00F1">
        <w:rPr>
          <w:rFonts w:eastAsia="Arial"/>
          <w:sz w:val="28"/>
          <w:szCs w:val="28"/>
        </w:rPr>
        <w:t>Всероссийский конкурс лучших проектов создания комфортной городской среды реализуется в рамках регионального проекта "Формирование комфортной городской среды".</w:t>
      </w:r>
    </w:p>
    <w:p w:rsidR="006D44F8" w:rsidRPr="002F00F1" w:rsidRDefault="006D44F8" w:rsidP="006D44F8">
      <w:pPr>
        <w:tabs>
          <w:tab w:val="left" w:pos="9900"/>
        </w:tabs>
        <w:autoSpaceDE w:val="0"/>
        <w:ind w:right="22"/>
        <w:jc w:val="both"/>
        <w:rPr>
          <w:rFonts w:eastAsia="Arial"/>
          <w:sz w:val="28"/>
          <w:szCs w:val="28"/>
        </w:rPr>
      </w:pPr>
    </w:p>
    <w:p w:rsidR="006D44F8" w:rsidRPr="002F00F1" w:rsidRDefault="006D44F8" w:rsidP="006D44F8">
      <w:pPr>
        <w:tabs>
          <w:tab w:val="left" w:pos="9900"/>
        </w:tabs>
        <w:autoSpaceDE w:val="0"/>
        <w:ind w:right="22"/>
        <w:jc w:val="center"/>
        <w:rPr>
          <w:rFonts w:eastAsia="Arial"/>
          <w:sz w:val="28"/>
          <w:szCs w:val="28"/>
        </w:rPr>
      </w:pPr>
      <w:r w:rsidRPr="002F00F1">
        <w:rPr>
          <w:rFonts w:eastAsia="Arial"/>
          <w:sz w:val="28"/>
          <w:szCs w:val="28"/>
        </w:rPr>
        <w:t>1. Цели предоставления иных межбюджетных трансфертов</w:t>
      </w:r>
    </w:p>
    <w:p w:rsidR="006D44F8" w:rsidRPr="002F00F1" w:rsidRDefault="006D44F8" w:rsidP="006D44F8">
      <w:pPr>
        <w:tabs>
          <w:tab w:val="left" w:pos="9900"/>
        </w:tabs>
        <w:autoSpaceDE w:val="0"/>
        <w:ind w:right="22"/>
        <w:jc w:val="both"/>
        <w:rPr>
          <w:rFonts w:eastAsia="Arial"/>
          <w:sz w:val="28"/>
          <w:szCs w:val="28"/>
        </w:rPr>
      </w:pPr>
    </w:p>
    <w:p w:rsidR="006D44F8" w:rsidRPr="002F00F1" w:rsidRDefault="006D44F8" w:rsidP="006D44F8">
      <w:pPr>
        <w:tabs>
          <w:tab w:val="left" w:pos="9900"/>
        </w:tabs>
        <w:autoSpaceDE w:val="0"/>
        <w:ind w:right="22" w:firstLine="709"/>
        <w:jc w:val="both"/>
        <w:rPr>
          <w:rFonts w:eastAsia="Arial"/>
          <w:sz w:val="28"/>
          <w:szCs w:val="28"/>
        </w:rPr>
      </w:pPr>
      <w:r w:rsidRPr="002F00F1">
        <w:rPr>
          <w:rFonts w:eastAsia="Arial"/>
          <w:sz w:val="28"/>
          <w:szCs w:val="28"/>
        </w:rPr>
        <w:t>Иные межбюджетные трансферты из областного бюджета бюджет</w:t>
      </w:r>
      <w:r>
        <w:rPr>
          <w:rFonts w:eastAsia="Arial"/>
          <w:sz w:val="28"/>
          <w:szCs w:val="28"/>
        </w:rPr>
        <w:t>у</w:t>
      </w:r>
      <w:r w:rsidRPr="002F00F1">
        <w:rPr>
          <w:rFonts w:eastAsia="Arial"/>
          <w:sz w:val="28"/>
          <w:szCs w:val="28"/>
        </w:rPr>
        <w:t xml:space="preserve"> </w:t>
      </w:r>
      <w:r>
        <w:rPr>
          <w:rFonts w:eastAsia="Arial"/>
          <w:sz w:val="28"/>
          <w:szCs w:val="28"/>
        </w:rPr>
        <w:t>Бутурлиновского городского поселения</w:t>
      </w:r>
      <w:r w:rsidRPr="002F00F1">
        <w:rPr>
          <w:rFonts w:eastAsia="Arial"/>
          <w:sz w:val="28"/>
          <w:szCs w:val="28"/>
        </w:rPr>
        <w:t xml:space="preserve"> предоставляются в целях </w:t>
      </w:r>
      <w:proofErr w:type="spellStart"/>
      <w:r w:rsidRPr="002F00F1">
        <w:rPr>
          <w:rFonts w:eastAsia="Arial"/>
          <w:sz w:val="28"/>
          <w:szCs w:val="28"/>
        </w:rPr>
        <w:t>софинансирования</w:t>
      </w:r>
      <w:proofErr w:type="spellEnd"/>
      <w:r w:rsidRPr="002F00F1">
        <w:rPr>
          <w:rFonts w:eastAsia="Arial"/>
          <w:sz w:val="28"/>
          <w:szCs w:val="28"/>
        </w:rPr>
        <w:t xml:space="preserve"> расходов бюджет</w:t>
      </w:r>
      <w:r>
        <w:rPr>
          <w:rFonts w:eastAsia="Arial"/>
          <w:sz w:val="28"/>
          <w:szCs w:val="28"/>
        </w:rPr>
        <w:t>а</w:t>
      </w:r>
      <w:r w:rsidRPr="002F00F1">
        <w:rPr>
          <w:rFonts w:eastAsia="Arial"/>
          <w:sz w:val="28"/>
          <w:szCs w:val="28"/>
        </w:rPr>
        <w:t xml:space="preserve"> </w:t>
      </w:r>
      <w:r>
        <w:rPr>
          <w:rFonts w:eastAsia="Arial"/>
          <w:sz w:val="28"/>
          <w:szCs w:val="28"/>
        </w:rPr>
        <w:t>Бутурлиновского городского поселения</w:t>
      </w:r>
      <w:r w:rsidRPr="002F00F1">
        <w:rPr>
          <w:rFonts w:eastAsia="Arial"/>
          <w:sz w:val="28"/>
          <w:szCs w:val="28"/>
        </w:rPr>
        <w:t>, связанных с реализацией проектов, победивш</w:t>
      </w:r>
      <w:r>
        <w:rPr>
          <w:rFonts w:eastAsia="Arial"/>
          <w:sz w:val="28"/>
          <w:szCs w:val="28"/>
        </w:rPr>
        <w:t>его</w:t>
      </w:r>
      <w:r w:rsidRPr="002F00F1">
        <w:rPr>
          <w:rFonts w:eastAsia="Arial"/>
          <w:sz w:val="28"/>
          <w:szCs w:val="28"/>
        </w:rPr>
        <w:t xml:space="preserve"> во Всероссийском конкурсе лучших проектов создания комфортной городской среды (далее соответственно - проекты, конкурс).</w:t>
      </w:r>
    </w:p>
    <w:p w:rsidR="006D44F8" w:rsidRPr="002F00F1" w:rsidRDefault="006D44F8" w:rsidP="006D44F8">
      <w:pPr>
        <w:tabs>
          <w:tab w:val="left" w:pos="9900"/>
        </w:tabs>
        <w:autoSpaceDE w:val="0"/>
        <w:ind w:right="22"/>
        <w:jc w:val="both"/>
        <w:rPr>
          <w:rFonts w:eastAsia="Arial"/>
          <w:sz w:val="28"/>
          <w:szCs w:val="28"/>
        </w:rPr>
      </w:pPr>
    </w:p>
    <w:p w:rsidR="006D44F8" w:rsidRPr="002F00F1" w:rsidRDefault="006D44F8" w:rsidP="006D44F8">
      <w:pPr>
        <w:tabs>
          <w:tab w:val="left" w:pos="9900"/>
        </w:tabs>
        <w:autoSpaceDE w:val="0"/>
        <w:ind w:right="22"/>
        <w:jc w:val="center"/>
        <w:rPr>
          <w:rFonts w:eastAsia="Arial"/>
          <w:sz w:val="28"/>
          <w:szCs w:val="28"/>
        </w:rPr>
      </w:pPr>
      <w:r w:rsidRPr="002F00F1">
        <w:rPr>
          <w:rFonts w:eastAsia="Arial"/>
          <w:sz w:val="28"/>
          <w:szCs w:val="28"/>
        </w:rPr>
        <w:t>2. Условия предоставления иных межбюджетных трансфертов</w:t>
      </w:r>
    </w:p>
    <w:p w:rsidR="006D44F8" w:rsidRPr="002F00F1" w:rsidRDefault="006D44F8" w:rsidP="006D44F8">
      <w:pPr>
        <w:tabs>
          <w:tab w:val="left" w:pos="9900"/>
        </w:tabs>
        <w:autoSpaceDE w:val="0"/>
        <w:ind w:right="22"/>
        <w:jc w:val="both"/>
        <w:rPr>
          <w:rFonts w:eastAsia="Arial"/>
          <w:sz w:val="28"/>
          <w:szCs w:val="28"/>
        </w:rPr>
      </w:pPr>
    </w:p>
    <w:p w:rsidR="006D44F8" w:rsidRPr="002F00F1" w:rsidRDefault="006D44F8" w:rsidP="006D44F8">
      <w:pPr>
        <w:tabs>
          <w:tab w:val="left" w:pos="851"/>
          <w:tab w:val="left" w:pos="9900"/>
        </w:tabs>
        <w:autoSpaceDE w:val="0"/>
        <w:ind w:right="22" w:firstLine="709"/>
        <w:jc w:val="both"/>
        <w:rPr>
          <w:rFonts w:eastAsia="Arial"/>
          <w:sz w:val="28"/>
          <w:szCs w:val="28"/>
        </w:rPr>
      </w:pPr>
      <w:r w:rsidRPr="002F00F1">
        <w:rPr>
          <w:rFonts w:eastAsia="Arial"/>
          <w:sz w:val="28"/>
          <w:szCs w:val="28"/>
        </w:rPr>
        <w:lastRenderedPageBreak/>
        <w:t>2.1. Условия предоставления иных межбюджетных трансфертов:</w:t>
      </w:r>
    </w:p>
    <w:p w:rsidR="006D44F8" w:rsidRPr="002F00F1" w:rsidRDefault="006D44F8" w:rsidP="006D44F8">
      <w:pPr>
        <w:tabs>
          <w:tab w:val="left" w:pos="9900"/>
        </w:tabs>
        <w:autoSpaceDE w:val="0"/>
        <w:ind w:right="22" w:firstLine="709"/>
        <w:jc w:val="both"/>
        <w:rPr>
          <w:rFonts w:eastAsia="Arial"/>
          <w:sz w:val="28"/>
          <w:szCs w:val="28"/>
        </w:rPr>
      </w:pPr>
      <w:r w:rsidRPr="002F00F1">
        <w:rPr>
          <w:rFonts w:eastAsia="Arial"/>
          <w:sz w:val="28"/>
          <w:szCs w:val="28"/>
        </w:rPr>
        <w:t xml:space="preserve">- определение </w:t>
      </w:r>
      <w:r>
        <w:rPr>
          <w:rFonts w:eastAsia="Arial"/>
          <w:sz w:val="28"/>
          <w:szCs w:val="28"/>
        </w:rPr>
        <w:t>Бутурлиновского городского поселения</w:t>
      </w:r>
      <w:r w:rsidRPr="002F00F1">
        <w:rPr>
          <w:rFonts w:eastAsia="Arial"/>
          <w:sz w:val="28"/>
          <w:szCs w:val="28"/>
        </w:rPr>
        <w:t xml:space="preserve"> победител</w:t>
      </w:r>
      <w:r>
        <w:rPr>
          <w:rFonts w:eastAsia="Arial"/>
          <w:sz w:val="28"/>
          <w:szCs w:val="28"/>
        </w:rPr>
        <w:t>ем</w:t>
      </w:r>
      <w:r w:rsidRPr="002F00F1">
        <w:rPr>
          <w:rFonts w:eastAsia="Arial"/>
          <w:sz w:val="28"/>
          <w:szCs w:val="28"/>
        </w:rPr>
        <w:t xml:space="preserve"> конкурса в соответствии с протоколом Министерства строительства и жилищно-коммунального хозяйства Российской Федерации;</w:t>
      </w:r>
    </w:p>
    <w:p w:rsidR="006D44F8" w:rsidRPr="002F00F1" w:rsidRDefault="006D44F8" w:rsidP="006D44F8">
      <w:pPr>
        <w:tabs>
          <w:tab w:val="left" w:pos="9900"/>
        </w:tabs>
        <w:autoSpaceDE w:val="0"/>
        <w:ind w:right="22" w:firstLine="709"/>
        <w:jc w:val="both"/>
        <w:rPr>
          <w:rFonts w:eastAsia="Arial"/>
          <w:sz w:val="28"/>
          <w:szCs w:val="28"/>
        </w:rPr>
      </w:pPr>
      <w:r w:rsidRPr="002F00F1">
        <w:rPr>
          <w:rFonts w:eastAsia="Arial"/>
          <w:sz w:val="28"/>
          <w:szCs w:val="28"/>
        </w:rPr>
        <w:t>- поступление средств федерального бюджета в бюджет Воронежской области;</w:t>
      </w:r>
    </w:p>
    <w:p w:rsidR="006D44F8" w:rsidRPr="002F00F1" w:rsidRDefault="006D44F8" w:rsidP="006D44F8">
      <w:pPr>
        <w:tabs>
          <w:tab w:val="left" w:pos="9900"/>
        </w:tabs>
        <w:autoSpaceDE w:val="0"/>
        <w:ind w:right="22" w:firstLine="709"/>
        <w:jc w:val="both"/>
        <w:rPr>
          <w:rFonts w:eastAsia="Arial"/>
          <w:sz w:val="28"/>
          <w:szCs w:val="28"/>
        </w:rPr>
      </w:pPr>
      <w:r w:rsidRPr="002F00F1">
        <w:rPr>
          <w:rFonts w:eastAsia="Arial"/>
          <w:sz w:val="28"/>
          <w:szCs w:val="28"/>
        </w:rPr>
        <w:t>- включение мероприятий в муниципальную программу формирования современной городской среды;</w:t>
      </w:r>
    </w:p>
    <w:p w:rsidR="006D44F8" w:rsidRPr="002F00F1" w:rsidRDefault="006D44F8" w:rsidP="006D44F8">
      <w:pPr>
        <w:tabs>
          <w:tab w:val="left" w:pos="9900"/>
        </w:tabs>
        <w:autoSpaceDE w:val="0"/>
        <w:ind w:right="22" w:firstLine="709"/>
        <w:jc w:val="both"/>
        <w:rPr>
          <w:rFonts w:eastAsia="Arial"/>
          <w:sz w:val="28"/>
          <w:szCs w:val="28"/>
        </w:rPr>
      </w:pPr>
      <w:r w:rsidRPr="002F00F1">
        <w:rPr>
          <w:rFonts w:eastAsia="Arial"/>
          <w:sz w:val="28"/>
          <w:szCs w:val="28"/>
        </w:rPr>
        <w:t>- соответствие заявленной суммы стоимости проекта в концепции фактической стоимости проекта по итогам завершения реализации самого проекта.</w:t>
      </w:r>
    </w:p>
    <w:p w:rsidR="006D44F8" w:rsidRPr="002F00F1" w:rsidRDefault="006D44F8" w:rsidP="006D44F8">
      <w:pPr>
        <w:tabs>
          <w:tab w:val="left" w:pos="9900"/>
        </w:tabs>
        <w:autoSpaceDE w:val="0"/>
        <w:ind w:right="22"/>
        <w:jc w:val="both"/>
        <w:rPr>
          <w:rFonts w:eastAsia="Arial"/>
          <w:sz w:val="28"/>
          <w:szCs w:val="28"/>
        </w:rPr>
      </w:pPr>
    </w:p>
    <w:p w:rsidR="006D44F8" w:rsidRPr="002F00F1" w:rsidRDefault="006D44F8" w:rsidP="006D44F8">
      <w:pPr>
        <w:tabs>
          <w:tab w:val="left" w:pos="9900"/>
        </w:tabs>
        <w:autoSpaceDE w:val="0"/>
        <w:ind w:right="22"/>
        <w:jc w:val="center"/>
        <w:rPr>
          <w:rFonts w:eastAsia="Arial"/>
          <w:sz w:val="28"/>
          <w:szCs w:val="28"/>
        </w:rPr>
      </w:pPr>
      <w:r w:rsidRPr="002F00F1">
        <w:rPr>
          <w:rFonts w:eastAsia="Arial"/>
          <w:sz w:val="28"/>
          <w:szCs w:val="28"/>
        </w:rPr>
        <w:t xml:space="preserve">3. Критерии отбора </w:t>
      </w:r>
      <w:r>
        <w:rPr>
          <w:rFonts w:eastAsia="Arial"/>
          <w:sz w:val="28"/>
          <w:szCs w:val="28"/>
        </w:rPr>
        <w:t>Бутурлиновского городского поселения</w:t>
      </w:r>
    </w:p>
    <w:p w:rsidR="006D44F8" w:rsidRPr="002F00F1" w:rsidRDefault="006D44F8" w:rsidP="006D44F8">
      <w:pPr>
        <w:tabs>
          <w:tab w:val="left" w:pos="9900"/>
        </w:tabs>
        <w:autoSpaceDE w:val="0"/>
        <w:ind w:right="22"/>
        <w:jc w:val="center"/>
        <w:rPr>
          <w:rFonts w:eastAsia="Arial"/>
          <w:sz w:val="28"/>
          <w:szCs w:val="28"/>
        </w:rPr>
      </w:pPr>
      <w:r w:rsidRPr="002F00F1">
        <w:rPr>
          <w:rFonts w:eastAsia="Arial"/>
          <w:sz w:val="28"/>
          <w:szCs w:val="28"/>
        </w:rPr>
        <w:t>для предоставления иных межбюджетных трансфертов</w:t>
      </w:r>
    </w:p>
    <w:p w:rsidR="006D44F8" w:rsidRPr="002F00F1" w:rsidRDefault="006D44F8" w:rsidP="006D44F8">
      <w:pPr>
        <w:tabs>
          <w:tab w:val="left" w:pos="9900"/>
        </w:tabs>
        <w:autoSpaceDE w:val="0"/>
        <w:ind w:right="22"/>
        <w:jc w:val="both"/>
        <w:rPr>
          <w:rFonts w:eastAsia="Arial"/>
          <w:sz w:val="28"/>
          <w:szCs w:val="28"/>
        </w:rPr>
      </w:pPr>
    </w:p>
    <w:p w:rsidR="006D44F8" w:rsidRPr="002F00F1" w:rsidRDefault="006D44F8" w:rsidP="006D44F8">
      <w:pPr>
        <w:tabs>
          <w:tab w:val="left" w:pos="284"/>
          <w:tab w:val="left" w:pos="851"/>
          <w:tab w:val="left" w:pos="9900"/>
        </w:tabs>
        <w:autoSpaceDE w:val="0"/>
        <w:ind w:right="22" w:firstLine="709"/>
        <w:jc w:val="both"/>
        <w:rPr>
          <w:rFonts w:eastAsia="Arial"/>
          <w:sz w:val="28"/>
          <w:szCs w:val="28"/>
        </w:rPr>
      </w:pPr>
      <w:r w:rsidRPr="002F00F1">
        <w:rPr>
          <w:rFonts w:eastAsia="Arial"/>
          <w:sz w:val="28"/>
          <w:szCs w:val="28"/>
        </w:rPr>
        <w:t>3.1. Право на получение иных межбюджетных трансфертов име</w:t>
      </w:r>
      <w:r>
        <w:rPr>
          <w:rFonts w:eastAsia="Arial"/>
          <w:sz w:val="28"/>
          <w:szCs w:val="28"/>
        </w:rPr>
        <w:t>ет</w:t>
      </w:r>
      <w:r w:rsidRPr="002F00F1">
        <w:rPr>
          <w:rFonts w:eastAsia="Arial"/>
          <w:sz w:val="28"/>
          <w:szCs w:val="28"/>
        </w:rPr>
        <w:t xml:space="preserve"> </w:t>
      </w:r>
      <w:r>
        <w:rPr>
          <w:rFonts w:eastAsia="Arial"/>
          <w:sz w:val="28"/>
          <w:szCs w:val="28"/>
        </w:rPr>
        <w:t>Бутурлиновское городское поселение</w:t>
      </w:r>
      <w:r w:rsidRPr="002F00F1">
        <w:rPr>
          <w:rFonts w:eastAsia="Arial"/>
          <w:sz w:val="28"/>
          <w:szCs w:val="28"/>
        </w:rPr>
        <w:t>, победивш</w:t>
      </w:r>
      <w:r>
        <w:rPr>
          <w:rFonts w:eastAsia="Arial"/>
          <w:sz w:val="28"/>
          <w:szCs w:val="28"/>
        </w:rPr>
        <w:t>е</w:t>
      </w:r>
      <w:r w:rsidRPr="002F00F1">
        <w:rPr>
          <w:rFonts w:eastAsia="Arial"/>
          <w:sz w:val="28"/>
          <w:szCs w:val="28"/>
        </w:rPr>
        <w:t>е в конкурсе.</w:t>
      </w:r>
    </w:p>
    <w:p w:rsidR="006D44F8" w:rsidRPr="002F00F1" w:rsidRDefault="006D44F8" w:rsidP="006D44F8">
      <w:pPr>
        <w:tabs>
          <w:tab w:val="left" w:pos="9900"/>
        </w:tabs>
        <w:autoSpaceDE w:val="0"/>
        <w:ind w:right="22"/>
        <w:jc w:val="both"/>
        <w:rPr>
          <w:rFonts w:eastAsia="Arial"/>
          <w:sz w:val="28"/>
          <w:szCs w:val="28"/>
        </w:rPr>
      </w:pPr>
    </w:p>
    <w:p w:rsidR="006D44F8" w:rsidRPr="002F00F1" w:rsidRDefault="006D44F8" w:rsidP="006D44F8">
      <w:pPr>
        <w:tabs>
          <w:tab w:val="left" w:pos="9900"/>
        </w:tabs>
        <w:autoSpaceDE w:val="0"/>
        <w:ind w:right="22"/>
        <w:jc w:val="center"/>
        <w:rPr>
          <w:rFonts w:eastAsia="Arial"/>
          <w:sz w:val="28"/>
          <w:szCs w:val="28"/>
        </w:rPr>
      </w:pPr>
      <w:r w:rsidRPr="002F00F1">
        <w:rPr>
          <w:rFonts w:eastAsia="Arial"/>
          <w:sz w:val="28"/>
          <w:szCs w:val="28"/>
        </w:rPr>
        <w:t>4. Методика распределения иных межбюджетных трансфертов</w:t>
      </w:r>
    </w:p>
    <w:p w:rsidR="006D44F8" w:rsidRPr="002F00F1" w:rsidRDefault="006D44F8" w:rsidP="006D44F8">
      <w:pPr>
        <w:tabs>
          <w:tab w:val="left" w:pos="9900"/>
        </w:tabs>
        <w:autoSpaceDE w:val="0"/>
        <w:ind w:right="22"/>
        <w:jc w:val="both"/>
        <w:rPr>
          <w:rFonts w:eastAsia="Arial"/>
          <w:sz w:val="28"/>
          <w:szCs w:val="28"/>
        </w:rPr>
      </w:pPr>
    </w:p>
    <w:p w:rsidR="006D44F8" w:rsidRPr="002F00F1" w:rsidRDefault="006D44F8" w:rsidP="006D44F8">
      <w:pPr>
        <w:tabs>
          <w:tab w:val="left" w:pos="9900"/>
        </w:tabs>
        <w:autoSpaceDE w:val="0"/>
        <w:ind w:right="22" w:firstLine="709"/>
        <w:jc w:val="both"/>
        <w:rPr>
          <w:rFonts w:eastAsia="Arial"/>
          <w:sz w:val="28"/>
          <w:szCs w:val="28"/>
        </w:rPr>
      </w:pPr>
      <w:r w:rsidRPr="002F00F1">
        <w:rPr>
          <w:rFonts w:eastAsia="Arial"/>
          <w:sz w:val="28"/>
          <w:szCs w:val="28"/>
        </w:rPr>
        <w:t xml:space="preserve">4.1. </w:t>
      </w:r>
      <w:proofErr w:type="gramStart"/>
      <w:r w:rsidRPr="002F00F1">
        <w:rPr>
          <w:rFonts w:eastAsia="Arial"/>
          <w:sz w:val="28"/>
          <w:szCs w:val="28"/>
        </w:rPr>
        <w:t xml:space="preserve">Предоставление </w:t>
      </w:r>
      <w:r>
        <w:rPr>
          <w:rFonts w:eastAsia="Arial"/>
          <w:sz w:val="28"/>
          <w:szCs w:val="28"/>
        </w:rPr>
        <w:t>Бутурлиновскому городскому поселению</w:t>
      </w:r>
      <w:r w:rsidRPr="002F00F1">
        <w:rPr>
          <w:rFonts w:eastAsia="Arial"/>
          <w:sz w:val="28"/>
          <w:szCs w:val="28"/>
        </w:rPr>
        <w:t xml:space="preserve"> ины</w:t>
      </w:r>
      <w:r>
        <w:rPr>
          <w:rFonts w:eastAsia="Arial"/>
          <w:sz w:val="28"/>
          <w:szCs w:val="28"/>
        </w:rPr>
        <w:t>х</w:t>
      </w:r>
      <w:r w:rsidRPr="002F00F1">
        <w:rPr>
          <w:rFonts w:eastAsia="Arial"/>
          <w:sz w:val="28"/>
          <w:szCs w:val="28"/>
        </w:rPr>
        <w:t xml:space="preserve"> межбюджетны</w:t>
      </w:r>
      <w:r>
        <w:rPr>
          <w:rFonts w:eastAsia="Arial"/>
          <w:sz w:val="28"/>
          <w:szCs w:val="28"/>
        </w:rPr>
        <w:t>х</w:t>
      </w:r>
      <w:r w:rsidRPr="002F00F1">
        <w:rPr>
          <w:rFonts w:eastAsia="Arial"/>
          <w:sz w:val="28"/>
          <w:szCs w:val="28"/>
        </w:rPr>
        <w:t xml:space="preserve"> трансферт</w:t>
      </w:r>
      <w:r>
        <w:rPr>
          <w:rFonts w:eastAsia="Arial"/>
          <w:sz w:val="28"/>
          <w:szCs w:val="28"/>
        </w:rPr>
        <w:t>ов</w:t>
      </w:r>
      <w:r w:rsidRPr="002F00F1">
        <w:rPr>
          <w:rFonts w:eastAsia="Arial"/>
          <w:sz w:val="28"/>
          <w:szCs w:val="28"/>
        </w:rPr>
        <w:t xml:space="preserve"> осуществля</w:t>
      </w:r>
      <w:r>
        <w:rPr>
          <w:rFonts w:eastAsia="Arial"/>
          <w:sz w:val="28"/>
          <w:szCs w:val="28"/>
        </w:rPr>
        <w:t>е</w:t>
      </w:r>
      <w:r w:rsidRPr="002F00F1">
        <w:rPr>
          <w:rFonts w:eastAsia="Arial"/>
          <w:sz w:val="28"/>
          <w:szCs w:val="28"/>
        </w:rPr>
        <w:t>тся в пределах средств, предусмотренных законом Воронежской области об областном бюджете на текущий финансовый год и на плановый период или сводной бюджетной росписью на реализацию основного мероприятия 1.5 "Региональный проект "Формирование комфортной городской среды" подпрограммы 1 "Формирование современной городской среды Воронежской области" государственной программы Воронежской области "Формирование современной городской среды Воронежской области".</w:t>
      </w:r>
      <w:proofErr w:type="gramEnd"/>
    </w:p>
    <w:p w:rsidR="006D44F8" w:rsidRPr="002F00F1" w:rsidRDefault="006D44F8" w:rsidP="006D44F8">
      <w:pPr>
        <w:tabs>
          <w:tab w:val="left" w:pos="9900"/>
        </w:tabs>
        <w:autoSpaceDE w:val="0"/>
        <w:ind w:right="22" w:firstLine="709"/>
        <w:jc w:val="both"/>
        <w:rPr>
          <w:rFonts w:eastAsia="Arial"/>
          <w:sz w:val="28"/>
          <w:szCs w:val="28"/>
        </w:rPr>
      </w:pPr>
      <w:r w:rsidRPr="002F00F1">
        <w:rPr>
          <w:rFonts w:eastAsia="Arial"/>
          <w:sz w:val="28"/>
          <w:szCs w:val="28"/>
        </w:rPr>
        <w:t>Максимально допустимая стоимость проекта определяется по следующей формуле:</w:t>
      </w:r>
    </w:p>
    <w:p w:rsidR="006D44F8" w:rsidRPr="002F00F1" w:rsidRDefault="006D44F8" w:rsidP="006D44F8">
      <w:pPr>
        <w:tabs>
          <w:tab w:val="left" w:pos="9900"/>
        </w:tabs>
        <w:autoSpaceDE w:val="0"/>
        <w:ind w:right="22"/>
        <w:jc w:val="both"/>
        <w:rPr>
          <w:rFonts w:eastAsia="Arial"/>
          <w:sz w:val="28"/>
          <w:szCs w:val="28"/>
        </w:rPr>
      </w:pPr>
      <w:r w:rsidRPr="002F00F1">
        <w:rPr>
          <w:rFonts w:eastAsia="Arial"/>
          <w:sz w:val="28"/>
          <w:szCs w:val="28"/>
        </w:rPr>
        <w:t>МДС = Ф + О, где:</w:t>
      </w:r>
    </w:p>
    <w:p w:rsidR="006D44F8" w:rsidRPr="002F00F1" w:rsidRDefault="006D44F8" w:rsidP="006D44F8">
      <w:pPr>
        <w:tabs>
          <w:tab w:val="left" w:pos="9900"/>
        </w:tabs>
        <w:autoSpaceDE w:val="0"/>
        <w:ind w:right="22"/>
        <w:jc w:val="both"/>
        <w:rPr>
          <w:rFonts w:eastAsia="Arial"/>
          <w:sz w:val="28"/>
          <w:szCs w:val="28"/>
        </w:rPr>
      </w:pPr>
      <w:r w:rsidRPr="002F00F1">
        <w:rPr>
          <w:rFonts w:eastAsia="Arial"/>
          <w:sz w:val="28"/>
          <w:szCs w:val="28"/>
        </w:rPr>
        <w:t>МДС - максимально допустимая стоимость проекта;</w:t>
      </w:r>
    </w:p>
    <w:p w:rsidR="006D44F8" w:rsidRPr="002F00F1" w:rsidRDefault="006D44F8" w:rsidP="006D44F8">
      <w:pPr>
        <w:tabs>
          <w:tab w:val="left" w:pos="9900"/>
        </w:tabs>
        <w:autoSpaceDE w:val="0"/>
        <w:ind w:right="22"/>
        <w:jc w:val="both"/>
        <w:rPr>
          <w:rFonts w:eastAsia="Arial"/>
          <w:sz w:val="28"/>
          <w:szCs w:val="28"/>
        </w:rPr>
      </w:pPr>
      <w:r w:rsidRPr="002F00F1">
        <w:rPr>
          <w:rFonts w:eastAsia="Arial"/>
          <w:sz w:val="28"/>
          <w:szCs w:val="28"/>
        </w:rPr>
        <w:t>Ф - средства федерального бюджета, предусмотренные на реализацию проекта;</w:t>
      </w:r>
    </w:p>
    <w:p w:rsidR="006D44F8" w:rsidRPr="002F00F1" w:rsidRDefault="006D44F8" w:rsidP="006D44F8">
      <w:pPr>
        <w:tabs>
          <w:tab w:val="left" w:pos="9900"/>
        </w:tabs>
        <w:autoSpaceDE w:val="0"/>
        <w:ind w:right="22"/>
        <w:jc w:val="both"/>
        <w:rPr>
          <w:rFonts w:eastAsia="Arial"/>
          <w:sz w:val="28"/>
          <w:szCs w:val="28"/>
        </w:rPr>
      </w:pPr>
      <w:r w:rsidRPr="002F00F1">
        <w:rPr>
          <w:rFonts w:eastAsia="Arial"/>
          <w:sz w:val="28"/>
          <w:szCs w:val="28"/>
        </w:rPr>
        <w:t>О - средства областного бюджета в объеме, не превышающем 20% от федеральных средств, предусмотренных на реализацию проекта.</w:t>
      </w:r>
    </w:p>
    <w:p w:rsidR="006D44F8" w:rsidRPr="002F00F1" w:rsidRDefault="006D44F8" w:rsidP="006D44F8">
      <w:pPr>
        <w:tabs>
          <w:tab w:val="left" w:pos="851"/>
          <w:tab w:val="left" w:pos="9900"/>
        </w:tabs>
        <w:autoSpaceDE w:val="0"/>
        <w:ind w:right="22" w:firstLine="709"/>
        <w:jc w:val="both"/>
        <w:rPr>
          <w:rFonts w:eastAsia="Arial"/>
          <w:sz w:val="28"/>
          <w:szCs w:val="28"/>
        </w:rPr>
      </w:pPr>
      <w:r w:rsidRPr="002F00F1">
        <w:rPr>
          <w:rFonts w:eastAsia="Arial"/>
          <w:sz w:val="28"/>
          <w:szCs w:val="28"/>
        </w:rPr>
        <w:t>При этом допускается превышение максимально допустимой стоимости проекта на сумму средств, предусмотренных бюджет</w:t>
      </w:r>
      <w:r>
        <w:rPr>
          <w:rFonts w:eastAsia="Arial"/>
          <w:sz w:val="28"/>
          <w:szCs w:val="28"/>
        </w:rPr>
        <w:t>ом</w:t>
      </w:r>
      <w:r w:rsidRPr="002F00F1">
        <w:rPr>
          <w:rFonts w:eastAsia="Arial"/>
          <w:sz w:val="28"/>
          <w:szCs w:val="28"/>
        </w:rPr>
        <w:t xml:space="preserve"> </w:t>
      </w:r>
      <w:r>
        <w:rPr>
          <w:rFonts w:eastAsia="Arial"/>
          <w:sz w:val="28"/>
          <w:szCs w:val="28"/>
        </w:rPr>
        <w:t>Бутурлиновского городского поселения</w:t>
      </w:r>
      <w:r w:rsidRPr="002F00F1">
        <w:rPr>
          <w:rFonts w:eastAsia="Arial"/>
          <w:sz w:val="28"/>
          <w:szCs w:val="28"/>
        </w:rPr>
        <w:t xml:space="preserve"> на реализацию проекта, а также за счет внебюджетных источников.</w:t>
      </w:r>
    </w:p>
    <w:p w:rsidR="006D44F8" w:rsidRPr="002F00F1" w:rsidRDefault="006D44F8" w:rsidP="006D44F8">
      <w:pPr>
        <w:tabs>
          <w:tab w:val="left" w:pos="9900"/>
        </w:tabs>
        <w:autoSpaceDE w:val="0"/>
        <w:ind w:right="22" w:firstLine="709"/>
        <w:jc w:val="both"/>
        <w:rPr>
          <w:rFonts w:eastAsia="Arial"/>
          <w:sz w:val="28"/>
          <w:szCs w:val="28"/>
        </w:rPr>
      </w:pPr>
      <w:r w:rsidRPr="002F00F1">
        <w:rPr>
          <w:rFonts w:eastAsia="Arial"/>
          <w:sz w:val="28"/>
          <w:szCs w:val="28"/>
        </w:rPr>
        <w:t>Финансирование дополнительных видов работ, связанных с реализацией проекта, осуществляется за счет средств бюджет</w:t>
      </w:r>
      <w:r>
        <w:rPr>
          <w:rFonts w:eastAsia="Arial"/>
          <w:sz w:val="28"/>
          <w:szCs w:val="28"/>
        </w:rPr>
        <w:t>а</w:t>
      </w:r>
      <w:r w:rsidRPr="002F00F1">
        <w:rPr>
          <w:rFonts w:eastAsia="Arial"/>
          <w:sz w:val="28"/>
          <w:szCs w:val="28"/>
        </w:rPr>
        <w:t xml:space="preserve"> </w:t>
      </w:r>
      <w:r>
        <w:rPr>
          <w:rFonts w:eastAsia="Arial"/>
          <w:sz w:val="28"/>
          <w:szCs w:val="28"/>
        </w:rPr>
        <w:t>Бутурлиновского городского поселения</w:t>
      </w:r>
      <w:r w:rsidRPr="002F00F1">
        <w:rPr>
          <w:rFonts w:eastAsia="Arial"/>
          <w:sz w:val="28"/>
          <w:szCs w:val="28"/>
        </w:rPr>
        <w:t>.</w:t>
      </w:r>
    </w:p>
    <w:p w:rsidR="006D44F8" w:rsidRPr="002F00F1" w:rsidRDefault="006D44F8" w:rsidP="006D44F8">
      <w:pPr>
        <w:tabs>
          <w:tab w:val="left" w:pos="9900"/>
        </w:tabs>
        <w:autoSpaceDE w:val="0"/>
        <w:ind w:right="22" w:firstLine="709"/>
        <w:jc w:val="both"/>
        <w:rPr>
          <w:rFonts w:eastAsia="Arial"/>
          <w:sz w:val="28"/>
          <w:szCs w:val="28"/>
        </w:rPr>
      </w:pPr>
      <w:r w:rsidRPr="002F00F1">
        <w:rPr>
          <w:rFonts w:eastAsia="Arial"/>
          <w:sz w:val="28"/>
          <w:szCs w:val="28"/>
        </w:rPr>
        <w:t xml:space="preserve">Финансирование из средств областного бюджета бюджету </w:t>
      </w:r>
      <w:r>
        <w:rPr>
          <w:rFonts w:eastAsia="Arial"/>
          <w:sz w:val="28"/>
          <w:szCs w:val="28"/>
        </w:rPr>
        <w:t>Бутурлиновского городского поселения</w:t>
      </w:r>
      <w:r w:rsidRPr="002F00F1">
        <w:rPr>
          <w:rFonts w:eastAsia="Arial"/>
          <w:sz w:val="28"/>
          <w:szCs w:val="28"/>
        </w:rPr>
        <w:t xml:space="preserve"> осуществляется при направлении </w:t>
      </w:r>
      <w:proofErr w:type="spellStart"/>
      <w:r>
        <w:rPr>
          <w:rFonts w:eastAsia="Arial"/>
          <w:sz w:val="28"/>
          <w:szCs w:val="28"/>
        </w:rPr>
        <w:t>Бутурлиновским</w:t>
      </w:r>
      <w:proofErr w:type="spellEnd"/>
      <w:r>
        <w:rPr>
          <w:rFonts w:eastAsia="Arial"/>
          <w:sz w:val="28"/>
          <w:szCs w:val="28"/>
        </w:rPr>
        <w:t xml:space="preserve"> городским поселением</w:t>
      </w:r>
      <w:r w:rsidRPr="002F00F1">
        <w:rPr>
          <w:rFonts w:eastAsia="Arial"/>
          <w:sz w:val="28"/>
          <w:szCs w:val="28"/>
        </w:rPr>
        <w:t xml:space="preserve"> в адрес департамента жилищно-коммунального хозяйства и энергетики Воронежской области (далее - департамент) письменного обращения, содержащего информацию о фактической потребности бюджета </w:t>
      </w:r>
      <w:r>
        <w:rPr>
          <w:rFonts w:eastAsia="Arial"/>
          <w:sz w:val="28"/>
          <w:szCs w:val="28"/>
        </w:rPr>
        <w:t xml:space="preserve">Бутурлиновского городского </w:t>
      </w:r>
      <w:r>
        <w:rPr>
          <w:rFonts w:eastAsia="Arial"/>
          <w:sz w:val="28"/>
          <w:szCs w:val="28"/>
        </w:rPr>
        <w:lastRenderedPageBreak/>
        <w:t>поселения</w:t>
      </w:r>
      <w:r w:rsidRPr="002F00F1">
        <w:rPr>
          <w:rFonts w:eastAsia="Arial"/>
          <w:sz w:val="28"/>
          <w:szCs w:val="28"/>
        </w:rPr>
        <w:t xml:space="preserve"> в выделении бюджетных ассигнований в виде иных межбюджетных трансфертов с приложением необходимых документов.</w:t>
      </w:r>
    </w:p>
    <w:p w:rsidR="006D44F8" w:rsidRPr="002F00F1" w:rsidRDefault="006D44F8" w:rsidP="006D44F8">
      <w:pPr>
        <w:tabs>
          <w:tab w:val="left" w:pos="9900"/>
        </w:tabs>
        <w:autoSpaceDE w:val="0"/>
        <w:ind w:right="22" w:firstLine="709"/>
        <w:jc w:val="both"/>
        <w:rPr>
          <w:rFonts w:eastAsia="Arial"/>
          <w:sz w:val="28"/>
          <w:szCs w:val="28"/>
        </w:rPr>
      </w:pPr>
      <w:r w:rsidRPr="002F00F1">
        <w:rPr>
          <w:rFonts w:eastAsia="Arial"/>
          <w:sz w:val="28"/>
          <w:szCs w:val="28"/>
        </w:rPr>
        <w:t xml:space="preserve">4.2. </w:t>
      </w:r>
      <w:proofErr w:type="gramStart"/>
      <w:r w:rsidRPr="002F00F1">
        <w:rPr>
          <w:rFonts w:eastAsia="Arial"/>
          <w:sz w:val="28"/>
          <w:szCs w:val="28"/>
        </w:rPr>
        <w:t xml:space="preserve">Департамент финансов Воронежской области в установленном порядке на основании сводной бюджетной росписи областного бюджета выделяет лимиты бюджетных обязательств департаменту для предоставления иных межбюджетных трансфертов </w:t>
      </w:r>
      <w:r>
        <w:rPr>
          <w:rFonts w:eastAsia="Arial"/>
          <w:sz w:val="28"/>
          <w:szCs w:val="28"/>
        </w:rPr>
        <w:t>Бутурлиновскому городскому поселению</w:t>
      </w:r>
      <w:r w:rsidRPr="002F00F1">
        <w:rPr>
          <w:rFonts w:eastAsia="Arial"/>
          <w:sz w:val="28"/>
          <w:szCs w:val="28"/>
        </w:rPr>
        <w:t xml:space="preserve"> - победител</w:t>
      </w:r>
      <w:r>
        <w:rPr>
          <w:rFonts w:eastAsia="Arial"/>
          <w:sz w:val="28"/>
          <w:szCs w:val="28"/>
        </w:rPr>
        <w:t>ю</w:t>
      </w:r>
      <w:r w:rsidRPr="002F00F1">
        <w:rPr>
          <w:rFonts w:eastAsia="Arial"/>
          <w:sz w:val="28"/>
          <w:szCs w:val="28"/>
        </w:rPr>
        <w:t xml:space="preserve"> конкурса на </w:t>
      </w:r>
      <w:proofErr w:type="spellStart"/>
      <w:r w:rsidRPr="002F00F1">
        <w:rPr>
          <w:rFonts w:eastAsia="Arial"/>
          <w:sz w:val="28"/>
          <w:szCs w:val="28"/>
        </w:rPr>
        <w:t>софинансирование</w:t>
      </w:r>
      <w:proofErr w:type="spellEnd"/>
      <w:r w:rsidRPr="002F00F1">
        <w:rPr>
          <w:rFonts w:eastAsia="Arial"/>
          <w:sz w:val="28"/>
          <w:szCs w:val="28"/>
        </w:rPr>
        <w:t xml:space="preserve"> основного мероприятия 1.5 "Региональный проект "Формирование комфортной городской среды" в рамках подпрограммы 1 "Формирование современной городской среды Воронежской области" государственной программы Воронежской области "Формирование современной городской среды Воронежской области".</w:t>
      </w:r>
      <w:proofErr w:type="gramEnd"/>
    </w:p>
    <w:p w:rsidR="006D44F8" w:rsidRPr="002F00F1" w:rsidRDefault="006D44F8" w:rsidP="006D44F8">
      <w:pPr>
        <w:tabs>
          <w:tab w:val="left" w:pos="851"/>
          <w:tab w:val="left" w:pos="9900"/>
        </w:tabs>
        <w:autoSpaceDE w:val="0"/>
        <w:ind w:right="22" w:firstLine="709"/>
        <w:jc w:val="both"/>
        <w:rPr>
          <w:rFonts w:eastAsia="Arial"/>
          <w:sz w:val="28"/>
          <w:szCs w:val="28"/>
        </w:rPr>
      </w:pPr>
      <w:r w:rsidRPr="002F00F1">
        <w:rPr>
          <w:rFonts w:eastAsia="Arial"/>
          <w:sz w:val="28"/>
          <w:szCs w:val="28"/>
        </w:rPr>
        <w:t xml:space="preserve">4.3. </w:t>
      </w:r>
      <w:proofErr w:type="gramStart"/>
      <w:r w:rsidRPr="002F00F1">
        <w:rPr>
          <w:rFonts w:eastAsia="Arial"/>
          <w:sz w:val="28"/>
          <w:szCs w:val="28"/>
        </w:rPr>
        <w:t>Уведомления о предоставлении иных межбюджетных трансфертов направляются департаментом финансов Воронежской области в финансовы</w:t>
      </w:r>
      <w:r>
        <w:rPr>
          <w:rFonts w:eastAsia="Arial"/>
          <w:sz w:val="28"/>
          <w:szCs w:val="28"/>
        </w:rPr>
        <w:t>й</w:t>
      </w:r>
      <w:r w:rsidRPr="002F00F1">
        <w:rPr>
          <w:rFonts w:eastAsia="Arial"/>
          <w:sz w:val="28"/>
          <w:szCs w:val="28"/>
        </w:rPr>
        <w:t xml:space="preserve"> орган </w:t>
      </w:r>
      <w:r>
        <w:rPr>
          <w:rFonts w:eastAsia="Arial"/>
          <w:sz w:val="28"/>
          <w:szCs w:val="28"/>
        </w:rPr>
        <w:t xml:space="preserve">Бутурлиновского городского поселения </w:t>
      </w:r>
      <w:r w:rsidRPr="002F00F1">
        <w:rPr>
          <w:rFonts w:eastAsia="Arial"/>
          <w:sz w:val="28"/>
          <w:szCs w:val="28"/>
        </w:rPr>
        <w:t>в соответствии с приказом департамента финансов Воронежской области от 28.12.2017 N 178 "о/н" "Об утверждении Порядка направления уведомления о предоставлении субсидии, субвенции, иного межбюджетного трансферта, имеющего целевое назначение, при предоставлении межбюджетных трансфертов, имеющих целевое назначение, из областного бюджета".</w:t>
      </w:r>
      <w:proofErr w:type="gramEnd"/>
    </w:p>
    <w:p w:rsidR="006D44F8" w:rsidRPr="002F00F1" w:rsidRDefault="006D44F8" w:rsidP="006D44F8">
      <w:pPr>
        <w:tabs>
          <w:tab w:val="left" w:pos="9900"/>
        </w:tabs>
        <w:autoSpaceDE w:val="0"/>
        <w:ind w:right="22" w:firstLine="709"/>
        <w:jc w:val="both"/>
        <w:rPr>
          <w:rFonts w:eastAsia="Arial"/>
          <w:sz w:val="28"/>
          <w:szCs w:val="28"/>
        </w:rPr>
      </w:pPr>
      <w:r w:rsidRPr="002F00F1">
        <w:rPr>
          <w:rFonts w:eastAsia="Arial"/>
          <w:sz w:val="28"/>
          <w:szCs w:val="28"/>
        </w:rPr>
        <w:t xml:space="preserve">4.4. </w:t>
      </w:r>
      <w:proofErr w:type="gramStart"/>
      <w:r w:rsidRPr="002F00F1">
        <w:rPr>
          <w:rFonts w:eastAsia="Arial"/>
          <w:sz w:val="28"/>
          <w:szCs w:val="28"/>
        </w:rPr>
        <w:t xml:space="preserve">Департамент в соответствии с кассовым планом на основании сводной бюджетной росписи представляет в департамент финансов Воронежской области после получения от </w:t>
      </w:r>
      <w:r>
        <w:rPr>
          <w:rFonts w:eastAsia="Arial"/>
          <w:sz w:val="28"/>
          <w:szCs w:val="28"/>
        </w:rPr>
        <w:t>Бутурлиновского городского поселения</w:t>
      </w:r>
      <w:r w:rsidRPr="002F00F1">
        <w:rPr>
          <w:rFonts w:eastAsia="Arial"/>
          <w:sz w:val="28"/>
          <w:szCs w:val="28"/>
        </w:rPr>
        <w:t xml:space="preserve"> документального подтверждения сведений о выполненных работах, о перечислении средств местного бюджета на финансирование объектов в объеме, установленном разделом 2 настоящего Порядка и заключенными соглашениями, реестр финансирования для перечисления средств по выделенным лимитам бюджетных обязательств с лицевого счета</w:t>
      </w:r>
      <w:proofErr w:type="gramEnd"/>
      <w:r w:rsidRPr="002F00F1">
        <w:rPr>
          <w:rFonts w:eastAsia="Arial"/>
          <w:sz w:val="28"/>
          <w:szCs w:val="28"/>
        </w:rPr>
        <w:t xml:space="preserve"> департамента финансов Воронежской области, открытого в Управлении Федерального казначейства по Воронежской области, на лицевой счет, открытый департаменту в Управлении Федерального казначейства по Воронежской области, с последующим предоставлением в Управление Федерального казначейства по Воронежской области заявок на кассовый расход на перечисление средств местным бюджетам, копий соглашений.</w:t>
      </w:r>
    </w:p>
    <w:p w:rsidR="006D44F8" w:rsidRPr="002F00F1" w:rsidRDefault="006D44F8" w:rsidP="006D44F8">
      <w:pPr>
        <w:tabs>
          <w:tab w:val="left" w:pos="9900"/>
        </w:tabs>
        <w:autoSpaceDE w:val="0"/>
        <w:ind w:right="22"/>
        <w:jc w:val="both"/>
        <w:rPr>
          <w:rFonts w:eastAsia="Arial"/>
          <w:sz w:val="28"/>
          <w:szCs w:val="28"/>
        </w:rPr>
      </w:pPr>
    </w:p>
    <w:p w:rsidR="006D44F8" w:rsidRPr="002F00F1" w:rsidRDefault="006D44F8" w:rsidP="006D44F8">
      <w:pPr>
        <w:tabs>
          <w:tab w:val="left" w:pos="9900"/>
        </w:tabs>
        <w:autoSpaceDE w:val="0"/>
        <w:ind w:right="22"/>
        <w:jc w:val="center"/>
        <w:rPr>
          <w:rFonts w:eastAsia="Arial"/>
          <w:sz w:val="28"/>
          <w:szCs w:val="28"/>
        </w:rPr>
      </w:pPr>
      <w:r w:rsidRPr="002F00F1">
        <w:rPr>
          <w:rFonts w:eastAsia="Arial"/>
          <w:sz w:val="28"/>
          <w:szCs w:val="28"/>
        </w:rPr>
        <w:t>5. Порядок оценки эффективности использования</w:t>
      </w:r>
    </w:p>
    <w:p w:rsidR="006D44F8" w:rsidRPr="002F00F1" w:rsidRDefault="006D44F8" w:rsidP="006D44F8">
      <w:pPr>
        <w:tabs>
          <w:tab w:val="left" w:pos="9900"/>
        </w:tabs>
        <w:autoSpaceDE w:val="0"/>
        <w:ind w:right="22"/>
        <w:jc w:val="center"/>
        <w:rPr>
          <w:rFonts w:eastAsia="Arial"/>
          <w:sz w:val="28"/>
          <w:szCs w:val="28"/>
        </w:rPr>
      </w:pPr>
      <w:r w:rsidRPr="002F00F1">
        <w:rPr>
          <w:rFonts w:eastAsia="Arial"/>
          <w:sz w:val="28"/>
          <w:szCs w:val="28"/>
        </w:rPr>
        <w:t>иных межбюджетных трансфертов</w:t>
      </w:r>
    </w:p>
    <w:p w:rsidR="006D44F8" w:rsidRPr="002F00F1" w:rsidRDefault="006D44F8" w:rsidP="006D44F8">
      <w:pPr>
        <w:tabs>
          <w:tab w:val="left" w:pos="9900"/>
        </w:tabs>
        <w:autoSpaceDE w:val="0"/>
        <w:ind w:right="22" w:firstLine="709"/>
        <w:jc w:val="center"/>
        <w:rPr>
          <w:rFonts w:eastAsia="Arial"/>
          <w:sz w:val="28"/>
          <w:szCs w:val="28"/>
        </w:rPr>
      </w:pPr>
    </w:p>
    <w:p w:rsidR="006D44F8" w:rsidRPr="002F00F1" w:rsidRDefault="006D44F8" w:rsidP="006D44F8">
      <w:pPr>
        <w:tabs>
          <w:tab w:val="left" w:pos="709"/>
          <w:tab w:val="left" w:pos="851"/>
          <w:tab w:val="left" w:pos="9900"/>
        </w:tabs>
        <w:autoSpaceDE w:val="0"/>
        <w:ind w:right="22" w:firstLine="709"/>
        <w:jc w:val="both"/>
        <w:rPr>
          <w:rFonts w:eastAsia="Arial"/>
          <w:sz w:val="28"/>
          <w:szCs w:val="28"/>
        </w:rPr>
      </w:pPr>
      <w:r w:rsidRPr="002F00F1">
        <w:rPr>
          <w:rFonts w:eastAsia="Arial"/>
          <w:sz w:val="28"/>
          <w:szCs w:val="28"/>
        </w:rPr>
        <w:t xml:space="preserve">5.1. Перечисление иных межбюджетных трансфертов осуществляется на основании соглашения о предоставлении иного межбюджетного трансферта, имеющего целевое назначение, из бюджета субъекта Российской Федерации местному бюджету, заключенного в системе "Электронный бюджет", между департаментом и </w:t>
      </w:r>
      <w:proofErr w:type="spellStart"/>
      <w:r>
        <w:rPr>
          <w:rFonts w:eastAsia="Arial"/>
          <w:sz w:val="28"/>
          <w:szCs w:val="28"/>
        </w:rPr>
        <w:t>Бутурлиновским</w:t>
      </w:r>
      <w:proofErr w:type="spellEnd"/>
      <w:r>
        <w:rPr>
          <w:rFonts w:eastAsia="Arial"/>
          <w:sz w:val="28"/>
          <w:szCs w:val="28"/>
        </w:rPr>
        <w:t xml:space="preserve"> городским поселением</w:t>
      </w:r>
      <w:r w:rsidRPr="002F00F1">
        <w:rPr>
          <w:rFonts w:eastAsia="Arial"/>
          <w:sz w:val="28"/>
          <w:szCs w:val="28"/>
        </w:rPr>
        <w:t xml:space="preserve"> (далее - соглашение) и содержащего следующие условия:</w:t>
      </w:r>
    </w:p>
    <w:p w:rsidR="006D44F8" w:rsidRPr="002F00F1" w:rsidRDefault="006D44F8" w:rsidP="006D44F8">
      <w:pPr>
        <w:tabs>
          <w:tab w:val="left" w:pos="9900"/>
        </w:tabs>
        <w:autoSpaceDE w:val="0"/>
        <w:ind w:right="22" w:firstLine="709"/>
        <w:jc w:val="both"/>
        <w:rPr>
          <w:rFonts w:eastAsia="Arial"/>
          <w:sz w:val="28"/>
          <w:szCs w:val="28"/>
        </w:rPr>
      </w:pPr>
      <w:r w:rsidRPr="002F00F1">
        <w:rPr>
          <w:rFonts w:eastAsia="Arial"/>
          <w:sz w:val="28"/>
          <w:szCs w:val="28"/>
        </w:rPr>
        <w:t xml:space="preserve">- согласование с департаментом архитектуры и градостроительства Воронежской области графика выполнения мероприятий </w:t>
      </w:r>
      <w:proofErr w:type="spellStart"/>
      <w:r>
        <w:rPr>
          <w:rFonts w:eastAsia="Arial"/>
          <w:sz w:val="28"/>
          <w:szCs w:val="28"/>
        </w:rPr>
        <w:t>Бутурлиновским</w:t>
      </w:r>
      <w:proofErr w:type="spellEnd"/>
      <w:r>
        <w:rPr>
          <w:rFonts w:eastAsia="Arial"/>
          <w:sz w:val="28"/>
          <w:szCs w:val="28"/>
        </w:rPr>
        <w:t xml:space="preserve"> городским поселением</w:t>
      </w:r>
      <w:r w:rsidRPr="002F00F1">
        <w:rPr>
          <w:rFonts w:eastAsia="Arial"/>
          <w:sz w:val="28"/>
          <w:szCs w:val="28"/>
        </w:rPr>
        <w:t xml:space="preserve"> - победителем конкурса, в том числе информации по проектированию, строительству (ремонту, реконструкции), включая сроки выполнения по каждому этапу;</w:t>
      </w:r>
    </w:p>
    <w:p w:rsidR="006D44F8" w:rsidRPr="002F00F1" w:rsidRDefault="006D44F8" w:rsidP="006D44F8">
      <w:pPr>
        <w:tabs>
          <w:tab w:val="left" w:pos="9900"/>
        </w:tabs>
        <w:autoSpaceDE w:val="0"/>
        <w:ind w:right="22" w:firstLine="709"/>
        <w:jc w:val="both"/>
        <w:rPr>
          <w:rFonts w:eastAsia="Arial"/>
          <w:sz w:val="28"/>
          <w:szCs w:val="28"/>
        </w:rPr>
      </w:pPr>
      <w:r w:rsidRPr="002F00F1">
        <w:rPr>
          <w:rFonts w:eastAsia="Arial"/>
          <w:sz w:val="28"/>
          <w:szCs w:val="28"/>
        </w:rPr>
        <w:lastRenderedPageBreak/>
        <w:t xml:space="preserve">- выполнение обязательств по завершению реализации </w:t>
      </w:r>
      <w:proofErr w:type="spellStart"/>
      <w:r w:rsidRPr="00D4060B">
        <w:rPr>
          <w:rFonts w:eastAsia="Arial"/>
          <w:sz w:val="28"/>
          <w:szCs w:val="28"/>
        </w:rPr>
        <w:t>Бутурлиновским</w:t>
      </w:r>
      <w:proofErr w:type="spellEnd"/>
      <w:r w:rsidRPr="00D4060B">
        <w:rPr>
          <w:rFonts w:eastAsia="Arial"/>
          <w:sz w:val="28"/>
          <w:szCs w:val="28"/>
        </w:rPr>
        <w:t xml:space="preserve"> городским поселением</w:t>
      </w:r>
      <w:r w:rsidRPr="002F00F1">
        <w:rPr>
          <w:rFonts w:eastAsia="Arial"/>
          <w:sz w:val="28"/>
          <w:szCs w:val="28"/>
        </w:rPr>
        <w:t xml:space="preserve"> - победителем конкурса проекта не позднее даты, обозначенной в соглашении;</w:t>
      </w:r>
    </w:p>
    <w:p w:rsidR="006D44F8" w:rsidRPr="002F00F1" w:rsidRDefault="006D44F8" w:rsidP="006D44F8">
      <w:pPr>
        <w:tabs>
          <w:tab w:val="left" w:pos="9900"/>
        </w:tabs>
        <w:autoSpaceDE w:val="0"/>
        <w:ind w:right="22" w:firstLine="709"/>
        <w:jc w:val="both"/>
        <w:rPr>
          <w:rFonts w:eastAsia="Arial"/>
          <w:sz w:val="28"/>
          <w:szCs w:val="28"/>
        </w:rPr>
      </w:pPr>
      <w:r w:rsidRPr="002F00F1">
        <w:rPr>
          <w:rFonts w:eastAsia="Arial"/>
          <w:sz w:val="28"/>
          <w:szCs w:val="28"/>
        </w:rPr>
        <w:t>- возврат иных межбюджетных трансфертов в полном объеме в случае нарушения условий проектов, указанных в конкурсной заявке, и срока реализации проекта;</w:t>
      </w:r>
    </w:p>
    <w:p w:rsidR="006D44F8" w:rsidRPr="002F00F1" w:rsidRDefault="006D44F8" w:rsidP="006D44F8">
      <w:pPr>
        <w:tabs>
          <w:tab w:val="left" w:pos="9900"/>
        </w:tabs>
        <w:autoSpaceDE w:val="0"/>
        <w:ind w:right="22" w:firstLine="709"/>
        <w:jc w:val="both"/>
        <w:rPr>
          <w:rFonts w:eastAsia="Arial"/>
          <w:sz w:val="28"/>
          <w:szCs w:val="28"/>
        </w:rPr>
      </w:pPr>
      <w:r w:rsidRPr="002F00F1">
        <w:rPr>
          <w:rFonts w:eastAsia="Arial"/>
          <w:sz w:val="28"/>
          <w:szCs w:val="28"/>
        </w:rPr>
        <w:t>- представление отчетов о реализации проекта;</w:t>
      </w:r>
    </w:p>
    <w:p w:rsidR="006D44F8" w:rsidRPr="002F00F1" w:rsidRDefault="006D44F8" w:rsidP="006D44F8">
      <w:pPr>
        <w:tabs>
          <w:tab w:val="left" w:pos="9900"/>
        </w:tabs>
        <w:autoSpaceDE w:val="0"/>
        <w:ind w:right="22" w:firstLine="709"/>
        <w:jc w:val="both"/>
        <w:rPr>
          <w:rFonts w:eastAsia="Arial"/>
          <w:sz w:val="28"/>
          <w:szCs w:val="28"/>
        </w:rPr>
      </w:pPr>
      <w:r w:rsidRPr="002F00F1">
        <w:rPr>
          <w:rFonts w:eastAsia="Arial"/>
          <w:sz w:val="28"/>
          <w:szCs w:val="28"/>
        </w:rPr>
        <w:t>- ответственность сторон за нарушение сроков реализации проекта.</w:t>
      </w:r>
    </w:p>
    <w:p w:rsidR="006D44F8" w:rsidRPr="002F00F1" w:rsidRDefault="006D44F8" w:rsidP="006D44F8">
      <w:pPr>
        <w:tabs>
          <w:tab w:val="left" w:pos="851"/>
          <w:tab w:val="left" w:pos="9900"/>
        </w:tabs>
        <w:autoSpaceDE w:val="0"/>
        <w:ind w:right="22" w:firstLine="709"/>
        <w:jc w:val="both"/>
        <w:rPr>
          <w:rFonts w:eastAsia="Arial"/>
          <w:sz w:val="28"/>
          <w:szCs w:val="28"/>
        </w:rPr>
      </w:pPr>
      <w:r w:rsidRPr="002F00F1">
        <w:rPr>
          <w:rFonts w:eastAsia="Arial"/>
          <w:sz w:val="28"/>
          <w:szCs w:val="28"/>
        </w:rPr>
        <w:t xml:space="preserve">5.2. Показателем результативности использования иного межбюджетного трансферта является количество реализованных </w:t>
      </w:r>
      <w:proofErr w:type="spellStart"/>
      <w:r>
        <w:rPr>
          <w:rFonts w:eastAsia="Arial"/>
          <w:sz w:val="28"/>
          <w:szCs w:val="28"/>
        </w:rPr>
        <w:t>Бутурлиновским</w:t>
      </w:r>
      <w:proofErr w:type="spellEnd"/>
      <w:r>
        <w:rPr>
          <w:rFonts w:eastAsia="Arial"/>
          <w:sz w:val="28"/>
          <w:szCs w:val="28"/>
        </w:rPr>
        <w:t xml:space="preserve"> городским поселением</w:t>
      </w:r>
      <w:r w:rsidRPr="002F00F1">
        <w:rPr>
          <w:rFonts w:eastAsia="Arial"/>
          <w:sz w:val="28"/>
          <w:szCs w:val="28"/>
        </w:rPr>
        <w:t xml:space="preserve"> - победителем конкурса проектов, предусмотренных конкурсной заявкой победителя конкурса, в срок, установленный соглашением.</w:t>
      </w:r>
    </w:p>
    <w:p w:rsidR="006D44F8" w:rsidRPr="002F00F1" w:rsidRDefault="006D44F8" w:rsidP="006D44F8">
      <w:pPr>
        <w:tabs>
          <w:tab w:val="left" w:pos="9900"/>
        </w:tabs>
        <w:autoSpaceDE w:val="0"/>
        <w:ind w:right="22"/>
        <w:jc w:val="both"/>
        <w:rPr>
          <w:rFonts w:eastAsia="Arial"/>
          <w:sz w:val="28"/>
          <w:szCs w:val="28"/>
        </w:rPr>
      </w:pPr>
    </w:p>
    <w:p w:rsidR="006D44F8" w:rsidRPr="002F00F1" w:rsidRDefault="006D44F8" w:rsidP="006D44F8">
      <w:pPr>
        <w:tabs>
          <w:tab w:val="left" w:pos="9900"/>
        </w:tabs>
        <w:autoSpaceDE w:val="0"/>
        <w:ind w:right="22"/>
        <w:jc w:val="center"/>
        <w:rPr>
          <w:rFonts w:eastAsia="Arial"/>
          <w:sz w:val="28"/>
          <w:szCs w:val="28"/>
        </w:rPr>
      </w:pPr>
      <w:r w:rsidRPr="002F00F1">
        <w:rPr>
          <w:rFonts w:eastAsia="Arial"/>
          <w:sz w:val="28"/>
          <w:szCs w:val="28"/>
        </w:rPr>
        <w:t>6. Основания и порядок мер финансовой ответственности</w:t>
      </w:r>
    </w:p>
    <w:p w:rsidR="006D44F8" w:rsidRPr="002F00F1" w:rsidRDefault="006D44F8" w:rsidP="006D44F8">
      <w:pPr>
        <w:tabs>
          <w:tab w:val="left" w:pos="9900"/>
        </w:tabs>
        <w:autoSpaceDE w:val="0"/>
        <w:ind w:right="22"/>
        <w:jc w:val="center"/>
        <w:rPr>
          <w:rFonts w:eastAsia="Arial"/>
          <w:sz w:val="28"/>
          <w:szCs w:val="28"/>
        </w:rPr>
      </w:pPr>
      <w:r>
        <w:rPr>
          <w:rFonts w:eastAsia="Arial"/>
          <w:sz w:val="28"/>
          <w:szCs w:val="28"/>
        </w:rPr>
        <w:t xml:space="preserve">Бутурлиновского </w:t>
      </w:r>
      <w:proofErr w:type="gramStart"/>
      <w:r>
        <w:rPr>
          <w:rFonts w:eastAsia="Arial"/>
          <w:sz w:val="28"/>
          <w:szCs w:val="28"/>
        </w:rPr>
        <w:t>городского</w:t>
      </w:r>
      <w:proofErr w:type="gramEnd"/>
      <w:r>
        <w:rPr>
          <w:rFonts w:eastAsia="Arial"/>
          <w:sz w:val="28"/>
          <w:szCs w:val="28"/>
        </w:rPr>
        <w:t xml:space="preserve"> полселения</w:t>
      </w:r>
      <w:r w:rsidRPr="002F00F1">
        <w:rPr>
          <w:rFonts w:eastAsia="Arial"/>
          <w:sz w:val="28"/>
          <w:szCs w:val="28"/>
        </w:rPr>
        <w:t xml:space="preserve"> при невыполнении</w:t>
      </w:r>
    </w:p>
    <w:p w:rsidR="006D44F8" w:rsidRPr="002F00F1" w:rsidRDefault="006D44F8" w:rsidP="006D44F8">
      <w:pPr>
        <w:tabs>
          <w:tab w:val="left" w:pos="9900"/>
        </w:tabs>
        <w:autoSpaceDE w:val="0"/>
        <w:ind w:right="22"/>
        <w:jc w:val="center"/>
        <w:rPr>
          <w:rFonts w:eastAsia="Arial"/>
          <w:sz w:val="28"/>
          <w:szCs w:val="28"/>
        </w:rPr>
      </w:pPr>
      <w:r w:rsidRPr="002F00F1">
        <w:rPr>
          <w:rFonts w:eastAsia="Arial"/>
          <w:sz w:val="28"/>
          <w:szCs w:val="28"/>
        </w:rPr>
        <w:t>условий соглашения</w:t>
      </w:r>
    </w:p>
    <w:p w:rsidR="006D44F8" w:rsidRPr="002F00F1" w:rsidRDefault="006D44F8" w:rsidP="006D44F8">
      <w:pPr>
        <w:tabs>
          <w:tab w:val="left" w:pos="9900"/>
        </w:tabs>
        <w:autoSpaceDE w:val="0"/>
        <w:ind w:right="22"/>
        <w:jc w:val="center"/>
        <w:rPr>
          <w:rFonts w:eastAsia="Arial"/>
          <w:sz w:val="28"/>
          <w:szCs w:val="28"/>
        </w:rPr>
      </w:pPr>
    </w:p>
    <w:p w:rsidR="006D44F8" w:rsidRPr="002F00F1" w:rsidRDefault="006D44F8" w:rsidP="006D44F8">
      <w:pPr>
        <w:tabs>
          <w:tab w:val="left" w:pos="567"/>
          <w:tab w:val="left" w:pos="851"/>
          <w:tab w:val="left" w:pos="9900"/>
        </w:tabs>
        <w:autoSpaceDE w:val="0"/>
        <w:ind w:right="22" w:firstLine="709"/>
        <w:jc w:val="both"/>
        <w:rPr>
          <w:rFonts w:eastAsia="Arial"/>
          <w:sz w:val="28"/>
          <w:szCs w:val="28"/>
        </w:rPr>
      </w:pPr>
      <w:r w:rsidRPr="002F00F1">
        <w:rPr>
          <w:rFonts w:eastAsia="Arial"/>
          <w:sz w:val="28"/>
          <w:szCs w:val="28"/>
        </w:rPr>
        <w:t>6.1. Ответственность за нецелевое использование предоставленных иных межбюджетных трансфертов, недостоверность сведений, содержащихся в документах, несут органы местного самоуправления в соответствии с действующим законодательством.</w:t>
      </w:r>
    </w:p>
    <w:p w:rsidR="006D44F8" w:rsidRPr="002F00F1" w:rsidRDefault="006D44F8" w:rsidP="006D44F8">
      <w:pPr>
        <w:tabs>
          <w:tab w:val="left" w:pos="9900"/>
        </w:tabs>
        <w:autoSpaceDE w:val="0"/>
        <w:ind w:right="22" w:firstLine="709"/>
        <w:jc w:val="both"/>
        <w:rPr>
          <w:rFonts w:eastAsia="Arial"/>
          <w:sz w:val="28"/>
          <w:szCs w:val="28"/>
        </w:rPr>
      </w:pPr>
      <w:r w:rsidRPr="002F00F1">
        <w:rPr>
          <w:rFonts w:eastAsia="Arial"/>
          <w:sz w:val="28"/>
          <w:szCs w:val="28"/>
        </w:rPr>
        <w:t xml:space="preserve">6.2. Департамент осуществляет мониторинг и </w:t>
      </w:r>
      <w:proofErr w:type="gramStart"/>
      <w:r w:rsidRPr="002F00F1">
        <w:rPr>
          <w:rFonts w:eastAsia="Arial"/>
          <w:sz w:val="28"/>
          <w:szCs w:val="28"/>
        </w:rPr>
        <w:t>контроль за</w:t>
      </w:r>
      <w:proofErr w:type="gramEnd"/>
      <w:r w:rsidRPr="002F00F1">
        <w:rPr>
          <w:rFonts w:eastAsia="Arial"/>
          <w:sz w:val="28"/>
          <w:szCs w:val="28"/>
        </w:rPr>
        <w:t xml:space="preserve"> использованием предоставленных иных межбюджетных трансфертов их получателями по формам, утвержденным Министерством строительства и жилищно-коммунального хозяйства Российской Федерации, в соответствии с условиями и целями, определенными при предоставлении указанных средств.</w:t>
      </w:r>
    </w:p>
    <w:p w:rsidR="006D44F8" w:rsidRPr="002F00F1" w:rsidRDefault="006D44F8" w:rsidP="006D44F8">
      <w:pPr>
        <w:tabs>
          <w:tab w:val="left" w:pos="9900"/>
        </w:tabs>
        <w:autoSpaceDE w:val="0"/>
        <w:ind w:right="22" w:firstLine="709"/>
        <w:jc w:val="both"/>
        <w:rPr>
          <w:rFonts w:eastAsia="Arial"/>
          <w:sz w:val="28"/>
          <w:szCs w:val="28"/>
        </w:rPr>
      </w:pPr>
      <w:r w:rsidRPr="002F00F1">
        <w:rPr>
          <w:rFonts w:eastAsia="Arial"/>
          <w:sz w:val="28"/>
          <w:szCs w:val="28"/>
        </w:rPr>
        <w:t xml:space="preserve">6.3. Департамент и органы государственного финансового контроля осуществляют проверку соблюдения условий, целей и порядка предоставления иных межбюджетных трансфертов </w:t>
      </w:r>
      <w:r>
        <w:rPr>
          <w:rFonts w:eastAsia="Arial"/>
          <w:sz w:val="28"/>
          <w:szCs w:val="28"/>
        </w:rPr>
        <w:t>Бутурлиновского городского поселения</w:t>
      </w:r>
      <w:r w:rsidRPr="002F00F1">
        <w:rPr>
          <w:rFonts w:eastAsia="Arial"/>
          <w:sz w:val="28"/>
          <w:szCs w:val="28"/>
        </w:rPr>
        <w:t>.</w:t>
      </w:r>
    </w:p>
    <w:p w:rsidR="006D44F8" w:rsidRPr="00413ADD" w:rsidRDefault="006D44F8" w:rsidP="006D44F8">
      <w:pPr>
        <w:tabs>
          <w:tab w:val="left" w:pos="993"/>
          <w:tab w:val="left" w:pos="9900"/>
        </w:tabs>
        <w:autoSpaceDE w:val="0"/>
        <w:ind w:right="22" w:firstLine="709"/>
        <w:jc w:val="both"/>
      </w:pPr>
      <w:r w:rsidRPr="002F00F1">
        <w:rPr>
          <w:rFonts w:eastAsia="Arial"/>
          <w:sz w:val="28"/>
          <w:szCs w:val="28"/>
        </w:rPr>
        <w:t xml:space="preserve">6.4. При выявлении нарушения условий, установленных для предоставления иных межбюджетных трансфертов, и (или) факта их нецелевого использования департамент принимает меры по их возврату, направляя </w:t>
      </w:r>
      <w:r>
        <w:rPr>
          <w:rFonts w:eastAsia="Arial"/>
          <w:sz w:val="28"/>
          <w:szCs w:val="28"/>
        </w:rPr>
        <w:t>Бутурлиновскому городскому поселению</w:t>
      </w:r>
      <w:r w:rsidRPr="002F00F1">
        <w:rPr>
          <w:rFonts w:eastAsia="Arial"/>
          <w:sz w:val="28"/>
          <w:szCs w:val="28"/>
        </w:rPr>
        <w:t xml:space="preserve"> об их возврате в областной бюджет в течение 30 календарных дней с момента получения требования. При невозврате иных межбюджетных трансфертов в указанный срок департамент принимает меры по их взысканию в областной бюджет в судебном порядке.</w:t>
      </w:r>
    </w:p>
    <w:p w:rsidR="00774D3D" w:rsidRDefault="00774D3D" w:rsidP="00774D3D">
      <w:pPr>
        <w:pStyle w:val="ConsTitle"/>
        <w:widowControl/>
        <w:tabs>
          <w:tab w:val="left" w:pos="9900"/>
        </w:tabs>
        <w:ind w:right="22"/>
        <w:jc w:val="both"/>
        <w:rPr>
          <w:rFonts w:ascii="Times New Roman" w:hAnsi="Times New Roman" w:cs="Times New Roman"/>
          <w:b w:val="0"/>
          <w:bCs w:val="0"/>
          <w:sz w:val="28"/>
          <w:szCs w:val="28"/>
        </w:rPr>
      </w:pPr>
    </w:p>
    <w:p w:rsidR="00774D3D" w:rsidRPr="00774D3D" w:rsidRDefault="00774D3D" w:rsidP="00774D3D">
      <w:pPr>
        <w:pStyle w:val="ConsTitle"/>
        <w:widowControl/>
        <w:tabs>
          <w:tab w:val="left" w:pos="9900"/>
        </w:tabs>
        <w:ind w:right="22"/>
        <w:jc w:val="both"/>
        <w:rPr>
          <w:rFonts w:ascii="Times New Roman" w:hAnsi="Times New Roman" w:cs="Times New Roman"/>
          <w:b w:val="0"/>
          <w:bCs w:val="0"/>
          <w:sz w:val="28"/>
          <w:szCs w:val="28"/>
        </w:rPr>
      </w:pPr>
    </w:p>
    <w:p w:rsidR="00774D3D" w:rsidRDefault="00774D3D" w:rsidP="00774D3D">
      <w:pPr>
        <w:spacing w:line="100" w:lineRule="atLeast"/>
        <w:jc w:val="center"/>
        <w:rPr>
          <w:sz w:val="28"/>
          <w:szCs w:val="28"/>
        </w:rPr>
      </w:pPr>
    </w:p>
    <w:p w:rsidR="00B15F93" w:rsidRDefault="00B15F93" w:rsidP="00774D3D">
      <w:pPr>
        <w:spacing w:line="100" w:lineRule="atLeast"/>
        <w:jc w:val="center"/>
        <w:rPr>
          <w:sz w:val="28"/>
          <w:szCs w:val="28"/>
        </w:rPr>
      </w:pPr>
    </w:p>
    <w:p w:rsidR="00B15F93" w:rsidRDefault="00B15F93" w:rsidP="00774D3D">
      <w:pPr>
        <w:spacing w:line="100" w:lineRule="atLeast"/>
        <w:jc w:val="center"/>
        <w:rPr>
          <w:sz w:val="28"/>
          <w:szCs w:val="28"/>
        </w:rPr>
      </w:pPr>
    </w:p>
    <w:p w:rsidR="00B15F93" w:rsidRDefault="00B15F93" w:rsidP="00774D3D">
      <w:pPr>
        <w:spacing w:line="100" w:lineRule="atLeast"/>
        <w:jc w:val="center"/>
        <w:rPr>
          <w:sz w:val="28"/>
          <w:szCs w:val="28"/>
        </w:rPr>
      </w:pPr>
    </w:p>
    <w:p w:rsidR="00B15F93" w:rsidRDefault="00B15F93" w:rsidP="00774D3D">
      <w:pPr>
        <w:spacing w:line="100" w:lineRule="atLeast"/>
        <w:jc w:val="center"/>
        <w:rPr>
          <w:sz w:val="28"/>
          <w:szCs w:val="28"/>
        </w:rPr>
      </w:pPr>
    </w:p>
    <w:p w:rsidR="00B15F93" w:rsidRDefault="00B15F93" w:rsidP="00774D3D">
      <w:pPr>
        <w:spacing w:line="100" w:lineRule="atLeast"/>
        <w:jc w:val="center"/>
        <w:rPr>
          <w:sz w:val="28"/>
          <w:szCs w:val="28"/>
        </w:rPr>
      </w:pPr>
    </w:p>
    <w:p w:rsidR="00B15F93" w:rsidRDefault="00B15F93" w:rsidP="00774D3D">
      <w:pPr>
        <w:spacing w:line="100" w:lineRule="atLeast"/>
        <w:jc w:val="center"/>
        <w:rPr>
          <w:sz w:val="28"/>
          <w:szCs w:val="28"/>
        </w:rPr>
      </w:pPr>
    </w:p>
    <w:p w:rsidR="00B15F93" w:rsidRDefault="00B15F93" w:rsidP="00774D3D">
      <w:pPr>
        <w:spacing w:line="100" w:lineRule="atLeast"/>
        <w:jc w:val="center"/>
        <w:rPr>
          <w:b/>
          <w:sz w:val="32"/>
          <w:szCs w:val="32"/>
        </w:rPr>
      </w:pPr>
      <w:r w:rsidRPr="00B15F93">
        <w:rPr>
          <w:b/>
          <w:sz w:val="32"/>
          <w:szCs w:val="32"/>
        </w:rPr>
        <w:lastRenderedPageBreak/>
        <w:t>ИНФОРМАЦИОННОЕ СООБЩЕНИЕ</w:t>
      </w:r>
    </w:p>
    <w:p w:rsidR="00B15F93" w:rsidRDefault="00B15F93" w:rsidP="00774D3D">
      <w:pPr>
        <w:spacing w:line="100" w:lineRule="atLeast"/>
        <w:jc w:val="center"/>
        <w:rPr>
          <w:b/>
          <w:sz w:val="32"/>
          <w:szCs w:val="32"/>
        </w:rPr>
      </w:pPr>
    </w:p>
    <w:p w:rsidR="00B15F93" w:rsidRDefault="00B15F93" w:rsidP="00B15F93">
      <w:pPr>
        <w:rPr>
          <w:sz w:val="28"/>
          <w:szCs w:val="28"/>
        </w:rPr>
      </w:pPr>
      <w:r>
        <w:rPr>
          <w:sz w:val="28"/>
          <w:szCs w:val="28"/>
        </w:rPr>
        <w:t xml:space="preserve">   15 октября 2021 года на территории Зоны отдыха «Лес Победы» состоялся субботник в рамках Всероссийской Акции «Сохраним Лес». В субботнике приняли участие трудовые коллективы города, работники коммунальных служб, представители органов местного самоуправления.</w:t>
      </w:r>
    </w:p>
    <w:p w:rsidR="00B15F93" w:rsidRDefault="00B15F93" w:rsidP="00B15F93">
      <w:pPr>
        <w:rPr>
          <w:sz w:val="28"/>
          <w:szCs w:val="28"/>
        </w:rPr>
      </w:pPr>
    </w:p>
    <w:p w:rsidR="00B15F93" w:rsidRPr="00A331E6" w:rsidRDefault="00B15F93" w:rsidP="00B15F93">
      <w:pPr>
        <w:rPr>
          <w:sz w:val="28"/>
          <w:szCs w:val="28"/>
        </w:rPr>
      </w:pPr>
      <w:r>
        <w:rPr>
          <w:sz w:val="28"/>
          <w:szCs w:val="28"/>
        </w:rPr>
        <w:t xml:space="preserve">    Участники субботника высадили саженцы туи западной и сосны горной в количестве 1000 штук.</w:t>
      </w:r>
    </w:p>
    <w:p w:rsidR="00B15F93" w:rsidRPr="00B15F93" w:rsidRDefault="00B15F93" w:rsidP="00774D3D">
      <w:pPr>
        <w:spacing w:line="100" w:lineRule="atLeast"/>
        <w:jc w:val="center"/>
        <w:rPr>
          <w:b/>
          <w:sz w:val="32"/>
          <w:szCs w:val="32"/>
        </w:rPr>
      </w:pPr>
    </w:p>
    <w:p w:rsidR="00BE09E6" w:rsidRPr="00B15F93" w:rsidRDefault="00BE09E6" w:rsidP="002D495F">
      <w:pPr>
        <w:ind w:firstLine="709"/>
        <w:jc w:val="both"/>
        <w:rPr>
          <w:b/>
          <w:sz w:val="32"/>
          <w:szCs w:val="32"/>
        </w:rPr>
      </w:pPr>
    </w:p>
    <w:sectPr w:rsidR="00BE09E6" w:rsidRPr="00B15F93" w:rsidSect="00774D3D">
      <w:pgSz w:w="11906" w:h="16838"/>
      <w:pgMar w:top="1134" w:right="567"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4F8" w:rsidRDefault="006D44F8" w:rsidP="00131F73">
      <w:r>
        <w:separator/>
      </w:r>
    </w:p>
  </w:endnote>
  <w:endnote w:type="continuationSeparator" w:id="0">
    <w:p w:rsidR="006D44F8" w:rsidRDefault="006D44F8" w:rsidP="00131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4F8" w:rsidRDefault="006D44F8" w:rsidP="00131F73">
      <w:r>
        <w:separator/>
      </w:r>
    </w:p>
  </w:footnote>
  <w:footnote w:type="continuationSeparator" w:id="0">
    <w:p w:rsidR="006D44F8" w:rsidRDefault="006D44F8" w:rsidP="00131F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0B2CE6EC"/>
    <w:name w:val="WW8Num2"/>
    <w:lvl w:ilvl="0">
      <w:start w:val="1"/>
      <w:numFmt w:val="decimal"/>
      <w:lvlText w:val="%1."/>
      <w:lvlJc w:val="left"/>
      <w:pPr>
        <w:tabs>
          <w:tab w:val="num" w:pos="0"/>
        </w:tabs>
        <w:ind w:left="360" w:hanging="360"/>
      </w:pPr>
      <w:rPr>
        <w:rFonts w:ascii="Times New Roman" w:eastAsia="Times New Roman" w:hAnsi="Times New Roman" w:cs="Times New Roman"/>
      </w:rPr>
    </w:lvl>
    <w:lvl w:ilvl="1">
      <w:start w:val="1"/>
      <w:numFmt w:val="decimal"/>
      <w:lvlText w:val="%1.%2."/>
      <w:lvlJc w:val="left"/>
      <w:pPr>
        <w:tabs>
          <w:tab w:val="num" w:pos="66"/>
        </w:tabs>
        <w:ind w:left="858"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nsid w:val="00000003"/>
    <w:multiLevelType w:val="multilevel"/>
    <w:tmpl w:val="0000000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4"/>
    <w:multiLevelType w:val="multilevel"/>
    <w:tmpl w:val="00000004"/>
    <w:lvl w:ilvl="0">
      <w:start w:val="1"/>
      <w:numFmt w:val="decimal"/>
      <w:lvlText w:val="%1."/>
      <w:lvlJc w:val="left"/>
      <w:pPr>
        <w:tabs>
          <w:tab w:val="num" w:pos="720"/>
        </w:tabs>
        <w:ind w:left="720" w:hanging="360"/>
      </w:pPr>
      <w:rPr>
        <w:b/>
        <w:bCs/>
        <w:sz w:val="28"/>
        <w:szCs w:val="28"/>
      </w:rPr>
    </w:lvl>
    <w:lvl w:ilvl="1">
      <w:start w:val="3"/>
      <w:numFmt w:val="decimal"/>
      <w:lvlText w:val="%1.%2."/>
      <w:lvlJc w:val="left"/>
      <w:pPr>
        <w:tabs>
          <w:tab w:val="num" w:pos="1080"/>
        </w:tabs>
        <w:ind w:left="1080" w:hanging="360"/>
      </w:pPr>
      <w:rPr>
        <w:b/>
        <w:bCs/>
        <w:sz w:val="28"/>
        <w:szCs w:val="28"/>
      </w:rPr>
    </w:lvl>
    <w:lvl w:ilvl="2">
      <w:start w:val="11"/>
      <w:numFmt w:val="decimal"/>
      <w:lvlText w:val="%1.%2.%3."/>
      <w:lvlJc w:val="left"/>
      <w:pPr>
        <w:tabs>
          <w:tab w:val="num" w:pos="1440"/>
        </w:tabs>
        <w:ind w:left="1440" w:hanging="360"/>
      </w:pPr>
      <w:rPr>
        <w:b/>
        <w:bCs/>
        <w:sz w:val="28"/>
        <w:szCs w:val="2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5"/>
    <w:multiLevelType w:val="multilevel"/>
    <w:tmpl w:val="00000005"/>
    <w:lvl w:ilvl="0">
      <w:start w:val="1"/>
      <w:numFmt w:val="decimal"/>
      <w:lvlText w:val="%1."/>
      <w:lvlJc w:val="left"/>
      <w:pPr>
        <w:tabs>
          <w:tab w:val="num" w:pos="720"/>
        </w:tabs>
        <w:ind w:left="720" w:hanging="360"/>
      </w:pPr>
      <w:rPr>
        <w:b/>
        <w:bCs/>
        <w:sz w:val="28"/>
        <w:szCs w:val="28"/>
      </w:rPr>
    </w:lvl>
    <w:lvl w:ilvl="1">
      <w:start w:val="3"/>
      <w:numFmt w:val="decimal"/>
      <w:lvlText w:val="%1.%2."/>
      <w:lvlJc w:val="left"/>
      <w:pPr>
        <w:tabs>
          <w:tab w:val="num" w:pos="1080"/>
        </w:tabs>
        <w:ind w:left="1080" w:hanging="360"/>
      </w:pPr>
      <w:rPr>
        <w:b/>
        <w:bCs/>
        <w:sz w:val="28"/>
        <w:szCs w:val="28"/>
      </w:rPr>
    </w:lvl>
    <w:lvl w:ilvl="2">
      <w:start w:val="14"/>
      <w:numFmt w:val="decimal"/>
      <w:lvlText w:val="%1.%2.%3."/>
      <w:lvlJc w:val="left"/>
      <w:pPr>
        <w:tabs>
          <w:tab w:val="num" w:pos="1440"/>
        </w:tabs>
        <w:ind w:left="1440" w:hanging="360"/>
      </w:pPr>
      <w:rPr>
        <w:b/>
        <w:bCs/>
        <w:sz w:val="28"/>
        <w:szCs w:val="2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6"/>
    <w:multiLevelType w:val="multilevel"/>
    <w:tmpl w:val="00000006"/>
    <w:lvl w:ilvl="0">
      <w:start w:val="1"/>
      <w:numFmt w:val="decimal"/>
      <w:lvlText w:val="%1."/>
      <w:lvlJc w:val="left"/>
      <w:pPr>
        <w:tabs>
          <w:tab w:val="num" w:pos="720"/>
        </w:tabs>
        <w:ind w:left="720" w:hanging="360"/>
      </w:pPr>
      <w:rPr>
        <w:b/>
        <w:bCs/>
        <w:sz w:val="28"/>
        <w:szCs w:val="28"/>
      </w:rPr>
    </w:lvl>
    <w:lvl w:ilvl="1">
      <w:start w:val="3"/>
      <w:numFmt w:val="decimal"/>
      <w:lvlText w:val="%1.%2."/>
      <w:lvlJc w:val="left"/>
      <w:pPr>
        <w:tabs>
          <w:tab w:val="num" w:pos="1080"/>
        </w:tabs>
        <w:ind w:left="1080" w:hanging="360"/>
      </w:pPr>
      <w:rPr>
        <w:b/>
        <w:bCs/>
        <w:sz w:val="28"/>
        <w:szCs w:val="28"/>
      </w:rPr>
    </w:lvl>
    <w:lvl w:ilvl="2">
      <w:start w:val="17"/>
      <w:numFmt w:val="decimal"/>
      <w:lvlText w:val="%1.%2.%3."/>
      <w:lvlJc w:val="left"/>
      <w:pPr>
        <w:tabs>
          <w:tab w:val="num" w:pos="1440"/>
        </w:tabs>
        <w:ind w:left="1440" w:hanging="360"/>
      </w:pPr>
      <w:rPr>
        <w:b/>
        <w:bCs/>
        <w:sz w:val="28"/>
        <w:szCs w:val="2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7"/>
    <w:multiLevelType w:val="multilevel"/>
    <w:tmpl w:val="00000007"/>
    <w:lvl w:ilvl="0">
      <w:start w:val="1"/>
      <w:numFmt w:val="decimal"/>
      <w:lvlText w:val="%1."/>
      <w:lvlJc w:val="left"/>
      <w:pPr>
        <w:tabs>
          <w:tab w:val="num" w:pos="720"/>
        </w:tabs>
        <w:ind w:left="720" w:hanging="360"/>
      </w:pPr>
      <w:rPr>
        <w:b/>
        <w:bCs/>
        <w:sz w:val="28"/>
        <w:szCs w:val="28"/>
      </w:rPr>
    </w:lvl>
    <w:lvl w:ilvl="1">
      <w:start w:val="3"/>
      <w:numFmt w:val="decimal"/>
      <w:lvlText w:val="%1.%2."/>
      <w:lvlJc w:val="left"/>
      <w:pPr>
        <w:tabs>
          <w:tab w:val="num" w:pos="1080"/>
        </w:tabs>
        <w:ind w:left="1080" w:hanging="360"/>
      </w:pPr>
      <w:rPr>
        <w:b/>
        <w:bCs/>
        <w:sz w:val="28"/>
        <w:szCs w:val="28"/>
      </w:rPr>
    </w:lvl>
    <w:lvl w:ilvl="2">
      <w:start w:val="20"/>
      <w:numFmt w:val="decimal"/>
      <w:lvlText w:val="%1.%2.%3."/>
      <w:lvlJc w:val="left"/>
      <w:pPr>
        <w:tabs>
          <w:tab w:val="num" w:pos="1440"/>
        </w:tabs>
        <w:ind w:left="1440" w:hanging="360"/>
      </w:pPr>
      <w:rPr>
        <w:b/>
        <w:bCs/>
        <w:sz w:val="28"/>
        <w:szCs w:val="2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1515683A"/>
    <w:multiLevelType w:val="multilevel"/>
    <w:tmpl w:val="D25A3E4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nsid w:val="1B356D14"/>
    <w:multiLevelType w:val="hybridMultilevel"/>
    <w:tmpl w:val="D876DB24"/>
    <w:lvl w:ilvl="0" w:tplc="638EC7DC">
      <w:start w:val="1"/>
      <w:numFmt w:val="decimal"/>
      <w:lvlText w:val="%1."/>
      <w:lvlJc w:val="left"/>
      <w:pPr>
        <w:tabs>
          <w:tab w:val="num" w:pos="63"/>
        </w:tabs>
        <w:ind w:left="63" w:hanging="630"/>
      </w:pPr>
      <w:rPr>
        <w:rFonts w:hint="default"/>
      </w:rPr>
    </w:lvl>
    <w:lvl w:ilvl="1" w:tplc="04190019" w:tentative="1">
      <w:start w:val="1"/>
      <w:numFmt w:val="lowerLetter"/>
      <w:lvlText w:val="%2."/>
      <w:lvlJc w:val="left"/>
      <w:pPr>
        <w:tabs>
          <w:tab w:val="num" w:pos="513"/>
        </w:tabs>
        <w:ind w:left="513" w:hanging="360"/>
      </w:pPr>
    </w:lvl>
    <w:lvl w:ilvl="2" w:tplc="0419001B" w:tentative="1">
      <w:start w:val="1"/>
      <w:numFmt w:val="lowerRoman"/>
      <w:lvlText w:val="%3."/>
      <w:lvlJc w:val="right"/>
      <w:pPr>
        <w:tabs>
          <w:tab w:val="num" w:pos="1233"/>
        </w:tabs>
        <w:ind w:left="1233" w:hanging="180"/>
      </w:pPr>
    </w:lvl>
    <w:lvl w:ilvl="3" w:tplc="0419000F" w:tentative="1">
      <w:start w:val="1"/>
      <w:numFmt w:val="decimal"/>
      <w:lvlText w:val="%4."/>
      <w:lvlJc w:val="left"/>
      <w:pPr>
        <w:tabs>
          <w:tab w:val="num" w:pos="1953"/>
        </w:tabs>
        <w:ind w:left="1953" w:hanging="360"/>
      </w:pPr>
    </w:lvl>
    <w:lvl w:ilvl="4" w:tplc="04190019" w:tentative="1">
      <w:start w:val="1"/>
      <w:numFmt w:val="lowerLetter"/>
      <w:lvlText w:val="%5."/>
      <w:lvlJc w:val="left"/>
      <w:pPr>
        <w:tabs>
          <w:tab w:val="num" w:pos="2673"/>
        </w:tabs>
        <w:ind w:left="2673" w:hanging="360"/>
      </w:pPr>
    </w:lvl>
    <w:lvl w:ilvl="5" w:tplc="0419001B" w:tentative="1">
      <w:start w:val="1"/>
      <w:numFmt w:val="lowerRoman"/>
      <w:lvlText w:val="%6."/>
      <w:lvlJc w:val="right"/>
      <w:pPr>
        <w:tabs>
          <w:tab w:val="num" w:pos="3393"/>
        </w:tabs>
        <w:ind w:left="3393" w:hanging="180"/>
      </w:pPr>
    </w:lvl>
    <w:lvl w:ilvl="6" w:tplc="0419000F" w:tentative="1">
      <w:start w:val="1"/>
      <w:numFmt w:val="decimal"/>
      <w:lvlText w:val="%7."/>
      <w:lvlJc w:val="left"/>
      <w:pPr>
        <w:tabs>
          <w:tab w:val="num" w:pos="4113"/>
        </w:tabs>
        <w:ind w:left="4113" w:hanging="360"/>
      </w:pPr>
    </w:lvl>
    <w:lvl w:ilvl="7" w:tplc="04190019" w:tentative="1">
      <w:start w:val="1"/>
      <w:numFmt w:val="lowerLetter"/>
      <w:lvlText w:val="%8."/>
      <w:lvlJc w:val="left"/>
      <w:pPr>
        <w:tabs>
          <w:tab w:val="num" w:pos="4833"/>
        </w:tabs>
        <w:ind w:left="4833" w:hanging="360"/>
      </w:pPr>
    </w:lvl>
    <w:lvl w:ilvl="8" w:tplc="0419001B" w:tentative="1">
      <w:start w:val="1"/>
      <w:numFmt w:val="lowerRoman"/>
      <w:lvlText w:val="%9."/>
      <w:lvlJc w:val="right"/>
      <w:pPr>
        <w:tabs>
          <w:tab w:val="num" w:pos="5553"/>
        </w:tabs>
        <w:ind w:left="5553" w:hanging="180"/>
      </w:pPr>
    </w:lvl>
  </w:abstractNum>
  <w:abstractNum w:abstractNumId="9">
    <w:nsid w:val="3794654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9A57A71"/>
    <w:multiLevelType w:val="hybridMultilevel"/>
    <w:tmpl w:val="86422AFA"/>
    <w:lvl w:ilvl="0" w:tplc="C3705A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6AE63F7A"/>
    <w:multiLevelType w:val="hybridMultilevel"/>
    <w:tmpl w:val="FAA8B6DA"/>
    <w:lvl w:ilvl="0" w:tplc="B6509C8A">
      <w:start w:val="1"/>
      <w:numFmt w:val="decimal"/>
      <w:lvlText w:val="%1."/>
      <w:lvlJc w:val="left"/>
      <w:pPr>
        <w:tabs>
          <w:tab w:val="num" w:pos="-66"/>
        </w:tabs>
        <w:ind w:left="-66" w:hanging="360"/>
      </w:pPr>
      <w:rPr>
        <w:rFonts w:hint="default"/>
      </w:rPr>
    </w:lvl>
    <w:lvl w:ilvl="1" w:tplc="04190019" w:tentative="1">
      <w:start w:val="1"/>
      <w:numFmt w:val="lowerLetter"/>
      <w:lvlText w:val="%2."/>
      <w:lvlJc w:val="left"/>
      <w:pPr>
        <w:tabs>
          <w:tab w:val="num" w:pos="654"/>
        </w:tabs>
        <w:ind w:left="654" w:hanging="360"/>
      </w:pPr>
    </w:lvl>
    <w:lvl w:ilvl="2" w:tplc="0419001B" w:tentative="1">
      <w:start w:val="1"/>
      <w:numFmt w:val="lowerRoman"/>
      <w:lvlText w:val="%3."/>
      <w:lvlJc w:val="right"/>
      <w:pPr>
        <w:tabs>
          <w:tab w:val="num" w:pos="1374"/>
        </w:tabs>
        <w:ind w:left="1374" w:hanging="180"/>
      </w:pPr>
    </w:lvl>
    <w:lvl w:ilvl="3" w:tplc="0419000F" w:tentative="1">
      <w:start w:val="1"/>
      <w:numFmt w:val="decimal"/>
      <w:lvlText w:val="%4."/>
      <w:lvlJc w:val="left"/>
      <w:pPr>
        <w:tabs>
          <w:tab w:val="num" w:pos="2094"/>
        </w:tabs>
        <w:ind w:left="2094" w:hanging="360"/>
      </w:pPr>
    </w:lvl>
    <w:lvl w:ilvl="4" w:tplc="04190019" w:tentative="1">
      <w:start w:val="1"/>
      <w:numFmt w:val="lowerLetter"/>
      <w:lvlText w:val="%5."/>
      <w:lvlJc w:val="left"/>
      <w:pPr>
        <w:tabs>
          <w:tab w:val="num" w:pos="2814"/>
        </w:tabs>
        <w:ind w:left="2814" w:hanging="360"/>
      </w:pPr>
    </w:lvl>
    <w:lvl w:ilvl="5" w:tplc="0419001B" w:tentative="1">
      <w:start w:val="1"/>
      <w:numFmt w:val="lowerRoman"/>
      <w:lvlText w:val="%6."/>
      <w:lvlJc w:val="right"/>
      <w:pPr>
        <w:tabs>
          <w:tab w:val="num" w:pos="3534"/>
        </w:tabs>
        <w:ind w:left="3534" w:hanging="180"/>
      </w:pPr>
    </w:lvl>
    <w:lvl w:ilvl="6" w:tplc="0419000F" w:tentative="1">
      <w:start w:val="1"/>
      <w:numFmt w:val="decimal"/>
      <w:lvlText w:val="%7."/>
      <w:lvlJc w:val="left"/>
      <w:pPr>
        <w:tabs>
          <w:tab w:val="num" w:pos="4254"/>
        </w:tabs>
        <w:ind w:left="4254" w:hanging="360"/>
      </w:pPr>
    </w:lvl>
    <w:lvl w:ilvl="7" w:tplc="04190019" w:tentative="1">
      <w:start w:val="1"/>
      <w:numFmt w:val="lowerLetter"/>
      <w:lvlText w:val="%8."/>
      <w:lvlJc w:val="left"/>
      <w:pPr>
        <w:tabs>
          <w:tab w:val="num" w:pos="4974"/>
        </w:tabs>
        <w:ind w:left="4974" w:hanging="360"/>
      </w:pPr>
    </w:lvl>
    <w:lvl w:ilvl="8" w:tplc="0419001B" w:tentative="1">
      <w:start w:val="1"/>
      <w:numFmt w:val="lowerRoman"/>
      <w:lvlText w:val="%9."/>
      <w:lvlJc w:val="right"/>
      <w:pPr>
        <w:tabs>
          <w:tab w:val="num" w:pos="5694"/>
        </w:tabs>
        <w:ind w:left="5694" w:hanging="180"/>
      </w:pPr>
    </w:lvl>
  </w:abstractNum>
  <w:abstractNum w:abstractNumId="12">
    <w:nsid w:val="6C79336E"/>
    <w:multiLevelType w:val="multilevel"/>
    <w:tmpl w:val="7ADE3374"/>
    <w:lvl w:ilvl="0">
      <w:start w:val="1"/>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73F30B0D"/>
    <w:multiLevelType w:val="hybridMultilevel"/>
    <w:tmpl w:val="B804046A"/>
    <w:lvl w:ilvl="0" w:tplc="32E25C42">
      <w:start w:val="2024"/>
      <w:numFmt w:val="decimal"/>
      <w:lvlText w:val="%1"/>
      <w:lvlJc w:val="left"/>
      <w:pPr>
        <w:ind w:left="1234" w:hanging="600"/>
      </w:pPr>
      <w:rPr>
        <w:rFonts w:hint="default"/>
      </w:rPr>
    </w:lvl>
    <w:lvl w:ilvl="1" w:tplc="04190019" w:tentative="1">
      <w:start w:val="1"/>
      <w:numFmt w:val="lowerLetter"/>
      <w:lvlText w:val="%2."/>
      <w:lvlJc w:val="left"/>
      <w:pPr>
        <w:ind w:left="1714" w:hanging="360"/>
      </w:pPr>
    </w:lvl>
    <w:lvl w:ilvl="2" w:tplc="0419001B" w:tentative="1">
      <w:start w:val="1"/>
      <w:numFmt w:val="lowerRoman"/>
      <w:lvlText w:val="%3."/>
      <w:lvlJc w:val="right"/>
      <w:pPr>
        <w:ind w:left="2434" w:hanging="180"/>
      </w:pPr>
    </w:lvl>
    <w:lvl w:ilvl="3" w:tplc="0419000F" w:tentative="1">
      <w:start w:val="1"/>
      <w:numFmt w:val="decimal"/>
      <w:lvlText w:val="%4."/>
      <w:lvlJc w:val="left"/>
      <w:pPr>
        <w:ind w:left="3154" w:hanging="360"/>
      </w:pPr>
    </w:lvl>
    <w:lvl w:ilvl="4" w:tplc="04190019" w:tentative="1">
      <w:start w:val="1"/>
      <w:numFmt w:val="lowerLetter"/>
      <w:lvlText w:val="%5."/>
      <w:lvlJc w:val="left"/>
      <w:pPr>
        <w:ind w:left="3874" w:hanging="360"/>
      </w:pPr>
    </w:lvl>
    <w:lvl w:ilvl="5" w:tplc="0419001B" w:tentative="1">
      <w:start w:val="1"/>
      <w:numFmt w:val="lowerRoman"/>
      <w:lvlText w:val="%6."/>
      <w:lvlJc w:val="right"/>
      <w:pPr>
        <w:ind w:left="4594" w:hanging="180"/>
      </w:pPr>
    </w:lvl>
    <w:lvl w:ilvl="6" w:tplc="0419000F" w:tentative="1">
      <w:start w:val="1"/>
      <w:numFmt w:val="decimal"/>
      <w:lvlText w:val="%7."/>
      <w:lvlJc w:val="left"/>
      <w:pPr>
        <w:ind w:left="5314" w:hanging="360"/>
      </w:pPr>
    </w:lvl>
    <w:lvl w:ilvl="7" w:tplc="04190019" w:tentative="1">
      <w:start w:val="1"/>
      <w:numFmt w:val="lowerLetter"/>
      <w:lvlText w:val="%8."/>
      <w:lvlJc w:val="left"/>
      <w:pPr>
        <w:ind w:left="6034" w:hanging="360"/>
      </w:pPr>
    </w:lvl>
    <w:lvl w:ilvl="8" w:tplc="0419001B" w:tentative="1">
      <w:start w:val="1"/>
      <w:numFmt w:val="lowerRoman"/>
      <w:lvlText w:val="%9."/>
      <w:lvlJc w:val="right"/>
      <w:pPr>
        <w:ind w:left="6754" w:hanging="180"/>
      </w:pPr>
    </w:lvl>
  </w:abstractNum>
  <w:num w:numId="1">
    <w:abstractNumId w:val="11"/>
  </w:num>
  <w:num w:numId="2">
    <w:abstractNumId w:val="0"/>
  </w:num>
  <w:num w:numId="3">
    <w:abstractNumId w:val="2"/>
  </w:num>
  <w:num w:numId="4">
    <w:abstractNumId w:val="9"/>
  </w:num>
  <w:num w:numId="5">
    <w:abstractNumId w:val="10"/>
  </w:num>
  <w:num w:numId="6">
    <w:abstractNumId w:val="1"/>
  </w:num>
  <w:num w:numId="7">
    <w:abstractNumId w:val="7"/>
  </w:num>
  <w:num w:numId="8">
    <w:abstractNumId w:val="13"/>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3"/>
  </w:num>
  <w:num w:numId="12">
    <w:abstractNumId w:val="4"/>
  </w:num>
  <w:num w:numId="13">
    <w:abstractNumId w:val="5"/>
  </w:num>
  <w:num w:numId="14">
    <w:abstractNumId w:val="6"/>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FFD"/>
    <w:rsid w:val="000506EE"/>
    <w:rsid w:val="00056CAB"/>
    <w:rsid w:val="00070E18"/>
    <w:rsid w:val="00084DBE"/>
    <w:rsid w:val="00087B75"/>
    <w:rsid w:val="0009425D"/>
    <w:rsid w:val="000A642D"/>
    <w:rsid w:val="000B5408"/>
    <w:rsid w:val="000B7C2D"/>
    <w:rsid w:val="000C56F3"/>
    <w:rsid w:val="000D3E38"/>
    <w:rsid w:val="000D6DA5"/>
    <w:rsid w:val="000F33A2"/>
    <w:rsid w:val="00101DFE"/>
    <w:rsid w:val="001063DA"/>
    <w:rsid w:val="00113574"/>
    <w:rsid w:val="00113588"/>
    <w:rsid w:val="00116A49"/>
    <w:rsid w:val="00121561"/>
    <w:rsid w:val="00131F73"/>
    <w:rsid w:val="00143264"/>
    <w:rsid w:val="00160E4B"/>
    <w:rsid w:val="00167A53"/>
    <w:rsid w:val="00173051"/>
    <w:rsid w:val="0017613C"/>
    <w:rsid w:val="00186DFB"/>
    <w:rsid w:val="00194FD3"/>
    <w:rsid w:val="00197444"/>
    <w:rsid w:val="001A7E66"/>
    <w:rsid w:val="001B04EC"/>
    <w:rsid w:val="001B3978"/>
    <w:rsid w:val="001C5768"/>
    <w:rsid w:val="001C64AD"/>
    <w:rsid w:val="001F5958"/>
    <w:rsid w:val="00216E55"/>
    <w:rsid w:val="00220ADA"/>
    <w:rsid w:val="002236D4"/>
    <w:rsid w:val="00225D16"/>
    <w:rsid w:val="00232E0B"/>
    <w:rsid w:val="0026553D"/>
    <w:rsid w:val="0028394C"/>
    <w:rsid w:val="0029310F"/>
    <w:rsid w:val="00297BD0"/>
    <w:rsid w:val="002A5497"/>
    <w:rsid w:val="002B0CA5"/>
    <w:rsid w:val="002C5B00"/>
    <w:rsid w:val="002D495F"/>
    <w:rsid w:val="002D671B"/>
    <w:rsid w:val="002E05E9"/>
    <w:rsid w:val="002F0E93"/>
    <w:rsid w:val="00305EC3"/>
    <w:rsid w:val="00310BA4"/>
    <w:rsid w:val="003115A8"/>
    <w:rsid w:val="003335EE"/>
    <w:rsid w:val="00334152"/>
    <w:rsid w:val="00334C2C"/>
    <w:rsid w:val="003410F3"/>
    <w:rsid w:val="003423E7"/>
    <w:rsid w:val="00347AD1"/>
    <w:rsid w:val="00347B5E"/>
    <w:rsid w:val="00351EB0"/>
    <w:rsid w:val="0035402F"/>
    <w:rsid w:val="0035574D"/>
    <w:rsid w:val="00357F32"/>
    <w:rsid w:val="00361739"/>
    <w:rsid w:val="00375E5D"/>
    <w:rsid w:val="003841DA"/>
    <w:rsid w:val="00387A31"/>
    <w:rsid w:val="0039618C"/>
    <w:rsid w:val="00396E17"/>
    <w:rsid w:val="003B1E6F"/>
    <w:rsid w:val="003B307E"/>
    <w:rsid w:val="003D4D79"/>
    <w:rsid w:val="003D6444"/>
    <w:rsid w:val="003D7D80"/>
    <w:rsid w:val="003F4D82"/>
    <w:rsid w:val="0041353F"/>
    <w:rsid w:val="00417D52"/>
    <w:rsid w:val="004200E2"/>
    <w:rsid w:val="00424B00"/>
    <w:rsid w:val="00432F1F"/>
    <w:rsid w:val="00432F6A"/>
    <w:rsid w:val="00434A8C"/>
    <w:rsid w:val="00445975"/>
    <w:rsid w:val="0046133B"/>
    <w:rsid w:val="00470D28"/>
    <w:rsid w:val="004727F1"/>
    <w:rsid w:val="00472CAA"/>
    <w:rsid w:val="00480A25"/>
    <w:rsid w:val="00482EA7"/>
    <w:rsid w:val="00486A71"/>
    <w:rsid w:val="004923B4"/>
    <w:rsid w:val="00494376"/>
    <w:rsid w:val="004B5A23"/>
    <w:rsid w:val="004B67CC"/>
    <w:rsid w:val="004D4D99"/>
    <w:rsid w:val="004D5B42"/>
    <w:rsid w:val="004F3BBC"/>
    <w:rsid w:val="0051239D"/>
    <w:rsid w:val="005132B4"/>
    <w:rsid w:val="005136DC"/>
    <w:rsid w:val="00521528"/>
    <w:rsid w:val="005343CC"/>
    <w:rsid w:val="005446A5"/>
    <w:rsid w:val="00545471"/>
    <w:rsid w:val="00546DE3"/>
    <w:rsid w:val="005569A6"/>
    <w:rsid w:val="0056226E"/>
    <w:rsid w:val="00567B25"/>
    <w:rsid w:val="00581698"/>
    <w:rsid w:val="005851EB"/>
    <w:rsid w:val="00587E96"/>
    <w:rsid w:val="005925C5"/>
    <w:rsid w:val="005A37DC"/>
    <w:rsid w:val="005A6B31"/>
    <w:rsid w:val="005C2561"/>
    <w:rsid w:val="005C366C"/>
    <w:rsid w:val="005D18AC"/>
    <w:rsid w:val="005D41A4"/>
    <w:rsid w:val="005D545C"/>
    <w:rsid w:val="005E3C65"/>
    <w:rsid w:val="00600D58"/>
    <w:rsid w:val="00601806"/>
    <w:rsid w:val="00625232"/>
    <w:rsid w:val="006276F3"/>
    <w:rsid w:val="006323FA"/>
    <w:rsid w:val="00634E64"/>
    <w:rsid w:val="006357BD"/>
    <w:rsid w:val="00642A8C"/>
    <w:rsid w:val="00654FBE"/>
    <w:rsid w:val="006615BC"/>
    <w:rsid w:val="0066480E"/>
    <w:rsid w:val="006653B5"/>
    <w:rsid w:val="00665693"/>
    <w:rsid w:val="0067291E"/>
    <w:rsid w:val="0067646F"/>
    <w:rsid w:val="006D2C7A"/>
    <w:rsid w:val="006D44F8"/>
    <w:rsid w:val="006E03E7"/>
    <w:rsid w:val="006E3506"/>
    <w:rsid w:val="006E7A47"/>
    <w:rsid w:val="006F196D"/>
    <w:rsid w:val="006F5A0E"/>
    <w:rsid w:val="0071710A"/>
    <w:rsid w:val="007263DC"/>
    <w:rsid w:val="007273ED"/>
    <w:rsid w:val="00730D11"/>
    <w:rsid w:val="00730EDD"/>
    <w:rsid w:val="00736B2C"/>
    <w:rsid w:val="00740C87"/>
    <w:rsid w:val="00746135"/>
    <w:rsid w:val="00750D1C"/>
    <w:rsid w:val="00752DB3"/>
    <w:rsid w:val="00762DFE"/>
    <w:rsid w:val="00774680"/>
    <w:rsid w:val="00774D3D"/>
    <w:rsid w:val="00775191"/>
    <w:rsid w:val="00776DF9"/>
    <w:rsid w:val="00777884"/>
    <w:rsid w:val="00777EFD"/>
    <w:rsid w:val="007904B9"/>
    <w:rsid w:val="00796652"/>
    <w:rsid w:val="00797498"/>
    <w:rsid w:val="007B72B6"/>
    <w:rsid w:val="007D33B9"/>
    <w:rsid w:val="007E02E0"/>
    <w:rsid w:val="007E2F8E"/>
    <w:rsid w:val="007F07B9"/>
    <w:rsid w:val="007F3658"/>
    <w:rsid w:val="00801377"/>
    <w:rsid w:val="00803AF8"/>
    <w:rsid w:val="0080567D"/>
    <w:rsid w:val="00811DA4"/>
    <w:rsid w:val="00815883"/>
    <w:rsid w:val="008205D8"/>
    <w:rsid w:val="00826F12"/>
    <w:rsid w:val="00832A15"/>
    <w:rsid w:val="00837FE6"/>
    <w:rsid w:val="008427C6"/>
    <w:rsid w:val="00852C65"/>
    <w:rsid w:val="00855848"/>
    <w:rsid w:val="00861BB4"/>
    <w:rsid w:val="00885511"/>
    <w:rsid w:val="00891B6D"/>
    <w:rsid w:val="00893240"/>
    <w:rsid w:val="00893320"/>
    <w:rsid w:val="008B2838"/>
    <w:rsid w:val="008B6351"/>
    <w:rsid w:val="008C46DA"/>
    <w:rsid w:val="008C564E"/>
    <w:rsid w:val="008E0426"/>
    <w:rsid w:val="008E19BF"/>
    <w:rsid w:val="008F0932"/>
    <w:rsid w:val="008F1199"/>
    <w:rsid w:val="00917146"/>
    <w:rsid w:val="00944A4E"/>
    <w:rsid w:val="0095209E"/>
    <w:rsid w:val="00976A41"/>
    <w:rsid w:val="00997869"/>
    <w:rsid w:val="00997F35"/>
    <w:rsid w:val="009A1962"/>
    <w:rsid w:val="009A6360"/>
    <w:rsid w:val="009B310E"/>
    <w:rsid w:val="009B4D00"/>
    <w:rsid w:val="009C3E0D"/>
    <w:rsid w:val="009C417A"/>
    <w:rsid w:val="009E2D0E"/>
    <w:rsid w:val="009E79BE"/>
    <w:rsid w:val="009F3AD3"/>
    <w:rsid w:val="009F4E0F"/>
    <w:rsid w:val="00A11003"/>
    <w:rsid w:val="00A13B49"/>
    <w:rsid w:val="00A246AD"/>
    <w:rsid w:val="00A346AB"/>
    <w:rsid w:val="00A34846"/>
    <w:rsid w:val="00A40AF4"/>
    <w:rsid w:val="00A50439"/>
    <w:rsid w:val="00A539D7"/>
    <w:rsid w:val="00A70C61"/>
    <w:rsid w:val="00A814C8"/>
    <w:rsid w:val="00A97E07"/>
    <w:rsid w:val="00AB2020"/>
    <w:rsid w:val="00AB5953"/>
    <w:rsid w:val="00AB7B1F"/>
    <w:rsid w:val="00AC0625"/>
    <w:rsid w:val="00AC1867"/>
    <w:rsid w:val="00AC4E61"/>
    <w:rsid w:val="00AD2F72"/>
    <w:rsid w:val="00AF107F"/>
    <w:rsid w:val="00AF1396"/>
    <w:rsid w:val="00B02725"/>
    <w:rsid w:val="00B0275E"/>
    <w:rsid w:val="00B100CF"/>
    <w:rsid w:val="00B143EC"/>
    <w:rsid w:val="00B15F93"/>
    <w:rsid w:val="00B23E24"/>
    <w:rsid w:val="00B36F89"/>
    <w:rsid w:val="00B43D37"/>
    <w:rsid w:val="00B53ECD"/>
    <w:rsid w:val="00B55012"/>
    <w:rsid w:val="00B65C7C"/>
    <w:rsid w:val="00B66676"/>
    <w:rsid w:val="00B82DA4"/>
    <w:rsid w:val="00B87FF8"/>
    <w:rsid w:val="00BA4083"/>
    <w:rsid w:val="00BA7895"/>
    <w:rsid w:val="00BB6834"/>
    <w:rsid w:val="00BB7066"/>
    <w:rsid w:val="00BB71D4"/>
    <w:rsid w:val="00BD38EA"/>
    <w:rsid w:val="00BD630A"/>
    <w:rsid w:val="00BD7DAF"/>
    <w:rsid w:val="00BE09E6"/>
    <w:rsid w:val="00BF4A6B"/>
    <w:rsid w:val="00BF7604"/>
    <w:rsid w:val="00C03C08"/>
    <w:rsid w:val="00C05FAA"/>
    <w:rsid w:val="00C0601E"/>
    <w:rsid w:val="00C16ABA"/>
    <w:rsid w:val="00C173E3"/>
    <w:rsid w:val="00C25FA2"/>
    <w:rsid w:val="00C34265"/>
    <w:rsid w:val="00C43809"/>
    <w:rsid w:val="00C5427B"/>
    <w:rsid w:val="00C57309"/>
    <w:rsid w:val="00C618BD"/>
    <w:rsid w:val="00C627A5"/>
    <w:rsid w:val="00C65A70"/>
    <w:rsid w:val="00C720BF"/>
    <w:rsid w:val="00C8327E"/>
    <w:rsid w:val="00C863EF"/>
    <w:rsid w:val="00C95D71"/>
    <w:rsid w:val="00CA7976"/>
    <w:rsid w:val="00CB442B"/>
    <w:rsid w:val="00CB4D44"/>
    <w:rsid w:val="00CC0008"/>
    <w:rsid w:val="00CC6712"/>
    <w:rsid w:val="00CE0ECE"/>
    <w:rsid w:val="00CF0BB5"/>
    <w:rsid w:val="00CF5FC4"/>
    <w:rsid w:val="00D52919"/>
    <w:rsid w:val="00D52C99"/>
    <w:rsid w:val="00D553B3"/>
    <w:rsid w:val="00D62797"/>
    <w:rsid w:val="00D85B32"/>
    <w:rsid w:val="00D874F6"/>
    <w:rsid w:val="00DA17F3"/>
    <w:rsid w:val="00DB280F"/>
    <w:rsid w:val="00DB6970"/>
    <w:rsid w:val="00DC022F"/>
    <w:rsid w:val="00DF7E9F"/>
    <w:rsid w:val="00E0531F"/>
    <w:rsid w:val="00E147C2"/>
    <w:rsid w:val="00E26A98"/>
    <w:rsid w:val="00E35E3B"/>
    <w:rsid w:val="00E55128"/>
    <w:rsid w:val="00E6220D"/>
    <w:rsid w:val="00E6693F"/>
    <w:rsid w:val="00E73EEE"/>
    <w:rsid w:val="00E92618"/>
    <w:rsid w:val="00E9679A"/>
    <w:rsid w:val="00EB227F"/>
    <w:rsid w:val="00EB4343"/>
    <w:rsid w:val="00EC1C24"/>
    <w:rsid w:val="00EC3617"/>
    <w:rsid w:val="00EC76CD"/>
    <w:rsid w:val="00ED2107"/>
    <w:rsid w:val="00EE2815"/>
    <w:rsid w:val="00EE3D4A"/>
    <w:rsid w:val="00EF30BC"/>
    <w:rsid w:val="00F16443"/>
    <w:rsid w:val="00F1660A"/>
    <w:rsid w:val="00F1715B"/>
    <w:rsid w:val="00F21908"/>
    <w:rsid w:val="00F2234B"/>
    <w:rsid w:val="00F256D8"/>
    <w:rsid w:val="00F25962"/>
    <w:rsid w:val="00F25DA4"/>
    <w:rsid w:val="00F31E96"/>
    <w:rsid w:val="00F44689"/>
    <w:rsid w:val="00F61A1C"/>
    <w:rsid w:val="00F6357F"/>
    <w:rsid w:val="00F73E36"/>
    <w:rsid w:val="00F7465B"/>
    <w:rsid w:val="00F876E6"/>
    <w:rsid w:val="00FA1FFD"/>
    <w:rsid w:val="00FA3FF2"/>
    <w:rsid w:val="00FB74D5"/>
    <w:rsid w:val="00FC03F2"/>
    <w:rsid w:val="00FE03ED"/>
    <w:rsid w:val="00FE7E37"/>
    <w:rsid w:val="00FF65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FFD"/>
    <w:pPr>
      <w:suppressAutoHyphens/>
      <w:jc w:val="left"/>
    </w:pPr>
    <w:rPr>
      <w:rFonts w:ascii="Times New Roman" w:eastAsia="Times New Roman" w:hAnsi="Times New Roman" w:cs="Times New Roman"/>
      <w:sz w:val="24"/>
      <w:szCs w:val="24"/>
      <w:lang w:eastAsia="ar-SA"/>
    </w:rPr>
  </w:style>
  <w:style w:type="paragraph" w:styleId="1">
    <w:name w:val="heading 1"/>
    <w:basedOn w:val="a"/>
    <w:next w:val="a"/>
    <w:link w:val="10"/>
    <w:qFormat/>
    <w:rsid w:val="0017613C"/>
    <w:pPr>
      <w:keepNext/>
      <w:suppressAutoHyphens w:val="0"/>
      <w:jc w:val="center"/>
      <w:outlineLvl w:val="0"/>
    </w:pPr>
    <w:rPr>
      <w:sz w:val="52"/>
      <w:szCs w:val="20"/>
      <w:lang w:eastAsia="ru-RU"/>
    </w:rPr>
  </w:style>
  <w:style w:type="paragraph" w:styleId="2">
    <w:name w:val="heading 2"/>
    <w:basedOn w:val="a"/>
    <w:next w:val="a"/>
    <w:link w:val="20"/>
    <w:uiPriority w:val="9"/>
    <w:semiHidden/>
    <w:unhideWhenUsed/>
    <w:qFormat/>
    <w:rsid w:val="0066569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rsid w:val="00FA1FFD"/>
    <w:pPr>
      <w:widowControl w:val="0"/>
      <w:suppressAutoHyphens/>
      <w:jc w:val="left"/>
    </w:pPr>
    <w:rPr>
      <w:rFonts w:ascii="Calibri" w:eastAsia="Calibri" w:hAnsi="Calibri" w:cs="Times New Roman"/>
      <w:kern w:val="2"/>
      <w:lang w:eastAsia="ar-SA"/>
    </w:rPr>
  </w:style>
  <w:style w:type="character" w:customStyle="1" w:styleId="10">
    <w:name w:val="Заголовок 1 Знак"/>
    <w:basedOn w:val="a0"/>
    <w:link w:val="1"/>
    <w:rsid w:val="0017613C"/>
    <w:rPr>
      <w:rFonts w:ascii="Times New Roman" w:eastAsia="Times New Roman" w:hAnsi="Times New Roman" w:cs="Times New Roman"/>
      <w:sz w:val="52"/>
      <w:szCs w:val="20"/>
      <w:lang w:eastAsia="ru-RU"/>
    </w:rPr>
  </w:style>
  <w:style w:type="paragraph" w:customStyle="1" w:styleId="12">
    <w:name w:val="Текст1"/>
    <w:basedOn w:val="a"/>
    <w:rsid w:val="0017613C"/>
    <w:rPr>
      <w:rFonts w:ascii="Courier New" w:hAnsi="Courier New" w:cs="Courier New"/>
      <w:sz w:val="20"/>
      <w:szCs w:val="20"/>
    </w:rPr>
  </w:style>
  <w:style w:type="paragraph" w:styleId="a3">
    <w:name w:val="Balloon Text"/>
    <w:basedOn w:val="a"/>
    <w:link w:val="a4"/>
    <w:unhideWhenUsed/>
    <w:rsid w:val="0017613C"/>
    <w:rPr>
      <w:rFonts w:ascii="Tahoma" w:hAnsi="Tahoma" w:cs="Tahoma"/>
      <w:sz w:val="16"/>
      <w:szCs w:val="16"/>
    </w:rPr>
  </w:style>
  <w:style w:type="character" w:customStyle="1" w:styleId="a4">
    <w:name w:val="Текст выноски Знак"/>
    <w:basedOn w:val="a0"/>
    <w:link w:val="a3"/>
    <w:semiHidden/>
    <w:rsid w:val="0017613C"/>
    <w:rPr>
      <w:rFonts w:ascii="Tahoma" w:eastAsia="Times New Roman" w:hAnsi="Tahoma" w:cs="Tahoma"/>
      <w:sz w:val="16"/>
      <w:szCs w:val="16"/>
      <w:lang w:eastAsia="ar-SA"/>
    </w:rPr>
  </w:style>
  <w:style w:type="paragraph" w:styleId="a5">
    <w:name w:val="List Paragraph"/>
    <w:basedOn w:val="a"/>
    <w:qFormat/>
    <w:rsid w:val="0017613C"/>
    <w:pPr>
      <w:suppressAutoHyphens w:val="0"/>
      <w:spacing w:after="200" w:line="276" w:lineRule="auto"/>
      <w:ind w:left="720"/>
      <w:contextualSpacing/>
    </w:pPr>
    <w:rPr>
      <w:rFonts w:ascii="Calibri" w:eastAsia="Calibri" w:hAnsi="Calibri"/>
      <w:sz w:val="22"/>
      <w:szCs w:val="22"/>
      <w:lang w:eastAsia="en-US"/>
    </w:rPr>
  </w:style>
  <w:style w:type="paragraph" w:customStyle="1" w:styleId="FR1">
    <w:name w:val="FR1"/>
    <w:rsid w:val="0017613C"/>
    <w:pPr>
      <w:widowControl w:val="0"/>
      <w:suppressAutoHyphens/>
      <w:autoSpaceDE w:val="0"/>
      <w:spacing w:before="420"/>
      <w:jc w:val="left"/>
    </w:pPr>
    <w:rPr>
      <w:rFonts w:ascii="Times New Roman" w:eastAsia="Times New Roman" w:hAnsi="Times New Roman" w:cs="Times New Roman"/>
      <w:sz w:val="28"/>
      <w:szCs w:val="28"/>
      <w:lang w:eastAsia="ar-SA"/>
    </w:rPr>
  </w:style>
  <w:style w:type="paragraph" w:styleId="a6">
    <w:name w:val="No Spacing"/>
    <w:qFormat/>
    <w:rsid w:val="0017613C"/>
    <w:pPr>
      <w:jc w:val="left"/>
    </w:pPr>
    <w:rPr>
      <w:rFonts w:ascii="Calibri" w:eastAsia="Calibri" w:hAnsi="Calibri" w:cs="Times New Roman"/>
    </w:rPr>
  </w:style>
  <w:style w:type="paragraph" w:customStyle="1" w:styleId="ConsPlusNormal">
    <w:name w:val="ConsPlusNormal"/>
    <w:rsid w:val="0017613C"/>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7">
    <w:name w:val="Body Text Indent"/>
    <w:basedOn w:val="a"/>
    <w:link w:val="a8"/>
    <w:rsid w:val="00665693"/>
    <w:pPr>
      <w:tabs>
        <w:tab w:val="left" w:pos="4536"/>
      </w:tabs>
      <w:suppressAutoHyphens w:val="0"/>
      <w:ind w:left="709"/>
      <w:jc w:val="center"/>
    </w:pPr>
    <w:rPr>
      <w:rFonts w:ascii="Bookman Old Style" w:hAnsi="Bookman Old Style"/>
      <w:i/>
      <w:spacing w:val="15"/>
      <w:szCs w:val="20"/>
      <w:lang w:eastAsia="ru-RU"/>
    </w:rPr>
  </w:style>
  <w:style w:type="character" w:customStyle="1" w:styleId="a8">
    <w:name w:val="Основной текст с отступом Знак"/>
    <w:basedOn w:val="a0"/>
    <w:link w:val="a7"/>
    <w:rsid w:val="00665693"/>
    <w:rPr>
      <w:rFonts w:ascii="Bookman Old Style" w:eastAsia="Times New Roman" w:hAnsi="Bookman Old Style" w:cs="Times New Roman"/>
      <w:i/>
      <w:spacing w:val="15"/>
      <w:sz w:val="24"/>
      <w:szCs w:val="20"/>
      <w:lang w:eastAsia="ru-RU"/>
    </w:rPr>
  </w:style>
  <w:style w:type="paragraph" w:customStyle="1" w:styleId="ConsTitle">
    <w:name w:val="ConsTitle"/>
    <w:rsid w:val="00665693"/>
    <w:pPr>
      <w:widowControl w:val="0"/>
      <w:autoSpaceDE w:val="0"/>
      <w:autoSpaceDN w:val="0"/>
      <w:adjustRightInd w:val="0"/>
      <w:jc w:val="left"/>
    </w:pPr>
    <w:rPr>
      <w:rFonts w:ascii="Arial" w:eastAsia="Times New Roman" w:hAnsi="Arial" w:cs="Arial"/>
      <w:b/>
      <w:bCs/>
      <w:sz w:val="20"/>
      <w:szCs w:val="20"/>
      <w:lang w:eastAsia="ru-RU"/>
    </w:rPr>
  </w:style>
  <w:style w:type="paragraph" w:customStyle="1" w:styleId="ConsPlusTitle">
    <w:name w:val="ConsPlusTitle"/>
    <w:rsid w:val="00665693"/>
    <w:pPr>
      <w:widowControl w:val="0"/>
      <w:autoSpaceDE w:val="0"/>
      <w:autoSpaceDN w:val="0"/>
      <w:adjustRightInd w:val="0"/>
      <w:jc w:val="left"/>
    </w:pPr>
    <w:rPr>
      <w:rFonts w:ascii="Calibri" w:eastAsia="Calibri" w:hAnsi="Calibri" w:cs="Calibri"/>
      <w:b/>
      <w:bCs/>
      <w:lang w:eastAsia="ru-RU"/>
    </w:rPr>
  </w:style>
  <w:style w:type="character" w:customStyle="1" w:styleId="20">
    <w:name w:val="Заголовок 2 Знак"/>
    <w:basedOn w:val="a0"/>
    <w:link w:val="2"/>
    <w:uiPriority w:val="9"/>
    <w:semiHidden/>
    <w:rsid w:val="00665693"/>
    <w:rPr>
      <w:rFonts w:asciiTheme="majorHAnsi" w:eastAsiaTheme="majorEastAsia" w:hAnsiTheme="majorHAnsi" w:cstheme="majorBidi"/>
      <w:b/>
      <w:bCs/>
      <w:color w:val="4F81BD" w:themeColor="accent1"/>
      <w:sz w:val="26"/>
      <w:szCs w:val="26"/>
      <w:lang w:eastAsia="ar-SA"/>
    </w:rPr>
  </w:style>
  <w:style w:type="paragraph" w:styleId="a9">
    <w:name w:val="Body Text"/>
    <w:basedOn w:val="a"/>
    <w:link w:val="aa"/>
    <w:rsid w:val="00665693"/>
    <w:pPr>
      <w:spacing w:after="120"/>
    </w:pPr>
    <w:rPr>
      <w:rFonts w:ascii="Courier New" w:hAnsi="Courier New"/>
      <w:sz w:val="20"/>
      <w:szCs w:val="20"/>
    </w:rPr>
  </w:style>
  <w:style w:type="character" w:customStyle="1" w:styleId="aa">
    <w:name w:val="Основной текст Знак"/>
    <w:basedOn w:val="a0"/>
    <w:link w:val="a9"/>
    <w:uiPriority w:val="99"/>
    <w:rsid w:val="00665693"/>
    <w:rPr>
      <w:rFonts w:ascii="Courier New" w:eastAsia="Times New Roman" w:hAnsi="Courier New" w:cs="Times New Roman"/>
      <w:sz w:val="20"/>
      <w:szCs w:val="20"/>
      <w:lang w:eastAsia="ar-SA"/>
    </w:rPr>
  </w:style>
  <w:style w:type="paragraph" w:customStyle="1" w:styleId="21">
    <w:name w:val="Основной текст 21"/>
    <w:basedOn w:val="a"/>
    <w:rsid w:val="00665693"/>
    <w:pPr>
      <w:spacing w:after="120" w:line="480" w:lineRule="auto"/>
    </w:pPr>
    <w:rPr>
      <w:rFonts w:ascii="Courier New" w:hAnsi="Courier New"/>
      <w:sz w:val="20"/>
      <w:szCs w:val="20"/>
    </w:rPr>
  </w:style>
  <w:style w:type="character" w:styleId="ab">
    <w:name w:val="Hyperlink"/>
    <w:unhideWhenUsed/>
    <w:rsid w:val="00665693"/>
    <w:rPr>
      <w:color w:val="0000FF"/>
      <w:u w:val="single"/>
    </w:rPr>
  </w:style>
  <w:style w:type="character" w:styleId="ac">
    <w:name w:val="Strong"/>
    <w:qFormat/>
    <w:rsid w:val="00665693"/>
    <w:rPr>
      <w:b/>
      <w:bCs/>
    </w:rPr>
  </w:style>
  <w:style w:type="paragraph" w:styleId="22">
    <w:name w:val="Body Text 2"/>
    <w:basedOn w:val="a"/>
    <w:link w:val="23"/>
    <w:uiPriority w:val="99"/>
    <w:unhideWhenUsed/>
    <w:rsid w:val="00665693"/>
    <w:pPr>
      <w:spacing w:after="120" w:line="480" w:lineRule="auto"/>
    </w:pPr>
    <w:rPr>
      <w:rFonts w:ascii="Courier New" w:hAnsi="Courier New"/>
      <w:sz w:val="20"/>
      <w:szCs w:val="20"/>
    </w:rPr>
  </w:style>
  <w:style w:type="character" w:customStyle="1" w:styleId="23">
    <w:name w:val="Основной текст 2 Знак"/>
    <w:basedOn w:val="a0"/>
    <w:link w:val="22"/>
    <w:uiPriority w:val="99"/>
    <w:rsid w:val="00665693"/>
    <w:rPr>
      <w:rFonts w:ascii="Courier New" w:eastAsia="Times New Roman" w:hAnsi="Courier New" w:cs="Times New Roman"/>
      <w:sz w:val="20"/>
      <w:szCs w:val="20"/>
      <w:lang w:eastAsia="ar-SA"/>
    </w:rPr>
  </w:style>
  <w:style w:type="paragraph" w:styleId="ad">
    <w:name w:val="Title"/>
    <w:basedOn w:val="a"/>
    <w:link w:val="ae"/>
    <w:qFormat/>
    <w:rsid w:val="00665693"/>
    <w:pPr>
      <w:suppressAutoHyphens w:val="0"/>
      <w:autoSpaceDE w:val="0"/>
      <w:autoSpaceDN w:val="0"/>
      <w:jc w:val="center"/>
    </w:pPr>
    <w:rPr>
      <w:rFonts w:ascii="Cambria" w:hAnsi="Cambria"/>
      <w:b/>
      <w:bCs/>
      <w:kern w:val="28"/>
      <w:sz w:val="32"/>
      <w:szCs w:val="32"/>
    </w:rPr>
  </w:style>
  <w:style w:type="character" w:customStyle="1" w:styleId="ae">
    <w:name w:val="Название Знак"/>
    <w:basedOn w:val="a0"/>
    <w:link w:val="ad"/>
    <w:uiPriority w:val="99"/>
    <w:rsid w:val="00665693"/>
    <w:rPr>
      <w:rFonts w:ascii="Cambria" w:eastAsia="Times New Roman" w:hAnsi="Cambria" w:cs="Times New Roman"/>
      <w:b/>
      <w:bCs/>
      <w:kern w:val="28"/>
      <w:sz w:val="32"/>
      <w:szCs w:val="32"/>
    </w:rPr>
  </w:style>
  <w:style w:type="paragraph" w:styleId="af">
    <w:name w:val="header"/>
    <w:basedOn w:val="a"/>
    <w:link w:val="af0"/>
    <w:rsid w:val="00665693"/>
    <w:pPr>
      <w:tabs>
        <w:tab w:val="center" w:pos="4153"/>
        <w:tab w:val="right" w:pos="8306"/>
      </w:tabs>
      <w:suppressAutoHyphens w:val="0"/>
      <w:autoSpaceDE w:val="0"/>
      <w:autoSpaceDN w:val="0"/>
    </w:pPr>
    <w:rPr>
      <w:sz w:val="20"/>
      <w:szCs w:val="20"/>
      <w:lang w:eastAsia="ru-RU"/>
    </w:rPr>
  </w:style>
  <w:style w:type="character" w:customStyle="1" w:styleId="af0">
    <w:name w:val="Верхний колонтитул Знак"/>
    <w:basedOn w:val="a0"/>
    <w:link w:val="af"/>
    <w:uiPriority w:val="99"/>
    <w:rsid w:val="00665693"/>
    <w:rPr>
      <w:rFonts w:ascii="Times New Roman" w:eastAsia="Times New Roman" w:hAnsi="Times New Roman" w:cs="Times New Roman"/>
      <w:sz w:val="20"/>
      <w:szCs w:val="20"/>
      <w:lang w:eastAsia="ru-RU"/>
    </w:rPr>
  </w:style>
  <w:style w:type="paragraph" w:customStyle="1" w:styleId="13">
    <w:name w:val="Обычный1"/>
    <w:rsid w:val="00665693"/>
    <w:pPr>
      <w:widowControl w:val="0"/>
      <w:jc w:val="left"/>
    </w:pPr>
    <w:rPr>
      <w:rFonts w:ascii="Times New Roman" w:eastAsia="Times New Roman" w:hAnsi="Times New Roman" w:cs="Times New Roman"/>
      <w:snapToGrid w:val="0"/>
      <w:sz w:val="20"/>
      <w:szCs w:val="20"/>
      <w:lang w:eastAsia="ru-RU"/>
    </w:rPr>
  </w:style>
  <w:style w:type="table" w:styleId="af1">
    <w:name w:val="Table Grid"/>
    <w:basedOn w:val="a1"/>
    <w:uiPriority w:val="39"/>
    <w:rsid w:val="009B4D0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basedOn w:val="a"/>
    <w:rsid w:val="0035574D"/>
    <w:pPr>
      <w:autoSpaceDE w:val="0"/>
    </w:pPr>
    <w:rPr>
      <w:color w:val="000000"/>
      <w:lang w:eastAsia="hi-IN" w:bidi="hi-IN"/>
    </w:rPr>
  </w:style>
  <w:style w:type="paragraph" w:customStyle="1" w:styleId="24">
    <w:name w:val="Без интервала2"/>
    <w:rsid w:val="0029310F"/>
    <w:pPr>
      <w:jc w:val="left"/>
    </w:pPr>
    <w:rPr>
      <w:rFonts w:ascii="Calibri" w:eastAsia="Times New Roman" w:hAnsi="Calibri" w:cs="Times New Roman"/>
      <w:lang w:eastAsia="ru-RU"/>
    </w:rPr>
  </w:style>
  <w:style w:type="character" w:customStyle="1" w:styleId="FontStyle14">
    <w:name w:val="Font Style14"/>
    <w:basedOn w:val="a0"/>
    <w:rsid w:val="0029310F"/>
    <w:rPr>
      <w:rFonts w:ascii="Times New Roman" w:hAnsi="Times New Roman" w:cs="Times New Roman"/>
      <w:sz w:val="22"/>
      <w:szCs w:val="22"/>
    </w:rPr>
  </w:style>
  <w:style w:type="character" w:customStyle="1" w:styleId="FontStyle12">
    <w:name w:val="Font Style12"/>
    <w:basedOn w:val="a0"/>
    <w:rsid w:val="0029310F"/>
    <w:rPr>
      <w:rFonts w:ascii="Times New Roman" w:hAnsi="Times New Roman" w:cs="Times New Roman"/>
      <w:b/>
      <w:bCs/>
      <w:sz w:val="22"/>
      <w:szCs w:val="22"/>
    </w:rPr>
  </w:style>
  <w:style w:type="paragraph" w:styleId="af2">
    <w:name w:val="Normal (Web)"/>
    <w:basedOn w:val="a"/>
    <w:unhideWhenUsed/>
    <w:rsid w:val="0029310F"/>
    <w:pPr>
      <w:suppressAutoHyphens w:val="0"/>
      <w:spacing w:before="100" w:beforeAutospacing="1" w:after="100" w:afterAutospacing="1"/>
    </w:pPr>
    <w:rPr>
      <w:lang w:eastAsia="ru-RU"/>
    </w:rPr>
  </w:style>
  <w:style w:type="character" w:customStyle="1" w:styleId="news-date-time1">
    <w:name w:val="news-date-time1"/>
    <w:basedOn w:val="a0"/>
    <w:rsid w:val="00F6357F"/>
    <w:rPr>
      <w:color w:val="486DAA"/>
    </w:rPr>
  </w:style>
  <w:style w:type="character" w:customStyle="1" w:styleId="FontStyle24">
    <w:name w:val="Font Style24"/>
    <w:rsid w:val="00F25962"/>
    <w:rPr>
      <w:rFonts w:ascii="Times New Roman" w:hAnsi="Times New Roman" w:cs="Times New Roman" w:hint="default"/>
      <w:spacing w:val="10"/>
      <w:sz w:val="24"/>
      <w:szCs w:val="24"/>
    </w:rPr>
  </w:style>
  <w:style w:type="paragraph" w:customStyle="1" w:styleId="ConsPlusNonformat">
    <w:name w:val="ConsPlusNonformat"/>
    <w:rsid w:val="00F25962"/>
    <w:pPr>
      <w:widowControl w:val="0"/>
      <w:suppressAutoHyphens/>
      <w:autoSpaceDE w:val="0"/>
      <w:jc w:val="left"/>
    </w:pPr>
    <w:rPr>
      <w:rFonts w:ascii="Courier New" w:eastAsia="Arial" w:hAnsi="Courier New" w:cs="Courier New"/>
      <w:sz w:val="20"/>
      <w:szCs w:val="20"/>
      <w:lang w:eastAsia="ar-SA"/>
    </w:rPr>
  </w:style>
  <w:style w:type="paragraph" w:customStyle="1" w:styleId="af3">
    <w:name w:val="Содержимое таблицы"/>
    <w:basedOn w:val="a"/>
    <w:rsid w:val="00F25962"/>
    <w:pPr>
      <w:suppressLineNumbers/>
    </w:pPr>
    <w:rPr>
      <w:sz w:val="20"/>
      <w:szCs w:val="20"/>
    </w:rPr>
  </w:style>
  <w:style w:type="paragraph" w:styleId="af4">
    <w:name w:val="caption"/>
    <w:aliases w:val="НАЗВАНИЕ"/>
    <w:basedOn w:val="a"/>
    <w:next w:val="a"/>
    <w:qFormat/>
    <w:rsid w:val="00BB6834"/>
    <w:pPr>
      <w:widowControl w:val="0"/>
      <w:suppressAutoHyphens w:val="0"/>
      <w:autoSpaceDE w:val="0"/>
      <w:autoSpaceDN w:val="0"/>
      <w:adjustRightInd w:val="0"/>
      <w:jc w:val="center"/>
    </w:pPr>
    <w:rPr>
      <w:rFonts w:ascii="Arial" w:hAnsi="Arial"/>
      <w:iCs/>
      <w:szCs w:val="32"/>
      <w:lang w:eastAsia="ru-RU"/>
    </w:rPr>
  </w:style>
  <w:style w:type="paragraph" w:customStyle="1" w:styleId="af5">
    <w:name w:val="ТАБЛИЦА"/>
    <w:basedOn w:val="a"/>
    <w:link w:val="af6"/>
    <w:qFormat/>
    <w:rsid w:val="000D3E38"/>
    <w:pPr>
      <w:suppressAutoHyphens w:val="0"/>
      <w:jc w:val="both"/>
    </w:pPr>
    <w:rPr>
      <w:rFonts w:ascii="Arial" w:hAnsi="Arial" w:cs="Arial"/>
      <w:lang w:eastAsia="ru-RU"/>
    </w:rPr>
  </w:style>
  <w:style w:type="character" w:customStyle="1" w:styleId="af6">
    <w:name w:val="ТАБЛИЦА Знак"/>
    <w:link w:val="af5"/>
    <w:rsid w:val="000D3E38"/>
    <w:rPr>
      <w:rFonts w:ascii="Arial" w:eastAsia="Times New Roman" w:hAnsi="Arial" w:cs="Arial"/>
      <w:sz w:val="24"/>
      <w:szCs w:val="24"/>
      <w:lang w:eastAsia="ru-RU"/>
    </w:rPr>
  </w:style>
  <w:style w:type="paragraph" w:customStyle="1" w:styleId="ConsPlusCell">
    <w:name w:val="ConsPlusCell"/>
    <w:rsid w:val="002C5B00"/>
    <w:pPr>
      <w:widowControl w:val="0"/>
      <w:suppressAutoHyphens/>
      <w:autoSpaceDE w:val="0"/>
      <w:jc w:val="left"/>
    </w:pPr>
    <w:rPr>
      <w:rFonts w:ascii="Arial" w:eastAsia="Arial" w:hAnsi="Arial" w:cs="Arial"/>
      <w:sz w:val="20"/>
      <w:szCs w:val="20"/>
      <w:lang w:eastAsia="ar-SA"/>
    </w:rPr>
  </w:style>
  <w:style w:type="paragraph" w:customStyle="1" w:styleId="Report">
    <w:name w:val="Report"/>
    <w:basedOn w:val="a"/>
    <w:rsid w:val="00225D16"/>
    <w:pPr>
      <w:spacing w:line="360" w:lineRule="auto"/>
      <w:ind w:firstLine="567"/>
      <w:jc w:val="both"/>
    </w:pPr>
    <w:rPr>
      <w:szCs w:val="20"/>
    </w:rPr>
  </w:style>
  <w:style w:type="character" w:customStyle="1" w:styleId="Absatz-Standardschriftart">
    <w:name w:val="Absatz-Standardschriftart"/>
    <w:rsid w:val="00C03C08"/>
  </w:style>
  <w:style w:type="character" w:customStyle="1" w:styleId="WW-Absatz-Standardschriftart">
    <w:name w:val="WW-Absatz-Standardschriftart"/>
    <w:rsid w:val="00C03C08"/>
  </w:style>
  <w:style w:type="character" w:customStyle="1" w:styleId="WW-Absatz-Standardschriftart1">
    <w:name w:val="WW-Absatz-Standardschriftart1"/>
    <w:rsid w:val="00C03C08"/>
  </w:style>
  <w:style w:type="character" w:customStyle="1" w:styleId="WW-Absatz-Standardschriftart11">
    <w:name w:val="WW-Absatz-Standardschriftart11"/>
    <w:rsid w:val="00C03C08"/>
  </w:style>
  <w:style w:type="character" w:customStyle="1" w:styleId="WW-Absatz-Standardschriftart111">
    <w:name w:val="WW-Absatz-Standardschriftart111"/>
    <w:rsid w:val="00C03C08"/>
  </w:style>
  <w:style w:type="character" w:customStyle="1" w:styleId="WW-Absatz-Standardschriftart1111">
    <w:name w:val="WW-Absatz-Standardschriftart1111"/>
    <w:rsid w:val="00C03C08"/>
  </w:style>
  <w:style w:type="character" w:customStyle="1" w:styleId="WW-Absatz-Standardschriftart11111">
    <w:name w:val="WW-Absatz-Standardschriftart11111"/>
    <w:rsid w:val="00C03C08"/>
  </w:style>
  <w:style w:type="character" w:customStyle="1" w:styleId="WW-Absatz-Standardschriftart111111">
    <w:name w:val="WW-Absatz-Standardschriftart111111"/>
    <w:rsid w:val="00C03C08"/>
  </w:style>
  <w:style w:type="character" w:customStyle="1" w:styleId="WW-Absatz-Standardschriftart1111111">
    <w:name w:val="WW-Absatz-Standardschriftart1111111"/>
    <w:rsid w:val="00C03C08"/>
  </w:style>
  <w:style w:type="character" w:customStyle="1" w:styleId="WW-Absatz-Standardschriftart11111111">
    <w:name w:val="WW-Absatz-Standardschriftart11111111"/>
    <w:rsid w:val="00C03C08"/>
  </w:style>
  <w:style w:type="character" w:customStyle="1" w:styleId="WW-Absatz-Standardschriftart111111111">
    <w:name w:val="WW-Absatz-Standardschriftart111111111"/>
    <w:rsid w:val="00C03C08"/>
  </w:style>
  <w:style w:type="character" w:customStyle="1" w:styleId="WW-Absatz-Standardschriftart1111111111">
    <w:name w:val="WW-Absatz-Standardschriftart1111111111"/>
    <w:rsid w:val="00C03C08"/>
  </w:style>
  <w:style w:type="character" w:customStyle="1" w:styleId="WW-Absatz-Standardschriftart11111111111">
    <w:name w:val="WW-Absatz-Standardschriftart11111111111"/>
    <w:rsid w:val="00C03C08"/>
  </w:style>
  <w:style w:type="character" w:customStyle="1" w:styleId="WW-Absatz-Standardschriftart111111111111">
    <w:name w:val="WW-Absatz-Standardschriftart111111111111"/>
    <w:rsid w:val="00C03C08"/>
  </w:style>
  <w:style w:type="character" w:customStyle="1" w:styleId="WW-Absatz-Standardschriftart1111111111111">
    <w:name w:val="WW-Absatz-Standardschriftart1111111111111"/>
    <w:rsid w:val="00C03C08"/>
  </w:style>
  <w:style w:type="character" w:customStyle="1" w:styleId="WW-Absatz-Standardschriftart11111111111111">
    <w:name w:val="WW-Absatz-Standardschriftart11111111111111"/>
    <w:rsid w:val="00C03C08"/>
  </w:style>
  <w:style w:type="character" w:customStyle="1" w:styleId="WW-Absatz-Standardschriftart111111111111111">
    <w:name w:val="WW-Absatz-Standardschriftart111111111111111"/>
    <w:rsid w:val="00C03C08"/>
  </w:style>
  <w:style w:type="character" w:customStyle="1" w:styleId="WW-Absatz-Standardschriftart1111111111111111">
    <w:name w:val="WW-Absatz-Standardschriftart1111111111111111"/>
    <w:rsid w:val="00C03C08"/>
  </w:style>
  <w:style w:type="character" w:customStyle="1" w:styleId="WW-Absatz-Standardschriftart11111111111111111">
    <w:name w:val="WW-Absatz-Standardschriftart11111111111111111"/>
    <w:rsid w:val="00C03C08"/>
  </w:style>
  <w:style w:type="character" w:customStyle="1" w:styleId="WW-Absatz-Standardschriftart111111111111111111">
    <w:name w:val="WW-Absatz-Standardschriftart111111111111111111"/>
    <w:rsid w:val="00C03C08"/>
  </w:style>
  <w:style w:type="character" w:customStyle="1" w:styleId="WW-Absatz-Standardschriftart1111111111111111111">
    <w:name w:val="WW-Absatz-Standardschriftart1111111111111111111"/>
    <w:rsid w:val="00C03C08"/>
  </w:style>
  <w:style w:type="character" w:customStyle="1" w:styleId="WW-Absatz-Standardschriftart11111111111111111111">
    <w:name w:val="WW-Absatz-Standardschriftart11111111111111111111"/>
    <w:rsid w:val="00C03C08"/>
  </w:style>
  <w:style w:type="character" w:customStyle="1" w:styleId="WW-Absatz-Standardschriftart111111111111111111111">
    <w:name w:val="WW-Absatz-Standardschriftart111111111111111111111"/>
    <w:rsid w:val="00C03C08"/>
  </w:style>
  <w:style w:type="character" w:customStyle="1" w:styleId="WW-Absatz-Standardschriftart1111111111111111111111">
    <w:name w:val="WW-Absatz-Standardschriftart1111111111111111111111"/>
    <w:rsid w:val="00C03C08"/>
  </w:style>
  <w:style w:type="character" w:customStyle="1" w:styleId="WW-Absatz-Standardschriftart11111111111111111111111">
    <w:name w:val="WW-Absatz-Standardschriftart11111111111111111111111"/>
    <w:rsid w:val="00C03C08"/>
  </w:style>
  <w:style w:type="character" w:customStyle="1" w:styleId="WW-Absatz-Standardschriftart111111111111111111111111">
    <w:name w:val="WW-Absatz-Standardschriftart111111111111111111111111"/>
    <w:rsid w:val="00C03C08"/>
  </w:style>
  <w:style w:type="character" w:customStyle="1" w:styleId="WW-Absatz-Standardschriftart1111111111111111111111111">
    <w:name w:val="WW-Absatz-Standardschriftart1111111111111111111111111"/>
    <w:rsid w:val="00C03C08"/>
  </w:style>
  <w:style w:type="character" w:customStyle="1" w:styleId="WW-Absatz-Standardschriftart11111111111111111111111111">
    <w:name w:val="WW-Absatz-Standardschriftart11111111111111111111111111"/>
    <w:rsid w:val="00C03C08"/>
  </w:style>
  <w:style w:type="character" w:customStyle="1" w:styleId="WW-Absatz-Standardschriftart111111111111111111111111111">
    <w:name w:val="WW-Absatz-Standardschriftart111111111111111111111111111"/>
    <w:rsid w:val="00C03C08"/>
  </w:style>
  <w:style w:type="character" w:customStyle="1" w:styleId="WW-Absatz-Standardschriftart1111111111111111111111111111">
    <w:name w:val="WW-Absatz-Standardschriftart1111111111111111111111111111"/>
    <w:rsid w:val="00C03C08"/>
  </w:style>
  <w:style w:type="character" w:customStyle="1" w:styleId="WW-Absatz-Standardschriftart11111111111111111111111111111">
    <w:name w:val="WW-Absatz-Standardschriftart11111111111111111111111111111"/>
    <w:rsid w:val="00C03C08"/>
  </w:style>
  <w:style w:type="character" w:customStyle="1" w:styleId="WW-Absatz-Standardschriftart111111111111111111111111111111">
    <w:name w:val="WW-Absatz-Standardschriftart111111111111111111111111111111"/>
    <w:rsid w:val="00C03C08"/>
  </w:style>
  <w:style w:type="character" w:customStyle="1" w:styleId="WW-Absatz-Standardschriftart1111111111111111111111111111111">
    <w:name w:val="WW-Absatz-Standardschriftart1111111111111111111111111111111"/>
    <w:rsid w:val="00C03C08"/>
  </w:style>
  <w:style w:type="character" w:customStyle="1" w:styleId="WW-Absatz-Standardschriftart11111111111111111111111111111111">
    <w:name w:val="WW-Absatz-Standardschriftart11111111111111111111111111111111"/>
    <w:rsid w:val="00C03C08"/>
  </w:style>
  <w:style w:type="character" w:customStyle="1" w:styleId="WW-Absatz-Standardschriftart111111111111111111111111111111111">
    <w:name w:val="WW-Absatz-Standardschriftart111111111111111111111111111111111"/>
    <w:rsid w:val="00C03C08"/>
  </w:style>
  <w:style w:type="character" w:customStyle="1" w:styleId="WW-Absatz-Standardschriftart1111111111111111111111111111111111">
    <w:name w:val="WW-Absatz-Standardschriftart1111111111111111111111111111111111"/>
    <w:rsid w:val="00C03C08"/>
  </w:style>
  <w:style w:type="character" w:customStyle="1" w:styleId="WW-Absatz-Standardschriftart11111111111111111111111111111111111">
    <w:name w:val="WW-Absatz-Standardschriftart11111111111111111111111111111111111"/>
    <w:rsid w:val="00C03C08"/>
  </w:style>
  <w:style w:type="character" w:customStyle="1" w:styleId="WW-Absatz-Standardschriftart111111111111111111111111111111111111">
    <w:name w:val="WW-Absatz-Standardschriftart111111111111111111111111111111111111"/>
    <w:rsid w:val="00C03C08"/>
  </w:style>
  <w:style w:type="character" w:customStyle="1" w:styleId="WW-Absatz-Standardschriftart1111111111111111111111111111111111111">
    <w:name w:val="WW-Absatz-Standardschriftart1111111111111111111111111111111111111"/>
    <w:rsid w:val="00C03C08"/>
  </w:style>
  <w:style w:type="character" w:customStyle="1" w:styleId="WW-Absatz-Standardschriftart11111111111111111111111111111111111111">
    <w:name w:val="WW-Absatz-Standardschriftart11111111111111111111111111111111111111"/>
    <w:rsid w:val="00C03C08"/>
  </w:style>
  <w:style w:type="character" w:customStyle="1" w:styleId="WW-Absatz-Standardschriftart111111111111111111111111111111111111111">
    <w:name w:val="WW-Absatz-Standardschriftart111111111111111111111111111111111111111"/>
    <w:rsid w:val="00C03C08"/>
  </w:style>
  <w:style w:type="character" w:customStyle="1" w:styleId="WW-Absatz-Standardschriftart1111111111111111111111111111111111111111">
    <w:name w:val="WW-Absatz-Standardschriftart1111111111111111111111111111111111111111"/>
    <w:rsid w:val="00C03C08"/>
  </w:style>
  <w:style w:type="character" w:customStyle="1" w:styleId="WW-Absatz-Standardschriftart11111111111111111111111111111111111111111">
    <w:name w:val="WW-Absatz-Standardschriftart11111111111111111111111111111111111111111"/>
    <w:rsid w:val="00C03C08"/>
  </w:style>
  <w:style w:type="character" w:customStyle="1" w:styleId="WW-Absatz-Standardschriftart111111111111111111111111111111111111111111">
    <w:name w:val="WW-Absatz-Standardschriftart111111111111111111111111111111111111111111"/>
    <w:rsid w:val="00C03C08"/>
  </w:style>
  <w:style w:type="character" w:customStyle="1" w:styleId="WW-Absatz-Standardschriftart1111111111111111111111111111111111111111111">
    <w:name w:val="WW-Absatz-Standardschriftart1111111111111111111111111111111111111111111"/>
    <w:rsid w:val="00C03C08"/>
  </w:style>
  <w:style w:type="character" w:customStyle="1" w:styleId="25">
    <w:name w:val="Основной шрифт абзаца2"/>
    <w:rsid w:val="00C03C08"/>
  </w:style>
  <w:style w:type="character" w:customStyle="1" w:styleId="14">
    <w:name w:val="Основной шрифт абзаца1"/>
    <w:rsid w:val="00C03C08"/>
  </w:style>
  <w:style w:type="character" w:customStyle="1" w:styleId="af7">
    <w:name w:val="Символ нумерации"/>
    <w:rsid w:val="00C03C08"/>
  </w:style>
  <w:style w:type="paragraph" w:styleId="af8">
    <w:name w:val="List"/>
    <w:basedOn w:val="a9"/>
    <w:rsid w:val="00C03C08"/>
    <w:rPr>
      <w:rFonts w:ascii="Times New Roman" w:hAnsi="Times New Roman" w:cs="Tahoma"/>
    </w:rPr>
  </w:style>
  <w:style w:type="paragraph" w:customStyle="1" w:styleId="26">
    <w:name w:val="Название2"/>
    <w:basedOn w:val="a"/>
    <w:rsid w:val="00C03C08"/>
    <w:pPr>
      <w:suppressLineNumbers/>
      <w:spacing w:before="120" w:after="120"/>
    </w:pPr>
    <w:rPr>
      <w:rFonts w:cs="Tahoma"/>
      <w:i/>
      <w:iCs/>
    </w:rPr>
  </w:style>
  <w:style w:type="paragraph" w:customStyle="1" w:styleId="27">
    <w:name w:val="Указатель2"/>
    <w:basedOn w:val="a"/>
    <w:rsid w:val="00C03C08"/>
    <w:pPr>
      <w:suppressLineNumbers/>
    </w:pPr>
    <w:rPr>
      <w:rFonts w:cs="Tahoma"/>
      <w:sz w:val="20"/>
      <w:szCs w:val="20"/>
    </w:rPr>
  </w:style>
  <w:style w:type="paragraph" w:customStyle="1" w:styleId="15">
    <w:name w:val="Название1"/>
    <w:basedOn w:val="a"/>
    <w:rsid w:val="00C03C08"/>
    <w:pPr>
      <w:suppressLineNumbers/>
      <w:spacing w:before="120" w:after="120"/>
    </w:pPr>
    <w:rPr>
      <w:rFonts w:cs="Tahoma"/>
      <w:i/>
      <w:iCs/>
    </w:rPr>
  </w:style>
  <w:style w:type="paragraph" w:customStyle="1" w:styleId="16">
    <w:name w:val="Указатель1"/>
    <w:basedOn w:val="a"/>
    <w:rsid w:val="00C03C08"/>
    <w:pPr>
      <w:suppressLineNumbers/>
    </w:pPr>
    <w:rPr>
      <w:rFonts w:cs="Tahoma"/>
      <w:sz w:val="20"/>
      <w:szCs w:val="20"/>
    </w:rPr>
  </w:style>
  <w:style w:type="paragraph" w:customStyle="1" w:styleId="af9">
    <w:name w:val="Заголовок таблицы"/>
    <w:basedOn w:val="af3"/>
    <w:rsid w:val="00C03C08"/>
    <w:pPr>
      <w:jc w:val="center"/>
    </w:pPr>
    <w:rPr>
      <w:b/>
      <w:bCs/>
    </w:rPr>
  </w:style>
  <w:style w:type="paragraph" w:customStyle="1" w:styleId="3">
    <w:name w:val="Без интервала3"/>
    <w:rsid w:val="00C34265"/>
    <w:pPr>
      <w:jc w:val="left"/>
    </w:pPr>
    <w:rPr>
      <w:rFonts w:ascii="Calibri" w:eastAsia="Times New Roman" w:hAnsi="Calibri" w:cs="Times New Roman"/>
      <w:lang w:eastAsia="ru-RU"/>
    </w:rPr>
  </w:style>
  <w:style w:type="paragraph" w:styleId="afa">
    <w:name w:val="footer"/>
    <w:basedOn w:val="a"/>
    <w:link w:val="afb"/>
    <w:uiPriority w:val="99"/>
    <w:unhideWhenUsed/>
    <w:rsid w:val="00BF4A6B"/>
    <w:pPr>
      <w:tabs>
        <w:tab w:val="center" w:pos="4677"/>
        <w:tab w:val="right" w:pos="9355"/>
      </w:tabs>
    </w:pPr>
  </w:style>
  <w:style w:type="character" w:customStyle="1" w:styleId="afb">
    <w:name w:val="Нижний колонтитул Знак"/>
    <w:basedOn w:val="a0"/>
    <w:link w:val="afa"/>
    <w:uiPriority w:val="99"/>
    <w:rsid w:val="00BF4A6B"/>
    <w:rPr>
      <w:rFonts w:ascii="Times New Roman" w:eastAsia="Times New Roman" w:hAnsi="Times New Roman" w:cs="Times New Roman"/>
      <w:sz w:val="24"/>
      <w:szCs w:val="24"/>
      <w:lang w:eastAsia="ar-SA"/>
    </w:rPr>
  </w:style>
  <w:style w:type="paragraph" w:customStyle="1" w:styleId="220">
    <w:name w:val="Основной текст 22"/>
    <w:basedOn w:val="a"/>
    <w:rsid w:val="00F44689"/>
    <w:pPr>
      <w:spacing w:after="120" w:line="480" w:lineRule="auto"/>
    </w:pPr>
    <w:rPr>
      <w:rFonts w:ascii="Courier New" w:hAnsi="Courier New" w:cs="Courier New"/>
      <w:sz w:val="20"/>
      <w:szCs w:val="20"/>
      <w:lang w:val="x-none"/>
    </w:rPr>
  </w:style>
  <w:style w:type="paragraph" w:customStyle="1" w:styleId="afc">
    <w:basedOn w:val="a"/>
    <w:next w:val="afd"/>
    <w:qFormat/>
    <w:rsid w:val="00F44689"/>
    <w:pPr>
      <w:suppressAutoHyphens w:val="0"/>
      <w:autoSpaceDE w:val="0"/>
      <w:jc w:val="center"/>
    </w:pPr>
    <w:rPr>
      <w:rFonts w:ascii="Cambria" w:hAnsi="Cambria" w:cs="Cambria"/>
      <w:b/>
      <w:bCs/>
      <w:kern w:val="1"/>
      <w:sz w:val="32"/>
      <w:szCs w:val="32"/>
      <w:lang w:val="x-none"/>
    </w:rPr>
  </w:style>
  <w:style w:type="paragraph" w:styleId="afd">
    <w:name w:val="Subtitle"/>
    <w:basedOn w:val="a"/>
    <w:next w:val="a"/>
    <w:link w:val="afe"/>
    <w:uiPriority w:val="11"/>
    <w:qFormat/>
    <w:rsid w:val="00F4468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e">
    <w:name w:val="Подзаголовок Знак"/>
    <w:basedOn w:val="a0"/>
    <w:link w:val="afd"/>
    <w:uiPriority w:val="11"/>
    <w:rsid w:val="00F44689"/>
    <w:rPr>
      <w:rFonts w:eastAsiaTheme="minorEastAsia"/>
      <w:color w:val="5A5A5A" w:themeColor="text1" w:themeTint="A5"/>
      <w:spacing w:val="15"/>
      <w:lang w:eastAsia="ar-SA"/>
    </w:rPr>
  </w:style>
  <w:style w:type="character" w:customStyle="1" w:styleId="28">
    <w:name w:val="Основной текст (2)"/>
    <w:rsid w:val="00654FBE"/>
    <w:rPr>
      <w:sz w:val="28"/>
      <w:szCs w:val="28"/>
      <w:shd w:val="clear" w:color="auto" w:fill="FFFFFF"/>
    </w:rPr>
  </w:style>
  <w:style w:type="paragraph" w:customStyle="1" w:styleId="ConsNonformat">
    <w:name w:val="ConsNonformat"/>
    <w:rsid w:val="00E9679A"/>
    <w:pPr>
      <w:widowControl w:val="0"/>
      <w:suppressAutoHyphens/>
      <w:autoSpaceDE w:val="0"/>
      <w:jc w:val="left"/>
    </w:pPr>
    <w:rPr>
      <w:rFonts w:ascii="Courier New" w:eastAsia="Arial" w:hAnsi="Courier New" w:cs="Courier New"/>
      <w:sz w:val="20"/>
      <w:szCs w:val="20"/>
      <w:lang w:eastAsia="ar-SA"/>
    </w:rPr>
  </w:style>
  <w:style w:type="character" w:customStyle="1" w:styleId="WW8Num2z0">
    <w:name w:val="WW8Num2z0"/>
    <w:rsid w:val="00774D3D"/>
    <w:rPr>
      <w:b/>
      <w:bCs/>
    </w:rPr>
  </w:style>
  <w:style w:type="character" w:customStyle="1" w:styleId="120">
    <w:name w:val="Основной шрифт абзаца12"/>
    <w:rsid w:val="00774D3D"/>
  </w:style>
  <w:style w:type="character" w:customStyle="1" w:styleId="WW8Num3z0">
    <w:name w:val="WW8Num3z0"/>
    <w:rsid w:val="00774D3D"/>
    <w:rPr>
      <w:b/>
      <w:bCs/>
    </w:rPr>
  </w:style>
  <w:style w:type="character" w:customStyle="1" w:styleId="WW8Num4z0">
    <w:name w:val="WW8Num4z0"/>
    <w:rsid w:val="00774D3D"/>
    <w:rPr>
      <w:b/>
      <w:bCs/>
    </w:rPr>
  </w:style>
  <w:style w:type="character" w:customStyle="1" w:styleId="WW8Num5z0">
    <w:name w:val="WW8Num5z0"/>
    <w:rsid w:val="00774D3D"/>
    <w:rPr>
      <w:b/>
      <w:bCs/>
    </w:rPr>
  </w:style>
  <w:style w:type="character" w:customStyle="1" w:styleId="WW8Num6z0">
    <w:name w:val="WW8Num6z0"/>
    <w:rsid w:val="00774D3D"/>
    <w:rPr>
      <w:b/>
      <w:bCs/>
    </w:rPr>
  </w:style>
  <w:style w:type="character" w:customStyle="1" w:styleId="WW8Num7z0">
    <w:name w:val="WW8Num7z0"/>
    <w:rsid w:val="00774D3D"/>
    <w:rPr>
      <w:b/>
      <w:bCs/>
    </w:rPr>
  </w:style>
  <w:style w:type="character" w:customStyle="1" w:styleId="WW8Num8z0">
    <w:name w:val="WW8Num8z0"/>
    <w:rsid w:val="00774D3D"/>
    <w:rPr>
      <w:b/>
      <w:bCs/>
    </w:rPr>
  </w:style>
  <w:style w:type="character" w:customStyle="1" w:styleId="WW8Num9z0">
    <w:name w:val="WW8Num9z0"/>
    <w:rsid w:val="00774D3D"/>
    <w:rPr>
      <w:b/>
      <w:bCs/>
    </w:rPr>
  </w:style>
  <w:style w:type="character" w:customStyle="1" w:styleId="WW8Num10z2">
    <w:name w:val="WW8Num10z2"/>
    <w:rsid w:val="00774D3D"/>
    <w:rPr>
      <w:b/>
      <w:bCs/>
      <w:sz w:val="28"/>
      <w:szCs w:val="28"/>
    </w:rPr>
  </w:style>
  <w:style w:type="character" w:customStyle="1" w:styleId="WW8Num5z4">
    <w:name w:val="WW8Num5z4"/>
    <w:rsid w:val="00774D3D"/>
    <w:rPr>
      <w:b/>
      <w:bCs/>
      <w:sz w:val="28"/>
      <w:szCs w:val="28"/>
    </w:rPr>
  </w:style>
  <w:style w:type="character" w:customStyle="1" w:styleId="WW8Num10z0">
    <w:name w:val="WW8Num10z0"/>
    <w:rsid w:val="00774D3D"/>
    <w:rPr>
      <w:rFonts w:ascii="Symbol" w:hAnsi="Symbol" w:cs="OpenSymbol"/>
    </w:rPr>
  </w:style>
  <w:style w:type="character" w:customStyle="1" w:styleId="WW8Num11z0">
    <w:name w:val="WW8Num11z0"/>
    <w:rsid w:val="00774D3D"/>
    <w:rPr>
      <w:b/>
      <w:bCs/>
      <w:sz w:val="28"/>
      <w:szCs w:val="28"/>
    </w:rPr>
  </w:style>
  <w:style w:type="character" w:customStyle="1" w:styleId="WW8Num12z0">
    <w:name w:val="WW8Num12z0"/>
    <w:rsid w:val="00774D3D"/>
    <w:rPr>
      <w:rFonts w:ascii="Symbol" w:hAnsi="Symbol"/>
      <w:b/>
      <w:bCs/>
      <w:sz w:val="28"/>
      <w:szCs w:val="28"/>
    </w:rPr>
  </w:style>
  <w:style w:type="character" w:customStyle="1" w:styleId="WW8Num13z0">
    <w:name w:val="WW8Num13z0"/>
    <w:rsid w:val="00774D3D"/>
    <w:rPr>
      <w:rFonts w:ascii="Symbol" w:hAnsi="Symbol"/>
      <w:b/>
      <w:bCs/>
      <w:sz w:val="28"/>
      <w:szCs w:val="28"/>
    </w:rPr>
  </w:style>
  <w:style w:type="character" w:customStyle="1" w:styleId="WW8Num14z0">
    <w:name w:val="WW8Num14z0"/>
    <w:rsid w:val="00774D3D"/>
    <w:rPr>
      <w:b/>
      <w:bCs/>
      <w:sz w:val="28"/>
      <w:szCs w:val="28"/>
    </w:rPr>
  </w:style>
  <w:style w:type="character" w:customStyle="1" w:styleId="WW8Num15z2">
    <w:name w:val="WW8Num15z2"/>
    <w:rsid w:val="00774D3D"/>
    <w:rPr>
      <w:b/>
      <w:bCs/>
      <w:sz w:val="28"/>
      <w:szCs w:val="28"/>
    </w:rPr>
  </w:style>
  <w:style w:type="character" w:customStyle="1" w:styleId="WW8Num16z3">
    <w:name w:val="WW8Num16z3"/>
    <w:rsid w:val="00774D3D"/>
    <w:rPr>
      <w:b/>
      <w:bCs/>
      <w:sz w:val="28"/>
      <w:szCs w:val="28"/>
    </w:rPr>
  </w:style>
  <w:style w:type="character" w:customStyle="1" w:styleId="110">
    <w:name w:val="Основной шрифт абзаца11"/>
    <w:rsid w:val="00774D3D"/>
  </w:style>
  <w:style w:type="character" w:customStyle="1" w:styleId="100">
    <w:name w:val="Основной шрифт абзаца10"/>
    <w:rsid w:val="00774D3D"/>
  </w:style>
  <w:style w:type="character" w:customStyle="1" w:styleId="WW8Num6z3">
    <w:name w:val="WW8Num6z3"/>
    <w:rsid w:val="00774D3D"/>
    <w:rPr>
      <w:b/>
      <w:bCs/>
      <w:sz w:val="28"/>
      <w:szCs w:val="28"/>
    </w:rPr>
  </w:style>
  <w:style w:type="character" w:customStyle="1" w:styleId="WW8Num15z0">
    <w:name w:val="WW8Num15z0"/>
    <w:rsid w:val="00774D3D"/>
    <w:rPr>
      <w:rFonts w:ascii="Symbol" w:hAnsi="Symbol" w:cs="OpenSymbol"/>
    </w:rPr>
  </w:style>
  <w:style w:type="character" w:customStyle="1" w:styleId="WW8Num16z2">
    <w:name w:val="WW8Num16z2"/>
    <w:rsid w:val="00774D3D"/>
    <w:rPr>
      <w:b/>
      <w:bCs/>
      <w:sz w:val="28"/>
      <w:szCs w:val="28"/>
    </w:rPr>
  </w:style>
  <w:style w:type="character" w:customStyle="1" w:styleId="9">
    <w:name w:val="Основной шрифт абзаца9"/>
    <w:rsid w:val="00774D3D"/>
  </w:style>
  <w:style w:type="character" w:customStyle="1" w:styleId="WW8Num16z0">
    <w:name w:val="WW8Num16z0"/>
    <w:rsid w:val="00774D3D"/>
    <w:rPr>
      <w:rFonts w:ascii="Symbol" w:hAnsi="Symbol" w:cs="OpenSymbol"/>
    </w:rPr>
  </w:style>
  <w:style w:type="character" w:customStyle="1" w:styleId="8">
    <w:name w:val="Основной шрифт абзаца8"/>
    <w:rsid w:val="00774D3D"/>
  </w:style>
  <w:style w:type="character" w:customStyle="1" w:styleId="7">
    <w:name w:val="Основной шрифт абзаца7"/>
    <w:rsid w:val="00774D3D"/>
  </w:style>
  <w:style w:type="character" w:customStyle="1" w:styleId="6">
    <w:name w:val="Основной шрифт абзаца6"/>
    <w:rsid w:val="00774D3D"/>
  </w:style>
  <w:style w:type="character" w:customStyle="1" w:styleId="WW-Absatz-Standardschriftart11111111111111111111111111111111111111111111">
    <w:name w:val="WW-Absatz-Standardschriftart11111111111111111111111111111111111111111111"/>
    <w:rsid w:val="00774D3D"/>
  </w:style>
  <w:style w:type="character" w:customStyle="1" w:styleId="WW-Absatz-Standardschriftart111111111111111111111111111111111111111111111">
    <w:name w:val="WW-Absatz-Standardschriftart111111111111111111111111111111111111111111111"/>
    <w:rsid w:val="00774D3D"/>
  </w:style>
  <w:style w:type="character" w:customStyle="1" w:styleId="WW-Absatz-Standardschriftart1111111111111111111111111111111111111111111111">
    <w:name w:val="WW-Absatz-Standardschriftart1111111111111111111111111111111111111111111111"/>
    <w:rsid w:val="00774D3D"/>
  </w:style>
  <w:style w:type="character" w:customStyle="1" w:styleId="WW-Absatz-Standardschriftart11111111111111111111111111111111111111111111111">
    <w:name w:val="WW-Absatz-Standardschriftart11111111111111111111111111111111111111111111111"/>
    <w:rsid w:val="00774D3D"/>
  </w:style>
  <w:style w:type="character" w:customStyle="1" w:styleId="WW-Absatz-Standardschriftart111111111111111111111111111111111111111111111111">
    <w:name w:val="WW-Absatz-Standardschriftart111111111111111111111111111111111111111111111111"/>
    <w:rsid w:val="00774D3D"/>
  </w:style>
  <w:style w:type="character" w:customStyle="1" w:styleId="WW-Absatz-Standardschriftart1111111111111111111111111111111111111111111111111">
    <w:name w:val="WW-Absatz-Standardschriftart1111111111111111111111111111111111111111111111111"/>
    <w:rsid w:val="00774D3D"/>
  </w:style>
  <w:style w:type="character" w:customStyle="1" w:styleId="WW-Absatz-Standardschriftart11111111111111111111111111111111111111111111111111">
    <w:name w:val="WW-Absatz-Standardschriftart11111111111111111111111111111111111111111111111111"/>
    <w:rsid w:val="00774D3D"/>
  </w:style>
  <w:style w:type="character" w:customStyle="1" w:styleId="WW-Absatz-Standardschriftart111111111111111111111111111111111111111111111111111">
    <w:name w:val="WW-Absatz-Standardschriftart111111111111111111111111111111111111111111111111111"/>
    <w:rsid w:val="00774D3D"/>
  </w:style>
  <w:style w:type="character" w:customStyle="1" w:styleId="WW-Absatz-Standardschriftart1111111111111111111111111111111111111111111111111111">
    <w:name w:val="WW-Absatz-Standardschriftart1111111111111111111111111111111111111111111111111111"/>
    <w:rsid w:val="00774D3D"/>
  </w:style>
  <w:style w:type="character" w:customStyle="1" w:styleId="WW-Absatz-Standardschriftart11111111111111111111111111111111111111111111111111111">
    <w:name w:val="WW-Absatz-Standardschriftart11111111111111111111111111111111111111111111111111111"/>
    <w:rsid w:val="00774D3D"/>
  </w:style>
  <w:style w:type="character" w:customStyle="1" w:styleId="WW-Absatz-Standardschriftart111111111111111111111111111111111111111111111111111111">
    <w:name w:val="WW-Absatz-Standardschriftart111111111111111111111111111111111111111111111111111111"/>
    <w:rsid w:val="00774D3D"/>
  </w:style>
  <w:style w:type="character" w:customStyle="1" w:styleId="WW-Absatz-Standardschriftart1111111111111111111111111111111111111111111111111111111">
    <w:name w:val="WW-Absatz-Standardschriftart1111111111111111111111111111111111111111111111111111111"/>
    <w:rsid w:val="00774D3D"/>
  </w:style>
  <w:style w:type="character" w:customStyle="1" w:styleId="WW-Absatz-Standardschriftart11111111111111111111111111111111111111111111111111111111">
    <w:name w:val="WW-Absatz-Standardschriftart11111111111111111111111111111111111111111111111111111111"/>
    <w:rsid w:val="00774D3D"/>
  </w:style>
  <w:style w:type="character" w:customStyle="1" w:styleId="WW-Absatz-Standardschriftart111111111111111111111111111111111111111111111111111111111">
    <w:name w:val="WW-Absatz-Standardschriftart111111111111111111111111111111111111111111111111111111111"/>
    <w:rsid w:val="00774D3D"/>
  </w:style>
  <w:style w:type="character" w:customStyle="1" w:styleId="WW-Absatz-Standardschriftart1111111111111111111111111111111111111111111111111111111111">
    <w:name w:val="WW-Absatz-Standardschriftart1111111111111111111111111111111111111111111111111111111111"/>
    <w:rsid w:val="00774D3D"/>
  </w:style>
  <w:style w:type="character" w:customStyle="1" w:styleId="WW-Absatz-Standardschriftart11111111111111111111111111111111111111111111111111111111111">
    <w:name w:val="WW-Absatz-Standardschriftart11111111111111111111111111111111111111111111111111111111111"/>
    <w:rsid w:val="00774D3D"/>
  </w:style>
  <w:style w:type="character" w:customStyle="1" w:styleId="WW-Absatz-Standardschriftart111111111111111111111111111111111111111111111111111111111111">
    <w:name w:val="WW-Absatz-Standardschriftart111111111111111111111111111111111111111111111111111111111111"/>
    <w:rsid w:val="00774D3D"/>
  </w:style>
  <w:style w:type="character" w:customStyle="1" w:styleId="WW-Absatz-Standardschriftart1111111111111111111111111111111111111111111111111111111111111">
    <w:name w:val="WW-Absatz-Standardschriftart1111111111111111111111111111111111111111111111111111111111111"/>
    <w:rsid w:val="00774D3D"/>
  </w:style>
  <w:style w:type="character" w:customStyle="1" w:styleId="WW-Absatz-Standardschriftart11111111111111111111111111111111111111111111111111111111111111">
    <w:name w:val="WW-Absatz-Standardschriftart11111111111111111111111111111111111111111111111111111111111111"/>
    <w:rsid w:val="00774D3D"/>
  </w:style>
  <w:style w:type="character" w:customStyle="1" w:styleId="WW-Absatz-Standardschriftart111111111111111111111111111111111111111111111111111111111111111">
    <w:name w:val="WW-Absatz-Standardschriftart111111111111111111111111111111111111111111111111111111111111111"/>
    <w:rsid w:val="00774D3D"/>
  </w:style>
  <w:style w:type="character" w:customStyle="1" w:styleId="WW-Absatz-Standardschriftart1111111111111111111111111111111111111111111111111111111111111111">
    <w:name w:val="WW-Absatz-Standardschriftart1111111111111111111111111111111111111111111111111111111111111111"/>
    <w:rsid w:val="00774D3D"/>
  </w:style>
  <w:style w:type="character" w:customStyle="1" w:styleId="WW-Absatz-Standardschriftart11111111111111111111111111111111111111111111111111111111111111111">
    <w:name w:val="WW-Absatz-Standardschriftart11111111111111111111111111111111111111111111111111111111111111111"/>
    <w:rsid w:val="00774D3D"/>
  </w:style>
  <w:style w:type="character" w:customStyle="1" w:styleId="WW-Absatz-Standardschriftart111111111111111111111111111111111111111111111111111111111111111111">
    <w:name w:val="WW-Absatz-Standardschriftart111111111111111111111111111111111111111111111111111111111111111111"/>
    <w:rsid w:val="00774D3D"/>
  </w:style>
  <w:style w:type="character" w:customStyle="1" w:styleId="WW-Absatz-Standardschriftart1111111111111111111111111111111111111111111111111111111111111111111">
    <w:name w:val="WW-Absatz-Standardschriftart1111111111111111111111111111111111111111111111111111111111111111111"/>
    <w:rsid w:val="00774D3D"/>
  </w:style>
  <w:style w:type="character" w:customStyle="1" w:styleId="WW-Absatz-Standardschriftart11111111111111111111111111111111111111111111111111111111111111111111">
    <w:name w:val="WW-Absatz-Standardschriftart11111111111111111111111111111111111111111111111111111111111111111111"/>
    <w:rsid w:val="00774D3D"/>
  </w:style>
  <w:style w:type="character" w:customStyle="1" w:styleId="WW-Absatz-Standardschriftart111111111111111111111111111111111111111111111111111111111111111111111">
    <w:name w:val="WW-Absatz-Standardschriftart111111111111111111111111111111111111111111111111111111111111111111111"/>
    <w:rsid w:val="00774D3D"/>
  </w:style>
  <w:style w:type="character" w:customStyle="1" w:styleId="WW-Absatz-Standardschriftart1111111111111111111111111111111111111111111111111111111111111111111111">
    <w:name w:val="WW-Absatz-Standardschriftart1111111111111111111111111111111111111111111111111111111111111111111111"/>
    <w:rsid w:val="00774D3D"/>
  </w:style>
  <w:style w:type="character" w:customStyle="1" w:styleId="WW-Absatz-Standardschriftart11111111111111111111111111111111111111111111111111111111111111111111111">
    <w:name w:val="WW-Absatz-Standardschriftart11111111111111111111111111111111111111111111111111111111111111111111111"/>
    <w:rsid w:val="00774D3D"/>
  </w:style>
  <w:style w:type="character" w:customStyle="1" w:styleId="WW-Absatz-Standardschriftart111111111111111111111111111111111111111111111111111111111111111111111111">
    <w:name w:val="WW-Absatz-Standardschriftart111111111111111111111111111111111111111111111111111111111111111111111111"/>
    <w:rsid w:val="00774D3D"/>
  </w:style>
  <w:style w:type="character" w:customStyle="1" w:styleId="WW8Num11z4">
    <w:name w:val="WW8Num11z4"/>
    <w:rsid w:val="00774D3D"/>
    <w:rPr>
      <w:b/>
      <w:bCs/>
      <w:sz w:val="28"/>
      <w:szCs w:val="28"/>
    </w:rPr>
  </w:style>
  <w:style w:type="character" w:customStyle="1" w:styleId="WW8Num12z3">
    <w:name w:val="WW8Num12z3"/>
    <w:rsid w:val="00774D3D"/>
    <w:rPr>
      <w:b/>
      <w:bCs/>
      <w:sz w:val="28"/>
      <w:szCs w:val="28"/>
    </w:rPr>
  </w:style>
  <w:style w:type="character" w:customStyle="1" w:styleId="WW8Num17z0">
    <w:name w:val="WW8Num17z0"/>
    <w:rsid w:val="00774D3D"/>
    <w:rPr>
      <w:rFonts w:ascii="Symbol" w:hAnsi="Symbol" w:cs="OpenSymbol"/>
    </w:rPr>
  </w:style>
  <w:style w:type="character" w:customStyle="1" w:styleId="WW-Absatz-Standardschriftart1111111111111111111111111111111111111111111111111111111111111111111111111">
    <w:name w:val="WW-Absatz-Standardschriftart1111111111111111111111111111111111111111111111111111111111111111111111111"/>
    <w:rsid w:val="00774D3D"/>
  </w:style>
  <w:style w:type="character" w:customStyle="1" w:styleId="WW-Absatz-Standardschriftart11111111111111111111111111111111111111111111111111111111111111111111111111">
    <w:name w:val="WW-Absatz-Standardschriftart11111111111111111111111111111111111111111111111111111111111111111111111111"/>
    <w:rsid w:val="00774D3D"/>
  </w:style>
  <w:style w:type="character" w:customStyle="1" w:styleId="WW-Absatz-Standardschriftart111111111111111111111111111111111111111111111111111111111111111111111111111">
    <w:name w:val="WW-Absatz-Standardschriftart111111111111111111111111111111111111111111111111111111111111111111111111111"/>
    <w:rsid w:val="00774D3D"/>
  </w:style>
  <w:style w:type="character" w:customStyle="1" w:styleId="5">
    <w:name w:val="Основной шрифт абзаца5"/>
    <w:rsid w:val="00774D3D"/>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774D3D"/>
  </w:style>
  <w:style w:type="character" w:customStyle="1" w:styleId="WW8Num12z4">
    <w:name w:val="WW8Num12z4"/>
    <w:rsid w:val="00774D3D"/>
    <w:rPr>
      <w:b/>
      <w:bCs/>
      <w:sz w:val="28"/>
      <w:szCs w:val="28"/>
    </w:rPr>
  </w:style>
  <w:style w:type="character" w:customStyle="1" w:styleId="WW8Num13z3">
    <w:name w:val="WW8Num13z3"/>
    <w:rsid w:val="00774D3D"/>
    <w:rPr>
      <w:b/>
      <w:bCs/>
      <w:sz w:val="28"/>
      <w:szCs w:val="28"/>
    </w:rPr>
  </w:style>
  <w:style w:type="character" w:customStyle="1" w:styleId="WW8Num18z0">
    <w:name w:val="WW8Num18z0"/>
    <w:rsid w:val="00774D3D"/>
    <w:rPr>
      <w:rFonts w:ascii="Symbol" w:hAnsi="Symbol" w:cs="OpenSymbol"/>
    </w:rPr>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774D3D"/>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774D3D"/>
  </w:style>
  <w:style w:type="character" w:customStyle="1" w:styleId="4">
    <w:name w:val="Основной шрифт абзаца4"/>
    <w:rsid w:val="00774D3D"/>
  </w:style>
  <w:style w:type="character" w:customStyle="1" w:styleId="30">
    <w:name w:val="Основной шрифт абзаца3"/>
    <w:rsid w:val="00774D3D"/>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774D3D"/>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774D3D"/>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774D3D"/>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774D3D"/>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774D3D"/>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774D3D"/>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774D3D"/>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774D3D"/>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774D3D"/>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774D3D"/>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774D3D"/>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774D3D"/>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774D3D"/>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774D3D"/>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774D3D"/>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774D3D"/>
  </w:style>
  <w:style w:type="character" w:customStyle="1" w:styleId="aff">
    <w:name w:val="Без интервала Знак"/>
    <w:rsid w:val="00774D3D"/>
    <w:rPr>
      <w:rFonts w:ascii="Calibri" w:hAnsi="Calibri"/>
      <w:sz w:val="22"/>
      <w:szCs w:val="22"/>
      <w:lang w:val="ru-RU" w:eastAsia="ar-SA" w:bidi="ar-SA"/>
    </w:rPr>
  </w:style>
  <w:style w:type="character" w:customStyle="1" w:styleId="aff0">
    <w:name w:val="Маркеры списка"/>
    <w:rsid w:val="00774D3D"/>
    <w:rPr>
      <w:rFonts w:ascii="OpenSymbol" w:eastAsia="OpenSymbol" w:hAnsi="OpenSymbol" w:cs="OpenSymbol"/>
    </w:rPr>
  </w:style>
  <w:style w:type="character" w:customStyle="1" w:styleId="17">
    <w:name w:val="Основной текст Знак1"/>
    <w:rsid w:val="00774D3D"/>
    <w:rPr>
      <w:sz w:val="25"/>
      <w:szCs w:val="25"/>
      <w:lang w:eastAsia="ar-SA" w:bidi="ar-SA"/>
    </w:rPr>
  </w:style>
  <w:style w:type="character" w:customStyle="1" w:styleId="WW8Num5z1">
    <w:name w:val="WW8Num5z1"/>
    <w:rsid w:val="00774D3D"/>
    <w:rPr>
      <w:rFonts w:ascii="Courier New" w:hAnsi="Courier New" w:cs="Courier New"/>
    </w:rPr>
  </w:style>
  <w:style w:type="character" w:customStyle="1" w:styleId="WW8Num5z2">
    <w:name w:val="WW8Num5z2"/>
    <w:rsid w:val="00774D3D"/>
    <w:rPr>
      <w:b/>
      <w:bCs/>
      <w:sz w:val="28"/>
      <w:szCs w:val="28"/>
    </w:rPr>
  </w:style>
  <w:style w:type="character" w:customStyle="1" w:styleId="WW8Num10z4">
    <w:name w:val="WW8Num10z4"/>
    <w:rsid w:val="00774D3D"/>
    <w:rPr>
      <w:b/>
      <w:bCs/>
      <w:sz w:val="28"/>
      <w:szCs w:val="28"/>
    </w:rPr>
  </w:style>
  <w:style w:type="character" w:customStyle="1" w:styleId="WW8Num11z3">
    <w:name w:val="WW8Num11z3"/>
    <w:rsid w:val="00774D3D"/>
    <w:rPr>
      <w:b/>
      <w:bCs/>
      <w:sz w:val="28"/>
      <w:szCs w:val="28"/>
    </w:rPr>
  </w:style>
  <w:style w:type="paragraph" w:customStyle="1" w:styleId="aff1">
    <w:basedOn w:val="a"/>
    <w:next w:val="a9"/>
    <w:rsid w:val="00774D3D"/>
    <w:pPr>
      <w:keepNext/>
      <w:spacing w:before="240" w:after="120"/>
    </w:pPr>
    <w:rPr>
      <w:rFonts w:ascii="Arial" w:eastAsia="Lucida Sans Unicode" w:hAnsi="Arial" w:cs="Tahoma"/>
      <w:sz w:val="28"/>
      <w:szCs w:val="28"/>
    </w:rPr>
  </w:style>
  <w:style w:type="paragraph" w:customStyle="1" w:styleId="121">
    <w:name w:val="Название12"/>
    <w:basedOn w:val="a"/>
    <w:rsid w:val="00774D3D"/>
    <w:pPr>
      <w:suppressLineNumbers/>
      <w:spacing w:before="120" w:after="120"/>
    </w:pPr>
    <w:rPr>
      <w:rFonts w:cs="Tahoma"/>
      <w:i/>
      <w:iCs/>
    </w:rPr>
  </w:style>
  <w:style w:type="paragraph" w:customStyle="1" w:styleId="122">
    <w:name w:val="Указатель12"/>
    <w:basedOn w:val="a"/>
    <w:rsid w:val="00774D3D"/>
    <w:pPr>
      <w:suppressLineNumbers/>
    </w:pPr>
    <w:rPr>
      <w:rFonts w:cs="Tahoma"/>
      <w:sz w:val="20"/>
      <w:szCs w:val="20"/>
    </w:rPr>
  </w:style>
  <w:style w:type="paragraph" w:customStyle="1" w:styleId="111">
    <w:name w:val="Название11"/>
    <w:basedOn w:val="a"/>
    <w:rsid w:val="00774D3D"/>
    <w:pPr>
      <w:suppressLineNumbers/>
      <w:spacing w:before="120" w:after="120"/>
    </w:pPr>
    <w:rPr>
      <w:rFonts w:cs="Tahoma"/>
      <w:i/>
      <w:iCs/>
    </w:rPr>
  </w:style>
  <w:style w:type="paragraph" w:customStyle="1" w:styleId="112">
    <w:name w:val="Указатель11"/>
    <w:basedOn w:val="a"/>
    <w:rsid w:val="00774D3D"/>
    <w:pPr>
      <w:suppressLineNumbers/>
    </w:pPr>
    <w:rPr>
      <w:rFonts w:cs="Tahoma"/>
      <w:sz w:val="20"/>
      <w:szCs w:val="20"/>
    </w:rPr>
  </w:style>
  <w:style w:type="paragraph" w:customStyle="1" w:styleId="101">
    <w:name w:val="Название10"/>
    <w:basedOn w:val="a"/>
    <w:rsid w:val="00774D3D"/>
    <w:pPr>
      <w:suppressLineNumbers/>
      <w:spacing w:before="120" w:after="120"/>
    </w:pPr>
    <w:rPr>
      <w:rFonts w:cs="Tahoma"/>
      <w:i/>
      <w:iCs/>
    </w:rPr>
  </w:style>
  <w:style w:type="paragraph" w:customStyle="1" w:styleId="102">
    <w:name w:val="Указатель10"/>
    <w:basedOn w:val="a"/>
    <w:rsid w:val="00774D3D"/>
    <w:pPr>
      <w:suppressLineNumbers/>
    </w:pPr>
    <w:rPr>
      <w:rFonts w:cs="Tahoma"/>
      <w:sz w:val="20"/>
      <w:szCs w:val="20"/>
    </w:rPr>
  </w:style>
  <w:style w:type="paragraph" w:customStyle="1" w:styleId="90">
    <w:name w:val="Название9"/>
    <w:basedOn w:val="a"/>
    <w:rsid w:val="00774D3D"/>
    <w:pPr>
      <w:suppressLineNumbers/>
      <w:spacing w:before="120" w:after="120"/>
    </w:pPr>
    <w:rPr>
      <w:rFonts w:cs="Tahoma"/>
      <w:i/>
      <w:iCs/>
    </w:rPr>
  </w:style>
  <w:style w:type="paragraph" w:customStyle="1" w:styleId="91">
    <w:name w:val="Указатель9"/>
    <w:basedOn w:val="a"/>
    <w:rsid w:val="00774D3D"/>
    <w:pPr>
      <w:suppressLineNumbers/>
    </w:pPr>
    <w:rPr>
      <w:rFonts w:cs="Tahoma"/>
      <w:sz w:val="20"/>
      <w:szCs w:val="20"/>
    </w:rPr>
  </w:style>
  <w:style w:type="paragraph" w:customStyle="1" w:styleId="80">
    <w:name w:val="Название8"/>
    <w:basedOn w:val="a"/>
    <w:rsid w:val="00774D3D"/>
    <w:pPr>
      <w:suppressLineNumbers/>
      <w:spacing w:before="120" w:after="120"/>
    </w:pPr>
    <w:rPr>
      <w:rFonts w:cs="Tahoma"/>
      <w:i/>
      <w:iCs/>
    </w:rPr>
  </w:style>
  <w:style w:type="paragraph" w:customStyle="1" w:styleId="81">
    <w:name w:val="Указатель8"/>
    <w:basedOn w:val="a"/>
    <w:rsid w:val="00774D3D"/>
    <w:pPr>
      <w:suppressLineNumbers/>
    </w:pPr>
    <w:rPr>
      <w:rFonts w:cs="Tahoma"/>
      <w:sz w:val="20"/>
      <w:szCs w:val="20"/>
    </w:rPr>
  </w:style>
  <w:style w:type="paragraph" w:customStyle="1" w:styleId="70">
    <w:name w:val="Название7"/>
    <w:basedOn w:val="a"/>
    <w:rsid w:val="00774D3D"/>
    <w:pPr>
      <w:suppressLineNumbers/>
      <w:spacing w:before="120" w:after="120"/>
    </w:pPr>
    <w:rPr>
      <w:rFonts w:cs="Tahoma"/>
      <w:i/>
      <w:iCs/>
    </w:rPr>
  </w:style>
  <w:style w:type="paragraph" w:customStyle="1" w:styleId="71">
    <w:name w:val="Указатель7"/>
    <w:basedOn w:val="a"/>
    <w:rsid w:val="00774D3D"/>
    <w:pPr>
      <w:suppressLineNumbers/>
    </w:pPr>
    <w:rPr>
      <w:rFonts w:cs="Tahoma"/>
      <w:sz w:val="20"/>
      <w:szCs w:val="20"/>
    </w:rPr>
  </w:style>
  <w:style w:type="paragraph" w:customStyle="1" w:styleId="60">
    <w:name w:val="Название6"/>
    <w:basedOn w:val="a"/>
    <w:rsid w:val="00774D3D"/>
    <w:pPr>
      <w:suppressLineNumbers/>
      <w:spacing w:before="120" w:after="120"/>
    </w:pPr>
    <w:rPr>
      <w:rFonts w:cs="Tahoma"/>
      <w:i/>
      <w:iCs/>
    </w:rPr>
  </w:style>
  <w:style w:type="paragraph" w:customStyle="1" w:styleId="61">
    <w:name w:val="Указатель6"/>
    <w:basedOn w:val="a"/>
    <w:rsid w:val="00774D3D"/>
    <w:pPr>
      <w:suppressLineNumbers/>
    </w:pPr>
    <w:rPr>
      <w:rFonts w:cs="Tahoma"/>
      <w:sz w:val="20"/>
      <w:szCs w:val="20"/>
    </w:rPr>
  </w:style>
  <w:style w:type="paragraph" w:customStyle="1" w:styleId="50">
    <w:name w:val="Название5"/>
    <w:basedOn w:val="a"/>
    <w:rsid w:val="00774D3D"/>
    <w:pPr>
      <w:suppressLineNumbers/>
      <w:spacing w:before="120" w:after="120"/>
    </w:pPr>
    <w:rPr>
      <w:rFonts w:cs="Tahoma"/>
      <w:i/>
      <w:iCs/>
    </w:rPr>
  </w:style>
  <w:style w:type="paragraph" w:customStyle="1" w:styleId="51">
    <w:name w:val="Указатель5"/>
    <w:basedOn w:val="a"/>
    <w:rsid w:val="00774D3D"/>
    <w:pPr>
      <w:suppressLineNumbers/>
    </w:pPr>
    <w:rPr>
      <w:rFonts w:cs="Tahoma"/>
      <w:sz w:val="20"/>
      <w:szCs w:val="20"/>
    </w:rPr>
  </w:style>
  <w:style w:type="paragraph" w:customStyle="1" w:styleId="40">
    <w:name w:val="Название4"/>
    <w:basedOn w:val="a"/>
    <w:rsid w:val="00774D3D"/>
    <w:pPr>
      <w:suppressLineNumbers/>
      <w:spacing w:before="120" w:after="120"/>
    </w:pPr>
    <w:rPr>
      <w:rFonts w:cs="Tahoma"/>
      <w:i/>
      <w:iCs/>
    </w:rPr>
  </w:style>
  <w:style w:type="paragraph" w:customStyle="1" w:styleId="41">
    <w:name w:val="Указатель4"/>
    <w:basedOn w:val="a"/>
    <w:rsid w:val="00774D3D"/>
    <w:pPr>
      <w:suppressLineNumbers/>
    </w:pPr>
    <w:rPr>
      <w:rFonts w:cs="Tahoma"/>
      <w:sz w:val="20"/>
      <w:szCs w:val="20"/>
    </w:rPr>
  </w:style>
  <w:style w:type="paragraph" w:customStyle="1" w:styleId="31">
    <w:name w:val="Название3"/>
    <w:basedOn w:val="a"/>
    <w:rsid w:val="00774D3D"/>
    <w:pPr>
      <w:suppressLineNumbers/>
      <w:spacing w:before="120" w:after="120"/>
    </w:pPr>
    <w:rPr>
      <w:rFonts w:cs="Tahoma"/>
      <w:i/>
      <w:iCs/>
    </w:rPr>
  </w:style>
  <w:style w:type="paragraph" w:customStyle="1" w:styleId="32">
    <w:name w:val="Указатель3"/>
    <w:basedOn w:val="a"/>
    <w:rsid w:val="00774D3D"/>
    <w:pPr>
      <w:suppressLineNumbers/>
    </w:pPr>
    <w:rPr>
      <w:rFonts w:cs="Tahoma"/>
      <w:sz w:val="20"/>
      <w:szCs w:val="20"/>
    </w:rPr>
  </w:style>
  <w:style w:type="paragraph" w:customStyle="1" w:styleId="310">
    <w:name w:val="Маркированный список 31"/>
    <w:basedOn w:val="a"/>
    <w:rsid w:val="00774D3D"/>
    <w:pPr>
      <w:tabs>
        <w:tab w:val="num" w:pos="720"/>
      </w:tabs>
      <w:ind w:left="720" w:hanging="360"/>
    </w:pPr>
    <w:rPr>
      <w:bCs/>
      <w:sz w:val="20"/>
      <w:szCs w:val="20"/>
    </w:rPr>
  </w:style>
  <w:style w:type="paragraph" w:customStyle="1" w:styleId="consplusnonformat0">
    <w:name w:val="consplusnonformat"/>
    <w:basedOn w:val="a"/>
    <w:rsid w:val="00774D3D"/>
    <w:pPr>
      <w:spacing w:after="144"/>
    </w:pPr>
    <w:rPr>
      <w:sz w:val="20"/>
      <w:szCs w:val="20"/>
    </w:rPr>
  </w:style>
  <w:style w:type="paragraph" w:customStyle="1" w:styleId="consplusnormal0">
    <w:name w:val="consplusnormal"/>
    <w:basedOn w:val="a"/>
    <w:rsid w:val="00774D3D"/>
    <w:pPr>
      <w:spacing w:after="144"/>
    </w:pPr>
    <w:rPr>
      <w:sz w:val="20"/>
      <w:szCs w:val="20"/>
    </w:rPr>
  </w:style>
  <w:style w:type="paragraph" w:customStyle="1" w:styleId="text3cl">
    <w:name w:val="text3cl"/>
    <w:basedOn w:val="a"/>
    <w:rsid w:val="00774D3D"/>
    <w:pPr>
      <w:suppressAutoHyphens w:val="0"/>
      <w:spacing w:before="144" w:after="28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FFD"/>
    <w:pPr>
      <w:suppressAutoHyphens/>
      <w:jc w:val="left"/>
    </w:pPr>
    <w:rPr>
      <w:rFonts w:ascii="Times New Roman" w:eastAsia="Times New Roman" w:hAnsi="Times New Roman" w:cs="Times New Roman"/>
      <w:sz w:val="24"/>
      <w:szCs w:val="24"/>
      <w:lang w:eastAsia="ar-SA"/>
    </w:rPr>
  </w:style>
  <w:style w:type="paragraph" w:styleId="1">
    <w:name w:val="heading 1"/>
    <w:basedOn w:val="a"/>
    <w:next w:val="a"/>
    <w:link w:val="10"/>
    <w:qFormat/>
    <w:rsid w:val="0017613C"/>
    <w:pPr>
      <w:keepNext/>
      <w:suppressAutoHyphens w:val="0"/>
      <w:jc w:val="center"/>
      <w:outlineLvl w:val="0"/>
    </w:pPr>
    <w:rPr>
      <w:sz w:val="52"/>
      <w:szCs w:val="20"/>
      <w:lang w:eastAsia="ru-RU"/>
    </w:rPr>
  </w:style>
  <w:style w:type="paragraph" w:styleId="2">
    <w:name w:val="heading 2"/>
    <w:basedOn w:val="a"/>
    <w:next w:val="a"/>
    <w:link w:val="20"/>
    <w:uiPriority w:val="9"/>
    <w:semiHidden/>
    <w:unhideWhenUsed/>
    <w:qFormat/>
    <w:rsid w:val="0066569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rsid w:val="00FA1FFD"/>
    <w:pPr>
      <w:widowControl w:val="0"/>
      <w:suppressAutoHyphens/>
      <w:jc w:val="left"/>
    </w:pPr>
    <w:rPr>
      <w:rFonts w:ascii="Calibri" w:eastAsia="Calibri" w:hAnsi="Calibri" w:cs="Times New Roman"/>
      <w:kern w:val="2"/>
      <w:lang w:eastAsia="ar-SA"/>
    </w:rPr>
  </w:style>
  <w:style w:type="character" w:customStyle="1" w:styleId="10">
    <w:name w:val="Заголовок 1 Знак"/>
    <w:basedOn w:val="a0"/>
    <w:link w:val="1"/>
    <w:rsid w:val="0017613C"/>
    <w:rPr>
      <w:rFonts w:ascii="Times New Roman" w:eastAsia="Times New Roman" w:hAnsi="Times New Roman" w:cs="Times New Roman"/>
      <w:sz w:val="52"/>
      <w:szCs w:val="20"/>
      <w:lang w:eastAsia="ru-RU"/>
    </w:rPr>
  </w:style>
  <w:style w:type="paragraph" w:customStyle="1" w:styleId="12">
    <w:name w:val="Текст1"/>
    <w:basedOn w:val="a"/>
    <w:rsid w:val="0017613C"/>
    <w:rPr>
      <w:rFonts w:ascii="Courier New" w:hAnsi="Courier New" w:cs="Courier New"/>
      <w:sz w:val="20"/>
      <w:szCs w:val="20"/>
    </w:rPr>
  </w:style>
  <w:style w:type="paragraph" w:styleId="a3">
    <w:name w:val="Balloon Text"/>
    <w:basedOn w:val="a"/>
    <w:link w:val="a4"/>
    <w:unhideWhenUsed/>
    <w:rsid w:val="0017613C"/>
    <w:rPr>
      <w:rFonts w:ascii="Tahoma" w:hAnsi="Tahoma" w:cs="Tahoma"/>
      <w:sz w:val="16"/>
      <w:szCs w:val="16"/>
    </w:rPr>
  </w:style>
  <w:style w:type="character" w:customStyle="1" w:styleId="a4">
    <w:name w:val="Текст выноски Знак"/>
    <w:basedOn w:val="a0"/>
    <w:link w:val="a3"/>
    <w:semiHidden/>
    <w:rsid w:val="0017613C"/>
    <w:rPr>
      <w:rFonts w:ascii="Tahoma" w:eastAsia="Times New Roman" w:hAnsi="Tahoma" w:cs="Tahoma"/>
      <w:sz w:val="16"/>
      <w:szCs w:val="16"/>
      <w:lang w:eastAsia="ar-SA"/>
    </w:rPr>
  </w:style>
  <w:style w:type="paragraph" w:styleId="a5">
    <w:name w:val="List Paragraph"/>
    <w:basedOn w:val="a"/>
    <w:qFormat/>
    <w:rsid w:val="0017613C"/>
    <w:pPr>
      <w:suppressAutoHyphens w:val="0"/>
      <w:spacing w:after="200" w:line="276" w:lineRule="auto"/>
      <w:ind w:left="720"/>
      <w:contextualSpacing/>
    </w:pPr>
    <w:rPr>
      <w:rFonts w:ascii="Calibri" w:eastAsia="Calibri" w:hAnsi="Calibri"/>
      <w:sz w:val="22"/>
      <w:szCs w:val="22"/>
      <w:lang w:eastAsia="en-US"/>
    </w:rPr>
  </w:style>
  <w:style w:type="paragraph" w:customStyle="1" w:styleId="FR1">
    <w:name w:val="FR1"/>
    <w:rsid w:val="0017613C"/>
    <w:pPr>
      <w:widowControl w:val="0"/>
      <w:suppressAutoHyphens/>
      <w:autoSpaceDE w:val="0"/>
      <w:spacing w:before="420"/>
      <w:jc w:val="left"/>
    </w:pPr>
    <w:rPr>
      <w:rFonts w:ascii="Times New Roman" w:eastAsia="Times New Roman" w:hAnsi="Times New Roman" w:cs="Times New Roman"/>
      <w:sz w:val="28"/>
      <w:szCs w:val="28"/>
      <w:lang w:eastAsia="ar-SA"/>
    </w:rPr>
  </w:style>
  <w:style w:type="paragraph" w:styleId="a6">
    <w:name w:val="No Spacing"/>
    <w:qFormat/>
    <w:rsid w:val="0017613C"/>
    <w:pPr>
      <w:jc w:val="left"/>
    </w:pPr>
    <w:rPr>
      <w:rFonts w:ascii="Calibri" w:eastAsia="Calibri" w:hAnsi="Calibri" w:cs="Times New Roman"/>
    </w:rPr>
  </w:style>
  <w:style w:type="paragraph" w:customStyle="1" w:styleId="ConsPlusNormal">
    <w:name w:val="ConsPlusNormal"/>
    <w:rsid w:val="0017613C"/>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7">
    <w:name w:val="Body Text Indent"/>
    <w:basedOn w:val="a"/>
    <w:link w:val="a8"/>
    <w:rsid w:val="00665693"/>
    <w:pPr>
      <w:tabs>
        <w:tab w:val="left" w:pos="4536"/>
      </w:tabs>
      <w:suppressAutoHyphens w:val="0"/>
      <w:ind w:left="709"/>
      <w:jc w:val="center"/>
    </w:pPr>
    <w:rPr>
      <w:rFonts w:ascii="Bookman Old Style" w:hAnsi="Bookman Old Style"/>
      <w:i/>
      <w:spacing w:val="15"/>
      <w:szCs w:val="20"/>
      <w:lang w:eastAsia="ru-RU"/>
    </w:rPr>
  </w:style>
  <w:style w:type="character" w:customStyle="1" w:styleId="a8">
    <w:name w:val="Основной текст с отступом Знак"/>
    <w:basedOn w:val="a0"/>
    <w:link w:val="a7"/>
    <w:rsid w:val="00665693"/>
    <w:rPr>
      <w:rFonts w:ascii="Bookman Old Style" w:eastAsia="Times New Roman" w:hAnsi="Bookman Old Style" w:cs="Times New Roman"/>
      <w:i/>
      <w:spacing w:val="15"/>
      <w:sz w:val="24"/>
      <w:szCs w:val="20"/>
      <w:lang w:eastAsia="ru-RU"/>
    </w:rPr>
  </w:style>
  <w:style w:type="paragraph" w:customStyle="1" w:styleId="ConsTitle">
    <w:name w:val="ConsTitle"/>
    <w:rsid w:val="00665693"/>
    <w:pPr>
      <w:widowControl w:val="0"/>
      <w:autoSpaceDE w:val="0"/>
      <w:autoSpaceDN w:val="0"/>
      <w:adjustRightInd w:val="0"/>
      <w:jc w:val="left"/>
    </w:pPr>
    <w:rPr>
      <w:rFonts w:ascii="Arial" w:eastAsia="Times New Roman" w:hAnsi="Arial" w:cs="Arial"/>
      <w:b/>
      <w:bCs/>
      <w:sz w:val="20"/>
      <w:szCs w:val="20"/>
      <w:lang w:eastAsia="ru-RU"/>
    </w:rPr>
  </w:style>
  <w:style w:type="paragraph" w:customStyle="1" w:styleId="ConsPlusTitle">
    <w:name w:val="ConsPlusTitle"/>
    <w:rsid w:val="00665693"/>
    <w:pPr>
      <w:widowControl w:val="0"/>
      <w:autoSpaceDE w:val="0"/>
      <w:autoSpaceDN w:val="0"/>
      <w:adjustRightInd w:val="0"/>
      <w:jc w:val="left"/>
    </w:pPr>
    <w:rPr>
      <w:rFonts w:ascii="Calibri" w:eastAsia="Calibri" w:hAnsi="Calibri" w:cs="Calibri"/>
      <w:b/>
      <w:bCs/>
      <w:lang w:eastAsia="ru-RU"/>
    </w:rPr>
  </w:style>
  <w:style w:type="character" w:customStyle="1" w:styleId="20">
    <w:name w:val="Заголовок 2 Знак"/>
    <w:basedOn w:val="a0"/>
    <w:link w:val="2"/>
    <w:uiPriority w:val="9"/>
    <w:semiHidden/>
    <w:rsid w:val="00665693"/>
    <w:rPr>
      <w:rFonts w:asciiTheme="majorHAnsi" w:eastAsiaTheme="majorEastAsia" w:hAnsiTheme="majorHAnsi" w:cstheme="majorBidi"/>
      <w:b/>
      <w:bCs/>
      <w:color w:val="4F81BD" w:themeColor="accent1"/>
      <w:sz w:val="26"/>
      <w:szCs w:val="26"/>
      <w:lang w:eastAsia="ar-SA"/>
    </w:rPr>
  </w:style>
  <w:style w:type="paragraph" w:styleId="a9">
    <w:name w:val="Body Text"/>
    <w:basedOn w:val="a"/>
    <w:link w:val="aa"/>
    <w:rsid w:val="00665693"/>
    <w:pPr>
      <w:spacing w:after="120"/>
    </w:pPr>
    <w:rPr>
      <w:rFonts w:ascii="Courier New" w:hAnsi="Courier New"/>
      <w:sz w:val="20"/>
      <w:szCs w:val="20"/>
    </w:rPr>
  </w:style>
  <w:style w:type="character" w:customStyle="1" w:styleId="aa">
    <w:name w:val="Основной текст Знак"/>
    <w:basedOn w:val="a0"/>
    <w:link w:val="a9"/>
    <w:uiPriority w:val="99"/>
    <w:rsid w:val="00665693"/>
    <w:rPr>
      <w:rFonts w:ascii="Courier New" w:eastAsia="Times New Roman" w:hAnsi="Courier New" w:cs="Times New Roman"/>
      <w:sz w:val="20"/>
      <w:szCs w:val="20"/>
      <w:lang w:eastAsia="ar-SA"/>
    </w:rPr>
  </w:style>
  <w:style w:type="paragraph" w:customStyle="1" w:styleId="21">
    <w:name w:val="Основной текст 21"/>
    <w:basedOn w:val="a"/>
    <w:rsid w:val="00665693"/>
    <w:pPr>
      <w:spacing w:after="120" w:line="480" w:lineRule="auto"/>
    </w:pPr>
    <w:rPr>
      <w:rFonts w:ascii="Courier New" w:hAnsi="Courier New"/>
      <w:sz w:val="20"/>
      <w:szCs w:val="20"/>
    </w:rPr>
  </w:style>
  <w:style w:type="character" w:styleId="ab">
    <w:name w:val="Hyperlink"/>
    <w:unhideWhenUsed/>
    <w:rsid w:val="00665693"/>
    <w:rPr>
      <w:color w:val="0000FF"/>
      <w:u w:val="single"/>
    </w:rPr>
  </w:style>
  <w:style w:type="character" w:styleId="ac">
    <w:name w:val="Strong"/>
    <w:qFormat/>
    <w:rsid w:val="00665693"/>
    <w:rPr>
      <w:b/>
      <w:bCs/>
    </w:rPr>
  </w:style>
  <w:style w:type="paragraph" w:styleId="22">
    <w:name w:val="Body Text 2"/>
    <w:basedOn w:val="a"/>
    <w:link w:val="23"/>
    <w:uiPriority w:val="99"/>
    <w:unhideWhenUsed/>
    <w:rsid w:val="00665693"/>
    <w:pPr>
      <w:spacing w:after="120" w:line="480" w:lineRule="auto"/>
    </w:pPr>
    <w:rPr>
      <w:rFonts w:ascii="Courier New" w:hAnsi="Courier New"/>
      <w:sz w:val="20"/>
      <w:szCs w:val="20"/>
    </w:rPr>
  </w:style>
  <w:style w:type="character" w:customStyle="1" w:styleId="23">
    <w:name w:val="Основной текст 2 Знак"/>
    <w:basedOn w:val="a0"/>
    <w:link w:val="22"/>
    <w:uiPriority w:val="99"/>
    <w:rsid w:val="00665693"/>
    <w:rPr>
      <w:rFonts w:ascii="Courier New" w:eastAsia="Times New Roman" w:hAnsi="Courier New" w:cs="Times New Roman"/>
      <w:sz w:val="20"/>
      <w:szCs w:val="20"/>
      <w:lang w:eastAsia="ar-SA"/>
    </w:rPr>
  </w:style>
  <w:style w:type="paragraph" w:styleId="ad">
    <w:name w:val="Title"/>
    <w:basedOn w:val="a"/>
    <w:link w:val="ae"/>
    <w:qFormat/>
    <w:rsid w:val="00665693"/>
    <w:pPr>
      <w:suppressAutoHyphens w:val="0"/>
      <w:autoSpaceDE w:val="0"/>
      <w:autoSpaceDN w:val="0"/>
      <w:jc w:val="center"/>
    </w:pPr>
    <w:rPr>
      <w:rFonts w:ascii="Cambria" w:hAnsi="Cambria"/>
      <w:b/>
      <w:bCs/>
      <w:kern w:val="28"/>
      <w:sz w:val="32"/>
      <w:szCs w:val="32"/>
    </w:rPr>
  </w:style>
  <w:style w:type="character" w:customStyle="1" w:styleId="ae">
    <w:name w:val="Название Знак"/>
    <w:basedOn w:val="a0"/>
    <w:link w:val="ad"/>
    <w:uiPriority w:val="99"/>
    <w:rsid w:val="00665693"/>
    <w:rPr>
      <w:rFonts w:ascii="Cambria" w:eastAsia="Times New Roman" w:hAnsi="Cambria" w:cs="Times New Roman"/>
      <w:b/>
      <w:bCs/>
      <w:kern w:val="28"/>
      <w:sz w:val="32"/>
      <w:szCs w:val="32"/>
    </w:rPr>
  </w:style>
  <w:style w:type="paragraph" w:styleId="af">
    <w:name w:val="header"/>
    <w:basedOn w:val="a"/>
    <w:link w:val="af0"/>
    <w:rsid w:val="00665693"/>
    <w:pPr>
      <w:tabs>
        <w:tab w:val="center" w:pos="4153"/>
        <w:tab w:val="right" w:pos="8306"/>
      </w:tabs>
      <w:suppressAutoHyphens w:val="0"/>
      <w:autoSpaceDE w:val="0"/>
      <w:autoSpaceDN w:val="0"/>
    </w:pPr>
    <w:rPr>
      <w:sz w:val="20"/>
      <w:szCs w:val="20"/>
      <w:lang w:eastAsia="ru-RU"/>
    </w:rPr>
  </w:style>
  <w:style w:type="character" w:customStyle="1" w:styleId="af0">
    <w:name w:val="Верхний колонтитул Знак"/>
    <w:basedOn w:val="a0"/>
    <w:link w:val="af"/>
    <w:uiPriority w:val="99"/>
    <w:rsid w:val="00665693"/>
    <w:rPr>
      <w:rFonts w:ascii="Times New Roman" w:eastAsia="Times New Roman" w:hAnsi="Times New Roman" w:cs="Times New Roman"/>
      <w:sz w:val="20"/>
      <w:szCs w:val="20"/>
      <w:lang w:eastAsia="ru-RU"/>
    </w:rPr>
  </w:style>
  <w:style w:type="paragraph" w:customStyle="1" w:styleId="13">
    <w:name w:val="Обычный1"/>
    <w:rsid w:val="00665693"/>
    <w:pPr>
      <w:widowControl w:val="0"/>
      <w:jc w:val="left"/>
    </w:pPr>
    <w:rPr>
      <w:rFonts w:ascii="Times New Roman" w:eastAsia="Times New Roman" w:hAnsi="Times New Roman" w:cs="Times New Roman"/>
      <w:snapToGrid w:val="0"/>
      <w:sz w:val="20"/>
      <w:szCs w:val="20"/>
      <w:lang w:eastAsia="ru-RU"/>
    </w:rPr>
  </w:style>
  <w:style w:type="table" w:styleId="af1">
    <w:name w:val="Table Grid"/>
    <w:basedOn w:val="a1"/>
    <w:uiPriority w:val="39"/>
    <w:rsid w:val="009B4D0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basedOn w:val="a"/>
    <w:rsid w:val="0035574D"/>
    <w:pPr>
      <w:autoSpaceDE w:val="0"/>
    </w:pPr>
    <w:rPr>
      <w:color w:val="000000"/>
      <w:lang w:eastAsia="hi-IN" w:bidi="hi-IN"/>
    </w:rPr>
  </w:style>
  <w:style w:type="paragraph" w:customStyle="1" w:styleId="24">
    <w:name w:val="Без интервала2"/>
    <w:rsid w:val="0029310F"/>
    <w:pPr>
      <w:jc w:val="left"/>
    </w:pPr>
    <w:rPr>
      <w:rFonts w:ascii="Calibri" w:eastAsia="Times New Roman" w:hAnsi="Calibri" w:cs="Times New Roman"/>
      <w:lang w:eastAsia="ru-RU"/>
    </w:rPr>
  </w:style>
  <w:style w:type="character" w:customStyle="1" w:styleId="FontStyle14">
    <w:name w:val="Font Style14"/>
    <w:basedOn w:val="a0"/>
    <w:rsid w:val="0029310F"/>
    <w:rPr>
      <w:rFonts w:ascii="Times New Roman" w:hAnsi="Times New Roman" w:cs="Times New Roman"/>
      <w:sz w:val="22"/>
      <w:szCs w:val="22"/>
    </w:rPr>
  </w:style>
  <w:style w:type="character" w:customStyle="1" w:styleId="FontStyle12">
    <w:name w:val="Font Style12"/>
    <w:basedOn w:val="a0"/>
    <w:rsid w:val="0029310F"/>
    <w:rPr>
      <w:rFonts w:ascii="Times New Roman" w:hAnsi="Times New Roman" w:cs="Times New Roman"/>
      <w:b/>
      <w:bCs/>
      <w:sz w:val="22"/>
      <w:szCs w:val="22"/>
    </w:rPr>
  </w:style>
  <w:style w:type="paragraph" w:styleId="af2">
    <w:name w:val="Normal (Web)"/>
    <w:basedOn w:val="a"/>
    <w:unhideWhenUsed/>
    <w:rsid w:val="0029310F"/>
    <w:pPr>
      <w:suppressAutoHyphens w:val="0"/>
      <w:spacing w:before="100" w:beforeAutospacing="1" w:after="100" w:afterAutospacing="1"/>
    </w:pPr>
    <w:rPr>
      <w:lang w:eastAsia="ru-RU"/>
    </w:rPr>
  </w:style>
  <w:style w:type="character" w:customStyle="1" w:styleId="news-date-time1">
    <w:name w:val="news-date-time1"/>
    <w:basedOn w:val="a0"/>
    <w:rsid w:val="00F6357F"/>
    <w:rPr>
      <w:color w:val="486DAA"/>
    </w:rPr>
  </w:style>
  <w:style w:type="character" w:customStyle="1" w:styleId="FontStyle24">
    <w:name w:val="Font Style24"/>
    <w:rsid w:val="00F25962"/>
    <w:rPr>
      <w:rFonts w:ascii="Times New Roman" w:hAnsi="Times New Roman" w:cs="Times New Roman" w:hint="default"/>
      <w:spacing w:val="10"/>
      <w:sz w:val="24"/>
      <w:szCs w:val="24"/>
    </w:rPr>
  </w:style>
  <w:style w:type="paragraph" w:customStyle="1" w:styleId="ConsPlusNonformat">
    <w:name w:val="ConsPlusNonformat"/>
    <w:rsid w:val="00F25962"/>
    <w:pPr>
      <w:widowControl w:val="0"/>
      <w:suppressAutoHyphens/>
      <w:autoSpaceDE w:val="0"/>
      <w:jc w:val="left"/>
    </w:pPr>
    <w:rPr>
      <w:rFonts w:ascii="Courier New" w:eastAsia="Arial" w:hAnsi="Courier New" w:cs="Courier New"/>
      <w:sz w:val="20"/>
      <w:szCs w:val="20"/>
      <w:lang w:eastAsia="ar-SA"/>
    </w:rPr>
  </w:style>
  <w:style w:type="paragraph" w:customStyle="1" w:styleId="af3">
    <w:name w:val="Содержимое таблицы"/>
    <w:basedOn w:val="a"/>
    <w:rsid w:val="00F25962"/>
    <w:pPr>
      <w:suppressLineNumbers/>
    </w:pPr>
    <w:rPr>
      <w:sz w:val="20"/>
      <w:szCs w:val="20"/>
    </w:rPr>
  </w:style>
  <w:style w:type="paragraph" w:styleId="af4">
    <w:name w:val="caption"/>
    <w:aliases w:val="НАЗВАНИЕ"/>
    <w:basedOn w:val="a"/>
    <w:next w:val="a"/>
    <w:qFormat/>
    <w:rsid w:val="00BB6834"/>
    <w:pPr>
      <w:widowControl w:val="0"/>
      <w:suppressAutoHyphens w:val="0"/>
      <w:autoSpaceDE w:val="0"/>
      <w:autoSpaceDN w:val="0"/>
      <w:adjustRightInd w:val="0"/>
      <w:jc w:val="center"/>
    </w:pPr>
    <w:rPr>
      <w:rFonts w:ascii="Arial" w:hAnsi="Arial"/>
      <w:iCs/>
      <w:szCs w:val="32"/>
      <w:lang w:eastAsia="ru-RU"/>
    </w:rPr>
  </w:style>
  <w:style w:type="paragraph" w:customStyle="1" w:styleId="af5">
    <w:name w:val="ТАБЛИЦА"/>
    <w:basedOn w:val="a"/>
    <w:link w:val="af6"/>
    <w:qFormat/>
    <w:rsid w:val="000D3E38"/>
    <w:pPr>
      <w:suppressAutoHyphens w:val="0"/>
      <w:jc w:val="both"/>
    </w:pPr>
    <w:rPr>
      <w:rFonts w:ascii="Arial" w:hAnsi="Arial" w:cs="Arial"/>
      <w:lang w:eastAsia="ru-RU"/>
    </w:rPr>
  </w:style>
  <w:style w:type="character" w:customStyle="1" w:styleId="af6">
    <w:name w:val="ТАБЛИЦА Знак"/>
    <w:link w:val="af5"/>
    <w:rsid w:val="000D3E38"/>
    <w:rPr>
      <w:rFonts w:ascii="Arial" w:eastAsia="Times New Roman" w:hAnsi="Arial" w:cs="Arial"/>
      <w:sz w:val="24"/>
      <w:szCs w:val="24"/>
      <w:lang w:eastAsia="ru-RU"/>
    </w:rPr>
  </w:style>
  <w:style w:type="paragraph" w:customStyle="1" w:styleId="ConsPlusCell">
    <w:name w:val="ConsPlusCell"/>
    <w:rsid w:val="002C5B00"/>
    <w:pPr>
      <w:widowControl w:val="0"/>
      <w:suppressAutoHyphens/>
      <w:autoSpaceDE w:val="0"/>
      <w:jc w:val="left"/>
    </w:pPr>
    <w:rPr>
      <w:rFonts w:ascii="Arial" w:eastAsia="Arial" w:hAnsi="Arial" w:cs="Arial"/>
      <w:sz w:val="20"/>
      <w:szCs w:val="20"/>
      <w:lang w:eastAsia="ar-SA"/>
    </w:rPr>
  </w:style>
  <w:style w:type="paragraph" w:customStyle="1" w:styleId="Report">
    <w:name w:val="Report"/>
    <w:basedOn w:val="a"/>
    <w:rsid w:val="00225D16"/>
    <w:pPr>
      <w:spacing w:line="360" w:lineRule="auto"/>
      <w:ind w:firstLine="567"/>
      <w:jc w:val="both"/>
    </w:pPr>
    <w:rPr>
      <w:szCs w:val="20"/>
    </w:rPr>
  </w:style>
  <w:style w:type="character" w:customStyle="1" w:styleId="Absatz-Standardschriftart">
    <w:name w:val="Absatz-Standardschriftart"/>
    <w:rsid w:val="00C03C08"/>
  </w:style>
  <w:style w:type="character" w:customStyle="1" w:styleId="WW-Absatz-Standardschriftart">
    <w:name w:val="WW-Absatz-Standardschriftart"/>
    <w:rsid w:val="00C03C08"/>
  </w:style>
  <w:style w:type="character" w:customStyle="1" w:styleId="WW-Absatz-Standardschriftart1">
    <w:name w:val="WW-Absatz-Standardschriftart1"/>
    <w:rsid w:val="00C03C08"/>
  </w:style>
  <w:style w:type="character" w:customStyle="1" w:styleId="WW-Absatz-Standardschriftart11">
    <w:name w:val="WW-Absatz-Standardschriftart11"/>
    <w:rsid w:val="00C03C08"/>
  </w:style>
  <w:style w:type="character" w:customStyle="1" w:styleId="WW-Absatz-Standardschriftart111">
    <w:name w:val="WW-Absatz-Standardschriftart111"/>
    <w:rsid w:val="00C03C08"/>
  </w:style>
  <w:style w:type="character" w:customStyle="1" w:styleId="WW-Absatz-Standardschriftart1111">
    <w:name w:val="WW-Absatz-Standardschriftart1111"/>
    <w:rsid w:val="00C03C08"/>
  </w:style>
  <w:style w:type="character" w:customStyle="1" w:styleId="WW-Absatz-Standardschriftart11111">
    <w:name w:val="WW-Absatz-Standardschriftart11111"/>
    <w:rsid w:val="00C03C08"/>
  </w:style>
  <w:style w:type="character" w:customStyle="1" w:styleId="WW-Absatz-Standardschriftart111111">
    <w:name w:val="WW-Absatz-Standardschriftart111111"/>
    <w:rsid w:val="00C03C08"/>
  </w:style>
  <w:style w:type="character" w:customStyle="1" w:styleId="WW-Absatz-Standardschriftart1111111">
    <w:name w:val="WW-Absatz-Standardschriftart1111111"/>
    <w:rsid w:val="00C03C08"/>
  </w:style>
  <w:style w:type="character" w:customStyle="1" w:styleId="WW-Absatz-Standardschriftart11111111">
    <w:name w:val="WW-Absatz-Standardschriftart11111111"/>
    <w:rsid w:val="00C03C08"/>
  </w:style>
  <w:style w:type="character" w:customStyle="1" w:styleId="WW-Absatz-Standardschriftart111111111">
    <w:name w:val="WW-Absatz-Standardschriftart111111111"/>
    <w:rsid w:val="00C03C08"/>
  </w:style>
  <w:style w:type="character" w:customStyle="1" w:styleId="WW-Absatz-Standardschriftart1111111111">
    <w:name w:val="WW-Absatz-Standardschriftart1111111111"/>
    <w:rsid w:val="00C03C08"/>
  </w:style>
  <w:style w:type="character" w:customStyle="1" w:styleId="WW-Absatz-Standardschriftart11111111111">
    <w:name w:val="WW-Absatz-Standardschriftart11111111111"/>
    <w:rsid w:val="00C03C08"/>
  </w:style>
  <w:style w:type="character" w:customStyle="1" w:styleId="WW-Absatz-Standardschriftart111111111111">
    <w:name w:val="WW-Absatz-Standardschriftart111111111111"/>
    <w:rsid w:val="00C03C08"/>
  </w:style>
  <w:style w:type="character" w:customStyle="1" w:styleId="WW-Absatz-Standardschriftart1111111111111">
    <w:name w:val="WW-Absatz-Standardschriftart1111111111111"/>
    <w:rsid w:val="00C03C08"/>
  </w:style>
  <w:style w:type="character" w:customStyle="1" w:styleId="WW-Absatz-Standardschriftart11111111111111">
    <w:name w:val="WW-Absatz-Standardschriftart11111111111111"/>
    <w:rsid w:val="00C03C08"/>
  </w:style>
  <w:style w:type="character" w:customStyle="1" w:styleId="WW-Absatz-Standardschriftart111111111111111">
    <w:name w:val="WW-Absatz-Standardschriftart111111111111111"/>
    <w:rsid w:val="00C03C08"/>
  </w:style>
  <w:style w:type="character" w:customStyle="1" w:styleId="WW-Absatz-Standardschriftart1111111111111111">
    <w:name w:val="WW-Absatz-Standardschriftart1111111111111111"/>
    <w:rsid w:val="00C03C08"/>
  </w:style>
  <w:style w:type="character" w:customStyle="1" w:styleId="WW-Absatz-Standardschriftart11111111111111111">
    <w:name w:val="WW-Absatz-Standardschriftart11111111111111111"/>
    <w:rsid w:val="00C03C08"/>
  </w:style>
  <w:style w:type="character" w:customStyle="1" w:styleId="WW-Absatz-Standardschriftart111111111111111111">
    <w:name w:val="WW-Absatz-Standardschriftart111111111111111111"/>
    <w:rsid w:val="00C03C08"/>
  </w:style>
  <w:style w:type="character" w:customStyle="1" w:styleId="WW-Absatz-Standardschriftart1111111111111111111">
    <w:name w:val="WW-Absatz-Standardschriftart1111111111111111111"/>
    <w:rsid w:val="00C03C08"/>
  </w:style>
  <w:style w:type="character" w:customStyle="1" w:styleId="WW-Absatz-Standardschriftart11111111111111111111">
    <w:name w:val="WW-Absatz-Standardschriftart11111111111111111111"/>
    <w:rsid w:val="00C03C08"/>
  </w:style>
  <w:style w:type="character" w:customStyle="1" w:styleId="WW-Absatz-Standardschriftart111111111111111111111">
    <w:name w:val="WW-Absatz-Standardschriftart111111111111111111111"/>
    <w:rsid w:val="00C03C08"/>
  </w:style>
  <w:style w:type="character" w:customStyle="1" w:styleId="WW-Absatz-Standardschriftart1111111111111111111111">
    <w:name w:val="WW-Absatz-Standardschriftart1111111111111111111111"/>
    <w:rsid w:val="00C03C08"/>
  </w:style>
  <w:style w:type="character" w:customStyle="1" w:styleId="WW-Absatz-Standardschriftart11111111111111111111111">
    <w:name w:val="WW-Absatz-Standardschriftart11111111111111111111111"/>
    <w:rsid w:val="00C03C08"/>
  </w:style>
  <w:style w:type="character" w:customStyle="1" w:styleId="WW-Absatz-Standardschriftart111111111111111111111111">
    <w:name w:val="WW-Absatz-Standardschriftart111111111111111111111111"/>
    <w:rsid w:val="00C03C08"/>
  </w:style>
  <w:style w:type="character" w:customStyle="1" w:styleId="WW-Absatz-Standardschriftart1111111111111111111111111">
    <w:name w:val="WW-Absatz-Standardschriftart1111111111111111111111111"/>
    <w:rsid w:val="00C03C08"/>
  </w:style>
  <w:style w:type="character" w:customStyle="1" w:styleId="WW-Absatz-Standardschriftart11111111111111111111111111">
    <w:name w:val="WW-Absatz-Standardschriftart11111111111111111111111111"/>
    <w:rsid w:val="00C03C08"/>
  </w:style>
  <w:style w:type="character" w:customStyle="1" w:styleId="WW-Absatz-Standardschriftart111111111111111111111111111">
    <w:name w:val="WW-Absatz-Standardschriftart111111111111111111111111111"/>
    <w:rsid w:val="00C03C08"/>
  </w:style>
  <w:style w:type="character" w:customStyle="1" w:styleId="WW-Absatz-Standardschriftart1111111111111111111111111111">
    <w:name w:val="WW-Absatz-Standardschriftart1111111111111111111111111111"/>
    <w:rsid w:val="00C03C08"/>
  </w:style>
  <w:style w:type="character" w:customStyle="1" w:styleId="WW-Absatz-Standardschriftart11111111111111111111111111111">
    <w:name w:val="WW-Absatz-Standardschriftart11111111111111111111111111111"/>
    <w:rsid w:val="00C03C08"/>
  </w:style>
  <w:style w:type="character" w:customStyle="1" w:styleId="WW-Absatz-Standardschriftart111111111111111111111111111111">
    <w:name w:val="WW-Absatz-Standardschriftart111111111111111111111111111111"/>
    <w:rsid w:val="00C03C08"/>
  </w:style>
  <w:style w:type="character" w:customStyle="1" w:styleId="WW-Absatz-Standardschriftart1111111111111111111111111111111">
    <w:name w:val="WW-Absatz-Standardschriftart1111111111111111111111111111111"/>
    <w:rsid w:val="00C03C08"/>
  </w:style>
  <w:style w:type="character" w:customStyle="1" w:styleId="WW-Absatz-Standardschriftart11111111111111111111111111111111">
    <w:name w:val="WW-Absatz-Standardschriftart11111111111111111111111111111111"/>
    <w:rsid w:val="00C03C08"/>
  </w:style>
  <w:style w:type="character" w:customStyle="1" w:styleId="WW-Absatz-Standardschriftart111111111111111111111111111111111">
    <w:name w:val="WW-Absatz-Standardschriftart111111111111111111111111111111111"/>
    <w:rsid w:val="00C03C08"/>
  </w:style>
  <w:style w:type="character" w:customStyle="1" w:styleId="WW-Absatz-Standardschriftart1111111111111111111111111111111111">
    <w:name w:val="WW-Absatz-Standardschriftart1111111111111111111111111111111111"/>
    <w:rsid w:val="00C03C08"/>
  </w:style>
  <w:style w:type="character" w:customStyle="1" w:styleId="WW-Absatz-Standardschriftart11111111111111111111111111111111111">
    <w:name w:val="WW-Absatz-Standardschriftart11111111111111111111111111111111111"/>
    <w:rsid w:val="00C03C08"/>
  </w:style>
  <w:style w:type="character" w:customStyle="1" w:styleId="WW-Absatz-Standardschriftart111111111111111111111111111111111111">
    <w:name w:val="WW-Absatz-Standardschriftart111111111111111111111111111111111111"/>
    <w:rsid w:val="00C03C08"/>
  </w:style>
  <w:style w:type="character" w:customStyle="1" w:styleId="WW-Absatz-Standardschriftart1111111111111111111111111111111111111">
    <w:name w:val="WW-Absatz-Standardschriftart1111111111111111111111111111111111111"/>
    <w:rsid w:val="00C03C08"/>
  </w:style>
  <w:style w:type="character" w:customStyle="1" w:styleId="WW-Absatz-Standardschriftart11111111111111111111111111111111111111">
    <w:name w:val="WW-Absatz-Standardschriftart11111111111111111111111111111111111111"/>
    <w:rsid w:val="00C03C08"/>
  </w:style>
  <w:style w:type="character" w:customStyle="1" w:styleId="WW-Absatz-Standardschriftart111111111111111111111111111111111111111">
    <w:name w:val="WW-Absatz-Standardschriftart111111111111111111111111111111111111111"/>
    <w:rsid w:val="00C03C08"/>
  </w:style>
  <w:style w:type="character" w:customStyle="1" w:styleId="WW-Absatz-Standardschriftart1111111111111111111111111111111111111111">
    <w:name w:val="WW-Absatz-Standardschriftart1111111111111111111111111111111111111111"/>
    <w:rsid w:val="00C03C08"/>
  </w:style>
  <w:style w:type="character" w:customStyle="1" w:styleId="WW-Absatz-Standardschriftart11111111111111111111111111111111111111111">
    <w:name w:val="WW-Absatz-Standardschriftart11111111111111111111111111111111111111111"/>
    <w:rsid w:val="00C03C08"/>
  </w:style>
  <w:style w:type="character" w:customStyle="1" w:styleId="WW-Absatz-Standardschriftart111111111111111111111111111111111111111111">
    <w:name w:val="WW-Absatz-Standardschriftart111111111111111111111111111111111111111111"/>
    <w:rsid w:val="00C03C08"/>
  </w:style>
  <w:style w:type="character" w:customStyle="1" w:styleId="WW-Absatz-Standardschriftart1111111111111111111111111111111111111111111">
    <w:name w:val="WW-Absatz-Standardschriftart1111111111111111111111111111111111111111111"/>
    <w:rsid w:val="00C03C08"/>
  </w:style>
  <w:style w:type="character" w:customStyle="1" w:styleId="25">
    <w:name w:val="Основной шрифт абзаца2"/>
    <w:rsid w:val="00C03C08"/>
  </w:style>
  <w:style w:type="character" w:customStyle="1" w:styleId="14">
    <w:name w:val="Основной шрифт абзаца1"/>
    <w:rsid w:val="00C03C08"/>
  </w:style>
  <w:style w:type="character" w:customStyle="1" w:styleId="af7">
    <w:name w:val="Символ нумерации"/>
    <w:rsid w:val="00C03C08"/>
  </w:style>
  <w:style w:type="paragraph" w:styleId="af8">
    <w:name w:val="List"/>
    <w:basedOn w:val="a9"/>
    <w:rsid w:val="00C03C08"/>
    <w:rPr>
      <w:rFonts w:ascii="Times New Roman" w:hAnsi="Times New Roman" w:cs="Tahoma"/>
    </w:rPr>
  </w:style>
  <w:style w:type="paragraph" w:customStyle="1" w:styleId="26">
    <w:name w:val="Название2"/>
    <w:basedOn w:val="a"/>
    <w:rsid w:val="00C03C08"/>
    <w:pPr>
      <w:suppressLineNumbers/>
      <w:spacing w:before="120" w:after="120"/>
    </w:pPr>
    <w:rPr>
      <w:rFonts w:cs="Tahoma"/>
      <w:i/>
      <w:iCs/>
    </w:rPr>
  </w:style>
  <w:style w:type="paragraph" w:customStyle="1" w:styleId="27">
    <w:name w:val="Указатель2"/>
    <w:basedOn w:val="a"/>
    <w:rsid w:val="00C03C08"/>
    <w:pPr>
      <w:suppressLineNumbers/>
    </w:pPr>
    <w:rPr>
      <w:rFonts w:cs="Tahoma"/>
      <w:sz w:val="20"/>
      <w:szCs w:val="20"/>
    </w:rPr>
  </w:style>
  <w:style w:type="paragraph" w:customStyle="1" w:styleId="15">
    <w:name w:val="Название1"/>
    <w:basedOn w:val="a"/>
    <w:rsid w:val="00C03C08"/>
    <w:pPr>
      <w:suppressLineNumbers/>
      <w:spacing w:before="120" w:after="120"/>
    </w:pPr>
    <w:rPr>
      <w:rFonts w:cs="Tahoma"/>
      <w:i/>
      <w:iCs/>
    </w:rPr>
  </w:style>
  <w:style w:type="paragraph" w:customStyle="1" w:styleId="16">
    <w:name w:val="Указатель1"/>
    <w:basedOn w:val="a"/>
    <w:rsid w:val="00C03C08"/>
    <w:pPr>
      <w:suppressLineNumbers/>
    </w:pPr>
    <w:rPr>
      <w:rFonts w:cs="Tahoma"/>
      <w:sz w:val="20"/>
      <w:szCs w:val="20"/>
    </w:rPr>
  </w:style>
  <w:style w:type="paragraph" w:customStyle="1" w:styleId="af9">
    <w:name w:val="Заголовок таблицы"/>
    <w:basedOn w:val="af3"/>
    <w:rsid w:val="00C03C08"/>
    <w:pPr>
      <w:jc w:val="center"/>
    </w:pPr>
    <w:rPr>
      <w:b/>
      <w:bCs/>
    </w:rPr>
  </w:style>
  <w:style w:type="paragraph" w:customStyle="1" w:styleId="3">
    <w:name w:val="Без интервала3"/>
    <w:rsid w:val="00C34265"/>
    <w:pPr>
      <w:jc w:val="left"/>
    </w:pPr>
    <w:rPr>
      <w:rFonts w:ascii="Calibri" w:eastAsia="Times New Roman" w:hAnsi="Calibri" w:cs="Times New Roman"/>
      <w:lang w:eastAsia="ru-RU"/>
    </w:rPr>
  </w:style>
  <w:style w:type="paragraph" w:styleId="afa">
    <w:name w:val="footer"/>
    <w:basedOn w:val="a"/>
    <w:link w:val="afb"/>
    <w:uiPriority w:val="99"/>
    <w:unhideWhenUsed/>
    <w:rsid w:val="00BF4A6B"/>
    <w:pPr>
      <w:tabs>
        <w:tab w:val="center" w:pos="4677"/>
        <w:tab w:val="right" w:pos="9355"/>
      </w:tabs>
    </w:pPr>
  </w:style>
  <w:style w:type="character" w:customStyle="1" w:styleId="afb">
    <w:name w:val="Нижний колонтитул Знак"/>
    <w:basedOn w:val="a0"/>
    <w:link w:val="afa"/>
    <w:uiPriority w:val="99"/>
    <w:rsid w:val="00BF4A6B"/>
    <w:rPr>
      <w:rFonts w:ascii="Times New Roman" w:eastAsia="Times New Roman" w:hAnsi="Times New Roman" w:cs="Times New Roman"/>
      <w:sz w:val="24"/>
      <w:szCs w:val="24"/>
      <w:lang w:eastAsia="ar-SA"/>
    </w:rPr>
  </w:style>
  <w:style w:type="paragraph" w:customStyle="1" w:styleId="220">
    <w:name w:val="Основной текст 22"/>
    <w:basedOn w:val="a"/>
    <w:rsid w:val="00F44689"/>
    <w:pPr>
      <w:spacing w:after="120" w:line="480" w:lineRule="auto"/>
    </w:pPr>
    <w:rPr>
      <w:rFonts w:ascii="Courier New" w:hAnsi="Courier New" w:cs="Courier New"/>
      <w:sz w:val="20"/>
      <w:szCs w:val="20"/>
      <w:lang w:val="x-none"/>
    </w:rPr>
  </w:style>
  <w:style w:type="paragraph" w:customStyle="1" w:styleId="afc">
    <w:basedOn w:val="a"/>
    <w:next w:val="afd"/>
    <w:qFormat/>
    <w:rsid w:val="00F44689"/>
    <w:pPr>
      <w:suppressAutoHyphens w:val="0"/>
      <w:autoSpaceDE w:val="0"/>
      <w:jc w:val="center"/>
    </w:pPr>
    <w:rPr>
      <w:rFonts w:ascii="Cambria" w:hAnsi="Cambria" w:cs="Cambria"/>
      <w:b/>
      <w:bCs/>
      <w:kern w:val="1"/>
      <w:sz w:val="32"/>
      <w:szCs w:val="32"/>
      <w:lang w:val="x-none"/>
    </w:rPr>
  </w:style>
  <w:style w:type="paragraph" w:styleId="afd">
    <w:name w:val="Subtitle"/>
    <w:basedOn w:val="a"/>
    <w:next w:val="a"/>
    <w:link w:val="afe"/>
    <w:uiPriority w:val="11"/>
    <w:qFormat/>
    <w:rsid w:val="00F4468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e">
    <w:name w:val="Подзаголовок Знак"/>
    <w:basedOn w:val="a0"/>
    <w:link w:val="afd"/>
    <w:uiPriority w:val="11"/>
    <w:rsid w:val="00F44689"/>
    <w:rPr>
      <w:rFonts w:eastAsiaTheme="minorEastAsia"/>
      <w:color w:val="5A5A5A" w:themeColor="text1" w:themeTint="A5"/>
      <w:spacing w:val="15"/>
      <w:lang w:eastAsia="ar-SA"/>
    </w:rPr>
  </w:style>
  <w:style w:type="character" w:customStyle="1" w:styleId="28">
    <w:name w:val="Основной текст (2)"/>
    <w:rsid w:val="00654FBE"/>
    <w:rPr>
      <w:sz w:val="28"/>
      <w:szCs w:val="28"/>
      <w:shd w:val="clear" w:color="auto" w:fill="FFFFFF"/>
    </w:rPr>
  </w:style>
  <w:style w:type="paragraph" w:customStyle="1" w:styleId="ConsNonformat">
    <w:name w:val="ConsNonformat"/>
    <w:rsid w:val="00E9679A"/>
    <w:pPr>
      <w:widowControl w:val="0"/>
      <w:suppressAutoHyphens/>
      <w:autoSpaceDE w:val="0"/>
      <w:jc w:val="left"/>
    </w:pPr>
    <w:rPr>
      <w:rFonts w:ascii="Courier New" w:eastAsia="Arial" w:hAnsi="Courier New" w:cs="Courier New"/>
      <w:sz w:val="20"/>
      <w:szCs w:val="20"/>
      <w:lang w:eastAsia="ar-SA"/>
    </w:rPr>
  </w:style>
  <w:style w:type="character" w:customStyle="1" w:styleId="WW8Num2z0">
    <w:name w:val="WW8Num2z0"/>
    <w:rsid w:val="00774D3D"/>
    <w:rPr>
      <w:b/>
      <w:bCs/>
    </w:rPr>
  </w:style>
  <w:style w:type="character" w:customStyle="1" w:styleId="120">
    <w:name w:val="Основной шрифт абзаца12"/>
    <w:rsid w:val="00774D3D"/>
  </w:style>
  <w:style w:type="character" w:customStyle="1" w:styleId="WW8Num3z0">
    <w:name w:val="WW8Num3z0"/>
    <w:rsid w:val="00774D3D"/>
    <w:rPr>
      <w:b/>
      <w:bCs/>
    </w:rPr>
  </w:style>
  <w:style w:type="character" w:customStyle="1" w:styleId="WW8Num4z0">
    <w:name w:val="WW8Num4z0"/>
    <w:rsid w:val="00774D3D"/>
    <w:rPr>
      <w:b/>
      <w:bCs/>
    </w:rPr>
  </w:style>
  <w:style w:type="character" w:customStyle="1" w:styleId="WW8Num5z0">
    <w:name w:val="WW8Num5z0"/>
    <w:rsid w:val="00774D3D"/>
    <w:rPr>
      <w:b/>
      <w:bCs/>
    </w:rPr>
  </w:style>
  <w:style w:type="character" w:customStyle="1" w:styleId="WW8Num6z0">
    <w:name w:val="WW8Num6z0"/>
    <w:rsid w:val="00774D3D"/>
    <w:rPr>
      <w:b/>
      <w:bCs/>
    </w:rPr>
  </w:style>
  <w:style w:type="character" w:customStyle="1" w:styleId="WW8Num7z0">
    <w:name w:val="WW8Num7z0"/>
    <w:rsid w:val="00774D3D"/>
    <w:rPr>
      <w:b/>
      <w:bCs/>
    </w:rPr>
  </w:style>
  <w:style w:type="character" w:customStyle="1" w:styleId="WW8Num8z0">
    <w:name w:val="WW8Num8z0"/>
    <w:rsid w:val="00774D3D"/>
    <w:rPr>
      <w:b/>
      <w:bCs/>
    </w:rPr>
  </w:style>
  <w:style w:type="character" w:customStyle="1" w:styleId="WW8Num9z0">
    <w:name w:val="WW8Num9z0"/>
    <w:rsid w:val="00774D3D"/>
    <w:rPr>
      <w:b/>
      <w:bCs/>
    </w:rPr>
  </w:style>
  <w:style w:type="character" w:customStyle="1" w:styleId="WW8Num10z2">
    <w:name w:val="WW8Num10z2"/>
    <w:rsid w:val="00774D3D"/>
    <w:rPr>
      <w:b/>
      <w:bCs/>
      <w:sz w:val="28"/>
      <w:szCs w:val="28"/>
    </w:rPr>
  </w:style>
  <w:style w:type="character" w:customStyle="1" w:styleId="WW8Num5z4">
    <w:name w:val="WW8Num5z4"/>
    <w:rsid w:val="00774D3D"/>
    <w:rPr>
      <w:b/>
      <w:bCs/>
      <w:sz w:val="28"/>
      <w:szCs w:val="28"/>
    </w:rPr>
  </w:style>
  <w:style w:type="character" w:customStyle="1" w:styleId="WW8Num10z0">
    <w:name w:val="WW8Num10z0"/>
    <w:rsid w:val="00774D3D"/>
    <w:rPr>
      <w:rFonts w:ascii="Symbol" w:hAnsi="Symbol" w:cs="OpenSymbol"/>
    </w:rPr>
  </w:style>
  <w:style w:type="character" w:customStyle="1" w:styleId="WW8Num11z0">
    <w:name w:val="WW8Num11z0"/>
    <w:rsid w:val="00774D3D"/>
    <w:rPr>
      <w:b/>
      <w:bCs/>
      <w:sz w:val="28"/>
      <w:szCs w:val="28"/>
    </w:rPr>
  </w:style>
  <w:style w:type="character" w:customStyle="1" w:styleId="WW8Num12z0">
    <w:name w:val="WW8Num12z0"/>
    <w:rsid w:val="00774D3D"/>
    <w:rPr>
      <w:rFonts w:ascii="Symbol" w:hAnsi="Symbol"/>
      <w:b/>
      <w:bCs/>
      <w:sz w:val="28"/>
      <w:szCs w:val="28"/>
    </w:rPr>
  </w:style>
  <w:style w:type="character" w:customStyle="1" w:styleId="WW8Num13z0">
    <w:name w:val="WW8Num13z0"/>
    <w:rsid w:val="00774D3D"/>
    <w:rPr>
      <w:rFonts w:ascii="Symbol" w:hAnsi="Symbol"/>
      <w:b/>
      <w:bCs/>
      <w:sz w:val="28"/>
      <w:szCs w:val="28"/>
    </w:rPr>
  </w:style>
  <w:style w:type="character" w:customStyle="1" w:styleId="WW8Num14z0">
    <w:name w:val="WW8Num14z0"/>
    <w:rsid w:val="00774D3D"/>
    <w:rPr>
      <w:b/>
      <w:bCs/>
      <w:sz w:val="28"/>
      <w:szCs w:val="28"/>
    </w:rPr>
  </w:style>
  <w:style w:type="character" w:customStyle="1" w:styleId="WW8Num15z2">
    <w:name w:val="WW8Num15z2"/>
    <w:rsid w:val="00774D3D"/>
    <w:rPr>
      <w:b/>
      <w:bCs/>
      <w:sz w:val="28"/>
      <w:szCs w:val="28"/>
    </w:rPr>
  </w:style>
  <w:style w:type="character" w:customStyle="1" w:styleId="WW8Num16z3">
    <w:name w:val="WW8Num16z3"/>
    <w:rsid w:val="00774D3D"/>
    <w:rPr>
      <w:b/>
      <w:bCs/>
      <w:sz w:val="28"/>
      <w:szCs w:val="28"/>
    </w:rPr>
  </w:style>
  <w:style w:type="character" w:customStyle="1" w:styleId="110">
    <w:name w:val="Основной шрифт абзаца11"/>
    <w:rsid w:val="00774D3D"/>
  </w:style>
  <w:style w:type="character" w:customStyle="1" w:styleId="100">
    <w:name w:val="Основной шрифт абзаца10"/>
    <w:rsid w:val="00774D3D"/>
  </w:style>
  <w:style w:type="character" w:customStyle="1" w:styleId="WW8Num6z3">
    <w:name w:val="WW8Num6z3"/>
    <w:rsid w:val="00774D3D"/>
    <w:rPr>
      <w:b/>
      <w:bCs/>
      <w:sz w:val="28"/>
      <w:szCs w:val="28"/>
    </w:rPr>
  </w:style>
  <w:style w:type="character" w:customStyle="1" w:styleId="WW8Num15z0">
    <w:name w:val="WW8Num15z0"/>
    <w:rsid w:val="00774D3D"/>
    <w:rPr>
      <w:rFonts w:ascii="Symbol" w:hAnsi="Symbol" w:cs="OpenSymbol"/>
    </w:rPr>
  </w:style>
  <w:style w:type="character" w:customStyle="1" w:styleId="WW8Num16z2">
    <w:name w:val="WW8Num16z2"/>
    <w:rsid w:val="00774D3D"/>
    <w:rPr>
      <w:b/>
      <w:bCs/>
      <w:sz w:val="28"/>
      <w:szCs w:val="28"/>
    </w:rPr>
  </w:style>
  <w:style w:type="character" w:customStyle="1" w:styleId="9">
    <w:name w:val="Основной шрифт абзаца9"/>
    <w:rsid w:val="00774D3D"/>
  </w:style>
  <w:style w:type="character" w:customStyle="1" w:styleId="WW8Num16z0">
    <w:name w:val="WW8Num16z0"/>
    <w:rsid w:val="00774D3D"/>
    <w:rPr>
      <w:rFonts w:ascii="Symbol" w:hAnsi="Symbol" w:cs="OpenSymbol"/>
    </w:rPr>
  </w:style>
  <w:style w:type="character" w:customStyle="1" w:styleId="8">
    <w:name w:val="Основной шрифт абзаца8"/>
    <w:rsid w:val="00774D3D"/>
  </w:style>
  <w:style w:type="character" w:customStyle="1" w:styleId="7">
    <w:name w:val="Основной шрифт абзаца7"/>
    <w:rsid w:val="00774D3D"/>
  </w:style>
  <w:style w:type="character" w:customStyle="1" w:styleId="6">
    <w:name w:val="Основной шрифт абзаца6"/>
    <w:rsid w:val="00774D3D"/>
  </w:style>
  <w:style w:type="character" w:customStyle="1" w:styleId="WW-Absatz-Standardschriftart11111111111111111111111111111111111111111111">
    <w:name w:val="WW-Absatz-Standardschriftart11111111111111111111111111111111111111111111"/>
    <w:rsid w:val="00774D3D"/>
  </w:style>
  <w:style w:type="character" w:customStyle="1" w:styleId="WW-Absatz-Standardschriftart111111111111111111111111111111111111111111111">
    <w:name w:val="WW-Absatz-Standardschriftart111111111111111111111111111111111111111111111"/>
    <w:rsid w:val="00774D3D"/>
  </w:style>
  <w:style w:type="character" w:customStyle="1" w:styleId="WW-Absatz-Standardschriftart1111111111111111111111111111111111111111111111">
    <w:name w:val="WW-Absatz-Standardschriftart1111111111111111111111111111111111111111111111"/>
    <w:rsid w:val="00774D3D"/>
  </w:style>
  <w:style w:type="character" w:customStyle="1" w:styleId="WW-Absatz-Standardschriftart11111111111111111111111111111111111111111111111">
    <w:name w:val="WW-Absatz-Standardschriftart11111111111111111111111111111111111111111111111"/>
    <w:rsid w:val="00774D3D"/>
  </w:style>
  <w:style w:type="character" w:customStyle="1" w:styleId="WW-Absatz-Standardschriftart111111111111111111111111111111111111111111111111">
    <w:name w:val="WW-Absatz-Standardschriftart111111111111111111111111111111111111111111111111"/>
    <w:rsid w:val="00774D3D"/>
  </w:style>
  <w:style w:type="character" w:customStyle="1" w:styleId="WW-Absatz-Standardschriftart1111111111111111111111111111111111111111111111111">
    <w:name w:val="WW-Absatz-Standardschriftart1111111111111111111111111111111111111111111111111"/>
    <w:rsid w:val="00774D3D"/>
  </w:style>
  <w:style w:type="character" w:customStyle="1" w:styleId="WW-Absatz-Standardschriftart11111111111111111111111111111111111111111111111111">
    <w:name w:val="WW-Absatz-Standardschriftart11111111111111111111111111111111111111111111111111"/>
    <w:rsid w:val="00774D3D"/>
  </w:style>
  <w:style w:type="character" w:customStyle="1" w:styleId="WW-Absatz-Standardschriftart111111111111111111111111111111111111111111111111111">
    <w:name w:val="WW-Absatz-Standardschriftart111111111111111111111111111111111111111111111111111"/>
    <w:rsid w:val="00774D3D"/>
  </w:style>
  <w:style w:type="character" w:customStyle="1" w:styleId="WW-Absatz-Standardschriftart1111111111111111111111111111111111111111111111111111">
    <w:name w:val="WW-Absatz-Standardschriftart1111111111111111111111111111111111111111111111111111"/>
    <w:rsid w:val="00774D3D"/>
  </w:style>
  <w:style w:type="character" w:customStyle="1" w:styleId="WW-Absatz-Standardschriftart11111111111111111111111111111111111111111111111111111">
    <w:name w:val="WW-Absatz-Standardschriftart11111111111111111111111111111111111111111111111111111"/>
    <w:rsid w:val="00774D3D"/>
  </w:style>
  <w:style w:type="character" w:customStyle="1" w:styleId="WW-Absatz-Standardschriftart111111111111111111111111111111111111111111111111111111">
    <w:name w:val="WW-Absatz-Standardschriftart111111111111111111111111111111111111111111111111111111"/>
    <w:rsid w:val="00774D3D"/>
  </w:style>
  <w:style w:type="character" w:customStyle="1" w:styleId="WW-Absatz-Standardschriftart1111111111111111111111111111111111111111111111111111111">
    <w:name w:val="WW-Absatz-Standardschriftart1111111111111111111111111111111111111111111111111111111"/>
    <w:rsid w:val="00774D3D"/>
  </w:style>
  <w:style w:type="character" w:customStyle="1" w:styleId="WW-Absatz-Standardschriftart11111111111111111111111111111111111111111111111111111111">
    <w:name w:val="WW-Absatz-Standardschriftart11111111111111111111111111111111111111111111111111111111"/>
    <w:rsid w:val="00774D3D"/>
  </w:style>
  <w:style w:type="character" w:customStyle="1" w:styleId="WW-Absatz-Standardschriftart111111111111111111111111111111111111111111111111111111111">
    <w:name w:val="WW-Absatz-Standardschriftart111111111111111111111111111111111111111111111111111111111"/>
    <w:rsid w:val="00774D3D"/>
  </w:style>
  <w:style w:type="character" w:customStyle="1" w:styleId="WW-Absatz-Standardschriftart1111111111111111111111111111111111111111111111111111111111">
    <w:name w:val="WW-Absatz-Standardschriftart1111111111111111111111111111111111111111111111111111111111"/>
    <w:rsid w:val="00774D3D"/>
  </w:style>
  <w:style w:type="character" w:customStyle="1" w:styleId="WW-Absatz-Standardschriftart11111111111111111111111111111111111111111111111111111111111">
    <w:name w:val="WW-Absatz-Standardschriftart11111111111111111111111111111111111111111111111111111111111"/>
    <w:rsid w:val="00774D3D"/>
  </w:style>
  <w:style w:type="character" w:customStyle="1" w:styleId="WW-Absatz-Standardschriftart111111111111111111111111111111111111111111111111111111111111">
    <w:name w:val="WW-Absatz-Standardschriftart111111111111111111111111111111111111111111111111111111111111"/>
    <w:rsid w:val="00774D3D"/>
  </w:style>
  <w:style w:type="character" w:customStyle="1" w:styleId="WW-Absatz-Standardschriftart1111111111111111111111111111111111111111111111111111111111111">
    <w:name w:val="WW-Absatz-Standardschriftart1111111111111111111111111111111111111111111111111111111111111"/>
    <w:rsid w:val="00774D3D"/>
  </w:style>
  <w:style w:type="character" w:customStyle="1" w:styleId="WW-Absatz-Standardschriftart11111111111111111111111111111111111111111111111111111111111111">
    <w:name w:val="WW-Absatz-Standardschriftart11111111111111111111111111111111111111111111111111111111111111"/>
    <w:rsid w:val="00774D3D"/>
  </w:style>
  <w:style w:type="character" w:customStyle="1" w:styleId="WW-Absatz-Standardschriftart111111111111111111111111111111111111111111111111111111111111111">
    <w:name w:val="WW-Absatz-Standardschriftart111111111111111111111111111111111111111111111111111111111111111"/>
    <w:rsid w:val="00774D3D"/>
  </w:style>
  <w:style w:type="character" w:customStyle="1" w:styleId="WW-Absatz-Standardschriftart1111111111111111111111111111111111111111111111111111111111111111">
    <w:name w:val="WW-Absatz-Standardschriftart1111111111111111111111111111111111111111111111111111111111111111"/>
    <w:rsid w:val="00774D3D"/>
  </w:style>
  <w:style w:type="character" w:customStyle="1" w:styleId="WW-Absatz-Standardschriftart11111111111111111111111111111111111111111111111111111111111111111">
    <w:name w:val="WW-Absatz-Standardschriftart11111111111111111111111111111111111111111111111111111111111111111"/>
    <w:rsid w:val="00774D3D"/>
  </w:style>
  <w:style w:type="character" w:customStyle="1" w:styleId="WW-Absatz-Standardschriftart111111111111111111111111111111111111111111111111111111111111111111">
    <w:name w:val="WW-Absatz-Standardschriftart111111111111111111111111111111111111111111111111111111111111111111"/>
    <w:rsid w:val="00774D3D"/>
  </w:style>
  <w:style w:type="character" w:customStyle="1" w:styleId="WW-Absatz-Standardschriftart1111111111111111111111111111111111111111111111111111111111111111111">
    <w:name w:val="WW-Absatz-Standardschriftart1111111111111111111111111111111111111111111111111111111111111111111"/>
    <w:rsid w:val="00774D3D"/>
  </w:style>
  <w:style w:type="character" w:customStyle="1" w:styleId="WW-Absatz-Standardschriftart11111111111111111111111111111111111111111111111111111111111111111111">
    <w:name w:val="WW-Absatz-Standardschriftart11111111111111111111111111111111111111111111111111111111111111111111"/>
    <w:rsid w:val="00774D3D"/>
  </w:style>
  <w:style w:type="character" w:customStyle="1" w:styleId="WW-Absatz-Standardschriftart111111111111111111111111111111111111111111111111111111111111111111111">
    <w:name w:val="WW-Absatz-Standardschriftart111111111111111111111111111111111111111111111111111111111111111111111"/>
    <w:rsid w:val="00774D3D"/>
  </w:style>
  <w:style w:type="character" w:customStyle="1" w:styleId="WW-Absatz-Standardschriftart1111111111111111111111111111111111111111111111111111111111111111111111">
    <w:name w:val="WW-Absatz-Standardschriftart1111111111111111111111111111111111111111111111111111111111111111111111"/>
    <w:rsid w:val="00774D3D"/>
  </w:style>
  <w:style w:type="character" w:customStyle="1" w:styleId="WW-Absatz-Standardschriftart11111111111111111111111111111111111111111111111111111111111111111111111">
    <w:name w:val="WW-Absatz-Standardschriftart11111111111111111111111111111111111111111111111111111111111111111111111"/>
    <w:rsid w:val="00774D3D"/>
  </w:style>
  <w:style w:type="character" w:customStyle="1" w:styleId="WW-Absatz-Standardschriftart111111111111111111111111111111111111111111111111111111111111111111111111">
    <w:name w:val="WW-Absatz-Standardschriftart111111111111111111111111111111111111111111111111111111111111111111111111"/>
    <w:rsid w:val="00774D3D"/>
  </w:style>
  <w:style w:type="character" w:customStyle="1" w:styleId="WW8Num11z4">
    <w:name w:val="WW8Num11z4"/>
    <w:rsid w:val="00774D3D"/>
    <w:rPr>
      <w:b/>
      <w:bCs/>
      <w:sz w:val="28"/>
      <w:szCs w:val="28"/>
    </w:rPr>
  </w:style>
  <w:style w:type="character" w:customStyle="1" w:styleId="WW8Num12z3">
    <w:name w:val="WW8Num12z3"/>
    <w:rsid w:val="00774D3D"/>
    <w:rPr>
      <w:b/>
      <w:bCs/>
      <w:sz w:val="28"/>
      <w:szCs w:val="28"/>
    </w:rPr>
  </w:style>
  <w:style w:type="character" w:customStyle="1" w:styleId="WW8Num17z0">
    <w:name w:val="WW8Num17z0"/>
    <w:rsid w:val="00774D3D"/>
    <w:rPr>
      <w:rFonts w:ascii="Symbol" w:hAnsi="Symbol" w:cs="OpenSymbol"/>
    </w:rPr>
  </w:style>
  <w:style w:type="character" w:customStyle="1" w:styleId="WW-Absatz-Standardschriftart1111111111111111111111111111111111111111111111111111111111111111111111111">
    <w:name w:val="WW-Absatz-Standardschriftart1111111111111111111111111111111111111111111111111111111111111111111111111"/>
    <w:rsid w:val="00774D3D"/>
  </w:style>
  <w:style w:type="character" w:customStyle="1" w:styleId="WW-Absatz-Standardschriftart11111111111111111111111111111111111111111111111111111111111111111111111111">
    <w:name w:val="WW-Absatz-Standardschriftart11111111111111111111111111111111111111111111111111111111111111111111111111"/>
    <w:rsid w:val="00774D3D"/>
  </w:style>
  <w:style w:type="character" w:customStyle="1" w:styleId="WW-Absatz-Standardschriftart111111111111111111111111111111111111111111111111111111111111111111111111111">
    <w:name w:val="WW-Absatz-Standardschriftart111111111111111111111111111111111111111111111111111111111111111111111111111"/>
    <w:rsid w:val="00774D3D"/>
  </w:style>
  <w:style w:type="character" w:customStyle="1" w:styleId="5">
    <w:name w:val="Основной шрифт абзаца5"/>
    <w:rsid w:val="00774D3D"/>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774D3D"/>
  </w:style>
  <w:style w:type="character" w:customStyle="1" w:styleId="WW8Num12z4">
    <w:name w:val="WW8Num12z4"/>
    <w:rsid w:val="00774D3D"/>
    <w:rPr>
      <w:b/>
      <w:bCs/>
      <w:sz w:val="28"/>
      <w:szCs w:val="28"/>
    </w:rPr>
  </w:style>
  <w:style w:type="character" w:customStyle="1" w:styleId="WW8Num13z3">
    <w:name w:val="WW8Num13z3"/>
    <w:rsid w:val="00774D3D"/>
    <w:rPr>
      <w:b/>
      <w:bCs/>
      <w:sz w:val="28"/>
      <w:szCs w:val="28"/>
    </w:rPr>
  </w:style>
  <w:style w:type="character" w:customStyle="1" w:styleId="WW8Num18z0">
    <w:name w:val="WW8Num18z0"/>
    <w:rsid w:val="00774D3D"/>
    <w:rPr>
      <w:rFonts w:ascii="Symbol" w:hAnsi="Symbol" w:cs="OpenSymbol"/>
    </w:rPr>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774D3D"/>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774D3D"/>
  </w:style>
  <w:style w:type="character" w:customStyle="1" w:styleId="4">
    <w:name w:val="Основной шрифт абзаца4"/>
    <w:rsid w:val="00774D3D"/>
  </w:style>
  <w:style w:type="character" w:customStyle="1" w:styleId="30">
    <w:name w:val="Основной шрифт абзаца3"/>
    <w:rsid w:val="00774D3D"/>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774D3D"/>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774D3D"/>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774D3D"/>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774D3D"/>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774D3D"/>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774D3D"/>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774D3D"/>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774D3D"/>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774D3D"/>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774D3D"/>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774D3D"/>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774D3D"/>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774D3D"/>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774D3D"/>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774D3D"/>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774D3D"/>
  </w:style>
  <w:style w:type="character" w:customStyle="1" w:styleId="aff">
    <w:name w:val="Без интервала Знак"/>
    <w:rsid w:val="00774D3D"/>
    <w:rPr>
      <w:rFonts w:ascii="Calibri" w:hAnsi="Calibri"/>
      <w:sz w:val="22"/>
      <w:szCs w:val="22"/>
      <w:lang w:val="ru-RU" w:eastAsia="ar-SA" w:bidi="ar-SA"/>
    </w:rPr>
  </w:style>
  <w:style w:type="character" w:customStyle="1" w:styleId="aff0">
    <w:name w:val="Маркеры списка"/>
    <w:rsid w:val="00774D3D"/>
    <w:rPr>
      <w:rFonts w:ascii="OpenSymbol" w:eastAsia="OpenSymbol" w:hAnsi="OpenSymbol" w:cs="OpenSymbol"/>
    </w:rPr>
  </w:style>
  <w:style w:type="character" w:customStyle="1" w:styleId="17">
    <w:name w:val="Основной текст Знак1"/>
    <w:rsid w:val="00774D3D"/>
    <w:rPr>
      <w:sz w:val="25"/>
      <w:szCs w:val="25"/>
      <w:lang w:eastAsia="ar-SA" w:bidi="ar-SA"/>
    </w:rPr>
  </w:style>
  <w:style w:type="character" w:customStyle="1" w:styleId="WW8Num5z1">
    <w:name w:val="WW8Num5z1"/>
    <w:rsid w:val="00774D3D"/>
    <w:rPr>
      <w:rFonts w:ascii="Courier New" w:hAnsi="Courier New" w:cs="Courier New"/>
    </w:rPr>
  </w:style>
  <w:style w:type="character" w:customStyle="1" w:styleId="WW8Num5z2">
    <w:name w:val="WW8Num5z2"/>
    <w:rsid w:val="00774D3D"/>
    <w:rPr>
      <w:b/>
      <w:bCs/>
      <w:sz w:val="28"/>
      <w:szCs w:val="28"/>
    </w:rPr>
  </w:style>
  <w:style w:type="character" w:customStyle="1" w:styleId="WW8Num10z4">
    <w:name w:val="WW8Num10z4"/>
    <w:rsid w:val="00774D3D"/>
    <w:rPr>
      <w:b/>
      <w:bCs/>
      <w:sz w:val="28"/>
      <w:szCs w:val="28"/>
    </w:rPr>
  </w:style>
  <w:style w:type="character" w:customStyle="1" w:styleId="WW8Num11z3">
    <w:name w:val="WW8Num11z3"/>
    <w:rsid w:val="00774D3D"/>
    <w:rPr>
      <w:b/>
      <w:bCs/>
      <w:sz w:val="28"/>
      <w:szCs w:val="28"/>
    </w:rPr>
  </w:style>
  <w:style w:type="paragraph" w:customStyle="1" w:styleId="aff1">
    <w:basedOn w:val="a"/>
    <w:next w:val="a9"/>
    <w:rsid w:val="00774D3D"/>
    <w:pPr>
      <w:keepNext/>
      <w:spacing w:before="240" w:after="120"/>
    </w:pPr>
    <w:rPr>
      <w:rFonts w:ascii="Arial" w:eastAsia="Lucida Sans Unicode" w:hAnsi="Arial" w:cs="Tahoma"/>
      <w:sz w:val="28"/>
      <w:szCs w:val="28"/>
    </w:rPr>
  </w:style>
  <w:style w:type="paragraph" w:customStyle="1" w:styleId="121">
    <w:name w:val="Название12"/>
    <w:basedOn w:val="a"/>
    <w:rsid w:val="00774D3D"/>
    <w:pPr>
      <w:suppressLineNumbers/>
      <w:spacing w:before="120" w:after="120"/>
    </w:pPr>
    <w:rPr>
      <w:rFonts w:cs="Tahoma"/>
      <w:i/>
      <w:iCs/>
    </w:rPr>
  </w:style>
  <w:style w:type="paragraph" w:customStyle="1" w:styleId="122">
    <w:name w:val="Указатель12"/>
    <w:basedOn w:val="a"/>
    <w:rsid w:val="00774D3D"/>
    <w:pPr>
      <w:suppressLineNumbers/>
    </w:pPr>
    <w:rPr>
      <w:rFonts w:cs="Tahoma"/>
      <w:sz w:val="20"/>
      <w:szCs w:val="20"/>
    </w:rPr>
  </w:style>
  <w:style w:type="paragraph" w:customStyle="1" w:styleId="111">
    <w:name w:val="Название11"/>
    <w:basedOn w:val="a"/>
    <w:rsid w:val="00774D3D"/>
    <w:pPr>
      <w:suppressLineNumbers/>
      <w:spacing w:before="120" w:after="120"/>
    </w:pPr>
    <w:rPr>
      <w:rFonts w:cs="Tahoma"/>
      <w:i/>
      <w:iCs/>
    </w:rPr>
  </w:style>
  <w:style w:type="paragraph" w:customStyle="1" w:styleId="112">
    <w:name w:val="Указатель11"/>
    <w:basedOn w:val="a"/>
    <w:rsid w:val="00774D3D"/>
    <w:pPr>
      <w:suppressLineNumbers/>
    </w:pPr>
    <w:rPr>
      <w:rFonts w:cs="Tahoma"/>
      <w:sz w:val="20"/>
      <w:szCs w:val="20"/>
    </w:rPr>
  </w:style>
  <w:style w:type="paragraph" w:customStyle="1" w:styleId="101">
    <w:name w:val="Название10"/>
    <w:basedOn w:val="a"/>
    <w:rsid w:val="00774D3D"/>
    <w:pPr>
      <w:suppressLineNumbers/>
      <w:spacing w:before="120" w:after="120"/>
    </w:pPr>
    <w:rPr>
      <w:rFonts w:cs="Tahoma"/>
      <w:i/>
      <w:iCs/>
    </w:rPr>
  </w:style>
  <w:style w:type="paragraph" w:customStyle="1" w:styleId="102">
    <w:name w:val="Указатель10"/>
    <w:basedOn w:val="a"/>
    <w:rsid w:val="00774D3D"/>
    <w:pPr>
      <w:suppressLineNumbers/>
    </w:pPr>
    <w:rPr>
      <w:rFonts w:cs="Tahoma"/>
      <w:sz w:val="20"/>
      <w:szCs w:val="20"/>
    </w:rPr>
  </w:style>
  <w:style w:type="paragraph" w:customStyle="1" w:styleId="90">
    <w:name w:val="Название9"/>
    <w:basedOn w:val="a"/>
    <w:rsid w:val="00774D3D"/>
    <w:pPr>
      <w:suppressLineNumbers/>
      <w:spacing w:before="120" w:after="120"/>
    </w:pPr>
    <w:rPr>
      <w:rFonts w:cs="Tahoma"/>
      <w:i/>
      <w:iCs/>
    </w:rPr>
  </w:style>
  <w:style w:type="paragraph" w:customStyle="1" w:styleId="91">
    <w:name w:val="Указатель9"/>
    <w:basedOn w:val="a"/>
    <w:rsid w:val="00774D3D"/>
    <w:pPr>
      <w:suppressLineNumbers/>
    </w:pPr>
    <w:rPr>
      <w:rFonts w:cs="Tahoma"/>
      <w:sz w:val="20"/>
      <w:szCs w:val="20"/>
    </w:rPr>
  </w:style>
  <w:style w:type="paragraph" w:customStyle="1" w:styleId="80">
    <w:name w:val="Название8"/>
    <w:basedOn w:val="a"/>
    <w:rsid w:val="00774D3D"/>
    <w:pPr>
      <w:suppressLineNumbers/>
      <w:spacing w:before="120" w:after="120"/>
    </w:pPr>
    <w:rPr>
      <w:rFonts w:cs="Tahoma"/>
      <w:i/>
      <w:iCs/>
    </w:rPr>
  </w:style>
  <w:style w:type="paragraph" w:customStyle="1" w:styleId="81">
    <w:name w:val="Указатель8"/>
    <w:basedOn w:val="a"/>
    <w:rsid w:val="00774D3D"/>
    <w:pPr>
      <w:suppressLineNumbers/>
    </w:pPr>
    <w:rPr>
      <w:rFonts w:cs="Tahoma"/>
      <w:sz w:val="20"/>
      <w:szCs w:val="20"/>
    </w:rPr>
  </w:style>
  <w:style w:type="paragraph" w:customStyle="1" w:styleId="70">
    <w:name w:val="Название7"/>
    <w:basedOn w:val="a"/>
    <w:rsid w:val="00774D3D"/>
    <w:pPr>
      <w:suppressLineNumbers/>
      <w:spacing w:before="120" w:after="120"/>
    </w:pPr>
    <w:rPr>
      <w:rFonts w:cs="Tahoma"/>
      <w:i/>
      <w:iCs/>
    </w:rPr>
  </w:style>
  <w:style w:type="paragraph" w:customStyle="1" w:styleId="71">
    <w:name w:val="Указатель7"/>
    <w:basedOn w:val="a"/>
    <w:rsid w:val="00774D3D"/>
    <w:pPr>
      <w:suppressLineNumbers/>
    </w:pPr>
    <w:rPr>
      <w:rFonts w:cs="Tahoma"/>
      <w:sz w:val="20"/>
      <w:szCs w:val="20"/>
    </w:rPr>
  </w:style>
  <w:style w:type="paragraph" w:customStyle="1" w:styleId="60">
    <w:name w:val="Название6"/>
    <w:basedOn w:val="a"/>
    <w:rsid w:val="00774D3D"/>
    <w:pPr>
      <w:suppressLineNumbers/>
      <w:spacing w:before="120" w:after="120"/>
    </w:pPr>
    <w:rPr>
      <w:rFonts w:cs="Tahoma"/>
      <w:i/>
      <w:iCs/>
    </w:rPr>
  </w:style>
  <w:style w:type="paragraph" w:customStyle="1" w:styleId="61">
    <w:name w:val="Указатель6"/>
    <w:basedOn w:val="a"/>
    <w:rsid w:val="00774D3D"/>
    <w:pPr>
      <w:suppressLineNumbers/>
    </w:pPr>
    <w:rPr>
      <w:rFonts w:cs="Tahoma"/>
      <w:sz w:val="20"/>
      <w:szCs w:val="20"/>
    </w:rPr>
  </w:style>
  <w:style w:type="paragraph" w:customStyle="1" w:styleId="50">
    <w:name w:val="Название5"/>
    <w:basedOn w:val="a"/>
    <w:rsid w:val="00774D3D"/>
    <w:pPr>
      <w:suppressLineNumbers/>
      <w:spacing w:before="120" w:after="120"/>
    </w:pPr>
    <w:rPr>
      <w:rFonts w:cs="Tahoma"/>
      <w:i/>
      <w:iCs/>
    </w:rPr>
  </w:style>
  <w:style w:type="paragraph" w:customStyle="1" w:styleId="51">
    <w:name w:val="Указатель5"/>
    <w:basedOn w:val="a"/>
    <w:rsid w:val="00774D3D"/>
    <w:pPr>
      <w:suppressLineNumbers/>
    </w:pPr>
    <w:rPr>
      <w:rFonts w:cs="Tahoma"/>
      <w:sz w:val="20"/>
      <w:szCs w:val="20"/>
    </w:rPr>
  </w:style>
  <w:style w:type="paragraph" w:customStyle="1" w:styleId="40">
    <w:name w:val="Название4"/>
    <w:basedOn w:val="a"/>
    <w:rsid w:val="00774D3D"/>
    <w:pPr>
      <w:suppressLineNumbers/>
      <w:spacing w:before="120" w:after="120"/>
    </w:pPr>
    <w:rPr>
      <w:rFonts w:cs="Tahoma"/>
      <w:i/>
      <w:iCs/>
    </w:rPr>
  </w:style>
  <w:style w:type="paragraph" w:customStyle="1" w:styleId="41">
    <w:name w:val="Указатель4"/>
    <w:basedOn w:val="a"/>
    <w:rsid w:val="00774D3D"/>
    <w:pPr>
      <w:suppressLineNumbers/>
    </w:pPr>
    <w:rPr>
      <w:rFonts w:cs="Tahoma"/>
      <w:sz w:val="20"/>
      <w:szCs w:val="20"/>
    </w:rPr>
  </w:style>
  <w:style w:type="paragraph" w:customStyle="1" w:styleId="31">
    <w:name w:val="Название3"/>
    <w:basedOn w:val="a"/>
    <w:rsid w:val="00774D3D"/>
    <w:pPr>
      <w:suppressLineNumbers/>
      <w:spacing w:before="120" w:after="120"/>
    </w:pPr>
    <w:rPr>
      <w:rFonts w:cs="Tahoma"/>
      <w:i/>
      <w:iCs/>
    </w:rPr>
  </w:style>
  <w:style w:type="paragraph" w:customStyle="1" w:styleId="32">
    <w:name w:val="Указатель3"/>
    <w:basedOn w:val="a"/>
    <w:rsid w:val="00774D3D"/>
    <w:pPr>
      <w:suppressLineNumbers/>
    </w:pPr>
    <w:rPr>
      <w:rFonts w:cs="Tahoma"/>
      <w:sz w:val="20"/>
      <w:szCs w:val="20"/>
    </w:rPr>
  </w:style>
  <w:style w:type="paragraph" w:customStyle="1" w:styleId="310">
    <w:name w:val="Маркированный список 31"/>
    <w:basedOn w:val="a"/>
    <w:rsid w:val="00774D3D"/>
    <w:pPr>
      <w:tabs>
        <w:tab w:val="num" w:pos="720"/>
      </w:tabs>
      <w:ind w:left="720" w:hanging="360"/>
    </w:pPr>
    <w:rPr>
      <w:bCs/>
      <w:sz w:val="20"/>
      <w:szCs w:val="20"/>
    </w:rPr>
  </w:style>
  <w:style w:type="paragraph" w:customStyle="1" w:styleId="consplusnonformat0">
    <w:name w:val="consplusnonformat"/>
    <w:basedOn w:val="a"/>
    <w:rsid w:val="00774D3D"/>
    <w:pPr>
      <w:spacing w:after="144"/>
    </w:pPr>
    <w:rPr>
      <w:sz w:val="20"/>
      <w:szCs w:val="20"/>
    </w:rPr>
  </w:style>
  <w:style w:type="paragraph" w:customStyle="1" w:styleId="consplusnormal0">
    <w:name w:val="consplusnormal"/>
    <w:basedOn w:val="a"/>
    <w:rsid w:val="00774D3D"/>
    <w:pPr>
      <w:spacing w:after="144"/>
    </w:pPr>
    <w:rPr>
      <w:sz w:val="20"/>
      <w:szCs w:val="20"/>
    </w:rPr>
  </w:style>
  <w:style w:type="paragraph" w:customStyle="1" w:styleId="text3cl">
    <w:name w:val="text3cl"/>
    <w:basedOn w:val="a"/>
    <w:rsid w:val="00774D3D"/>
    <w:pPr>
      <w:suppressAutoHyphens w:val="0"/>
      <w:spacing w:before="144" w:after="2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04572">
      <w:bodyDiv w:val="1"/>
      <w:marLeft w:val="0"/>
      <w:marRight w:val="0"/>
      <w:marTop w:val="0"/>
      <w:marBottom w:val="0"/>
      <w:divBdr>
        <w:top w:val="none" w:sz="0" w:space="0" w:color="auto"/>
        <w:left w:val="none" w:sz="0" w:space="0" w:color="auto"/>
        <w:bottom w:val="none" w:sz="0" w:space="0" w:color="auto"/>
        <w:right w:val="none" w:sz="0" w:space="0" w:color="auto"/>
      </w:divBdr>
      <w:divsChild>
        <w:div w:id="108819688">
          <w:marLeft w:val="0"/>
          <w:marRight w:val="0"/>
          <w:marTop w:val="0"/>
          <w:marBottom w:val="105"/>
          <w:divBdr>
            <w:top w:val="none" w:sz="0" w:space="0" w:color="auto"/>
            <w:left w:val="none" w:sz="0" w:space="0" w:color="auto"/>
            <w:bottom w:val="none" w:sz="0" w:space="0" w:color="auto"/>
            <w:right w:val="none" w:sz="0" w:space="0" w:color="auto"/>
          </w:divBdr>
          <w:divsChild>
            <w:div w:id="1631130946">
              <w:marLeft w:val="0"/>
              <w:marRight w:val="0"/>
              <w:marTop w:val="0"/>
              <w:marBottom w:val="105"/>
              <w:divBdr>
                <w:top w:val="none" w:sz="0" w:space="0" w:color="auto"/>
                <w:left w:val="none" w:sz="0" w:space="0" w:color="auto"/>
                <w:bottom w:val="none" w:sz="0" w:space="0" w:color="auto"/>
                <w:right w:val="none" w:sz="0" w:space="0" w:color="auto"/>
              </w:divBdr>
              <w:divsChild>
                <w:div w:id="1725594001">
                  <w:marLeft w:val="0"/>
                  <w:marRight w:val="0"/>
                  <w:marTop w:val="0"/>
                  <w:marBottom w:val="0"/>
                  <w:divBdr>
                    <w:top w:val="none" w:sz="0" w:space="0" w:color="auto"/>
                    <w:left w:val="none" w:sz="0" w:space="0" w:color="auto"/>
                    <w:bottom w:val="none" w:sz="0" w:space="0" w:color="auto"/>
                    <w:right w:val="none" w:sz="0" w:space="0" w:color="auto"/>
                  </w:divBdr>
                  <w:divsChild>
                    <w:div w:id="54742835">
                      <w:marLeft w:val="420"/>
                      <w:marRight w:val="0"/>
                      <w:marTop w:val="0"/>
                      <w:marBottom w:val="0"/>
                      <w:divBdr>
                        <w:top w:val="none" w:sz="0" w:space="0" w:color="auto"/>
                        <w:left w:val="none" w:sz="0" w:space="0" w:color="auto"/>
                        <w:bottom w:val="none" w:sz="0" w:space="0" w:color="auto"/>
                        <w:right w:val="none" w:sz="0" w:space="0" w:color="auto"/>
                      </w:divBdr>
                      <w:divsChild>
                        <w:div w:id="1110975454">
                          <w:marLeft w:val="0"/>
                          <w:marRight w:val="0"/>
                          <w:marTop w:val="150"/>
                          <w:marBottom w:val="0"/>
                          <w:divBdr>
                            <w:top w:val="none" w:sz="0" w:space="0" w:color="auto"/>
                            <w:left w:val="none" w:sz="0" w:space="0" w:color="auto"/>
                            <w:bottom w:val="none" w:sz="0" w:space="0" w:color="auto"/>
                            <w:right w:val="none" w:sz="0" w:space="0" w:color="auto"/>
                          </w:divBdr>
                          <w:divsChild>
                            <w:div w:id="11939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627386">
      <w:bodyDiv w:val="1"/>
      <w:marLeft w:val="0"/>
      <w:marRight w:val="0"/>
      <w:marTop w:val="0"/>
      <w:marBottom w:val="0"/>
      <w:divBdr>
        <w:top w:val="none" w:sz="0" w:space="0" w:color="auto"/>
        <w:left w:val="none" w:sz="0" w:space="0" w:color="auto"/>
        <w:bottom w:val="none" w:sz="0" w:space="0" w:color="auto"/>
        <w:right w:val="none" w:sz="0" w:space="0" w:color="auto"/>
      </w:divBdr>
      <w:divsChild>
        <w:div w:id="1032536055">
          <w:marLeft w:val="0"/>
          <w:marRight w:val="0"/>
          <w:marTop w:val="0"/>
          <w:marBottom w:val="105"/>
          <w:divBdr>
            <w:top w:val="none" w:sz="0" w:space="0" w:color="auto"/>
            <w:left w:val="none" w:sz="0" w:space="0" w:color="auto"/>
            <w:bottom w:val="none" w:sz="0" w:space="0" w:color="auto"/>
            <w:right w:val="none" w:sz="0" w:space="0" w:color="auto"/>
          </w:divBdr>
          <w:divsChild>
            <w:div w:id="1505708853">
              <w:marLeft w:val="0"/>
              <w:marRight w:val="0"/>
              <w:marTop w:val="0"/>
              <w:marBottom w:val="105"/>
              <w:divBdr>
                <w:top w:val="none" w:sz="0" w:space="0" w:color="auto"/>
                <w:left w:val="none" w:sz="0" w:space="0" w:color="auto"/>
                <w:bottom w:val="none" w:sz="0" w:space="0" w:color="auto"/>
                <w:right w:val="none" w:sz="0" w:space="0" w:color="auto"/>
              </w:divBdr>
              <w:divsChild>
                <w:div w:id="558322920">
                  <w:marLeft w:val="0"/>
                  <w:marRight w:val="0"/>
                  <w:marTop w:val="0"/>
                  <w:marBottom w:val="0"/>
                  <w:divBdr>
                    <w:top w:val="none" w:sz="0" w:space="0" w:color="auto"/>
                    <w:left w:val="none" w:sz="0" w:space="0" w:color="auto"/>
                    <w:bottom w:val="none" w:sz="0" w:space="0" w:color="auto"/>
                    <w:right w:val="none" w:sz="0" w:space="0" w:color="auto"/>
                  </w:divBdr>
                  <w:divsChild>
                    <w:div w:id="2071688805">
                      <w:marLeft w:val="420"/>
                      <w:marRight w:val="0"/>
                      <w:marTop w:val="0"/>
                      <w:marBottom w:val="0"/>
                      <w:divBdr>
                        <w:top w:val="none" w:sz="0" w:space="0" w:color="auto"/>
                        <w:left w:val="none" w:sz="0" w:space="0" w:color="auto"/>
                        <w:bottom w:val="none" w:sz="0" w:space="0" w:color="auto"/>
                        <w:right w:val="none" w:sz="0" w:space="0" w:color="auto"/>
                      </w:divBdr>
                      <w:divsChild>
                        <w:div w:id="1280382367">
                          <w:marLeft w:val="0"/>
                          <w:marRight w:val="0"/>
                          <w:marTop w:val="150"/>
                          <w:marBottom w:val="0"/>
                          <w:divBdr>
                            <w:top w:val="none" w:sz="0" w:space="0" w:color="auto"/>
                            <w:left w:val="none" w:sz="0" w:space="0" w:color="auto"/>
                            <w:bottom w:val="none" w:sz="0" w:space="0" w:color="auto"/>
                            <w:right w:val="none" w:sz="0" w:space="0" w:color="auto"/>
                          </w:divBdr>
                          <w:divsChild>
                            <w:div w:id="10517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450237">
      <w:bodyDiv w:val="1"/>
      <w:marLeft w:val="0"/>
      <w:marRight w:val="0"/>
      <w:marTop w:val="0"/>
      <w:marBottom w:val="0"/>
      <w:divBdr>
        <w:top w:val="none" w:sz="0" w:space="0" w:color="auto"/>
        <w:left w:val="none" w:sz="0" w:space="0" w:color="auto"/>
        <w:bottom w:val="none" w:sz="0" w:space="0" w:color="auto"/>
        <w:right w:val="none" w:sz="0" w:space="0" w:color="auto"/>
      </w:divBdr>
      <w:divsChild>
        <w:div w:id="789857786">
          <w:marLeft w:val="0"/>
          <w:marRight w:val="0"/>
          <w:marTop w:val="0"/>
          <w:marBottom w:val="105"/>
          <w:divBdr>
            <w:top w:val="none" w:sz="0" w:space="0" w:color="auto"/>
            <w:left w:val="none" w:sz="0" w:space="0" w:color="auto"/>
            <w:bottom w:val="none" w:sz="0" w:space="0" w:color="auto"/>
            <w:right w:val="none" w:sz="0" w:space="0" w:color="auto"/>
          </w:divBdr>
          <w:divsChild>
            <w:div w:id="1218475988">
              <w:marLeft w:val="0"/>
              <w:marRight w:val="0"/>
              <w:marTop w:val="0"/>
              <w:marBottom w:val="105"/>
              <w:divBdr>
                <w:top w:val="none" w:sz="0" w:space="0" w:color="auto"/>
                <w:left w:val="none" w:sz="0" w:space="0" w:color="auto"/>
                <w:bottom w:val="none" w:sz="0" w:space="0" w:color="auto"/>
                <w:right w:val="none" w:sz="0" w:space="0" w:color="auto"/>
              </w:divBdr>
              <w:divsChild>
                <w:div w:id="280235865">
                  <w:marLeft w:val="0"/>
                  <w:marRight w:val="0"/>
                  <w:marTop w:val="0"/>
                  <w:marBottom w:val="0"/>
                  <w:divBdr>
                    <w:top w:val="none" w:sz="0" w:space="0" w:color="auto"/>
                    <w:left w:val="none" w:sz="0" w:space="0" w:color="auto"/>
                    <w:bottom w:val="none" w:sz="0" w:space="0" w:color="auto"/>
                    <w:right w:val="none" w:sz="0" w:space="0" w:color="auto"/>
                  </w:divBdr>
                  <w:divsChild>
                    <w:div w:id="1325352231">
                      <w:marLeft w:val="420"/>
                      <w:marRight w:val="0"/>
                      <w:marTop w:val="0"/>
                      <w:marBottom w:val="0"/>
                      <w:divBdr>
                        <w:top w:val="none" w:sz="0" w:space="0" w:color="auto"/>
                        <w:left w:val="none" w:sz="0" w:space="0" w:color="auto"/>
                        <w:bottom w:val="none" w:sz="0" w:space="0" w:color="auto"/>
                        <w:right w:val="none" w:sz="0" w:space="0" w:color="auto"/>
                      </w:divBdr>
                      <w:divsChild>
                        <w:div w:id="158037589">
                          <w:marLeft w:val="0"/>
                          <w:marRight w:val="0"/>
                          <w:marTop w:val="150"/>
                          <w:marBottom w:val="0"/>
                          <w:divBdr>
                            <w:top w:val="none" w:sz="0" w:space="0" w:color="auto"/>
                            <w:left w:val="none" w:sz="0" w:space="0" w:color="auto"/>
                            <w:bottom w:val="none" w:sz="0" w:space="0" w:color="auto"/>
                            <w:right w:val="none" w:sz="0" w:space="0" w:color="auto"/>
                          </w:divBdr>
                          <w:divsChild>
                            <w:div w:id="153106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719931">
      <w:bodyDiv w:val="1"/>
      <w:marLeft w:val="0"/>
      <w:marRight w:val="0"/>
      <w:marTop w:val="0"/>
      <w:marBottom w:val="0"/>
      <w:divBdr>
        <w:top w:val="none" w:sz="0" w:space="0" w:color="auto"/>
        <w:left w:val="none" w:sz="0" w:space="0" w:color="auto"/>
        <w:bottom w:val="none" w:sz="0" w:space="0" w:color="auto"/>
        <w:right w:val="none" w:sz="0" w:space="0" w:color="auto"/>
      </w:divBdr>
    </w:div>
    <w:div w:id="436870444">
      <w:bodyDiv w:val="1"/>
      <w:marLeft w:val="0"/>
      <w:marRight w:val="0"/>
      <w:marTop w:val="0"/>
      <w:marBottom w:val="0"/>
      <w:divBdr>
        <w:top w:val="none" w:sz="0" w:space="0" w:color="auto"/>
        <w:left w:val="none" w:sz="0" w:space="0" w:color="auto"/>
        <w:bottom w:val="none" w:sz="0" w:space="0" w:color="auto"/>
        <w:right w:val="none" w:sz="0" w:space="0" w:color="auto"/>
      </w:divBdr>
    </w:div>
    <w:div w:id="532231339">
      <w:bodyDiv w:val="1"/>
      <w:marLeft w:val="0"/>
      <w:marRight w:val="0"/>
      <w:marTop w:val="0"/>
      <w:marBottom w:val="0"/>
      <w:divBdr>
        <w:top w:val="none" w:sz="0" w:space="0" w:color="auto"/>
        <w:left w:val="none" w:sz="0" w:space="0" w:color="auto"/>
        <w:bottom w:val="none" w:sz="0" w:space="0" w:color="auto"/>
        <w:right w:val="none" w:sz="0" w:space="0" w:color="auto"/>
      </w:divBdr>
    </w:div>
    <w:div w:id="610630861">
      <w:bodyDiv w:val="1"/>
      <w:marLeft w:val="0"/>
      <w:marRight w:val="0"/>
      <w:marTop w:val="0"/>
      <w:marBottom w:val="0"/>
      <w:divBdr>
        <w:top w:val="none" w:sz="0" w:space="0" w:color="auto"/>
        <w:left w:val="none" w:sz="0" w:space="0" w:color="auto"/>
        <w:bottom w:val="none" w:sz="0" w:space="0" w:color="auto"/>
        <w:right w:val="none" w:sz="0" w:space="0" w:color="auto"/>
      </w:divBdr>
    </w:div>
    <w:div w:id="782458889">
      <w:bodyDiv w:val="1"/>
      <w:marLeft w:val="0"/>
      <w:marRight w:val="0"/>
      <w:marTop w:val="0"/>
      <w:marBottom w:val="0"/>
      <w:divBdr>
        <w:top w:val="none" w:sz="0" w:space="0" w:color="auto"/>
        <w:left w:val="none" w:sz="0" w:space="0" w:color="auto"/>
        <w:bottom w:val="none" w:sz="0" w:space="0" w:color="auto"/>
        <w:right w:val="none" w:sz="0" w:space="0" w:color="auto"/>
      </w:divBdr>
      <w:divsChild>
        <w:div w:id="480733312">
          <w:marLeft w:val="0"/>
          <w:marRight w:val="0"/>
          <w:marTop w:val="0"/>
          <w:marBottom w:val="105"/>
          <w:divBdr>
            <w:top w:val="none" w:sz="0" w:space="0" w:color="auto"/>
            <w:left w:val="none" w:sz="0" w:space="0" w:color="auto"/>
            <w:bottom w:val="none" w:sz="0" w:space="0" w:color="auto"/>
            <w:right w:val="none" w:sz="0" w:space="0" w:color="auto"/>
          </w:divBdr>
          <w:divsChild>
            <w:div w:id="514197218">
              <w:marLeft w:val="0"/>
              <w:marRight w:val="0"/>
              <w:marTop w:val="0"/>
              <w:marBottom w:val="105"/>
              <w:divBdr>
                <w:top w:val="none" w:sz="0" w:space="0" w:color="auto"/>
                <w:left w:val="none" w:sz="0" w:space="0" w:color="auto"/>
                <w:bottom w:val="none" w:sz="0" w:space="0" w:color="auto"/>
                <w:right w:val="none" w:sz="0" w:space="0" w:color="auto"/>
              </w:divBdr>
              <w:divsChild>
                <w:div w:id="84882696">
                  <w:marLeft w:val="0"/>
                  <w:marRight w:val="0"/>
                  <w:marTop w:val="0"/>
                  <w:marBottom w:val="0"/>
                  <w:divBdr>
                    <w:top w:val="none" w:sz="0" w:space="0" w:color="auto"/>
                    <w:left w:val="none" w:sz="0" w:space="0" w:color="auto"/>
                    <w:bottom w:val="none" w:sz="0" w:space="0" w:color="auto"/>
                    <w:right w:val="none" w:sz="0" w:space="0" w:color="auto"/>
                  </w:divBdr>
                  <w:divsChild>
                    <w:div w:id="626014372">
                      <w:marLeft w:val="420"/>
                      <w:marRight w:val="0"/>
                      <w:marTop w:val="0"/>
                      <w:marBottom w:val="0"/>
                      <w:divBdr>
                        <w:top w:val="none" w:sz="0" w:space="0" w:color="auto"/>
                        <w:left w:val="none" w:sz="0" w:space="0" w:color="auto"/>
                        <w:bottom w:val="none" w:sz="0" w:space="0" w:color="auto"/>
                        <w:right w:val="none" w:sz="0" w:space="0" w:color="auto"/>
                      </w:divBdr>
                      <w:divsChild>
                        <w:div w:id="446050138">
                          <w:marLeft w:val="0"/>
                          <w:marRight w:val="0"/>
                          <w:marTop w:val="150"/>
                          <w:marBottom w:val="0"/>
                          <w:divBdr>
                            <w:top w:val="none" w:sz="0" w:space="0" w:color="auto"/>
                            <w:left w:val="none" w:sz="0" w:space="0" w:color="auto"/>
                            <w:bottom w:val="none" w:sz="0" w:space="0" w:color="auto"/>
                            <w:right w:val="none" w:sz="0" w:space="0" w:color="auto"/>
                          </w:divBdr>
                          <w:divsChild>
                            <w:div w:id="3589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946417">
      <w:bodyDiv w:val="1"/>
      <w:marLeft w:val="0"/>
      <w:marRight w:val="0"/>
      <w:marTop w:val="0"/>
      <w:marBottom w:val="0"/>
      <w:divBdr>
        <w:top w:val="none" w:sz="0" w:space="0" w:color="auto"/>
        <w:left w:val="none" w:sz="0" w:space="0" w:color="auto"/>
        <w:bottom w:val="none" w:sz="0" w:space="0" w:color="auto"/>
        <w:right w:val="none" w:sz="0" w:space="0" w:color="auto"/>
      </w:divBdr>
      <w:divsChild>
        <w:div w:id="263076502">
          <w:marLeft w:val="0"/>
          <w:marRight w:val="0"/>
          <w:marTop w:val="0"/>
          <w:marBottom w:val="105"/>
          <w:divBdr>
            <w:top w:val="none" w:sz="0" w:space="0" w:color="auto"/>
            <w:left w:val="none" w:sz="0" w:space="0" w:color="auto"/>
            <w:bottom w:val="none" w:sz="0" w:space="0" w:color="auto"/>
            <w:right w:val="none" w:sz="0" w:space="0" w:color="auto"/>
          </w:divBdr>
          <w:divsChild>
            <w:div w:id="216086535">
              <w:marLeft w:val="0"/>
              <w:marRight w:val="0"/>
              <w:marTop w:val="0"/>
              <w:marBottom w:val="105"/>
              <w:divBdr>
                <w:top w:val="none" w:sz="0" w:space="0" w:color="auto"/>
                <w:left w:val="none" w:sz="0" w:space="0" w:color="auto"/>
                <w:bottom w:val="none" w:sz="0" w:space="0" w:color="auto"/>
                <w:right w:val="none" w:sz="0" w:space="0" w:color="auto"/>
              </w:divBdr>
              <w:divsChild>
                <w:div w:id="223564049">
                  <w:marLeft w:val="0"/>
                  <w:marRight w:val="0"/>
                  <w:marTop w:val="0"/>
                  <w:marBottom w:val="0"/>
                  <w:divBdr>
                    <w:top w:val="none" w:sz="0" w:space="0" w:color="auto"/>
                    <w:left w:val="none" w:sz="0" w:space="0" w:color="auto"/>
                    <w:bottom w:val="none" w:sz="0" w:space="0" w:color="auto"/>
                    <w:right w:val="none" w:sz="0" w:space="0" w:color="auto"/>
                  </w:divBdr>
                  <w:divsChild>
                    <w:div w:id="1595700836">
                      <w:marLeft w:val="420"/>
                      <w:marRight w:val="0"/>
                      <w:marTop w:val="0"/>
                      <w:marBottom w:val="0"/>
                      <w:divBdr>
                        <w:top w:val="none" w:sz="0" w:space="0" w:color="auto"/>
                        <w:left w:val="none" w:sz="0" w:space="0" w:color="auto"/>
                        <w:bottom w:val="none" w:sz="0" w:space="0" w:color="auto"/>
                        <w:right w:val="none" w:sz="0" w:space="0" w:color="auto"/>
                      </w:divBdr>
                      <w:divsChild>
                        <w:div w:id="1718045597">
                          <w:marLeft w:val="0"/>
                          <w:marRight w:val="0"/>
                          <w:marTop w:val="150"/>
                          <w:marBottom w:val="0"/>
                          <w:divBdr>
                            <w:top w:val="none" w:sz="0" w:space="0" w:color="auto"/>
                            <w:left w:val="none" w:sz="0" w:space="0" w:color="auto"/>
                            <w:bottom w:val="none" w:sz="0" w:space="0" w:color="auto"/>
                            <w:right w:val="none" w:sz="0" w:space="0" w:color="auto"/>
                          </w:divBdr>
                          <w:divsChild>
                            <w:div w:id="86448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791192">
      <w:bodyDiv w:val="1"/>
      <w:marLeft w:val="0"/>
      <w:marRight w:val="0"/>
      <w:marTop w:val="0"/>
      <w:marBottom w:val="0"/>
      <w:divBdr>
        <w:top w:val="none" w:sz="0" w:space="0" w:color="auto"/>
        <w:left w:val="none" w:sz="0" w:space="0" w:color="auto"/>
        <w:bottom w:val="none" w:sz="0" w:space="0" w:color="auto"/>
        <w:right w:val="none" w:sz="0" w:space="0" w:color="auto"/>
      </w:divBdr>
      <w:divsChild>
        <w:div w:id="1941141791">
          <w:marLeft w:val="0"/>
          <w:marRight w:val="0"/>
          <w:marTop w:val="0"/>
          <w:marBottom w:val="105"/>
          <w:divBdr>
            <w:top w:val="none" w:sz="0" w:space="0" w:color="auto"/>
            <w:left w:val="none" w:sz="0" w:space="0" w:color="auto"/>
            <w:bottom w:val="none" w:sz="0" w:space="0" w:color="auto"/>
            <w:right w:val="none" w:sz="0" w:space="0" w:color="auto"/>
          </w:divBdr>
          <w:divsChild>
            <w:div w:id="1355576074">
              <w:marLeft w:val="0"/>
              <w:marRight w:val="0"/>
              <w:marTop w:val="0"/>
              <w:marBottom w:val="105"/>
              <w:divBdr>
                <w:top w:val="none" w:sz="0" w:space="0" w:color="auto"/>
                <w:left w:val="none" w:sz="0" w:space="0" w:color="auto"/>
                <w:bottom w:val="none" w:sz="0" w:space="0" w:color="auto"/>
                <w:right w:val="none" w:sz="0" w:space="0" w:color="auto"/>
              </w:divBdr>
              <w:divsChild>
                <w:div w:id="613291071">
                  <w:marLeft w:val="0"/>
                  <w:marRight w:val="0"/>
                  <w:marTop w:val="0"/>
                  <w:marBottom w:val="0"/>
                  <w:divBdr>
                    <w:top w:val="none" w:sz="0" w:space="0" w:color="auto"/>
                    <w:left w:val="none" w:sz="0" w:space="0" w:color="auto"/>
                    <w:bottom w:val="none" w:sz="0" w:space="0" w:color="auto"/>
                    <w:right w:val="none" w:sz="0" w:space="0" w:color="auto"/>
                  </w:divBdr>
                  <w:divsChild>
                    <w:div w:id="594629765">
                      <w:marLeft w:val="420"/>
                      <w:marRight w:val="0"/>
                      <w:marTop w:val="0"/>
                      <w:marBottom w:val="0"/>
                      <w:divBdr>
                        <w:top w:val="none" w:sz="0" w:space="0" w:color="auto"/>
                        <w:left w:val="none" w:sz="0" w:space="0" w:color="auto"/>
                        <w:bottom w:val="none" w:sz="0" w:space="0" w:color="auto"/>
                        <w:right w:val="none" w:sz="0" w:space="0" w:color="auto"/>
                      </w:divBdr>
                      <w:divsChild>
                        <w:div w:id="78644579">
                          <w:marLeft w:val="0"/>
                          <w:marRight w:val="0"/>
                          <w:marTop w:val="150"/>
                          <w:marBottom w:val="0"/>
                          <w:divBdr>
                            <w:top w:val="none" w:sz="0" w:space="0" w:color="auto"/>
                            <w:left w:val="none" w:sz="0" w:space="0" w:color="auto"/>
                            <w:bottom w:val="none" w:sz="0" w:space="0" w:color="auto"/>
                            <w:right w:val="none" w:sz="0" w:space="0" w:color="auto"/>
                          </w:divBdr>
                          <w:divsChild>
                            <w:div w:id="183429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673644">
      <w:bodyDiv w:val="1"/>
      <w:marLeft w:val="0"/>
      <w:marRight w:val="0"/>
      <w:marTop w:val="0"/>
      <w:marBottom w:val="0"/>
      <w:divBdr>
        <w:top w:val="none" w:sz="0" w:space="0" w:color="auto"/>
        <w:left w:val="none" w:sz="0" w:space="0" w:color="auto"/>
        <w:bottom w:val="none" w:sz="0" w:space="0" w:color="auto"/>
        <w:right w:val="none" w:sz="0" w:space="0" w:color="auto"/>
      </w:divBdr>
    </w:div>
    <w:div w:id="1146818881">
      <w:bodyDiv w:val="1"/>
      <w:marLeft w:val="0"/>
      <w:marRight w:val="0"/>
      <w:marTop w:val="0"/>
      <w:marBottom w:val="0"/>
      <w:divBdr>
        <w:top w:val="none" w:sz="0" w:space="0" w:color="auto"/>
        <w:left w:val="none" w:sz="0" w:space="0" w:color="auto"/>
        <w:bottom w:val="none" w:sz="0" w:space="0" w:color="auto"/>
        <w:right w:val="none" w:sz="0" w:space="0" w:color="auto"/>
      </w:divBdr>
      <w:divsChild>
        <w:div w:id="1780447919">
          <w:marLeft w:val="0"/>
          <w:marRight w:val="0"/>
          <w:marTop w:val="0"/>
          <w:marBottom w:val="105"/>
          <w:divBdr>
            <w:top w:val="none" w:sz="0" w:space="0" w:color="auto"/>
            <w:left w:val="none" w:sz="0" w:space="0" w:color="auto"/>
            <w:bottom w:val="none" w:sz="0" w:space="0" w:color="auto"/>
            <w:right w:val="none" w:sz="0" w:space="0" w:color="auto"/>
          </w:divBdr>
          <w:divsChild>
            <w:div w:id="496503141">
              <w:marLeft w:val="0"/>
              <w:marRight w:val="0"/>
              <w:marTop w:val="0"/>
              <w:marBottom w:val="105"/>
              <w:divBdr>
                <w:top w:val="none" w:sz="0" w:space="0" w:color="auto"/>
                <w:left w:val="none" w:sz="0" w:space="0" w:color="auto"/>
                <w:bottom w:val="none" w:sz="0" w:space="0" w:color="auto"/>
                <w:right w:val="none" w:sz="0" w:space="0" w:color="auto"/>
              </w:divBdr>
              <w:divsChild>
                <w:div w:id="1660235363">
                  <w:marLeft w:val="0"/>
                  <w:marRight w:val="0"/>
                  <w:marTop w:val="0"/>
                  <w:marBottom w:val="0"/>
                  <w:divBdr>
                    <w:top w:val="none" w:sz="0" w:space="0" w:color="auto"/>
                    <w:left w:val="none" w:sz="0" w:space="0" w:color="auto"/>
                    <w:bottom w:val="none" w:sz="0" w:space="0" w:color="auto"/>
                    <w:right w:val="none" w:sz="0" w:space="0" w:color="auto"/>
                  </w:divBdr>
                  <w:divsChild>
                    <w:div w:id="1381898441">
                      <w:marLeft w:val="420"/>
                      <w:marRight w:val="0"/>
                      <w:marTop w:val="0"/>
                      <w:marBottom w:val="0"/>
                      <w:divBdr>
                        <w:top w:val="none" w:sz="0" w:space="0" w:color="auto"/>
                        <w:left w:val="none" w:sz="0" w:space="0" w:color="auto"/>
                        <w:bottom w:val="none" w:sz="0" w:space="0" w:color="auto"/>
                        <w:right w:val="none" w:sz="0" w:space="0" w:color="auto"/>
                      </w:divBdr>
                      <w:divsChild>
                        <w:div w:id="231280396">
                          <w:marLeft w:val="0"/>
                          <w:marRight w:val="0"/>
                          <w:marTop w:val="150"/>
                          <w:marBottom w:val="0"/>
                          <w:divBdr>
                            <w:top w:val="none" w:sz="0" w:space="0" w:color="auto"/>
                            <w:left w:val="none" w:sz="0" w:space="0" w:color="auto"/>
                            <w:bottom w:val="none" w:sz="0" w:space="0" w:color="auto"/>
                            <w:right w:val="none" w:sz="0" w:space="0" w:color="auto"/>
                          </w:divBdr>
                          <w:divsChild>
                            <w:div w:id="11598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370506">
      <w:bodyDiv w:val="1"/>
      <w:marLeft w:val="0"/>
      <w:marRight w:val="0"/>
      <w:marTop w:val="0"/>
      <w:marBottom w:val="0"/>
      <w:divBdr>
        <w:top w:val="none" w:sz="0" w:space="0" w:color="auto"/>
        <w:left w:val="none" w:sz="0" w:space="0" w:color="auto"/>
        <w:bottom w:val="none" w:sz="0" w:space="0" w:color="auto"/>
        <w:right w:val="none" w:sz="0" w:space="0" w:color="auto"/>
      </w:divBdr>
      <w:divsChild>
        <w:div w:id="1543784862">
          <w:marLeft w:val="0"/>
          <w:marRight w:val="0"/>
          <w:marTop w:val="0"/>
          <w:marBottom w:val="105"/>
          <w:divBdr>
            <w:top w:val="none" w:sz="0" w:space="0" w:color="auto"/>
            <w:left w:val="none" w:sz="0" w:space="0" w:color="auto"/>
            <w:bottom w:val="none" w:sz="0" w:space="0" w:color="auto"/>
            <w:right w:val="none" w:sz="0" w:space="0" w:color="auto"/>
          </w:divBdr>
          <w:divsChild>
            <w:div w:id="921525413">
              <w:marLeft w:val="0"/>
              <w:marRight w:val="0"/>
              <w:marTop w:val="0"/>
              <w:marBottom w:val="105"/>
              <w:divBdr>
                <w:top w:val="none" w:sz="0" w:space="0" w:color="auto"/>
                <w:left w:val="none" w:sz="0" w:space="0" w:color="auto"/>
                <w:bottom w:val="none" w:sz="0" w:space="0" w:color="auto"/>
                <w:right w:val="none" w:sz="0" w:space="0" w:color="auto"/>
              </w:divBdr>
              <w:divsChild>
                <w:div w:id="347753902">
                  <w:marLeft w:val="0"/>
                  <w:marRight w:val="0"/>
                  <w:marTop w:val="0"/>
                  <w:marBottom w:val="0"/>
                  <w:divBdr>
                    <w:top w:val="none" w:sz="0" w:space="0" w:color="auto"/>
                    <w:left w:val="none" w:sz="0" w:space="0" w:color="auto"/>
                    <w:bottom w:val="none" w:sz="0" w:space="0" w:color="auto"/>
                    <w:right w:val="none" w:sz="0" w:space="0" w:color="auto"/>
                  </w:divBdr>
                  <w:divsChild>
                    <w:div w:id="793987555">
                      <w:marLeft w:val="420"/>
                      <w:marRight w:val="0"/>
                      <w:marTop w:val="0"/>
                      <w:marBottom w:val="0"/>
                      <w:divBdr>
                        <w:top w:val="none" w:sz="0" w:space="0" w:color="auto"/>
                        <w:left w:val="none" w:sz="0" w:space="0" w:color="auto"/>
                        <w:bottom w:val="none" w:sz="0" w:space="0" w:color="auto"/>
                        <w:right w:val="none" w:sz="0" w:space="0" w:color="auto"/>
                      </w:divBdr>
                      <w:divsChild>
                        <w:div w:id="562519615">
                          <w:marLeft w:val="0"/>
                          <w:marRight w:val="0"/>
                          <w:marTop w:val="150"/>
                          <w:marBottom w:val="0"/>
                          <w:divBdr>
                            <w:top w:val="none" w:sz="0" w:space="0" w:color="auto"/>
                            <w:left w:val="none" w:sz="0" w:space="0" w:color="auto"/>
                            <w:bottom w:val="none" w:sz="0" w:space="0" w:color="auto"/>
                            <w:right w:val="none" w:sz="0" w:space="0" w:color="auto"/>
                          </w:divBdr>
                          <w:divsChild>
                            <w:div w:id="162719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195096">
      <w:bodyDiv w:val="1"/>
      <w:marLeft w:val="0"/>
      <w:marRight w:val="0"/>
      <w:marTop w:val="0"/>
      <w:marBottom w:val="0"/>
      <w:divBdr>
        <w:top w:val="none" w:sz="0" w:space="0" w:color="auto"/>
        <w:left w:val="none" w:sz="0" w:space="0" w:color="auto"/>
        <w:bottom w:val="none" w:sz="0" w:space="0" w:color="auto"/>
        <w:right w:val="none" w:sz="0" w:space="0" w:color="auto"/>
      </w:divBdr>
      <w:divsChild>
        <w:div w:id="415521346">
          <w:marLeft w:val="0"/>
          <w:marRight w:val="0"/>
          <w:marTop w:val="0"/>
          <w:marBottom w:val="105"/>
          <w:divBdr>
            <w:top w:val="none" w:sz="0" w:space="0" w:color="auto"/>
            <w:left w:val="none" w:sz="0" w:space="0" w:color="auto"/>
            <w:bottom w:val="none" w:sz="0" w:space="0" w:color="auto"/>
            <w:right w:val="none" w:sz="0" w:space="0" w:color="auto"/>
          </w:divBdr>
          <w:divsChild>
            <w:div w:id="1943610708">
              <w:marLeft w:val="0"/>
              <w:marRight w:val="0"/>
              <w:marTop w:val="0"/>
              <w:marBottom w:val="105"/>
              <w:divBdr>
                <w:top w:val="none" w:sz="0" w:space="0" w:color="auto"/>
                <w:left w:val="none" w:sz="0" w:space="0" w:color="auto"/>
                <w:bottom w:val="none" w:sz="0" w:space="0" w:color="auto"/>
                <w:right w:val="none" w:sz="0" w:space="0" w:color="auto"/>
              </w:divBdr>
              <w:divsChild>
                <w:div w:id="1704163720">
                  <w:marLeft w:val="0"/>
                  <w:marRight w:val="0"/>
                  <w:marTop w:val="0"/>
                  <w:marBottom w:val="0"/>
                  <w:divBdr>
                    <w:top w:val="none" w:sz="0" w:space="0" w:color="auto"/>
                    <w:left w:val="none" w:sz="0" w:space="0" w:color="auto"/>
                    <w:bottom w:val="none" w:sz="0" w:space="0" w:color="auto"/>
                    <w:right w:val="none" w:sz="0" w:space="0" w:color="auto"/>
                  </w:divBdr>
                  <w:divsChild>
                    <w:div w:id="1738748624">
                      <w:marLeft w:val="420"/>
                      <w:marRight w:val="0"/>
                      <w:marTop w:val="0"/>
                      <w:marBottom w:val="0"/>
                      <w:divBdr>
                        <w:top w:val="none" w:sz="0" w:space="0" w:color="auto"/>
                        <w:left w:val="none" w:sz="0" w:space="0" w:color="auto"/>
                        <w:bottom w:val="none" w:sz="0" w:space="0" w:color="auto"/>
                        <w:right w:val="none" w:sz="0" w:space="0" w:color="auto"/>
                      </w:divBdr>
                      <w:divsChild>
                        <w:div w:id="1636448152">
                          <w:marLeft w:val="0"/>
                          <w:marRight w:val="0"/>
                          <w:marTop w:val="150"/>
                          <w:marBottom w:val="0"/>
                          <w:divBdr>
                            <w:top w:val="none" w:sz="0" w:space="0" w:color="auto"/>
                            <w:left w:val="none" w:sz="0" w:space="0" w:color="auto"/>
                            <w:bottom w:val="none" w:sz="0" w:space="0" w:color="auto"/>
                            <w:right w:val="none" w:sz="0" w:space="0" w:color="auto"/>
                          </w:divBdr>
                          <w:divsChild>
                            <w:div w:id="188081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005988">
      <w:bodyDiv w:val="1"/>
      <w:marLeft w:val="0"/>
      <w:marRight w:val="0"/>
      <w:marTop w:val="0"/>
      <w:marBottom w:val="0"/>
      <w:divBdr>
        <w:top w:val="none" w:sz="0" w:space="0" w:color="auto"/>
        <w:left w:val="none" w:sz="0" w:space="0" w:color="auto"/>
        <w:bottom w:val="none" w:sz="0" w:space="0" w:color="auto"/>
        <w:right w:val="none" w:sz="0" w:space="0" w:color="auto"/>
      </w:divBdr>
      <w:divsChild>
        <w:div w:id="1626306834">
          <w:marLeft w:val="0"/>
          <w:marRight w:val="0"/>
          <w:marTop w:val="0"/>
          <w:marBottom w:val="105"/>
          <w:divBdr>
            <w:top w:val="none" w:sz="0" w:space="0" w:color="auto"/>
            <w:left w:val="none" w:sz="0" w:space="0" w:color="auto"/>
            <w:bottom w:val="none" w:sz="0" w:space="0" w:color="auto"/>
            <w:right w:val="none" w:sz="0" w:space="0" w:color="auto"/>
          </w:divBdr>
          <w:divsChild>
            <w:div w:id="507061737">
              <w:marLeft w:val="0"/>
              <w:marRight w:val="0"/>
              <w:marTop w:val="0"/>
              <w:marBottom w:val="105"/>
              <w:divBdr>
                <w:top w:val="none" w:sz="0" w:space="0" w:color="auto"/>
                <w:left w:val="none" w:sz="0" w:space="0" w:color="auto"/>
                <w:bottom w:val="none" w:sz="0" w:space="0" w:color="auto"/>
                <w:right w:val="none" w:sz="0" w:space="0" w:color="auto"/>
              </w:divBdr>
              <w:divsChild>
                <w:div w:id="619530466">
                  <w:marLeft w:val="0"/>
                  <w:marRight w:val="0"/>
                  <w:marTop w:val="0"/>
                  <w:marBottom w:val="0"/>
                  <w:divBdr>
                    <w:top w:val="none" w:sz="0" w:space="0" w:color="auto"/>
                    <w:left w:val="none" w:sz="0" w:space="0" w:color="auto"/>
                    <w:bottom w:val="none" w:sz="0" w:space="0" w:color="auto"/>
                    <w:right w:val="none" w:sz="0" w:space="0" w:color="auto"/>
                  </w:divBdr>
                  <w:divsChild>
                    <w:div w:id="977489419">
                      <w:marLeft w:val="420"/>
                      <w:marRight w:val="0"/>
                      <w:marTop w:val="0"/>
                      <w:marBottom w:val="0"/>
                      <w:divBdr>
                        <w:top w:val="none" w:sz="0" w:space="0" w:color="auto"/>
                        <w:left w:val="none" w:sz="0" w:space="0" w:color="auto"/>
                        <w:bottom w:val="none" w:sz="0" w:space="0" w:color="auto"/>
                        <w:right w:val="none" w:sz="0" w:space="0" w:color="auto"/>
                      </w:divBdr>
                      <w:divsChild>
                        <w:div w:id="1409616888">
                          <w:marLeft w:val="0"/>
                          <w:marRight w:val="0"/>
                          <w:marTop w:val="150"/>
                          <w:marBottom w:val="0"/>
                          <w:divBdr>
                            <w:top w:val="none" w:sz="0" w:space="0" w:color="auto"/>
                            <w:left w:val="none" w:sz="0" w:space="0" w:color="auto"/>
                            <w:bottom w:val="none" w:sz="0" w:space="0" w:color="auto"/>
                            <w:right w:val="none" w:sz="0" w:space="0" w:color="auto"/>
                          </w:divBdr>
                          <w:divsChild>
                            <w:div w:id="144167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82819">
      <w:bodyDiv w:val="1"/>
      <w:marLeft w:val="0"/>
      <w:marRight w:val="0"/>
      <w:marTop w:val="0"/>
      <w:marBottom w:val="0"/>
      <w:divBdr>
        <w:top w:val="none" w:sz="0" w:space="0" w:color="auto"/>
        <w:left w:val="none" w:sz="0" w:space="0" w:color="auto"/>
        <w:bottom w:val="none" w:sz="0" w:space="0" w:color="auto"/>
        <w:right w:val="none" w:sz="0" w:space="0" w:color="auto"/>
      </w:divBdr>
      <w:divsChild>
        <w:div w:id="1729767786">
          <w:marLeft w:val="0"/>
          <w:marRight w:val="0"/>
          <w:marTop w:val="0"/>
          <w:marBottom w:val="105"/>
          <w:divBdr>
            <w:top w:val="none" w:sz="0" w:space="0" w:color="auto"/>
            <w:left w:val="none" w:sz="0" w:space="0" w:color="auto"/>
            <w:bottom w:val="none" w:sz="0" w:space="0" w:color="auto"/>
            <w:right w:val="none" w:sz="0" w:space="0" w:color="auto"/>
          </w:divBdr>
          <w:divsChild>
            <w:div w:id="134951892">
              <w:marLeft w:val="0"/>
              <w:marRight w:val="0"/>
              <w:marTop w:val="0"/>
              <w:marBottom w:val="105"/>
              <w:divBdr>
                <w:top w:val="none" w:sz="0" w:space="0" w:color="auto"/>
                <w:left w:val="none" w:sz="0" w:space="0" w:color="auto"/>
                <w:bottom w:val="none" w:sz="0" w:space="0" w:color="auto"/>
                <w:right w:val="none" w:sz="0" w:space="0" w:color="auto"/>
              </w:divBdr>
              <w:divsChild>
                <w:div w:id="1143304810">
                  <w:marLeft w:val="0"/>
                  <w:marRight w:val="0"/>
                  <w:marTop w:val="0"/>
                  <w:marBottom w:val="0"/>
                  <w:divBdr>
                    <w:top w:val="none" w:sz="0" w:space="0" w:color="auto"/>
                    <w:left w:val="none" w:sz="0" w:space="0" w:color="auto"/>
                    <w:bottom w:val="none" w:sz="0" w:space="0" w:color="auto"/>
                    <w:right w:val="none" w:sz="0" w:space="0" w:color="auto"/>
                  </w:divBdr>
                  <w:divsChild>
                    <w:div w:id="2073699746">
                      <w:marLeft w:val="420"/>
                      <w:marRight w:val="0"/>
                      <w:marTop w:val="0"/>
                      <w:marBottom w:val="0"/>
                      <w:divBdr>
                        <w:top w:val="none" w:sz="0" w:space="0" w:color="auto"/>
                        <w:left w:val="none" w:sz="0" w:space="0" w:color="auto"/>
                        <w:bottom w:val="none" w:sz="0" w:space="0" w:color="auto"/>
                        <w:right w:val="none" w:sz="0" w:space="0" w:color="auto"/>
                      </w:divBdr>
                      <w:divsChild>
                        <w:div w:id="1045367565">
                          <w:marLeft w:val="0"/>
                          <w:marRight w:val="0"/>
                          <w:marTop w:val="150"/>
                          <w:marBottom w:val="0"/>
                          <w:divBdr>
                            <w:top w:val="none" w:sz="0" w:space="0" w:color="auto"/>
                            <w:left w:val="none" w:sz="0" w:space="0" w:color="auto"/>
                            <w:bottom w:val="none" w:sz="0" w:space="0" w:color="auto"/>
                            <w:right w:val="none" w:sz="0" w:space="0" w:color="auto"/>
                          </w:divBdr>
                          <w:divsChild>
                            <w:div w:id="3833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735924">
      <w:bodyDiv w:val="1"/>
      <w:marLeft w:val="0"/>
      <w:marRight w:val="0"/>
      <w:marTop w:val="0"/>
      <w:marBottom w:val="0"/>
      <w:divBdr>
        <w:top w:val="none" w:sz="0" w:space="0" w:color="auto"/>
        <w:left w:val="none" w:sz="0" w:space="0" w:color="auto"/>
        <w:bottom w:val="none" w:sz="0" w:space="0" w:color="auto"/>
        <w:right w:val="none" w:sz="0" w:space="0" w:color="auto"/>
      </w:divBdr>
    </w:div>
    <w:div w:id="1890410795">
      <w:bodyDiv w:val="1"/>
      <w:marLeft w:val="0"/>
      <w:marRight w:val="0"/>
      <w:marTop w:val="0"/>
      <w:marBottom w:val="0"/>
      <w:divBdr>
        <w:top w:val="none" w:sz="0" w:space="0" w:color="auto"/>
        <w:left w:val="none" w:sz="0" w:space="0" w:color="auto"/>
        <w:bottom w:val="none" w:sz="0" w:space="0" w:color="auto"/>
        <w:right w:val="none" w:sz="0" w:space="0" w:color="auto"/>
      </w:divBdr>
      <w:divsChild>
        <w:div w:id="814955584">
          <w:marLeft w:val="0"/>
          <w:marRight w:val="0"/>
          <w:marTop w:val="0"/>
          <w:marBottom w:val="105"/>
          <w:divBdr>
            <w:top w:val="none" w:sz="0" w:space="0" w:color="auto"/>
            <w:left w:val="none" w:sz="0" w:space="0" w:color="auto"/>
            <w:bottom w:val="none" w:sz="0" w:space="0" w:color="auto"/>
            <w:right w:val="none" w:sz="0" w:space="0" w:color="auto"/>
          </w:divBdr>
          <w:divsChild>
            <w:div w:id="1736932762">
              <w:marLeft w:val="0"/>
              <w:marRight w:val="0"/>
              <w:marTop w:val="0"/>
              <w:marBottom w:val="105"/>
              <w:divBdr>
                <w:top w:val="none" w:sz="0" w:space="0" w:color="auto"/>
                <w:left w:val="none" w:sz="0" w:space="0" w:color="auto"/>
                <w:bottom w:val="none" w:sz="0" w:space="0" w:color="auto"/>
                <w:right w:val="none" w:sz="0" w:space="0" w:color="auto"/>
              </w:divBdr>
              <w:divsChild>
                <w:div w:id="491216275">
                  <w:marLeft w:val="0"/>
                  <w:marRight w:val="0"/>
                  <w:marTop w:val="0"/>
                  <w:marBottom w:val="0"/>
                  <w:divBdr>
                    <w:top w:val="none" w:sz="0" w:space="0" w:color="auto"/>
                    <w:left w:val="none" w:sz="0" w:space="0" w:color="auto"/>
                    <w:bottom w:val="none" w:sz="0" w:space="0" w:color="auto"/>
                    <w:right w:val="none" w:sz="0" w:space="0" w:color="auto"/>
                  </w:divBdr>
                  <w:divsChild>
                    <w:div w:id="701054194">
                      <w:marLeft w:val="420"/>
                      <w:marRight w:val="0"/>
                      <w:marTop w:val="0"/>
                      <w:marBottom w:val="0"/>
                      <w:divBdr>
                        <w:top w:val="none" w:sz="0" w:space="0" w:color="auto"/>
                        <w:left w:val="none" w:sz="0" w:space="0" w:color="auto"/>
                        <w:bottom w:val="none" w:sz="0" w:space="0" w:color="auto"/>
                        <w:right w:val="none" w:sz="0" w:space="0" w:color="auto"/>
                      </w:divBdr>
                      <w:divsChild>
                        <w:div w:id="1271933626">
                          <w:marLeft w:val="0"/>
                          <w:marRight w:val="0"/>
                          <w:marTop w:val="150"/>
                          <w:marBottom w:val="0"/>
                          <w:divBdr>
                            <w:top w:val="none" w:sz="0" w:space="0" w:color="auto"/>
                            <w:left w:val="none" w:sz="0" w:space="0" w:color="auto"/>
                            <w:bottom w:val="none" w:sz="0" w:space="0" w:color="auto"/>
                            <w:right w:val="none" w:sz="0" w:space="0" w:color="auto"/>
                          </w:divBdr>
                          <w:divsChild>
                            <w:div w:id="3658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648440">
      <w:bodyDiv w:val="1"/>
      <w:marLeft w:val="0"/>
      <w:marRight w:val="0"/>
      <w:marTop w:val="0"/>
      <w:marBottom w:val="0"/>
      <w:divBdr>
        <w:top w:val="none" w:sz="0" w:space="0" w:color="auto"/>
        <w:left w:val="none" w:sz="0" w:space="0" w:color="auto"/>
        <w:bottom w:val="none" w:sz="0" w:space="0" w:color="auto"/>
        <w:right w:val="none" w:sz="0" w:space="0" w:color="auto"/>
      </w:divBdr>
      <w:divsChild>
        <w:div w:id="552623701">
          <w:marLeft w:val="0"/>
          <w:marRight w:val="0"/>
          <w:marTop w:val="0"/>
          <w:marBottom w:val="105"/>
          <w:divBdr>
            <w:top w:val="none" w:sz="0" w:space="0" w:color="auto"/>
            <w:left w:val="none" w:sz="0" w:space="0" w:color="auto"/>
            <w:bottom w:val="none" w:sz="0" w:space="0" w:color="auto"/>
            <w:right w:val="none" w:sz="0" w:space="0" w:color="auto"/>
          </w:divBdr>
          <w:divsChild>
            <w:div w:id="724336039">
              <w:marLeft w:val="0"/>
              <w:marRight w:val="0"/>
              <w:marTop w:val="0"/>
              <w:marBottom w:val="105"/>
              <w:divBdr>
                <w:top w:val="none" w:sz="0" w:space="0" w:color="auto"/>
                <w:left w:val="none" w:sz="0" w:space="0" w:color="auto"/>
                <w:bottom w:val="none" w:sz="0" w:space="0" w:color="auto"/>
                <w:right w:val="none" w:sz="0" w:space="0" w:color="auto"/>
              </w:divBdr>
              <w:divsChild>
                <w:div w:id="1219173829">
                  <w:marLeft w:val="0"/>
                  <w:marRight w:val="0"/>
                  <w:marTop w:val="0"/>
                  <w:marBottom w:val="0"/>
                  <w:divBdr>
                    <w:top w:val="none" w:sz="0" w:space="0" w:color="auto"/>
                    <w:left w:val="none" w:sz="0" w:space="0" w:color="auto"/>
                    <w:bottom w:val="none" w:sz="0" w:space="0" w:color="auto"/>
                    <w:right w:val="none" w:sz="0" w:space="0" w:color="auto"/>
                  </w:divBdr>
                  <w:divsChild>
                    <w:div w:id="835724055">
                      <w:marLeft w:val="420"/>
                      <w:marRight w:val="0"/>
                      <w:marTop w:val="0"/>
                      <w:marBottom w:val="0"/>
                      <w:divBdr>
                        <w:top w:val="none" w:sz="0" w:space="0" w:color="auto"/>
                        <w:left w:val="none" w:sz="0" w:space="0" w:color="auto"/>
                        <w:bottom w:val="none" w:sz="0" w:space="0" w:color="auto"/>
                        <w:right w:val="none" w:sz="0" w:space="0" w:color="auto"/>
                      </w:divBdr>
                      <w:divsChild>
                        <w:div w:id="1735424407">
                          <w:marLeft w:val="0"/>
                          <w:marRight w:val="0"/>
                          <w:marTop w:val="150"/>
                          <w:marBottom w:val="0"/>
                          <w:divBdr>
                            <w:top w:val="none" w:sz="0" w:space="0" w:color="auto"/>
                            <w:left w:val="none" w:sz="0" w:space="0" w:color="auto"/>
                            <w:bottom w:val="none" w:sz="0" w:space="0" w:color="auto"/>
                            <w:right w:val="none" w:sz="0" w:space="0" w:color="auto"/>
                          </w:divBdr>
                          <w:divsChild>
                            <w:div w:id="143435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527429">
      <w:bodyDiv w:val="1"/>
      <w:marLeft w:val="0"/>
      <w:marRight w:val="0"/>
      <w:marTop w:val="0"/>
      <w:marBottom w:val="0"/>
      <w:divBdr>
        <w:top w:val="none" w:sz="0" w:space="0" w:color="auto"/>
        <w:left w:val="none" w:sz="0" w:space="0" w:color="auto"/>
        <w:bottom w:val="none" w:sz="0" w:space="0" w:color="auto"/>
        <w:right w:val="none" w:sz="0" w:space="0" w:color="auto"/>
      </w:divBdr>
    </w:div>
    <w:div w:id="1982541637">
      <w:bodyDiv w:val="1"/>
      <w:marLeft w:val="0"/>
      <w:marRight w:val="0"/>
      <w:marTop w:val="0"/>
      <w:marBottom w:val="0"/>
      <w:divBdr>
        <w:top w:val="none" w:sz="0" w:space="0" w:color="auto"/>
        <w:left w:val="none" w:sz="0" w:space="0" w:color="auto"/>
        <w:bottom w:val="none" w:sz="0" w:space="0" w:color="auto"/>
        <w:right w:val="none" w:sz="0" w:space="0" w:color="auto"/>
      </w:divBdr>
      <w:divsChild>
        <w:div w:id="1379554226">
          <w:marLeft w:val="0"/>
          <w:marRight w:val="0"/>
          <w:marTop w:val="0"/>
          <w:marBottom w:val="105"/>
          <w:divBdr>
            <w:top w:val="none" w:sz="0" w:space="0" w:color="auto"/>
            <w:left w:val="none" w:sz="0" w:space="0" w:color="auto"/>
            <w:bottom w:val="none" w:sz="0" w:space="0" w:color="auto"/>
            <w:right w:val="none" w:sz="0" w:space="0" w:color="auto"/>
          </w:divBdr>
          <w:divsChild>
            <w:div w:id="1159882995">
              <w:marLeft w:val="0"/>
              <w:marRight w:val="0"/>
              <w:marTop w:val="0"/>
              <w:marBottom w:val="105"/>
              <w:divBdr>
                <w:top w:val="none" w:sz="0" w:space="0" w:color="auto"/>
                <w:left w:val="none" w:sz="0" w:space="0" w:color="auto"/>
                <w:bottom w:val="none" w:sz="0" w:space="0" w:color="auto"/>
                <w:right w:val="none" w:sz="0" w:space="0" w:color="auto"/>
              </w:divBdr>
              <w:divsChild>
                <w:div w:id="2142649356">
                  <w:marLeft w:val="0"/>
                  <w:marRight w:val="0"/>
                  <w:marTop w:val="0"/>
                  <w:marBottom w:val="0"/>
                  <w:divBdr>
                    <w:top w:val="none" w:sz="0" w:space="0" w:color="auto"/>
                    <w:left w:val="none" w:sz="0" w:space="0" w:color="auto"/>
                    <w:bottom w:val="none" w:sz="0" w:space="0" w:color="auto"/>
                    <w:right w:val="none" w:sz="0" w:space="0" w:color="auto"/>
                  </w:divBdr>
                  <w:divsChild>
                    <w:div w:id="498230052">
                      <w:marLeft w:val="420"/>
                      <w:marRight w:val="0"/>
                      <w:marTop w:val="0"/>
                      <w:marBottom w:val="0"/>
                      <w:divBdr>
                        <w:top w:val="none" w:sz="0" w:space="0" w:color="auto"/>
                        <w:left w:val="none" w:sz="0" w:space="0" w:color="auto"/>
                        <w:bottom w:val="none" w:sz="0" w:space="0" w:color="auto"/>
                        <w:right w:val="none" w:sz="0" w:space="0" w:color="auto"/>
                      </w:divBdr>
                      <w:divsChild>
                        <w:div w:id="1166824932">
                          <w:marLeft w:val="0"/>
                          <w:marRight w:val="0"/>
                          <w:marTop w:val="150"/>
                          <w:marBottom w:val="0"/>
                          <w:divBdr>
                            <w:top w:val="none" w:sz="0" w:space="0" w:color="auto"/>
                            <w:left w:val="none" w:sz="0" w:space="0" w:color="auto"/>
                            <w:bottom w:val="none" w:sz="0" w:space="0" w:color="auto"/>
                            <w:right w:val="none" w:sz="0" w:space="0" w:color="auto"/>
                          </w:divBdr>
                          <w:divsChild>
                            <w:div w:id="36826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887259">
      <w:bodyDiv w:val="1"/>
      <w:marLeft w:val="0"/>
      <w:marRight w:val="0"/>
      <w:marTop w:val="0"/>
      <w:marBottom w:val="0"/>
      <w:divBdr>
        <w:top w:val="none" w:sz="0" w:space="0" w:color="auto"/>
        <w:left w:val="none" w:sz="0" w:space="0" w:color="auto"/>
        <w:bottom w:val="none" w:sz="0" w:space="0" w:color="auto"/>
        <w:right w:val="none" w:sz="0" w:space="0" w:color="auto"/>
      </w:divBdr>
      <w:divsChild>
        <w:div w:id="1847132690">
          <w:marLeft w:val="0"/>
          <w:marRight w:val="0"/>
          <w:marTop w:val="0"/>
          <w:marBottom w:val="105"/>
          <w:divBdr>
            <w:top w:val="none" w:sz="0" w:space="0" w:color="auto"/>
            <w:left w:val="none" w:sz="0" w:space="0" w:color="auto"/>
            <w:bottom w:val="none" w:sz="0" w:space="0" w:color="auto"/>
            <w:right w:val="none" w:sz="0" w:space="0" w:color="auto"/>
          </w:divBdr>
          <w:divsChild>
            <w:div w:id="650214361">
              <w:marLeft w:val="0"/>
              <w:marRight w:val="0"/>
              <w:marTop w:val="0"/>
              <w:marBottom w:val="105"/>
              <w:divBdr>
                <w:top w:val="none" w:sz="0" w:space="0" w:color="auto"/>
                <w:left w:val="none" w:sz="0" w:space="0" w:color="auto"/>
                <w:bottom w:val="none" w:sz="0" w:space="0" w:color="auto"/>
                <w:right w:val="none" w:sz="0" w:space="0" w:color="auto"/>
              </w:divBdr>
              <w:divsChild>
                <w:div w:id="1884249015">
                  <w:marLeft w:val="0"/>
                  <w:marRight w:val="0"/>
                  <w:marTop w:val="0"/>
                  <w:marBottom w:val="0"/>
                  <w:divBdr>
                    <w:top w:val="none" w:sz="0" w:space="0" w:color="auto"/>
                    <w:left w:val="none" w:sz="0" w:space="0" w:color="auto"/>
                    <w:bottom w:val="none" w:sz="0" w:space="0" w:color="auto"/>
                    <w:right w:val="none" w:sz="0" w:space="0" w:color="auto"/>
                  </w:divBdr>
                  <w:divsChild>
                    <w:div w:id="719716471">
                      <w:marLeft w:val="420"/>
                      <w:marRight w:val="0"/>
                      <w:marTop w:val="0"/>
                      <w:marBottom w:val="0"/>
                      <w:divBdr>
                        <w:top w:val="none" w:sz="0" w:space="0" w:color="auto"/>
                        <w:left w:val="none" w:sz="0" w:space="0" w:color="auto"/>
                        <w:bottom w:val="none" w:sz="0" w:space="0" w:color="auto"/>
                        <w:right w:val="none" w:sz="0" w:space="0" w:color="auto"/>
                      </w:divBdr>
                      <w:divsChild>
                        <w:div w:id="2071728267">
                          <w:marLeft w:val="0"/>
                          <w:marRight w:val="0"/>
                          <w:marTop w:val="150"/>
                          <w:marBottom w:val="0"/>
                          <w:divBdr>
                            <w:top w:val="none" w:sz="0" w:space="0" w:color="auto"/>
                            <w:left w:val="none" w:sz="0" w:space="0" w:color="auto"/>
                            <w:bottom w:val="none" w:sz="0" w:space="0" w:color="auto"/>
                            <w:right w:val="none" w:sz="0" w:space="0" w:color="auto"/>
                          </w:divBdr>
                          <w:divsChild>
                            <w:div w:id="975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9324">
      <w:bodyDiv w:val="1"/>
      <w:marLeft w:val="0"/>
      <w:marRight w:val="0"/>
      <w:marTop w:val="0"/>
      <w:marBottom w:val="0"/>
      <w:divBdr>
        <w:top w:val="none" w:sz="0" w:space="0" w:color="auto"/>
        <w:left w:val="none" w:sz="0" w:space="0" w:color="auto"/>
        <w:bottom w:val="none" w:sz="0" w:space="0" w:color="auto"/>
        <w:right w:val="none" w:sz="0" w:space="0" w:color="auto"/>
      </w:divBdr>
      <w:divsChild>
        <w:div w:id="949437668">
          <w:marLeft w:val="0"/>
          <w:marRight w:val="0"/>
          <w:marTop w:val="0"/>
          <w:marBottom w:val="105"/>
          <w:divBdr>
            <w:top w:val="none" w:sz="0" w:space="0" w:color="auto"/>
            <w:left w:val="none" w:sz="0" w:space="0" w:color="auto"/>
            <w:bottom w:val="none" w:sz="0" w:space="0" w:color="auto"/>
            <w:right w:val="none" w:sz="0" w:space="0" w:color="auto"/>
          </w:divBdr>
          <w:divsChild>
            <w:div w:id="1493524048">
              <w:marLeft w:val="0"/>
              <w:marRight w:val="0"/>
              <w:marTop w:val="0"/>
              <w:marBottom w:val="105"/>
              <w:divBdr>
                <w:top w:val="none" w:sz="0" w:space="0" w:color="auto"/>
                <w:left w:val="none" w:sz="0" w:space="0" w:color="auto"/>
                <w:bottom w:val="none" w:sz="0" w:space="0" w:color="auto"/>
                <w:right w:val="none" w:sz="0" w:space="0" w:color="auto"/>
              </w:divBdr>
              <w:divsChild>
                <w:div w:id="1429039844">
                  <w:marLeft w:val="0"/>
                  <w:marRight w:val="0"/>
                  <w:marTop w:val="0"/>
                  <w:marBottom w:val="0"/>
                  <w:divBdr>
                    <w:top w:val="none" w:sz="0" w:space="0" w:color="auto"/>
                    <w:left w:val="none" w:sz="0" w:space="0" w:color="auto"/>
                    <w:bottom w:val="none" w:sz="0" w:space="0" w:color="auto"/>
                    <w:right w:val="none" w:sz="0" w:space="0" w:color="auto"/>
                  </w:divBdr>
                  <w:divsChild>
                    <w:div w:id="1406682956">
                      <w:marLeft w:val="420"/>
                      <w:marRight w:val="0"/>
                      <w:marTop w:val="0"/>
                      <w:marBottom w:val="0"/>
                      <w:divBdr>
                        <w:top w:val="none" w:sz="0" w:space="0" w:color="auto"/>
                        <w:left w:val="none" w:sz="0" w:space="0" w:color="auto"/>
                        <w:bottom w:val="none" w:sz="0" w:space="0" w:color="auto"/>
                        <w:right w:val="none" w:sz="0" w:space="0" w:color="auto"/>
                      </w:divBdr>
                      <w:divsChild>
                        <w:div w:id="1618678864">
                          <w:marLeft w:val="0"/>
                          <w:marRight w:val="0"/>
                          <w:marTop w:val="150"/>
                          <w:marBottom w:val="0"/>
                          <w:divBdr>
                            <w:top w:val="none" w:sz="0" w:space="0" w:color="auto"/>
                            <w:left w:val="none" w:sz="0" w:space="0" w:color="auto"/>
                            <w:bottom w:val="none" w:sz="0" w:space="0" w:color="auto"/>
                            <w:right w:val="none" w:sz="0" w:space="0" w:color="auto"/>
                          </w:divBdr>
                          <w:divsChild>
                            <w:div w:id="20491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883B6-9434-401D-A49C-F2A73416C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80</Pages>
  <Words>16585</Words>
  <Characters>94539</Characters>
  <Application>Microsoft Office Word</Application>
  <DocSecurity>0</DocSecurity>
  <Lines>787</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110903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Inspektor</dc:creator>
  <cp:lastModifiedBy>MISP</cp:lastModifiedBy>
  <cp:revision>32</cp:revision>
  <cp:lastPrinted>2021-10-21T08:01:00Z</cp:lastPrinted>
  <dcterms:created xsi:type="dcterms:W3CDTF">2021-10-20T11:54:00Z</dcterms:created>
  <dcterms:modified xsi:type="dcterms:W3CDTF">2021-10-21T08:03:00Z</dcterms:modified>
</cp:coreProperties>
</file>