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0331FC">
        <w:rPr>
          <w:b/>
          <w:color w:val="000000"/>
          <w:sz w:val="36"/>
          <w:szCs w:val="36"/>
        </w:rPr>
        <w:t>0</w:t>
      </w:r>
      <w:r w:rsidR="001A1F98">
        <w:rPr>
          <w:b/>
          <w:color w:val="000000"/>
          <w:sz w:val="36"/>
          <w:szCs w:val="36"/>
        </w:rPr>
        <w:t>3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40</w:t>
      </w:r>
      <w:r w:rsidR="001A1F98">
        <w:rPr>
          <w:b/>
          <w:color w:val="000000"/>
          <w:sz w:val="36"/>
          <w:szCs w:val="36"/>
        </w:rPr>
        <w:t>8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1A1F98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</w:t>
      </w:r>
      <w:r w:rsidR="000331FC">
        <w:rPr>
          <w:b/>
          <w:sz w:val="36"/>
          <w:szCs w:val="36"/>
        </w:rPr>
        <w:t>1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февраля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4746" w:rsidRDefault="00904746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904746" w:rsidRDefault="00904746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4E2813">
        <w:t xml:space="preserve">20 </w:t>
      </w:r>
      <w:r>
        <w:t>лист</w:t>
      </w:r>
      <w:r w:rsidR="004E2813">
        <w:t>ов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1A1F98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1A1F98">
              <w:rPr>
                <w:sz w:val="28"/>
                <w:szCs w:val="28"/>
              </w:rPr>
              <w:t>08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1A1F98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1A1F98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«</w:t>
            </w:r>
            <w:r w:rsidR="00DF1814" w:rsidRPr="00DF1814">
              <w:rPr>
                <w:sz w:val="28"/>
                <w:szCs w:val="28"/>
              </w:rPr>
      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«Развитие культуры, физической культуры и спорта», утвержденную постановлением администрации Бутурлиновского городского поселения от 30.07.2018 №408</w:t>
            </w:r>
            <w:r w:rsidR="00334C2C" w:rsidRPr="00DF1814">
              <w:rPr>
                <w:sz w:val="28"/>
                <w:szCs w:val="28"/>
              </w:rPr>
              <w:t>»</w:t>
            </w:r>
            <w:r w:rsidR="002345E8">
              <w:rPr>
                <w:sz w:val="28"/>
                <w:szCs w:val="28"/>
              </w:rPr>
              <w:t>»</w:t>
            </w:r>
          </w:p>
        </w:tc>
      </w:tr>
      <w:tr w:rsidR="00101DFE" w:rsidTr="00EC1C24">
        <w:tc>
          <w:tcPr>
            <w:tcW w:w="800" w:type="dxa"/>
          </w:tcPr>
          <w:p w:rsidR="00101DFE" w:rsidRDefault="00101DFE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101DFE" w:rsidRPr="00803AF8" w:rsidRDefault="002345E8" w:rsidP="002345E8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08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63«</w:t>
            </w:r>
            <w:r w:rsidRPr="002345E8">
              <w:rPr>
                <w:sz w:val="28"/>
                <w:szCs w:val="28"/>
              </w:rPr>
      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«Муниципальное управление Бутурлиновского городского поселения Бутурлиновского муниципального района Воронежской области»,</w:t>
            </w:r>
            <w:r w:rsidRPr="002345E8">
              <w:t xml:space="preserve"> </w:t>
            </w:r>
            <w:r w:rsidRPr="002345E8">
              <w:rPr>
                <w:sz w:val="28"/>
                <w:szCs w:val="28"/>
              </w:rPr>
              <w:t>утвержденную</w:t>
            </w:r>
            <w:r w:rsidRPr="002345E8">
              <w:t xml:space="preserve"> </w:t>
            </w:r>
            <w:r w:rsidRPr="002345E8">
              <w:rPr>
                <w:sz w:val="28"/>
                <w:szCs w:val="28"/>
              </w:rPr>
              <w:t>постановлением администрации Бутурлиновского городского поселения от 30.07.2018 №409»»</w:t>
            </w:r>
          </w:p>
        </w:tc>
      </w:tr>
      <w:tr w:rsidR="00280B9D" w:rsidTr="00EC1C24">
        <w:tc>
          <w:tcPr>
            <w:tcW w:w="800" w:type="dxa"/>
          </w:tcPr>
          <w:p w:rsidR="00280B9D" w:rsidRDefault="00280B9D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280B9D" w:rsidRDefault="0073798C" w:rsidP="0073798C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09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64«</w:t>
            </w:r>
            <w:r w:rsidR="00F71D6D" w:rsidRPr="00F71D6D">
              <w:rPr>
                <w:sz w:val="28"/>
                <w:szCs w:val="28"/>
              </w:rPr>
      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«Благоустройство мест массового отдыха», утвержденную постановлением администрации Бутурлиновского городского поселения от 30.07.2018 №411»</w:t>
            </w:r>
          </w:p>
        </w:tc>
      </w:tr>
      <w:tr w:rsidR="000331FC" w:rsidTr="00EC1C24">
        <w:tc>
          <w:tcPr>
            <w:tcW w:w="800" w:type="dxa"/>
          </w:tcPr>
          <w:p w:rsidR="000331FC" w:rsidRDefault="000331FC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0331FC" w:rsidRPr="000A0D4C" w:rsidRDefault="0073798C" w:rsidP="000179D4">
            <w:pPr>
              <w:jc w:val="both"/>
              <w:rPr>
                <w:sz w:val="28"/>
                <w:szCs w:val="28"/>
              </w:rPr>
            </w:pPr>
            <w:proofErr w:type="gramStart"/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09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65«</w:t>
            </w:r>
            <w:r w:rsidR="00040BFF" w:rsidRPr="00040BFF">
              <w:rPr>
                <w:sz w:val="28"/>
                <w:szCs w:val="28"/>
              </w:rPr>
              <w:t xml:space="preserve">О внесении изменений в муниципальную программу Бутурлиновского городского поселения Бутурлиновского муниципального района Воронежской области «Поддержка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2018-2024 годы», утвержденную постановлением администрации Бутурлиновского городского поселения от </w:t>
            </w:r>
            <w:r w:rsidR="000179D4">
              <w:rPr>
                <w:sz w:val="28"/>
                <w:szCs w:val="28"/>
              </w:rPr>
              <w:t xml:space="preserve">01.08.2018 </w:t>
            </w:r>
            <w:r w:rsidR="00040BFF" w:rsidRPr="00040BFF">
              <w:rPr>
                <w:sz w:val="28"/>
                <w:szCs w:val="28"/>
              </w:rPr>
              <w:t xml:space="preserve"> №41</w:t>
            </w:r>
            <w:r w:rsidR="000179D4">
              <w:rPr>
                <w:sz w:val="28"/>
                <w:szCs w:val="28"/>
              </w:rPr>
              <w:t>2</w:t>
            </w:r>
            <w:r w:rsidR="00040BFF" w:rsidRPr="00040BFF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0331FC" w:rsidTr="00EC1C24">
        <w:tc>
          <w:tcPr>
            <w:tcW w:w="800" w:type="dxa"/>
          </w:tcPr>
          <w:p w:rsidR="000331FC" w:rsidRDefault="000331FC" w:rsidP="000D6DA5">
            <w:pPr>
              <w:jc w:val="center"/>
            </w:pPr>
            <w:r>
              <w:t>5</w:t>
            </w:r>
          </w:p>
        </w:tc>
        <w:tc>
          <w:tcPr>
            <w:tcW w:w="8545" w:type="dxa"/>
          </w:tcPr>
          <w:p w:rsidR="000331FC" w:rsidRPr="000A0D4C" w:rsidRDefault="0073798C" w:rsidP="0073798C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09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66«</w:t>
            </w:r>
            <w:r w:rsidR="003E08AC" w:rsidRPr="003E08AC">
              <w:rPr>
                <w:sz w:val="28"/>
                <w:szCs w:val="28"/>
              </w:rPr>
      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2018-2023 годы», утвержденную постановлением администрации Бутурлиновского городского поселения от 25.12.2017 №931»</w:t>
            </w:r>
          </w:p>
        </w:tc>
      </w:tr>
      <w:tr w:rsidR="001A1F98" w:rsidTr="00EC1C24">
        <w:tc>
          <w:tcPr>
            <w:tcW w:w="800" w:type="dxa"/>
          </w:tcPr>
          <w:p w:rsidR="001A1F98" w:rsidRDefault="001A1F98" w:rsidP="000D6DA5">
            <w:pPr>
              <w:jc w:val="center"/>
            </w:pPr>
            <w:r>
              <w:t>6</w:t>
            </w:r>
          </w:p>
        </w:tc>
        <w:tc>
          <w:tcPr>
            <w:tcW w:w="8545" w:type="dxa"/>
          </w:tcPr>
          <w:p w:rsidR="001A1F98" w:rsidRDefault="0073798C" w:rsidP="0073798C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</w:t>
            </w:r>
            <w:r w:rsidRPr="00803AF8">
              <w:rPr>
                <w:sz w:val="28"/>
                <w:szCs w:val="28"/>
              </w:rPr>
              <w:lastRenderedPageBreak/>
              <w:t xml:space="preserve">поселения от </w:t>
            </w:r>
            <w:r>
              <w:rPr>
                <w:sz w:val="28"/>
                <w:szCs w:val="28"/>
              </w:rPr>
              <w:t>10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68«</w:t>
            </w:r>
            <w:r w:rsidR="00995A21" w:rsidRPr="00995A21">
              <w:rPr>
                <w:sz w:val="28"/>
                <w:szCs w:val="28"/>
              </w:rPr>
      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области», утвержденную постановлением администрации Бутурлиновского городского поселения от 30.07.2018 №410»</w:t>
            </w:r>
          </w:p>
        </w:tc>
      </w:tr>
      <w:tr w:rsidR="001A1F98" w:rsidTr="00EC1C24">
        <w:tc>
          <w:tcPr>
            <w:tcW w:w="800" w:type="dxa"/>
          </w:tcPr>
          <w:p w:rsidR="001A1F98" w:rsidRDefault="001A1F98" w:rsidP="000D6DA5">
            <w:pPr>
              <w:jc w:val="center"/>
            </w:pPr>
            <w:r>
              <w:lastRenderedPageBreak/>
              <w:t>7</w:t>
            </w:r>
          </w:p>
        </w:tc>
        <w:tc>
          <w:tcPr>
            <w:tcW w:w="8545" w:type="dxa"/>
          </w:tcPr>
          <w:p w:rsidR="001A1F98" w:rsidRDefault="00904746" w:rsidP="000A0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</w:t>
            </w:r>
            <w:r w:rsidR="003A19F1">
              <w:rPr>
                <w:sz w:val="28"/>
                <w:szCs w:val="28"/>
              </w:rPr>
              <w:t>для жителей</w:t>
            </w:r>
            <w:r w:rsidR="00BC7CBF">
              <w:rPr>
                <w:sz w:val="28"/>
                <w:szCs w:val="28"/>
              </w:rPr>
              <w:t xml:space="preserve"> города</w:t>
            </w:r>
            <w:bookmarkStart w:id="0" w:name="_GoBack"/>
            <w:bookmarkEnd w:id="0"/>
            <w:r w:rsidR="003A19F1">
              <w:rPr>
                <w:sz w:val="28"/>
                <w:szCs w:val="28"/>
              </w:rPr>
              <w:t xml:space="preserve"> по обращению с ТКО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331FC" w:rsidRDefault="000331FC" w:rsidP="002345E8">
      <w:pPr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FB76C2" w:rsidRDefault="00FB76C2" w:rsidP="00995A21">
      <w:pPr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DF1814">
      <w:pPr>
        <w:jc w:val="center"/>
        <w:rPr>
          <w:i/>
          <w:spacing w:val="200"/>
          <w:sz w:val="36"/>
        </w:rPr>
      </w:pPr>
      <w:r>
        <w:rPr>
          <w:i/>
          <w:noProof/>
          <w:spacing w:val="200"/>
          <w:sz w:val="36"/>
          <w:lang w:eastAsia="ru-RU"/>
        </w:rPr>
        <w:drawing>
          <wp:inline distT="0" distB="0" distL="0" distR="0">
            <wp:extent cx="6286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814" w:rsidRDefault="00DF1814" w:rsidP="00DF1814">
      <w:pPr>
        <w:pStyle w:val="1"/>
        <w:rPr>
          <w:b/>
          <w:i/>
          <w:spacing w:val="200"/>
          <w:sz w:val="36"/>
        </w:rPr>
      </w:pPr>
      <w:r>
        <w:rPr>
          <w:b/>
          <w:i/>
          <w:spacing w:val="200"/>
          <w:sz w:val="36"/>
        </w:rPr>
        <w:t>Администрация</w:t>
      </w:r>
    </w:p>
    <w:p w:rsidR="00DF1814" w:rsidRDefault="00DF1814" w:rsidP="00DF1814">
      <w:pPr>
        <w:jc w:val="center"/>
        <w:rPr>
          <w:sz w:val="16"/>
        </w:rPr>
      </w:pPr>
    </w:p>
    <w:p w:rsidR="00DF1814" w:rsidRDefault="00DF1814" w:rsidP="00DF1814">
      <w:pPr>
        <w:pStyle w:val="a7"/>
        <w:ind w:left="0"/>
      </w:pPr>
      <w:r>
        <w:t>Бутурлиновского городского поселения</w:t>
      </w:r>
    </w:p>
    <w:p w:rsidR="00DF1814" w:rsidRDefault="00DF1814" w:rsidP="00DF1814">
      <w:pPr>
        <w:pStyle w:val="a7"/>
        <w:ind w:left="0"/>
      </w:pPr>
      <w:r>
        <w:t>Бутурлиновского муниципального района</w:t>
      </w:r>
    </w:p>
    <w:p w:rsidR="00DF1814" w:rsidRDefault="00DF1814" w:rsidP="00DF1814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DF1814" w:rsidRDefault="00DF1814" w:rsidP="00DF1814">
      <w:pPr>
        <w:jc w:val="center"/>
        <w:rPr>
          <w:sz w:val="16"/>
        </w:rPr>
      </w:pPr>
    </w:p>
    <w:p w:rsidR="00DF1814" w:rsidRDefault="00DF1814" w:rsidP="00DF1814">
      <w:pPr>
        <w:pStyle w:val="ConsTitle"/>
        <w:widowControl/>
        <w:tabs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DF1814" w:rsidRPr="00D30AD0" w:rsidRDefault="00DF1814" w:rsidP="00DF1814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</w:p>
    <w:p w:rsidR="00DF1814" w:rsidRDefault="00DF1814" w:rsidP="00DF1814">
      <w:pPr>
        <w:pStyle w:val="ConsTitle"/>
        <w:rPr>
          <w:rFonts w:ascii="Times New Roman" w:hAnsi="Times New Roman" w:cs="Times New Roman"/>
          <w:b w:val="0"/>
        </w:rPr>
      </w:pPr>
      <w:r w:rsidRPr="00D30A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750705">
        <w:rPr>
          <w:rFonts w:ascii="Times New Roman" w:hAnsi="Times New Roman" w:cs="Times New Roman"/>
          <w:b w:val="0"/>
          <w:sz w:val="28"/>
          <w:szCs w:val="28"/>
          <w:u w:val="single"/>
        </w:rPr>
        <w:t>08.02.2022 г.</w:t>
      </w:r>
      <w:r w:rsidRPr="00750705">
        <w:rPr>
          <w:u w:val="single"/>
        </w:rPr>
        <w:t xml:space="preserve"> </w:t>
      </w:r>
      <w:r w:rsidRPr="00750705">
        <w:rPr>
          <w:rFonts w:ascii="Times New Roman" w:hAnsi="Times New Roman" w:cs="Times New Roman"/>
          <w:b w:val="0"/>
          <w:sz w:val="28"/>
          <w:szCs w:val="28"/>
          <w:u w:val="single"/>
        </w:rPr>
        <w:t>№ 62</w:t>
      </w:r>
      <w:r w:rsidRPr="00D30AD0">
        <w:rPr>
          <w:rFonts w:ascii="Times New Roman" w:hAnsi="Times New Roman" w:cs="Times New Roman"/>
          <w:b w:val="0"/>
        </w:rPr>
        <w:t xml:space="preserve">    </w:t>
      </w:r>
    </w:p>
    <w:p w:rsidR="00DF1814" w:rsidRPr="009A7D80" w:rsidRDefault="00DF1814" w:rsidP="00DF1814">
      <w:pPr>
        <w:pStyle w:val="Con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30AD0">
        <w:rPr>
          <w:rFonts w:ascii="Times New Roman" w:hAnsi="Times New Roman" w:cs="Times New Roman"/>
          <w:b w:val="0"/>
        </w:rPr>
        <w:t xml:space="preserve">  г. Бутурлиновка</w:t>
      </w:r>
    </w:p>
    <w:p w:rsidR="00DF1814" w:rsidRPr="00D30AD0" w:rsidRDefault="00DF1814" w:rsidP="00DF1814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</w:p>
    <w:p w:rsidR="00DF1814" w:rsidRDefault="00DF1814" w:rsidP="00DF1814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«Развитие культуры, физической культуры и спорта», утвержденную постановлением администрации Бутурлиновского городского поселения от 30.07.2018 № 408</w:t>
      </w:r>
    </w:p>
    <w:p w:rsidR="00DF1814" w:rsidRDefault="00DF1814" w:rsidP="00DF1814">
      <w:pPr>
        <w:widowControl w:val="0"/>
        <w:suppressLineNumbers/>
        <w:spacing w:line="288" w:lineRule="auto"/>
        <w:rPr>
          <w:sz w:val="16"/>
          <w:szCs w:val="16"/>
        </w:rPr>
      </w:pPr>
    </w:p>
    <w:p w:rsidR="00DF1814" w:rsidRDefault="00DF1814" w:rsidP="00DF18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Бутурлиновского городского поселения от 01.10.2013 № 477 «Об утверждении порядка разработки, реализации и оценки эффективности муниципальных программ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 </w:t>
      </w:r>
    </w:p>
    <w:p w:rsidR="00DF1814" w:rsidRDefault="00DF1814" w:rsidP="00DF181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814" w:rsidRDefault="00DF1814" w:rsidP="00DF1814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1814" w:rsidRDefault="00DF1814" w:rsidP="00DF1814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DF1814" w:rsidRDefault="00DF1814" w:rsidP="00DF1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Бутурлиновского городского поселения Бутурлиновского муниципального района Воронежской области «Развитие культуры, физической культуры и спорта», утвержденную постановлением администрации Бутурлиновского городского поселения от 30.07.2018 № 408,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F1814" w:rsidRDefault="00DF1814" w:rsidP="00DF1814">
      <w:pPr>
        <w:ind w:left="17" w:firstLine="691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 «Паспорт муниципальной программы Бутурлиновского городского поселения Бутурлиновского муниципального района Воронежской области «Развитие культуры, физической культуры и спорта»» строку:</w:t>
      </w:r>
    </w:p>
    <w:p w:rsidR="00DF1814" w:rsidRPr="00D30AD0" w:rsidRDefault="00DF1814" w:rsidP="00DF1814">
      <w:pPr>
        <w:ind w:left="-142" w:right="-70" w:firstLine="142"/>
        <w:jc w:val="both"/>
        <w:rPr>
          <w:sz w:val="28"/>
          <w:szCs w:val="28"/>
        </w:rPr>
      </w:pPr>
      <w:r w:rsidRPr="00D30AD0"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DF1814" w:rsidTr="00904746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814" w:rsidRDefault="00DF1814" w:rsidP="009047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14" w:rsidRPr="00AD4B7D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B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программы осуществляется на сумму 248 230,5 тыс. рублей из них 84 905,7 тыс. рублей областной бюджет, 80,9 тыс. руб. – федеральный </w:t>
            </w:r>
            <w:r w:rsidRPr="00AD4B7D">
              <w:rPr>
                <w:rFonts w:ascii="Times New Roman" w:hAnsi="Times New Roman"/>
                <w:sz w:val="28"/>
                <w:szCs w:val="28"/>
              </w:rPr>
              <w:lastRenderedPageBreak/>
              <w:t>бюджет, в том числе:</w:t>
            </w:r>
          </w:p>
          <w:p w:rsidR="00DF1814" w:rsidRPr="00AD4B7D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4B7D">
              <w:rPr>
                <w:rFonts w:ascii="Times New Roman" w:hAnsi="Times New Roman"/>
                <w:sz w:val="28"/>
                <w:szCs w:val="28"/>
              </w:rPr>
              <w:t xml:space="preserve">2018 год — 14 762,5 тыс. рублей, в </w:t>
            </w:r>
            <w:proofErr w:type="spellStart"/>
            <w:r w:rsidRPr="00AD4B7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D4B7D">
              <w:rPr>
                <w:rFonts w:ascii="Times New Roman" w:hAnsi="Times New Roman"/>
                <w:sz w:val="28"/>
                <w:szCs w:val="28"/>
              </w:rPr>
              <w:t>. 60,0 тыс. руб. областной бюджет</w:t>
            </w:r>
            <w:proofErr w:type="gramEnd"/>
          </w:p>
          <w:p w:rsidR="00DF1814" w:rsidRPr="00AD4B7D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4B7D">
              <w:rPr>
                <w:rFonts w:ascii="Times New Roman" w:hAnsi="Times New Roman"/>
                <w:sz w:val="28"/>
                <w:szCs w:val="28"/>
              </w:rPr>
              <w:t xml:space="preserve">2019 год — 40 161,7 тыс. рублей, в </w:t>
            </w:r>
            <w:proofErr w:type="spellStart"/>
            <w:r w:rsidRPr="00AD4B7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D4B7D">
              <w:rPr>
                <w:rFonts w:ascii="Times New Roman" w:hAnsi="Times New Roman"/>
                <w:sz w:val="28"/>
                <w:szCs w:val="28"/>
              </w:rPr>
              <w:t>. 20 203,8 тыс. руб. областной бюджет</w:t>
            </w:r>
            <w:proofErr w:type="gramEnd"/>
          </w:p>
          <w:p w:rsidR="00DF1814" w:rsidRPr="00AD4B7D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4B7D">
              <w:rPr>
                <w:rFonts w:ascii="Times New Roman" w:hAnsi="Times New Roman"/>
                <w:sz w:val="28"/>
                <w:szCs w:val="28"/>
              </w:rPr>
              <w:t xml:space="preserve">2020 год — 36 539,2 тыс. рублей, в </w:t>
            </w:r>
            <w:proofErr w:type="spellStart"/>
            <w:r w:rsidRPr="00AD4B7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D4B7D">
              <w:rPr>
                <w:rFonts w:ascii="Times New Roman" w:hAnsi="Times New Roman"/>
                <w:sz w:val="28"/>
                <w:szCs w:val="28"/>
              </w:rPr>
              <w:t>. 7 128,5 тыс. руб. областной бюджет, 80,9 тыс. руб. – федеральный бюджет</w:t>
            </w:r>
            <w:proofErr w:type="gramEnd"/>
          </w:p>
          <w:p w:rsidR="00DF1814" w:rsidRPr="00AD4B7D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4B7D">
              <w:rPr>
                <w:rFonts w:ascii="Times New Roman" w:hAnsi="Times New Roman"/>
                <w:sz w:val="28"/>
                <w:szCs w:val="28"/>
              </w:rPr>
              <w:t xml:space="preserve">2021 год — 110 687,8 тыс. рублей, в </w:t>
            </w:r>
            <w:proofErr w:type="spellStart"/>
            <w:r w:rsidRPr="00AD4B7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D4B7D">
              <w:rPr>
                <w:rFonts w:ascii="Times New Roman" w:hAnsi="Times New Roman"/>
                <w:sz w:val="28"/>
                <w:szCs w:val="28"/>
              </w:rPr>
              <w:t>. 57 512,4 тыс. руб. областной бюджет</w:t>
            </w:r>
            <w:proofErr w:type="gramEnd"/>
          </w:p>
          <w:p w:rsidR="00DF1814" w:rsidRPr="00AD4B7D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B7D">
              <w:rPr>
                <w:rFonts w:ascii="Times New Roman" w:hAnsi="Times New Roman"/>
                <w:sz w:val="28"/>
                <w:szCs w:val="28"/>
              </w:rPr>
              <w:t>2022 год — 17 255,0 тыс. рублей</w:t>
            </w:r>
          </w:p>
          <w:p w:rsidR="00DF1814" w:rsidRPr="00AD4B7D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B7D">
              <w:rPr>
                <w:rFonts w:ascii="Times New Roman" w:hAnsi="Times New Roman"/>
                <w:sz w:val="28"/>
                <w:szCs w:val="28"/>
              </w:rPr>
              <w:t>2023 год — 14 412,15 тыс. рублей</w:t>
            </w:r>
          </w:p>
          <w:p w:rsidR="00DF1814" w:rsidRPr="00AD4B7D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B7D">
              <w:rPr>
                <w:rFonts w:ascii="Times New Roman" w:hAnsi="Times New Roman"/>
                <w:sz w:val="28"/>
                <w:szCs w:val="28"/>
              </w:rPr>
              <w:t>2024 год — 14 412,15 тыс. рублей</w:t>
            </w:r>
          </w:p>
          <w:p w:rsidR="00DF1814" w:rsidRDefault="00DF1814" w:rsidP="00904746">
            <w:pPr>
              <w:pStyle w:val="a6"/>
              <w:ind w:firstLine="6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B7D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DF1814" w:rsidRDefault="00DF1814" w:rsidP="00DF1814">
      <w:pPr>
        <w:ind w:left="-34" w:firstLine="1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DF1814" w:rsidRDefault="00DF1814" w:rsidP="00DF1814">
      <w:pPr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DF1814" w:rsidRDefault="00DF1814" w:rsidP="00DF1814">
      <w:pPr>
        <w:ind w:left="-34" w:firstLine="1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DF1814" w:rsidTr="00904746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814" w:rsidRDefault="00DF1814" w:rsidP="009047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на сумму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256 508,26 тыс. рублей из них 70 968,02 тыс. рублей областной бюджет, 80,9 тыс. руб. – федеральный бюджет, в том числе:</w:t>
            </w:r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2018 год — 14 762,5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60,0 тыс. руб. областной бюджет</w:t>
            </w:r>
            <w:proofErr w:type="gramEnd"/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2019 год — 40 161,7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20 203,8 тыс. руб. областной бюджет</w:t>
            </w:r>
            <w:proofErr w:type="gramEnd"/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2020 год — 36 539,2 тыс. рублей,</w:t>
            </w:r>
            <w:r>
              <w:t xml:space="preserve"> </w:t>
            </w:r>
            <w:r w:rsidRPr="0061756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1756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61756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7 128,5</w:t>
            </w:r>
            <w:r w:rsidRPr="006175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  <w:r w:rsidRPr="0061756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>
              <w:rPr>
                <w:rFonts w:ascii="Times New Roman" w:hAnsi="Times New Roman"/>
                <w:sz w:val="28"/>
                <w:szCs w:val="28"/>
              </w:rPr>
              <w:t>, 80,9 тыс. руб. – федеральный бюджет</w:t>
            </w:r>
            <w:proofErr w:type="gramEnd"/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2021 год — 93 620,14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42 975,94 тыс. руб. областной бюджет</w:t>
            </w:r>
            <w:proofErr w:type="gramEnd"/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2022 год — 23 667,00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200,0 тыс. руб. областной бюджет</w:t>
            </w:r>
            <w:proofErr w:type="gramEnd"/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2023 год — 25 488,86 тыс. рублей,</w:t>
            </w:r>
            <w:r>
              <w:t xml:space="preserve"> </w:t>
            </w:r>
            <w:r w:rsidRPr="00AD4B7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D4B7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D4B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199,89</w:t>
            </w:r>
            <w:r w:rsidRPr="00AD4B7D">
              <w:rPr>
                <w:rFonts w:ascii="Times New Roman" w:hAnsi="Times New Roman"/>
                <w:sz w:val="28"/>
                <w:szCs w:val="28"/>
              </w:rPr>
              <w:t xml:space="preserve"> тыс. руб. областной бюджет</w:t>
            </w:r>
            <w:proofErr w:type="gramEnd"/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2024 год — 22 268,86 тыс. рублей,</w:t>
            </w:r>
            <w:r>
              <w:t xml:space="preserve"> </w:t>
            </w:r>
            <w:r w:rsidRPr="00AD4B7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D4B7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D4B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199,89</w:t>
            </w:r>
            <w:r w:rsidRPr="00AD4B7D">
              <w:rPr>
                <w:rFonts w:ascii="Times New Roman" w:hAnsi="Times New Roman"/>
                <w:sz w:val="28"/>
                <w:szCs w:val="28"/>
              </w:rPr>
              <w:t xml:space="preserve"> тыс. руб. областной бюджет</w:t>
            </w:r>
            <w:proofErr w:type="gramEnd"/>
          </w:p>
          <w:p w:rsidR="00DF1814" w:rsidRDefault="00DF1814" w:rsidP="00904746">
            <w:pPr>
              <w:pStyle w:val="a6"/>
              <w:ind w:firstLine="6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DF1814" w:rsidRDefault="00DF1814" w:rsidP="00DF1814">
      <w:pPr>
        <w:ind w:left="-34" w:firstLine="1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F1814" w:rsidRDefault="00DF1814" w:rsidP="00DF1814">
      <w:pPr>
        <w:ind w:left="-34" w:firstLine="7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раздел 5 «Ресурсное обеспечение муниципальной программы» изложить в следующей редакции:</w:t>
      </w:r>
    </w:p>
    <w:p w:rsidR="00DF1814" w:rsidRDefault="00DF1814" w:rsidP="00DF1814">
      <w:pPr>
        <w:ind w:left="-34" w:firstLine="1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5. Ресурсное обеспечение муниципальной программы</w:t>
      </w:r>
    </w:p>
    <w:p w:rsidR="00DF1814" w:rsidRDefault="00DF1814" w:rsidP="00DF1814">
      <w:pPr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предусмотрено в сумме 256 508,26</w:t>
      </w:r>
      <w:r w:rsidRPr="009A7D8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701"/>
        <w:gridCol w:w="1984"/>
        <w:gridCol w:w="2693"/>
      </w:tblGrid>
      <w:tr w:rsidR="00DF1814" w:rsidTr="00904746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79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(тыс. рублей)</w:t>
            </w:r>
          </w:p>
        </w:tc>
      </w:tr>
      <w:tr w:rsidR="00DF1814" w:rsidTr="00904746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DF1814" w:rsidTr="00904746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Бутурлиновского городского поселения</w:t>
            </w:r>
          </w:p>
        </w:tc>
      </w:tr>
      <w:tr w:rsidR="00DF1814" w:rsidTr="00904746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14762,5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14702,5</w:t>
            </w:r>
          </w:p>
        </w:tc>
      </w:tr>
      <w:tr w:rsidR="00DF1814" w:rsidTr="00904746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40161,7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20203,8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19957,9</w:t>
            </w:r>
          </w:p>
        </w:tc>
      </w:tr>
      <w:tr w:rsidR="00DF1814" w:rsidTr="00904746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36539,2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7128,5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29329,8</w:t>
            </w:r>
          </w:p>
        </w:tc>
      </w:tr>
      <w:tr w:rsidR="00DF1814" w:rsidTr="00904746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93620,14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42975,94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50644,2</w:t>
            </w:r>
          </w:p>
        </w:tc>
      </w:tr>
      <w:tr w:rsidR="00DF1814" w:rsidTr="00904746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61756C" w:rsidRDefault="00DF1814" w:rsidP="0090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23667,0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61756C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61756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61756C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61756C" w:rsidRDefault="00DF1814" w:rsidP="0090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23467,0</w:t>
            </w:r>
          </w:p>
        </w:tc>
      </w:tr>
      <w:tr w:rsidR="00DF1814" w:rsidTr="00904746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61756C" w:rsidRDefault="00DF1814" w:rsidP="0090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25488,86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61756C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61756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61756C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199,89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jc w:val="center"/>
            </w:pPr>
            <w:r>
              <w:rPr>
                <w:sz w:val="28"/>
                <w:szCs w:val="28"/>
              </w:rPr>
              <w:t>25288,97</w:t>
            </w:r>
          </w:p>
        </w:tc>
      </w:tr>
      <w:tr w:rsidR="00DF1814" w:rsidTr="00904746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61756C" w:rsidRDefault="00DF1814" w:rsidP="0090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22268,86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61756C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5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61756C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199,89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jc w:val="center"/>
            </w:pPr>
            <w:r>
              <w:rPr>
                <w:sz w:val="28"/>
                <w:szCs w:val="28"/>
              </w:rPr>
              <w:t>22068,97</w:t>
            </w:r>
          </w:p>
        </w:tc>
      </w:tr>
      <w:tr w:rsidR="00DF1814" w:rsidTr="00904746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256 508,26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70 968,02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185 459,34</w:t>
            </w:r>
          </w:p>
        </w:tc>
      </w:tr>
    </w:tbl>
    <w:p w:rsidR="00DF1814" w:rsidRDefault="00DF1814" w:rsidP="00DF1814">
      <w:pPr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источников»;</w:t>
      </w:r>
    </w:p>
    <w:p w:rsidR="00DF1814" w:rsidRDefault="00DF1814" w:rsidP="00DF1814">
      <w:pPr>
        <w:ind w:left="-34" w:firstLine="742"/>
        <w:rPr>
          <w:sz w:val="28"/>
          <w:szCs w:val="28"/>
        </w:rPr>
      </w:pPr>
      <w:r>
        <w:rPr>
          <w:sz w:val="28"/>
          <w:szCs w:val="28"/>
        </w:rPr>
        <w:t>1.3. в разделе 6 «Подпрограммы муниципальной программы»:</w:t>
      </w:r>
    </w:p>
    <w:p w:rsidR="00DF1814" w:rsidRDefault="00DF1814" w:rsidP="00DF1814">
      <w:pPr>
        <w:ind w:left="-34" w:firstLine="742"/>
        <w:jc w:val="both"/>
        <w:rPr>
          <w:sz w:val="28"/>
          <w:szCs w:val="28"/>
        </w:rPr>
      </w:pPr>
      <w:r>
        <w:rPr>
          <w:sz w:val="28"/>
          <w:szCs w:val="28"/>
        </w:rPr>
        <w:t>1.3.1. в пункте 1 «Паспорт подпрограммы «Развитие культуры в Бутурлиновском городском поселении»» подраздела 6.1 «Подпрограмма «Развитие культуры в Бутурлиновском городском поселении»» строку:</w:t>
      </w:r>
    </w:p>
    <w:p w:rsidR="00DF1814" w:rsidRDefault="00DF1814" w:rsidP="00DF1814">
      <w:pPr>
        <w:ind w:left="-34" w:firstLine="17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DF1814" w:rsidTr="00904746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814" w:rsidRDefault="00DF1814" w:rsidP="009047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</w:t>
            </w:r>
            <w:r>
              <w:rPr>
                <w:sz w:val="28"/>
                <w:szCs w:val="28"/>
              </w:rPr>
              <w:softHyphen/>
              <w:t>ки финансирования  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14" w:rsidRPr="00C3520F" w:rsidRDefault="00DF1814" w:rsidP="009047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3520F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Бутурлиновского городского поселения   на сумму 57 605,8 тыс. рублей, из них 14,3 тыс. рублей областной бюджет, 80,9 тыс. руб. – федеральный бюджет в том числе:</w:t>
            </w:r>
          </w:p>
          <w:p w:rsidR="00DF1814" w:rsidRPr="00C3520F" w:rsidRDefault="00DF1814" w:rsidP="009047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0F">
              <w:rPr>
                <w:rFonts w:ascii="Times New Roman" w:hAnsi="Times New Roman"/>
                <w:sz w:val="28"/>
                <w:szCs w:val="28"/>
              </w:rPr>
              <w:t>2018 год — 8662,1 тыс. рублей</w:t>
            </w:r>
          </w:p>
          <w:p w:rsidR="00DF1814" w:rsidRPr="00C3520F" w:rsidRDefault="00DF1814" w:rsidP="009047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0F">
              <w:rPr>
                <w:rFonts w:ascii="Times New Roman" w:hAnsi="Times New Roman"/>
                <w:sz w:val="28"/>
                <w:szCs w:val="28"/>
              </w:rPr>
              <w:t>2019 год — 9200,0 тыс. рублей</w:t>
            </w:r>
          </w:p>
          <w:p w:rsidR="00DF1814" w:rsidRPr="00C3520F" w:rsidRDefault="00DF1814" w:rsidP="009047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0F">
              <w:rPr>
                <w:rFonts w:ascii="Times New Roman" w:hAnsi="Times New Roman"/>
                <w:sz w:val="28"/>
                <w:szCs w:val="28"/>
              </w:rPr>
              <w:t xml:space="preserve">2020 год — 6094,5 тыс. рублей, в том числе 14,3 тыс. руб. областной бюджет, 80,9 тыс. руб. </w:t>
            </w:r>
            <w:proofErr w:type="gramStart"/>
            <w:r w:rsidRPr="00C3520F">
              <w:rPr>
                <w:rFonts w:ascii="Times New Roman" w:hAnsi="Times New Roman"/>
                <w:sz w:val="28"/>
                <w:szCs w:val="28"/>
              </w:rPr>
              <w:t>-ф</w:t>
            </w:r>
            <w:proofErr w:type="gramEnd"/>
            <w:r w:rsidRPr="00C3520F">
              <w:rPr>
                <w:rFonts w:ascii="Times New Roman" w:hAnsi="Times New Roman"/>
                <w:sz w:val="28"/>
                <w:szCs w:val="28"/>
              </w:rPr>
              <w:t>едеральный бюджет</w:t>
            </w:r>
          </w:p>
          <w:p w:rsidR="00DF1814" w:rsidRPr="00C3520F" w:rsidRDefault="00DF1814" w:rsidP="009047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0F">
              <w:rPr>
                <w:rFonts w:ascii="Times New Roman" w:hAnsi="Times New Roman"/>
                <w:sz w:val="28"/>
                <w:szCs w:val="28"/>
              </w:rPr>
              <w:t>2021 год — 11589,2 тыс. рублей</w:t>
            </w:r>
          </w:p>
          <w:p w:rsidR="00DF1814" w:rsidRPr="00C3520F" w:rsidRDefault="00DF1814" w:rsidP="009047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0F">
              <w:rPr>
                <w:rFonts w:ascii="Times New Roman" w:hAnsi="Times New Roman"/>
                <w:sz w:val="28"/>
                <w:szCs w:val="28"/>
              </w:rPr>
              <w:t>2022 год — 8020,0 тыс. рублей</w:t>
            </w:r>
          </w:p>
          <w:p w:rsidR="00DF1814" w:rsidRPr="00C3520F" w:rsidRDefault="00DF1814" w:rsidP="009047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0F">
              <w:rPr>
                <w:rFonts w:ascii="Times New Roman" w:hAnsi="Times New Roman"/>
                <w:sz w:val="28"/>
                <w:szCs w:val="28"/>
              </w:rPr>
              <w:t>2023 год — 7020,0 тыс. рублей</w:t>
            </w:r>
          </w:p>
          <w:p w:rsidR="00DF1814" w:rsidRPr="00C3520F" w:rsidRDefault="00DF1814" w:rsidP="009047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0F">
              <w:rPr>
                <w:rFonts w:ascii="Times New Roman" w:hAnsi="Times New Roman"/>
                <w:sz w:val="28"/>
                <w:szCs w:val="28"/>
              </w:rPr>
              <w:t>2024 год — 7020,0 тыс. рублей</w:t>
            </w:r>
          </w:p>
          <w:p w:rsidR="00DF1814" w:rsidRDefault="00DF1814" w:rsidP="00904746">
            <w:pPr>
              <w:pStyle w:val="a6"/>
              <w:ind w:firstLine="7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0F">
              <w:rPr>
                <w:rFonts w:ascii="Times New Roman" w:hAnsi="Times New Roman"/>
                <w:sz w:val="28"/>
                <w:szCs w:val="28"/>
              </w:rPr>
              <w:lastRenderedPageBreak/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DF1814" w:rsidRDefault="00DF1814" w:rsidP="00DF1814">
      <w:pPr>
        <w:ind w:left="-34" w:firstLine="1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»</w:t>
      </w:r>
    </w:p>
    <w:p w:rsidR="00DF1814" w:rsidRDefault="00DF1814" w:rsidP="00DF1814">
      <w:pPr>
        <w:ind w:left="-34" w:firstLine="17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DF1814" w:rsidRDefault="00DF1814" w:rsidP="00DF1814">
      <w:pPr>
        <w:ind w:left="-34" w:firstLine="17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DF1814" w:rsidTr="00904746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814" w:rsidRDefault="00DF1814" w:rsidP="009047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</w:t>
            </w:r>
            <w:r>
              <w:rPr>
                <w:sz w:val="28"/>
                <w:szCs w:val="28"/>
              </w:rPr>
              <w:softHyphen/>
              <w:t>ки финансирования  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14" w:rsidRPr="00CA5106" w:rsidRDefault="00DF1814" w:rsidP="009047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A5106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осуществляется за счет средств бюджета Бутурлиновского городского поселения   на сумму </w:t>
            </w:r>
            <w:r>
              <w:rPr>
                <w:rFonts w:ascii="Times New Roman" w:hAnsi="Times New Roman"/>
                <w:sz w:val="28"/>
                <w:szCs w:val="28"/>
              </w:rPr>
              <w:t>63 422,08</w:t>
            </w:r>
            <w:r w:rsidRPr="00CA510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из них 14,3 тыс. рублей областной бюджет</w:t>
            </w:r>
            <w:r w:rsidRPr="00CA51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80,9 тыс. руб. – федеральный бюджет </w:t>
            </w:r>
            <w:r w:rsidRPr="00CA510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DF1814" w:rsidRPr="00CA5106" w:rsidRDefault="00DF1814" w:rsidP="00904746">
            <w:pPr>
              <w:pStyle w:val="a6"/>
              <w:ind w:firstLine="7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106">
              <w:rPr>
                <w:rFonts w:ascii="Times New Roman" w:hAnsi="Times New Roman"/>
                <w:sz w:val="28"/>
                <w:szCs w:val="28"/>
              </w:rPr>
              <w:t>2018 год —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106">
              <w:rPr>
                <w:rFonts w:ascii="Times New Roman" w:hAnsi="Times New Roman"/>
                <w:sz w:val="28"/>
                <w:szCs w:val="28"/>
              </w:rPr>
              <w:t>662,1 тыс. рублей</w:t>
            </w:r>
          </w:p>
          <w:p w:rsidR="00DF1814" w:rsidRPr="00CA5106" w:rsidRDefault="00DF1814" w:rsidP="00904746">
            <w:pPr>
              <w:pStyle w:val="a6"/>
              <w:ind w:firstLine="7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106">
              <w:rPr>
                <w:rFonts w:ascii="Times New Roman" w:hAnsi="Times New Roman"/>
                <w:sz w:val="28"/>
                <w:szCs w:val="28"/>
              </w:rPr>
              <w:t>2019 год —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106">
              <w:rPr>
                <w:rFonts w:ascii="Times New Roman" w:hAnsi="Times New Roman"/>
                <w:sz w:val="28"/>
                <w:szCs w:val="28"/>
              </w:rPr>
              <w:t>200,0 тыс. рублей</w:t>
            </w:r>
          </w:p>
          <w:p w:rsidR="00DF1814" w:rsidRPr="00CA5106" w:rsidRDefault="00DF1814" w:rsidP="00904746">
            <w:pPr>
              <w:pStyle w:val="a6"/>
              <w:ind w:firstLine="7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106">
              <w:rPr>
                <w:rFonts w:ascii="Times New Roman" w:hAnsi="Times New Roman"/>
                <w:sz w:val="28"/>
                <w:szCs w:val="28"/>
              </w:rPr>
              <w:t xml:space="preserve">2020 год — </w:t>
            </w:r>
            <w:r>
              <w:rPr>
                <w:rFonts w:ascii="Times New Roman" w:hAnsi="Times New Roman"/>
                <w:sz w:val="28"/>
                <w:szCs w:val="28"/>
              </w:rPr>
              <w:t>6 094,5</w:t>
            </w:r>
            <w:r w:rsidRPr="00CA510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том числе 14,3 тыс. руб. областной бюджет, 80,9 тыс. руб.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едеральный бюджет</w:t>
            </w:r>
          </w:p>
          <w:p w:rsidR="00DF1814" w:rsidRPr="00CA5106" w:rsidRDefault="00DF1814" w:rsidP="00904746">
            <w:pPr>
              <w:pStyle w:val="a6"/>
              <w:ind w:firstLine="7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106">
              <w:rPr>
                <w:rFonts w:ascii="Times New Roman" w:hAnsi="Times New Roman"/>
                <w:sz w:val="28"/>
                <w:szCs w:val="28"/>
              </w:rPr>
              <w:t xml:space="preserve">2021 год — </w:t>
            </w:r>
            <w:r>
              <w:rPr>
                <w:rFonts w:ascii="Times New Roman" w:hAnsi="Times New Roman"/>
                <w:sz w:val="28"/>
                <w:szCs w:val="28"/>
              </w:rPr>
              <w:t>11 783,68</w:t>
            </w:r>
            <w:r w:rsidRPr="00CA510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F1814" w:rsidRPr="00CA5106" w:rsidRDefault="00DF1814" w:rsidP="00904746">
            <w:pPr>
              <w:pStyle w:val="a6"/>
              <w:ind w:firstLine="7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106">
              <w:rPr>
                <w:rFonts w:ascii="Times New Roman" w:hAnsi="Times New Roman"/>
                <w:sz w:val="28"/>
                <w:szCs w:val="28"/>
              </w:rPr>
              <w:t xml:space="preserve">2022 год — </w:t>
            </w:r>
            <w:r>
              <w:rPr>
                <w:rFonts w:ascii="Times New Roman" w:hAnsi="Times New Roman"/>
                <w:sz w:val="28"/>
                <w:szCs w:val="28"/>
              </w:rPr>
              <w:t>10 116,00</w:t>
            </w:r>
            <w:r w:rsidRPr="00CA510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F1814" w:rsidRPr="00CA5106" w:rsidRDefault="00DF1814" w:rsidP="00904746">
            <w:pPr>
              <w:pStyle w:val="a6"/>
              <w:ind w:firstLine="7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106">
              <w:rPr>
                <w:rFonts w:ascii="Times New Roman" w:hAnsi="Times New Roman"/>
                <w:sz w:val="28"/>
                <w:szCs w:val="28"/>
              </w:rPr>
              <w:t xml:space="preserve">2023 год — </w:t>
            </w:r>
            <w:r>
              <w:rPr>
                <w:rFonts w:ascii="Times New Roman" w:hAnsi="Times New Roman"/>
                <w:sz w:val="28"/>
                <w:szCs w:val="28"/>
              </w:rPr>
              <w:t>9 072,00</w:t>
            </w:r>
            <w:r w:rsidRPr="00CA510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F1814" w:rsidRPr="00CA5106" w:rsidRDefault="00DF1814" w:rsidP="00904746">
            <w:pPr>
              <w:pStyle w:val="a6"/>
              <w:ind w:firstLine="7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106">
              <w:rPr>
                <w:rFonts w:ascii="Times New Roman" w:hAnsi="Times New Roman"/>
                <w:sz w:val="28"/>
                <w:szCs w:val="28"/>
              </w:rPr>
              <w:t xml:space="preserve">2024 год — </w:t>
            </w:r>
            <w:r>
              <w:rPr>
                <w:rFonts w:ascii="Times New Roman" w:hAnsi="Times New Roman"/>
                <w:sz w:val="28"/>
                <w:szCs w:val="28"/>
              </w:rPr>
              <w:t>8 493,80</w:t>
            </w:r>
            <w:r w:rsidRPr="00CA510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F1814" w:rsidRDefault="00DF1814" w:rsidP="00904746">
            <w:pPr>
              <w:pStyle w:val="a6"/>
              <w:ind w:firstLine="7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106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DF1814" w:rsidRDefault="00DF1814" w:rsidP="00DF1814">
      <w:pPr>
        <w:ind w:left="-34" w:firstLine="1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F1814" w:rsidRDefault="00DF1814" w:rsidP="00DF1814">
      <w:pPr>
        <w:ind w:left="-34" w:firstLine="742"/>
        <w:jc w:val="both"/>
        <w:rPr>
          <w:sz w:val="28"/>
          <w:szCs w:val="28"/>
        </w:rPr>
      </w:pPr>
      <w:r>
        <w:rPr>
          <w:sz w:val="28"/>
          <w:szCs w:val="28"/>
        </w:rPr>
        <w:t>1.3.2. пункт 5 «Финансовое обеспечение подпрограммы» подраздела 6.1 «Подпрограмма «Развитие культуры в Бутурлиновском городском поселении»» изложить в следующей редакции:</w:t>
      </w:r>
    </w:p>
    <w:p w:rsidR="00DF1814" w:rsidRDefault="00DF1814" w:rsidP="00DF1814">
      <w:pPr>
        <w:ind w:left="-34" w:firstLine="34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5. Финансовое обеспечение подпрограммы</w:t>
      </w:r>
    </w:p>
    <w:p w:rsidR="00DF1814" w:rsidRDefault="00DF1814" w:rsidP="00DF1814">
      <w:pPr>
        <w:pStyle w:val="a6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за счет средств бюджета Бутурлиновского городского поселения на сумму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63 422,08 тыс. рублей, в том числе: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386"/>
      </w:tblGrid>
      <w:tr w:rsidR="00DF1814" w:rsidTr="00904746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рублей)</w:t>
            </w:r>
          </w:p>
        </w:tc>
      </w:tr>
      <w:tr w:rsid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Финансовое обеспечение деятельности МКУ «Бутурлиновский культурный центр»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63422,08</w:t>
            </w:r>
          </w:p>
        </w:tc>
      </w:tr>
      <w:tr w:rsidR="00DF1814" w:rsidTr="00904746">
        <w:trPr>
          <w:trHeight w:val="400"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8662,1</w:t>
            </w:r>
          </w:p>
        </w:tc>
      </w:tr>
      <w:tr w:rsid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9200,0</w:t>
            </w:r>
          </w:p>
        </w:tc>
      </w:tr>
      <w:tr w:rsid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6094,5</w:t>
            </w:r>
          </w:p>
        </w:tc>
      </w:tr>
      <w:tr w:rsid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11783,68</w:t>
            </w:r>
          </w:p>
        </w:tc>
      </w:tr>
      <w:tr w:rsidR="00DF1814" w:rsidTr="00904746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10116,0</w:t>
            </w:r>
          </w:p>
        </w:tc>
      </w:tr>
      <w:tr w:rsid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9072,0</w:t>
            </w:r>
          </w:p>
        </w:tc>
      </w:tr>
      <w:tr w:rsid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jc w:val="center"/>
            </w:pPr>
            <w:r w:rsidRPr="00DF1814">
              <w:rPr>
                <w:sz w:val="28"/>
                <w:szCs w:val="28"/>
              </w:rPr>
              <w:t>8493,8</w:t>
            </w:r>
          </w:p>
        </w:tc>
      </w:tr>
    </w:tbl>
    <w:p w:rsidR="00DF1814" w:rsidRDefault="00DF1814" w:rsidP="00DF1814">
      <w:pPr>
        <w:pStyle w:val="a6"/>
        <w:tabs>
          <w:tab w:val="left" w:pos="172"/>
        </w:tabs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F1814" w:rsidRDefault="00DF1814" w:rsidP="00DF1814">
      <w:pPr>
        <w:ind w:left="-34" w:firstLine="742"/>
        <w:jc w:val="both"/>
        <w:rPr>
          <w:sz w:val="28"/>
          <w:szCs w:val="28"/>
        </w:rPr>
      </w:pPr>
      <w:r>
        <w:rPr>
          <w:sz w:val="28"/>
          <w:szCs w:val="28"/>
        </w:rPr>
        <w:t>1.3.3. в пункте 1 «Паспорт подпрограммы «Развитие физической культуры и спорта в Бутурлиновском городском поселении»» подраздела 6.2 «Подпрограмма «Развитие физической культуры и спорта в Бутурлиновском городском поселении»» строку:</w:t>
      </w:r>
    </w:p>
    <w:p w:rsidR="00DF1814" w:rsidRDefault="00DF1814" w:rsidP="00DF1814">
      <w:pPr>
        <w:ind w:left="-34" w:firstLine="1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DF1814" w:rsidTr="00904746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814" w:rsidRDefault="00DF1814" w:rsidP="009047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</w:t>
            </w:r>
            <w:r>
              <w:rPr>
                <w:sz w:val="28"/>
                <w:szCs w:val="28"/>
              </w:rPr>
              <w:softHyphen/>
              <w:t>ки финансирования  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14" w:rsidRPr="002E46BC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6BC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осуществляется за счет средств бюджета Бутурлиновского городского поселения   на сумму 190 624,7 тыс. рублей, в </w:t>
            </w:r>
            <w:proofErr w:type="spellStart"/>
            <w:r w:rsidRPr="002E46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E46BC">
              <w:rPr>
                <w:rFonts w:ascii="Times New Roman" w:hAnsi="Times New Roman"/>
                <w:sz w:val="28"/>
                <w:szCs w:val="28"/>
              </w:rPr>
              <w:t>. 75728,0 тыс. руб. областной бюджет:</w:t>
            </w:r>
          </w:p>
          <w:p w:rsidR="00DF1814" w:rsidRPr="002E46BC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46BC">
              <w:rPr>
                <w:rFonts w:ascii="Times New Roman" w:hAnsi="Times New Roman"/>
                <w:sz w:val="28"/>
                <w:szCs w:val="28"/>
              </w:rPr>
              <w:t xml:space="preserve">2018 год — 6100,4 тыс. рублей, в </w:t>
            </w:r>
            <w:proofErr w:type="spellStart"/>
            <w:r w:rsidRPr="002E46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E46BC">
              <w:rPr>
                <w:rFonts w:ascii="Times New Roman" w:hAnsi="Times New Roman"/>
                <w:sz w:val="28"/>
                <w:szCs w:val="28"/>
              </w:rPr>
              <w:t>. 60,0 тыс. руб. областной бюджет</w:t>
            </w:r>
            <w:proofErr w:type="gramEnd"/>
          </w:p>
          <w:p w:rsidR="00DF1814" w:rsidRPr="002E46BC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46BC">
              <w:rPr>
                <w:rFonts w:ascii="Times New Roman" w:hAnsi="Times New Roman"/>
                <w:sz w:val="28"/>
                <w:szCs w:val="28"/>
              </w:rPr>
              <w:t xml:space="preserve">2019 год — 30961,7 тыс. рублей, в </w:t>
            </w:r>
            <w:proofErr w:type="spellStart"/>
            <w:r w:rsidRPr="002E46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E46BC">
              <w:rPr>
                <w:rFonts w:ascii="Times New Roman" w:hAnsi="Times New Roman"/>
                <w:sz w:val="28"/>
                <w:szCs w:val="28"/>
              </w:rPr>
              <w:t>. 20203,8 тыс. руб. областной бюджет</w:t>
            </w:r>
            <w:proofErr w:type="gramEnd"/>
          </w:p>
          <w:p w:rsidR="00DF1814" w:rsidRPr="002E46BC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46BC">
              <w:rPr>
                <w:rFonts w:ascii="Times New Roman" w:hAnsi="Times New Roman"/>
                <w:sz w:val="28"/>
                <w:szCs w:val="28"/>
              </w:rPr>
              <w:t xml:space="preserve">2020 год — 30444,7 тыс. рублей, в </w:t>
            </w:r>
            <w:proofErr w:type="spellStart"/>
            <w:r w:rsidRPr="002E46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E46BC">
              <w:rPr>
                <w:rFonts w:ascii="Times New Roman" w:hAnsi="Times New Roman"/>
                <w:sz w:val="28"/>
                <w:szCs w:val="28"/>
              </w:rPr>
              <w:t>. 7114,2 тыс. руб. областной бюджет</w:t>
            </w:r>
            <w:proofErr w:type="gramEnd"/>
          </w:p>
          <w:p w:rsidR="00DF1814" w:rsidRPr="002E46BC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46BC">
              <w:rPr>
                <w:rFonts w:ascii="Times New Roman" w:hAnsi="Times New Roman"/>
                <w:sz w:val="28"/>
                <w:szCs w:val="28"/>
              </w:rPr>
              <w:t xml:space="preserve">2021 год — 99098,6 тыс. рублей, в </w:t>
            </w:r>
            <w:proofErr w:type="spellStart"/>
            <w:r w:rsidRPr="002E46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E46BC">
              <w:rPr>
                <w:rFonts w:ascii="Times New Roman" w:hAnsi="Times New Roman"/>
                <w:sz w:val="28"/>
                <w:szCs w:val="28"/>
              </w:rPr>
              <w:t>. 57512,4,0 тыс. руб. – областной бюджет</w:t>
            </w:r>
            <w:proofErr w:type="gramEnd"/>
          </w:p>
          <w:p w:rsidR="00DF1814" w:rsidRPr="002E46BC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6BC">
              <w:rPr>
                <w:rFonts w:ascii="Times New Roman" w:hAnsi="Times New Roman"/>
                <w:sz w:val="28"/>
                <w:szCs w:val="28"/>
              </w:rPr>
              <w:t>2022 год — 9235,0 тыс. рублей</w:t>
            </w:r>
          </w:p>
          <w:p w:rsidR="00DF1814" w:rsidRPr="002E46BC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6BC">
              <w:rPr>
                <w:rFonts w:ascii="Times New Roman" w:hAnsi="Times New Roman"/>
                <w:sz w:val="28"/>
                <w:szCs w:val="28"/>
              </w:rPr>
              <w:t>2023 год — 7392,15 тыс. рублей</w:t>
            </w:r>
          </w:p>
          <w:p w:rsidR="00DF1814" w:rsidRPr="002E46BC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6BC">
              <w:rPr>
                <w:rFonts w:ascii="Times New Roman" w:hAnsi="Times New Roman"/>
                <w:sz w:val="28"/>
                <w:szCs w:val="28"/>
              </w:rPr>
              <w:t>2024 год — 7392,15 тыс. рублей</w:t>
            </w:r>
          </w:p>
          <w:p w:rsidR="00DF1814" w:rsidRDefault="00DF1814" w:rsidP="009047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6BC">
              <w:rPr>
                <w:rFonts w:ascii="Times New Roman" w:hAnsi="Times New Roman"/>
                <w:sz w:val="28"/>
                <w:szCs w:val="28"/>
              </w:rPr>
              <w:t xml:space="preserve">          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DF1814" w:rsidRDefault="00DF1814" w:rsidP="00DF1814">
      <w:pPr>
        <w:ind w:left="8462" w:firstLine="742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F1814" w:rsidRDefault="00DF1814" w:rsidP="00DF1814">
      <w:pPr>
        <w:ind w:left="-34" w:firstLine="17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DF1814" w:rsidRDefault="00DF1814" w:rsidP="00DF1814">
      <w:pPr>
        <w:ind w:left="-34" w:firstLine="1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DF1814" w:rsidTr="00904746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814" w:rsidRDefault="00DF1814" w:rsidP="009047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</w:t>
            </w:r>
            <w:r>
              <w:rPr>
                <w:sz w:val="28"/>
                <w:szCs w:val="28"/>
              </w:rPr>
              <w:softHyphen/>
              <w:t>ки финансирования  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14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осуществляется за счет средств бюджета Бутурлиновского городского поселения   на сумму 193 086,17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70 953,86 тыс. руб. областной бюджет:</w:t>
            </w:r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 год — 6 100,4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60,0 тыс. руб. областной бюджет</w:t>
            </w:r>
            <w:proofErr w:type="gramEnd"/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2019 год — 30 961,7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20 203,8 тыс. руб. областной бюджет</w:t>
            </w:r>
            <w:proofErr w:type="gramEnd"/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2020 год — 30 444,7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7 114,2 тыс. руб. областной бюджет</w:t>
            </w:r>
            <w:proofErr w:type="gramEnd"/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2021 год — 81 836,45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42 975,94 тыс. руб. – областной бюджет</w:t>
            </w:r>
            <w:proofErr w:type="gramEnd"/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2022 год — 13 551,0 тыс. рублей,</w:t>
            </w:r>
            <w:r>
              <w:t xml:space="preserve"> </w:t>
            </w:r>
            <w:r w:rsidRPr="002E46B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E46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E46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200,00</w:t>
            </w:r>
            <w:r w:rsidRPr="002E46BC">
              <w:rPr>
                <w:rFonts w:ascii="Times New Roman" w:hAnsi="Times New Roman"/>
                <w:sz w:val="28"/>
                <w:szCs w:val="28"/>
              </w:rPr>
              <w:t xml:space="preserve"> тыс. руб. – областной бюджет</w:t>
            </w:r>
            <w:proofErr w:type="gramEnd"/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2023 год — 16 416,86 тыс. рублей,</w:t>
            </w:r>
            <w:r>
              <w:t xml:space="preserve"> </w:t>
            </w:r>
            <w:r w:rsidRPr="002E46B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E46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E46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199,96</w:t>
            </w:r>
            <w:r w:rsidRPr="002E46BC">
              <w:rPr>
                <w:rFonts w:ascii="Times New Roman" w:hAnsi="Times New Roman"/>
                <w:sz w:val="28"/>
                <w:szCs w:val="28"/>
              </w:rPr>
              <w:t xml:space="preserve"> тыс. руб. – областной бюджет</w:t>
            </w:r>
            <w:proofErr w:type="gramEnd"/>
          </w:p>
          <w:p w:rsidR="00DF1814" w:rsidRDefault="00DF1814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2024 год — 13 775,06 тыс. рублей,</w:t>
            </w:r>
            <w:r>
              <w:t xml:space="preserve"> </w:t>
            </w:r>
            <w:r w:rsidRPr="002E46B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E46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E46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199,96</w:t>
            </w:r>
            <w:r w:rsidRPr="002E46BC">
              <w:rPr>
                <w:rFonts w:ascii="Times New Roman" w:hAnsi="Times New Roman"/>
                <w:sz w:val="28"/>
                <w:szCs w:val="28"/>
              </w:rPr>
              <w:t xml:space="preserve"> тыс. руб. – областной бюджет</w:t>
            </w:r>
            <w:proofErr w:type="gramEnd"/>
          </w:p>
          <w:p w:rsidR="00DF1814" w:rsidRDefault="00DF1814" w:rsidP="009047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DF1814" w:rsidRDefault="00DF1814" w:rsidP="00DF1814">
      <w:pPr>
        <w:ind w:left="-34" w:firstLine="1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DF1814" w:rsidRDefault="00DF1814" w:rsidP="00DF1814">
      <w:pPr>
        <w:ind w:left="-34" w:firstLine="742"/>
        <w:jc w:val="both"/>
        <w:rPr>
          <w:sz w:val="28"/>
          <w:szCs w:val="28"/>
        </w:rPr>
      </w:pPr>
      <w:r>
        <w:rPr>
          <w:sz w:val="28"/>
          <w:szCs w:val="28"/>
        </w:rPr>
        <w:t>1.3.4. пункт 5 «Финансовое обеспечение подпрограммы» подраздела 6.2 «Подпрограмма «Развитие физической культуры и спорта в Бутурлиновском городском поселении»» изложить в следующей редакции:</w:t>
      </w:r>
    </w:p>
    <w:p w:rsidR="00DF1814" w:rsidRDefault="00DF1814" w:rsidP="00DF1814">
      <w:pPr>
        <w:ind w:left="-34" w:firstLine="1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5. Финансовое обеспечение подпрограммы</w:t>
      </w:r>
    </w:p>
    <w:p w:rsidR="00DF1814" w:rsidRDefault="00DF1814" w:rsidP="00DF1814">
      <w:pPr>
        <w:pStyle w:val="a6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за счет средств бюджета Бутурлиновского городского поселения и областного бюджета на сумму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193 086,17 тыс. рублей, в том числе: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386"/>
      </w:tblGrid>
      <w:tr w:rsidR="00DF1814" w:rsidTr="00904746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рублей)</w:t>
            </w:r>
          </w:p>
        </w:tc>
      </w:tr>
      <w:tr w:rsidR="00DF1814" w:rsidRPr="00DF1814" w:rsidTr="00904746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Финансовое обеспечение деятельности МКУ «Бутурлиновский физкультурно-оздоровительный центр»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193 086,17</w:t>
            </w:r>
          </w:p>
        </w:tc>
      </w:tr>
      <w:tr w:rsidR="00DF1814" w:rsidRPr="00DF1814" w:rsidTr="00904746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70 953,86</w:t>
            </w:r>
          </w:p>
        </w:tc>
      </w:tr>
      <w:tr w:rsidR="00DF1814" w:rsidRPr="00DF1814" w:rsidTr="00904746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122 132,31</w:t>
            </w:r>
          </w:p>
        </w:tc>
      </w:tr>
      <w:tr w:rsidR="00DF1814" w:rsidRPr="00DF1814" w:rsidTr="00904746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1.1.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6 100,4</w:t>
            </w:r>
          </w:p>
        </w:tc>
      </w:tr>
      <w:tr w:rsidR="00DF1814" w:rsidRPr="00DF1814" w:rsidTr="00904746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60,0</w:t>
            </w:r>
          </w:p>
        </w:tc>
      </w:tr>
      <w:tr w:rsidR="00DF1814" w:rsidRPr="00DF1814" w:rsidTr="00904746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 xml:space="preserve">- средства бюджета Бутурлиновского городского </w:t>
            </w:r>
            <w:r w:rsidRPr="00DF1814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lastRenderedPageBreak/>
              <w:t>6 040,4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30 961,7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20 203,8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10 757,9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1.3.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30 444,7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7 114,2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23 330,5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1.4.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81 836,45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42 975,94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38 860,51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1.5.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13 551,00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13 351,00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1.6.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16 416,86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199,96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16 216,9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  <w:r w:rsidRPr="00DF1814">
              <w:rPr>
                <w:sz w:val="28"/>
                <w:szCs w:val="28"/>
              </w:rPr>
              <w:t>1.7.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 xml:space="preserve">2024 год (средства бюджета Бутурлиновского </w:t>
            </w:r>
            <w:r w:rsidRPr="00DF1814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snapToGrid w:val="0"/>
              <w:spacing w:line="100" w:lineRule="atLeas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lastRenderedPageBreak/>
              <w:t>13 775,06</w:t>
            </w:r>
          </w:p>
        </w:tc>
      </w:tr>
      <w:tr w:rsidR="00DF1814" w:rsidRPr="00DF1814" w:rsidTr="00904746">
        <w:tc>
          <w:tcPr>
            <w:tcW w:w="56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snapToGrid w:val="0"/>
              <w:spacing w:line="100" w:lineRule="atLeas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199,96</w:t>
            </w:r>
          </w:p>
        </w:tc>
      </w:tr>
      <w:tr w:rsidR="00DF1814" w:rsidRPr="00DF1814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814" w:rsidRPr="00DF1814" w:rsidRDefault="00DF1814" w:rsidP="00904746">
            <w:pPr>
              <w:pStyle w:val="a6"/>
              <w:snapToGrid w:val="0"/>
              <w:spacing w:line="100" w:lineRule="atLeas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14">
              <w:rPr>
                <w:rFonts w:ascii="Times New Roman" w:hAnsi="Times New Roman"/>
                <w:sz w:val="28"/>
                <w:szCs w:val="28"/>
              </w:rPr>
              <w:t>13 575,1</w:t>
            </w:r>
          </w:p>
        </w:tc>
      </w:tr>
    </w:tbl>
    <w:p w:rsidR="00DF1814" w:rsidRPr="00DF1814" w:rsidRDefault="00DF1814" w:rsidP="00DF1814">
      <w:pPr>
        <w:tabs>
          <w:tab w:val="left" w:pos="172"/>
        </w:tabs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DF1814">
        <w:rPr>
          <w:sz w:val="28"/>
          <w:szCs w:val="28"/>
        </w:rPr>
        <w:tab/>
      </w:r>
      <w:r w:rsidRPr="00DF1814">
        <w:rPr>
          <w:sz w:val="28"/>
          <w:szCs w:val="28"/>
        </w:rPr>
        <w:tab/>
      </w:r>
      <w:r w:rsidRPr="00DF1814">
        <w:rPr>
          <w:sz w:val="28"/>
          <w:szCs w:val="28"/>
        </w:rPr>
        <w:tab/>
      </w:r>
    </w:p>
    <w:p w:rsidR="00DF1814" w:rsidRPr="00DF1814" w:rsidRDefault="00DF1814" w:rsidP="00DF1814">
      <w:pPr>
        <w:tabs>
          <w:tab w:val="left" w:pos="172"/>
        </w:tabs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DF1814">
        <w:rPr>
          <w:sz w:val="28"/>
          <w:szCs w:val="28"/>
        </w:rPr>
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</w:t>
      </w:r>
      <w:proofErr w:type="gramStart"/>
      <w:r w:rsidRPr="00DF1814">
        <w:rPr>
          <w:sz w:val="28"/>
          <w:szCs w:val="28"/>
        </w:rPr>
        <w:t>.».</w:t>
      </w:r>
      <w:proofErr w:type="gramEnd"/>
    </w:p>
    <w:p w:rsidR="00DF1814" w:rsidRPr="00DF1814" w:rsidRDefault="00DF1814" w:rsidP="00DF1814">
      <w:pPr>
        <w:tabs>
          <w:tab w:val="left" w:pos="172"/>
        </w:tabs>
        <w:snapToGrid w:val="0"/>
        <w:spacing w:line="100" w:lineRule="atLeast"/>
        <w:ind w:hanging="17"/>
        <w:jc w:val="both"/>
        <w:rPr>
          <w:sz w:val="28"/>
          <w:szCs w:val="28"/>
        </w:rPr>
      </w:pPr>
    </w:p>
    <w:p w:rsidR="00DF1814" w:rsidRPr="00DF1814" w:rsidRDefault="00DF1814" w:rsidP="00DF1814">
      <w:pPr>
        <w:ind w:left="-34" w:firstLine="742"/>
        <w:jc w:val="both"/>
        <w:rPr>
          <w:sz w:val="28"/>
          <w:szCs w:val="28"/>
        </w:rPr>
      </w:pPr>
      <w:r w:rsidRPr="00DF1814">
        <w:rPr>
          <w:sz w:val="28"/>
          <w:szCs w:val="28"/>
        </w:rPr>
        <w:t xml:space="preserve">2. Настоящее постановление </w:t>
      </w:r>
      <w:r w:rsidRPr="00DF1814">
        <w:rPr>
          <w:sz w:val="28"/>
        </w:rPr>
        <w:t>о</w:t>
      </w:r>
      <w:r w:rsidRPr="00DF1814"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DF1814" w:rsidRPr="00DF1814" w:rsidRDefault="00DF1814" w:rsidP="00DF1814">
      <w:pPr>
        <w:tabs>
          <w:tab w:val="left" w:pos="-17"/>
        </w:tabs>
        <w:ind w:left="-34" w:firstLine="17"/>
        <w:jc w:val="both"/>
        <w:rPr>
          <w:color w:val="000000"/>
          <w:sz w:val="28"/>
          <w:szCs w:val="28"/>
        </w:rPr>
      </w:pPr>
      <w:r w:rsidRPr="00DF1814">
        <w:rPr>
          <w:color w:val="000000"/>
          <w:sz w:val="28"/>
          <w:szCs w:val="28"/>
        </w:rPr>
        <w:tab/>
      </w:r>
      <w:r w:rsidRPr="00DF1814">
        <w:rPr>
          <w:color w:val="000000"/>
          <w:sz w:val="28"/>
          <w:szCs w:val="28"/>
        </w:rPr>
        <w:tab/>
        <w:t xml:space="preserve">3. </w:t>
      </w:r>
      <w:proofErr w:type="gramStart"/>
      <w:r w:rsidRPr="00DF1814">
        <w:rPr>
          <w:color w:val="000000"/>
          <w:sz w:val="28"/>
          <w:szCs w:val="28"/>
        </w:rPr>
        <w:t>Контроль за</w:t>
      </w:r>
      <w:proofErr w:type="gramEnd"/>
      <w:r w:rsidRPr="00DF181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F1814" w:rsidRPr="00DF1814" w:rsidRDefault="00DF1814" w:rsidP="00DF1814">
      <w:pPr>
        <w:rPr>
          <w:sz w:val="28"/>
          <w:szCs w:val="28"/>
        </w:rPr>
      </w:pPr>
    </w:p>
    <w:p w:rsidR="00DF1814" w:rsidRPr="00DF1814" w:rsidRDefault="00DF1814" w:rsidP="00DF1814">
      <w:pPr>
        <w:rPr>
          <w:sz w:val="28"/>
          <w:szCs w:val="28"/>
        </w:rPr>
      </w:pPr>
    </w:p>
    <w:p w:rsidR="00DF1814" w:rsidRPr="00DF1814" w:rsidRDefault="00DF1814" w:rsidP="00DF1814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1814">
        <w:rPr>
          <w:rFonts w:ascii="Times New Roman" w:hAnsi="Times New Roman" w:cs="Times New Roman"/>
          <w:b w:val="0"/>
          <w:bCs w:val="0"/>
          <w:sz w:val="28"/>
          <w:szCs w:val="28"/>
        </w:rPr>
        <w:t>Глава администрации</w:t>
      </w:r>
    </w:p>
    <w:p w:rsidR="00DF1814" w:rsidRPr="00DF1814" w:rsidRDefault="00DF1814" w:rsidP="00DF1814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18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Бутурлиновского городского поселения                                             </w:t>
      </w:r>
      <w:proofErr w:type="spellStart"/>
      <w:r w:rsidRPr="00DF1814">
        <w:rPr>
          <w:rFonts w:ascii="Times New Roman" w:hAnsi="Times New Roman" w:cs="Times New Roman"/>
          <w:b w:val="0"/>
          <w:bCs w:val="0"/>
          <w:sz w:val="28"/>
          <w:szCs w:val="28"/>
        </w:rPr>
        <w:t>А.В.Головков</w:t>
      </w:r>
      <w:proofErr w:type="spellEnd"/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DF1814" w:rsidRDefault="00DF1814" w:rsidP="000A0D4C">
      <w:pPr>
        <w:jc w:val="center"/>
        <w:rPr>
          <w:b/>
          <w:sz w:val="28"/>
          <w:szCs w:val="28"/>
        </w:rPr>
      </w:pPr>
    </w:p>
    <w:p w:rsidR="002345E8" w:rsidRDefault="002345E8" w:rsidP="002345E8">
      <w:pPr>
        <w:pStyle w:val="1"/>
        <w:rPr>
          <w:b/>
          <w:i/>
          <w:spacing w:val="200"/>
          <w:sz w:val="36"/>
        </w:rPr>
      </w:pPr>
      <w:r>
        <w:rPr>
          <w:i/>
          <w:noProof/>
          <w:spacing w:val="200"/>
          <w:sz w:val="36"/>
        </w:rPr>
        <w:drawing>
          <wp:inline distT="0" distB="0" distL="0" distR="0">
            <wp:extent cx="628650" cy="733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5E8" w:rsidRDefault="002345E8" w:rsidP="002345E8">
      <w:pPr>
        <w:pStyle w:val="1"/>
        <w:rPr>
          <w:b/>
          <w:i/>
          <w:spacing w:val="200"/>
          <w:sz w:val="36"/>
        </w:rPr>
      </w:pPr>
      <w:r>
        <w:rPr>
          <w:b/>
          <w:i/>
          <w:spacing w:val="200"/>
          <w:sz w:val="36"/>
        </w:rPr>
        <w:t>Администрация</w:t>
      </w:r>
    </w:p>
    <w:p w:rsidR="002345E8" w:rsidRDefault="002345E8" w:rsidP="002345E8">
      <w:pPr>
        <w:jc w:val="center"/>
        <w:rPr>
          <w:sz w:val="16"/>
        </w:rPr>
      </w:pPr>
    </w:p>
    <w:p w:rsidR="002345E8" w:rsidRDefault="002345E8" w:rsidP="002345E8">
      <w:pPr>
        <w:pStyle w:val="a7"/>
        <w:ind w:left="0"/>
      </w:pPr>
      <w:r>
        <w:t>Бутурлиновского городского поселения</w:t>
      </w:r>
    </w:p>
    <w:p w:rsidR="002345E8" w:rsidRDefault="002345E8" w:rsidP="002345E8">
      <w:pPr>
        <w:pStyle w:val="a7"/>
        <w:ind w:left="0"/>
      </w:pPr>
      <w:r>
        <w:t>Бутурлиновского муниципального района</w:t>
      </w:r>
    </w:p>
    <w:p w:rsidR="002345E8" w:rsidRDefault="002345E8" w:rsidP="002345E8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2345E8" w:rsidRDefault="002345E8" w:rsidP="002345E8">
      <w:pPr>
        <w:jc w:val="center"/>
        <w:rPr>
          <w:sz w:val="16"/>
        </w:rPr>
      </w:pPr>
    </w:p>
    <w:p w:rsidR="002345E8" w:rsidRDefault="002345E8" w:rsidP="002345E8">
      <w:pPr>
        <w:pStyle w:val="ConsTitle"/>
        <w:widowControl/>
        <w:tabs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2345E8" w:rsidRDefault="002345E8" w:rsidP="002345E8">
      <w:pPr>
        <w:pStyle w:val="ConsTitle"/>
        <w:widowControl/>
        <w:tabs>
          <w:tab w:val="left" w:pos="573"/>
          <w:tab w:val="left" w:pos="876"/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2345E8" w:rsidRDefault="002345E8" w:rsidP="002345E8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</w:rPr>
      </w:pPr>
      <w:r w:rsidRPr="00A017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Pr="009F5C4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08.02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.2022</w:t>
      </w:r>
      <w:r w:rsidRPr="00D976C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63</w:t>
      </w:r>
    </w:p>
    <w:p w:rsidR="002345E8" w:rsidRDefault="002345E8" w:rsidP="002345E8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г. Бутурлиновка</w:t>
      </w:r>
    </w:p>
    <w:p w:rsidR="002345E8" w:rsidRDefault="002345E8" w:rsidP="002345E8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2345E8" w:rsidRDefault="002345E8" w:rsidP="002345E8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«Муниципальное управление Бутурлиновского городского поселения Бутурлиновского муниципального района Воронежской области»,</w:t>
      </w:r>
      <w:r w:rsidRPr="008A44BD">
        <w:t xml:space="preserve"> </w:t>
      </w:r>
      <w:r w:rsidRPr="008A44BD">
        <w:rPr>
          <w:b/>
          <w:sz w:val="28"/>
          <w:szCs w:val="28"/>
        </w:rPr>
        <w:t>утвержденную</w:t>
      </w:r>
      <w:r>
        <w:t xml:space="preserve"> </w:t>
      </w:r>
      <w:r w:rsidRPr="008A44B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8A44BD">
        <w:rPr>
          <w:b/>
          <w:sz w:val="28"/>
          <w:szCs w:val="28"/>
        </w:rPr>
        <w:t xml:space="preserve"> администрации Бутурлиновского городского поселения от 30.07.2018 № 409</w:t>
      </w:r>
    </w:p>
    <w:p w:rsidR="002345E8" w:rsidRPr="00A0178D" w:rsidRDefault="002345E8" w:rsidP="002345E8">
      <w:pPr>
        <w:ind w:right="3530"/>
        <w:jc w:val="both"/>
        <w:rPr>
          <w:sz w:val="28"/>
          <w:szCs w:val="28"/>
        </w:rPr>
      </w:pPr>
    </w:p>
    <w:p w:rsidR="002345E8" w:rsidRDefault="002345E8" w:rsidP="002345E8">
      <w:pPr>
        <w:pStyle w:val="ConsPlusNonformat"/>
        <w:widowControl/>
        <w:tabs>
          <w:tab w:val="left" w:pos="691"/>
          <w:tab w:val="left" w:pos="8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Бутурлиновского городского поселения от 01.10.2013 № 477 «Об утверждении порядка разработки, реализации и оценки эффективности муниципальных программ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</w:t>
      </w:r>
    </w:p>
    <w:p w:rsidR="002345E8" w:rsidRDefault="002345E8" w:rsidP="002345E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5E8" w:rsidRDefault="002345E8" w:rsidP="002345E8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5E8" w:rsidRDefault="002345E8" w:rsidP="002345E8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345E8" w:rsidRDefault="002345E8" w:rsidP="002345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561D3D">
        <w:rPr>
          <w:sz w:val="28"/>
          <w:szCs w:val="28"/>
        </w:rPr>
        <w:t xml:space="preserve"> в муниципальн</w:t>
      </w:r>
      <w:r>
        <w:rPr>
          <w:sz w:val="28"/>
          <w:szCs w:val="28"/>
        </w:rPr>
        <w:t>ую</w:t>
      </w:r>
      <w:r w:rsidRPr="00561D3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61D3D">
        <w:rPr>
          <w:sz w:val="28"/>
          <w:szCs w:val="28"/>
        </w:rPr>
        <w:t xml:space="preserve"> Бутурлиновского городского поселения Бутурлиновского муниципального района Воронежской области «Муниципальное управление Бутурлиновского городского поселения Бутурлиновского муниципального района Воронежской области»</w:t>
      </w:r>
      <w:r>
        <w:rPr>
          <w:sz w:val="28"/>
          <w:szCs w:val="28"/>
        </w:rPr>
        <w:t xml:space="preserve">, утвержденную </w:t>
      </w:r>
      <w:r w:rsidRPr="008A44B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A44BD">
        <w:rPr>
          <w:sz w:val="28"/>
          <w:szCs w:val="28"/>
        </w:rPr>
        <w:t xml:space="preserve"> администрации Бутурлиновского городского поселения от 30.07.2018 № 409</w:t>
      </w:r>
      <w:r>
        <w:rPr>
          <w:sz w:val="28"/>
          <w:szCs w:val="28"/>
        </w:rPr>
        <w:t>,</w:t>
      </w:r>
      <w:r w:rsidRPr="008A44B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345E8" w:rsidRDefault="002345E8" w:rsidP="002345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1 «Паспорт </w:t>
      </w:r>
      <w:r w:rsidRPr="007E0129">
        <w:rPr>
          <w:sz w:val="28"/>
          <w:szCs w:val="28"/>
        </w:rPr>
        <w:t>муниципальной программы Бутурлиновского городского поселения Бутурлиновского муниципаль</w:t>
      </w:r>
      <w:r>
        <w:rPr>
          <w:sz w:val="28"/>
          <w:szCs w:val="28"/>
        </w:rPr>
        <w:t xml:space="preserve">ного района Воронежской области </w:t>
      </w:r>
      <w:r w:rsidRPr="007E0129">
        <w:rPr>
          <w:sz w:val="28"/>
          <w:szCs w:val="28"/>
        </w:rPr>
        <w:t>«Муниципальное управление Бутурлиновского городского поселения Бутурлиновского муниципального района Воронежской области»</w:t>
      </w:r>
      <w:r>
        <w:rPr>
          <w:sz w:val="28"/>
          <w:szCs w:val="28"/>
        </w:rPr>
        <w:t>» строку:</w:t>
      </w:r>
    </w:p>
    <w:p w:rsidR="002345E8" w:rsidRDefault="002345E8" w:rsidP="002345E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951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2438"/>
        <w:gridCol w:w="7513"/>
      </w:tblGrid>
      <w:tr w:rsidR="002345E8" w:rsidTr="0090474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5E8" w:rsidRDefault="002345E8" w:rsidP="009047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E8" w:rsidRPr="003F39AA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9AA"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на сумму 94 204,8 тыс. рублей, в том числе:</w:t>
            </w:r>
          </w:p>
          <w:p w:rsidR="002345E8" w:rsidRPr="003F39AA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9AA">
              <w:rPr>
                <w:rFonts w:ascii="Times New Roman" w:hAnsi="Times New Roman"/>
                <w:sz w:val="28"/>
                <w:szCs w:val="28"/>
              </w:rPr>
              <w:t>2018 год — 11862,0 тыс. рублей</w:t>
            </w:r>
          </w:p>
          <w:p w:rsidR="002345E8" w:rsidRPr="003F39AA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9AA">
              <w:rPr>
                <w:rFonts w:ascii="Times New Roman" w:hAnsi="Times New Roman"/>
                <w:sz w:val="28"/>
                <w:szCs w:val="28"/>
              </w:rPr>
              <w:t>2019 год — 12195,1 тыс. рублей</w:t>
            </w:r>
          </w:p>
          <w:p w:rsidR="002345E8" w:rsidRPr="003F39AA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9AA">
              <w:rPr>
                <w:rFonts w:ascii="Times New Roman" w:hAnsi="Times New Roman"/>
                <w:sz w:val="28"/>
                <w:szCs w:val="28"/>
              </w:rPr>
              <w:t>2020 год — 13493,2 тыс. рублей</w:t>
            </w:r>
          </w:p>
          <w:p w:rsidR="002345E8" w:rsidRPr="003F39AA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9AA">
              <w:rPr>
                <w:rFonts w:ascii="Times New Roman" w:hAnsi="Times New Roman"/>
                <w:sz w:val="28"/>
                <w:szCs w:val="28"/>
              </w:rPr>
              <w:t>2021 год — 13577,3 тыс. рублей</w:t>
            </w:r>
          </w:p>
          <w:p w:rsidR="002345E8" w:rsidRPr="003F39AA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9AA">
              <w:rPr>
                <w:rFonts w:ascii="Times New Roman" w:hAnsi="Times New Roman"/>
                <w:sz w:val="28"/>
                <w:szCs w:val="28"/>
              </w:rPr>
              <w:t>2022 год — 15710,4 тыс. рублей</w:t>
            </w:r>
          </w:p>
          <w:p w:rsidR="002345E8" w:rsidRPr="003F39AA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9AA">
              <w:rPr>
                <w:rFonts w:ascii="Times New Roman" w:hAnsi="Times New Roman"/>
                <w:sz w:val="28"/>
                <w:szCs w:val="28"/>
              </w:rPr>
              <w:t>2023 год — 13683,4 тыс. рублей</w:t>
            </w:r>
          </w:p>
          <w:p w:rsidR="002345E8" w:rsidRPr="003F39AA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9AA">
              <w:rPr>
                <w:rFonts w:ascii="Times New Roman" w:hAnsi="Times New Roman"/>
                <w:sz w:val="28"/>
                <w:szCs w:val="28"/>
              </w:rPr>
              <w:t>2024 год — 13683,4 тыс. рублей</w:t>
            </w:r>
          </w:p>
          <w:p w:rsid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9AA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2345E8" w:rsidRDefault="002345E8" w:rsidP="002345E8">
      <w:pPr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345E8" w:rsidRDefault="002345E8" w:rsidP="002345E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2345E8" w:rsidRDefault="002345E8" w:rsidP="002345E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51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2438"/>
        <w:gridCol w:w="7513"/>
      </w:tblGrid>
      <w:tr w:rsidR="002345E8" w:rsidTr="0090474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5E8" w:rsidRDefault="002345E8" w:rsidP="009047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E8" w:rsidRPr="0014068F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на сумму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100 005,06</w:t>
            </w: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2345E8" w:rsidRPr="0014068F" w:rsidRDefault="002345E8" w:rsidP="00904746">
            <w:pPr>
              <w:pStyle w:val="a6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>2018 год — 11862,0 тыс. рублей</w:t>
            </w:r>
          </w:p>
          <w:p w:rsidR="002345E8" w:rsidRPr="0014068F" w:rsidRDefault="002345E8" w:rsidP="00904746">
            <w:pPr>
              <w:pStyle w:val="a6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>2019 год — 12195,1 тыс. рублей</w:t>
            </w:r>
          </w:p>
          <w:p w:rsidR="002345E8" w:rsidRPr="0014068F" w:rsidRDefault="002345E8" w:rsidP="00904746">
            <w:pPr>
              <w:pStyle w:val="a6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13493,2</w:t>
            </w: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2345E8" w:rsidRPr="0014068F" w:rsidRDefault="002345E8" w:rsidP="00904746">
            <w:pPr>
              <w:pStyle w:val="a6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14223,8</w:t>
            </w:r>
            <w:r w:rsidRPr="00140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2345E8" w:rsidRDefault="002345E8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— 18596,92 тыс. рублей</w:t>
            </w:r>
          </w:p>
          <w:p w:rsidR="002345E8" w:rsidRDefault="002345E8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— 14802,02 тыс. рублей</w:t>
            </w:r>
          </w:p>
          <w:p w:rsidR="002345E8" w:rsidRDefault="002345E8" w:rsidP="0090474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— 14832,02 тыс. рублей</w:t>
            </w:r>
          </w:p>
          <w:p w:rsid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2345E8" w:rsidRDefault="002345E8" w:rsidP="002345E8">
      <w:pPr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345E8" w:rsidRDefault="002345E8" w:rsidP="002345E8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 раздел 5 «Ресурсное обеспечение муниципальной программы» изложить в следующей редакции:</w:t>
      </w:r>
    </w:p>
    <w:p w:rsidR="002345E8" w:rsidRPr="008329F1" w:rsidRDefault="002345E8" w:rsidP="002345E8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«5. Ресурсное обеспечение муниципальной программы</w:t>
      </w:r>
    </w:p>
    <w:p w:rsidR="002345E8" w:rsidRDefault="002345E8" w:rsidP="002345E8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предусмотрено в сумме 100 005,06 тыс. рублей, в том числе:</w:t>
      </w:r>
    </w:p>
    <w:p w:rsidR="002345E8" w:rsidRDefault="002345E8" w:rsidP="002345E8">
      <w:pPr>
        <w:spacing w:line="100" w:lineRule="atLeast"/>
        <w:jc w:val="both"/>
        <w:rPr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528"/>
      </w:tblGrid>
      <w:tr w:rsidR="002345E8" w:rsidTr="00904746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>Финансовое обеспечение деятельности главы Бутурлиновского городского поселения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610,0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610,0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 xml:space="preserve">Финансовое обеспечение деятельности </w:t>
            </w:r>
            <w:r w:rsidRPr="002345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администрации Бутурлиновского городского поселения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lastRenderedPageBreak/>
              <w:t xml:space="preserve">57479,3 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6682,2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7740,6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7934,6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8944,9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8782,0</w:t>
            </w:r>
          </w:p>
          <w:p w:rsidR="002345E8" w:rsidRPr="002345E8" w:rsidRDefault="002345E8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8682,5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8712,5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 xml:space="preserve">Резервный фонд администрации Бутурлиновского городского поселения 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300,0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100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100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100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1082,0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797,0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54,3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48,2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32,5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 xml:space="preserve">Финансовое обеспечение выполнения других расходных обязательств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3333,16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733,8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415,4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 xml:space="preserve">2021 год (средства бюджета Бутурлиновского </w:t>
            </w:r>
            <w:r w:rsidRPr="002345E8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lastRenderedPageBreak/>
              <w:t>415,4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lastRenderedPageBreak/>
              <w:t>5.5.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589,52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589,52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589,52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 xml:space="preserve">Финансовое обеспечение проведения выборов 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1230,0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6.1.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230,0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6.2.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r w:rsidRPr="002345E8">
              <w:rPr>
                <w:sz w:val="28"/>
                <w:szCs w:val="28"/>
              </w:rPr>
              <w:t>2019год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6.3.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r w:rsidRPr="002345E8">
              <w:rPr>
                <w:sz w:val="28"/>
                <w:szCs w:val="28"/>
              </w:rPr>
              <w:t>2020год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1000,0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Финансовое обеспечение деятельности МКУ «Управление городского хозяйства»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>32345,2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3542,8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3666,4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4095,0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4831,0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5450,0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5380,0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5380,0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 xml:space="preserve">Зарезервированные </w:t>
            </w:r>
            <w:proofErr w:type="gramStart"/>
            <w:r w:rsidRPr="002345E8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  <w:proofErr w:type="gramEnd"/>
            <w:r w:rsidRPr="002345E8">
              <w:rPr>
                <w:rFonts w:ascii="Times New Roman" w:hAnsi="Times New Roman"/>
                <w:b/>
                <w:sz w:val="28"/>
                <w:szCs w:val="28"/>
              </w:rPr>
              <w:t xml:space="preserve"> связанные с особенностями исполнения бюджета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>3625,4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r w:rsidRPr="002345E8">
              <w:rPr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r w:rsidRPr="002345E8">
              <w:rPr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3625,4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r w:rsidRPr="002345E8">
              <w:rPr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r w:rsidRPr="002345E8">
              <w:rPr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100 005,06</w:t>
            </w:r>
          </w:p>
        </w:tc>
      </w:tr>
      <w:tr w:rsidR="002345E8" w:rsidRPr="002345E8" w:rsidTr="00904746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11862,0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12195,1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 xml:space="preserve">13493,2 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14223,8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18596,92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14802,02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14832,02</w:t>
            </w:r>
          </w:p>
        </w:tc>
      </w:tr>
    </w:tbl>
    <w:p w:rsidR="002345E8" w:rsidRPr="002345E8" w:rsidRDefault="002345E8" w:rsidP="002345E8">
      <w:pPr>
        <w:spacing w:line="100" w:lineRule="atLeast"/>
        <w:jc w:val="both"/>
        <w:rPr>
          <w:sz w:val="28"/>
          <w:szCs w:val="28"/>
        </w:rPr>
      </w:pPr>
    </w:p>
    <w:p w:rsidR="002345E8" w:rsidRPr="002345E8" w:rsidRDefault="002345E8" w:rsidP="002345E8">
      <w:pPr>
        <w:spacing w:line="100" w:lineRule="atLeast"/>
        <w:jc w:val="both"/>
        <w:rPr>
          <w:sz w:val="28"/>
          <w:szCs w:val="28"/>
        </w:rPr>
      </w:pPr>
      <w:r w:rsidRPr="002345E8">
        <w:rPr>
          <w:sz w:val="28"/>
          <w:szCs w:val="28"/>
        </w:rPr>
        <w:lastRenderedPageBreak/>
        <w:tab/>
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источников»;</w:t>
      </w:r>
    </w:p>
    <w:p w:rsidR="002345E8" w:rsidRPr="002345E8" w:rsidRDefault="002345E8" w:rsidP="002345E8">
      <w:pPr>
        <w:spacing w:line="100" w:lineRule="atLeast"/>
        <w:jc w:val="both"/>
        <w:rPr>
          <w:sz w:val="28"/>
          <w:szCs w:val="28"/>
        </w:rPr>
      </w:pPr>
      <w:r w:rsidRPr="002345E8">
        <w:rPr>
          <w:sz w:val="28"/>
          <w:szCs w:val="28"/>
        </w:rPr>
        <w:t xml:space="preserve">         1.3. в разделе 7 «Подпрограммы муниципальной программы»:</w:t>
      </w:r>
    </w:p>
    <w:p w:rsidR="002345E8" w:rsidRPr="002345E8" w:rsidRDefault="002345E8" w:rsidP="002345E8">
      <w:pPr>
        <w:spacing w:line="100" w:lineRule="atLeast"/>
        <w:jc w:val="both"/>
        <w:rPr>
          <w:sz w:val="28"/>
          <w:szCs w:val="28"/>
        </w:rPr>
      </w:pPr>
      <w:r w:rsidRPr="002345E8">
        <w:rPr>
          <w:sz w:val="28"/>
          <w:szCs w:val="28"/>
        </w:rPr>
        <w:t xml:space="preserve">         1.3.1. в пункте 1 «Паспорт  подпрограммы «Развитие органов местного самоуправления Бутурлиновского городского поселения Бутурлиновского муниципального района Воронежской области»» подраздела 7.1 «Подпрограмма «Развитие органов местного самоуправления Бутурлиновского городского поселения Бутурлиновского муниципального района Воронежской области»» строку:</w:t>
      </w:r>
    </w:p>
    <w:p w:rsidR="002345E8" w:rsidRPr="002345E8" w:rsidRDefault="002345E8" w:rsidP="002345E8">
      <w:pPr>
        <w:spacing w:line="100" w:lineRule="atLeast"/>
        <w:jc w:val="both"/>
        <w:rPr>
          <w:sz w:val="28"/>
          <w:szCs w:val="28"/>
        </w:rPr>
      </w:pPr>
      <w:r w:rsidRPr="002345E8">
        <w:rPr>
          <w:sz w:val="28"/>
          <w:szCs w:val="28"/>
        </w:rPr>
        <w:t>«</w:t>
      </w:r>
    </w:p>
    <w:tbl>
      <w:tblPr>
        <w:tblW w:w="0" w:type="auto"/>
        <w:tblInd w:w="-62" w:type="dxa"/>
        <w:tblLayout w:type="fixed"/>
        <w:tblLook w:val="0000" w:firstRow="0" w:lastRow="0" w:firstColumn="0" w:lastColumn="0" w:noHBand="0" w:noVBand="0"/>
      </w:tblPr>
      <w:tblGrid>
        <w:gridCol w:w="2691"/>
        <w:gridCol w:w="7268"/>
      </w:tblGrid>
      <w:tr w:rsidR="002345E8" w:rsidRPr="002345E8" w:rsidTr="00904746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snapToGrid w:val="0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на сумму 94 204,8 тыс. рублей, в том числе: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— 11862,0 тыс. рублей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— 12195,1 тыс. рублей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— 13493,2 тыс. рублей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— 13577,3 тыс. рублей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— 15710,4 тыс. рублей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— 13683,4 тыс. рублей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— 13683,4 тыс. рублей.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2345E8" w:rsidRPr="002345E8" w:rsidRDefault="002345E8" w:rsidP="002345E8">
      <w:pPr>
        <w:spacing w:line="100" w:lineRule="atLeast"/>
        <w:jc w:val="right"/>
        <w:rPr>
          <w:sz w:val="28"/>
          <w:szCs w:val="28"/>
        </w:rPr>
      </w:pPr>
      <w:r w:rsidRPr="002345E8">
        <w:rPr>
          <w:sz w:val="28"/>
          <w:szCs w:val="28"/>
        </w:rPr>
        <w:t>»</w:t>
      </w:r>
    </w:p>
    <w:p w:rsidR="002345E8" w:rsidRPr="002345E8" w:rsidRDefault="002345E8" w:rsidP="002345E8">
      <w:pPr>
        <w:spacing w:line="100" w:lineRule="atLeast"/>
        <w:rPr>
          <w:sz w:val="28"/>
          <w:szCs w:val="28"/>
        </w:rPr>
      </w:pPr>
      <w:r w:rsidRPr="002345E8">
        <w:rPr>
          <w:sz w:val="28"/>
          <w:szCs w:val="28"/>
        </w:rPr>
        <w:t>заменить строкой:</w:t>
      </w:r>
    </w:p>
    <w:p w:rsidR="002345E8" w:rsidRPr="002345E8" w:rsidRDefault="002345E8" w:rsidP="002345E8">
      <w:pPr>
        <w:spacing w:line="100" w:lineRule="atLeast"/>
        <w:jc w:val="both"/>
        <w:rPr>
          <w:sz w:val="28"/>
          <w:szCs w:val="28"/>
        </w:rPr>
      </w:pPr>
      <w:r w:rsidRPr="002345E8">
        <w:rPr>
          <w:sz w:val="28"/>
          <w:szCs w:val="28"/>
        </w:rPr>
        <w:t>«</w:t>
      </w:r>
    </w:p>
    <w:tbl>
      <w:tblPr>
        <w:tblW w:w="9959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2691"/>
        <w:gridCol w:w="7268"/>
      </w:tblGrid>
      <w:tr w:rsidR="002345E8" w:rsidRPr="002345E8" w:rsidTr="00904746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snapToGrid w:val="0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на сумму 100 005,06 тыс. рублей, в том числе: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— 11862,0 тыс. рублей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— 12195,1 тыс. рублей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— 13493,2 тыс. рублей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— 14223,8 тыс. рублей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— 18596,92 тыс. рублей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— 14802,02 тыс. рублей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— 14832,02 тыс. рублей.</w:t>
            </w:r>
          </w:p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2345E8" w:rsidRPr="002345E8" w:rsidRDefault="002345E8" w:rsidP="002345E8">
      <w:pPr>
        <w:spacing w:line="100" w:lineRule="atLeast"/>
        <w:jc w:val="right"/>
        <w:rPr>
          <w:sz w:val="28"/>
          <w:szCs w:val="28"/>
        </w:rPr>
      </w:pPr>
      <w:r w:rsidRPr="002345E8">
        <w:rPr>
          <w:sz w:val="28"/>
          <w:szCs w:val="28"/>
        </w:rPr>
        <w:t>»;</w:t>
      </w:r>
    </w:p>
    <w:p w:rsidR="002345E8" w:rsidRPr="002345E8" w:rsidRDefault="002345E8" w:rsidP="002345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345E8">
        <w:rPr>
          <w:sz w:val="28"/>
          <w:szCs w:val="28"/>
        </w:rPr>
        <w:t>1.3.2. пункт 4 «Финансовое обеспечение реализации подпрограммы» подраздела 7.1 «Подпрограмма «Развитие органов местного самоуправления Бутурлиновского городского поселения Бутурлиновского муниципального района Воронежской области»» изложить в следующей редакции:</w:t>
      </w:r>
    </w:p>
    <w:p w:rsidR="002345E8" w:rsidRPr="002345E8" w:rsidRDefault="002345E8" w:rsidP="002345E8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2345E8">
        <w:rPr>
          <w:sz w:val="28"/>
          <w:szCs w:val="28"/>
        </w:rPr>
        <w:t>«</w:t>
      </w:r>
      <w:r w:rsidRPr="002345E8">
        <w:rPr>
          <w:b/>
          <w:sz w:val="28"/>
          <w:szCs w:val="28"/>
        </w:rPr>
        <w:t>4.Финансовое обеспечение реализации подпрограммы</w:t>
      </w:r>
    </w:p>
    <w:p w:rsidR="002345E8" w:rsidRPr="002345E8" w:rsidRDefault="002345E8" w:rsidP="002345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345E8">
        <w:rPr>
          <w:sz w:val="28"/>
          <w:szCs w:val="28"/>
        </w:rPr>
        <w:lastRenderedPageBreak/>
        <w:t>Финансовые ресурсы, необходимые для реализации подпрограммы в 2018-2024 годах, соответствуют объемам бюджетных ассигнований, предусмотренным бюджетом Бутурлиновского городского поселения Бутурлиновского муниципального района Воронежской области.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528"/>
      </w:tblGrid>
      <w:tr w:rsidR="002345E8" w:rsidRPr="002345E8" w:rsidTr="00904746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 xml:space="preserve">№ </w:t>
            </w:r>
            <w:proofErr w:type="gramStart"/>
            <w:r w:rsidRPr="002345E8">
              <w:rPr>
                <w:sz w:val="28"/>
                <w:szCs w:val="28"/>
              </w:rPr>
              <w:t>п</w:t>
            </w:r>
            <w:proofErr w:type="gramEnd"/>
            <w:r w:rsidRPr="002345E8"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 xml:space="preserve">Сумма </w:t>
            </w:r>
          </w:p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(тыс. рублей)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>Финансовое обеспечение деятельности главы Бутурлиновского городского поселения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610,0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610,0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>Финансовое обеспечение деятельности администрации Бутурлиновского городского поселения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 xml:space="preserve">57479,3 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6682,2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7740,6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7934,6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8944,9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8782,0</w:t>
            </w:r>
          </w:p>
          <w:p w:rsidR="002345E8" w:rsidRPr="002345E8" w:rsidRDefault="002345E8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8682,5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8712,5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 xml:space="preserve">Резервный фонд администрации Бутурлиновского городского поселения 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300,0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 xml:space="preserve">2018 год (средства бюджета Бутурлиновского </w:t>
            </w:r>
            <w:r w:rsidRPr="002345E8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lastRenderedPageBreak/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100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100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100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 xml:space="preserve">Обслуживание муниципального долга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1082,0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797,0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54,3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48,2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32,5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 xml:space="preserve">2024 год (средства бюджета Бутурлиновского </w:t>
            </w:r>
            <w:r w:rsidRPr="002345E8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lastRenderedPageBreak/>
              <w:t>50,0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 xml:space="preserve">Финансовое обеспечение выполнения других расходных обязательств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3333,16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733,8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415,4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415,4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589,52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589,52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5.7.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589,52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 xml:space="preserve">Финансовое обеспечение проведения выборов  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1230,0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6.1.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230,0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6.2.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r w:rsidRPr="002345E8">
              <w:rPr>
                <w:sz w:val="28"/>
                <w:szCs w:val="28"/>
              </w:rPr>
              <w:t>2019год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6.3.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r w:rsidRPr="002345E8">
              <w:rPr>
                <w:sz w:val="28"/>
                <w:szCs w:val="28"/>
              </w:rPr>
              <w:t>2020год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1000,0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Финансовое обеспечение деятельности МКУ «Управление городского хозяйства»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>32345,2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3542,8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3666,4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lastRenderedPageBreak/>
              <w:t>7.3.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4095,0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4831,0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5450,0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5380,0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7.7.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5380,0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 xml:space="preserve">Зарезервированные </w:t>
            </w:r>
            <w:proofErr w:type="gramStart"/>
            <w:r w:rsidRPr="002345E8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  <w:proofErr w:type="gramEnd"/>
            <w:r w:rsidRPr="002345E8">
              <w:rPr>
                <w:rFonts w:ascii="Times New Roman" w:hAnsi="Times New Roman"/>
                <w:b/>
                <w:sz w:val="28"/>
                <w:szCs w:val="28"/>
              </w:rPr>
              <w:t xml:space="preserve"> связанные с особенностями исполнения бюджета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sz w:val="28"/>
                <w:szCs w:val="28"/>
              </w:rPr>
              <w:t>3625,4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r w:rsidRPr="002345E8">
              <w:rPr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r w:rsidRPr="002345E8">
              <w:rPr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3625,4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r w:rsidRPr="002345E8">
              <w:rPr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8.6.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r w:rsidRPr="002345E8">
              <w:rPr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rPr>
                <w:b/>
                <w:sz w:val="28"/>
                <w:szCs w:val="28"/>
              </w:rPr>
            </w:pPr>
            <w:r w:rsidRPr="002345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100 005,06</w:t>
            </w:r>
          </w:p>
        </w:tc>
      </w:tr>
      <w:tr w:rsidR="002345E8" w:rsidRPr="002345E8" w:rsidTr="00904746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11862,0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12195,1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 xml:space="preserve">2020 год (средства бюджета Бутурлиновского </w:t>
            </w:r>
            <w:r w:rsidRPr="002345E8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lastRenderedPageBreak/>
              <w:t xml:space="preserve">13493,2 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lastRenderedPageBreak/>
              <w:t>9.4.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14223,8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18596,92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14802,02</w:t>
            </w:r>
          </w:p>
        </w:tc>
      </w:tr>
      <w:tr w:rsidR="002345E8" w:rsidRPr="002345E8" w:rsidTr="00904746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9.7.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45E8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5E8" w:rsidRPr="002345E8" w:rsidRDefault="002345E8" w:rsidP="0090474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345E8">
              <w:rPr>
                <w:sz w:val="28"/>
                <w:szCs w:val="28"/>
              </w:rPr>
              <w:t>14832,02</w:t>
            </w:r>
          </w:p>
        </w:tc>
      </w:tr>
    </w:tbl>
    <w:p w:rsidR="002345E8" w:rsidRPr="002345E8" w:rsidRDefault="002345E8" w:rsidP="002345E8">
      <w:pPr>
        <w:tabs>
          <w:tab w:val="left" w:pos="709"/>
        </w:tabs>
        <w:ind w:firstLine="709"/>
        <w:jc w:val="right"/>
        <w:rPr>
          <w:sz w:val="28"/>
          <w:szCs w:val="28"/>
        </w:rPr>
      </w:pPr>
      <w:r w:rsidRPr="002345E8">
        <w:rPr>
          <w:sz w:val="28"/>
          <w:szCs w:val="28"/>
        </w:rPr>
        <w:t>».</w:t>
      </w:r>
    </w:p>
    <w:p w:rsidR="002345E8" w:rsidRPr="002345E8" w:rsidRDefault="002345E8" w:rsidP="002345E8">
      <w:pPr>
        <w:tabs>
          <w:tab w:val="left" w:pos="709"/>
        </w:tabs>
        <w:ind w:firstLine="709"/>
        <w:rPr>
          <w:sz w:val="28"/>
          <w:szCs w:val="28"/>
        </w:rPr>
      </w:pPr>
    </w:p>
    <w:p w:rsidR="002345E8" w:rsidRPr="002345E8" w:rsidRDefault="002345E8" w:rsidP="002345E8">
      <w:pPr>
        <w:ind w:firstLine="709"/>
        <w:jc w:val="both"/>
        <w:rPr>
          <w:sz w:val="28"/>
          <w:szCs w:val="28"/>
        </w:rPr>
      </w:pPr>
      <w:r w:rsidRPr="002345E8">
        <w:rPr>
          <w:sz w:val="28"/>
          <w:szCs w:val="28"/>
        </w:rPr>
        <w:t xml:space="preserve">2. Настоящее постановление </w:t>
      </w:r>
      <w:r w:rsidRPr="002345E8">
        <w:rPr>
          <w:sz w:val="28"/>
        </w:rPr>
        <w:t>о</w:t>
      </w:r>
      <w:r w:rsidRPr="002345E8"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2345E8" w:rsidRPr="002345E8" w:rsidRDefault="002345E8" w:rsidP="002345E8">
      <w:pPr>
        <w:tabs>
          <w:tab w:val="left" w:pos="259"/>
        </w:tabs>
        <w:ind w:firstLine="709"/>
        <w:jc w:val="both"/>
        <w:rPr>
          <w:color w:val="000000"/>
          <w:sz w:val="28"/>
          <w:szCs w:val="28"/>
        </w:rPr>
      </w:pPr>
      <w:r w:rsidRPr="002345E8">
        <w:rPr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2345E8" w:rsidRPr="002345E8" w:rsidRDefault="002345E8" w:rsidP="002345E8">
      <w:pPr>
        <w:rPr>
          <w:sz w:val="28"/>
          <w:szCs w:val="28"/>
        </w:rPr>
      </w:pPr>
    </w:p>
    <w:p w:rsidR="002345E8" w:rsidRPr="002345E8" w:rsidRDefault="002345E8" w:rsidP="002345E8">
      <w:pPr>
        <w:rPr>
          <w:sz w:val="28"/>
          <w:szCs w:val="28"/>
        </w:rPr>
      </w:pPr>
    </w:p>
    <w:p w:rsidR="002345E8" w:rsidRPr="002345E8" w:rsidRDefault="002345E8" w:rsidP="002345E8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45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</w:t>
      </w:r>
    </w:p>
    <w:p w:rsidR="002345E8" w:rsidRPr="002345E8" w:rsidRDefault="002345E8" w:rsidP="002345E8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2345E8" w:rsidRPr="002345E8" w:rsidSect="00904746">
          <w:pgSz w:w="11906" w:h="16838"/>
          <w:pgMar w:top="851" w:right="567" w:bottom="1276" w:left="1701" w:header="720" w:footer="720" w:gutter="0"/>
          <w:cols w:space="720"/>
          <w:docGrid w:linePitch="360"/>
        </w:sectPr>
      </w:pPr>
      <w:r w:rsidRPr="002345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Бутурлиновского городского поселения                             </w:t>
      </w:r>
      <w:proofErr w:type="spellStart"/>
      <w:r w:rsidRPr="002345E8">
        <w:rPr>
          <w:rFonts w:ascii="Times New Roman" w:hAnsi="Times New Roman" w:cs="Times New Roman"/>
          <w:b w:val="0"/>
          <w:bCs w:val="0"/>
          <w:sz w:val="28"/>
          <w:szCs w:val="28"/>
        </w:rPr>
        <w:t>А.В.Головков</w:t>
      </w:r>
      <w:proofErr w:type="spellEnd"/>
    </w:p>
    <w:p w:rsidR="00F71D6D" w:rsidRDefault="00F71D6D" w:rsidP="00F71D6D">
      <w:pPr>
        <w:pStyle w:val="1"/>
        <w:tabs>
          <w:tab w:val="num" w:pos="0"/>
        </w:tabs>
        <w:suppressAutoHyphens/>
        <w:spacing w:before="240" w:after="60"/>
        <w:ind w:left="432" w:hanging="432"/>
        <w:rPr>
          <w:b/>
          <w:i/>
          <w:spacing w:val="200"/>
          <w:sz w:val="36"/>
        </w:rPr>
      </w:pPr>
      <w:r>
        <w:rPr>
          <w:i/>
          <w:noProof/>
          <w:spacing w:val="200"/>
          <w:sz w:val="36"/>
        </w:rPr>
        <w:lastRenderedPageBreak/>
        <w:drawing>
          <wp:inline distT="0" distB="0" distL="0" distR="0">
            <wp:extent cx="628650" cy="733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6D" w:rsidRDefault="00F71D6D" w:rsidP="00F71D6D">
      <w:pPr>
        <w:pStyle w:val="1"/>
        <w:tabs>
          <w:tab w:val="num" w:pos="0"/>
        </w:tabs>
        <w:suppressAutoHyphens/>
        <w:spacing w:before="240" w:after="60"/>
        <w:ind w:left="432" w:hanging="432"/>
        <w:rPr>
          <w:b/>
          <w:i/>
          <w:spacing w:val="200"/>
          <w:sz w:val="36"/>
        </w:rPr>
      </w:pPr>
      <w:r>
        <w:rPr>
          <w:b/>
          <w:i/>
          <w:spacing w:val="200"/>
          <w:sz w:val="36"/>
        </w:rPr>
        <w:t>Администрация</w:t>
      </w:r>
    </w:p>
    <w:p w:rsidR="00F71D6D" w:rsidRDefault="00F71D6D" w:rsidP="00F71D6D">
      <w:pPr>
        <w:jc w:val="center"/>
        <w:rPr>
          <w:sz w:val="16"/>
        </w:rPr>
      </w:pPr>
    </w:p>
    <w:p w:rsidR="00F71D6D" w:rsidRDefault="00F71D6D" w:rsidP="00F71D6D">
      <w:pPr>
        <w:pStyle w:val="a7"/>
        <w:ind w:left="0"/>
      </w:pPr>
      <w:r>
        <w:t>Бутурлиновского городского поселения</w:t>
      </w:r>
    </w:p>
    <w:p w:rsidR="00F71D6D" w:rsidRDefault="00F71D6D" w:rsidP="00F71D6D">
      <w:pPr>
        <w:pStyle w:val="a7"/>
        <w:ind w:left="0"/>
      </w:pPr>
      <w:r>
        <w:t>Бутурлиновского муниципального района</w:t>
      </w:r>
    </w:p>
    <w:p w:rsidR="00F71D6D" w:rsidRDefault="00F71D6D" w:rsidP="00F71D6D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F71D6D" w:rsidRDefault="00F71D6D" w:rsidP="00F71D6D">
      <w:pPr>
        <w:jc w:val="center"/>
        <w:rPr>
          <w:sz w:val="16"/>
        </w:rPr>
      </w:pPr>
    </w:p>
    <w:p w:rsidR="00F71D6D" w:rsidRDefault="00F71D6D" w:rsidP="00F71D6D">
      <w:pPr>
        <w:pStyle w:val="ConsTitle"/>
        <w:widowControl/>
        <w:tabs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F71D6D" w:rsidRDefault="00F71D6D" w:rsidP="00F71D6D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71D6D" w:rsidRDefault="00F71D6D" w:rsidP="00F71D6D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09.02.2022</w:t>
      </w:r>
      <w:r w:rsidRPr="00156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64</w:t>
      </w:r>
    </w:p>
    <w:p w:rsidR="00F71D6D" w:rsidRDefault="00F71D6D" w:rsidP="00F71D6D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г. Бутурлиновка</w:t>
      </w:r>
    </w:p>
    <w:p w:rsidR="00F71D6D" w:rsidRDefault="00F71D6D" w:rsidP="00F71D6D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71D6D" w:rsidRDefault="00F71D6D" w:rsidP="00F71D6D">
      <w:pPr>
        <w:tabs>
          <w:tab w:val="left" w:pos="5670"/>
        </w:tabs>
        <w:ind w:right="40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Бутурлиновского городского поселения Бутурлиновского муниципального района Воронежской области «Благоустройство мест массового отдыха», утвержденную </w:t>
      </w:r>
      <w:r w:rsidRPr="00156A2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156A2F">
        <w:rPr>
          <w:b/>
          <w:sz w:val="28"/>
          <w:szCs w:val="28"/>
        </w:rPr>
        <w:t xml:space="preserve"> администрации Бутурлиновского городского поселения от 30.07.2018 № 411</w:t>
      </w:r>
    </w:p>
    <w:p w:rsidR="00F71D6D" w:rsidRDefault="00F71D6D" w:rsidP="00F71D6D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1D6D" w:rsidRDefault="00F71D6D" w:rsidP="00F71D6D">
      <w:pPr>
        <w:pStyle w:val="ConsPlusNonformat"/>
        <w:widowControl/>
        <w:tabs>
          <w:tab w:val="left" w:pos="691"/>
          <w:tab w:val="left" w:pos="8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Бутурлиновского городского поселения от 01.10.2013 № 477 «Об утверждении порядка разработки, реализации и оценки эффективности муниципальных программ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</w:t>
      </w:r>
    </w:p>
    <w:p w:rsidR="00F71D6D" w:rsidRDefault="00F71D6D" w:rsidP="00F71D6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D6D" w:rsidRDefault="00F71D6D" w:rsidP="00F71D6D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1D6D" w:rsidRDefault="00F71D6D" w:rsidP="00F71D6D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F71D6D" w:rsidRDefault="00F71D6D" w:rsidP="00F71D6D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    в        </w:t>
      </w:r>
      <w:r w:rsidRPr="00156A2F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156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56A2F">
        <w:rPr>
          <w:sz w:val="28"/>
          <w:szCs w:val="28"/>
        </w:rPr>
        <w:t>прогр</w:t>
      </w:r>
      <w:r>
        <w:rPr>
          <w:sz w:val="28"/>
          <w:szCs w:val="28"/>
        </w:rPr>
        <w:t xml:space="preserve">амму Бутурлиновского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F71D6D" w:rsidRPr="00156A2F" w:rsidRDefault="00F71D6D" w:rsidP="00F71D6D">
      <w:pPr>
        <w:tabs>
          <w:tab w:val="left" w:pos="709"/>
        </w:tabs>
        <w:jc w:val="both"/>
        <w:rPr>
          <w:sz w:val="28"/>
          <w:szCs w:val="28"/>
        </w:rPr>
      </w:pPr>
      <w:r w:rsidRPr="00156A2F">
        <w:rPr>
          <w:sz w:val="28"/>
          <w:szCs w:val="28"/>
        </w:rPr>
        <w:t>поселения Бутурлиновского муниципального района Воронежской области «Благоустройство мест массового отдыха»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Бутурлиновского городского поселения от 30.07.2018 № 411,</w:t>
      </w:r>
      <w:r w:rsidRPr="00156A2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71D6D" w:rsidRDefault="00F71D6D" w:rsidP="00F71D6D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разделе 1 «Паспорт </w:t>
      </w:r>
      <w:r w:rsidRPr="009F2DA8">
        <w:rPr>
          <w:sz w:val="28"/>
          <w:szCs w:val="28"/>
        </w:rPr>
        <w:t>муниципальной программы Бутурлиновского городского поселения Бутурлиновского муниципаль</w:t>
      </w:r>
      <w:r>
        <w:rPr>
          <w:sz w:val="28"/>
          <w:szCs w:val="28"/>
        </w:rPr>
        <w:t xml:space="preserve">ного района Воронежской области </w:t>
      </w:r>
      <w:r w:rsidRPr="009F2DA8">
        <w:rPr>
          <w:sz w:val="28"/>
          <w:szCs w:val="28"/>
        </w:rPr>
        <w:t>«Благоустройство мест массового отдыха»</w:t>
      </w:r>
      <w:r>
        <w:rPr>
          <w:sz w:val="28"/>
          <w:szCs w:val="28"/>
        </w:rPr>
        <w:t>»</w:t>
      </w:r>
      <w:r w:rsidRPr="000C6D14">
        <w:rPr>
          <w:sz w:val="28"/>
          <w:szCs w:val="28"/>
        </w:rPr>
        <w:t xml:space="preserve"> строку:</w:t>
      </w:r>
    </w:p>
    <w:p w:rsidR="00F71D6D" w:rsidRDefault="00F71D6D" w:rsidP="00F71D6D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2565"/>
        <w:gridCol w:w="7368"/>
      </w:tblGrid>
      <w:tr w:rsidR="00F71D6D" w:rsidTr="001E0276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Программа предполагает выполнение мероприятий на сумму 3894,8 тыс. рублей из них 2418,0 тыс. руб. областной бюджет, 150,0 тыс. руб.- население, 609,6 тыс.  руб</w:t>
            </w:r>
            <w:proofErr w:type="gramStart"/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.-</w:t>
            </w:r>
            <w:proofErr w:type="gramEnd"/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организации, спонсоры, в том числе:</w:t>
            </w:r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2018 год — 0,0 тыс. рублей</w:t>
            </w:r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— 172,9 тыс. рублей</w:t>
            </w:r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— 3721,9 тыс. рублей, в том числе 2418,0 тыс. руб. областной бюджет, 150,0 тыс. руб. население, 609,6 тыс. руб. – организации, спонсоры.</w:t>
            </w:r>
            <w:proofErr w:type="gramEnd"/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— 0,0 тыс. рублей</w:t>
            </w:r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— 0,0 тыс. рублей</w:t>
            </w:r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— 0,0 тыс. рублей</w:t>
            </w:r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— 0,0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F71D6D" w:rsidRDefault="00F71D6D" w:rsidP="00F71D6D">
      <w:pPr>
        <w:tabs>
          <w:tab w:val="num" w:pos="7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F71D6D" w:rsidRDefault="00F71D6D" w:rsidP="00F71D6D">
      <w:pPr>
        <w:tabs>
          <w:tab w:val="num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F71D6D" w:rsidRDefault="00F71D6D" w:rsidP="00F71D6D">
      <w:pPr>
        <w:tabs>
          <w:tab w:val="num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2565"/>
        <w:gridCol w:w="7368"/>
      </w:tblGrid>
      <w:tr w:rsidR="00F71D6D" w:rsidTr="001E0276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Программа предполагает выполнение мероприятий на сумму 3914,80 тыс. рублей из них 2418,0 тыс. руб. областной бюджет, 150,0 тыс. руб.- население, 609,6 тыс.  руб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организации, спонсоры, в том числе: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 год — 0,0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— 172,9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— 3721,9 тыс. рублей, в том числе 2418,0 тыс. руб. областной бюджет, 150,0 тыс. руб. население, 609,6 тыс. руб. – организации, спонсоры.</w:t>
            </w:r>
            <w:proofErr w:type="gramEnd"/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— 0,0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— 20,0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— 0,0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— 0,0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F71D6D" w:rsidRDefault="00F71D6D" w:rsidP="00F71D6D">
      <w:pPr>
        <w:tabs>
          <w:tab w:val="num" w:pos="7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71D6D" w:rsidRDefault="00F71D6D" w:rsidP="00F71D6D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7 «Подпрограммы муниципальной программы»:</w:t>
      </w:r>
    </w:p>
    <w:p w:rsidR="00F71D6D" w:rsidRDefault="00F71D6D" w:rsidP="00F71D6D">
      <w:pPr>
        <w:numPr>
          <w:ilvl w:val="2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«Паспорт подпрограммы «Реализация </w:t>
      </w:r>
      <w:proofErr w:type="gramStart"/>
      <w:r>
        <w:rPr>
          <w:sz w:val="28"/>
          <w:szCs w:val="28"/>
        </w:rPr>
        <w:t>благоприятных</w:t>
      </w:r>
      <w:proofErr w:type="gramEnd"/>
      <w:r>
        <w:rPr>
          <w:sz w:val="28"/>
          <w:szCs w:val="28"/>
        </w:rPr>
        <w:t xml:space="preserve"> </w:t>
      </w:r>
    </w:p>
    <w:p w:rsidR="00F71D6D" w:rsidRDefault="00F71D6D" w:rsidP="00F71D6D">
      <w:pPr>
        <w:jc w:val="both"/>
        <w:rPr>
          <w:sz w:val="28"/>
          <w:szCs w:val="28"/>
        </w:rPr>
      </w:pPr>
      <w:r w:rsidRPr="005634C1">
        <w:rPr>
          <w:sz w:val="28"/>
          <w:szCs w:val="28"/>
        </w:rPr>
        <w:t>условий для отдыха и досуга жителей Бутурлиновского городс</w:t>
      </w:r>
      <w:r>
        <w:rPr>
          <w:sz w:val="28"/>
          <w:szCs w:val="28"/>
        </w:rPr>
        <w:t>кого поселения»» подраздела 7.1</w:t>
      </w:r>
      <w:r w:rsidRPr="005634C1">
        <w:rPr>
          <w:sz w:val="28"/>
          <w:szCs w:val="28"/>
        </w:rPr>
        <w:t xml:space="preserve"> «Подпрограмма «Реализация благоприятных условий для отдыха и досуга жителей Бутурлиновского городского поселения»» строку:</w:t>
      </w:r>
    </w:p>
    <w:p w:rsidR="00F71D6D" w:rsidRDefault="00F71D6D" w:rsidP="00F71D6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3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565"/>
        <w:gridCol w:w="7368"/>
      </w:tblGrid>
      <w:tr w:rsidR="00F71D6D" w:rsidTr="001E0276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  <w:p w:rsidR="00F71D6D" w:rsidRDefault="00F71D6D" w:rsidP="001E0276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Программа предполагает выполнение мероприятий на сумму 3894,8 тыс. рублей из них 2418,0 тыс. руб. областной бюджет, 150,0 тыс. руб.- население, 609,6 тыс. руб</w:t>
            </w:r>
            <w:proofErr w:type="gramStart"/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.-</w:t>
            </w:r>
            <w:proofErr w:type="gramEnd"/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организации, спонсоры, в том числе:</w:t>
            </w:r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 год — 0,0 тыс. рублей</w:t>
            </w:r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— 172,9 тыс. рублей</w:t>
            </w:r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2020 год — 3721,9 тыс. рублей, в том числе 2418,0 </w:t>
            </w: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тыс. руб. областной бюджет, 150,0 тыс. руб. население, 609,6 тыс. руб.– организации, спонсоры.</w:t>
            </w:r>
            <w:proofErr w:type="gramEnd"/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— 0,0 тыс. рублей</w:t>
            </w:r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— 0,0 тыс. рублей</w:t>
            </w:r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— 0,0 тыс. рублей</w:t>
            </w:r>
          </w:p>
          <w:p w:rsidR="00F71D6D" w:rsidRPr="00921779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— 0,0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F71D6D" w:rsidRDefault="00F71D6D" w:rsidP="00F71D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F71D6D" w:rsidRDefault="00F71D6D" w:rsidP="00F71D6D">
      <w:pPr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F71D6D" w:rsidRDefault="00F71D6D" w:rsidP="00F71D6D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3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565"/>
        <w:gridCol w:w="7368"/>
      </w:tblGrid>
      <w:tr w:rsidR="00F71D6D" w:rsidTr="001E0276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  <w:p w:rsidR="00F71D6D" w:rsidRDefault="00F71D6D" w:rsidP="001E0276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6"/>
              <w:snapToGrid w:val="0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Программа предполагает выполнение мероприятий на сумму 3914,8 тыс. рублей из них 2418,0 тыс. руб. областной бюджет, 150,0 тыс. руб.- население, 609,6 тыс. руб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организации, спонсоры, в том числе: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 год — 0,0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— 172,9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— 3721,9 тыс. рублей, в том числе 2418,0 тыс. руб. областной бюджет, 150,0 тыс. руб. население, 609,6 тыс. руб.– организации, спонсоры.</w:t>
            </w:r>
            <w:proofErr w:type="gramEnd"/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— 0,0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— 20,0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— 0,0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— 0,0 тыс. рублей</w:t>
            </w:r>
          </w:p>
          <w:p w:rsidR="00F71D6D" w:rsidRDefault="00F71D6D" w:rsidP="001E0276">
            <w:pPr>
              <w:pStyle w:val="a6"/>
              <w:ind w:firstLine="5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F71D6D" w:rsidRDefault="00F71D6D" w:rsidP="00F71D6D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71D6D" w:rsidRDefault="00F71D6D" w:rsidP="00F71D6D">
      <w:pPr>
        <w:numPr>
          <w:ilvl w:val="2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«Финансовое обеспечение реализации подпрограммы» </w:t>
      </w:r>
    </w:p>
    <w:p w:rsidR="00F71D6D" w:rsidRDefault="00F71D6D" w:rsidP="00F71D6D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подраздела 7.1</w:t>
      </w:r>
      <w:r w:rsidRPr="005634C1">
        <w:rPr>
          <w:sz w:val="28"/>
          <w:szCs w:val="28"/>
        </w:rPr>
        <w:t xml:space="preserve"> «Подпрограмма «Реализация благоприятных условий для отдыха и досуга жителей Бутурлиновского городского поселения»</w:t>
      </w:r>
      <w:r>
        <w:rPr>
          <w:sz w:val="28"/>
          <w:szCs w:val="28"/>
        </w:rPr>
        <w:t>» изложить в следующей редакции:</w:t>
      </w:r>
    </w:p>
    <w:p w:rsidR="00F71D6D" w:rsidRPr="00F71D6D" w:rsidRDefault="00F71D6D" w:rsidP="00F71D6D">
      <w:pPr>
        <w:jc w:val="center"/>
        <w:rPr>
          <w:b/>
          <w:sz w:val="28"/>
          <w:szCs w:val="28"/>
        </w:rPr>
      </w:pPr>
      <w:r w:rsidRPr="00F71D6D">
        <w:rPr>
          <w:sz w:val="28"/>
          <w:szCs w:val="28"/>
        </w:rPr>
        <w:t>«</w:t>
      </w:r>
      <w:r w:rsidRPr="00F71D6D">
        <w:rPr>
          <w:b/>
          <w:sz w:val="28"/>
          <w:szCs w:val="28"/>
        </w:rPr>
        <w:t>4. Финансовое обеспечение реализации подпрограммы</w:t>
      </w:r>
    </w:p>
    <w:p w:rsidR="00F71D6D" w:rsidRPr="00F71D6D" w:rsidRDefault="00F71D6D" w:rsidP="00F71D6D">
      <w:pPr>
        <w:pStyle w:val="a9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D6D">
        <w:rPr>
          <w:rFonts w:ascii="Times New Roman" w:hAnsi="Times New Roman"/>
          <w:sz w:val="28"/>
          <w:szCs w:val="28"/>
        </w:rPr>
        <w:t>Финансовые ресурсы, необходимые для реализации подпрограммы в 2018-2024 годах, соответствуют объемам бюджетных ассигнований, предусмотренным бюджетом Бутурлиновского городского поселения Бутурлиновского муниципального района Воронежской области.</w:t>
      </w:r>
    </w:p>
    <w:p w:rsidR="00F71D6D" w:rsidRPr="00F71D6D" w:rsidRDefault="00F71D6D" w:rsidP="00F71D6D">
      <w:pPr>
        <w:snapToGrid w:val="0"/>
        <w:ind w:firstLine="709"/>
        <w:jc w:val="both"/>
        <w:rPr>
          <w:sz w:val="28"/>
          <w:szCs w:val="28"/>
        </w:rPr>
      </w:pPr>
      <w:r w:rsidRPr="00F71D6D">
        <w:rPr>
          <w:sz w:val="28"/>
          <w:szCs w:val="28"/>
        </w:rPr>
        <w:t>Общая сумма средств, направляемых на реализацию подпрограммы 3914,8 тыс. рублей, в том числе:</w:t>
      </w:r>
    </w:p>
    <w:p w:rsidR="00F71D6D" w:rsidRPr="00C12B7B" w:rsidRDefault="00F71D6D" w:rsidP="00F71D6D">
      <w:pPr>
        <w:snapToGrid w:val="0"/>
        <w:ind w:firstLine="709"/>
        <w:jc w:val="both"/>
        <w:rPr>
          <w:sz w:val="28"/>
          <w:szCs w:val="28"/>
        </w:rPr>
      </w:pPr>
      <w:r w:rsidRPr="00C12B7B">
        <w:rPr>
          <w:sz w:val="28"/>
          <w:szCs w:val="28"/>
        </w:rPr>
        <w:t>2018 год — 0,0 тыс. рублей</w:t>
      </w:r>
    </w:p>
    <w:p w:rsidR="00F71D6D" w:rsidRPr="00C12B7B" w:rsidRDefault="00F71D6D" w:rsidP="00F71D6D">
      <w:pPr>
        <w:snapToGrid w:val="0"/>
        <w:ind w:firstLine="709"/>
        <w:jc w:val="both"/>
        <w:rPr>
          <w:sz w:val="28"/>
          <w:szCs w:val="28"/>
        </w:rPr>
      </w:pPr>
      <w:r w:rsidRPr="00C12B7B">
        <w:rPr>
          <w:sz w:val="28"/>
          <w:szCs w:val="28"/>
        </w:rPr>
        <w:t>2019 год — 172,9 тыс. рублей</w:t>
      </w:r>
    </w:p>
    <w:p w:rsidR="00F71D6D" w:rsidRPr="00C12B7B" w:rsidRDefault="00F71D6D" w:rsidP="00F71D6D">
      <w:pPr>
        <w:snapToGrid w:val="0"/>
        <w:ind w:firstLine="709"/>
        <w:jc w:val="both"/>
        <w:rPr>
          <w:sz w:val="28"/>
          <w:szCs w:val="28"/>
        </w:rPr>
      </w:pPr>
      <w:r w:rsidRPr="00C12B7B">
        <w:rPr>
          <w:sz w:val="28"/>
          <w:szCs w:val="28"/>
        </w:rPr>
        <w:t xml:space="preserve">2020 год — </w:t>
      </w:r>
      <w:r>
        <w:rPr>
          <w:sz w:val="28"/>
          <w:szCs w:val="28"/>
        </w:rPr>
        <w:t>3721,9</w:t>
      </w:r>
      <w:r w:rsidRPr="00C12B7B">
        <w:rPr>
          <w:sz w:val="28"/>
          <w:szCs w:val="28"/>
        </w:rPr>
        <w:t xml:space="preserve"> тыс. рублей</w:t>
      </w:r>
    </w:p>
    <w:p w:rsidR="00F71D6D" w:rsidRPr="00C12B7B" w:rsidRDefault="00F71D6D" w:rsidP="00F71D6D">
      <w:pPr>
        <w:snapToGrid w:val="0"/>
        <w:ind w:firstLine="709"/>
        <w:jc w:val="both"/>
        <w:rPr>
          <w:sz w:val="28"/>
          <w:szCs w:val="28"/>
        </w:rPr>
      </w:pPr>
      <w:r w:rsidRPr="00C12B7B">
        <w:rPr>
          <w:sz w:val="28"/>
          <w:szCs w:val="28"/>
        </w:rPr>
        <w:t>2021 год —</w:t>
      </w:r>
      <w:r>
        <w:rPr>
          <w:sz w:val="28"/>
          <w:szCs w:val="28"/>
        </w:rPr>
        <w:t xml:space="preserve"> 0</w:t>
      </w:r>
      <w:r w:rsidRPr="00C12B7B">
        <w:rPr>
          <w:sz w:val="28"/>
          <w:szCs w:val="28"/>
        </w:rPr>
        <w:t>,0 тыс. рублей</w:t>
      </w:r>
    </w:p>
    <w:p w:rsidR="00F71D6D" w:rsidRPr="00C12B7B" w:rsidRDefault="00F71D6D" w:rsidP="00F71D6D">
      <w:pPr>
        <w:snapToGrid w:val="0"/>
        <w:ind w:firstLine="709"/>
        <w:jc w:val="both"/>
        <w:rPr>
          <w:sz w:val="28"/>
          <w:szCs w:val="28"/>
        </w:rPr>
      </w:pPr>
      <w:r w:rsidRPr="00C12B7B">
        <w:rPr>
          <w:sz w:val="28"/>
          <w:szCs w:val="28"/>
        </w:rPr>
        <w:t xml:space="preserve">2022 год — </w:t>
      </w:r>
      <w:r>
        <w:rPr>
          <w:sz w:val="28"/>
          <w:szCs w:val="28"/>
        </w:rPr>
        <w:t>2</w:t>
      </w:r>
      <w:r w:rsidRPr="00C12B7B">
        <w:rPr>
          <w:sz w:val="28"/>
          <w:szCs w:val="28"/>
        </w:rPr>
        <w:t>0,0 тыс. рублей</w:t>
      </w:r>
    </w:p>
    <w:p w:rsidR="00F71D6D" w:rsidRPr="00C12B7B" w:rsidRDefault="00F71D6D" w:rsidP="00F71D6D">
      <w:pPr>
        <w:snapToGrid w:val="0"/>
        <w:ind w:firstLine="709"/>
        <w:jc w:val="both"/>
        <w:rPr>
          <w:sz w:val="28"/>
          <w:szCs w:val="28"/>
        </w:rPr>
      </w:pPr>
      <w:r w:rsidRPr="00C12B7B">
        <w:rPr>
          <w:sz w:val="28"/>
          <w:szCs w:val="28"/>
        </w:rPr>
        <w:lastRenderedPageBreak/>
        <w:t>2023 год — 0,0 тыс. рублей</w:t>
      </w:r>
    </w:p>
    <w:p w:rsidR="00F71D6D" w:rsidRDefault="00F71D6D" w:rsidP="00F71D6D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C12B7B">
        <w:rPr>
          <w:sz w:val="28"/>
          <w:szCs w:val="28"/>
        </w:rPr>
        <w:t>2024 год — 0,0 тыс. рублей</w:t>
      </w:r>
      <w:r>
        <w:rPr>
          <w:sz w:val="28"/>
          <w:szCs w:val="28"/>
        </w:rPr>
        <w:t>.</w:t>
      </w:r>
    </w:p>
    <w:p w:rsidR="00F71D6D" w:rsidRDefault="00F71D6D" w:rsidP="00F71D6D">
      <w:pPr>
        <w:tabs>
          <w:tab w:val="left" w:pos="851"/>
          <w:tab w:val="left" w:pos="1134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реализации мероприятий подпрограммы возможно дополнительное привлечение финансовых средств из бюджета Бутурлиновского городского поселения и других источников»;</w:t>
      </w:r>
    </w:p>
    <w:p w:rsidR="00F71D6D" w:rsidRDefault="00F71D6D" w:rsidP="00F71D6D">
      <w:pPr>
        <w:numPr>
          <w:ilvl w:val="1"/>
          <w:numId w:val="7"/>
        </w:numPr>
        <w:tabs>
          <w:tab w:val="left" w:pos="851"/>
          <w:tab w:val="left" w:pos="1134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п</w:t>
      </w:r>
      <w:r w:rsidRPr="000B478D">
        <w:rPr>
          <w:sz w:val="28"/>
          <w:szCs w:val="28"/>
          <w:shd w:val="clear" w:color="auto" w:fill="FFFFFF"/>
        </w:rPr>
        <w:t>риложение № 2</w:t>
      </w:r>
      <w:r>
        <w:rPr>
          <w:sz w:val="28"/>
          <w:szCs w:val="28"/>
          <w:shd w:val="clear" w:color="auto" w:fill="FFFFFF"/>
        </w:rPr>
        <w:t xml:space="preserve"> </w:t>
      </w:r>
      <w:r w:rsidRPr="000B478D">
        <w:rPr>
          <w:sz w:val="28"/>
          <w:szCs w:val="28"/>
          <w:shd w:val="clear" w:color="auto" w:fill="FFFFFF"/>
        </w:rPr>
        <w:t>к муниципа</w:t>
      </w:r>
      <w:r>
        <w:rPr>
          <w:sz w:val="28"/>
          <w:szCs w:val="28"/>
          <w:shd w:val="clear" w:color="auto" w:fill="FFFFFF"/>
        </w:rPr>
        <w:t xml:space="preserve">льной программе Бутурлиновского </w:t>
      </w:r>
    </w:p>
    <w:p w:rsidR="00F71D6D" w:rsidRDefault="00F71D6D" w:rsidP="00F71D6D">
      <w:pPr>
        <w:tabs>
          <w:tab w:val="left" w:pos="851"/>
          <w:tab w:val="left" w:pos="1134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0B478D">
        <w:rPr>
          <w:sz w:val="28"/>
          <w:szCs w:val="28"/>
          <w:shd w:val="clear" w:color="auto" w:fill="FFFFFF"/>
        </w:rPr>
        <w:t>городского поселения Бутурлиновского муниципального района Воронежской области «Благоустройство мест массового отдыха»</w:t>
      </w:r>
      <w:r>
        <w:rPr>
          <w:sz w:val="28"/>
          <w:szCs w:val="28"/>
          <w:shd w:val="clear" w:color="auto" w:fill="FFFFFF"/>
        </w:rPr>
        <w:t xml:space="preserve"> изложить </w:t>
      </w:r>
      <w:r w:rsidRPr="00753B69">
        <w:rPr>
          <w:rFonts w:eastAsia="Calibri"/>
          <w:color w:val="000000"/>
          <w:sz w:val="28"/>
          <w:szCs w:val="28"/>
        </w:rPr>
        <w:t>в редакции согласно приложению 1 к настоящему постановлению</w:t>
      </w:r>
      <w:r>
        <w:rPr>
          <w:sz w:val="28"/>
          <w:szCs w:val="28"/>
          <w:shd w:val="clear" w:color="auto" w:fill="FFFFFF"/>
        </w:rPr>
        <w:t>;</w:t>
      </w:r>
    </w:p>
    <w:p w:rsidR="00F71D6D" w:rsidRDefault="00F71D6D" w:rsidP="00F71D6D">
      <w:pPr>
        <w:numPr>
          <w:ilvl w:val="1"/>
          <w:numId w:val="7"/>
        </w:numPr>
        <w:tabs>
          <w:tab w:val="left" w:pos="851"/>
          <w:tab w:val="left" w:pos="1134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п</w:t>
      </w:r>
      <w:r w:rsidRPr="00753B69">
        <w:rPr>
          <w:sz w:val="28"/>
          <w:szCs w:val="28"/>
          <w:shd w:val="clear" w:color="auto" w:fill="FFFFFF"/>
        </w:rPr>
        <w:t xml:space="preserve">риложение № </w:t>
      </w:r>
      <w:r>
        <w:rPr>
          <w:sz w:val="28"/>
          <w:szCs w:val="28"/>
          <w:shd w:val="clear" w:color="auto" w:fill="FFFFFF"/>
        </w:rPr>
        <w:t>3</w:t>
      </w:r>
      <w:r w:rsidRPr="00753B69">
        <w:rPr>
          <w:sz w:val="28"/>
          <w:szCs w:val="28"/>
          <w:shd w:val="clear" w:color="auto" w:fill="FFFFFF"/>
        </w:rPr>
        <w:t xml:space="preserve"> к муниципа</w:t>
      </w:r>
      <w:r>
        <w:rPr>
          <w:sz w:val="28"/>
          <w:szCs w:val="28"/>
          <w:shd w:val="clear" w:color="auto" w:fill="FFFFFF"/>
        </w:rPr>
        <w:t xml:space="preserve">льной программе Бутурлиновского </w:t>
      </w:r>
    </w:p>
    <w:p w:rsidR="00F71D6D" w:rsidRDefault="00F71D6D" w:rsidP="00F71D6D">
      <w:pPr>
        <w:tabs>
          <w:tab w:val="left" w:pos="851"/>
          <w:tab w:val="left" w:pos="1134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753B69">
        <w:rPr>
          <w:sz w:val="28"/>
          <w:szCs w:val="28"/>
          <w:shd w:val="clear" w:color="auto" w:fill="FFFFFF"/>
        </w:rPr>
        <w:t xml:space="preserve">городского поселения Бутурлиновского муниципального района Воронежской области «Благоустройство мест массового отдыха» изложить в редакции согласно приложению </w:t>
      </w:r>
      <w:r>
        <w:rPr>
          <w:sz w:val="28"/>
          <w:szCs w:val="28"/>
          <w:shd w:val="clear" w:color="auto" w:fill="FFFFFF"/>
        </w:rPr>
        <w:t>2</w:t>
      </w:r>
      <w:r w:rsidRPr="00753B69">
        <w:rPr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sz w:val="28"/>
          <w:szCs w:val="28"/>
          <w:shd w:val="clear" w:color="auto" w:fill="FFFFFF"/>
        </w:rPr>
        <w:t>;</w:t>
      </w:r>
    </w:p>
    <w:p w:rsidR="00F71D6D" w:rsidRDefault="00F71D6D" w:rsidP="00F71D6D">
      <w:pPr>
        <w:numPr>
          <w:ilvl w:val="1"/>
          <w:numId w:val="7"/>
        </w:numPr>
        <w:tabs>
          <w:tab w:val="left" w:pos="851"/>
          <w:tab w:val="left" w:pos="1134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п</w:t>
      </w:r>
      <w:r w:rsidRPr="00753B69">
        <w:rPr>
          <w:sz w:val="28"/>
          <w:szCs w:val="28"/>
          <w:shd w:val="clear" w:color="auto" w:fill="FFFFFF"/>
        </w:rPr>
        <w:t xml:space="preserve">риложение № </w:t>
      </w:r>
      <w:r>
        <w:rPr>
          <w:sz w:val="28"/>
          <w:szCs w:val="28"/>
          <w:shd w:val="clear" w:color="auto" w:fill="FFFFFF"/>
        </w:rPr>
        <w:t>4</w:t>
      </w:r>
      <w:r w:rsidRPr="00753B69">
        <w:rPr>
          <w:sz w:val="28"/>
          <w:szCs w:val="28"/>
          <w:shd w:val="clear" w:color="auto" w:fill="FFFFFF"/>
        </w:rPr>
        <w:t xml:space="preserve"> к муниципа</w:t>
      </w:r>
      <w:r>
        <w:rPr>
          <w:sz w:val="28"/>
          <w:szCs w:val="28"/>
          <w:shd w:val="clear" w:color="auto" w:fill="FFFFFF"/>
        </w:rPr>
        <w:t xml:space="preserve">льной программе Бутурлиновского </w:t>
      </w:r>
    </w:p>
    <w:p w:rsidR="00F71D6D" w:rsidRPr="00753B69" w:rsidRDefault="00F71D6D" w:rsidP="00F71D6D">
      <w:pPr>
        <w:tabs>
          <w:tab w:val="left" w:pos="851"/>
          <w:tab w:val="left" w:pos="1134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753B69">
        <w:rPr>
          <w:sz w:val="28"/>
          <w:szCs w:val="28"/>
          <w:shd w:val="clear" w:color="auto" w:fill="FFFFFF"/>
        </w:rPr>
        <w:t>городского поселения Бутурлиновского муниципального района Воронежской области «Благоустройство мест массового отдыха» изложить в редакции согласно приложению 3 к настоящему постановлению</w:t>
      </w:r>
      <w:r>
        <w:rPr>
          <w:sz w:val="28"/>
          <w:szCs w:val="28"/>
          <w:shd w:val="clear" w:color="auto" w:fill="FFFFFF"/>
        </w:rPr>
        <w:t>.</w:t>
      </w:r>
    </w:p>
    <w:p w:rsidR="00F71D6D" w:rsidRDefault="00F71D6D" w:rsidP="00F71D6D">
      <w:pPr>
        <w:tabs>
          <w:tab w:val="left" w:pos="851"/>
          <w:tab w:val="left" w:pos="1134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</w:p>
    <w:p w:rsidR="00F71D6D" w:rsidRPr="00AE6892" w:rsidRDefault="00F71D6D" w:rsidP="00F71D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E6892">
        <w:rPr>
          <w:sz w:val="28"/>
          <w:szCs w:val="28"/>
        </w:rPr>
        <w:t>2. Настоящее постановление опубликовать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F71D6D" w:rsidRPr="00AE6892" w:rsidRDefault="00F71D6D" w:rsidP="00F71D6D">
      <w:pPr>
        <w:rPr>
          <w:sz w:val="28"/>
          <w:szCs w:val="28"/>
        </w:rPr>
      </w:pPr>
    </w:p>
    <w:p w:rsidR="00F71D6D" w:rsidRPr="00AE6892" w:rsidRDefault="00F71D6D" w:rsidP="00F71D6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6892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F71D6D" w:rsidRPr="00AE6892" w:rsidRDefault="00F71D6D" w:rsidP="00F71D6D">
      <w:pPr>
        <w:rPr>
          <w:sz w:val="28"/>
          <w:szCs w:val="28"/>
        </w:rPr>
      </w:pPr>
    </w:p>
    <w:p w:rsidR="00F71D6D" w:rsidRPr="00AE6892" w:rsidRDefault="00F71D6D" w:rsidP="00F71D6D">
      <w:pPr>
        <w:rPr>
          <w:sz w:val="28"/>
          <w:szCs w:val="28"/>
        </w:rPr>
      </w:pPr>
    </w:p>
    <w:p w:rsidR="00F71D6D" w:rsidRPr="00AE6892" w:rsidRDefault="00F71D6D" w:rsidP="00F71D6D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AE6892">
        <w:rPr>
          <w:sz w:val="28"/>
          <w:szCs w:val="28"/>
        </w:rPr>
        <w:t xml:space="preserve">Бутурлиновского </w:t>
      </w:r>
    </w:p>
    <w:p w:rsidR="00F71D6D" w:rsidRPr="00AE6892" w:rsidRDefault="00F71D6D" w:rsidP="00F71D6D">
      <w:pPr>
        <w:rPr>
          <w:sz w:val="28"/>
          <w:szCs w:val="28"/>
        </w:rPr>
      </w:pPr>
      <w:r w:rsidRPr="00AE6892">
        <w:rPr>
          <w:sz w:val="28"/>
          <w:szCs w:val="28"/>
        </w:rPr>
        <w:t>городского поселения                                                                    А.В. Головков</w:t>
      </w:r>
    </w:p>
    <w:p w:rsidR="00F71D6D" w:rsidRPr="00555D4D" w:rsidRDefault="00F71D6D" w:rsidP="00F71D6D">
      <w:pPr>
        <w:tabs>
          <w:tab w:val="left" w:pos="709"/>
        </w:tabs>
        <w:jc w:val="both"/>
        <w:rPr>
          <w:sz w:val="28"/>
          <w:szCs w:val="28"/>
        </w:rPr>
      </w:pPr>
    </w:p>
    <w:p w:rsidR="00F71D6D" w:rsidRDefault="00F71D6D" w:rsidP="00F71D6D"/>
    <w:p w:rsidR="00F71D6D" w:rsidRDefault="00F71D6D" w:rsidP="00F71D6D"/>
    <w:p w:rsidR="00F71D6D" w:rsidRDefault="00F71D6D" w:rsidP="00F71D6D">
      <w:pPr>
        <w:sectPr w:rsidR="00F71D6D" w:rsidSect="000B478D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F71D6D" w:rsidRDefault="00F71D6D" w:rsidP="00F71D6D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                                                                                                                          Приложение 1</w:t>
      </w:r>
    </w:p>
    <w:p w:rsidR="00F71D6D" w:rsidRDefault="00F71D6D" w:rsidP="00F71D6D">
      <w:pPr>
        <w:ind w:left="8505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 постановлению администрации Бутурлиновского городского поселения </w:t>
      </w:r>
    </w:p>
    <w:p w:rsidR="00F71D6D" w:rsidRDefault="00F71D6D" w:rsidP="00F71D6D">
      <w:pPr>
        <w:ind w:left="8505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 09.02.2022 № 64</w:t>
      </w:r>
    </w:p>
    <w:p w:rsidR="00F71D6D" w:rsidRDefault="00F71D6D" w:rsidP="00F71D6D">
      <w:pPr>
        <w:jc w:val="center"/>
        <w:rPr>
          <w:kern w:val="1"/>
          <w:sz w:val="28"/>
          <w:szCs w:val="28"/>
        </w:rPr>
      </w:pPr>
    </w:p>
    <w:p w:rsidR="00F71D6D" w:rsidRDefault="00F71D6D" w:rsidP="00F71D6D">
      <w:pP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РАСХОДЫ</w:t>
      </w:r>
    </w:p>
    <w:p w:rsidR="00F71D6D" w:rsidRDefault="00F71D6D" w:rsidP="00F71D6D">
      <w:pPr>
        <w:tabs>
          <w:tab w:val="left" w:pos="8931"/>
        </w:tabs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местного бюджета на реализацию муниципальной программы Бутурлиновского городского поселения Бутурлиновского муниципального района Воронежской области «Благоустройство мест массового отдыха», </w:t>
      </w:r>
    </w:p>
    <w:p w:rsidR="00F71D6D" w:rsidRDefault="00F71D6D" w:rsidP="00F71D6D">
      <w:pPr>
        <w:tabs>
          <w:tab w:val="left" w:pos="8931"/>
        </w:tabs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подпрограмма «Реализация благоприятных условий для отдыха и досуга жителей </w:t>
      </w:r>
    </w:p>
    <w:p w:rsidR="00F71D6D" w:rsidRDefault="00F71D6D" w:rsidP="00F71D6D">
      <w:pPr>
        <w:tabs>
          <w:tab w:val="left" w:pos="8931"/>
        </w:tabs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Бутурлиновского городского поселения»</w:t>
      </w:r>
    </w:p>
    <w:p w:rsidR="00F71D6D" w:rsidRDefault="00F71D6D" w:rsidP="00F71D6D">
      <w:pPr>
        <w:tabs>
          <w:tab w:val="left" w:pos="8931"/>
        </w:tabs>
        <w:jc w:val="center"/>
        <w:rPr>
          <w:b/>
          <w:kern w:val="1"/>
          <w:sz w:val="28"/>
          <w:szCs w:val="28"/>
        </w:rPr>
      </w:pPr>
    </w:p>
    <w:tbl>
      <w:tblPr>
        <w:tblW w:w="15336" w:type="dxa"/>
        <w:tblInd w:w="-1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0"/>
        <w:gridCol w:w="3754"/>
        <w:gridCol w:w="1286"/>
        <w:gridCol w:w="1402"/>
        <w:gridCol w:w="1247"/>
        <w:gridCol w:w="1129"/>
        <w:gridCol w:w="1365"/>
        <w:gridCol w:w="1096"/>
        <w:gridCol w:w="1466"/>
        <w:gridCol w:w="1381"/>
      </w:tblGrid>
      <w:tr w:rsidR="00F71D6D" w:rsidTr="001E0276">
        <w:trPr>
          <w:tblHeader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3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br/>
              <w:t xml:space="preserve">  мероприятий</w:t>
            </w:r>
          </w:p>
        </w:tc>
        <w:tc>
          <w:tcPr>
            <w:tcW w:w="10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</w:p>
          <w:p w:rsidR="00F71D6D" w:rsidRDefault="00F71D6D" w:rsidP="001E0276">
            <w:pPr>
              <w:pStyle w:val="ConsPlusCell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</w:p>
          <w:p w:rsidR="00F71D6D" w:rsidRDefault="00F71D6D" w:rsidP="001E0276">
            <w:pPr>
              <w:pStyle w:val="ConsPlusCell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Расходы по годам реализации муниципальной программы, тыс. руб.</w:t>
            </w:r>
          </w:p>
        </w:tc>
      </w:tr>
      <w:tr w:rsidR="00F71D6D" w:rsidTr="001E0276"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</w:pPr>
          </w:p>
        </w:tc>
        <w:tc>
          <w:tcPr>
            <w:tcW w:w="3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2018</w:t>
            </w:r>
          </w:p>
          <w:p w:rsidR="00F71D6D" w:rsidRDefault="00F71D6D" w:rsidP="001E0276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2019</w:t>
            </w:r>
          </w:p>
          <w:p w:rsidR="00F71D6D" w:rsidRDefault="00F71D6D" w:rsidP="001E0276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2020 </w:t>
            </w:r>
          </w:p>
          <w:p w:rsidR="00F71D6D" w:rsidRDefault="00F71D6D" w:rsidP="001E0276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2021 </w:t>
            </w:r>
          </w:p>
          <w:p w:rsidR="00F71D6D" w:rsidRDefault="00F71D6D" w:rsidP="001E0276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2022       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2023 </w:t>
            </w:r>
          </w:p>
          <w:p w:rsidR="00F71D6D" w:rsidRDefault="00F71D6D" w:rsidP="001E0276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год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2024</w:t>
            </w:r>
          </w:p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 год</w:t>
            </w:r>
          </w:p>
        </w:tc>
      </w:tr>
      <w:tr w:rsidR="00F71D6D" w:rsidTr="001E0276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1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1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</w:pPr>
            <w: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</w:pPr>
            <w: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</w:pPr>
            <w: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</w:pPr>
            <w:r>
              <w:t>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</w:pPr>
            <w:r>
              <w:t>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</w:pPr>
            <w:r>
              <w:t>10</w:t>
            </w:r>
          </w:p>
        </w:tc>
      </w:tr>
      <w:tr w:rsidR="00F71D6D" w:rsidTr="001E0276">
        <w:trPr>
          <w:trHeight w:val="473"/>
        </w:trPr>
        <w:tc>
          <w:tcPr>
            <w:tcW w:w="12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</w:pPr>
            <w:r>
              <w:t>Муниципальная программа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both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Содержание и благоустройство парков, скверов г. Бутурлиновка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Pr="00B94656" w:rsidRDefault="00F71D6D" w:rsidP="001E0276">
            <w:pPr>
              <w:jc w:val="center"/>
            </w:pPr>
            <w:r>
              <w:t>3914,8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Pr="00B94656" w:rsidRDefault="00F71D6D" w:rsidP="001E0276">
            <w:pPr>
              <w:jc w:val="center"/>
            </w:pPr>
            <w:r w:rsidRPr="00B94656">
              <w:t>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Pr="00B94656" w:rsidRDefault="00F71D6D" w:rsidP="001E0276">
            <w:pPr>
              <w:jc w:val="center"/>
            </w:pPr>
            <w:r w:rsidRPr="00B94656">
              <w:t>172,9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Pr="00B94656" w:rsidRDefault="00F71D6D" w:rsidP="001E0276">
            <w:pPr>
              <w:jc w:val="center"/>
            </w:pPr>
            <w:r>
              <w:t>3721,9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ind w:left="-57" w:right="-57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20,0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0,0</w:t>
            </w:r>
          </w:p>
        </w:tc>
      </w:tr>
      <w:tr w:rsidR="00F71D6D" w:rsidTr="001E0276">
        <w:trPr>
          <w:trHeight w:val="473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</w:pP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both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ИТОГО: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Pr="00B94656" w:rsidRDefault="00F71D6D" w:rsidP="001E0276">
            <w:pPr>
              <w:jc w:val="center"/>
            </w:pPr>
            <w:r>
              <w:t>3914,8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Pr="00B94656" w:rsidRDefault="00F71D6D" w:rsidP="001E0276">
            <w:pPr>
              <w:jc w:val="center"/>
            </w:pPr>
            <w:r w:rsidRPr="00B94656">
              <w:t>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Pr="00B94656" w:rsidRDefault="00F71D6D" w:rsidP="001E0276">
            <w:pPr>
              <w:jc w:val="center"/>
            </w:pPr>
            <w:r w:rsidRPr="00B94656">
              <w:t>172,9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jc w:val="center"/>
            </w:pPr>
            <w:r>
              <w:t>3721,9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ind w:left="-57" w:right="-57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20,0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0,0</w:t>
            </w:r>
          </w:p>
        </w:tc>
      </w:tr>
    </w:tbl>
    <w:p w:rsidR="00F71D6D" w:rsidRDefault="00F71D6D" w:rsidP="00F71D6D">
      <w:pPr>
        <w:jc w:val="center"/>
        <w:sectPr w:rsidR="00F71D6D">
          <w:pgSz w:w="16838" w:h="11906" w:orient="landscape"/>
          <w:pgMar w:top="1134" w:right="1134" w:bottom="567" w:left="1134" w:header="720" w:footer="720" w:gutter="0"/>
          <w:cols w:space="720"/>
          <w:docGrid w:linePitch="360"/>
        </w:sectPr>
      </w:pPr>
    </w:p>
    <w:p w:rsidR="00F71D6D" w:rsidRPr="00156A2F" w:rsidRDefault="00F71D6D" w:rsidP="00F71D6D">
      <w:pPr>
        <w:ind w:left="8505"/>
        <w:rPr>
          <w:kern w:val="1"/>
          <w:sz w:val="28"/>
          <w:szCs w:val="28"/>
        </w:rPr>
      </w:pPr>
      <w:r w:rsidRPr="00156A2F">
        <w:rPr>
          <w:kern w:val="1"/>
          <w:sz w:val="28"/>
          <w:szCs w:val="28"/>
        </w:rPr>
        <w:lastRenderedPageBreak/>
        <w:t xml:space="preserve">Приложение </w:t>
      </w:r>
      <w:r>
        <w:rPr>
          <w:kern w:val="1"/>
          <w:sz w:val="28"/>
          <w:szCs w:val="28"/>
        </w:rPr>
        <w:t>2</w:t>
      </w:r>
    </w:p>
    <w:p w:rsidR="00F71D6D" w:rsidRDefault="00F71D6D" w:rsidP="00F71D6D">
      <w:pPr>
        <w:ind w:left="8505"/>
        <w:rPr>
          <w:kern w:val="1"/>
          <w:sz w:val="28"/>
          <w:szCs w:val="28"/>
        </w:rPr>
      </w:pPr>
      <w:r w:rsidRPr="00156A2F">
        <w:rPr>
          <w:kern w:val="1"/>
          <w:sz w:val="28"/>
          <w:szCs w:val="28"/>
        </w:rPr>
        <w:t xml:space="preserve">к постановлению администрации Бутурлиновского городского поселения </w:t>
      </w:r>
    </w:p>
    <w:p w:rsidR="00F71D6D" w:rsidRDefault="00F71D6D" w:rsidP="00F71D6D">
      <w:pPr>
        <w:ind w:left="8505"/>
        <w:rPr>
          <w:kern w:val="1"/>
          <w:sz w:val="28"/>
          <w:szCs w:val="28"/>
        </w:rPr>
      </w:pPr>
      <w:r w:rsidRPr="00156A2F">
        <w:rPr>
          <w:kern w:val="1"/>
          <w:sz w:val="28"/>
          <w:szCs w:val="28"/>
        </w:rPr>
        <w:t xml:space="preserve">от </w:t>
      </w:r>
      <w:r>
        <w:rPr>
          <w:kern w:val="1"/>
          <w:sz w:val="28"/>
          <w:szCs w:val="28"/>
        </w:rPr>
        <w:t>09.02.2022</w:t>
      </w:r>
      <w:r w:rsidRPr="00156A2F">
        <w:rPr>
          <w:kern w:val="1"/>
          <w:sz w:val="28"/>
          <w:szCs w:val="28"/>
        </w:rPr>
        <w:t xml:space="preserve"> № </w:t>
      </w:r>
      <w:r>
        <w:rPr>
          <w:kern w:val="1"/>
          <w:sz w:val="28"/>
          <w:szCs w:val="28"/>
        </w:rPr>
        <w:t>64</w:t>
      </w:r>
    </w:p>
    <w:p w:rsidR="00F71D6D" w:rsidRDefault="00F71D6D" w:rsidP="00F71D6D">
      <w:pPr>
        <w:jc w:val="center"/>
        <w:rPr>
          <w:kern w:val="1"/>
          <w:sz w:val="28"/>
          <w:szCs w:val="28"/>
        </w:rPr>
      </w:pPr>
    </w:p>
    <w:p w:rsidR="00F71D6D" w:rsidRDefault="00F71D6D" w:rsidP="00F71D6D">
      <w:pP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бюджетов, внебюджетных фондов, юридических и физических лиц на реализацию муниципальной программы Бутурлиновского городского поселения «Благоустройство мест массового отдыха»</w:t>
      </w:r>
    </w:p>
    <w:p w:rsidR="00F71D6D" w:rsidRDefault="00F71D6D" w:rsidP="00F71D6D">
      <w:pPr>
        <w:jc w:val="center"/>
        <w:rPr>
          <w:kern w:val="1"/>
          <w:sz w:val="28"/>
          <w:szCs w:val="28"/>
        </w:rPr>
      </w:pPr>
    </w:p>
    <w:tbl>
      <w:tblPr>
        <w:tblW w:w="150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9"/>
        <w:gridCol w:w="3910"/>
        <w:gridCol w:w="3004"/>
        <w:gridCol w:w="1109"/>
        <w:gridCol w:w="865"/>
        <w:gridCol w:w="1094"/>
        <w:gridCol w:w="883"/>
        <w:gridCol w:w="826"/>
        <w:gridCol w:w="860"/>
        <w:gridCol w:w="989"/>
      </w:tblGrid>
      <w:tr w:rsidR="00F71D6D" w:rsidTr="001E0276">
        <w:tc>
          <w:tcPr>
            <w:tcW w:w="15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39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0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662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F71D6D" w:rsidTr="001E0276">
        <w:tc>
          <w:tcPr>
            <w:tcW w:w="15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2018 </w:t>
            </w:r>
          </w:p>
          <w:p w:rsidR="00F71D6D" w:rsidRDefault="00F71D6D" w:rsidP="001E0276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год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2019</w:t>
            </w:r>
          </w:p>
          <w:p w:rsidR="00F71D6D" w:rsidRDefault="00F71D6D" w:rsidP="001E0276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год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2020 </w:t>
            </w:r>
          </w:p>
          <w:p w:rsidR="00F71D6D" w:rsidRDefault="00F71D6D" w:rsidP="001E0276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год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2021 </w:t>
            </w:r>
          </w:p>
          <w:p w:rsidR="00F71D6D" w:rsidRDefault="00F71D6D" w:rsidP="001E0276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год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2022</w:t>
            </w:r>
          </w:p>
          <w:p w:rsidR="00F71D6D" w:rsidRDefault="00F71D6D" w:rsidP="001E0276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2023 </w:t>
            </w:r>
          </w:p>
          <w:p w:rsidR="00F71D6D" w:rsidRDefault="00F71D6D" w:rsidP="001E0276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год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2024 </w:t>
            </w:r>
          </w:p>
          <w:p w:rsidR="00F71D6D" w:rsidRDefault="00F71D6D" w:rsidP="001E02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год</w:t>
            </w:r>
          </w:p>
        </w:tc>
      </w:tr>
      <w:tr w:rsidR="00F71D6D" w:rsidTr="001E0276"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1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2</w:t>
            </w: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1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71D6D" w:rsidTr="001E0276">
        <w:tc>
          <w:tcPr>
            <w:tcW w:w="153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9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both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Содержание и благоустройство парков, скверов г. Бутурлиновка</w:t>
            </w: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всего, в том числе: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172,9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3721,9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ind w:left="-57" w:right="-57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0</w:t>
            </w: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2418,0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172,9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1303,9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ind w:left="-57" w:right="-57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0</w:t>
            </w: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внебюджетные фонды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юридические лица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физические лица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both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ИТОГО:</w:t>
            </w: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всего, в том числе: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0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172,9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Pr="009F0B8E" w:rsidRDefault="00F71D6D" w:rsidP="001E0276">
            <w:pPr>
              <w:jc w:val="center"/>
            </w:pPr>
            <w:r w:rsidRPr="009F0B8E">
              <w:t>3721,9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jc w:val="center"/>
            </w:pPr>
            <w:r w:rsidRPr="009F0B8E">
              <w:t>0,0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2418,0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172,9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1303,9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ind w:left="-57" w:right="-57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20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left="-57" w:right="-57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0</w:t>
            </w: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внебюджетные фонды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юридические лица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1D6D" w:rsidTr="001E0276">
        <w:tc>
          <w:tcPr>
            <w:tcW w:w="15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физические лица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71D6D" w:rsidRDefault="00F71D6D" w:rsidP="00F71D6D">
      <w:pPr>
        <w:sectPr w:rsidR="00F71D6D">
          <w:pgSz w:w="16838" w:h="11906" w:orient="landscape"/>
          <w:pgMar w:top="1134" w:right="1134" w:bottom="567" w:left="1134" w:header="720" w:footer="720" w:gutter="0"/>
          <w:cols w:space="720"/>
          <w:docGrid w:linePitch="360"/>
        </w:sectPr>
      </w:pPr>
    </w:p>
    <w:p w:rsidR="00F71D6D" w:rsidRPr="00156A2F" w:rsidRDefault="00F71D6D" w:rsidP="00F71D6D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                                                                                                  Приложение 3</w:t>
      </w:r>
    </w:p>
    <w:p w:rsidR="00F71D6D" w:rsidRDefault="00F71D6D" w:rsidP="00F71D6D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156A2F">
        <w:rPr>
          <w:kern w:val="1"/>
          <w:sz w:val="28"/>
          <w:szCs w:val="28"/>
        </w:rPr>
        <w:t xml:space="preserve">к постановлению администрации </w:t>
      </w:r>
    </w:p>
    <w:p w:rsidR="00F71D6D" w:rsidRDefault="00F71D6D" w:rsidP="00F71D6D">
      <w:pPr>
        <w:jc w:val="right"/>
        <w:rPr>
          <w:kern w:val="1"/>
          <w:sz w:val="28"/>
          <w:szCs w:val="28"/>
        </w:rPr>
      </w:pPr>
      <w:r w:rsidRPr="00156A2F">
        <w:rPr>
          <w:kern w:val="1"/>
          <w:sz w:val="28"/>
          <w:szCs w:val="28"/>
        </w:rPr>
        <w:t xml:space="preserve">Бутурлиновского городского поселения </w:t>
      </w:r>
    </w:p>
    <w:p w:rsidR="00F71D6D" w:rsidRDefault="00F71D6D" w:rsidP="00F71D6D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                                                                                                     </w:t>
      </w:r>
      <w:r w:rsidRPr="00156A2F">
        <w:rPr>
          <w:kern w:val="1"/>
          <w:sz w:val="28"/>
          <w:szCs w:val="28"/>
        </w:rPr>
        <w:t xml:space="preserve">от </w:t>
      </w:r>
      <w:r>
        <w:rPr>
          <w:kern w:val="1"/>
          <w:sz w:val="28"/>
          <w:szCs w:val="28"/>
        </w:rPr>
        <w:t>09.02.2022</w:t>
      </w:r>
      <w:r w:rsidRPr="00156A2F">
        <w:rPr>
          <w:kern w:val="1"/>
          <w:sz w:val="28"/>
          <w:szCs w:val="28"/>
        </w:rPr>
        <w:t xml:space="preserve"> № </w:t>
      </w:r>
      <w:r>
        <w:rPr>
          <w:kern w:val="1"/>
          <w:sz w:val="28"/>
          <w:szCs w:val="28"/>
        </w:rPr>
        <w:t>64</w:t>
      </w:r>
    </w:p>
    <w:p w:rsidR="00F71D6D" w:rsidRDefault="00F71D6D" w:rsidP="00F71D6D">
      <w:pP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Срок реализации муниципальной программы </w:t>
      </w:r>
    </w:p>
    <w:p w:rsidR="00F71D6D" w:rsidRDefault="00F71D6D" w:rsidP="00F71D6D">
      <w:pPr>
        <w:jc w:val="center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>Бутурлиновского городского поселения Бутурлиновского муниципального района Воронежской области «Благоустройство мест массового отдыха</w:t>
      </w:r>
      <w:r>
        <w:rPr>
          <w:b/>
          <w:sz w:val="28"/>
          <w:szCs w:val="28"/>
        </w:rPr>
        <w:t>» на очередной финансовый год</w:t>
      </w:r>
    </w:p>
    <w:p w:rsidR="00F71D6D" w:rsidRDefault="00F71D6D" w:rsidP="00F71D6D">
      <w:pPr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842"/>
        <w:gridCol w:w="2127"/>
        <w:gridCol w:w="2268"/>
        <w:gridCol w:w="2787"/>
        <w:gridCol w:w="2227"/>
      </w:tblGrid>
      <w:tr w:rsidR="00F71D6D" w:rsidTr="001E0276"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Исполнитель</w:t>
            </w:r>
          </w:p>
        </w:tc>
        <w:tc>
          <w:tcPr>
            <w:tcW w:w="43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Срок реализации муниципальной программы</w:t>
            </w:r>
          </w:p>
        </w:tc>
        <w:tc>
          <w:tcPr>
            <w:tcW w:w="27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Ожидаемый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br/>
              <w:t xml:space="preserve">непосредственный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br/>
              <w:t xml:space="preserve">результат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br/>
              <w:t>(краткое описание) от реализации программы</w:t>
            </w:r>
          </w:p>
        </w:tc>
        <w:tc>
          <w:tcPr>
            <w:tcW w:w="22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Расходы, предусмотренные на реализацию муниципальной программы (тыс. рублей) </w:t>
            </w:r>
          </w:p>
        </w:tc>
      </w:tr>
      <w:tr w:rsidR="00F71D6D" w:rsidTr="001E0276"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начала реализации мероприятия в очередном финансовом году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jc w:val="center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окончания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27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</w:pPr>
          </w:p>
        </w:tc>
        <w:tc>
          <w:tcPr>
            <w:tcW w:w="22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</w:pPr>
          </w:p>
        </w:tc>
      </w:tr>
      <w:tr w:rsidR="00F71D6D" w:rsidTr="001E027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Содержание и благоустройство парков, скверов г. Бутурлиновка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Бутурлиновского городского поселения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 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 г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snapToGrid w:val="0"/>
              <w:ind w:right="-29" w:firstLine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эстети</w:t>
            </w:r>
            <w:r>
              <w:rPr>
                <w:sz w:val="22"/>
                <w:szCs w:val="22"/>
              </w:rPr>
              <w:softHyphen/>
              <w:t>ческого качества го</w:t>
            </w:r>
            <w:r>
              <w:rPr>
                <w:sz w:val="22"/>
                <w:szCs w:val="22"/>
              </w:rPr>
              <w:softHyphen/>
              <w:t>родской среды и фор</w:t>
            </w:r>
            <w:r>
              <w:rPr>
                <w:sz w:val="22"/>
                <w:szCs w:val="22"/>
              </w:rPr>
              <w:softHyphen/>
              <w:t>мирование образа современного города, сочетающего в себе элементы новизны и привлекательности.</w:t>
            </w:r>
          </w:p>
          <w:p w:rsidR="00F71D6D" w:rsidRDefault="00F71D6D" w:rsidP="001E0276">
            <w:pPr>
              <w:ind w:right="-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</w:t>
            </w:r>
            <w:r>
              <w:rPr>
                <w:sz w:val="22"/>
                <w:szCs w:val="22"/>
              </w:rPr>
              <w:softHyphen/>
              <w:t>ятных комфортных условий проживания и отдыха населения.</w:t>
            </w:r>
          </w:p>
          <w:p w:rsidR="00F71D6D" w:rsidRDefault="00F71D6D" w:rsidP="001E0276">
            <w:pPr>
              <w:snapToGrid w:val="0"/>
              <w:ind w:right="-29" w:firstLine="1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Улучшение эколо</w:t>
            </w:r>
            <w:r>
              <w:rPr>
                <w:bCs/>
                <w:sz w:val="22"/>
                <w:szCs w:val="22"/>
              </w:rPr>
              <w:softHyphen/>
              <w:t>гической и санитарно-эпи</w:t>
            </w:r>
            <w:r>
              <w:rPr>
                <w:bCs/>
                <w:sz w:val="22"/>
                <w:szCs w:val="22"/>
              </w:rPr>
              <w:softHyphen/>
              <w:t>демиологической обстановки.</w:t>
            </w: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D6D" w:rsidRDefault="00F71D6D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3914,8</w:t>
            </w:r>
          </w:p>
        </w:tc>
      </w:tr>
    </w:tbl>
    <w:p w:rsidR="00F71D6D" w:rsidRDefault="00F71D6D" w:rsidP="00F71D6D">
      <w:pPr>
        <w:jc w:val="right"/>
        <w:rPr>
          <w:sz w:val="28"/>
          <w:szCs w:val="28"/>
        </w:rPr>
        <w:sectPr w:rsidR="00F71D6D" w:rsidSect="00753B69">
          <w:pgSz w:w="16838" w:h="11906" w:orient="landscape"/>
          <w:pgMar w:top="1134" w:right="1134" w:bottom="1276" w:left="1134" w:header="720" w:footer="720" w:gutter="0"/>
          <w:cols w:space="720"/>
          <w:docGrid w:linePitch="360"/>
        </w:sectPr>
      </w:pPr>
    </w:p>
    <w:p w:rsidR="008B03BB" w:rsidRDefault="008B03BB" w:rsidP="008B03BB">
      <w:pPr>
        <w:pStyle w:val="1"/>
        <w:tabs>
          <w:tab w:val="num" w:pos="0"/>
        </w:tabs>
        <w:suppressAutoHyphens/>
        <w:spacing w:before="240" w:after="60"/>
        <w:ind w:left="432" w:hanging="432"/>
        <w:rPr>
          <w:b/>
          <w:i/>
          <w:spacing w:val="200"/>
          <w:sz w:val="36"/>
        </w:rPr>
      </w:pPr>
      <w:r>
        <w:rPr>
          <w:i/>
          <w:noProof/>
          <w:spacing w:val="200"/>
          <w:sz w:val="36"/>
        </w:rPr>
        <w:lastRenderedPageBreak/>
        <w:drawing>
          <wp:inline distT="0" distB="0" distL="0" distR="0">
            <wp:extent cx="628650" cy="733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3BB" w:rsidRDefault="008B03BB" w:rsidP="008B03BB">
      <w:pPr>
        <w:pStyle w:val="1"/>
        <w:tabs>
          <w:tab w:val="num" w:pos="0"/>
        </w:tabs>
        <w:suppressAutoHyphens/>
        <w:spacing w:before="240" w:after="60"/>
        <w:ind w:left="432" w:hanging="432"/>
        <w:rPr>
          <w:b/>
          <w:i/>
          <w:spacing w:val="200"/>
          <w:sz w:val="36"/>
        </w:rPr>
      </w:pPr>
      <w:r>
        <w:rPr>
          <w:b/>
          <w:i/>
          <w:spacing w:val="200"/>
          <w:sz w:val="36"/>
        </w:rPr>
        <w:t>Администрация</w:t>
      </w:r>
    </w:p>
    <w:p w:rsidR="008B03BB" w:rsidRDefault="008B03BB" w:rsidP="008B03BB">
      <w:pPr>
        <w:jc w:val="center"/>
        <w:rPr>
          <w:sz w:val="16"/>
        </w:rPr>
      </w:pPr>
    </w:p>
    <w:p w:rsidR="008B03BB" w:rsidRDefault="008B03BB" w:rsidP="008B03BB">
      <w:pPr>
        <w:pStyle w:val="a7"/>
        <w:ind w:left="0"/>
      </w:pPr>
      <w:r>
        <w:t>Бутурлиновского городского поселения</w:t>
      </w:r>
    </w:p>
    <w:p w:rsidR="008B03BB" w:rsidRDefault="008B03BB" w:rsidP="008B03BB">
      <w:pPr>
        <w:pStyle w:val="a7"/>
        <w:ind w:left="0"/>
      </w:pPr>
      <w:r>
        <w:t>Бутурлиновского муниципального района</w:t>
      </w:r>
    </w:p>
    <w:p w:rsidR="008B03BB" w:rsidRDefault="008B03BB" w:rsidP="008B03BB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8B03BB" w:rsidRDefault="008B03BB" w:rsidP="008B03BB">
      <w:pPr>
        <w:jc w:val="center"/>
        <w:rPr>
          <w:sz w:val="16"/>
        </w:rPr>
      </w:pPr>
    </w:p>
    <w:p w:rsidR="008B03BB" w:rsidRDefault="008B03BB" w:rsidP="008B03BB">
      <w:pPr>
        <w:pStyle w:val="ConsTitle"/>
        <w:widowControl/>
        <w:tabs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8B03BB" w:rsidRDefault="008B03BB" w:rsidP="008B03B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8B03BB" w:rsidRDefault="008B03BB" w:rsidP="008B03B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Pr="004F7BD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09.02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.2022</w:t>
      </w:r>
      <w:r w:rsidRPr="006608C0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65</w:t>
      </w:r>
    </w:p>
    <w:p w:rsidR="008B03BB" w:rsidRDefault="008B03BB" w:rsidP="008B03B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г. Бутурлиновка</w:t>
      </w:r>
    </w:p>
    <w:p w:rsidR="008B03BB" w:rsidRDefault="008B03BB" w:rsidP="008B03B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8B03BB" w:rsidRDefault="008B03BB" w:rsidP="008B03BB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Бутурлиновского городского поселения Бутурлиновского муниципального района Воронежской области «Поддержка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2018-2024 годы», утвержденную </w:t>
      </w:r>
      <w:r w:rsidRPr="002E5A10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2E5A10">
        <w:rPr>
          <w:b/>
          <w:sz w:val="28"/>
          <w:szCs w:val="28"/>
        </w:rPr>
        <w:t xml:space="preserve"> администрации Бутурлиновского городского поселения от 01.08.2018 № 412</w:t>
      </w:r>
    </w:p>
    <w:p w:rsidR="008B03BB" w:rsidRDefault="008B03BB" w:rsidP="008B03BB">
      <w:pPr>
        <w:ind w:right="3530"/>
        <w:jc w:val="both"/>
        <w:rPr>
          <w:b/>
          <w:sz w:val="28"/>
          <w:szCs w:val="28"/>
        </w:rPr>
      </w:pPr>
    </w:p>
    <w:p w:rsidR="008B03BB" w:rsidRDefault="008B03BB" w:rsidP="008B03BB">
      <w:pPr>
        <w:pStyle w:val="ConsPlusNonformat"/>
        <w:widowControl/>
        <w:tabs>
          <w:tab w:val="left" w:pos="691"/>
          <w:tab w:val="left" w:pos="8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Бутурлиновского городского поселения от 01.10.2013 № 477 «Об утверждении порядка разработки, реализации и оценки эффективности муниципальных программ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</w:t>
      </w:r>
    </w:p>
    <w:p w:rsidR="008B03BB" w:rsidRDefault="008B03BB" w:rsidP="008B03B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3BB" w:rsidRDefault="008B03BB" w:rsidP="008B03B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03BB" w:rsidRDefault="008B03BB" w:rsidP="008B03B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8B03BB" w:rsidRDefault="008B03BB" w:rsidP="008B03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3F2CA9">
        <w:rPr>
          <w:sz w:val="28"/>
          <w:szCs w:val="28"/>
        </w:rPr>
        <w:t>в муниципальн</w:t>
      </w:r>
      <w:r>
        <w:rPr>
          <w:sz w:val="28"/>
          <w:szCs w:val="28"/>
        </w:rPr>
        <w:t>ую</w:t>
      </w:r>
      <w:r w:rsidRPr="003F2CA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3F2CA9">
        <w:rPr>
          <w:sz w:val="28"/>
          <w:szCs w:val="28"/>
        </w:rPr>
        <w:t xml:space="preserve"> Бутурлиновского городского поселения Бутурлиновского муниципального района Воронежской области «Поддержка местных инициатив и развитие территориального общественного самоуправления в Бутурлиновско</w:t>
      </w:r>
      <w:r>
        <w:rPr>
          <w:sz w:val="28"/>
          <w:szCs w:val="28"/>
        </w:rPr>
        <w:t>м</w:t>
      </w:r>
      <w:r w:rsidRPr="003F2CA9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3F2CA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3F2CA9">
        <w:rPr>
          <w:sz w:val="28"/>
          <w:szCs w:val="28"/>
        </w:rPr>
        <w:t xml:space="preserve"> Бутурлиновского муниципального района Воронежской области на 2018-2024 годы»</w:t>
      </w:r>
      <w:r>
        <w:rPr>
          <w:sz w:val="28"/>
          <w:szCs w:val="28"/>
        </w:rPr>
        <w:t xml:space="preserve">, утвержденную </w:t>
      </w:r>
      <w:r w:rsidRPr="002E5A1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E5A10">
        <w:rPr>
          <w:sz w:val="28"/>
          <w:szCs w:val="28"/>
        </w:rPr>
        <w:t xml:space="preserve"> администрации Бутурлиновского городского поселения от 01.08.2018 № 412</w:t>
      </w:r>
      <w:r>
        <w:rPr>
          <w:sz w:val="28"/>
          <w:szCs w:val="28"/>
        </w:rPr>
        <w:t>,</w:t>
      </w:r>
      <w:r w:rsidRPr="002E5A1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8B03BB" w:rsidRDefault="008B03BB" w:rsidP="008B03BB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1.1. в разделе </w:t>
      </w:r>
      <w:r>
        <w:rPr>
          <w:color w:val="000000"/>
          <w:sz w:val="28"/>
          <w:szCs w:val="28"/>
        </w:rPr>
        <w:t>1</w:t>
      </w:r>
      <w:r w:rsidRPr="008542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«Паспорт </w:t>
      </w:r>
      <w:r w:rsidRPr="00854233">
        <w:rPr>
          <w:color w:val="000000"/>
          <w:sz w:val="28"/>
          <w:szCs w:val="28"/>
        </w:rPr>
        <w:t>муниципальной программы Бутурлиновского городского поселения Бутурлиновского муниципального района Воронежской области «Поддержка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</w:t>
      </w:r>
      <w:r>
        <w:rPr>
          <w:color w:val="000000"/>
          <w:sz w:val="28"/>
          <w:szCs w:val="28"/>
        </w:rPr>
        <w:t xml:space="preserve">ого района Воронежской области </w:t>
      </w:r>
      <w:r w:rsidRPr="00854233">
        <w:rPr>
          <w:color w:val="000000"/>
          <w:sz w:val="28"/>
          <w:szCs w:val="28"/>
        </w:rPr>
        <w:t>на 2018-2024 годы»</w:t>
      </w:r>
      <w:r>
        <w:rPr>
          <w:color w:val="000000"/>
          <w:sz w:val="28"/>
          <w:szCs w:val="28"/>
        </w:rPr>
        <w:t>» строку:</w:t>
      </w:r>
    </w:p>
    <w:p w:rsidR="008B03BB" w:rsidRDefault="008B03BB" w:rsidP="008B03B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83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287"/>
      </w:tblGrid>
      <w:tr w:rsidR="008B03BB" w:rsidTr="001E0276">
        <w:trPr>
          <w:trHeight w:val="274"/>
        </w:trPr>
        <w:tc>
          <w:tcPr>
            <w:tcW w:w="3544" w:type="dxa"/>
            <w:shd w:val="clear" w:color="auto" w:fill="auto"/>
          </w:tcPr>
          <w:p w:rsidR="008B03BB" w:rsidRDefault="008B03BB" w:rsidP="001E027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 и источники финансирования муниципальной программы </w:t>
            </w:r>
          </w:p>
        </w:tc>
        <w:tc>
          <w:tcPr>
            <w:tcW w:w="6287" w:type="dxa"/>
            <w:shd w:val="clear" w:color="auto" w:fill="auto"/>
          </w:tcPr>
          <w:p w:rsidR="008B03BB" w:rsidRPr="00E7145D" w:rsidRDefault="008B03BB" w:rsidP="001E027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осуществляется на сумму 1962,88 тыс. рублей, в том числе: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2018 год — 357 тыс. рублей, в т.ч.63,6 тыс. рублей за счет областного бюджета (грант Лучшее муниципальное образование)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2019 год — 19,1 тыс. рублей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2020 год — 119,6 тыс. рублей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2021 год — 567,18 тыс. рублей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2022 год — 300 тыс. рублей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2023 год — 300 тыс. рублей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2024 год — 300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</w:t>
            </w:r>
          </w:p>
        </w:tc>
      </w:tr>
    </w:tbl>
    <w:p w:rsidR="008B03BB" w:rsidRDefault="008B03BB" w:rsidP="008B03BB">
      <w:pPr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8B03BB" w:rsidRDefault="008B03BB" w:rsidP="008B03B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строкой:</w:t>
      </w:r>
    </w:p>
    <w:p w:rsidR="008B03BB" w:rsidRDefault="008B03BB" w:rsidP="008B03B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287"/>
      </w:tblGrid>
      <w:tr w:rsidR="008B03BB" w:rsidTr="001E0276">
        <w:trPr>
          <w:trHeight w:val="274"/>
        </w:trPr>
        <w:tc>
          <w:tcPr>
            <w:tcW w:w="3544" w:type="dxa"/>
            <w:shd w:val="clear" w:color="auto" w:fill="auto"/>
          </w:tcPr>
          <w:p w:rsidR="008B03BB" w:rsidRDefault="008B03BB" w:rsidP="001E027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 и источники финансирования муниципальной программы </w:t>
            </w:r>
          </w:p>
        </w:tc>
        <w:tc>
          <w:tcPr>
            <w:tcW w:w="6287" w:type="dxa"/>
            <w:shd w:val="clear" w:color="auto" w:fill="auto"/>
          </w:tcPr>
          <w:p w:rsidR="008B03BB" w:rsidRDefault="008B03BB" w:rsidP="001E027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осуществляется на сумму 2032,1 тыс. рублей, в том числе: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— 357 тыс. рублей, в т.ч.63,6 тыс. рублей за счет областного бюджета (грант Лучшее муниципальное образование)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— 19,1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— 119,6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— 536,4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— 600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100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— 300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</w:t>
            </w:r>
          </w:p>
        </w:tc>
      </w:tr>
    </w:tbl>
    <w:p w:rsidR="008B03BB" w:rsidRDefault="008B03BB" w:rsidP="008B03B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B03BB" w:rsidRDefault="001556A2" w:rsidP="00155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B03BB">
        <w:rPr>
          <w:sz w:val="28"/>
          <w:szCs w:val="28"/>
        </w:rPr>
        <w:t>в разделе 9 «Подпрограммы муниципальной программы»:</w:t>
      </w:r>
    </w:p>
    <w:p w:rsidR="008B03BB" w:rsidRDefault="001556A2" w:rsidP="00155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8B03BB">
        <w:rPr>
          <w:sz w:val="28"/>
          <w:szCs w:val="28"/>
        </w:rPr>
        <w:t xml:space="preserve">в пункте 1 «Паспорт подпрограммы «Развитие </w:t>
      </w:r>
      <w:proofErr w:type="gramStart"/>
      <w:r w:rsidR="008B03BB">
        <w:rPr>
          <w:sz w:val="28"/>
          <w:szCs w:val="28"/>
        </w:rPr>
        <w:t>территориального</w:t>
      </w:r>
      <w:proofErr w:type="gramEnd"/>
      <w:r w:rsidR="008B03BB">
        <w:rPr>
          <w:sz w:val="28"/>
          <w:szCs w:val="28"/>
        </w:rPr>
        <w:t xml:space="preserve"> </w:t>
      </w:r>
    </w:p>
    <w:p w:rsidR="008B03BB" w:rsidRDefault="008B03BB" w:rsidP="008B03BB">
      <w:pPr>
        <w:jc w:val="both"/>
        <w:rPr>
          <w:sz w:val="28"/>
          <w:szCs w:val="28"/>
        </w:rPr>
      </w:pPr>
      <w:r w:rsidRPr="002E5A10">
        <w:rPr>
          <w:sz w:val="28"/>
          <w:szCs w:val="28"/>
        </w:rPr>
        <w:lastRenderedPageBreak/>
        <w:t>общественного самоуправления в Бут</w:t>
      </w:r>
      <w:r>
        <w:rPr>
          <w:sz w:val="28"/>
          <w:szCs w:val="28"/>
        </w:rPr>
        <w:t>урлиновском городском поселении</w:t>
      </w:r>
      <w:r w:rsidRPr="005634C1">
        <w:rPr>
          <w:sz w:val="28"/>
          <w:szCs w:val="28"/>
        </w:rPr>
        <w:t xml:space="preserve">»» подраздела </w:t>
      </w:r>
      <w:r>
        <w:rPr>
          <w:sz w:val="28"/>
          <w:szCs w:val="28"/>
        </w:rPr>
        <w:t>9.1</w:t>
      </w:r>
      <w:r w:rsidRPr="005634C1">
        <w:rPr>
          <w:sz w:val="28"/>
          <w:szCs w:val="28"/>
        </w:rPr>
        <w:t xml:space="preserve"> «Подпрограмма «</w:t>
      </w:r>
      <w:r w:rsidRPr="00D426F7">
        <w:rPr>
          <w:bCs/>
          <w:sz w:val="28"/>
          <w:szCs w:val="28"/>
        </w:rPr>
        <w:t>Развитие территориального общественного самоуправления в Бутурлиновском городском поселении</w:t>
      </w:r>
      <w:r w:rsidRPr="005634C1">
        <w:rPr>
          <w:sz w:val="28"/>
          <w:szCs w:val="28"/>
        </w:rPr>
        <w:t>»» строку:</w:t>
      </w:r>
    </w:p>
    <w:p w:rsidR="008B03BB" w:rsidRDefault="008B03BB" w:rsidP="008B03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3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287"/>
      </w:tblGrid>
      <w:tr w:rsidR="008B03BB" w:rsidTr="001E0276">
        <w:trPr>
          <w:trHeight w:val="274"/>
        </w:trPr>
        <w:tc>
          <w:tcPr>
            <w:tcW w:w="3544" w:type="dxa"/>
            <w:shd w:val="clear" w:color="auto" w:fill="auto"/>
          </w:tcPr>
          <w:p w:rsidR="008B03BB" w:rsidRDefault="008B03BB" w:rsidP="001E027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 и источники финансирования муниципальной программы </w:t>
            </w:r>
          </w:p>
        </w:tc>
        <w:tc>
          <w:tcPr>
            <w:tcW w:w="6287" w:type="dxa"/>
            <w:shd w:val="clear" w:color="auto" w:fill="auto"/>
          </w:tcPr>
          <w:p w:rsidR="008B03BB" w:rsidRPr="00E7145D" w:rsidRDefault="008B03BB" w:rsidP="001E027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осуществляется на сумму 1962,88 тыс. рублей, в том числе: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2018 год — 357 тыс. рублей, в т.ч.63,6 тыс. рублей за счет областного бюджета (грант Лучшее муниципальное образование)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2019 год — 19,1 тыс. рублей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2020 год — 119,6 тыс. рублей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2021 год — 567,18 тыс. рублей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2022 год — 300 тыс. рублей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2023 год — 300 тыс. рублей</w:t>
            </w:r>
          </w:p>
          <w:p w:rsidR="008B03BB" w:rsidRPr="00E7145D" w:rsidRDefault="008B03BB" w:rsidP="001E027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2024 год — 300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45D">
              <w:rPr>
                <w:rFonts w:ascii="Times New Roman" w:hAnsi="Times New Roman" w:cs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</w:t>
            </w:r>
          </w:p>
        </w:tc>
      </w:tr>
    </w:tbl>
    <w:p w:rsidR="008B03BB" w:rsidRDefault="008B03BB" w:rsidP="008B03B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B03BB" w:rsidRDefault="008B03BB" w:rsidP="008B03BB">
      <w:pPr>
        <w:autoSpaceDE w:val="0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8B03BB" w:rsidRDefault="008B03BB" w:rsidP="008B03BB">
      <w:pPr>
        <w:autoSpaceDE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287"/>
      </w:tblGrid>
      <w:tr w:rsidR="008B03BB" w:rsidTr="001E0276">
        <w:trPr>
          <w:trHeight w:val="274"/>
        </w:trPr>
        <w:tc>
          <w:tcPr>
            <w:tcW w:w="3544" w:type="dxa"/>
            <w:shd w:val="clear" w:color="auto" w:fill="auto"/>
          </w:tcPr>
          <w:p w:rsidR="008B03BB" w:rsidRDefault="008B03BB" w:rsidP="001E027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 и источники финансирования муниципальной программы </w:t>
            </w:r>
          </w:p>
        </w:tc>
        <w:tc>
          <w:tcPr>
            <w:tcW w:w="6287" w:type="dxa"/>
            <w:shd w:val="clear" w:color="auto" w:fill="auto"/>
          </w:tcPr>
          <w:p w:rsidR="008B03BB" w:rsidRDefault="008B03BB" w:rsidP="001E027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осуществляется на сумму 2032,1 тыс. рублей, в том числе: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— 357 тыс. рублей, в т.ч.63,6 тыс. рублей за счет областного бюджета (грант Лучшее муниципальное образование)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— 19,1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— 119,6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— 536,4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— 600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100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— 300 тыс. рублей</w:t>
            </w:r>
          </w:p>
          <w:p w:rsidR="008B03BB" w:rsidRDefault="008B03BB" w:rsidP="001E027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</w:t>
            </w:r>
          </w:p>
        </w:tc>
      </w:tr>
    </w:tbl>
    <w:p w:rsidR="008B03BB" w:rsidRDefault="008B03BB" w:rsidP="008B03B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B03BB" w:rsidRDefault="001556A2" w:rsidP="00155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8B03BB">
        <w:rPr>
          <w:sz w:val="28"/>
          <w:szCs w:val="28"/>
        </w:rPr>
        <w:t xml:space="preserve">пункт 6 «Финансовое обеспечение реализации подпрограммы» </w:t>
      </w:r>
    </w:p>
    <w:p w:rsidR="008B03BB" w:rsidRDefault="008B03BB" w:rsidP="008B03BB">
      <w:pPr>
        <w:jc w:val="both"/>
        <w:rPr>
          <w:sz w:val="28"/>
          <w:szCs w:val="28"/>
        </w:rPr>
      </w:pPr>
      <w:r w:rsidRPr="005634C1">
        <w:rPr>
          <w:sz w:val="28"/>
          <w:szCs w:val="28"/>
        </w:rPr>
        <w:t xml:space="preserve">подраздела </w:t>
      </w:r>
      <w:r>
        <w:rPr>
          <w:sz w:val="28"/>
          <w:szCs w:val="28"/>
        </w:rPr>
        <w:t>9.1</w:t>
      </w:r>
      <w:r w:rsidRPr="005634C1">
        <w:rPr>
          <w:sz w:val="28"/>
          <w:szCs w:val="28"/>
        </w:rPr>
        <w:t xml:space="preserve"> «Подпрограмма «</w:t>
      </w:r>
      <w:r w:rsidRPr="00D426F7">
        <w:rPr>
          <w:bCs/>
          <w:sz w:val="28"/>
          <w:szCs w:val="28"/>
        </w:rPr>
        <w:t>Развитие территориального общественного самоуправления в Бутурлиновском городском поселении</w:t>
      </w:r>
      <w:r w:rsidRPr="005634C1">
        <w:rPr>
          <w:sz w:val="28"/>
          <w:szCs w:val="28"/>
        </w:rPr>
        <w:t>»</w:t>
      </w:r>
      <w:r>
        <w:rPr>
          <w:sz w:val="28"/>
          <w:szCs w:val="28"/>
        </w:rPr>
        <w:t>» изложить в следующей редакции:</w:t>
      </w:r>
    </w:p>
    <w:p w:rsidR="008B03BB" w:rsidRDefault="008B03BB" w:rsidP="008B03B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426F7">
        <w:rPr>
          <w:b/>
          <w:sz w:val="28"/>
          <w:szCs w:val="28"/>
        </w:rPr>
        <w:t>6. Финансовое обеспечение реализации подпрограммы</w:t>
      </w:r>
    </w:p>
    <w:p w:rsidR="008B03BB" w:rsidRDefault="008B03BB" w:rsidP="008B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расходов на осуществление мероприятий подпрограммы за счет средств бюджета Бутурлиновского городского поселения может ежегодно </w:t>
      </w:r>
      <w:r>
        <w:rPr>
          <w:sz w:val="28"/>
          <w:szCs w:val="28"/>
        </w:rPr>
        <w:lastRenderedPageBreak/>
        <w:t>уточняться на основе оценки эффективности реализации муниципальной программы и исходя из утвержденных бюджетных ассигнований и лимитов бюджетных обязательств бюджета Бутурлиновского городского поселения на очередной финансовый год.</w:t>
      </w:r>
    </w:p>
    <w:p w:rsidR="008B03BB" w:rsidRDefault="008B03BB" w:rsidP="008B03BB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на сумму 2032,1 тыс. рублей, в том числе:</w:t>
      </w:r>
    </w:p>
    <w:p w:rsidR="008B03BB" w:rsidRDefault="008B03BB" w:rsidP="008B03BB">
      <w:pPr>
        <w:pStyle w:val="ConsPlusNormal"/>
        <w:snapToGrid w:val="0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2018 год — 357 тыс. рублей, в т. ч. 63,6 тыс. рублей за счет областного бюджета (грант «Лучшее муниципальное образование»)</w:t>
      </w:r>
      <w:proofErr w:type="gramEnd"/>
    </w:p>
    <w:p w:rsidR="008B03BB" w:rsidRDefault="008B03BB" w:rsidP="008B03BB">
      <w:pPr>
        <w:pStyle w:val="ConsPlusNormal"/>
        <w:snapToGrid w:val="0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— 19,1 тыс. рублей</w:t>
      </w:r>
    </w:p>
    <w:p w:rsidR="008B03BB" w:rsidRDefault="008B03BB" w:rsidP="008B03BB">
      <w:pPr>
        <w:pStyle w:val="ConsPlusNormal"/>
        <w:snapToGrid w:val="0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— 119,6 тыс. рублей</w:t>
      </w:r>
    </w:p>
    <w:p w:rsidR="008B03BB" w:rsidRDefault="008B03BB" w:rsidP="008B03BB">
      <w:pPr>
        <w:pStyle w:val="ConsPlusNormal"/>
        <w:snapToGrid w:val="0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— 536,4 тыс. рублей</w:t>
      </w:r>
    </w:p>
    <w:p w:rsidR="008B03BB" w:rsidRDefault="008B03BB" w:rsidP="008B03BB">
      <w:pPr>
        <w:pStyle w:val="ConsPlusNormal"/>
        <w:snapToGrid w:val="0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— 600 тыс. рублей</w:t>
      </w:r>
    </w:p>
    <w:p w:rsidR="008B03BB" w:rsidRDefault="008B03BB" w:rsidP="008B03BB">
      <w:pPr>
        <w:pStyle w:val="ConsPlusNormal"/>
        <w:snapToGrid w:val="0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— 100 тыс. рублей</w:t>
      </w:r>
    </w:p>
    <w:p w:rsidR="008B03BB" w:rsidRPr="009B4EEE" w:rsidRDefault="008B03BB" w:rsidP="008B03BB">
      <w:pPr>
        <w:pStyle w:val="ConsPlusNormal"/>
        <w:numPr>
          <w:ilvl w:val="0"/>
          <w:numId w:val="8"/>
        </w:numPr>
        <w:suppressAutoHyphens/>
        <w:autoSpaceDN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— 300 тыс. рублей»;</w:t>
      </w:r>
    </w:p>
    <w:p w:rsidR="008B03BB" w:rsidRDefault="001556A2" w:rsidP="00155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B03BB">
        <w:rPr>
          <w:sz w:val="28"/>
          <w:szCs w:val="28"/>
        </w:rPr>
        <w:t>п</w:t>
      </w:r>
      <w:r w:rsidR="008B03BB" w:rsidRPr="00D426F7">
        <w:rPr>
          <w:sz w:val="28"/>
          <w:szCs w:val="28"/>
        </w:rPr>
        <w:t>риложение</w:t>
      </w:r>
      <w:r w:rsidR="008B03BB">
        <w:rPr>
          <w:sz w:val="28"/>
          <w:szCs w:val="28"/>
        </w:rPr>
        <w:t xml:space="preserve">   </w:t>
      </w:r>
      <w:r w:rsidR="008B03BB" w:rsidRPr="00D426F7">
        <w:rPr>
          <w:sz w:val="28"/>
          <w:szCs w:val="28"/>
        </w:rPr>
        <w:t xml:space="preserve"> 3</w:t>
      </w:r>
      <w:r w:rsidR="008B03BB">
        <w:rPr>
          <w:sz w:val="28"/>
          <w:szCs w:val="28"/>
        </w:rPr>
        <w:t xml:space="preserve">    </w:t>
      </w:r>
      <w:r w:rsidR="008B03BB" w:rsidRPr="00D426F7">
        <w:rPr>
          <w:sz w:val="28"/>
          <w:szCs w:val="28"/>
        </w:rPr>
        <w:t xml:space="preserve">к </w:t>
      </w:r>
      <w:r w:rsidR="008B03BB">
        <w:rPr>
          <w:sz w:val="28"/>
          <w:szCs w:val="28"/>
        </w:rPr>
        <w:t xml:space="preserve">   </w:t>
      </w:r>
      <w:r w:rsidR="008B03BB" w:rsidRPr="00D426F7">
        <w:rPr>
          <w:sz w:val="28"/>
          <w:szCs w:val="28"/>
        </w:rPr>
        <w:t xml:space="preserve">муниципальной </w:t>
      </w:r>
      <w:r w:rsidR="008B03BB">
        <w:rPr>
          <w:sz w:val="28"/>
          <w:szCs w:val="28"/>
        </w:rPr>
        <w:t xml:space="preserve">  </w:t>
      </w:r>
      <w:r w:rsidR="008B03BB" w:rsidRPr="00D426F7">
        <w:rPr>
          <w:sz w:val="28"/>
          <w:szCs w:val="28"/>
        </w:rPr>
        <w:t xml:space="preserve">программе Бутурлиновского </w:t>
      </w:r>
    </w:p>
    <w:p w:rsidR="008B03BB" w:rsidRPr="009B4EEE" w:rsidRDefault="008B03BB" w:rsidP="008B03BB">
      <w:pPr>
        <w:tabs>
          <w:tab w:val="left" w:pos="851"/>
          <w:tab w:val="left" w:pos="1134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D426F7">
        <w:rPr>
          <w:sz w:val="28"/>
          <w:szCs w:val="28"/>
        </w:rPr>
        <w:t>городского поселения Бутурлиновского муниципального района Воронежской области «Поддержка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2018 -2024 годы»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изложить </w:t>
      </w:r>
      <w:r w:rsidRPr="00753B69">
        <w:rPr>
          <w:rFonts w:eastAsia="Calibri"/>
          <w:color w:val="000000"/>
          <w:sz w:val="28"/>
          <w:szCs w:val="28"/>
        </w:rPr>
        <w:t>в редакции согласно приложению  к настоящему постановлению</w:t>
      </w:r>
      <w:r>
        <w:rPr>
          <w:rFonts w:eastAsia="Calibri"/>
          <w:color w:val="000000"/>
          <w:sz w:val="28"/>
          <w:szCs w:val="28"/>
        </w:rPr>
        <w:t xml:space="preserve">. </w:t>
      </w:r>
    </w:p>
    <w:p w:rsidR="008B03BB" w:rsidRDefault="008B03BB" w:rsidP="008B0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>
        <w:rPr>
          <w:sz w:val="28"/>
        </w:rPr>
        <w:t>о</w:t>
      </w:r>
      <w:r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8B03BB" w:rsidRDefault="008B03BB" w:rsidP="008B03BB">
      <w:pPr>
        <w:tabs>
          <w:tab w:val="left" w:pos="25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8B03BB" w:rsidRDefault="008B03BB" w:rsidP="008B03BB">
      <w:pPr>
        <w:rPr>
          <w:sz w:val="28"/>
          <w:szCs w:val="28"/>
        </w:rPr>
      </w:pPr>
    </w:p>
    <w:p w:rsidR="008B03BB" w:rsidRDefault="008B03BB" w:rsidP="008B03BB">
      <w:pPr>
        <w:rPr>
          <w:sz w:val="28"/>
          <w:szCs w:val="28"/>
        </w:rPr>
      </w:pPr>
    </w:p>
    <w:p w:rsidR="008B03BB" w:rsidRDefault="008B03BB" w:rsidP="008B03B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</w:t>
      </w:r>
    </w:p>
    <w:p w:rsidR="00DF1814" w:rsidRDefault="008B03BB" w:rsidP="008B03BB">
      <w:pPr>
        <w:pStyle w:val="ConsTitle"/>
        <w:widowControl/>
        <w:tabs>
          <w:tab w:val="left" w:pos="9900"/>
        </w:tabs>
        <w:ind w:right="22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Бутурлиновского городского поселения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А.В.Головков</w:t>
      </w:r>
      <w:proofErr w:type="spellEnd"/>
    </w:p>
    <w:p w:rsidR="008B03BB" w:rsidRDefault="008B03BB" w:rsidP="000A0D4C">
      <w:pPr>
        <w:jc w:val="center"/>
        <w:rPr>
          <w:b/>
          <w:sz w:val="28"/>
          <w:szCs w:val="28"/>
        </w:rPr>
      </w:pPr>
    </w:p>
    <w:p w:rsidR="008B03BB" w:rsidRDefault="008B03BB" w:rsidP="000A0D4C">
      <w:pPr>
        <w:jc w:val="center"/>
        <w:rPr>
          <w:b/>
          <w:sz w:val="28"/>
          <w:szCs w:val="28"/>
        </w:rPr>
      </w:pPr>
    </w:p>
    <w:p w:rsidR="008B03BB" w:rsidRDefault="008B03BB" w:rsidP="000A0D4C">
      <w:pPr>
        <w:jc w:val="center"/>
        <w:rPr>
          <w:b/>
          <w:sz w:val="28"/>
          <w:szCs w:val="28"/>
        </w:rPr>
      </w:pPr>
    </w:p>
    <w:p w:rsidR="008B03BB" w:rsidRDefault="008B03BB" w:rsidP="000A0D4C">
      <w:pPr>
        <w:jc w:val="center"/>
        <w:rPr>
          <w:b/>
          <w:sz w:val="28"/>
          <w:szCs w:val="28"/>
        </w:rPr>
      </w:pPr>
    </w:p>
    <w:p w:rsidR="008B03BB" w:rsidRDefault="008B03BB" w:rsidP="000A0D4C">
      <w:pPr>
        <w:jc w:val="center"/>
        <w:rPr>
          <w:b/>
          <w:sz w:val="28"/>
          <w:szCs w:val="28"/>
        </w:rPr>
      </w:pPr>
    </w:p>
    <w:p w:rsidR="008B03BB" w:rsidRDefault="008B03BB" w:rsidP="000A0D4C">
      <w:pPr>
        <w:jc w:val="center"/>
        <w:rPr>
          <w:b/>
          <w:sz w:val="28"/>
          <w:szCs w:val="28"/>
        </w:rPr>
      </w:pPr>
    </w:p>
    <w:p w:rsidR="008B03BB" w:rsidRDefault="008B03BB" w:rsidP="000A0D4C">
      <w:pPr>
        <w:jc w:val="center"/>
        <w:rPr>
          <w:b/>
          <w:sz w:val="28"/>
          <w:szCs w:val="28"/>
        </w:rPr>
      </w:pPr>
    </w:p>
    <w:p w:rsidR="008B03BB" w:rsidRDefault="008B03BB" w:rsidP="000A0D4C">
      <w:pPr>
        <w:jc w:val="center"/>
        <w:rPr>
          <w:b/>
          <w:sz w:val="28"/>
          <w:szCs w:val="28"/>
        </w:rPr>
      </w:pPr>
    </w:p>
    <w:p w:rsidR="008B03BB" w:rsidRDefault="008B03BB" w:rsidP="000A0D4C">
      <w:pPr>
        <w:jc w:val="center"/>
        <w:rPr>
          <w:b/>
          <w:sz w:val="28"/>
          <w:szCs w:val="28"/>
        </w:rPr>
      </w:pPr>
    </w:p>
    <w:p w:rsidR="008B03BB" w:rsidRDefault="008B03BB" w:rsidP="000A0D4C">
      <w:pPr>
        <w:jc w:val="center"/>
        <w:rPr>
          <w:b/>
          <w:sz w:val="28"/>
          <w:szCs w:val="28"/>
        </w:rPr>
      </w:pPr>
    </w:p>
    <w:p w:rsidR="008B03BB" w:rsidRDefault="008B03BB" w:rsidP="000A0D4C">
      <w:pPr>
        <w:jc w:val="center"/>
        <w:rPr>
          <w:b/>
          <w:sz w:val="28"/>
          <w:szCs w:val="28"/>
        </w:rPr>
        <w:sectPr w:rsidR="008B03BB" w:rsidSect="00DF18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03BB" w:rsidRDefault="008B03BB" w:rsidP="000A0D4C">
      <w:pPr>
        <w:jc w:val="center"/>
        <w:rPr>
          <w:b/>
          <w:sz w:val="28"/>
          <w:szCs w:val="28"/>
        </w:rPr>
      </w:pPr>
    </w:p>
    <w:p w:rsidR="008B03BB" w:rsidRDefault="008B03BB" w:rsidP="000A0D4C">
      <w:pPr>
        <w:jc w:val="center"/>
        <w:rPr>
          <w:b/>
          <w:sz w:val="28"/>
          <w:szCs w:val="28"/>
        </w:rPr>
      </w:pPr>
    </w:p>
    <w:p w:rsidR="008B03BB" w:rsidRPr="002345E8" w:rsidRDefault="008B03BB" w:rsidP="000A0D4C">
      <w:pPr>
        <w:jc w:val="center"/>
        <w:rPr>
          <w:b/>
          <w:sz w:val="28"/>
          <w:szCs w:val="28"/>
        </w:rPr>
      </w:pPr>
    </w:p>
    <w:p w:rsidR="008B03BB" w:rsidRDefault="008B03BB" w:rsidP="008B03B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Приложение</w:t>
      </w:r>
    </w:p>
    <w:p w:rsidR="008B03BB" w:rsidRDefault="008B03BB" w:rsidP="008B03BB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   Бутурлиновского городского поселения</w:t>
      </w:r>
    </w:p>
    <w:p w:rsidR="008B03BB" w:rsidRDefault="008B03BB" w:rsidP="008B03B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09.02.2022 № 65</w:t>
      </w:r>
    </w:p>
    <w:p w:rsidR="008B03BB" w:rsidRDefault="008B03BB" w:rsidP="008B03BB">
      <w:pPr>
        <w:widowControl w:val="0"/>
        <w:autoSpaceDE w:val="0"/>
        <w:jc w:val="center"/>
        <w:rPr>
          <w:b/>
          <w:sz w:val="28"/>
          <w:szCs w:val="28"/>
        </w:rPr>
      </w:pPr>
    </w:p>
    <w:p w:rsidR="008B03BB" w:rsidRDefault="008B03BB" w:rsidP="008B03BB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</w:t>
      </w:r>
    </w:p>
    <w:p w:rsidR="008B03BB" w:rsidRDefault="008B03BB" w:rsidP="008B03BB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МУНИЦИПАЛЬНОЙ ПРОГРАММЫ </w:t>
      </w:r>
    </w:p>
    <w:p w:rsidR="008B03BB" w:rsidRDefault="008B03BB" w:rsidP="008B03BB">
      <w:pPr>
        <w:widowControl w:val="0"/>
        <w:autoSpaceDE w:val="0"/>
        <w:jc w:val="right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85"/>
        <w:gridCol w:w="3261"/>
        <w:gridCol w:w="2693"/>
        <w:gridCol w:w="1134"/>
        <w:gridCol w:w="992"/>
        <w:gridCol w:w="992"/>
        <w:gridCol w:w="993"/>
        <w:gridCol w:w="992"/>
        <w:gridCol w:w="992"/>
        <w:gridCol w:w="992"/>
        <w:gridCol w:w="1043"/>
      </w:tblGrid>
      <w:tr w:rsidR="008B03BB" w:rsidTr="001E0276"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8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Финансовые затраты (тыс. руб.)</w:t>
            </w:r>
          </w:p>
        </w:tc>
      </w:tr>
      <w:tr w:rsidR="008B03BB" w:rsidTr="001E0276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2018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2023 год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2024 год</w:t>
            </w:r>
          </w:p>
        </w:tc>
      </w:tr>
      <w:tr w:rsidR="008B03BB" w:rsidTr="001E027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граждан и коллективов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Бюджет Бутурлиновского городского поселения   </w:t>
            </w:r>
          </w:p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300,0</w:t>
            </w:r>
          </w:p>
        </w:tc>
      </w:tr>
      <w:tr w:rsidR="008B03BB" w:rsidTr="001E0276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созданию условий для деятельности территориального общественного самоуправления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Внебюджетные средства (добровольные пожертвования юридических и физических лиц)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8B03BB" w:rsidTr="001E0276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реализации социально значимых проектов, подготовленных органами ТОС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Внебюджетные средства (добровольные пожертвования юридических и </w:t>
            </w:r>
            <w:r>
              <w:rPr>
                <w:rFonts w:eastAsia="Calibri"/>
                <w:sz w:val="26"/>
                <w:szCs w:val="26"/>
              </w:rPr>
              <w:lastRenderedPageBreak/>
              <w:t>физических лиц)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8B03BB" w:rsidTr="001E0276">
        <w:tc>
          <w:tcPr>
            <w:tcW w:w="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Бюджет Бутурлиновского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2032,1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357,0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300,0</w:t>
            </w:r>
          </w:p>
        </w:tc>
      </w:tr>
      <w:tr w:rsidR="008B03BB" w:rsidTr="001E0276"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Внебюджетные средства (добровольные пожертвования юридических и физических лиц)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BB" w:rsidRDefault="008B03BB" w:rsidP="001E0276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1556A2" w:rsidRDefault="001556A2" w:rsidP="000A0D4C">
      <w:pPr>
        <w:jc w:val="center"/>
        <w:rPr>
          <w:b/>
          <w:sz w:val="28"/>
          <w:szCs w:val="28"/>
        </w:rPr>
      </w:pPr>
    </w:p>
    <w:p w:rsidR="00FB76C2" w:rsidRDefault="00FB76C2" w:rsidP="000A0D4C">
      <w:pPr>
        <w:jc w:val="center"/>
        <w:rPr>
          <w:b/>
          <w:sz w:val="28"/>
          <w:szCs w:val="28"/>
        </w:rPr>
        <w:sectPr w:rsidR="00FB76C2" w:rsidSect="008B03B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B76C2" w:rsidRDefault="00FB76C2" w:rsidP="00FB76C2">
      <w:pPr>
        <w:ind w:left="1418" w:hanging="1418"/>
        <w:jc w:val="center"/>
        <w:rPr>
          <w:sz w:val="1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9125" cy="733425"/>
            <wp:effectExtent l="0" t="0" r="9525" b="9525"/>
            <wp:docPr id="8" name="Рисунок 8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C2" w:rsidRDefault="00FB76C2" w:rsidP="00FB76C2">
      <w:pPr>
        <w:keepNext/>
        <w:spacing w:before="240" w:after="60"/>
        <w:jc w:val="center"/>
        <w:rPr>
          <w:bCs/>
          <w:i/>
          <w:spacing w:val="200"/>
          <w:kern w:val="1"/>
          <w:sz w:val="36"/>
          <w:szCs w:val="32"/>
        </w:rPr>
      </w:pPr>
      <w:r>
        <w:rPr>
          <w:bCs/>
          <w:i/>
          <w:spacing w:val="200"/>
          <w:kern w:val="1"/>
          <w:sz w:val="36"/>
          <w:szCs w:val="32"/>
        </w:rPr>
        <w:t>Администрация</w:t>
      </w:r>
    </w:p>
    <w:p w:rsidR="00FB76C2" w:rsidRDefault="00FB76C2" w:rsidP="00FB76C2">
      <w:pPr>
        <w:jc w:val="center"/>
        <w:rPr>
          <w:sz w:val="16"/>
        </w:rPr>
      </w:pPr>
    </w:p>
    <w:p w:rsidR="00FB76C2" w:rsidRDefault="00FB76C2" w:rsidP="00FB76C2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Бутурлиновского городского поселения</w:t>
      </w:r>
    </w:p>
    <w:p w:rsidR="00FB76C2" w:rsidRDefault="00FB76C2" w:rsidP="00FB76C2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Бутурлиновского муниципального района</w:t>
      </w:r>
    </w:p>
    <w:p w:rsidR="00FB76C2" w:rsidRDefault="00FB76C2" w:rsidP="00FB76C2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FB76C2" w:rsidRDefault="00FB76C2" w:rsidP="00FB76C2">
      <w:pPr>
        <w:jc w:val="center"/>
        <w:rPr>
          <w:sz w:val="16"/>
        </w:rPr>
      </w:pPr>
    </w:p>
    <w:p w:rsidR="00FB76C2" w:rsidRDefault="00FB76C2" w:rsidP="00FB76C2">
      <w:pPr>
        <w:tabs>
          <w:tab w:val="left" w:pos="9900"/>
        </w:tabs>
        <w:autoSpaceDE w:val="0"/>
        <w:ind w:right="22"/>
        <w:jc w:val="center"/>
        <w:rPr>
          <w:rFonts w:ascii="Impact" w:eastAsia="Arial" w:hAnsi="Impact" w:cs="Arial"/>
          <w:bCs/>
          <w:spacing w:val="300"/>
          <w:sz w:val="44"/>
        </w:rPr>
      </w:pPr>
      <w:r>
        <w:rPr>
          <w:rFonts w:ascii="Impact" w:eastAsia="Arial" w:hAnsi="Impact" w:cs="Arial"/>
          <w:bCs/>
          <w:spacing w:val="300"/>
          <w:sz w:val="44"/>
        </w:rPr>
        <w:t>Постановление</w:t>
      </w:r>
    </w:p>
    <w:p w:rsidR="00FB76C2" w:rsidRDefault="00FB76C2" w:rsidP="00FB76C2">
      <w:pPr>
        <w:tabs>
          <w:tab w:val="left" w:pos="9900"/>
        </w:tabs>
        <w:autoSpaceDE w:val="0"/>
        <w:ind w:right="22"/>
        <w:jc w:val="center"/>
        <w:rPr>
          <w:rFonts w:eastAsia="Arial"/>
          <w:sz w:val="16"/>
          <w:szCs w:val="16"/>
        </w:rPr>
      </w:pPr>
    </w:p>
    <w:p w:rsidR="00FB76C2" w:rsidRDefault="00FB76C2" w:rsidP="00FB76C2">
      <w:pPr>
        <w:tabs>
          <w:tab w:val="left" w:pos="9900"/>
        </w:tabs>
        <w:autoSpaceDE w:val="0"/>
        <w:ind w:right="22"/>
        <w:jc w:val="both"/>
        <w:rPr>
          <w:rFonts w:eastAsia="Arial"/>
          <w:sz w:val="28"/>
          <w:szCs w:val="28"/>
          <w:u w:val="single"/>
        </w:rPr>
      </w:pPr>
      <w:r w:rsidRPr="003277F8">
        <w:rPr>
          <w:rFonts w:eastAsia="Arial"/>
          <w:sz w:val="28"/>
          <w:szCs w:val="28"/>
        </w:rPr>
        <w:t xml:space="preserve">от </w:t>
      </w:r>
      <w:r w:rsidRPr="00A73909">
        <w:rPr>
          <w:rFonts w:eastAsia="Arial"/>
          <w:sz w:val="28"/>
          <w:szCs w:val="28"/>
          <w:u w:val="single"/>
        </w:rPr>
        <w:t>09.</w:t>
      </w:r>
      <w:r>
        <w:rPr>
          <w:rFonts w:eastAsia="Arial"/>
          <w:sz w:val="28"/>
          <w:szCs w:val="28"/>
          <w:u w:val="single"/>
        </w:rPr>
        <w:t>02.2022</w:t>
      </w:r>
      <w:r w:rsidRPr="00FA619A">
        <w:rPr>
          <w:rFonts w:eastAsia="Arial"/>
          <w:sz w:val="28"/>
          <w:szCs w:val="28"/>
          <w:u w:val="single"/>
        </w:rPr>
        <w:t xml:space="preserve"> г. № </w:t>
      </w:r>
      <w:r>
        <w:rPr>
          <w:rFonts w:eastAsia="Arial"/>
          <w:sz w:val="28"/>
          <w:szCs w:val="28"/>
          <w:u w:val="single"/>
        </w:rPr>
        <w:t>66</w:t>
      </w:r>
    </w:p>
    <w:p w:rsidR="00FB76C2" w:rsidRPr="003277F8" w:rsidRDefault="00FB76C2" w:rsidP="00FB76C2">
      <w:pPr>
        <w:tabs>
          <w:tab w:val="left" w:pos="9900"/>
        </w:tabs>
        <w:autoSpaceDE w:val="0"/>
        <w:ind w:right="22"/>
        <w:jc w:val="both"/>
        <w:rPr>
          <w:rFonts w:eastAsia="Arial"/>
          <w:sz w:val="22"/>
          <w:szCs w:val="22"/>
        </w:rPr>
      </w:pPr>
      <w:r w:rsidRPr="003277F8">
        <w:rPr>
          <w:rFonts w:eastAsia="Arial"/>
        </w:rPr>
        <w:t xml:space="preserve">        </w:t>
      </w:r>
      <w:r w:rsidRPr="003277F8">
        <w:rPr>
          <w:rFonts w:eastAsia="Arial"/>
          <w:sz w:val="22"/>
          <w:szCs w:val="22"/>
        </w:rPr>
        <w:t>г. Бутурлиновка</w:t>
      </w:r>
    </w:p>
    <w:p w:rsidR="00FB76C2" w:rsidRPr="003277F8" w:rsidRDefault="00FB76C2" w:rsidP="00FB76C2">
      <w:pPr>
        <w:tabs>
          <w:tab w:val="left" w:pos="9900"/>
        </w:tabs>
        <w:autoSpaceDE w:val="0"/>
        <w:ind w:right="22"/>
        <w:jc w:val="both"/>
        <w:rPr>
          <w:rFonts w:eastAsia="Arial"/>
          <w:sz w:val="16"/>
          <w:szCs w:val="16"/>
        </w:rPr>
      </w:pPr>
    </w:p>
    <w:p w:rsidR="00FB76C2" w:rsidRPr="00300396" w:rsidRDefault="00FB76C2" w:rsidP="00FB76C2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1B1420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1B142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1B1420">
        <w:rPr>
          <w:b/>
          <w:sz w:val="28"/>
          <w:szCs w:val="28"/>
        </w:rPr>
        <w:t xml:space="preserve"> Бутурлиновского городского поселения Бутурлиновского муниципального района Воронежской области «Формирование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</w:t>
      </w:r>
      <w:r>
        <w:rPr>
          <w:b/>
          <w:sz w:val="28"/>
          <w:szCs w:val="28"/>
        </w:rPr>
        <w:t>3</w:t>
      </w:r>
      <w:r w:rsidRPr="001B1420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, утвержденную </w:t>
      </w:r>
      <w:r w:rsidRPr="00300396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300396">
        <w:rPr>
          <w:b/>
          <w:sz w:val="28"/>
          <w:szCs w:val="28"/>
        </w:rPr>
        <w:t xml:space="preserve"> администрации Бутурлиновского городского поселения от 25.12.2017 № 931</w:t>
      </w:r>
    </w:p>
    <w:p w:rsidR="00FB76C2" w:rsidRPr="001B1420" w:rsidRDefault="00FB76C2" w:rsidP="00FB76C2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FB76C2" w:rsidRDefault="00FB76C2" w:rsidP="00FB76C2">
      <w:pPr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1B1420">
        <w:rPr>
          <w:rFonts w:eastAsia="Arial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Бутурлиновского городского поселения, постановлением администрации Бутурлиновского городского поселения от 01.10.2013 № 477 «Об утверждении порядка разработки, реализации и оценки эффективности муниципальных программ Бутурлиновского городского поселения Бутурлиновского муниципального района Воронежской области», </w:t>
      </w:r>
      <w:r>
        <w:rPr>
          <w:rFonts w:eastAsia="Arial"/>
          <w:sz w:val="28"/>
          <w:szCs w:val="28"/>
        </w:rPr>
        <w:t>администрация Бутурлиновского городского поселения</w:t>
      </w:r>
      <w:proofErr w:type="gramEnd"/>
    </w:p>
    <w:p w:rsidR="00FB76C2" w:rsidRPr="001B1420" w:rsidRDefault="00FB76C2" w:rsidP="00FB76C2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FB76C2" w:rsidRPr="00F934BF" w:rsidRDefault="00FB76C2" w:rsidP="00FB76C2">
      <w:pPr>
        <w:tabs>
          <w:tab w:val="left" w:pos="9900"/>
        </w:tabs>
        <w:autoSpaceDE w:val="0"/>
        <w:ind w:right="22"/>
        <w:jc w:val="center"/>
        <w:rPr>
          <w:rFonts w:eastAsia="Arial"/>
          <w:b/>
          <w:bCs/>
          <w:sz w:val="28"/>
          <w:szCs w:val="28"/>
        </w:rPr>
      </w:pPr>
      <w:r w:rsidRPr="00F934BF">
        <w:rPr>
          <w:rFonts w:eastAsia="Arial"/>
          <w:b/>
          <w:bCs/>
          <w:sz w:val="28"/>
          <w:szCs w:val="28"/>
        </w:rPr>
        <w:t>ПОСТАНОВЛЯ</w:t>
      </w:r>
      <w:r>
        <w:rPr>
          <w:rFonts w:eastAsia="Arial"/>
          <w:b/>
          <w:bCs/>
          <w:sz w:val="28"/>
          <w:szCs w:val="28"/>
        </w:rPr>
        <w:t>ЕТ</w:t>
      </w:r>
      <w:r w:rsidRPr="00F934BF">
        <w:rPr>
          <w:rFonts w:eastAsia="Arial"/>
          <w:b/>
          <w:bCs/>
          <w:sz w:val="28"/>
          <w:szCs w:val="28"/>
        </w:rPr>
        <w:t>:</w:t>
      </w:r>
    </w:p>
    <w:p w:rsidR="00FB76C2" w:rsidRPr="00F934BF" w:rsidRDefault="00FB76C2" w:rsidP="00FB76C2">
      <w:pPr>
        <w:tabs>
          <w:tab w:val="left" w:pos="9900"/>
        </w:tabs>
        <w:autoSpaceDE w:val="0"/>
        <w:ind w:right="22"/>
        <w:jc w:val="center"/>
        <w:rPr>
          <w:rFonts w:eastAsia="Arial"/>
          <w:b/>
          <w:bCs/>
          <w:sz w:val="28"/>
          <w:szCs w:val="28"/>
        </w:rPr>
      </w:pPr>
    </w:p>
    <w:p w:rsidR="00FB76C2" w:rsidRDefault="00FB76C2" w:rsidP="00FB7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Бутурлиновского городского поселения Бутурлиновского муниципального района Воронежской области «Формирование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2018-2023 годы», утвержденную </w:t>
      </w:r>
      <w:r w:rsidRPr="0030039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00396">
        <w:rPr>
          <w:sz w:val="28"/>
          <w:szCs w:val="28"/>
        </w:rPr>
        <w:t xml:space="preserve"> администрации Бутурлиновского городского поселения от 25.12.2017 № 931</w:t>
      </w:r>
      <w:r>
        <w:rPr>
          <w:sz w:val="28"/>
          <w:szCs w:val="28"/>
        </w:rPr>
        <w:t>,</w:t>
      </w:r>
      <w:r w:rsidRPr="00300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FB76C2" w:rsidRDefault="00FB76C2" w:rsidP="00FB76C2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Бутурлиновского городского поселения Бутурлиновского муниципального района Воронежской области «Формирование современной городской среды на территории Бутурлиновского </w:t>
      </w:r>
      <w:r>
        <w:rPr>
          <w:sz w:val="28"/>
          <w:szCs w:val="28"/>
        </w:rPr>
        <w:lastRenderedPageBreak/>
        <w:t xml:space="preserve">городского поселения Бутурлиновского муниципального района Воронежской области на 2018-2023 годы» </w:t>
      </w:r>
      <w:r w:rsidRPr="000C6D14">
        <w:rPr>
          <w:sz w:val="28"/>
          <w:szCs w:val="28"/>
        </w:rPr>
        <w:t>строку:</w:t>
      </w:r>
    </w:p>
    <w:p w:rsidR="00FB76C2" w:rsidRPr="000C6D14" w:rsidRDefault="00FB76C2" w:rsidP="00FB76C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0C6D14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6988"/>
      </w:tblGrid>
      <w:tr w:rsidR="00FB76C2" w:rsidRPr="002870FF" w:rsidTr="001E0276">
        <w:trPr>
          <w:trHeight w:val="2691"/>
        </w:trPr>
        <w:tc>
          <w:tcPr>
            <w:tcW w:w="1454" w:type="pct"/>
          </w:tcPr>
          <w:p w:rsidR="00FB76C2" w:rsidRPr="009C6FDD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C6FDD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3546" w:type="pct"/>
          </w:tcPr>
          <w:p w:rsidR="00FB76C2" w:rsidRPr="00C77302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C7730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программы). </w:t>
            </w:r>
            <w:r w:rsidRPr="00C77302">
              <w:rPr>
                <w:rFonts w:ascii="Times New Roman" w:hAnsi="Times New Roman"/>
                <w:sz w:val="28"/>
                <w:szCs w:val="28"/>
              </w:rPr>
              <w:tab/>
              <w:t>Объем бюджетных ассигнований на реализацию муниципальной программы по годам составляет:</w:t>
            </w:r>
          </w:p>
          <w:p w:rsidR="00FB76C2" w:rsidRPr="00C77302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C77302">
              <w:rPr>
                <w:rFonts w:ascii="Times New Roman" w:hAnsi="Times New Roman"/>
                <w:sz w:val="28"/>
                <w:szCs w:val="28"/>
              </w:rPr>
              <w:t>Программа предполагает выполнение мероприятий на сумму 199 033,3 тыс. рублей, из них 40533,3 тыс. руб.  областной бюджет, 104379,7 тыс. руб.  федеральный бюджет, в том числе:</w:t>
            </w:r>
          </w:p>
          <w:p w:rsidR="00FB76C2" w:rsidRPr="00C77302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C77302">
              <w:rPr>
                <w:rFonts w:ascii="Times New Roman" w:hAnsi="Times New Roman"/>
                <w:sz w:val="28"/>
                <w:szCs w:val="28"/>
              </w:rPr>
              <w:t>2018 - 1821,7 тыс. руб. (изготовление проектно-сметной документации по объекту «Благоустройство сквера и дворовых территорий по ул. Заводская в г. Бутурлиновка Воронежской области»);</w:t>
            </w:r>
          </w:p>
          <w:p w:rsidR="00FB76C2" w:rsidRPr="00C77302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C77302">
              <w:rPr>
                <w:rFonts w:ascii="Times New Roman" w:hAnsi="Times New Roman"/>
                <w:sz w:val="28"/>
                <w:szCs w:val="28"/>
              </w:rPr>
              <w:t>2019 - 250,0 тыс. руб.;</w:t>
            </w:r>
          </w:p>
          <w:p w:rsidR="00FB76C2" w:rsidRPr="00C77302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7302">
              <w:rPr>
                <w:rFonts w:ascii="Times New Roman" w:hAnsi="Times New Roman"/>
                <w:sz w:val="28"/>
                <w:szCs w:val="28"/>
              </w:rPr>
              <w:t xml:space="preserve">2020 - 55 868,6 тыс. руб., в </w:t>
            </w:r>
            <w:proofErr w:type="spellStart"/>
            <w:r w:rsidRPr="00C7730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77302">
              <w:rPr>
                <w:rFonts w:ascii="Times New Roman" w:hAnsi="Times New Roman"/>
                <w:sz w:val="28"/>
                <w:szCs w:val="28"/>
              </w:rPr>
              <w:t>. 10 471,8 тыс. руб. областной бюджет, 39 348,1 тыс. руб. федеральный бюджет;</w:t>
            </w:r>
            <w:proofErr w:type="gramEnd"/>
          </w:p>
          <w:p w:rsidR="00FB76C2" w:rsidRPr="00C77302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7302">
              <w:rPr>
                <w:rFonts w:ascii="Times New Roman" w:hAnsi="Times New Roman"/>
                <w:sz w:val="28"/>
                <w:szCs w:val="28"/>
              </w:rPr>
              <w:t xml:space="preserve">2021 - 83 593,1 тыс. руб., в </w:t>
            </w:r>
            <w:proofErr w:type="spellStart"/>
            <w:r w:rsidRPr="00C7730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77302">
              <w:rPr>
                <w:rFonts w:ascii="Times New Roman" w:hAnsi="Times New Roman"/>
                <w:sz w:val="28"/>
                <w:szCs w:val="28"/>
              </w:rPr>
              <w:t>. 29960,5 тыс. руб. областной бюджет, 53132,6 тыс. руб. федеральный бюджет;</w:t>
            </w:r>
            <w:proofErr w:type="gramEnd"/>
          </w:p>
          <w:p w:rsidR="00FB76C2" w:rsidRPr="00C77302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7302">
              <w:rPr>
                <w:rFonts w:ascii="Times New Roman" w:hAnsi="Times New Roman"/>
                <w:sz w:val="28"/>
                <w:szCs w:val="28"/>
              </w:rPr>
              <w:t xml:space="preserve">2022 – 50 000,0 тыс. руб., в </w:t>
            </w:r>
            <w:proofErr w:type="spellStart"/>
            <w:r w:rsidRPr="00C7730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77302">
              <w:rPr>
                <w:rFonts w:ascii="Times New Roman" w:hAnsi="Times New Roman"/>
                <w:sz w:val="28"/>
                <w:szCs w:val="28"/>
              </w:rPr>
              <w:t>. 100,0 тыс. руб. областной бюджет, 4 900 тыс. руб. федеральный бюджет;</w:t>
            </w:r>
            <w:proofErr w:type="gramEnd"/>
          </w:p>
          <w:p w:rsidR="00FB76C2" w:rsidRPr="009C6FDD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7302">
              <w:rPr>
                <w:rFonts w:ascii="Times New Roman" w:hAnsi="Times New Roman"/>
                <w:sz w:val="28"/>
                <w:szCs w:val="28"/>
              </w:rPr>
              <w:t xml:space="preserve">2023 – 7 500,0 тыс. рублей в </w:t>
            </w:r>
            <w:proofErr w:type="spellStart"/>
            <w:r w:rsidRPr="00C7730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77302">
              <w:rPr>
                <w:rFonts w:ascii="Times New Roman" w:hAnsi="Times New Roman"/>
                <w:sz w:val="28"/>
                <w:szCs w:val="28"/>
              </w:rPr>
              <w:t>. 1,0 тыс. руб. областной бюджет, 6 999 тыс. руб. федеральный бюджет.</w:t>
            </w:r>
            <w:proofErr w:type="gramEnd"/>
          </w:p>
        </w:tc>
      </w:tr>
    </w:tbl>
    <w:p w:rsidR="00FB76C2" w:rsidRDefault="00FB76C2" w:rsidP="00FB76C2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»</w:t>
      </w:r>
    </w:p>
    <w:p w:rsidR="00FB76C2" w:rsidRDefault="00FB76C2" w:rsidP="00FB76C2">
      <w:pPr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FB76C2" w:rsidRDefault="00FB76C2" w:rsidP="00FB76C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6988"/>
      </w:tblGrid>
      <w:tr w:rsidR="00FB76C2" w:rsidRPr="000C6D14" w:rsidTr="001E0276">
        <w:trPr>
          <w:trHeight w:val="2117"/>
        </w:trPr>
        <w:tc>
          <w:tcPr>
            <w:tcW w:w="1454" w:type="pct"/>
          </w:tcPr>
          <w:p w:rsidR="00FB76C2" w:rsidRPr="009C6FDD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9C6FDD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3546" w:type="pct"/>
          </w:tcPr>
          <w:p w:rsidR="00FB76C2" w:rsidRPr="003F15C0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3F15C0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ab/>
              <w:t>Объем бюджетных ассигнований на реализацию муниципальной программы по годам составляет:</w:t>
            </w:r>
          </w:p>
          <w:p w:rsidR="00FB76C2" w:rsidRPr="003F15C0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3F15C0">
              <w:rPr>
                <w:rFonts w:ascii="Times New Roman" w:hAnsi="Times New Roman"/>
                <w:sz w:val="28"/>
                <w:szCs w:val="28"/>
              </w:rPr>
              <w:t xml:space="preserve">Программа предполагает выполнение мероприятий на сумму </w:t>
            </w:r>
            <w:r>
              <w:rPr>
                <w:rFonts w:ascii="Times New Roman" w:hAnsi="Times New Roman"/>
                <w:sz w:val="28"/>
                <w:szCs w:val="28"/>
              </w:rPr>
              <w:t>174 592,1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тыс. рублей, из 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62 584,9 тыс. руб. 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областной бюджет,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100 726,3 тыс. руб. 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федеральный бюджет, в том числе:</w:t>
            </w:r>
          </w:p>
          <w:p w:rsidR="00FB76C2" w:rsidRPr="003F15C0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3F15C0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>1821,7 тыс. руб. (изготовление проектно-сметной документации по объекту «Благоустройство сквера и дворовых территорий по ул. Заводская в г. Бутурл</w:t>
            </w:r>
            <w:r>
              <w:rPr>
                <w:rFonts w:ascii="Times New Roman" w:hAnsi="Times New Roman"/>
                <w:sz w:val="28"/>
                <w:szCs w:val="28"/>
              </w:rPr>
              <w:t>иновка Воронежской области»);</w:t>
            </w:r>
          </w:p>
          <w:p w:rsidR="00FB76C2" w:rsidRPr="003F15C0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2019 - 250,0 тыс. руб.;</w:t>
            </w:r>
          </w:p>
          <w:p w:rsidR="00FB76C2" w:rsidRPr="003F15C0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15C0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55 868,6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тыс. руб., в </w:t>
            </w:r>
            <w:proofErr w:type="spellStart"/>
            <w:r w:rsidRPr="003F15C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F15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10 471,8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  <w:r w:rsidRPr="003F15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бюджет, </w:t>
            </w:r>
            <w:r>
              <w:rPr>
                <w:rFonts w:ascii="Times New Roman" w:hAnsi="Times New Roman"/>
                <w:sz w:val="28"/>
                <w:szCs w:val="28"/>
              </w:rPr>
              <w:t>39 348,1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тыс. руб. федеральный бюджет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FB76C2" w:rsidRPr="003F15C0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15C0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57 651,8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тыс. руб., в </w:t>
            </w:r>
            <w:proofErr w:type="spellStart"/>
            <w:r w:rsidRPr="003F15C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F15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6 873,1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тыс. руб. областной бюджет, </w:t>
            </w:r>
            <w:r>
              <w:rPr>
                <w:rFonts w:ascii="Times New Roman" w:hAnsi="Times New Roman"/>
                <w:sz w:val="28"/>
                <w:szCs w:val="28"/>
              </w:rPr>
              <w:t>49 618,2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тыс. руб. федеральный бюджет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FB76C2" w:rsidRPr="003F15C0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15C0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51 500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тыс. руб., в </w:t>
            </w:r>
            <w:proofErr w:type="spellStart"/>
            <w:r w:rsidRPr="003F15C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F15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45 100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>,0 тыс. руб. областной бюджет, 4 9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тыс. руб. федеральный бюджет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FB76C2" w:rsidRPr="009C6FDD" w:rsidRDefault="00FB76C2" w:rsidP="001E0276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15C0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>
              <w:rPr>
                <w:rFonts w:ascii="Times New Roman" w:hAnsi="Times New Roman"/>
                <w:sz w:val="28"/>
                <w:szCs w:val="28"/>
              </w:rPr>
              <w:t>7 500,0</w:t>
            </w:r>
            <w:r w:rsidRPr="003F15C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t xml:space="preserve"> </w:t>
            </w:r>
            <w:r w:rsidRPr="00257C0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57C08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57C08">
              <w:rPr>
                <w:rFonts w:ascii="Times New Roman" w:hAnsi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257C08">
              <w:rPr>
                <w:rFonts w:ascii="Times New Roman" w:hAnsi="Times New Roman"/>
                <w:sz w:val="28"/>
                <w:szCs w:val="28"/>
              </w:rPr>
              <w:t xml:space="preserve">,0 тыс. руб. областной бюджет, </w:t>
            </w:r>
            <w:r>
              <w:rPr>
                <w:rFonts w:ascii="Times New Roman" w:hAnsi="Times New Roman"/>
                <w:sz w:val="28"/>
                <w:szCs w:val="28"/>
              </w:rPr>
              <w:t>6 860,0</w:t>
            </w:r>
            <w:r w:rsidRPr="00257C08">
              <w:rPr>
                <w:rFonts w:ascii="Times New Roman" w:hAnsi="Times New Roman"/>
                <w:sz w:val="28"/>
                <w:szCs w:val="28"/>
              </w:rPr>
              <w:t xml:space="preserve"> тыс. руб. федеральный бюдже</w:t>
            </w:r>
            <w:r>
              <w:rPr>
                <w:rFonts w:ascii="Times New Roman" w:hAnsi="Times New Roman"/>
                <w:sz w:val="28"/>
                <w:szCs w:val="28"/>
              </w:rPr>
              <w:t>т.</w:t>
            </w:r>
            <w:proofErr w:type="gramEnd"/>
          </w:p>
        </w:tc>
      </w:tr>
    </w:tbl>
    <w:p w:rsidR="00FB76C2" w:rsidRDefault="00FB76C2" w:rsidP="00FB76C2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»;</w:t>
      </w:r>
    </w:p>
    <w:p w:rsidR="00FB76C2" w:rsidRPr="00A53699" w:rsidRDefault="00FB76C2" w:rsidP="00FB76C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A5369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53699">
        <w:rPr>
          <w:sz w:val="28"/>
          <w:szCs w:val="28"/>
        </w:rPr>
        <w:t xml:space="preserve">. приложение 3 к муниципальной программе изложить в редакции согласно приложению </w:t>
      </w:r>
      <w:r>
        <w:rPr>
          <w:sz w:val="28"/>
          <w:szCs w:val="28"/>
        </w:rPr>
        <w:t xml:space="preserve"> к настоящему постановлению.</w:t>
      </w:r>
    </w:p>
    <w:p w:rsidR="00FB76C2" w:rsidRDefault="00FB76C2" w:rsidP="00FB76C2">
      <w:pPr>
        <w:tabs>
          <w:tab w:val="num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27C6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FB76C2" w:rsidRDefault="00FB76C2" w:rsidP="00FB76C2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1420">
        <w:rPr>
          <w:sz w:val="28"/>
          <w:szCs w:val="28"/>
        </w:rPr>
        <w:t xml:space="preserve">Настоящее постановление </w:t>
      </w:r>
      <w:r w:rsidRPr="001B1420">
        <w:rPr>
          <w:sz w:val="28"/>
        </w:rPr>
        <w:t>о</w:t>
      </w:r>
      <w:r w:rsidRPr="001B1420">
        <w:rPr>
          <w:sz w:val="28"/>
          <w:szCs w:val="28"/>
        </w:rPr>
        <w:t xml:space="preserve">публиковать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</w:t>
      </w:r>
      <w:r>
        <w:rPr>
          <w:sz w:val="28"/>
          <w:szCs w:val="28"/>
        </w:rPr>
        <w:t xml:space="preserve">информационно-телекоммуникационной </w:t>
      </w:r>
      <w:r w:rsidRPr="001B1420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B142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B1420">
        <w:rPr>
          <w:sz w:val="28"/>
          <w:szCs w:val="28"/>
        </w:rPr>
        <w:t xml:space="preserve">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FB76C2" w:rsidRPr="00F934BF" w:rsidRDefault="00FB76C2" w:rsidP="00FB76C2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1420">
        <w:rPr>
          <w:color w:val="000000"/>
          <w:sz w:val="28"/>
          <w:szCs w:val="28"/>
        </w:rPr>
        <w:t>Контроль исполнени</w:t>
      </w:r>
      <w:r>
        <w:rPr>
          <w:color w:val="000000"/>
          <w:sz w:val="28"/>
          <w:szCs w:val="28"/>
        </w:rPr>
        <w:t>я</w:t>
      </w:r>
      <w:r w:rsidRPr="001B1420">
        <w:rPr>
          <w:color w:val="000000"/>
          <w:sz w:val="28"/>
          <w:szCs w:val="28"/>
        </w:rPr>
        <w:t xml:space="preserve"> настоящего постановления оставляю з</w:t>
      </w:r>
      <w:r>
        <w:rPr>
          <w:color w:val="000000"/>
          <w:sz w:val="28"/>
          <w:szCs w:val="28"/>
        </w:rPr>
        <w:t>а</w:t>
      </w:r>
      <w:r w:rsidRPr="001B1420">
        <w:rPr>
          <w:color w:val="000000"/>
          <w:sz w:val="28"/>
          <w:szCs w:val="28"/>
        </w:rPr>
        <w:t xml:space="preserve"> собой.</w:t>
      </w:r>
    </w:p>
    <w:p w:rsidR="00FB76C2" w:rsidRDefault="00FB76C2" w:rsidP="00FB76C2">
      <w:pPr>
        <w:tabs>
          <w:tab w:val="left" w:pos="9900"/>
        </w:tabs>
        <w:autoSpaceDE w:val="0"/>
        <w:ind w:right="22"/>
        <w:jc w:val="both"/>
        <w:rPr>
          <w:color w:val="000000"/>
          <w:sz w:val="28"/>
          <w:szCs w:val="28"/>
        </w:rPr>
      </w:pPr>
    </w:p>
    <w:p w:rsidR="00FB76C2" w:rsidRDefault="00FB76C2" w:rsidP="00FB76C2">
      <w:pPr>
        <w:tabs>
          <w:tab w:val="left" w:pos="9900"/>
        </w:tabs>
        <w:autoSpaceDE w:val="0"/>
        <w:ind w:right="22"/>
        <w:jc w:val="both"/>
        <w:rPr>
          <w:rFonts w:eastAsia="Arial"/>
          <w:sz w:val="28"/>
          <w:szCs w:val="28"/>
        </w:rPr>
      </w:pPr>
    </w:p>
    <w:p w:rsidR="00FB76C2" w:rsidRDefault="00FB76C2" w:rsidP="00FB76C2">
      <w:pPr>
        <w:tabs>
          <w:tab w:val="left" w:pos="9900"/>
        </w:tabs>
        <w:autoSpaceDE w:val="0"/>
        <w:ind w:right="2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</w:t>
      </w:r>
      <w:r w:rsidRPr="001B1420">
        <w:rPr>
          <w:rFonts w:eastAsia="Arial"/>
          <w:sz w:val="28"/>
          <w:szCs w:val="28"/>
        </w:rPr>
        <w:t>лав</w:t>
      </w:r>
      <w:r>
        <w:rPr>
          <w:rFonts w:eastAsia="Arial"/>
          <w:sz w:val="28"/>
          <w:szCs w:val="28"/>
        </w:rPr>
        <w:t>а</w:t>
      </w:r>
      <w:r w:rsidRPr="001B1420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администрации </w:t>
      </w:r>
    </w:p>
    <w:p w:rsidR="00FB76C2" w:rsidRDefault="00FB76C2" w:rsidP="00FB76C2">
      <w:pPr>
        <w:tabs>
          <w:tab w:val="left" w:pos="9900"/>
        </w:tabs>
        <w:autoSpaceDE w:val="0"/>
        <w:ind w:right="2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Бутурлиновского городского </w:t>
      </w:r>
      <w:r w:rsidRPr="001B1420">
        <w:rPr>
          <w:rFonts w:eastAsia="Arial"/>
          <w:sz w:val="28"/>
          <w:szCs w:val="28"/>
        </w:rPr>
        <w:t xml:space="preserve">поселения   </w:t>
      </w:r>
      <w:r>
        <w:rPr>
          <w:rFonts w:eastAsia="Arial"/>
          <w:sz w:val="28"/>
          <w:szCs w:val="28"/>
        </w:rPr>
        <w:t xml:space="preserve">                                        А. В. Головков</w:t>
      </w:r>
    </w:p>
    <w:p w:rsidR="00FB76C2" w:rsidRDefault="00FB76C2" w:rsidP="00FB76C2">
      <w:pPr>
        <w:tabs>
          <w:tab w:val="left" w:pos="9900"/>
        </w:tabs>
        <w:autoSpaceDE w:val="0"/>
        <w:ind w:right="22"/>
        <w:jc w:val="both"/>
        <w:rPr>
          <w:rFonts w:eastAsia="Arial"/>
          <w:sz w:val="28"/>
          <w:szCs w:val="28"/>
        </w:rPr>
      </w:pPr>
    </w:p>
    <w:p w:rsidR="00FB76C2" w:rsidRDefault="00FB76C2" w:rsidP="00FB76C2">
      <w:pPr>
        <w:tabs>
          <w:tab w:val="left" w:pos="9900"/>
        </w:tabs>
        <w:autoSpaceDE w:val="0"/>
        <w:ind w:right="22"/>
        <w:jc w:val="both"/>
        <w:rPr>
          <w:rFonts w:eastAsia="Arial"/>
          <w:sz w:val="28"/>
          <w:szCs w:val="28"/>
        </w:rPr>
      </w:pPr>
    </w:p>
    <w:p w:rsidR="00FB76C2" w:rsidRDefault="00FB76C2" w:rsidP="00FB76C2">
      <w:pPr>
        <w:tabs>
          <w:tab w:val="left" w:pos="9900"/>
        </w:tabs>
        <w:autoSpaceDE w:val="0"/>
        <w:ind w:right="22"/>
        <w:jc w:val="both"/>
        <w:rPr>
          <w:rFonts w:eastAsia="Arial"/>
          <w:sz w:val="28"/>
          <w:szCs w:val="28"/>
        </w:rPr>
      </w:pPr>
    </w:p>
    <w:p w:rsidR="00FB76C2" w:rsidRDefault="00FB76C2" w:rsidP="00FB76C2">
      <w:pPr>
        <w:tabs>
          <w:tab w:val="left" w:pos="9900"/>
        </w:tabs>
        <w:autoSpaceDE w:val="0"/>
        <w:ind w:right="22"/>
        <w:jc w:val="both"/>
        <w:rPr>
          <w:rFonts w:eastAsia="Arial"/>
          <w:sz w:val="28"/>
          <w:szCs w:val="28"/>
        </w:rPr>
      </w:pPr>
    </w:p>
    <w:p w:rsidR="00FB76C2" w:rsidRDefault="00FB76C2" w:rsidP="00FB76C2">
      <w:pPr>
        <w:tabs>
          <w:tab w:val="left" w:pos="9900"/>
        </w:tabs>
        <w:autoSpaceDE w:val="0"/>
        <w:ind w:right="22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</w:t>
      </w:r>
    </w:p>
    <w:p w:rsidR="00FB76C2" w:rsidRDefault="00FB76C2" w:rsidP="00FB76C2">
      <w:pPr>
        <w:tabs>
          <w:tab w:val="left" w:pos="9900"/>
        </w:tabs>
        <w:autoSpaceDE w:val="0"/>
        <w:ind w:right="22"/>
        <w:jc w:val="both"/>
        <w:rPr>
          <w:rFonts w:eastAsia="Arial"/>
          <w:sz w:val="28"/>
          <w:szCs w:val="28"/>
        </w:rPr>
      </w:pPr>
    </w:p>
    <w:p w:rsidR="00FB76C2" w:rsidRDefault="00FB76C2" w:rsidP="00FB76C2">
      <w:pPr>
        <w:tabs>
          <w:tab w:val="left" w:pos="9900"/>
        </w:tabs>
        <w:autoSpaceDE w:val="0"/>
        <w:ind w:right="22"/>
        <w:jc w:val="both"/>
        <w:rPr>
          <w:rFonts w:eastAsia="Arial"/>
          <w:sz w:val="28"/>
          <w:szCs w:val="28"/>
        </w:rPr>
        <w:sectPr w:rsidR="00FB76C2" w:rsidSect="001F472D">
          <w:pgSz w:w="11906" w:h="16838"/>
          <w:pgMar w:top="851" w:right="567" w:bottom="851" w:left="1701" w:header="992" w:footer="1134" w:gutter="0"/>
          <w:cols w:space="720"/>
          <w:docGrid w:linePitch="299"/>
        </w:sectPr>
      </w:pPr>
    </w:p>
    <w:p w:rsidR="00FB76C2" w:rsidRPr="005C2235" w:rsidRDefault="00FB76C2" w:rsidP="00FB76C2">
      <w:pPr>
        <w:widowControl w:val="0"/>
        <w:suppressAutoHyphens w:val="0"/>
        <w:autoSpaceDE w:val="0"/>
        <w:autoSpaceDN w:val="0"/>
        <w:adjustRightInd w:val="0"/>
        <w:ind w:left="963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  <w:r w:rsidRPr="005C2235">
        <w:rPr>
          <w:sz w:val="28"/>
          <w:szCs w:val="28"/>
          <w:lang w:eastAsia="ru-RU"/>
        </w:rPr>
        <w:t xml:space="preserve"> </w:t>
      </w:r>
    </w:p>
    <w:p w:rsidR="00FB76C2" w:rsidRPr="005C2235" w:rsidRDefault="00FB76C2" w:rsidP="00FB76C2">
      <w:pPr>
        <w:widowControl w:val="0"/>
        <w:suppressAutoHyphens w:val="0"/>
        <w:autoSpaceDE w:val="0"/>
        <w:autoSpaceDN w:val="0"/>
        <w:adjustRightInd w:val="0"/>
        <w:ind w:left="9639"/>
        <w:contextualSpacing/>
        <w:rPr>
          <w:sz w:val="28"/>
          <w:szCs w:val="28"/>
          <w:lang w:eastAsia="ru-RU"/>
        </w:rPr>
      </w:pPr>
      <w:r w:rsidRPr="005C2235">
        <w:rPr>
          <w:sz w:val="28"/>
          <w:szCs w:val="28"/>
          <w:lang w:eastAsia="ru-RU"/>
        </w:rPr>
        <w:t xml:space="preserve">к постановлению администрации Бутурлиновского городского поселения </w:t>
      </w:r>
    </w:p>
    <w:p w:rsidR="00FB76C2" w:rsidRPr="00300396" w:rsidRDefault="00FB76C2" w:rsidP="00FB76C2">
      <w:pPr>
        <w:widowControl w:val="0"/>
        <w:suppressAutoHyphens w:val="0"/>
        <w:autoSpaceDE w:val="0"/>
        <w:autoSpaceDN w:val="0"/>
        <w:adjustRightInd w:val="0"/>
        <w:ind w:left="9639"/>
        <w:contextualSpacing/>
        <w:rPr>
          <w:sz w:val="28"/>
          <w:szCs w:val="28"/>
          <w:lang w:eastAsia="ru-RU"/>
        </w:rPr>
      </w:pPr>
      <w:r w:rsidRPr="001F472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09.02.2022</w:t>
      </w:r>
      <w:r w:rsidRPr="00300396">
        <w:rPr>
          <w:sz w:val="28"/>
          <w:szCs w:val="28"/>
          <w:lang w:eastAsia="ru-RU"/>
        </w:rPr>
        <w:t xml:space="preserve"> г.</w:t>
      </w:r>
      <w:r w:rsidRPr="001F472D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66</w:t>
      </w:r>
    </w:p>
    <w:p w:rsidR="00FB76C2" w:rsidRPr="005C2235" w:rsidRDefault="00FB76C2" w:rsidP="00FB76C2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Cs/>
          <w:iCs/>
          <w:sz w:val="28"/>
          <w:szCs w:val="28"/>
          <w:lang w:eastAsia="ru-RU"/>
        </w:rPr>
      </w:pPr>
      <w:r w:rsidRPr="005C2235">
        <w:rPr>
          <w:iCs/>
          <w:sz w:val="28"/>
          <w:szCs w:val="28"/>
          <w:lang w:eastAsia="ru-RU"/>
        </w:rPr>
        <w:t xml:space="preserve">Ресурсное обеспечение реализации </w:t>
      </w:r>
      <w:r w:rsidRPr="005C2235">
        <w:rPr>
          <w:bCs/>
          <w:iCs/>
          <w:sz w:val="28"/>
          <w:szCs w:val="28"/>
          <w:lang w:eastAsia="ru-RU"/>
        </w:rPr>
        <w:t>муниципальной программы Бутурлиновского городского поселения Бутурлиновского муниципального района Воронежской области «</w:t>
      </w:r>
      <w:r w:rsidRPr="005C2235">
        <w:rPr>
          <w:iCs/>
          <w:sz w:val="28"/>
          <w:szCs w:val="28"/>
          <w:lang w:eastAsia="ru-RU"/>
        </w:rPr>
        <w:t>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</w:t>
      </w:r>
      <w:r>
        <w:rPr>
          <w:iCs/>
          <w:sz w:val="28"/>
          <w:szCs w:val="28"/>
          <w:lang w:eastAsia="ru-RU"/>
        </w:rPr>
        <w:t>3</w:t>
      </w:r>
      <w:r w:rsidRPr="005C2235">
        <w:rPr>
          <w:iCs/>
          <w:sz w:val="28"/>
          <w:szCs w:val="28"/>
          <w:lang w:eastAsia="ru-RU"/>
        </w:rPr>
        <w:t xml:space="preserve"> годы» </w:t>
      </w:r>
      <w:r w:rsidRPr="005C2235">
        <w:rPr>
          <w:bCs/>
          <w:iCs/>
          <w:sz w:val="28"/>
          <w:szCs w:val="28"/>
          <w:lang w:eastAsia="ru-RU"/>
        </w:rPr>
        <w:t>и их значениях</w:t>
      </w:r>
    </w:p>
    <w:p w:rsidR="00FB76C2" w:rsidRPr="005C2235" w:rsidRDefault="00FB76C2" w:rsidP="00FB76C2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Cs/>
          <w:iCs/>
          <w:sz w:val="26"/>
          <w:szCs w:val="26"/>
          <w:lang w:eastAsia="ru-RU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0"/>
        <w:gridCol w:w="3856"/>
        <w:gridCol w:w="2215"/>
        <w:gridCol w:w="1045"/>
        <w:gridCol w:w="995"/>
        <w:gridCol w:w="981"/>
        <w:gridCol w:w="998"/>
        <w:gridCol w:w="995"/>
        <w:gridCol w:w="984"/>
        <w:gridCol w:w="981"/>
      </w:tblGrid>
      <w:tr w:rsidR="00FB76C2" w:rsidRPr="005C2235" w:rsidTr="001E0276">
        <w:trPr>
          <w:trHeight w:val="20"/>
        </w:trPr>
        <w:tc>
          <w:tcPr>
            <w:tcW w:w="5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Статус</w:t>
            </w:r>
          </w:p>
        </w:tc>
        <w:tc>
          <w:tcPr>
            <w:tcW w:w="13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Источники ресурсного обеспечения</w:t>
            </w:r>
          </w:p>
        </w:tc>
        <w:tc>
          <w:tcPr>
            <w:tcW w:w="2377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Всего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2018</w:t>
            </w:r>
          </w:p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год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2019</w:t>
            </w:r>
          </w:p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год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2020</w:t>
            </w:r>
          </w:p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год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2021</w:t>
            </w:r>
          </w:p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год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2022</w:t>
            </w:r>
          </w:p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год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2023 </w:t>
            </w:r>
          </w:p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год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2</w:t>
            </w: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7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8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Муниципальная программа</w:t>
            </w:r>
          </w:p>
        </w:tc>
        <w:tc>
          <w:tcPr>
            <w:tcW w:w="13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2018-2022 годы</w:t>
            </w: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всего, в том числе: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174592,1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1821,7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250,0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68622D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55868,6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57651,8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51500,0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7500,0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федеральный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100726,3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68622D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39348,1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49618,2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4900,0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6860,0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62584,9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68622D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6873,1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45100,0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140,0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11280,9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1821,7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250,0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68622D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6048,7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1160,5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1500,0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  <w:r w:rsidRPr="005C2235">
              <w:rPr>
                <w:sz w:val="22"/>
                <w:lang w:eastAsia="ru-RU"/>
              </w:rPr>
              <w:t>00,0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внебюджетные фонды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в том числе:</w:t>
            </w:r>
          </w:p>
        </w:tc>
        <w:tc>
          <w:tcPr>
            <w:tcW w:w="131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Подпрограмма 1</w:t>
            </w:r>
          </w:p>
        </w:tc>
        <w:tc>
          <w:tcPr>
            <w:tcW w:w="1313" w:type="pct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Благоустройство дворовых территорий многоквартирных домов в Бутурлиновском городском поселении Бутурлиновского муниципального района Воронежской области</w:t>
            </w: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всего, в том числе: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1821,7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1821,7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федеральный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1821,7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1821,7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внебюджетные фонды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 xml:space="preserve">Основное мероприятие </w:t>
            </w:r>
            <w:r w:rsidRPr="005C2235">
              <w:rPr>
                <w:sz w:val="22"/>
                <w:lang w:eastAsia="ru-RU"/>
              </w:rPr>
              <w:lastRenderedPageBreak/>
              <w:t>1.1</w:t>
            </w: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lastRenderedPageBreak/>
              <w:t xml:space="preserve">Благоустройство дворовых территорий многоквартирных домов в </w:t>
            </w:r>
            <w:r w:rsidRPr="005C2235">
              <w:rPr>
                <w:sz w:val="22"/>
                <w:lang w:eastAsia="ru-RU"/>
              </w:rPr>
              <w:lastRenderedPageBreak/>
              <w:t>Бутурлиновском городском поселении Бутурлиновского муниципального района Воронежской области:</w:t>
            </w: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1821,7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1821,7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федеральный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1821,7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1821,7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внебюджетные фонды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 xml:space="preserve">в </w:t>
            </w:r>
            <w:proofErr w:type="spellStart"/>
            <w:r w:rsidRPr="005C2235">
              <w:rPr>
                <w:sz w:val="22"/>
                <w:lang w:eastAsia="ru-RU"/>
              </w:rPr>
              <w:t>т.ч</w:t>
            </w:r>
            <w:proofErr w:type="spellEnd"/>
            <w:r w:rsidRPr="005C2235">
              <w:rPr>
                <w:sz w:val="22"/>
                <w:lang w:eastAsia="ru-RU"/>
              </w:rPr>
              <w:t>. изготовление проектно-сметной документации по объекту «Благоустройство сквера и дворовых территорий по ул. Заводская в г. Бутурлиновка Воронежской области»</w:t>
            </w: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федеральный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1821,7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1821,7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B76C2" w:rsidRPr="005C2235" w:rsidRDefault="00FB76C2" w:rsidP="001E0276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внебюджетные фонды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B76C2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Подпрограмма 2</w:t>
            </w:r>
          </w:p>
        </w:tc>
        <w:tc>
          <w:tcPr>
            <w:tcW w:w="1313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Благоустройство общественных территорий в Бутурлиновском городском поселении Бутурлиновского муниципального района Воронежской области</w:t>
            </w: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всего, в том числе: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492230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172770,4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492230" w:rsidRDefault="00FB76C2" w:rsidP="001E0276">
            <w:pPr>
              <w:jc w:val="center"/>
              <w:rPr>
                <w:sz w:val="22"/>
                <w:szCs w:val="22"/>
              </w:rPr>
            </w:pPr>
            <w:r w:rsidRPr="00492230">
              <w:rPr>
                <w:sz w:val="22"/>
                <w:szCs w:val="22"/>
              </w:rPr>
              <w:t>250,0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68622D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55868,5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57651,8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51500,0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7500,0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федеральный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100726,3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492230" w:rsidRDefault="00FB76C2" w:rsidP="001E0276">
            <w:pPr>
              <w:jc w:val="center"/>
              <w:rPr>
                <w:sz w:val="22"/>
                <w:szCs w:val="22"/>
              </w:rPr>
            </w:pPr>
            <w:r w:rsidRPr="00492230"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68622D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39348,1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49618,2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4900,0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6860,0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62584,9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492230" w:rsidRDefault="00FB76C2" w:rsidP="001E0276">
            <w:pPr>
              <w:jc w:val="center"/>
              <w:rPr>
                <w:sz w:val="22"/>
                <w:szCs w:val="22"/>
              </w:rPr>
            </w:pPr>
            <w:r w:rsidRPr="00492230"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68622D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6873,1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45100,0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140,0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FD04B9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9459,2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492230" w:rsidRDefault="00FB76C2" w:rsidP="001E0276">
            <w:pPr>
              <w:jc w:val="center"/>
              <w:rPr>
                <w:sz w:val="22"/>
                <w:szCs w:val="22"/>
              </w:rPr>
            </w:pPr>
            <w:r w:rsidRPr="00492230">
              <w:rPr>
                <w:sz w:val="22"/>
                <w:szCs w:val="22"/>
              </w:rPr>
              <w:t>250,0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68622D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6048,6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1160,5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1500,0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500,0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внебюджетные фонды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FD04B9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Основное мероприятие 2.1</w:t>
            </w: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Благоустройство общественных территорий в Бутурлиновском городском поселении Бутурлиновского муниципального района Воронежской области</w:t>
            </w:r>
          </w:p>
        </w:tc>
        <w:tc>
          <w:tcPr>
            <w:tcW w:w="7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всего, в том числе: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172770,4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492230" w:rsidRDefault="00FB76C2" w:rsidP="001E0276">
            <w:pPr>
              <w:jc w:val="center"/>
              <w:rPr>
                <w:sz w:val="22"/>
                <w:szCs w:val="22"/>
              </w:rPr>
            </w:pPr>
            <w:r w:rsidRPr="00492230">
              <w:rPr>
                <w:sz w:val="22"/>
                <w:szCs w:val="22"/>
              </w:rPr>
              <w:t>250,0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68622D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55868,5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57651,8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51500,0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7500,0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федеральный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100726,3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492230" w:rsidRDefault="00FB76C2" w:rsidP="001E0276">
            <w:pPr>
              <w:jc w:val="center"/>
              <w:rPr>
                <w:sz w:val="22"/>
                <w:szCs w:val="22"/>
              </w:rPr>
            </w:pPr>
            <w:r w:rsidRPr="00492230"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68622D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39348,1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49618,2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4900,0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6860,0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62584,9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492230" w:rsidRDefault="00FB76C2" w:rsidP="001E0276">
            <w:pPr>
              <w:jc w:val="center"/>
              <w:rPr>
                <w:sz w:val="22"/>
                <w:szCs w:val="22"/>
              </w:rPr>
            </w:pPr>
            <w:r w:rsidRPr="00492230"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68622D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6873,1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45100,0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140,0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9459,2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492230" w:rsidRDefault="00FB76C2" w:rsidP="001E0276">
            <w:pPr>
              <w:jc w:val="center"/>
              <w:rPr>
                <w:sz w:val="22"/>
                <w:szCs w:val="22"/>
              </w:rPr>
            </w:pPr>
            <w:r w:rsidRPr="00492230">
              <w:rPr>
                <w:sz w:val="22"/>
                <w:szCs w:val="22"/>
              </w:rPr>
              <w:t>250,0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68622D" w:rsidRDefault="00FB76C2" w:rsidP="001E0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6048,6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1160,5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1500,0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E44686" w:rsidRDefault="00FB76C2" w:rsidP="001E0276">
            <w:pPr>
              <w:rPr>
                <w:sz w:val="22"/>
                <w:szCs w:val="22"/>
              </w:rPr>
            </w:pPr>
            <w:r w:rsidRPr="00E44686">
              <w:rPr>
                <w:sz w:val="22"/>
                <w:szCs w:val="22"/>
              </w:rPr>
              <w:t>500,0</w:t>
            </w:r>
          </w:p>
        </w:tc>
      </w:tr>
      <w:tr w:rsidR="00FB76C2" w:rsidRPr="005C2235" w:rsidTr="001E0276">
        <w:trPr>
          <w:trHeight w:val="20"/>
        </w:trPr>
        <w:tc>
          <w:tcPr>
            <w:tcW w:w="5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внебюджетные фонды</w:t>
            </w:r>
          </w:p>
        </w:tc>
        <w:tc>
          <w:tcPr>
            <w:tcW w:w="3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center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 w:rsidRPr="005C2235">
              <w:rPr>
                <w:sz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2" w:rsidRPr="005C2235" w:rsidRDefault="00FB76C2" w:rsidP="001E0276">
            <w:pPr>
              <w:suppressAutoHyphens w:val="0"/>
              <w:contextualSpacing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FB76C2" w:rsidRDefault="00FB76C2" w:rsidP="00995A21">
      <w:pPr>
        <w:tabs>
          <w:tab w:val="num" w:pos="720"/>
        </w:tabs>
        <w:rPr>
          <w:sz w:val="28"/>
          <w:szCs w:val="28"/>
        </w:rPr>
        <w:sectPr w:rsidR="00FB76C2" w:rsidSect="00E81AD3">
          <w:pgSz w:w="16838" w:h="11906" w:orient="landscape"/>
          <w:pgMar w:top="567" w:right="1134" w:bottom="1701" w:left="1134" w:header="992" w:footer="1134" w:gutter="0"/>
          <w:cols w:space="720"/>
          <w:docGrid w:linePitch="299"/>
        </w:sectPr>
      </w:pPr>
    </w:p>
    <w:p w:rsidR="00FB76C2" w:rsidRPr="00413ADD" w:rsidRDefault="00FB76C2" w:rsidP="00FB76C2">
      <w:pPr>
        <w:tabs>
          <w:tab w:val="num" w:pos="720"/>
        </w:tabs>
      </w:pPr>
    </w:p>
    <w:p w:rsidR="00995A21" w:rsidRDefault="00995A21" w:rsidP="00995A21">
      <w:pPr>
        <w:pStyle w:val="1"/>
        <w:numPr>
          <w:ilvl w:val="0"/>
          <w:numId w:val="2"/>
        </w:numPr>
        <w:tabs>
          <w:tab w:val="clear" w:pos="432"/>
          <w:tab w:val="num" w:pos="0"/>
          <w:tab w:val="left" w:pos="851"/>
          <w:tab w:val="left" w:pos="1134"/>
        </w:tabs>
        <w:suppressAutoHyphens/>
        <w:spacing w:before="240" w:after="60"/>
        <w:rPr>
          <w:b/>
          <w:i/>
          <w:spacing w:val="200"/>
          <w:sz w:val="36"/>
        </w:rPr>
      </w:pPr>
      <w:r>
        <w:rPr>
          <w:i/>
          <w:noProof/>
          <w:spacing w:val="200"/>
          <w:sz w:val="36"/>
        </w:rPr>
        <w:drawing>
          <wp:inline distT="0" distB="0" distL="0" distR="0">
            <wp:extent cx="628650" cy="733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21" w:rsidRDefault="00995A21" w:rsidP="00995A21">
      <w:pPr>
        <w:pStyle w:val="1"/>
        <w:numPr>
          <w:ilvl w:val="0"/>
          <w:numId w:val="2"/>
        </w:numPr>
        <w:tabs>
          <w:tab w:val="clear" w:pos="432"/>
          <w:tab w:val="num" w:pos="0"/>
        </w:tabs>
        <w:suppressAutoHyphens/>
        <w:spacing w:before="240" w:after="60"/>
        <w:rPr>
          <w:b/>
          <w:i/>
          <w:spacing w:val="200"/>
          <w:sz w:val="36"/>
        </w:rPr>
      </w:pPr>
      <w:r>
        <w:rPr>
          <w:b/>
          <w:i/>
          <w:spacing w:val="200"/>
          <w:sz w:val="36"/>
        </w:rPr>
        <w:t>Администрация</w:t>
      </w:r>
    </w:p>
    <w:p w:rsidR="00995A21" w:rsidRDefault="00995A21" w:rsidP="00995A21">
      <w:pPr>
        <w:jc w:val="center"/>
        <w:rPr>
          <w:sz w:val="16"/>
        </w:rPr>
      </w:pPr>
    </w:p>
    <w:p w:rsidR="00995A21" w:rsidRDefault="00995A21" w:rsidP="00995A21">
      <w:pPr>
        <w:pStyle w:val="a7"/>
        <w:ind w:left="0"/>
      </w:pPr>
      <w:r>
        <w:t>Бутурлиновского городского поселения</w:t>
      </w:r>
    </w:p>
    <w:p w:rsidR="00995A21" w:rsidRDefault="00995A21" w:rsidP="00995A21">
      <w:pPr>
        <w:pStyle w:val="a7"/>
        <w:ind w:left="0"/>
      </w:pPr>
      <w:r>
        <w:t>Бутурлиновского муниципального района</w:t>
      </w:r>
    </w:p>
    <w:p w:rsidR="00995A21" w:rsidRDefault="00995A21" w:rsidP="00995A21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995A21" w:rsidRDefault="00995A21" w:rsidP="00995A21">
      <w:pPr>
        <w:jc w:val="center"/>
        <w:rPr>
          <w:sz w:val="16"/>
        </w:rPr>
      </w:pPr>
    </w:p>
    <w:p w:rsidR="00995A21" w:rsidRDefault="00995A21" w:rsidP="00995A21">
      <w:pPr>
        <w:pStyle w:val="ConsTitle"/>
        <w:widowControl/>
        <w:tabs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995A21" w:rsidRPr="00FC042D" w:rsidRDefault="00995A21" w:rsidP="00995A21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5A21" w:rsidRPr="002F535C" w:rsidRDefault="00995A21" w:rsidP="00995A21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Pr="00A21DF0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10.02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.2022</w:t>
      </w:r>
      <w:r w:rsidRPr="002F535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68</w:t>
      </w:r>
    </w:p>
    <w:p w:rsidR="00995A21" w:rsidRDefault="00995A21" w:rsidP="00995A21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г. Бутурлиновка</w:t>
      </w:r>
    </w:p>
    <w:p w:rsidR="00995A21" w:rsidRDefault="00995A21" w:rsidP="00995A21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995A21" w:rsidRDefault="00995A21" w:rsidP="00995A21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области», утвержденную постановлением администрации Бутурлиновского городского поселения от 30.07.2018 № 410</w:t>
      </w:r>
    </w:p>
    <w:p w:rsidR="00995A21" w:rsidRDefault="00995A21" w:rsidP="00995A21">
      <w:pPr>
        <w:widowControl w:val="0"/>
        <w:suppressLineNumbers/>
        <w:spacing w:line="288" w:lineRule="auto"/>
        <w:rPr>
          <w:sz w:val="16"/>
          <w:szCs w:val="16"/>
        </w:rPr>
      </w:pPr>
    </w:p>
    <w:p w:rsidR="00995A21" w:rsidRDefault="00995A21" w:rsidP="00995A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Бутурлиновского городского поселения от 01.10.2013 № 477 «Об утверждении порядка разработки, реализации и оценки эффективности муниципальных программ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</w:t>
      </w:r>
    </w:p>
    <w:p w:rsidR="00995A21" w:rsidRDefault="00995A21" w:rsidP="00995A2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A21" w:rsidRDefault="00995A21" w:rsidP="00995A21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5A21" w:rsidRDefault="00995A21" w:rsidP="00995A21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5A21" w:rsidRDefault="00995A21" w:rsidP="00995A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Бутурлиновского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области», утвержденную постановлением администрации Бутурлиновского городского поселения от 30.07.2018 № 410, следующие изменения:</w:t>
      </w:r>
    </w:p>
    <w:p w:rsidR="00995A21" w:rsidRDefault="00995A21" w:rsidP="00995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разделе 1 «Паспорт муниципальной программы Бутурлиновского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области»» строку:</w:t>
      </w:r>
    </w:p>
    <w:p w:rsidR="00995A21" w:rsidRDefault="00995A21" w:rsidP="00995A2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7"/>
        <w:gridCol w:w="7232"/>
      </w:tblGrid>
      <w:tr w:rsidR="00995A21" w:rsidTr="001E0276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3353A5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3A5"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на сумму 909 361,19 тыс. рублей, в том числе 453 500,48 тыс. руб. областной бюджет:</w:t>
            </w:r>
          </w:p>
          <w:p w:rsidR="00995A21" w:rsidRPr="003353A5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3A5">
              <w:rPr>
                <w:rFonts w:ascii="Times New Roman" w:hAnsi="Times New Roman"/>
                <w:sz w:val="28"/>
                <w:szCs w:val="28"/>
              </w:rPr>
              <w:t>2018 год – 183 888,1 тыс. рублей, в т. ч. 125 858,7 тыс. рублей областной бюджет</w:t>
            </w:r>
          </w:p>
          <w:p w:rsidR="00995A21" w:rsidRPr="003353A5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53A5">
              <w:rPr>
                <w:rFonts w:ascii="Times New Roman" w:hAnsi="Times New Roman"/>
                <w:sz w:val="28"/>
                <w:szCs w:val="28"/>
              </w:rPr>
              <w:t xml:space="preserve">2019 год — 130 415,2 тыс. рублей, в </w:t>
            </w:r>
            <w:proofErr w:type="spellStart"/>
            <w:r w:rsidRPr="003353A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53A5">
              <w:rPr>
                <w:rFonts w:ascii="Times New Roman" w:hAnsi="Times New Roman"/>
                <w:sz w:val="28"/>
                <w:szCs w:val="28"/>
              </w:rPr>
              <w:t>. 75 483,8 тыс. руб. областной бюджет</w:t>
            </w:r>
            <w:proofErr w:type="gramEnd"/>
          </w:p>
          <w:p w:rsidR="00995A21" w:rsidRPr="003353A5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53A5">
              <w:rPr>
                <w:rFonts w:ascii="Times New Roman" w:hAnsi="Times New Roman"/>
                <w:sz w:val="28"/>
                <w:szCs w:val="28"/>
              </w:rPr>
              <w:t xml:space="preserve">2020 год — 233 332,38 тыс. рублей, в </w:t>
            </w:r>
            <w:proofErr w:type="spellStart"/>
            <w:r w:rsidRPr="003353A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53A5">
              <w:rPr>
                <w:rFonts w:ascii="Times New Roman" w:hAnsi="Times New Roman"/>
                <w:sz w:val="28"/>
                <w:szCs w:val="28"/>
              </w:rPr>
              <w:t xml:space="preserve">.    108 972,57 тыс. руб. областной бюджет </w:t>
            </w:r>
            <w:proofErr w:type="gramEnd"/>
          </w:p>
          <w:p w:rsidR="00995A21" w:rsidRPr="003353A5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53A5">
              <w:rPr>
                <w:rFonts w:ascii="Times New Roman" w:hAnsi="Times New Roman"/>
                <w:sz w:val="28"/>
                <w:szCs w:val="28"/>
              </w:rPr>
              <w:t xml:space="preserve">2021 год — 207 454,8 тыс. рублей, в </w:t>
            </w:r>
            <w:proofErr w:type="spellStart"/>
            <w:r w:rsidRPr="003353A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53A5">
              <w:rPr>
                <w:rFonts w:ascii="Times New Roman" w:hAnsi="Times New Roman"/>
                <w:sz w:val="28"/>
                <w:szCs w:val="28"/>
              </w:rPr>
              <w:t>. 140 829,27 тыс. руб. областной бюджет</w:t>
            </w:r>
            <w:proofErr w:type="gramEnd"/>
          </w:p>
          <w:p w:rsidR="00995A21" w:rsidRPr="003353A5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53A5">
              <w:rPr>
                <w:rFonts w:ascii="Times New Roman" w:hAnsi="Times New Roman"/>
                <w:sz w:val="28"/>
                <w:szCs w:val="28"/>
              </w:rPr>
              <w:t xml:space="preserve">2022 год — 57 537,67 тыс. рублей, в </w:t>
            </w:r>
            <w:proofErr w:type="spellStart"/>
            <w:r w:rsidRPr="003353A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53A5">
              <w:rPr>
                <w:rFonts w:ascii="Times New Roman" w:hAnsi="Times New Roman"/>
                <w:sz w:val="28"/>
                <w:szCs w:val="28"/>
              </w:rPr>
              <w:t>. 1 178,07 тыс. руб. областной бюджет</w:t>
            </w:r>
            <w:proofErr w:type="gramEnd"/>
          </w:p>
          <w:p w:rsidR="00995A21" w:rsidRPr="003353A5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53A5">
              <w:rPr>
                <w:rFonts w:ascii="Times New Roman" w:hAnsi="Times New Roman"/>
                <w:sz w:val="28"/>
                <w:szCs w:val="28"/>
              </w:rPr>
              <w:t xml:space="preserve">2023 год — 48 366,52 тыс. рублей, в </w:t>
            </w:r>
            <w:proofErr w:type="spellStart"/>
            <w:r w:rsidRPr="003353A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53A5">
              <w:rPr>
                <w:rFonts w:ascii="Times New Roman" w:hAnsi="Times New Roman"/>
                <w:sz w:val="28"/>
                <w:szCs w:val="28"/>
              </w:rPr>
              <w:t>. 1 178,07 тыс. руб. областной бюджет</w:t>
            </w:r>
            <w:proofErr w:type="gramEnd"/>
          </w:p>
          <w:p w:rsidR="00995A21" w:rsidRPr="003353A5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3A5">
              <w:rPr>
                <w:rFonts w:ascii="Times New Roman" w:hAnsi="Times New Roman"/>
                <w:sz w:val="28"/>
                <w:szCs w:val="28"/>
              </w:rPr>
              <w:t>2024 год — 48 366,52 тыс. рублей.</w:t>
            </w:r>
          </w:p>
          <w:p w:rsidR="00995A21" w:rsidRDefault="00995A21" w:rsidP="001E0276">
            <w:pPr>
              <w:pStyle w:val="a6"/>
              <w:snapToGrid w:val="0"/>
              <w:ind w:firstLine="7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3A5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995A21" w:rsidRDefault="00995A21" w:rsidP="00995A21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95A21" w:rsidRDefault="00995A21" w:rsidP="00995A21">
      <w:pPr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  <w:r>
        <w:rPr>
          <w:sz w:val="28"/>
          <w:szCs w:val="28"/>
        </w:rPr>
        <w:tab/>
        <w:t>:</w:t>
      </w:r>
    </w:p>
    <w:p w:rsidR="00995A21" w:rsidRDefault="00995A21" w:rsidP="00995A21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7"/>
        <w:gridCol w:w="7232"/>
      </w:tblGrid>
      <w:tr w:rsidR="00995A21" w:rsidTr="001E0276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на сумму </w:t>
            </w:r>
          </w:p>
          <w:p w:rsidR="00995A21" w:rsidRDefault="00995A21" w:rsidP="001E0276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1 112 024,87 тыс. рублей, в том числе 589 563,77 тыс. руб. областной бюджет:</w:t>
            </w:r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185 574,8 тыс. рублей, в т. ч. 125 858,7 тыс. рублей областной бюджет</w:t>
            </w:r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2019 год — 130 415,2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75 483,8 тыс. руб. областной бюджет</w:t>
            </w:r>
            <w:proofErr w:type="gramEnd"/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2020 год — 233 332,33 тыс. рублей,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108 972,57 тыс. руб. </w:t>
            </w:r>
            <w:r w:rsidRPr="008F438C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proofErr w:type="gramEnd"/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2021 год — 191 959,82 тыс. рублей,</w:t>
            </w:r>
            <w:r>
              <w:t xml:space="preserve"> </w:t>
            </w:r>
            <w:r w:rsidRPr="008F438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8F438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F438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96 049,99 тыс. руб.</w:t>
            </w:r>
            <w:r w:rsidRPr="008F438C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  <w:proofErr w:type="gramEnd"/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2022 год — 153 177,08 тыс. рублей,</w:t>
            </w:r>
            <w:r>
              <w:t xml:space="preserve"> </w:t>
            </w:r>
            <w:r w:rsidRPr="008F438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8F438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F438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86 672,57 тыс. руб.</w:t>
            </w:r>
            <w:r w:rsidRPr="008F438C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  <w:proofErr w:type="gramEnd"/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2023 год — 110 777,87 тыс. рублей, </w:t>
            </w:r>
            <w:r w:rsidRPr="008D098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8D098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D09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51 363,07</w:t>
            </w:r>
            <w:r w:rsidRPr="008D098E">
              <w:rPr>
                <w:rFonts w:ascii="Times New Roman" w:hAnsi="Times New Roman"/>
                <w:sz w:val="28"/>
                <w:szCs w:val="28"/>
              </w:rPr>
              <w:t xml:space="preserve"> тыс. руб. областной бюдже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2024 год — 106 787,77</w:t>
            </w:r>
            <w:r w:rsidRPr="008D098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3353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53A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53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45 163,07</w:t>
            </w:r>
            <w:r w:rsidRPr="003353A5">
              <w:rPr>
                <w:rFonts w:ascii="Times New Roman" w:hAnsi="Times New Roman"/>
                <w:sz w:val="28"/>
                <w:szCs w:val="28"/>
              </w:rPr>
              <w:t xml:space="preserve"> тыс. руб. областной бюджет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95A21" w:rsidRDefault="00995A21" w:rsidP="001E0276">
            <w:pPr>
              <w:pStyle w:val="a6"/>
              <w:snapToGrid w:val="0"/>
              <w:ind w:firstLine="7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995A21" w:rsidRDefault="00995A21" w:rsidP="00995A21">
      <w:pPr>
        <w:tabs>
          <w:tab w:val="left" w:pos="851"/>
        </w:tabs>
        <w:ind w:firstLine="5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995A21" w:rsidRDefault="00995A21" w:rsidP="00995A21">
      <w:pPr>
        <w:tabs>
          <w:tab w:val="left" w:pos="851"/>
        </w:tabs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1.2. раздел 5 «Ресурсное обеспечение муниципальной программы» изложить в следующей редакции:</w:t>
      </w:r>
    </w:p>
    <w:p w:rsidR="00995A21" w:rsidRDefault="00995A21" w:rsidP="00995A21">
      <w:pPr>
        <w:tabs>
          <w:tab w:val="left" w:pos="851"/>
        </w:tabs>
        <w:ind w:left="-34" w:firstLine="743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5. Ресурсное обеспечение муниципальной программы</w:t>
      </w:r>
    </w:p>
    <w:p w:rsidR="00995A21" w:rsidRDefault="00995A21" w:rsidP="00995A21">
      <w:pPr>
        <w:tabs>
          <w:tab w:val="left" w:pos="851"/>
        </w:tabs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предусмотрено в сумме 1 112 024,87</w:t>
      </w:r>
      <w:r w:rsidRPr="008D098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tbl>
      <w:tblPr>
        <w:tblW w:w="9653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1890"/>
        <w:gridCol w:w="1842"/>
        <w:gridCol w:w="1701"/>
        <w:gridCol w:w="2278"/>
      </w:tblGrid>
      <w:tr w:rsidR="00995A21" w:rsidTr="001E0276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(тыс. рублей)</w:t>
            </w:r>
          </w:p>
        </w:tc>
      </w:tr>
      <w:tr w:rsidR="00995A21" w:rsidTr="001E0276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995A21" w:rsidTr="001E0276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Бутурлиновского городского поселения</w:t>
            </w:r>
          </w:p>
        </w:tc>
      </w:tr>
      <w:tr w:rsidR="00995A21" w:rsidTr="001E0276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185 574,8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125 858,7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59 716,1</w:t>
            </w:r>
          </w:p>
        </w:tc>
      </w:tr>
      <w:tr w:rsidR="00995A21" w:rsidTr="001E0276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130 415,2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75 483,8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54 931,4</w:t>
            </w:r>
          </w:p>
        </w:tc>
      </w:tr>
      <w:tr w:rsidR="00995A21" w:rsidTr="001E0276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233 332,33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108 972,57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124 359,76</w:t>
            </w:r>
          </w:p>
        </w:tc>
      </w:tr>
      <w:tr w:rsidR="00995A21" w:rsidTr="001E0276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191 959,82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96 049,99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95 909,83</w:t>
            </w:r>
          </w:p>
        </w:tc>
      </w:tr>
      <w:tr w:rsidR="00995A21" w:rsidTr="001E0276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1559D0" w:rsidRDefault="00995A21" w:rsidP="001E0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153 177,08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86 672,57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66 504,51</w:t>
            </w:r>
          </w:p>
        </w:tc>
      </w:tr>
      <w:tr w:rsidR="00995A21" w:rsidTr="001E0276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1559D0" w:rsidRDefault="00995A21" w:rsidP="001E0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110 777,87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51 363,07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1559D0" w:rsidRDefault="00995A21" w:rsidP="001E0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59 414,8</w:t>
            </w:r>
          </w:p>
        </w:tc>
      </w:tr>
      <w:tr w:rsidR="00995A21" w:rsidTr="001E0276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1559D0" w:rsidRDefault="00995A21" w:rsidP="001E0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106 787,77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D15969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969">
              <w:rPr>
                <w:rFonts w:ascii="Times New Roman" w:hAnsi="Times New Roman"/>
                <w:sz w:val="28"/>
                <w:szCs w:val="28"/>
              </w:rPr>
              <w:t>45 163,07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1559D0" w:rsidRDefault="00995A21" w:rsidP="001E0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61 624,7</w:t>
            </w:r>
          </w:p>
        </w:tc>
      </w:tr>
      <w:tr w:rsidR="00995A21" w:rsidTr="001E0276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596B4C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1 112 024,87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1559D0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589 563,77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522 461,1</w:t>
            </w:r>
          </w:p>
        </w:tc>
      </w:tr>
    </w:tbl>
    <w:p w:rsidR="00995A21" w:rsidRDefault="00995A21" w:rsidP="00995A21">
      <w:pPr>
        <w:tabs>
          <w:tab w:val="left" w:pos="851"/>
        </w:tabs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источников»;</w:t>
      </w:r>
    </w:p>
    <w:p w:rsidR="00995A21" w:rsidRDefault="00995A21" w:rsidP="00995A21">
      <w:pPr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6 «Подпрограммы муниципальной программы»:</w:t>
      </w:r>
    </w:p>
    <w:p w:rsidR="00995A21" w:rsidRDefault="00995A21" w:rsidP="00995A21">
      <w:pPr>
        <w:tabs>
          <w:tab w:val="left" w:pos="851"/>
        </w:tabs>
        <w:ind w:left="-34" w:firstLine="743"/>
        <w:jc w:val="both"/>
        <w:rPr>
          <w:sz w:val="28"/>
          <w:szCs w:val="28"/>
        </w:rPr>
      </w:pPr>
      <w:r>
        <w:rPr>
          <w:sz w:val="28"/>
          <w:szCs w:val="28"/>
        </w:rPr>
        <w:t>1.3.1. в пункте 1 «Паспорт подпрограммы «Оформление права собственности и регулирование отношений по управлению муниципальным имуществом Бутурлиновского городского поселения»» подраздела 6.1 «Подпрограмма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поселения»» строку:</w:t>
      </w:r>
    </w:p>
    <w:p w:rsidR="00995A21" w:rsidRDefault="00995A21" w:rsidP="00995A21">
      <w:pPr>
        <w:tabs>
          <w:tab w:val="left" w:pos="851"/>
        </w:tabs>
        <w:ind w:left="-34" w:firstLine="17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7235"/>
      </w:tblGrid>
      <w:tr w:rsidR="00995A21" w:rsidTr="001E0276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212450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450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Бутурлиновского городского поселения на сумму 29 712,43 тыс. рублей, в том числе:</w:t>
            </w:r>
          </w:p>
          <w:p w:rsidR="00995A21" w:rsidRPr="00212450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450">
              <w:rPr>
                <w:rFonts w:ascii="Times New Roman" w:hAnsi="Times New Roman"/>
                <w:sz w:val="28"/>
                <w:szCs w:val="28"/>
              </w:rPr>
              <w:t>2018 год — 4869,5 тыс. рублей</w:t>
            </w:r>
          </w:p>
          <w:p w:rsidR="00995A21" w:rsidRPr="00212450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450">
              <w:rPr>
                <w:rFonts w:ascii="Times New Roman" w:hAnsi="Times New Roman"/>
                <w:sz w:val="28"/>
                <w:szCs w:val="28"/>
              </w:rPr>
              <w:t>2019 год — 3046,7 тыс. рублей</w:t>
            </w:r>
          </w:p>
          <w:p w:rsidR="00995A21" w:rsidRPr="00212450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450">
              <w:rPr>
                <w:rFonts w:ascii="Times New Roman" w:hAnsi="Times New Roman"/>
                <w:sz w:val="28"/>
                <w:szCs w:val="28"/>
              </w:rPr>
              <w:t>2020 год — 5748,33 тыс. рублей</w:t>
            </w:r>
          </w:p>
          <w:p w:rsidR="00995A21" w:rsidRPr="00212450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450">
              <w:rPr>
                <w:rFonts w:ascii="Times New Roman" w:hAnsi="Times New Roman"/>
                <w:sz w:val="28"/>
                <w:szCs w:val="28"/>
              </w:rPr>
              <w:t>2021 год — 5247,9 тыс. рублей</w:t>
            </w:r>
          </w:p>
          <w:p w:rsidR="00995A21" w:rsidRPr="00212450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450">
              <w:rPr>
                <w:rFonts w:ascii="Times New Roman" w:hAnsi="Times New Roman"/>
                <w:sz w:val="28"/>
                <w:szCs w:val="28"/>
              </w:rPr>
              <w:t>2022 год — 3600,0 тыс. рублей</w:t>
            </w:r>
          </w:p>
          <w:p w:rsidR="00995A21" w:rsidRPr="00212450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450">
              <w:rPr>
                <w:rFonts w:ascii="Times New Roman" w:hAnsi="Times New Roman"/>
                <w:sz w:val="28"/>
                <w:szCs w:val="28"/>
              </w:rPr>
              <w:t>2023 год — 3600,0 тыс. рублей</w:t>
            </w:r>
          </w:p>
          <w:p w:rsidR="00995A21" w:rsidRPr="00212450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450">
              <w:rPr>
                <w:rFonts w:ascii="Times New Roman" w:hAnsi="Times New Roman"/>
                <w:sz w:val="28"/>
                <w:szCs w:val="28"/>
              </w:rPr>
              <w:t>2024 год — 3600,0 тыс. рублей.</w:t>
            </w:r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450">
              <w:rPr>
                <w:rFonts w:ascii="Times New Roman" w:hAnsi="Times New Roman"/>
                <w:sz w:val="28"/>
                <w:szCs w:val="28"/>
              </w:rPr>
              <w:lastRenderedPageBreak/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995A21" w:rsidRDefault="00995A21" w:rsidP="00995A21">
      <w:pPr>
        <w:tabs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995A21" w:rsidRDefault="00995A21" w:rsidP="00995A2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7235"/>
      </w:tblGrid>
      <w:tr w:rsidR="00995A21" w:rsidTr="001E0276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Бутурлиновского городского поселения на сумму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33 262,33 тыс. рублей, в том числе:</w:t>
            </w:r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— 4869,5 тыс. рублей</w:t>
            </w:r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— 3046,7 тыс. рублей</w:t>
            </w:r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— 5748,33 тыс. рублей</w:t>
            </w:r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— 6717,5 тыс. рублей</w:t>
            </w:r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— 4880,1 тыс. рублей</w:t>
            </w:r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— 4015,1 тыс. рублей</w:t>
            </w:r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— 3985,1 тыс. рублей.</w:t>
            </w:r>
          </w:p>
          <w:p w:rsid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95A21" w:rsidRDefault="00995A21" w:rsidP="00995A21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пункт 5 «Финансовое обеспечение подпрограммы» подраздела 6.1 «Подпрограмма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поселения»» изложить в следующей редакции:</w:t>
      </w:r>
    </w:p>
    <w:p w:rsidR="00995A21" w:rsidRDefault="00995A21" w:rsidP="00995A21">
      <w:pPr>
        <w:tabs>
          <w:tab w:val="left" w:pos="851"/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5. Финансовое обеспечение подпрограммы</w:t>
      </w:r>
    </w:p>
    <w:p w:rsid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подпрограммы предусмотрено в сумме 33 262,33 тыс. рублей, в том числе:</w:t>
      </w:r>
    </w:p>
    <w:tbl>
      <w:tblPr>
        <w:tblW w:w="9653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400"/>
      </w:tblGrid>
      <w:tr w:rsidR="00995A21" w:rsidTr="001E027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рублей)</w:t>
            </w:r>
          </w:p>
        </w:tc>
      </w:tr>
      <w:tr w:rsidR="00995A21" w:rsidRPr="00995A21" w:rsidTr="001E027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Изготовление технической документации на объекты муниципального имущества (средства бюджета Бутурлиновского городского поселения)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2023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2.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Проведение оценки рыночной стоимости объектов му</w:t>
            </w: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ниципального имущества (средства бюджета Бутурли</w:t>
            </w: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новского городского поселения)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1 010,8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83,8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</w:pPr>
            <w:r w:rsidRPr="00995A21">
              <w:rPr>
                <w:sz w:val="28"/>
                <w:szCs w:val="28"/>
              </w:rPr>
              <w:t>108,0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</w:pPr>
            <w:r w:rsidRPr="00995A21">
              <w:rPr>
                <w:sz w:val="28"/>
                <w:szCs w:val="28"/>
              </w:rPr>
              <w:t>319,0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</w:pPr>
            <w:r w:rsidRPr="00995A21">
              <w:rPr>
                <w:sz w:val="28"/>
                <w:szCs w:val="28"/>
              </w:rPr>
              <w:t>300,0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2023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</w:pPr>
            <w:r w:rsidRPr="00995A21">
              <w:rPr>
                <w:sz w:val="28"/>
                <w:szCs w:val="28"/>
              </w:rPr>
              <w:t>100,0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</w:pPr>
            <w:r w:rsidRPr="00995A21">
              <w:rPr>
                <w:sz w:val="28"/>
                <w:szCs w:val="28"/>
              </w:rPr>
              <w:t>100,0</w:t>
            </w:r>
          </w:p>
        </w:tc>
      </w:tr>
      <w:tr w:rsidR="00995A21" w:rsidRPr="00995A21" w:rsidTr="001E027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3.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объектов муниципального имущества (средства бюджета Бутурлиновского городского поселения)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32 251,53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4869,5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2962,9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5640,33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6398,5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4580,1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3915,1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3885,1</w:t>
            </w:r>
          </w:p>
        </w:tc>
      </w:tr>
      <w:tr w:rsidR="00995A21" w:rsidRPr="00995A21" w:rsidTr="001E027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4.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недвижимого имущества (средства бюджета Бутурлиновского городского поселения)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995A21">
              <w:rPr>
                <w:b/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5.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33 262,33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4869,5</w:t>
            </w:r>
          </w:p>
        </w:tc>
      </w:tr>
      <w:tr w:rsidR="00995A21" w:rsidRPr="00995A21" w:rsidTr="001E0276">
        <w:trPr>
          <w:trHeight w:val="7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3046,7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5748,33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6717,5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4880,1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2023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4015,1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3985,1</w:t>
            </w:r>
          </w:p>
        </w:tc>
      </w:tr>
    </w:tbl>
    <w:p w:rsidR="00995A21" w:rsidRPr="00995A21" w:rsidRDefault="00995A21" w:rsidP="00995A21">
      <w:pPr>
        <w:ind w:firstLine="709"/>
        <w:jc w:val="both"/>
        <w:rPr>
          <w:iCs/>
          <w:sz w:val="28"/>
          <w:szCs w:val="28"/>
        </w:rPr>
      </w:pPr>
      <w:r w:rsidRPr="00995A21">
        <w:rPr>
          <w:iCs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источников»;</w:t>
      </w:r>
    </w:p>
    <w:p w:rsidR="00995A21" w:rsidRPr="00995A21" w:rsidRDefault="00995A21" w:rsidP="00995A21">
      <w:pPr>
        <w:ind w:firstLine="709"/>
        <w:jc w:val="both"/>
        <w:rPr>
          <w:sz w:val="28"/>
          <w:szCs w:val="28"/>
        </w:rPr>
      </w:pPr>
      <w:r w:rsidRPr="00995A21">
        <w:rPr>
          <w:iCs/>
          <w:sz w:val="28"/>
          <w:szCs w:val="28"/>
        </w:rPr>
        <w:t xml:space="preserve">   </w:t>
      </w:r>
      <w:proofErr w:type="gramStart"/>
      <w:r w:rsidRPr="00995A21">
        <w:rPr>
          <w:sz w:val="28"/>
          <w:szCs w:val="28"/>
        </w:rPr>
        <w:t xml:space="preserve">1.3.3. в пункте 1 «Паспорт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поселения»» подраздела 6.2 «Подпрограмма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поселения»» строку:  </w:t>
      </w:r>
      <w:proofErr w:type="gramEnd"/>
    </w:p>
    <w:p w:rsidR="00995A21" w:rsidRPr="00995A21" w:rsidRDefault="00995A21" w:rsidP="00995A21">
      <w:pPr>
        <w:jc w:val="both"/>
        <w:rPr>
          <w:sz w:val="28"/>
          <w:szCs w:val="28"/>
        </w:rPr>
      </w:pPr>
      <w:r w:rsidRPr="00995A21"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7235"/>
      </w:tblGrid>
      <w:tr w:rsidR="00995A21" w:rsidRPr="00995A21" w:rsidTr="001E0276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1498,7 тыс. рублей, в том числе 144,3 тыс. руб. областной бюджет: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— 30,0 тыс. рублей, в т. ч. 30,0 тыс. рублей областной бюджет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— 231,5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28,3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— 239,5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28,3 тыс. рублей областной бюджет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— 247,7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27,7 тыс. рублей областной бюджет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lastRenderedPageBreak/>
              <w:t>2022 год — 250,0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— 250,0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— 250,0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 w:rsidRPr="00995A21">
        <w:rPr>
          <w:sz w:val="28"/>
          <w:szCs w:val="28"/>
        </w:rPr>
        <w:lastRenderedPageBreak/>
        <w:t>»</w:t>
      </w:r>
    </w:p>
    <w:p w:rsidR="00995A21" w:rsidRPr="00995A21" w:rsidRDefault="00995A21" w:rsidP="00995A21">
      <w:pPr>
        <w:tabs>
          <w:tab w:val="left" w:pos="851"/>
          <w:tab w:val="left" w:pos="1134"/>
        </w:tabs>
        <w:rPr>
          <w:sz w:val="28"/>
          <w:szCs w:val="28"/>
        </w:rPr>
      </w:pPr>
      <w:r w:rsidRPr="00995A21">
        <w:rPr>
          <w:sz w:val="28"/>
          <w:szCs w:val="28"/>
        </w:rPr>
        <w:t>заменить строкой:</w:t>
      </w:r>
    </w:p>
    <w:p w:rsidR="00995A21" w:rsidRPr="00995A21" w:rsidRDefault="00995A21" w:rsidP="00995A21">
      <w:pPr>
        <w:tabs>
          <w:tab w:val="left" w:pos="851"/>
          <w:tab w:val="left" w:pos="1134"/>
        </w:tabs>
        <w:rPr>
          <w:sz w:val="28"/>
          <w:szCs w:val="28"/>
        </w:rPr>
      </w:pPr>
      <w:r w:rsidRPr="00995A21"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7235"/>
      </w:tblGrid>
      <w:tr w:rsidR="00995A21" w:rsidRPr="00995A21" w:rsidTr="001E0276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</w:t>
            </w:r>
            <w:r w:rsidRPr="00995A21">
              <w:rPr>
                <w:rFonts w:ascii="Times New Roman" w:hAnsi="Times New Roman"/>
                <w:b/>
              </w:rPr>
              <w:t xml:space="preserve">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>1494,5 тыс. рублей, в том числе 144,3 тыс. руб. областной бюджет: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— 30,0 тыс. рублей, в т. ч. 30,0 тыс. рублей областной бюджет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— 231,5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28,3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— 239,5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28,3 тыс. рублей областной бюджет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— 243,5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27,7 тыс. рублей областной бюджет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 — 250,0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— 250,0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— 250,0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»;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95A21">
        <w:rPr>
          <w:sz w:val="28"/>
          <w:szCs w:val="28"/>
        </w:rPr>
        <w:t>1.3.4. пункт 5 «Финансовое обеспечение подпрограммы» подраздела 6.2 «Подпрограмма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поселения»» изложить в следующей редакции: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center"/>
        <w:rPr>
          <w:b/>
          <w:sz w:val="28"/>
          <w:szCs w:val="28"/>
        </w:rPr>
      </w:pPr>
      <w:r w:rsidRPr="00995A21">
        <w:rPr>
          <w:sz w:val="28"/>
          <w:szCs w:val="28"/>
        </w:rPr>
        <w:t>«</w:t>
      </w:r>
      <w:r w:rsidRPr="00995A21">
        <w:rPr>
          <w:b/>
          <w:sz w:val="28"/>
          <w:szCs w:val="28"/>
        </w:rPr>
        <w:t>5. Финансовое обеспечение подпрограммы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r w:rsidRPr="00995A21">
        <w:rPr>
          <w:sz w:val="28"/>
          <w:szCs w:val="28"/>
        </w:rPr>
        <w:t>Финансовое обеспечение подпрограммы осуществляется на сумму 1 494,5 тыс. рублей, в том числе: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6770"/>
        <w:gridCol w:w="2308"/>
      </w:tblGrid>
      <w:tr w:rsidR="00995A21" w:rsidRPr="00995A21" w:rsidTr="001E0276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 xml:space="preserve">№ </w:t>
            </w:r>
            <w:proofErr w:type="gramStart"/>
            <w:r w:rsidRPr="00995A21">
              <w:rPr>
                <w:sz w:val="28"/>
                <w:szCs w:val="28"/>
              </w:rPr>
              <w:t>п</w:t>
            </w:r>
            <w:proofErr w:type="gramEnd"/>
            <w:r w:rsidRPr="00995A21">
              <w:rPr>
                <w:sz w:val="28"/>
                <w:szCs w:val="28"/>
              </w:rPr>
              <w:t>/п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Сумма (тыс. рублей)</w:t>
            </w:r>
          </w:p>
        </w:tc>
      </w:tr>
      <w:tr w:rsidR="00995A21" w:rsidRPr="00995A21" w:rsidTr="001E0276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(средства бюджета Бутурлиновского городского </w:t>
            </w: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lastRenderedPageBreak/>
              <w:t>1306,5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189,5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211,2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215,8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230,0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2023 год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230,0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230,0</w:t>
            </w:r>
          </w:p>
        </w:tc>
      </w:tr>
      <w:tr w:rsidR="00995A21" w:rsidRPr="00995A21" w:rsidTr="001E0276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Гражданская оборона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30,0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10,0</w:t>
            </w:r>
          </w:p>
        </w:tc>
      </w:tr>
      <w:tr w:rsidR="00995A21" w:rsidRPr="00995A21" w:rsidTr="001E0276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158,0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42,0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28,3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- средства бюджета Бутурлиновского городского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lastRenderedPageBreak/>
              <w:t>13,7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28,3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28,3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27,7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27,7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10,0</w:t>
            </w:r>
          </w:p>
        </w:tc>
      </w:tr>
      <w:tr w:rsidR="00995A21" w:rsidRPr="00995A21" w:rsidTr="001E0276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1 494,5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231,5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28,3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203,2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239,5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243,5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27,7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215,8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250,0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250,0</w:t>
            </w:r>
          </w:p>
        </w:tc>
      </w:tr>
      <w:tr w:rsidR="00995A21" w:rsidRPr="00995A21" w:rsidTr="001E027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250,0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995A21">
        <w:rPr>
          <w:iCs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источников»;</w:t>
      </w:r>
    </w:p>
    <w:p w:rsidR="00995A21" w:rsidRPr="00995A21" w:rsidRDefault="00995A21" w:rsidP="00995A21">
      <w:pPr>
        <w:ind w:firstLine="709"/>
        <w:jc w:val="both"/>
        <w:rPr>
          <w:iCs/>
          <w:sz w:val="28"/>
          <w:szCs w:val="28"/>
        </w:rPr>
      </w:pPr>
      <w:r w:rsidRPr="00995A21">
        <w:rPr>
          <w:iCs/>
          <w:sz w:val="28"/>
          <w:szCs w:val="28"/>
        </w:rPr>
        <w:t xml:space="preserve"> 1.3.5. в пункте 1 «Паспорт подпрограммы «Дорожное хозяйство Бутурлиновского городского поселения»» подраздела 6.3 «Подпрограмма «Дорожное хозяйство Бутурлиновского городского поселения»» строку:  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3"/>
        <w:jc w:val="both"/>
        <w:rPr>
          <w:iCs/>
          <w:sz w:val="28"/>
          <w:szCs w:val="28"/>
        </w:rPr>
      </w:pPr>
      <w:r w:rsidRPr="00995A21">
        <w:rPr>
          <w:iCs/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4"/>
        <w:gridCol w:w="7085"/>
      </w:tblGrid>
      <w:tr w:rsidR="00995A21" w:rsidRPr="00995A21" w:rsidTr="001E0276">
        <w:trPr>
          <w:cantSplit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303 161,6 тыс. рублей, в том числе 257 882,0 тыс. руб. областной бюджет: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— 70 738,0 тыс. рублей, в т. ч. 62549,7 тыс. рублей областной бюджет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— 78 017,5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. 72182,7 тыс. руб. областной бюджет </w:t>
            </w:r>
            <w:proofErr w:type="gramEnd"/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— 68 248,6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59 149,3 тыс. руб.,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— 69 556,5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64 000,3 тыс. руб.,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 — 5387,0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— 5607,0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— 5607,0 тыс. рублей.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Кроме средств муниципального дорожного фонда Бутурлиновского городского поселения для реализации мероприятий подпрограммы возможно привлечение финансовых средств из бюджета Бутурлиновского городского поселения и других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»</w:t>
      </w:r>
    </w:p>
    <w:p w:rsidR="00995A21" w:rsidRPr="00995A21" w:rsidRDefault="00995A21" w:rsidP="00995A21">
      <w:pPr>
        <w:tabs>
          <w:tab w:val="left" w:pos="851"/>
          <w:tab w:val="left" w:pos="1134"/>
        </w:tabs>
        <w:rPr>
          <w:sz w:val="28"/>
          <w:szCs w:val="28"/>
        </w:rPr>
      </w:pPr>
      <w:r w:rsidRPr="00995A21">
        <w:rPr>
          <w:sz w:val="28"/>
          <w:szCs w:val="28"/>
        </w:rPr>
        <w:t>заменить строкой:</w:t>
      </w:r>
    </w:p>
    <w:p w:rsidR="00995A21" w:rsidRPr="00995A21" w:rsidRDefault="00995A21" w:rsidP="00995A21">
      <w:pPr>
        <w:tabs>
          <w:tab w:val="left" w:pos="851"/>
          <w:tab w:val="left" w:pos="1134"/>
        </w:tabs>
        <w:rPr>
          <w:sz w:val="28"/>
          <w:szCs w:val="28"/>
        </w:rPr>
      </w:pPr>
      <w:r w:rsidRPr="00995A21"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097"/>
      </w:tblGrid>
      <w:tr w:rsidR="00995A21" w:rsidRPr="00995A21" w:rsidTr="001E0276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426 089,0 тыс. рублей, в том числе 380 667,5 тыс. руб. областной бюджет: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— 70 738,0 тыс. рублей, в т. ч. 62 549,7 тыс. рублей областной бюджет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— 78 017,5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. 72 182,7 тыс. руб. областной бюджет </w:t>
            </w:r>
            <w:proofErr w:type="gramEnd"/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— 68 248,6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59 149,3 тыс. руб.,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>2021 год — 69 482,3 тыс. рублей,</w:t>
            </w:r>
            <w:r w:rsidRPr="00995A21">
              <w:rPr>
                <w:rFonts w:ascii="Times New Roman" w:hAnsi="Times New Roman"/>
              </w:rPr>
              <w:t xml:space="preserve">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64 000,2 тыс. руб.,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>2022 год — 41 089,83 тыс. рублей,</w:t>
            </w:r>
            <w:r w:rsidRPr="00995A21">
              <w:rPr>
                <w:rFonts w:ascii="Times New Roman" w:hAnsi="Times New Roman"/>
              </w:rPr>
              <w:t xml:space="preserve">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35 674,8 тыс. руб.,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>2023 год — 49 106,01 тыс. рублей,</w:t>
            </w:r>
            <w:r w:rsidRPr="00995A21">
              <w:rPr>
                <w:rFonts w:ascii="Times New Roman" w:hAnsi="Times New Roman"/>
              </w:rPr>
              <w:t xml:space="preserve">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43 555,4 тыс. руб.,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>2024 год — 49 406,76 тыс. рублей,</w:t>
            </w:r>
            <w:r w:rsidRPr="00995A21">
              <w:rPr>
                <w:rFonts w:ascii="Times New Roman" w:hAnsi="Times New Roman"/>
              </w:rPr>
              <w:t xml:space="preserve">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43 555,4 тыс. руб.,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Кроме средств муниципального дорожного фонда Бутурлиновского городского поселения для реализации мероприятий подпрограммы возможно привлечение финансовых средств из бюджета Бутурлиновского городского поселения и других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»;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95A21">
        <w:rPr>
          <w:sz w:val="28"/>
          <w:szCs w:val="28"/>
        </w:rPr>
        <w:t>1.3.6. пункт 4 «Характеристика основных мероприятий подпрограммы» подраздела 6.3 «Подпрограмма «Дорожное хозяйство Бутурлиновского городского поселения»» изложить в следующей редакции:</w:t>
      </w:r>
    </w:p>
    <w:p w:rsidR="00995A21" w:rsidRPr="00995A21" w:rsidRDefault="00995A21" w:rsidP="00995A21">
      <w:pPr>
        <w:snapToGrid w:val="0"/>
        <w:spacing w:line="100" w:lineRule="atLeast"/>
        <w:ind w:left="17" w:firstLine="692"/>
        <w:jc w:val="center"/>
        <w:rPr>
          <w:b/>
          <w:iCs/>
          <w:sz w:val="28"/>
          <w:szCs w:val="28"/>
        </w:rPr>
      </w:pPr>
      <w:r w:rsidRPr="00995A21">
        <w:rPr>
          <w:iCs/>
          <w:sz w:val="28"/>
          <w:szCs w:val="28"/>
        </w:rPr>
        <w:t>«</w:t>
      </w:r>
      <w:r w:rsidRPr="00995A21">
        <w:rPr>
          <w:b/>
          <w:iCs/>
          <w:sz w:val="28"/>
          <w:szCs w:val="28"/>
        </w:rPr>
        <w:t>4. Характеристика основных мероприятий подпрограммы</w:t>
      </w:r>
    </w:p>
    <w:p w:rsidR="00995A21" w:rsidRPr="00995A21" w:rsidRDefault="00995A21" w:rsidP="00995A21">
      <w:pPr>
        <w:snapToGrid w:val="0"/>
        <w:spacing w:line="100" w:lineRule="atLeast"/>
        <w:ind w:left="17" w:firstLine="692"/>
        <w:jc w:val="both"/>
        <w:rPr>
          <w:iCs/>
          <w:sz w:val="28"/>
          <w:szCs w:val="28"/>
        </w:rPr>
      </w:pPr>
      <w:r w:rsidRPr="00995A21">
        <w:rPr>
          <w:iCs/>
          <w:sz w:val="28"/>
          <w:szCs w:val="28"/>
        </w:rPr>
        <w:t>4.1. Основные мероприятия для выполнения поставленных задач в ходе реализации подпрограммы:</w:t>
      </w:r>
    </w:p>
    <w:p w:rsidR="00995A21" w:rsidRPr="00995A21" w:rsidRDefault="00995A21" w:rsidP="00995A21">
      <w:pPr>
        <w:snapToGrid w:val="0"/>
        <w:spacing w:line="100" w:lineRule="atLeast"/>
        <w:ind w:left="7080" w:firstLine="708"/>
        <w:jc w:val="center"/>
        <w:rPr>
          <w:sz w:val="28"/>
          <w:szCs w:val="28"/>
        </w:rPr>
      </w:pPr>
      <w:r w:rsidRPr="00995A21">
        <w:rPr>
          <w:sz w:val="28"/>
          <w:szCs w:val="28"/>
        </w:rPr>
        <w:t>тыс. рублей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"/>
        <w:gridCol w:w="300"/>
        <w:gridCol w:w="32"/>
        <w:gridCol w:w="1502"/>
        <w:gridCol w:w="1706"/>
        <w:gridCol w:w="137"/>
        <w:gridCol w:w="142"/>
        <w:gridCol w:w="850"/>
        <w:gridCol w:w="686"/>
        <w:gridCol w:w="23"/>
        <w:gridCol w:w="712"/>
        <w:gridCol w:w="708"/>
        <w:gridCol w:w="709"/>
        <w:gridCol w:w="709"/>
        <w:gridCol w:w="709"/>
        <w:gridCol w:w="705"/>
        <w:gridCol w:w="18"/>
      </w:tblGrid>
      <w:tr w:rsidR="00995A21" w:rsidRPr="00995A21" w:rsidTr="001E0276">
        <w:tc>
          <w:tcPr>
            <w:tcW w:w="3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 xml:space="preserve">№ </w:t>
            </w:r>
            <w:proofErr w:type="gramStart"/>
            <w:r w:rsidRPr="00995A21">
              <w:rPr>
                <w:sz w:val="24"/>
                <w:szCs w:val="24"/>
              </w:rPr>
              <w:t>п</w:t>
            </w:r>
            <w:proofErr w:type="gramEnd"/>
            <w:r w:rsidRPr="00995A21">
              <w:rPr>
                <w:sz w:val="24"/>
                <w:szCs w:val="24"/>
              </w:rPr>
              <w:t>/п</w:t>
            </w:r>
          </w:p>
        </w:tc>
        <w:tc>
          <w:tcPr>
            <w:tcW w:w="3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Всего</w:t>
            </w:r>
          </w:p>
        </w:tc>
        <w:tc>
          <w:tcPr>
            <w:tcW w:w="4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в т. ч. по годам</w:t>
            </w: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2018 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2019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2023 г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2024 г.</w:t>
            </w:r>
          </w:p>
        </w:tc>
      </w:tr>
      <w:tr w:rsidR="00995A21" w:rsidRPr="00995A21" w:rsidTr="001E0276">
        <w:tc>
          <w:tcPr>
            <w:tcW w:w="341" w:type="dxa"/>
            <w:gridSpan w:val="3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1.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Капитальный ремонт, ремонт и содержание автомобильных дорог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Всего, том числе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418455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63202,9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77918,6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68248,6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69482,3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41089,83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49106,01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49406,76</w:t>
            </w: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380667,5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62549,7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72182,7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59149,3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64000,2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35674,8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43555,4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43555,4</w:t>
            </w: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37787,5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653,2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5735,9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9099,3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5482,1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5415,03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5550,61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5851,36</w:t>
            </w: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781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A21">
              <w:rPr>
                <w:rFonts w:ascii="Times New Roman" w:hAnsi="Times New Roman"/>
                <w:sz w:val="24"/>
                <w:szCs w:val="24"/>
              </w:rPr>
              <w:t>Наименование улиц</w:t>
            </w:r>
          </w:p>
        </w:tc>
      </w:tr>
      <w:tr w:rsidR="00995A21" w:rsidRPr="00995A21" w:rsidTr="001E0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18" w:type="dxa"/>
          <w:trHeight w:val="555"/>
        </w:trPr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0" w:type="dxa"/>
            <w:gridSpan w:val="14"/>
            <w:tcBorders>
              <w:top w:val="single" w:sz="4" w:space="0" w:color="auto"/>
            </w:tcBorders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 xml:space="preserve">- средства </w:t>
            </w:r>
            <w:r w:rsidRPr="00995A21">
              <w:rPr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lastRenderedPageBreak/>
              <w:t>Заводская,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lastRenderedPageBreak/>
              <w:t xml:space="preserve">Кирова с. </w:t>
            </w:r>
            <w:proofErr w:type="gramStart"/>
            <w:r w:rsidRPr="00995A21">
              <w:rPr>
                <w:sz w:val="24"/>
                <w:szCs w:val="24"/>
              </w:rPr>
              <w:t>Отрадное</w:t>
            </w:r>
            <w:proofErr w:type="gramEnd"/>
            <w:r w:rsidRPr="00995A21">
              <w:rPr>
                <w:sz w:val="24"/>
                <w:szCs w:val="24"/>
              </w:rPr>
              <w:t>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Комсомольская,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Подгорная,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Фридриха Энгельса,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пер. Связистов,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Дружбы,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Заречная,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Петровского,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 w:rsidRPr="00995A21">
              <w:rPr>
                <w:sz w:val="24"/>
                <w:szCs w:val="24"/>
              </w:rPr>
              <w:t>Блинова</w:t>
            </w:r>
            <w:proofErr w:type="spellEnd"/>
            <w:r w:rsidRPr="00995A21">
              <w:rPr>
                <w:sz w:val="24"/>
                <w:szCs w:val="24"/>
              </w:rPr>
              <w:t>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Ленина.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A21">
              <w:rPr>
                <w:rFonts w:ascii="Times New Roman" w:hAnsi="Times New Roman"/>
                <w:sz w:val="18"/>
                <w:szCs w:val="18"/>
              </w:rPr>
              <w:lastRenderedPageBreak/>
              <w:t>62549,7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A21">
              <w:rPr>
                <w:rFonts w:ascii="Times New Roman" w:hAnsi="Times New Roman"/>
                <w:sz w:val="18"/>
                <w:szCs w:val="18"/>
              </w:rPr>
              <w:t>62549,7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A21">
              <w:rPr>
                <w:rFonts w:ascii="Times New Roman" w:hAnsi="Times New Roman"/>
                <w:sz w:val="18"/>
                <w:szCs w:val="18"/>
              </w:rPr>
              <w:t>9661,3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A21">
              <w:rPr>
                <w:rFonts w:ascii="Times New Roman" w:hAnsi="Times New Roman"/>
                <w:sz w:val="18"/>
                <w:szCs w:val="18"/>
              </w:rPr>
              <w:t>653,2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A21">
              <w:rPr>
                <w:rFonts w:ascii="Times New Roman" w:hAnsi="Times New Roman"/>
                <w:sz w:val="18"/>
                <w:szCs w:val="18"/>
              </w:rPr>
              <w:t>9008,1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- средства местного бюджета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40 лет Октября,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пер. Майский,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Ленина от д. 214 до Ф. Энгельса,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Магистральная,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Головина,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Роза Люксембург,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 xml:space="preserve">пер. </w:t>
            </w:r>
            <w:proofErr w:type="spellStart"/>
            <w:r w:rsidRPr="00995A21">
              <w:rPr>
                <w:sz w:val="24"/>
                <w:szCs w:val="24"/>
              </w:rPr>
              <w:t>Красносельский</w:t>
            </w:r>
            <w:proofErr w:type="spellEnd"/>
            <w:r w:rsidRPr="00995A21">
              <w:rPr>
                <w:sz w:val="24"/>
                <w:szCs w:val="24"/>
              </w:rPr>
              <w:t>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пер. Кутузова,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пер. Полевой,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А. Невского,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Березовая,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Булгакова,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 w:rsidRPr="00995A21">
              <w:rPr>
                <w:sz w:val="24"/>
                <w:szCs w:val="24"/>
              </w:rPr>
              <w:t>Бучкури</w:t>
            </w:r>
            <w:proofErr w:type="spellEnd"/>
            <w:r w:rsidRPr="00995A21">
              <w:rPr>
                <w:sz w:val="24"/>
                <w:szCs w:val="24"/>
              </w:rPr>
              <w:t>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Калинина,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Королева,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Крамского,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Парижской Коммуны,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Парковая,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Платонова,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Победы,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Пристанционная,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Серебрянского,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Степная,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Тимирязева,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Элеваторная,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Московская,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Пятницкого,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пер. 9 Мая,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Аптечный,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Беговая,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Мичурина,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 w:rsidRPr="00995A21">
              <w:rPr>
                <w:sz w:val="24"/>
                <w:szCs w:val="24"/>
              </w:rPr>
              <w:t>Перепелицына</w:t>
            </w:r>
            <w:proofErr w:type="spellEnd"/>
            <w:r w:rsidRPr="00995A21">
              <w:rPr>
                <w:sz w:val="24"/>
                <w:szCs w:val="24"/>
              </w:rPr>
              <w:t>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Речная,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Чайковского,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9 Января,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Карла Маркса,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lastRenderedPageBreak/>
              <w:t>Кирова,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Космонавтов,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proofErr w:type="gramStart"/>
            <w:r w:rsidRPr="00995A21">
              <w:rPr>
                <w:sz w:val="24"/>
                <w:szCs w:val="24"/>
              </w:rPr>
              <w:t>Лесная</w:t>
            </w:r>
            <w:proofErr w:type="gramEnd"/>
            <w:r w:rsidRPr="00995A21">
              <w:rPr>
                <w:sz w:val="24"/>
                <w:szCs w:val="24"/>
              </w:rPr>
              <w:t xml:space="preserve"> (возле родника),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Московская,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Осенняя,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Попкова,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Терешковой,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Успенская.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lastRenderedPageBreak/>
              <w:t>28126,2</w:t>
            </w: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318117,8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A21">
              <w:rPr>
                <w:rFonts w:ascii="Times New Roman" w:hAnsi="Times New Roman"/>
                <w:sz w:val="18"/>
                <w:szCs w:val="18"/>
              </w:rPr>
              <w:t>5735,9</w:t>
            </w: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A21">
              <w:rPr>
                <w:rFonts w:ascii="Times New Roman" w:hAnsi="Times New Roman"/>
                <w:sz w:val="18"/>
                <w:szCs w:val="18"/>
              </w:rPr>
              <w:t>72182,7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A21">
              <w:rPr>
                <w:rFonts w:ascii="Times New Roman" w:hAnsi="Times New Roman"/>
                <w:sz w:val="18"/>
                <w:szCs w:val="18"/>
              </w:rPr>
              <w:t>91,2</w:t>
            </w: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A21">
              <w:rPr>
                <w:rFonts w:ascii="Times New Roman" w:hAnsi="Times New Roman"/>
                <w:sz w:val="18"/>
                <w:szCs w:val="18"/>
              </w:rPr>
              <w:t>59149,3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5482,1</w:t>
            </w: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64000,2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5415,03</w:t>
            </w: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35674,8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5550,61</w:t>
            </w: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43555,4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5851,36</w:t>
            </w: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43555,4</w:t>
            </w: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Пер Аптечный,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Пристанционная,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Булгакова,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Пятницкого,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Чайковского,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Успенска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</w:pPr>
            <w:r w:rsidRPr="00995A21">
              <w:t>- средства местного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40 лет Победы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Серебрянского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Степная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Тимирязева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Победы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Платонова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rPr>
          <w:trHeight w:val="2151"/>
        </w:trPr>
        <w:tc>
          <w:tcPr>
            <w:tcW w:w="3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</w:pPr>
            <w:r w:rsidRPr="00995A21">
              <w:t>- средства местного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Роза Люксембург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 w:rsidRPr="00995A21">
              <w:rPr>
                <w:sz w:val="24"/>
                <w:szCs w:val="24"/>
              </w:rPr>
              <w:t>Блинова</w:t>
            </w:r>
            <w:proofErr w:type="spellEnd"/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Фридриха Энгельса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пер. Связистов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Дружбы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Заречная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Петровского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</w:pPr>
            <w:r w:rsidRPr="00995A21">
              <w:t>- средства местного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Головина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пер. 9 Мая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Березовая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Беговая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 w:rsidRPr="00995A21">
              <w:rPr>
                <w:sz w:val="24"/>
                <w:szCs w:val="24"/>
              </w:rPr>
              <w:t>Колодиева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</w:pPr>
            <w:r w:rsidRPr="00995A21">
              <w:t>- средства местного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Кирова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Новая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Петровского</w:t>
            </w:r>
          </w:p>
          <w:p w:rsidR="00995A21" w:rsidRPr="00995A21" w:rsidRDefault="00995A21" w:rsidP="001E0276">
            <w:pPr>
              <w:snapToGrid w:val="0"/>
            </w:pPr>
            <w:r w:rsidRPr="00995A21">
              <w:t>Заводская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 xml:space="preserve">Кирова с. </w:t>
            </w:r>
            <w:proofErr w:type="gramStart"/>
            <w:r w:rsidRPr="00995A21">
              <w:rPr>
                <w:sz w:val="24"/>
                <w:szCs w:val="24"/>
              </w:rPr>
              <w:t>Отрадное</w:t>
            </w:r>
            <w:proofErr w:type="gramEnd"/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Комсомольская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Подгорная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Фридриха Энгельса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пер. Связистов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Устройство и капитальный ремонт тротуаров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Всего,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2018</w:t>
            </w: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2019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2023 г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2024 г.</w:t>
            </w: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 xml:space="preserve">-средства местного </w:t>
            </w:r>
            <w:r w:rsidRPr="00995A21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7634,0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7535,1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995A21">
              <w:rPr>
                <w:sz w:val="18"/>
                <w:szCs w:val="18"/>
                <w:shd w:val="clear" w:color="auto" w:fill="FFFFFF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78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24"/>
                <w:szCs w:val="24"/>
              </w:rPr>
              <w:t>Наименование улиц</w:t>
            </w:r>
          </w:p>
        </w:tc>
      </w:tr>
      <w:tr w:rsidR="00995A21" w:rsidRPr="00995A21" w:rsidTr="001E0276">
        <w:trPr>
          <w:trHeight w:val="932"/>
        </w:trPr>
        <w:tc>
          <w:tcPr>
            <w:tcW w:w="34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Красная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Октябрьская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9 Января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Пер.9 Января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7535,1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7535,1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Петровского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Орджоникидзе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40 лет Октября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Октябрьская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Головина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A21"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A21"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Попкова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3 Интернационала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Роза Люксембург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 w:rsidRPr="00995A21">
              <w:rPr>
                <w:sz w:val="24"/>
                <w:szCs w:val="24"/>
              </w:rPr>
              <w:t>Колодиева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Молодежная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Декабристов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Тельмана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Фрунзе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rPr>
          <w:trHeight w:val="1380"/>
        </w:trPr>
        <w:tc>
          <w:tcPr>
            <w:tcW w:w="3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3.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2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21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21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21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21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21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21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21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</w:tr>
      <w:tr w:rsidR="00995A21" w:rsidRPr="00995A21" w:rsidTr="001E0276">
        <w:trPr>
          <w:trHeight w:val="1302"/>
        </w:trPr>
        <w:tc>
          <w:tcPr>
            <w:tcW w:w="3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 xml:space="preserve">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rPr>
          <w:trHeight w:val="1308"/>
        </w:trPr>
        <w:tc>
          <w:tcPr>
            <w:tcW w:w="3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781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Наименование улиц</w:t>
            </w: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Головина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40 лет Октября</w:t>
            </w:r>
          </w:p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Магистральная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3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 xml:space="preserve">средства </w:t>
            </w:r>
            <w:r w:rsidRPr="00995A21">
              <w:rPr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21" w:rsidRPr="00995A21" w:rsidTr="001E0276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wBefore w:w="3549" w:type="dxa"/>
          <w:trHeight w:val="100"/>
        </w:trPr>
        <w:tc>
          <w:tcPr>
            <w:tcW w:w="1815" w:type="dxa"/>
            <w:gridSpan w:val="4"/>
            <w:tcBorders>
              <w:top w:val="single" w:sz="4" w:space="0" w:color="auto"/>
            </w:tcBorders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uppressAutoHyphens w:val="0"/>
            </w:pPr>
          </w:p>
        </w:tc>
        <w:tc>
          <w:tcPr>
            <w:tcW w:w="35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suppressAutoHyphens w:val="0"/>
            </w:pPr>
          </w:p>
        </w:tc>
      </w:tr>
      <w:tr w:rsidR="00995A21" w:rsidRPr="00995A21" w:rsidTr="001E0276"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4.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426089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70738,0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78017,5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68248,6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69482,3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41089,83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49106,01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5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49406,76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rPr>
          <w:sz w:val="28"/>
          <w:szCs w:val="28"/>
        </w:rPr>
      </w:pPr>
    </w:p>
    <w:p w:rsidR="00995A21" w:rsidRPr="00995A21" w:rsidRDefault="00995A21" w:rsidP="00995A21">
      <w:pPr>
        <w:tabs>
          <w:tab w:val="left" w:pos="851"/>
          <w:tab w:val="left" w:pos="1134"/>
        </w:tabs>
        <w:ind w:firstLine="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»;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995A21">
        <w:rPr>
          <w:sz w:val="28"/>
          <w:szCs w:val="28"/>
        </w:rPr>
        <w:t>1.3.7. пункт 5 «Финансовое обеспечение подпрограммы» подраздела 6.3 «Подпрограмма «Дорожное хозяйство Бутурлиновского городского поселения»» изложить в следующей редакции:</w:t>
      </w:r>
    </w:p>
    <w:p w:rsidR="00995A21" w:rsidRPr="00995A21" w:rsidRDefault="00995A21" w:rsidP="00995A21">
      <w:pPr>
        <w:snapToGrid w:val="0"/>
        <w:ind w:firstLine="708"/>
        <w:jc w:val="center"/>
        <w:rPr>
          <w:b/>
          <w:sz w:val="28"/>
          <w:szCs w:val="28"/>
        </w:rPr>
      </w:pPr>
      <w:r w:rsidRPr="00995A21">
        <w:rPr>
          <w:sz w:val="28"/>
          <w:szCs w:val="28"/>
        </w:rPr>
        <w:t>«</w:t>
      </w:r>
      <w:r w:rsidRPr="00995A21">
        <w:rPr>
          <w:b/>
          <w:sz w:val="28"/>
          <w:szCs w:val="28"/>
        </w:rPr>
        <w:t>5.</w:t>
      </w:r>
      <w:r w:rsidRPr="00995A21">
        <w:rPr>
          <w:sz w:val="28"/>
          <w:szCs w:val="28"/>
        </w:rPr>
        <w:t xml:space="preserve"> </w:t>
      </w:r>
      <w:r w:rsidRPr="00995A21">
        <w:rPr>
          <w:b/>
          <w:sz w:val="28"/>
          <w:szCs w:val="28"/>
        </w:rPr>
        <w:t>Финансовое обеспечение подпрограммы</w:t>
      </w:r>
    </w:p>
    <w:p w:rsidR="00995A21" w:rsidRPr="00995A21" w:rsidRDefault="00995A21" w:rsidP="00995A21">
      <w:pPr>
        <w:snapToGrid w:val="0"/>
        <w:ind w:firstLine="708"/>
        <w:jc w:val="both"/>
        <w:rPr>
          <w:sz w:val="28"/>
          <w:szCs w:val="28"/>
        </w:rPr>
      </w:pPr>
      <w:r w:rsidRPr="00995A21">
        <w:rPr>
          <w:sz w:val="28"/>
          <w:szCs w:val="28"/>
        </w:rPr>
        <w:t>Общая сумма средств, направляемых на реализацию подпрограммы 426 089,0 тыс. рублей, в том числе 380 667,5 тыс. рублей областной бюджет: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2018 год — 70 738,0 тыс. рублей, в т. ч. 62 549,7 тыс. рублей областной бюджет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5A21">
        <w:rPr>
          <w:rFonts w:ascii="Times New Roman" w:hAnsi="Times New Roman"/>
          <w:sz w:val="28"/>
          <w:szCs w:val="28"/>
        </w:rPr>
        <w:t xml:space="preserve">2019 год — 78017,5 тыс. рублей, в </w:t>
      </w:r>
      <w:proofErr w:type="spellStart"/>
      <w:r w:rsidRPr="00995A21">
        <w:rPr>
          <w:rFonts w:ascii="Times New Roman" w:hAnsi="Times New Roman"/>
          <w:sz w:val="28"/>
          <w:szCs w:val="28"/>
        </w:rPr>
        <w:t>т.ч</w:t>
      </w:r>
      <w:proofErr w:type="spellEnd"/>
      <w:r w:rsidRPr="00995A21">
        <w:rPr>
          <w:rFonts w:ascii="Times New Roman" w:hAnsi="Times New Roman"/>
          <w:sz w:val="28"/>
          <w:szCs w:val="28"/>
        </w:rPr>
        <w:t xml:space="preserve">. 72 182,7 тыс. руб. областной бюджет </w:t>
      </w:r>
      <w:proofErr w:type="gramEnd"/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5A21">
        <w:rPr>
          <w:rFonts w:ascii="Times New Roman" w:hAnsi="Times New Roman"/>
          <w:sz w:val="28"/>
          <w:szCs w:val="28"/>
        </w:rPr>
        <w:t xml:space="preserve">2020 год — 68 248,1 тыс. рублей, в </w:t>
      </w:r>
      <w:proofErr w:type="spellStart"/>
      <w:r w:rsidRPr="00995A21">
        <w:rPr>
          <w:rFonts w:ascii="Times New Roman" w:hAnsi="Times New Roman"/>
          <w:sz w:val="28"/>
          <w:szCs w:val="28"/>
        </w:rPr>
        <w:t>т.ч</w:t>
      </w:r>
      <w:proofErr w:type="spellEnd"/>
      <w:r w:rsidRPr="00995A21">
        <w:rPr>
          <w:rFonts w:ascii="Times New Roman" w:hAnsi="Times New Roman"/>
          <w:sz w:val="28"/>
          <w:szCs w:val="28"/>
        </w:rPr>
        <w:t>. 59 149,3 тыс. руб., областной бюджет</w:t>
      </w:r>
      <w:proofErr w:type="gramEnd"/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5A21">
        <w:rPr>
          <w:rFonts w:ascii="Times New Roman" w:hAnsi="Times New Roman"/>
          <w:sz w:val="28"/>
          <w:szCs w:val="28"/>
        </w:rPr>
        <w:t>2021 год — 69 482,3 тыс. рублей,</w:t>
      </w:r>
      <w:r w:rsidRPr="00995A21">
        <w:rPr>
          <w:rFonts w:ascii="Times New Roman" w:hAnsi="Times New Roman"/>
        </w:rPr>
        <w:t xml:space="preserve"> </w:t>
      </w:r>
      <w:r w:rsidRPr="00995A2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95A21">
        <w:rPr>
          <w:rFonts w:ascii="Times New Roman" w:hAnsi="Times New Roman"/>
          <w:sz w:val="28"/>
          <w:szCs w:val="28"/>
        </w:rPr>
        <w:t>т.ч</w:t>
      </w:r>
      <w:proofErr w:type="spellEnd"/>
      <w:r w:rsidRPr="00995A21">
        <w:rPr>
          <w:rFonts w:ascii="Times New Roman" w:hAnsi="Times New Roman"/>
          <w:sz w:val="28"/>
          <w:szCs w:val="28"/>
        </w:rPr>
        <w:t>. 64 000,2 тыс. руб., областной бюджет</w:t>
      </w:r>
      <w:proofErr w:type="gramEnd"/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5A21">
        <w:rPr>
          <w:rFonts w:ascii="Times New Roman" w:hAnsi="Times New Roman"/>
          <w:sz w:val="28"/>
          <w:szCs w:val="28"/>
        </w:rPr>
        <w:t>2022 год — 41 089,83 тыс. рублей,</w:t>
      </w:r>
      <w:r w:rsidRPr="00995A21">
        <w:rPr>
          <w:rFonts w:ascii="Times New Roman" w:hAnsi="Times New Roman"/>
        </w:rPr>
        <w:t xml:space="preserve"> </w:t>
      </w:r>
      <w:r w:rsidRPr="00995A2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95A21">
        <w:rPr>
          <w:rFonts w:ascii="Times New Roman" w:hAnsi="Times New Roman"/>
          <w:sz w:val="28"/>
          <w:szCs w:val="28"/>
        </w:rPr>
        <w:t>т.ч</w:t>
      </w:r>
      <w:proofErr w:type="spellEnd"/>
      <w:r w:rsidRPr="00995A21">
        <w:rPr>
          <w:rFonts w:ascii="Times New Roman" w:hAnsi="Times New Roman"/>
          <w:sz w:val="28"/>
          <w:szCs w:val="28"/>
        </w:rPr>
        <w:t>. 35 674,8 тыс. руб., областной бюджет</w:t>
      </w:r>
      <w:proofErr w:type="gramEnd"/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5A21">
        <w:rPr>
          <w:rFonts w:ascii="Times New Roman" w:hAnsi="Times New Roman"/>
          <w:sz w:val="28"/>
          <w:szCs w:val="28"/>
        </w:rPr>
        <w:t>2023 год — 49 106,01 тыс. рублей,</w:t>
      </w:r>
      <w:r w:rsidRPr="00995A21">
        <w:rPr>
          <w:rFonts w:ascii="Times New Roman" w:hAnsi="Times New Roman"/>
        </w:rPr>
        <w:t xml:space="preserve"> </w:t>
      </w:r>
      <w:r w:rsidRPr="00995A2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95A21">
        <w:rPr>
          <w:rFonts w:ascii="Times New Roman" w:hAnsi="Times New Roman"/>
          <w:sz w:val="28"/>
          <w:szCs w:val="28"/>
        </w:rPr>
        <w:t>т.ч</w:t>
      </w:r>
      <w:proofErr w:type="spellEnd"/>
      <w:r w:rsidRPr="00995A21">
        <w:rPr>
          <w:rFonts w:ascii="Times New Roman" w:hAnsi="Times New Roman"/>
          <w:sz w:val="28"/>
          <w:szCs w:val="28"/>
        </w:rPr>
        <w:t>. 43 555,4 тыс. руб., областной бюджет</w:t>
      </w:r>
      <w:proofErr w:type="gramEnd"/>
    </w:p>
    <w:p w:rsidR="00995A21" w:rsidRPr="00995A21" w:rsidRDefault="00995A21" w:rsidP="00995A21">
      <w:pPr>
        <w:snapToGrid w:val="0"/>
        <w:ind w:firstLine="708"/>
        <w:jc w:val="both"/>
        <w:rPr>
          <w:sz w:val="28"/>
          <w:szCs w:val="28"/>
        </w:rPr>
      </w:pPr>
      <w:proofErr w:type="gramStart"/>
      <w:r w:rsidRPr="00995A21">
        <w:rPr>
          <w:sz w:val="28"/>
          <w:szCs w:val="28"/>
        </w:rPr>
        <w:t>2024 год — 49 406,76 тыс. рублей,</w:t>
      </w:r>
      <w:r w:rsidRPr="00995A21">
        <w:t xml:space="preserve"> </w:t>
      </w:r>
      <w:r w:rsidRPr="00995A21">
        <w:rPr>
          <w:sz w:val="28"/>
          <w:szCs w:val="28"/>
        </w:rPr>
        <w:t xml:space="preserve">в </w:t>
      </w:r>
      <w:proofErr w:type="spellStart"/>
      <w:r w:rsidRPr="00995A21">
        <w:rPr>
          <w:sz w:val="28"/>
          <w:szCs w:val="28"/>
        </w:rPr>
        <w:t>т.ч</w:t>
      </w:r>
      <w:proofErr w:type="spellEnd"/>
      <w:r w:rsidRPr="00995A21">
        <w:rPr>
          <w:sz w:val="28"/>
          <w:szCs w:val="28"/>
        </w:rPr>
        <w:t>. 43 555,4 тыс. руб., областной бюджет</w:t>
      </w:r>
      <w:proofErr w:type="gramEnd"/>
    </w:p>
    <w:p w:rsidR="00995A21" w:rsidRPr="00995A21" w:rsidRDefault="00995A21" w:rsidP="00995A21">
      <w:pPr>
        <w:tabs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995A21">
        <w:rPr>
          <w:sz w:val="28"/>
          <w:szCs w:val="28"/>
        </w:rPr>
        <w:t>Для реализации мероприятий подпрограммы возможно дополнительное привлечение финансовых средств из бюджета Бутурлиновского городского поселения и других источников</w:t>
      </w:r>
      <w:proofErr w:type="gramStart"/>
      <w:r w:rsidRPr="00995A21">
        <w:rPr>
          <w:sz w:val="28"/>
          <w:szCs w:val="28"/>
        </w:rPr>
        <w:t>.»;</w:t>
      </w:r>
      <w:r w:rsidRPr="00995A21">
        <w:rPr>
          <w:iCs/>
          <w:sz w:val="28"/>
          <w:szCs w:val="28"/>
        </w:rPr>
        <w:t xml:space="preserve"> </w:t>
      </w:r>
      <w:proofErr w:type="gramEnd"/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iCs/>
          <w:sz w:val="28"/>
          <w:szCs w:val="28"/>
        </w:rPr>
      </w:pPr>
      <w:r w:rsidRPr="00995A21">
        <w:rPr>
          <w:color w:val="000000"/>
          <w:sz w:val="28"/>
          <w:szCs w:val="28"/>
        </w:rPr>
        <w:t>1.3.8.</w:t>
      </w:r>
      <w:r w:rsidRPr="00995A21">
        <w:rPr>
          <w:sz w:val="28"/>
          <w:szCs w:val="28"/>
        </w:rPr>
        <w:t xml:space="preserve"> </w:t>
      </w:r>
      <w:r w:rsidRPr="00995A21">
        <w:rPr>
          <w:iCs/>
          <w:sz w:val="28"/>
          <w:szCs w:val="28"/>
        </w:rPr>
        <w:t xml:space="preserve">в пункте 1 «Паспорт подпрограммы «Реализация мероприятий по землеустройству и землепользованию в Бутурлиновском городском поселении» подраздела 6.4 «Подпрограмма «Реализация мероприятий по землеустройству и землепользованию в Бутурлиновском городском поселении»» строку:  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3"/>
        <w:jc w:val="both"/>
        <w:rPr>
          <w:iCs/>
          <w:sz w:val="28"/>
          <w:szCs w:val="28"/>
        </w:rPr>
      </w:pPr>
      <w:r w:rsidRPr="00995A21">
        <w:rPr>
          <w:iCs/>
          <w:sz w:val="28"/>
          <w:szCs w:val="28"/>
        </w:rPr>
        <w:t>«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235"/>
      </w:tblGrid>
      <w:tr w:rsidR="00995A21" w:rsidRPr="00995A21" w:rsidTr="001E02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Бутурлиновского городского поселения на сумму 4 951,3 тыс. рублей, в том числе 1 489,7 тыс. рублей областной бюджет: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— 894,9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 — 306,0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 — 559,6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— 1818,5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1489,7 тыс. рублей областной бюджет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 — 924,1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lastRenderedPageBreak/>
              <w:t>2023 год — 224,1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— 224,1 тыс. рублей.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lastRenderedPageBreak/>
        <w:t>»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3"/>
        <w:rPr>
          <w:sz w:val="28"/>
          <w:szCs w:val="28"/>
        </w:rPr>
      </w:pPr>
      <w:r w:rsidRPr="00995A21">
        <w:rPr>
          <w:sz w:val="28"/>
          <w:szCs w:val="28"/>
        </w:rPr>
        <w:t>заменить строкой: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3"/>
        <w:rPr>
          <w:sz w:val="28"/>
          <w:szCs w:val="28"/>
        </w:rPr>
      </w:pPr>
      <w:r w:rsidRPr="00995A21"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7230"/>
      </w:tblGrid>
      <w:tr w:rsidR="00995A21" w:rsidRPr="00995A21" w:rsidTr="001E02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Бутурлиновского городского поселения на сумму</w:t>
            </w:r>
            <w:r w:rsidRPr="00995A21">
              <w:rPr>
                <w:rFonts w:ascii="Times New Roman" w:hAnsi="Times New Roman"/>
                <w:b/>
              </w:rPr>
              <w:t xml:space="preserve">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>3 593,34 тыс. рублей, в том числе 471,0 тыс. рублей областной бюджет: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— 894,9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 — 306,0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 — 559,6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2021год — 861,8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471,0 тыс. рублей областной бюджет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 — 323,68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— 323,68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— 323,68 тыс. рублей.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»;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95A21">
        <w:rPr>
          <w:sz w:val="28"/>
          <w:szCs w:val="28"/>
        </w:rPr>
        <w:t xml:space="preserve">1.3.9. пункт 5 «Финансовое обеспечение подпрограммы» подраздела 6.4 </w:t>
      </w:r>
      <w:r w:rsidRPr="00995A21">
        <w:rPr>
          <w:iCs/>
          <w:sz w:val="28"/>
          <w:szCs w:val="28"/>
        </w:rPr>
        <w:t>«Подпрограмма «Реализация мероприятий по землеустройству и землепользованию в Бутурлиновском городском поселении»»</w:t>
      </w:r>
      <w:r w:rsidRPr="00995A21">
        <w:rPr>
          <w:sz w:val="28"/>
          <w:szCs w:val="28"/>
        </w:rPr>
        <w:t xml:space="preserve"> изложить в следующей редакции: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center"/>
        <w:rPr>
          <w:b/>
          <w:bCs/>
          <w:sz w:val="28"/>
          <w:szCs w:val="28"/>
        </w:rPr>
      </w:pPr>
      <w:r w:rsidRPr="00995A21">
        <w:rPr>
          <w:b/>
          <w:bCs/>
          <w:sz w:val="28"/>
          <w:szCs w:val="28"/>
        </w:rPr>
        <w:t>«5. Финансовое обеспечение подпрограммы</w:t>
      </w:r>
    </w:p>
    <w:p w:rsidR="00995A21" w:rsidRPr="00995A21" w:rsidRDefault="00995A21" w:rsidP="00995A21">
      <w:pPr>
        <w:ind w:firstLine="709"/>
        <w:jc w:val="both"/>
        <w:rPr>
          <w:iCs/>
          <w:sz w:val="28"/>
          <w:szCs w:val="28"/>
        </w:rPr>
      </w:pPr>
      <w:r w:rsidRPr="00995A21">
        <w:rPr>
          <w:iCs/>
          <w:sz w:val="28"/>
          <w:szCs w:val="28"/>
        </w:rPr>
        <w:t>Финансовое обеспечение подпрограммы осуществляется за счет средств бюджета Бутурлиновского городского поселения на сумму 3 593,34 тыс. рублей, в том числе:</w:t>
      </w: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692"/>
        <w:gridCol w:w="2387"/>
      </w:tblGrid>
      <w:tr w:rsidR="00995A21" w:rsidRPr="00995A21" w:rsidTr="001E027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 xml:space="preserve">№ </w:t>
            </w:r>
            <w:proofErr w:type="gramStart"/>
            <w:r w:rsidRPr="00995A21">
              <w:rPr>
                <w:sz w:val="28"/>
                <w:szCs w:val="28"/>
              </w:rPr>
              <w:t>п</w:t>
            </w:r>
            <w:proofErr w:type="gramEnd"/>
            <w:r w:rsidRPr="00995A21">
              <w:rPr>
                <w:sz w:val="28"/>
                <w:szCs w:val="28"/>
              </w:rPr>
              <w:t>/п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Сумма (тыс. рублей)</w:t>
            </w:r>
          </w:p>
        </w:tc>
      </w:tr>
      <w:tr w:rsidR="00995A21" w:rsidRPr="00995A21" w:rsidTr="001E027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Межевание земельных участков (средства бюджета Бутурлиновского городского поселения)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1 964,9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293,7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169,0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535,5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366,7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200,0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200,0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200,0</w:t>
            </w:r>
          </w:p>
        </w:tc>
      </w:tr>
      <w:tr w:rsidR="00995A21" w:rsidRPr="00995A21" w:rsidTr="001E0276"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2.</w:t>
            </w: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градостроительной деятельности (средства бюджета Бутурлиновского городского поселения)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1 417,2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601,2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45,0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471,0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447,45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23,55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95A21" w:rsidRPr="00995A21" w:rsidTr="001E0276">
        <w:trPr>
          <w:trHeight w:val="21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95A21" w:rsidRPr="00995A21" w:rsidTr="001E0276">
        <w:trPr>
          <w:trHeight w:val="72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5A21" w:rsidRPr="00995A21" w:rsidRDefault="00995A21" w:rsidP="001E0276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95A21">
              <w:rPr>
                <w:b/>
                <w:color w:val="000000"/>
                <w:sz w:val="28"/>
                <w:szCs w:val="28"/>
              </w:rPr>
              <w:t>Расходы бюджета городского поселения по передаче полномочий по градостроительной деятельности</w:t>
            </w:r>
          </w:p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sz w:val="28"/>
                <w:szCs w:val="28"/>
              </w:rPr>
              <w:t>211,24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5A21" w:rsidRPr="00995A21" w:rsidRDefault="00995A21" w:rsidP="001E0276">
            <w:pPr>
              <w:jc w:val="center"/>
            </w:pPr>
            <w:r w:rsidRPr="00995A21">
              <w:rPr>
                <w:sz w:val="28"/>
                <w:szCs w:val="28"/>
              </w:rPr>
              <w:t>24,1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5A21" w:rsidRPr="00995A21" w:rsidRDefault="00995A21" w:rsidP="001E0276">
            <w:pPr>
              <w:jc w:val="center"/>
            </w:pPr>
            <w:r w:rsidRPr="00995A21">
              <w:rPr>
                <w:sz w:val="28"/>
                <w:szCs w:val="28"/>
              </w:rPr>
              <w:t>24,1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5A21" w:rsidRPr="00995A21" w:rsidRDefault="00995A21" w:rsidP="001E0276">
            <w:pPr>
              <w:jc w:val="center"/>
            </w:pPr>
            <w:r w:rsidRPr="00995A21">
              <w:rPr>
                <w:sz w:val="28"/>
                <w:szCs w:val="28"/>
              </w:rPr>
              <w:t>23,68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5A21" w:rsidRPr="00995A21" w:rsidRDefault="00995A21" w:rsidP="001E0276">
            <w:pPr>
              <w:jc w:val="center"/>
            </w:pPr>
            <w:r w:rsidRPr="00995A21">
              <w:rPr>
                <w:sz w:val="28"/>
                <w:szCs w:val="28"/>
              </w:rPr>
              <w:t>23,68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5A21" w:rsidRPr="00995A21" w:rsidRDefault="00995A21" w:rsidP="001E0276">
            <w:pPr>
              <w:jc w:val="center"/>
            </w:pPr>
            <w:r w:rsidRPr="00995A21">
              <w:rPr>
                <w:sz w:val="28"/>
                <w:szCs w:val="28"/>
              </w:rPr>
              <w:t>23,68</w:t>
            </w:r>
          </w:p>
        </w:tc>
      </w:tr>
      <w:tr w:rsidR="00995A21" w:rsidRPr="00995A21" w:rsidTr="001E0276"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ИТОГО: (средства бюджета Бутурлиновского городского поселения)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3593,34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894,9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306,0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559,6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861,8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414,35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447,45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323,68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2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323,68</w:t>
            </w:r>
          </w:p>
        </w:tc>
      </w:tr>
      <w:tr w:rsidR="00995A21" w:rsidRPr="00995A21" w:rsidTr="001E027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A21" w:rsidRPr="00995A21" w:rsidRDefault="00995A21" w:rsidP="001E02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323,68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995A21">
        <w:rPr>
          <w:iCs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источников»;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iCs/>
          <w:sz w:val="28"/>
          <w:szCs w:val="28"/>
        </w:rPr>
      </w:pPr>
      <w:r w:rsidRPr="00995A21">
        <w:rPr>
          <w:iCs/>
          <w:sz w:val="28"/>
          <w:szCs w:val="28"/>
        </w:rPr>
        <w:t>1.3.10. в пункте 1 «Паспорт подпрограммы «Создание условий для обеспечения комфортным жильем населения Бутурлиновского городского поселения»» подраздела 6.5 «Подпрограмма «Создание условий для обеспечения комфортным жильем населения Бутурлиновского городского поселения»» строку: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3"/>
        <w:jc w:val="both"/>
        <w:rPr>
          <w:iCs/>
          <w:sz w:val="28"/>
          <w:szCs w:val="28"/>
        </w:rPr>
      </w:pPr>
      <w:r w:rsidRPr="00995A21">
        <w:rPr>
          <w:iCs/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3"/>
        <w:gridCol w:w="7236"/>
      </w:tblGrid>
      <w:tr w:rsidR="00995A21" w:rsidRPr="00995A21" w:rsidTr="001E0276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</w:t>
            </w:r>
            <w:r w:rsidRPr="00995A21">
              <w:rPr>
                <w:sz w:val="28"/>
                <w:szCs w:val="28"/>
              </w:rPr>
              <w:softHyphen/>
              <w:t>ки финансирования  подпрограммы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10 423,4 тыс. рублей, в том числе: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— 527,6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 — 433,6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 — 6946,4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2021 год — 1110,3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 — 468,5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— 468,5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— 468,5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»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rPr>
          <w:sz w:val="28"/>
          <w:szCs w:val="28"/>
        </w:rPr>
      </w:pPr>
      <w:r w:rsidRPr="00995A21">
        <w:rPr>
          <w:sz w:val="28"/>
          <w:szCs w:val="28"/>
        </w:rPr>
        <w:t>заменить строкой:</w:t>
      </w:r>
    </w:p>
    <w:p w:rsidR="00995A21" w:rsidRPr="00995A21" w:rsidRDefault="00995A21" w:rsidP="00995A21">
      <w:pPr>
        <w:tabs>
          <w:tab w:val="left" w:pos="851"/>
          <w:tab w:val="left" w:pos="1134"/>
        </w:tabs>
        <w:rPr>
          <w:sz w:val="28"/>
          <w:szCs w:val="28"/>
        </w:rPr>
      </w:pPr>
      <w:r w:rsidRPr="00995A21">
        <w:rPr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3"/>
        <w:gridCol w:w="7236"/>
      </w:tblGrid>
      <w:tr w:rsidR="00995A21" w:rsidRPr="00995A21" w:rsidTr="001E0276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</w:t>
            </w:r>
            <w:r w:rsidRPr="00995A21">
              <w:rPr>
                <w:sz w:val="28"/>
                <w:szCs w:val="28"/>
              </w:rPr>
              <w:softHyphen/>
              <w:t xml:space="preserve">ки финансирования  </w:t>
            </w:r>
            <w:r w:rsidRPr="00995A21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подпрограммы осуществляется на сумму 23 864,49 тыс. рублей, в том числе: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— 527,6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lastRenderedPageBreak/>
              <w:t>2019 год — 433,6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 — 6 946,4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2021 год — 910,1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— 12 882,33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11 800,1 тыс. рублей областной бюджет (переселение  граждан)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— 1 082,23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— 1 082,23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lastRenderedPageBreak/>
        <w:t>»;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95A21">
        <w:rPr>
          <w:sz w:val="28"/>
          <w:szCs w:val="28"/>
        </w:rPr>
        <w:t xml:space="preserve">1.3.11. пункт 5 «Финансовое обеспечение подпрограммы» подраздела 6.5 </w:t>
      </w:r>
      <w:r w:rsidRPr="00995A21">
        <w:rPr>
          <w:iCs/>
          <w:sz w:val="28"/>
          <w:szCs w:val="28"/>
        </w:rPr>
        <w:t>«Подпрограмма «Создание условий для обеспечения комфортным жильем населения Бутурлиновского городского поселения»»</w:t>
      </w:r>
      <w:r w:rsidRPr="00995A21">
        <w:rPr>
          <w:sz w:val="28"/>
          <w:szCs w:val="28"/>
        </w:rPr>
        <w:t xml:space="preserve"> изложить в следующей редакции: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center"/>
        <w:rPr>
          <w:b/>
          <w:bCs/>
          <w:sz w:val="28"/>
          <w:szCs w:val="28"/>
        </w:rPr>
      </w:pPr>
      <w:r w:rsidRPr="00995A21">
        <w:rPr>
          <w:b/>
          <w:bCs/>
          <w:sz w:val="28"/>
          <w:szCs w:val="28"/>
        </w:rPr>
        <w:t>«5. Финансовое обеспечение подпрограммы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95A21">
        <w:rPr>
          <w:sz w:val="28"/>
          <w:szCs w:val="28"/>
        </w:rPr>
        <w:t>Финансовое обеспечение мероприятий подпрограммы предусмотрено в сумме 23 864,49 тыс. рублей, в том числе: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386"/>
      </w:tblGrid>
      <w:tr w:rsidR="00995A21" w:rsidRPr="00995A21" w:rsidTr="001E027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 xml:space="preserve">№ </w:t>
            </w:r>
            <w:proofErr w:type="gramStart"/>
            <w:r w:rsidRPr="00995A21">
              <w:rPr>
                <w:sz w:val="28"/>
                <w:szCs w:val="28"/>
              </w:rPr>
              <w:t>п</w:t>
            </w:r>
            <w:proofErr w:type="gramEnd"/>
            <w:r w:rsidRPr="00995A21"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Сумма (тыс. рублей)</w:t>
            </w:r>
          </w:p>
        </w:tc>
      </w:tr>
      <w:tr w:rsidR="00995A21" w:rsidRPr="00995A21" w:rsidTr="001E0276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11 800,1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</w:tr>
      <w:tr w:rsidR="00995A21" w:rsidRPr="00995A21" w:rsidTr="001E0276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</w:tr>
      <w:tr w:rsidR="00995A21" w:rsidRPr="00995A21" w:rsidTr="001E0276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11 800,1</w:t>
            </w:r>
          </w:p>
        </w:tc>
      </w:tr>
      <w:tr w:rsidR="00995A21" w:rsidRPr="00995A21" w:rsidTr="001E0276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11 800,1</w:t>
            </w:r>
          </w:p>
        </w:tc>
      </w:tr>
      <w:tr w:rsidR="00995A21" w:rsidRPr="00995A21" w:rsidTr="001E0276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95A21" w:rsidRPr="00995A21" w:rsidTr="001E0276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Проведение капитального ремонта муниципального жилищного фонда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5 176,4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527,6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400,0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407,2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841,6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2023 год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</w:tr>
      <w:tr w:rsidR="00995A21" w:rsidRPr="00995A21" w:rsidTr="001E0276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муниципального жилищного фонда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6 470,7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6 470,7</w:t>
            </w:r>
          </w:p>
        </w:tc>
      </w:tr>
      <w:tr w:rsidR="00995A21" w:rsidRPr="00995A21" w:rsidTr="001E0276">
        <w:tc>
          <w:tcPr>
            <w:tcW w:w="565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4.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sz w:val="28"/>
                <w:szCs w:val="28"/>
              </w:rPr>
              <w:t>Передача полномочий по осуществлению жилищного контроля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sz w:val="28"/>
                <w:szCs w:val="28"/>
              </w:rPr>
            </w:pPr>
            <w:r w:rsidRPr="00995A21">
              <w:rPr>
                <w:b/>
                <w:sz w:val="28"/>
                <w:szCs w:val="28"/>
              </w:rPr>
              <w:t>417,29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33,6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68,5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68,5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82,23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82,23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82,23</w:t>
            </w:r>
          </w:p>
        </w:tc>
      </w:tr>
      <w:tr w:rsidR="00995A21" w:rsidRPr="00995A21" w:rsidTr="001E0276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5.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23 864,49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527,6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433,6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6 946,4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910,1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(средства бюджета Бутурлиновского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lastRenderedPageBreak/>
              <w:t>12 882,33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11 800,1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1 082,23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1 082,23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1 080,23</w:t>
            </w:r>
          </w:p>
        </w:tc>
      </w:tr>
    </w:tbl>
    <w:p w:rsidR="00995A21" w:rsidRPr="00995A21" w:rsidRDefault="00995A21" w:rsidP="00995A21">
      <w:pPr>
        <w:pStyle w:val="a6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5A21" w:rsidRPr="00995A21" w:rsidRDefault="00995A21" w:rsidP="00995A21">
      <w:pPr>
        <w:pStyle w:val="a6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По источникам финансирования: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1942"/>
        <w:gridCol w:w="1942"/>
        <w:gridCol w:w="1942"/>
        <w:gridCol w:w="1871"/>
      </w:tblGrid>
      <w:tr w:rsidR="00995A21" w:rsidRPr="00995A21" w:rsidTr="001E0276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период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Источники финансирования (тыс. рублей)</w:t>
            </w:r>
          </w:p>
        </w:tc>
      </w:tr>
      <w:tr w:rsidR="00995A21" w:rsidRPr="00995A21" w:rsidTr="001E0276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Всего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в том числе</w:t>
            </w:r>
          </w:p>
        </w:tc>
      </w:tr>
      <w:tr w:rsidR="00995A21" w:rsidRPr="00995A21" w:rsidTr="001E0276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бюджет Бутурлиновского городского поселения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2018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527,6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527,6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2019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433,6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433,6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2020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6 946,4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6 946,4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2021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910,1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910,1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2022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12 882,33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11 800,1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1 082,23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2023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1 082,23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1 082,23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2024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1 082,23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1 082,23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ИТОГО: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23 864,49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11 800,1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12 064,39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jc w:val="both"/>
        <w:rPr>
          <w:iCs/>
          <w:sz w:val="28"/>
          <w:szCs w:val="28"/>
        </w:rPr>
      </w:pPr>
      <w:r w:rsidRPr="00995A21">
        <w:rPr>
          <w:sz w:val="28"/>
          <w:szCs w:val="28"/>
        </w:rPr>
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источников»;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both"/>
        <w:rPr>
          <w:iCs/>
          <w:sz w:val="28"/>
          <w:szCs w:val="28"/>
        </w:rPr>
      </w:pPr>
      <w:r w:rsidRPr="00995A21">
        <w:rPr>
          <w:bCs/>
          <w:sz w:val="28"/>
          <w:szCs w:val="28"/>
        </w:rPr>
        <w:t>1.3.12</w:t>
      </w:r>
      <w:r w:rsidRPr="00995A21">
        <w:rPr>
          <w:sz w:val="28"/>
          <w:szCs w:val="28"/>
        </w:rPr>
        <w:t xml:space="preserve">. </w:t>
      </w:r>
      <w:r w:rsidRPr="00995A21">
        <w:rPr>
          <w:iCs/>
          <w:sz w:val="28"/>
          <w:szCs w:val="28"/>
        </w:rPr>
        <w:t>в пункте 1 «Паспорт подпрограммы «Развитие систем коммунальной инфраструктуры Бутурлиновского городского поселения»» подраздела 6.6 «Подпрограмма «Развитие систем коммунальной инфраструктуры Бутурлиновского городского поселения»» строку:</w:t>
      </w:r>
    </w:p>
    <w:p w:rsidR="00995A21" w:rsidRPr="00995A21" w:rsidRDefault="00995A21" w:rsidP="00995A21">
      <w:pPr>
        <w:tabs>
          <w:tab w:val="left" w:pos="851"/>
          <w:tab w:val="left" w:pos="1134"/>
        </w:tabs>
        <w:rPr>
          <w:iCs/>
          <w:sz w:val="28"/>
          <w:szCs w:val="28"/>
        </w:rPr>
      </w:pPr>
      <w:r w:rsidRPr="00995A21">
        <w:rPr>
          <w:iCs/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7230"/>
      </w:tblGrid>
      <w:tr w:rsidR="00995A21" w:rsidRPr="00995A21" w:rsidTr="001E02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172 634,5 тыс. рублей, в том числе 134 059,9 тыс. руб. областной бюджет: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— 65585,0 тыс. рублей, в том числе 57 288,9 тыс. руб. областной бюджет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 — 7471,4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 — 35742,4 тыс. рублей, в том числе 22713,3 областной бюджет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— 56068,0 тыс. рублей, в том числе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lastRenderedPageBreak/>
              <w:t>54057,7 областной бюджет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 — 3050,0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— 2358,85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— 2358,85 тыс. рублей.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lastRenderedPageBreak/>
        <w:t>»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rPr>
          <w:sz w:val="28"/>
          <w:szCs w:val="28"/>
        </w:rPr>
      </w:pPr>
      <w:r w:rsidRPr="00995A21">
        <w:rPr>
          <w:sz w:val="28"/>
          <w:szCs w:val="28"/>
        </w:rPr>
        <w:t>заменить строкой:</w:t>
      </w:r>
    </w:p>
    <w:p w:rsidR="00995A21" w:rsidRPr="00995A21" w:rsidRDefault="00995A21" w:rsidP="00995A21">
      <w:pPr>
        <w:tabs>
          <w:tab w:val="left" w:pos="851"/>
          <w:tab w:val="left" w:pos="1134"/>
        </w:tabs>
        <w:rPr>
          <w:sz w:val="28"/>
          <w:szCs w:val="28"/>
        </w:rPr>
      </w:pPr>
      <w:r w:rsidRPr="00995A21">
        <w:rPr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7230"/>
      </w:tblGrid>
      <w:tr w:rsidR="00995A21" w:rsidRPr="00995A21" w:rsidTr="001E02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159 310,8 тыс. рублей, в том числе 117 620,2 тыс. руб. областной бюджет: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— 65 585,0 тыс. рублей, в том числе 57 288,9 тыс. руб. областной бюджет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 — 7 471,4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 — 35 742,4 тыс. рублей, в том числе 22 713,3 областной бюджет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2021 год — 11 289,0 тыс. рублей,</w:t>
            </w:r>
            <w:r w:rsidRPr="00995A21">
              <w:rPr>
                <w:rFonts w:ascii="Times New Roman" w:hAnsi="Times New Roman"/>
              </w:rPr>
              <w:t xml:space="preserve">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>в том числе 8 845 тыс. рублей областной бюджет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 — 31 123 тыс. рублей, в том числе 28 773,0 тыс. рублей областной бюджет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— 4 050,0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— 4 050,0 тыс. рублей.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»;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995A21">
        <w:rPr>
          <w:bCs/>
          <w:sz w:val="28"/>
          <w:szCs w:val="28"/>
        </w:rPr>
        <w:t>1.3.13</w:t>
      </w:r>
      <w:r w:rsidRPr="00995A21">
        <w:rPr>
          <w:sz w:val="28"/>
          <w:szCs w:val="28"/>
        </w:rPr>
        <w:t xml:space="preserve">. пункт 4 «Характеристика основных мероприятий подпрограммы» подраздела 6.6 </w:t>
      </w:r>
      <w:r w:rsidRPr="00995A21">
        <w:rPr>
          <w:iCs/>
          <w:sz w:val="28"/>
          <w:szCs w:val="28"/>
        </w:rPr>
        <w:t xml:space="preserve">«Подпрограмма «Развитие систем коммунальной инфраструктуры Бутурлиновского городского поселения»» </w:t>
      </w:r>
      <w:r w:rsidRPr="00995A21">
        <w:rPr>
          <w:sz w:val="28"/>
          <w:szCs w:val="28"/>
        </w:rPr>
        <w:t xml:space="preserve">изложить в следующей редакции: 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center"/>
        <w:rPr>
          <w:b/>
          <w:sz w:val="28"/>
          <w:szCs w:val="28"/>
        </w:rPr>
      </w:pPr>
      <w:r w:rsidRPr="00995A21">
        <w:rPr>
          <w:b/>
          <w:sz w:val="28"/>
          <w:szCs w:val="28"/>
        </w:rPr>
        <w:t>«</w:t>
      </w:r>
      <w:r w:rsidRPr="00995A21">
        <w:rPr>
          <w:b/>
          <w:bCs/>
          <w:iCs/>
          <w:sz w:val="28"/>
          <w:szCs w:val="28"/>
        </w:rPr>
        <w:t>4. Характеристика основных мероприятий подпрограммы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995A21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995A21" w:rsidRPr="00995A21" w:rsidRDefault="00995A21" w:rsidP="00995A21">
      <w:pPr>
        <w:snapToGrid w:val="0"/>
        <w:spacing w:line="100" w:lineRule="atLeast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тыс. рублей</w:t>
      </w: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2693"/>
        <w:gridCol w:w="1134"/>
        <w:gridCol w:w="1134"/>
        <w:gridCol w:w="709"/>
        <w:gridCol w:w="708"/>
        <w:gridCol w:w="709"/>
        <w:gridCol w:w="709"/>
        <w:gridCol w:w="709"/>
        <w:gridCol w:w="708"/>
      </w:tblGrid>
      <w:tr w:rsidR="00995A21" w:rsidRPr="00995A21" w:rsidTr="001E0276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 xml:space="preserve">№ </w:t>
            </w:r>
            <w:proofErr w:type="gramStart"/>
            <w:r w:rsidRPr="00995A21">
              <w:rPr>
                <w:sz w:val="26"/>
                <w:szCs w:val="26"/>
              </w:rPr>
              <w:t>п</w:t>
            </w:r>
            <w:proofErr w:type="gramEnd"/>
            <w:r w:rsidRPr="00995A21">
              <w:rPr>
                <w:sz w:val="26"/>
                <w:szCs w:val="26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Всего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 xml:space="preserve">в </w:t>
            </w:r>
            <w:proofErr w:type="spellStart"/>
            <w:r w:rsidRPr="00995A21">
              <w:rPr>
                <w:sz w:val="26"/>
                <w:szCs w:val="26"/>
              </w:rPr>
              <w:t>т.ч</w:t>
            </w:r>
            <w:proofErr w:type="spellEnd"/>
            <w:r w:rsidRPr="00995A21">
              <w:rPr>
                <w:sz w:val="26"/>
                <w:szCs w:val="26"/>
              </w:rPr>
              <w:t>. по годам</w:t>
            </w:r>
          </w:p>
        </w:tc>
      </w:tr>
      <w:tr w:rsidR="00995A21" w:rsidRPr="00995A21" w:rsidTr="001E0276">
        <w:tc>
          <w:tcPr>
            <w:tcW w:w="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2018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2019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2023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2024 г</w:t>
            </w:r>
          </w:p>
        </w:tc>
      </w:tr>
      <w:tr w:rsidR="00995A21" w:rsidRPr="00995A21" w:rsidTr="001E027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Мероприятия по модернизации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 xml:space="preserve">21419,4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 xml:space="preserve">21419,4 в </w:t>
            </w:r>
            <w:proofErr w:type="spellStart"/>
            <w:r w:rsidRPr="00995A21">
              <w:t>т.ч</w:t>
            </w:r>
            <w:proofErr w:type="spellEnd"/>
            <w:r w:rsidRPr="00995A21">
              <w:t xml:space="preserve">. 13766,1 </w:t>
            </w:r>
            <w:proofErr w:type="spellStart"/>
            <w:proofErr w:type="gramStart"/>
            <w:r w:rsidRPr="00995A21">
              <w:t>обл.б</w:t>
            </w:r>
            <w:proofErr w:type="spellEnd"/>
            <w:proofErr w:type="gramEnd"/>
            <w:r w:rsidRPr="00995A2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</w:tr>
      <w:tr w:rsidR="00995A21" w:rsidRPr="00995A21" w:rsidTr="001E027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 xml:space="preserve">Организация </w:t>
            </w:r>
            <w:r w:rsidRPr="00995A21">
              <w:rPr>
                <w:sz w:val="26"/>
                <w:szCs w:val="26"/>
              </w:rPr>
              <w:lastRenderedPageBreak/>
              <w:t>теплоснабжения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lastRenderedPageBreak/>
              <w:t>6250,1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1543,7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108,2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 xml:space="preserve">4448,4 </w:t>
            </w:r>
            <w:r w:rsidRPr="00995A21">
              <w:lastRenderedPageBreak/>
              <w:t xml:space="preserve">в </w:t>
            </w:r>
            <w:proofErr w:type="spellStart"/>
            <w:r w:rsidRPr="00995A21">
              <w:t>т.ч</w:t>
            </w:r>
            <w:proofErr w:type="spellEnd"/>
            <w:r w:rsidRPr="00995A21">
              <w:t xml:space="preserve">. 4345,0 </w:t>
            </w:r>
            <w:proofErr w:type="spellStart"/>
            <w:r w:rsidRPr="00995A21">
              <w:t>обл</w:t>
            </w:r>
            <w:proofErr w:type="gramStart"/>
            <w:r w:rsidRPr="00995A21">
              <w:t>.б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50</w:t>
            </w:r>
          </w:p>
        </w:tc>
      </w:tr>
      <w:tr w:rsidR="00995A21" w:rsidRPr="00995A21" w:rsidTr="001E027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Организация  водоснабжения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83015,3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63064,9 в т. ч. 57016,7 обл.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3409,4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 xml:space="preserve">11360,0 в т.ч.8947,2 </w:t>
            </w:r>
            <w:proofErr w:type="spellStart"/>
            <w:proofErr w:type="gramStart"/>
            <w:r w:rsidRPr="00995A21">
              <w:t>обл.б</w:t>
            </w:r>
            <w:proofErr w:type="spellEnd"/>
            <w:proofErr w:type="gramEnd"/>
            <w:r w:rsidRPr="00995A21"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1031,2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 xml:space="preserve">30073 в </w:t>
            </w:r>
            <w:proofErr w:type="spellStart"/>
            <w:r w:rsidRPr="00995A21">
              <w:t>т</w:t>
            </w:r>
            <w:proofErr w:type="gramStart"/>
            <w:r w:rsidRPr="00995A21">
              <w:t>.ч</w:t>
            </w:r>
            <w:proofErr w:type="spellEnd"/>
            <w:proofErr w:type="gramEnd"/>
            <w:r w:rsidRPr="00995A21">
              <w:t xml:space="preserve"> 28773 </w:t>
            </w:r>
            <w:proofErr w:type="spellStart"/>
            <w:r w:rsidRPr="00995A21">
              <w:t>обл.бюджет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3000</w:t>
            </w:r>
          </w:p>
        </w:tc>
      </w:tr>
      <w:tr w:rsidR="00995A21" w:rsidRPr="00995A21" w:rsidTr="001E027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Организация водоотведения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58304,9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 xml:space="preserve">224,0 в </w:t>
            </w:r>
            <w:proofErr w:type="spellStart"/>
            <w:r w:rsidRPr="00995A21">
              <w:t>т.ч</w:t>
            </w:r>
            <w:proofErr w:type="spellEnd"/>
            <w:r w:rsidRPr="00995A21">
              <w:t>. 43,5 обл.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1661,4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2309,8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 xml:space="preserve">5809,4 в т.ч.4500 </w:t>
            </w:r>
            <w:proofErr w:type="spellStart"/>
            <w:r w:rsidRPr="00995A21">
              <w:t>обл</w:t>
            </w:r>
            <w:proofErr w:type="gramStart"/>
            <w:r w:rsidRPr="00995A21">
              <w:t>.б</w:t>
            </w:r>
            <w:proofErr w:type="gramEnd"/>
            <w:r w:rsidRPr="00995A21">
              <w:t>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1000</w:t>
            </w:r>
          </w:p>
        </w:tc>
      </w:tr>
      <w:tr w:rsidR="00995A21" w:rsidRPr="00995A21" w:rsidTr="001E027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Организация  газоснабжения 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</w:tr>
      <w:tr w:rsidR="00995A21" w:rsidRPr="00995A21" w:rsidTr="001E0276">
        <w:trPr>
          <w:trHeight w:val="178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Инфраструктурное обустройство территории городского поселения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3644,8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jc w:val="center"/>
            </w:pPr>
            <w:r w:rsidRPr="00995A21">
              <w:t>752,4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jc w:val="center"/>
            </w:pPr>
            <w:r w:rsidRPr="00995A21">
              <w:t>2292,4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jc w:val="center"/>
            </w:pPr>
            <w:r w:rsidRPr="00995A21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jc w:val="center"/>
            </w:pPr>
            <w:r w:rsidRPr="00995A2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jc w:val="center"/>
            </w:pPr>
            <w:r w:rsidRPr="00995A2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jc w:val="center"/>
            </w:pPr>
            <w:r w:rsidRPr="00995A21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-</w:t>
            </w:r>
          </w:p>
        </w:tc>
      </w:tr>
      <w:tr w:rsidR="00995A21" w:rsidRPr="00995A21" w:rsidTr="001E0276"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</w:p>
        </w:tc>
      </w:tr>
      <w:tr w:rsidR="00995A21" w:rsidRPr="00995A21" w:rsidTr="001E027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159310,8</w:t>
            </w:r>
          </w:p>
          <w:p w:rsidR="00995A21" w:rsidRPr="00995A21" w:rsidRDefault="00995A21" w:rsidP="001E0276">
            <w:pPr>
              <w:pStyle w:val="af3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65585,0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7471,4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35742,4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11289,0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31123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4050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</w:pPr>
            <w:r w:rsidRPr="00995A21">
              <w:t>4050</w:t>
            </w:r>
          </w:p>
        </w:tc>
      </w:tr>
    </w:tbl>
    <w:p w:rsidR="00995A21" w:rsidRPr="00995A21" w:rsidRDefault="00995A21" w:rsidP="00995A21">
      <w:pPr>
        <w:pStyle w:val="a6"/>
        <w:ind w:firstLine="708"/>
        <w:jc w:val="right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»;</w:t>
      </w:r>
    </w:p>
    <w:p w:rsidR="00995A21" w:rsidRPr="00995A21" w:rsidRDefault="00995A21" w:rsidP="00995A21">
      <w:pPr>
        <w:pStyle w:val="a6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 xml:space="preserve">1.3.14. пункт </w:t>
      </w:r>
      <w:r w:rsidRPr="00995A21">
        <w:rPr>
          <w:rFonts w:ascii="Times New Roman" w:hAnsi="Times New Roman"/>
          <w:iCs/>
          <w:sz w:val="28"/>
          <w:szCs w:val="28"/>
        </w:rPr>
        <w:t>5 «Финансовое обеспечение подпрограммы» подраздела 6.6 «Подпрограмма «Развитие систем коммунальной инфраструктуры Бутурлиновского городского поселения»» изложить в следующей редакции:</w:t>
      </w:r>
    </w:p>
    <w:p w:rsidR="00995A21" w:rsidRPr="00995A21" w:rsidRDefault="00995A21" w:rsidP="00995A21">
      <w:pPr>
        <w:pStyle w:val="a6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95A21">
        <w:rPr>
          <w:rFonts w:ascii="Times New Roman" w:hAnsi="Times New Roman"/>
          <w:b/>
          <w:bCs/>
          <w:iCs/>
          <w:sz w:val="28"/>
          <w:szCs w:val="28"/>
        </w:rPr>
        <w:t>«5. Финансовое обеспечение подпрограммы</w:t>
      </w:r>
    </w:p>
    <w:p w:rsidR="00995A21" w:rsidRPr="00995A21" w:rsidRDefault="00995A21" w:rsidP="00995A21">
      <w:pPr>
        <w:pStyle w:val="a6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на сумму 159 310,8 тыс. рублей, в том числе 117 620,2 тыс. руб. областной бюджет: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2018 год — 65 585,0 тыс. рублей, в том числе 57 288,9 тыс. руб. областной бюджет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2019 год — 7 471,4 тыс. рублей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2020год — 35 742,4 тыс. рублей, в том числе 22 713,3 тыс. рублей областной бюджет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2021 год — 11 289,0 тыс. рублей,</w:t>
      </w:r>
      <w:r w:rsidRPr="00995A21">
        <w:rPr>
          <w:rFonts w:ascii="Times New Roman" w:hAnsi="Times New Roman"/>
        </w:rPr>
        <w:t xml:space="preserve"> </w:t>
      </w:r>
      <w:r w:rsidRPr="00995A21">
        <w:rPr>
          <w:rFonts w:ascii="Times New Roman" w:hAnsi="Times New Roman"/>
          <w:sz w:val="28"/>
          <w:szCs w:val="28"/>
        </w:rPr>
        <w:t>в том числе 8 845,0 тыс. рублей областной бюджет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2022 год — 31 123,0 тыс. рублей,</w:t>
      </w:r>
      <w:r w:rsidRPr="00995A21">
        <w:rPr>
          <w:rFonts w:ascii="Times New Roman" w:hAnsi="Times New Roman"/>
        </w:rPr>
        <w:t xml:space="preserve"> </w:t>
      </w:r>
      <w:r w:rsidRPr="00995A21">
        <w:rPr>
          <w:rFonts w:ascii="Times New Roman" w:hAnsi="Times New Roman"/>
          <w:sz w:val="28"/>
          <w:szCs w:val="28"/>
        </w:rPr>
        <w:t>в том числе 28 773,0 тыс. рублей областной бюджет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2023 год — 4 050,0 тыс. рублей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 xml:space="preserve">2024 год — 4 050,0 тыс. рублей. 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</w:t>
      </w:r>
      <w:proofErr w:type="gramStart"/>
      <w:r w:rsidRPr="00995A21">
        <w:rPr>
          <w:rFonts w:ascii="Times New Roman" w:hAnsi="Times New Roman"/>
          <w:sz w:val="28"/>
          <w:szCs w:val="28"/>
        </w:rPr>
        <w:t>.»;</w:t>
      </w:r>
      <w:proofErr w:type="gramEnd"/>
    </w:p>
    <w:p w:rsidR="00995A21" w:rsidRPr="00995A21" w:rsidRDefault="00995A21" w:rsidP="00995A21">
      <w:pPr>
        <w:pStyle w:val="a6"/>
        <w:snapToGrid w:val="0"/>
        <w:spacing w:line="100" w:lineRule="atLeast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95A21">
        <w:rPr>
          <w:rFonts w:ascii="Times New Roman" w:hAnsi="Times New Roman"/>
          <w:bCs/>
          <w:sz w:val="28"/>
          <w:szCs w:val="28"/>
        </w:rPr>
        <w:lastRenderedPageBreak/>
        <w:t>1.3.15.</w:t>
      </w:r>
      <w:r w:rsidRPr="00995A21">
        <w:rPr>
          <w:rFonts w:ascii="Times New Roman" w:hAnsi="Times New Roman"/>
          <w:sz w:val="28"/>
          <w:szCs w:val="28"/>
        </w:rPr>
        <w:t xml:space="preserve"> </w:t>
      </w:r>
      <w:r w:rsidRPr="00995A21">
        <w:rPr>
          <w:rFonts w:ascii="Times New Roman" w:hAnsi="Times New Roman"/>
          <w:iCs/>
          <w:sz w:val="28"/>
          <w:szCs w:val="28"/>
        </w:rPr>
        <w:t>в пункте 1 «Паспорт подпрограммы «Организация благоустройства в границах территории Бутурлиновского городского поселения» подраздела 6.7 «Подпрограмма «Организация благоустройства в границах территории Бутурлиновского городского поселения»» строку: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rPr>
          <w:sz w:val="28"/>
          <w:szCs w:val="28"/>
        </w:rPr>
      </w:pPr>
      <w:r w:rsidRPr="00995A21">
        <w:rPr>
          <w:sz w:val="28"/>
          <w:szCs w:val="28"/>
        </w:rPr>
        <w:t>«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7372"/>
      </w:tblGrid>
      <w:tr w:rsidR="00995A21" w:rsidRPr="00995A21" w:rsidTr="001E02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385 444,91 тыс. рублей, в том числе 70 609,71 тыс. руб. областной бюджет: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— 42528,8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6218,9 тыс. рублей областной бюджет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— 40492,2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3272,8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— 115381,7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36018,3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— 72908,0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22743,57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2022 год — 43378,07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1178,07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2023 год — 35378,07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1178,07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— 35378,07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»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rPr>
          <w:sz w:val="28"/>
          <w:szCs w:val="28"/>
        </w:rPr>
      </w:pPr>
      <w:r w:rsidRPr="00995A21">
        <w:rPr>
          <w:sz w:val="28"/>
          <w:szCs w:val="28"/>
        </w:rPr>
        <w:t>заменить строкой: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rPr>
          <w:sz w:val="28"/>
          <w:szCs w:val="28"/>
        </w:rPr>
      </w:pPr>
      <w:r w:rsidRPr="00995A21">
        <w:rPr>
          <w:sz w:val="28"/>
          <w:szCs w:val="28"/>
        </w:rPr>
        <w:t>«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7372"/>
      </w:tblGrid>
      <w:tr w:rsidR="00995A21" w:rsidRPr="00995A21" w:rsidTr="001E02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</w:t>
            </w:r>
            <w:r w:rsidRPr="00995A21">
              <w:rPr>
                <w:rFonts w:ascii="Times New Roman" w:hAnsi="Times New Roman"/>
                <w:b/>
              </w:rPr>
              <w:t xml:space="preserve">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>461 091,29 тыс. рублей, в том числе 88 093,58 тыс. руб. областной бюджет: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2018 год — 42 528,8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6 218,9 тыс. рублей областной бюджет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2019 год — 40 492,2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3 272,8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— 115 381,7 тыс. рублей,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36 018,3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>2021 год — 101 949,6 тыс. рублей,</w:t>
            </w:r>
            <w:r w:rsidRPr="00995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22 743,57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>2022 год — 62 118,14 тыс. рублей,</w:t>
            </w:r>
            <w:r w:rsidRPr="00995A21">
              <w:rPr>
                <w:rFonts w:ascii="Times New Roman" w:hAnsi="Times New Roman"/>
              </w:rPr>
              <w:t xml:space="preserve">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10 424,67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>2023 год — 51 440,85 тыс. рублей,</w:t>
            </w:r>
            <w:r w:rsidRPr="00995A21">
              <w:rPr>
                <w:rFonts w:ascii="Times New Roman" w:hAnsi="Times New Roman"/>
              </w:rPr>
              <w:t xml:space="preserve">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7 807,67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A21">
              <w:rPr>
                <w:rFonts w:ascii="Times New Roman" w:hAnsi="Times New Roman"/>
                <w:sz w:val="28"/>
                <w:szCs w:val="28"/>
              </w:rPr>
              <w:t>2024 год — 47 180,0 тыс. рублей,</w:t>
            </w:r>
            <w:r w:rsidRPr="00995A21">
              <w:rPr>
                <w:rFonts w:ascii="Times New Roman" w:hAnsi="Times New Roman"/>
              </w:rPr>
              <w:t xml:space="preserve">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1 607,67 тыс. руб. областной бюджет</w:t>
            </w:r>
            <w:proofErr w:type="gramEnd"/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lastRenderedPageBreak/>
      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lastRenderedPageBreak/>
        <w:t>»;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995A21">
        <w:rPr>
          <w:sz w:val="28"/>
          <w:szCs w:val="28"/>
        </w:rPr>
        <w:t xml:space="preserve">1.3.16. пункт 4 «Характеристика основных мероприятий подпрограммы» подраздела 6.7 </w:t>
      </w:r>
      <w:r w:rsidRPr="00995A21">
        <w:rPr>
          <w:iCs/>
          <w:sz w:val="28"/>
          <w:szCs w:val="28"/>
        </w:rPr>
        <w:t xml:space="preserve">«Подпрограмма «Организация благоустройства в границах территории Бутурлиновского городского поселения»» </w:t>
      </w:r>
      <w:r w:rsidRPr="00995A21">
        <w:rPr>
          <w:sz w:val="28"/>
          <w:szCs w:val="28"/>
        </w:rPr>
        <w:t xml:space="preserve">изложить в следующей редакции: 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center"/>
        <w:rPr>
          <w:sz w:val="28"/>
          <w:szCs w:val="28"/>
        </w:rPr>
      </w:pPr>
      <w:r w:rsidRPr="00995A21">
        <w:rPr>
          <w:sz w:val="28"/>
          <w:szCs w:val="28"/>
        </w:rPr>
        <w:t>«</w:t>
      </w:r>
      <w:r w:rsidRPr="00995A21">
        <w:rPr>
          <w:b/>
          <w:bCs/>
          <w:iCs/>
          <w:sz w:val="28"/>
          <w:szCs w:val="28"/>
        </w:rPr>
        <w:t>4. Характеристика основных мероприятий подпрограммы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995A21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995A21" w:rsidRPr="00995A21" w:rsidRDefault="00995A21" w:rsidP="00995A21">
      <w:pPr>
        <w:snapToGrid w:val="0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тыс. рублей</w:t>
      </w: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407"/>
        <w:gridCol w:w="1513"/>
        <w:gridCol w:w="613"/>
        <w:gridCol w:w="1134"/>
        <w:gridCol w:w="992"/>
        <w:gridCol w:w="851"/>
        <w:gridCol w:w="992"/>
        <w:gridCol w:w="850"/>
        <w:gridCol w:w="851"/>
        <w:gridCol w:w="795"/>
        <w:gridCol w:w="760"/>
      </w:tblGrid>
      <w:tr w:rsidR="00995A21" w:rsidRPr="00995A21" w:rsidTr="001E0276"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 xml:space="preserve">№ </w:t>
            </w:r>
            <w:proofErr w:type="gramStart"/>
            <w:r w:rsidRPr="00995A21">
              <w:rPr>
                <w:sz w:val="24"/>
                <w:szCs w:val="24"/>
              </w:rPr>
              <w:t>п</w:t>
            </w:r>
            <w:proofErr w:type="gramEnd"/>
            <w:r w:rsidRPr="00995A21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Всего</w:t>
            </w:r>
          </w:p>
        </w:tc>
        <w:tc>
          <w:tcPr>
            <w:tcW w:w="6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 xml:space="preserve">в </w:t>
            </w:r>
            <w:proofErr w:type="spellStart"/>
            <w:r w:rsidRPr="00995A21">
              <w:rPr>
                <w:sz w:val="24"/>
                <w:szCs w:val="24"/>
              </w:rPr>
              <w:t>т.ч</w:t>
            </w:r>
            <w:proofErr w:type="spellEnd"/>
            <w:r w:rsidRPr="00995A21">
              <w:rPr>
                <w:sz w:val="24"/>
                <w:szCs w:val="24"/>
              </w:rPr>
              <w:t>. по годам</w:t>
            </w:r>
          </w:p>
        </w:tc>
      </w:tr>
      <w:tr w:rsidR="00995A21" w:rsidRPr="00995A21" w:rsidTr="001E0276"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2018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2019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2021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2022 г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2023 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2024 г</w:t>
            </w:r>
          </w:p>
        </w:tc>
      </w:tr>
      <w:tr w:rsidR="00995A21" w:rsidRPr="00995A21" w:rsidTr="001E0276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129282,81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11231,1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9174,2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 xml:space="preserve">28882,7 в </w:t>
            </w:r>
            <w:proofErr w:type="spellStart"/>
            <w:r w:rsidRPr="00995A21">
              <w:rPr>
                <w:sz w:val="18"/>
                <w:szCs w:val="18"/>
              </w:rPr>
              <w:t>т.ч</w:t>
            </w:r>
            <w:proofErr w:type="spellEnd"/>
            <w:r w:rsidRPr="00995A21">
              <w:rPr>
                <w:sz w:val="18"/>
                <w:szCs w:val="18"/>
              </w:rPr>
              <w:t>. 953,8-</w:t>
            </w:r>
            <w:proofErr w:type="gramStart"/>
            <w:r w:rsidRPr="00995A21">
              <w:rPr>
                <w:sz w:val="18"/>
                <w:szCs w:val="18"/>
              </w:rPr>
              <w:t>обл.б</w:t>
            </w:r>
            <w:proofErr w:type="gramEnd"/>
            <w:r w:rsidRPr="00995A2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 xml:space="preserve">18671,8 в </w:t>
            </w:r>
            <w:proofErr w:type="spellStart"/>
            <w:r w:rsidRPr="00995A21">
              <w:rPr>
                <w:sz w:val="18"/>
                <w:szCs w:val="18"/>
              </w:rPr>
              <w:t>т.ч</w:t>
            </w:r>
            <w:proofErr w:type="spellEnd"/>
            <w:r w:rsidRPr="00995A21">
              <w:rPr>
                <w:sz w:val="18"/>
                <w:szCs w:val="18"/>
              </w:rPr>
              <w:t xml:space="preserve">. 1178,07 </w:t>
            </w:r>
            <w:proofErr w:type="spellStart"/>
            <w:proofErr w:type="gramStart"/>
            <w:r w:rsidRPr="00995A21">
              <w:rPr>
                <w:sz w:val="18"/>
                <w:szCs w:val="18"/>
              </w:rPr>
              <w:t>обл.б</w:t>
            </w:r>
            <w:proofErr w:type="spellEnd"/>
            <w:proofErr w:type="gramEnd"/>
            <w:r w:rsidRPr="00995A21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17107,67 в</w:t>
            </w:r>
            <w:r w:rsidRPr="00995A21">
              <w:t xml:space="preserve"> </w:t>
            </w:r>
            <w:proofErr w:type="spellStart"/>
            <w:r w:rsidRPr="00995A21">
              <w:rPr>
                <w:sz w:val="18"/>
                <w:szCs w:val="18"/>
              </w:rPr>
              <w:t>т.ч</w:t>
            </w:r>
            <w:proofErr w:type="spellEnd"/>
            <w:r w:rsidRPr="00995A21">
              <w:rPr>
                <w:sz w:val="18"/>
                <w:szCs w:val="18"/>
              </w:rPr>
              <w:t xml:space="preserve">. 1607,67 </w:t>
            </w:r>
            <w:proofErr w:type="spellStart"/>
            <w:r w:rsidRPr="00995A21">
              <w:rPr>
                <w:sz w:val="18"/>
                <w:szCs w:val="18"/>
              </w:rPr>
              <w:t>обл</w:t>
            </w:r>
            <w:proofErr w:type="gramStart"/>
            <w:r w:rsidRPr="00995A21">
              <w:rPr>
                <w:sz w:val="18"/>
                <w:szCs w:val="18"/>
              </w:rPr>
              <w:t>.б</w:t>
            </w:r>
            <w:proofErr w:type="spellEnd"/>
            <w:proofErr w:type="gramEnd"/>
            <w:r w:rsidRPr="00995A2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 xml:space="preserve">22107,67 в </w:t>
            </w:r>
            <w:proofErr w:type="spellStart"/>
            <w:r w:rsidRPr="00995A21">
              <w:rPr>
                <w:sz w:val="18"/>
                <w:szCs w:val="18"/>
              </w:rPr>
              <w:t>т.ч</w:t>
            </w:r>
            <w:proofErr w:type="spellEnd"/>
            <w:r w:rsidRPr="00995A21">
              <w:rPr>
                <w:sz w:val="18"/>
                <w:szCs w:val="18"/>
              </w:rPr>
              <w:t xml:space="preserve">. 1607,67 </w:t>
            </w:r>
            <w:proofErr w:type="spellStart"/>
            <w:r w:rsidRPr="00995A21">
              <w:rPr>
                <w:sz w:val="18"/>
                <w:szCs w:val="18"/>
              </w:rPr>
              <w:t>обл</w:t>
            </w:r>
            <w:proofErr w:type="gramStart"/>
            <w:r w:rsidRPr="00995A21">
              <w:rPr>
                <w:sz w:val="18"/>
                <w:szCs w:val="18"/>
              </w:rPr>
              <w:t>.б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 xml:space="preserve">22107,67 в </w:t>
            </w:r>
            <w:proofErr w:type="spellStart"/>
            <w:r w:rsidRPr="00995A21">
              <w:rPr>
                <w:sz w:val="18"/>
                <w:szCs w:val="18"/>
              </w:rPr>
              <w:t>т.ч</w:t>
            </w:r>
            <w:proofErr w:type="spellEnd"/>
            <w:r w:rsidRPr="00995A21">
              <w:rPr>
                <w:sz w:val="18"/>
                <w:szCs w:val="18"/>
              </w:rPr>
              <w:t xml:space="preserve">. 1607,67 </w:t>
            </w:r>
            <w:proofErr w:type="spellStart"/>
            <w:proofErr w:type="gramStart"/>
            <w:r w:rsidRPr="00995A21">
              <w:rPr>
                <w:sz w:val="18"/>
                <w:szCs w:val="18"/>
              </w:rPr>
              <w:t>обл.б</w:t>
            </w:r>
            <w:proofErr w:type="spellEnd"/>
            <w:proofErr w:type="gramEnd"/>
            <w:r w:rsidRPr="00995A21">
              <w:rPr>
                <w:sz w:val="18"/>
                <w:szCs w:val="18"/>
              </w:rPr>
              <w:t>.</w:t>
            </w:r>
          </w:p>
        </w:tc>
      </w:tr>
      <w:tr w:rsidR="00995A21" w:rsidRPr="00995A21" w:rsidTr="001E0276"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202,7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202,7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-</w:t>
            </w:r>
          </w:p>
        </w:tc>
      </w:tr>
      <w:tr w:rsidR="00995A21" w:rsidRPr="00995A21" w:rsidTr="001E027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Озеленение городского поселения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23953,4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2401,8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2938,6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2985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3628,0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4000,0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4000,0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4000,0</w:t>
            </w:r>
          </w:p>
        </w:tc>
      </w:tr>
      <w:tr w:rsidR="00995A21" w:rsidRPr="00995A21" w:rsidTr="001E0276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Организация и со</w:t>
            </w:r>
            <w:r w:rsidRPr="00995A21">
              <w:rPr>
                <w:sz w:val="24"/>
                <w:szCs w:val="24"/>
              </w:rPr>
              <w:softHyphen/>
              <w:t>держание мест захоронения (средства бюджета городского 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13517,3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6379,9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991,0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1961,7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1000,0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1000,0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1000,0</w:t>
            </w:r>
          </w:p>
        </w:tc>
      </w:tr>
      <w:tr w:rsidR="00995A21" w:rsidRPr="00995A21" w:rsidTr="001E0276">
        <w:trPr>
          <w:trHeight w:val="1111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Санитарная очистка от мусора дорожно-уличной сети и мест общего пользования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108835,1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15915,7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13506,2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15253,2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16160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16000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16000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16000</w:t>
            </w:r>
          </w:p>
        </w:tc>
      </w:tr>
      <w:tr w:rsidR="00995A21" w:rsidRPr="00995A21" w:rsidTr="001E027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9"/>
          <w:wBefore w:w="19" w:type="dxa"/>
          <w:wAfter w:w="7838" w:type="dxa"/>
          <w:trHeight w:val="100"/>
        </w:trPr>
        <w:tc>
          <w:tcPr>
            <w:tcW w:w="1920" w:type="dxa"/>
            <w:gridSpan w:val="2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5A21" w:rsidRPr="00995A21" w:rsidTr="001E027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Мероприятия по благоустройству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185299,98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6397,6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13882,2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 xml:space="preserve">66299,1 в </w:t>
            </w:r>
            <w:proofErr w:type="spellStart"/>
            <w:r w:rsidRPr="00995A21">
              <w:rPr>
                <w:sz w:val="18"/>
                <w:szCs w:val="18"/>
              </w:rPr>
              <w:t>т.ч</w:t>
            </w:r>
            <w:proofErr w:type="spellEnd"/>
            <w:r w:rsidRPr="00995A21">
              <w:rPr>
                <w:sz w:val="18"/>
                <w:szCs w:val="18"/>
              </w:rPr>
              <w:t xml:space="preserve">. 35064,5 </w:t>
            </w:r>
            <w:proofErr w:type="spellStart"/>
            <w:proofErr w:type="gramStart"/>
            <w:r w:rsidRPr="00995A21">
              <w:rPr>
                <w:sz w:val="18"/>
                <w:szCs w:val="18"/>
              </w:rPr>
              <w:t>обл.б</w:t>
            </w:r>
            <w:proofErr w:type="spellEnd"/>
            <w:proofErr w:type="gramEnd"/>
            <w:r w:rsidRPr="00995A2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 xml:space="preserve">62305,1 в </w:t>
            </w:r>
            <w:proofErr w:type="spellStart"/>
            <w:r w:rsidRPr="00995A21">
              <w:rPr>
                <w:sz w:val="18"/>
                <w:szCs w:val="18"/>
              </w:rPr>
              <w:t>т.ч</w:t>
            </w:r>
            <w:proofErr w:type="spellEnd"/>
            <w:r w:rsidRPr="00995A21">
              <w:rPr>
                <w:sz w:val="18"/>
                <w:szCs w:val="18"/>
              </w:rPr>
              <w:t xml:space="preserve">. 21565,5 </w:t>
            </w:r>
            <w:proofErr w:type="spellStart"/>
            <w:proofErr w:type="gramStart"/>
            <w:r w:rsidRPr="00995A21">
              <w:rPr>
                <w:sz w:val="18"/>
                <w:szCs w:val="18"/>
              </w:rPr>
              <w:t>обл.б</w:t>
            </w:r>
            <w:proofErr w:type="spellEnd"/>
            <w:proofErr w:type="gramEnd"/>
            <w:r w:rsidRPr="00995A21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 xml:space="preserve">24010,47 в </w:t>
            </w:r>
            <w:proofErr w:type="spellStart"/>
            <w:r w:rsidRPr="00995A21">
              <w:rPr>
                <w:sz w:val="18"/>
                <w:szCs w:val="18"/>
              </w:rPr>
              <w:t>т.ч</w:t>
            </w:r>
            <w:proofErr w:type="spellEnd"/>
            <w:r w:rsidRPr="00995A21">
              <w:rPr>
                <w:sz w:val="18"/>
                <w:szCs w:val="18"/>
              </w:rPr>
              <w:t xml:space="preserve">. 8817,0 </w:t>
            </w:r>
            <w:proofErr w:type="spellStart"/>
            <w:proofErr w:type="gramStart"/>
            <w:r w:rsidRPr="00995A21">
              <w:rPr>
                <w:sz w:val="18"/>
                <w:szCs w:val="18"/>
              </w:rPr>
              <w:t>обл.б</w:t>
            </w:r>
            <w:proofErr w:type="spellEnd"/>
            <w:proofErr w:type="gramEnd"/>
            <w:r w:rsidRPr="00995A21">
              <w:rPr>
                <w:sz w:val="18"/>
                <w:szCs w:val="18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8333,18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4072,33</w:t>
            </w:r>
          </w:p>
        </w:tc>
      </w:tr>
      <w:tr w:rsidR="00995A21" w:rsidRPr="00995A21" w:rsidTr="001E0276">
        <w:trPr>
          <w:trHeight w:val="57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4"/>
                <w:szCs w:val="24"/>
              </w:rPr>
            </w:pPr>
            <w:r w:rsidRPr="00995A21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A21">
              <w:rPr>
                <w:rFonts w:ascii="Times New Roman" w:hAnsi="Times New Roman"/>
                <w:sz w:val="18"/>
                <w:szCs w:val="18"/>
              </w:rPr>
              <w:t>461091,29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42528,8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40492,2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115381,7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101949,6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62118,14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51440,85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18"/>
                <w:szCs w:val="18"/>
              </w:rPr>
            </w:pPr>
            <w:r w:rsidRPr="00995A21">
              <w:rPr>
                <w:sz w:val="18"/>
                <w:szCs w:val="18"/>
              </w:rPr>
              <w:t>47180,0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»;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95A21">
        <w:rPr>
          <w:sz w:val="28"/>
          <w:szCs w:val="28"/>
        </w:rPr>
        <w:t xml:space="preserve">1.3.17. пункт 5 «Финансовое обеспечение подпрограммы» подраздела 6.7 </w:t>
      </w:r>
      <w:r w:rsidRPr="00995A21">
        <w:rPr>
          <w:iCs/>
          <w:sz w:val="28"/>
          <w:szCs w:val="28"/>
        </w:rPr>
        <w:t xml:space="preserve">«Подпрограмма «Организация благоустройства в границах территории Бутурлиновского городского поселения»» </w:t>
      </w:r>
      <w:r w:rsidRPr="00995A21">
        <w:rPr>
          <w:sz w:val="28"/>
          <w:szCs w:val="28"/>
        </w:rPr>
        <w:t>изложить в следующей редакции: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center"/>
        <w:rPr>
          <w:b/>
          <w:bCs/>
          <w:sz w:val="28"/>
          <w:szCs w:val="28"/>
        </w:rPr>
      </w:pPr>
      <w:r w:rsidRPr="00995A21">
        <w:rPr>
          <w:b/>
          <w:bCs/>
          <w:sz w:val="28"/>
          <w:szCs w:val="28"/>
        </w:rPr>
        <w:t>«5. Финансовое обеспечение подпрограммы</w:t>
      </w:r>
    </w:p>
    <w:p w:rsidR="00995A21" w:rsidRPr="00995A21" w:rsidRDefault="00995A21" w:rsidP="00995A21">
      <w:pPr>
        <w:pStyle w:val="a6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lastRenderedPageBreak/>
        <w:t>Финансовое обеспечение подпрограммы предусмотрено в сумме 461 091,29 тыс. рублей, в том числе: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2"/>
        <w:gridCol w:w="1942"/>
        <w:gridCol w:w="1942"/>
        <w:gridCol w:w="1829"/>
        <w:gridCol w:w="2126"/>
      </w:tblGrid>
      <w:tr w:rsidR="00995A21" w:rsidRPr="00995A21" w:rsidTr="001E0276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период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Источники финансирования (тыс. рублей)</w:t>
            </w:r>
          </w:p>
        </w:tc>
      </w:tr>
      <w:tr w:rsidR="00995A21" w:rsidRPr="00995A21" w:rsidTr="001E0276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Всего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в том числе</w:t>
            </w:r>
          </w:p>
        </w:tc>
      </w:tr>
      <w:tr w:rsidR="00995A21" w:rsidRPr="00995A21" w:rsidTr="001E0276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бюджет Бутурлиновского городского поселения</w:t>
            </w:r>
          </w:p>
        </w:tc>
      </w:tr>
      <w:tr w:rsidR="00995A21" w:rsidRPr="00995A21" w:rsidTr="001E0276"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2018 год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A21">
              <w:rPr>
                <w:rFonts w:ascii="Times New Roman" w:hAnsi="Times New Roman"/>
                <w:sz w:val="26"/>
                <w:szCs w:val="26"/>
              </w:rPr>
              <w:t>42 528,8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A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A21">
              <w:rPr>
                <w:rFonts w:ascii="Times New Roman" w:hAnsi="Times New Roman"/>
                <w:sz w:val="26"/>
                <w:szCs w:val="26"/>
              </w:rPr>
              <w:t>6 218,9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A21">
              <w:rPr>
                <w:rFonts w:ascii="Times New Roman" w:hAnsi="Times New Roman"/>
                <w:sz w:val="26"/>
                <w:szCs w:val="26"/>
              </w:rPr>
              <w:t xml:space="preserve"> 36 309,9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2019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40 492,2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3 272,8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37 219,4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2020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</w:pPr>
            <w:r w:rsidRPr="00995A21">
              <w:t>115 381,7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36 018,3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79 363,4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2021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</w:pPr>
            <w:r w:rsidRPr="00995A21">
              <w:t>101 949,6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 xml:space="preserve">            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22 743,57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79 206,03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2022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</w:pPr>
            <w:r w:rsidRPr="00995A21">
              <w:t>62 118,14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10 424,67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51 693,47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2023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</w:pPr>
            <w:r w:rsidRPr="00995A21">
              <w:t>51 440,85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7 807,67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43 633,18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2024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</w:pPr>
            <w:r w:rsidRPr="00995A21">
              <w:t>47 180,0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A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A21">
              <w:rPr>
                <w:rFonts w:ascii="Times New Roman" w:hAnsi="Times New Roman"/>
                <w:sz w:val="26"/>
                <w:szCs w:val="26"/>
              </w:rPr>
              <w:t>1 607,67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45 572,33</w:t>
            </w:r>
          </w:p>
        </w:tc>
      </w:tr>
      <w:tr w:rsidR="00995A21" w:rsidRPr="00995A21" w:rsidTr="001E027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ИТОГО: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21">
              <w:rPr>
                <w:rFonts w:ascii="Times New Roman" w:hAnsi="Times New Roman"/>
                <w:sz w:val="24"/>
                <w:szCs w:val="24"/>
              </w:rPr>
              <w:t>461 091,29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A21">
              <w:rPr>
                <w:rFonts w:ascii="Times New Roman" w:hAnsi="Times New Roman"/>
                <w:sz w:val="26"/>
                <w:szCs w:val="26"/>
              </w:rPr>
              <w:t xml:space="preserve">  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A21">
              <w:rPr>
                <w:rFonts w:ascii="Times New Roman" w:hAnsi="Times New Roman"/>
                <w:sz w:val="26"/>
                <w:szCs w:val="26"/>
              </w:rPr>
              <w:t>88 093,58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372 997,71</w:t>
            </w:r>
          </w:p>
        </w:tc>
      </w:tr>
    </w:tbl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источников»;</w:t>
      </w:r>
    </w:p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 xml:space="preserve">1.3.18. </w:t>
      </w:r>
      <w:r w:rsidRPr="00995A21">
        <w:rPr>
          <w:rFonts w:ascii="Times New Roman" w:hAnsi="Times New Roman"/>
          <w:iCs/>
          <w:sz w:val="28"/>
          <w:szCs w:val="28"/>
        </w:rPr>
        <w:t>в пункте 1 «Паспорт подпрограммы «Социальная политика Бутурлиновского городского поселения»» подраздела 6.8 «Подпрограмма «Социальная политика Бутурлиновского городского поселения»» строку:</w:t>
      </w:r>
    </w:p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95A21">
        <w:rPr>
          <w:rFonts w:ascii="Times New Roman" w:hAnsi="Times New Roman"/>
          <w:iCs/>
          <w:sz w:val="28"/>
          <w:szCs w:val="28"/>
        </w:rPr>
        <w:t>«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7372"/>
      </w:tblGrid>
      <w:tr w:rsidR="00995A21" w:rsidRPr="00995A21" w:rsidTr="001E02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Бутурлиновского городского поселения   на сумму 3189,4 тыс. рублей, в том числе: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— 401,0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 — 416,3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 — 452,1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2021 год — 480,0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 — 480,0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— 480,0 тыс. рублей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— 480,0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snapToGrid w:val="0"/>
        <w:ind w:firstLine="708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»</w:t>
      </w:r>
    </w:p>
    <w:p w:rsidR="00995A21" w:rsidRPr="00995A21" w:rsidRDefault="00995A21" w:rsidP="00995A21">
      <w:pPr>
        <w:tabs>
          <w:tab w:val="left" w:pos="851"/>
          <w:tab w:val="left" w:pos="1134"/>
        </w:tabs>
        <w:snapToGrid w:val="0"/>
        <w:ind w:firstLine="708"/>
        <w:jc w:val="both"/>
        <w:rPr>
          <w:sz w:val="28"/>
          <w:szCs w:val="28"/>
        </w:rPr>
      </w:pPr>
      <w:r w:rsidRPr="00995A21">
        <w:rPr>
          <w:sz w:val="28"/>
          <w:szCs w:val="28"/>
        </w:rPr>
        <w:t>заменить строкой:</w:t>
      </w:r>
    </w:p>
    <w:p w:rsidR="00995A21" w:rsidRPr="00995A21" w:rsidRDefault="00995A21" w:rsidP="00995A21">
      <w:pPr>
        <w:tabs>
          <w:tab w:val="left" w:pos="851"/>
          <w:tab w:val="left" w:pos="1134"/>
        </w:tabs>
        <w:snapToGrid w:val="0"/>
        <w:jc w:val="both"/>
        <w:rPr>
          <w:sz w:val="28"/>
          <w:szCs w:val="28"/>
        </w:rPr>
      </w:pPr>
      <w:r w:rsidRPr="00995A21">
        <w:rPr>
          <w:sz w:val="28"/>
          <w:szCs w:val="28"/>
        </w:rPr>
        <w:t>«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7372"/>
      </w:tblGrid>
      <w:tr w:rsidR="00995A21" w:rsidRPr="00995A21" w:rsidTr="001E02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 xml:space="preserve">Объемы и </w:t>
            </w:r>
            <w:r w:rsidRPr="00995A21">
              <w:rPr>
                <w:sz w:val="28"/>
                <w:szCs w:val="28"/>
              </w:rPr>
              <w:lastRenderedPageBreak/>
              <w:t>источники финансирования подпрограммы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подпрограммы осуществляется за счет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lastRenderedPageBreak/>
              <w:t>средств бюджета Бутурлиновского городского поселения   на сумму 3 287,5 тыс. рублей, в том числе: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2018 год — 401,0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2019 год — 416,3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 — 452,1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2021 год — 488,1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2022 год — 510,0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2023 год — 510,0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2024 год — 510,0 тыс. рублей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lastRenderedPageBreak/>
        <w:t>»;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995A21">
        <w:rPr>
          <w:bCs/>
          <w:sz w:val="28"/>
          <w:szCs w:val="28"/>
        </w:rPr>
        <w:t>1.3.19</w:t>
      </w:r>
      <w:r w:rsidRPr="00995A21">
        <w:rPr>
          <w:sz w:val="28"/>
          <w:szCs w:val="28"/>
        </w:rPr>
        <w:t xml:space="preserve">. пункт 4 «Характеристика основных мероприятий подпрограммы» подраздела 6.8 </w:t>
      </w:r>
      <w:r w:rsidRPr="00995A21">
        <w:rPr>
          <w:iCs/>
          <w:sz w:val="28"/>
          <w:szCs w:val="28"/>
        </w:rPr>
        <w:t xml:space="preserve">«Подпрограмма «Социальная политика Бутурлиновского городского поселения»» </w:t>
      </w:r>
      <w:r w:rsidRPr="00995A21">
        <w:rPr>
          <w:sz w:val="28"/>
          <w:szCs w:val="28"/>
        </w:rPr>
        <w:t xml:space="preserve">изложить в следующей редакции: 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center"/>
        <w:rPr>
          <w:sz w:val="28"/>
          <w:szCs w:val="28"/>
        </w:rPr>
      </w:pPr>
      <w:r w:rsidRPr="00995A21">
        <w:rPr>
          <w:sz w:val="28"/>
          <w:szCs w:val="28"/>
        </w:rPr>
        <w:t>«</w:t>
      </w:r>
      <w:r w:rsidRPr="00995A21">
        <w:rPr>
          <w:b/>
          <w:bCs/>
          <w:iCs/>
          <w:sz w:val="28"/>
          <w:szCs w:val="28"/>
        </w:rPr>
        <w:t>4. Характеристика основных мероприятий подпрограммы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95A21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тыс. рублей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2596"/>
        <w:gridCol w:w="794"/>
        <w:gridCol w:w="850"/>
        <w:gridCol w:w="851"/>
        <w:gridCol w:w="850"/>
        <w:gridCol w:w="851"/>
        <w:gridCol w:w="850"/>
        <w:gridCol w:w="851"/>
        <w:gridCol w:w="850"/>
      </w:tblGrid>
      <w:tr w:rsidR="00995A21" w:rsidRPr="00995A21" w:rsidTr="001E0276">
        <w:tc>
          <w:tcPr>
            <w:tcW w:w="4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 xml:space="preserve">№ </w:t>
            </w:r>
            <w:proofErr w:type="gramStart"/>
            <w:r w:rsidRPr="00995A21">
              <w:rPr>
                <w:sz w:val="26"/>
                <w:szCs w:val="26"/>
              </w:rPr>
              <w:t>п</w:t>
            </w:r>
            <w:proofErr w:type="gramEnd"/>
            <w:r w:rsidRPr="00995A21">
              <w:rPr>
                <w:sz w:val="26"/>
                <w:szCs w:val="26"/>
              </w:rPr>
              <w:t>/п</w:t>
            </w:r>
          </w:p>
        </w:tc>
        <w:tc>
          <w:tcPr>
            <w:tcW w:w="25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7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Всего</w:t>
            </w:r>
          </w:p>
        </w:tc>
        <w:tc>
          <w:tcPr>
            <w:tcW w:w="595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 xml:space="preserve">в </w:t>
            </w:r>
            <w:proofErr w:type="spellStart"/>
            <w:r w:rsidRPr="00995A21">
              <w:rPr>
                <w:sz w:val="26"/>
                <w:szCs w:val="26"/>
              </w:rPr>
              <w:t>т.ч</w:t>
            </w:r>
            <w:proofErr w:type="spellEnd"/>
            <w:r w:rsidRPr="00995A21">
              <w:rPr>
                <w:sz w:val="26"/>
                <w:szCs w:val="26"/>
              </w:rPr>
              <w:t>. по годам</w:t>
            </w:r>
          </w:p>
        </w:tc>
      </w:tr>
      <w:tr w:rsidR="00995A21" w:rsidRPr="00995A21" w:rsidTr="001E0276">
        <w:tc>
          <w:tcPr>
            <w:tcW w:w="4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2018 г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2019 г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2020г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2021г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2022г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2023г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2024г</w:t>
            </w:r>
          </w:p>
        </w:tc>
      </w:tr>
      <w:tr w:rsidR="00995A21" w:rsidRPr="00995A21" w:rsidTr="001E0276"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1.</w:t>
            </w:r>
          </w:p>
        </w:tc>
        <w:tc>
          <w:tcPr>
            <w:tcW w:w="2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 xml:space="preserve">Пенсионное обеспечение муниципальных служащих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3128,5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381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398,3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439,1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470,1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480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480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480</w:t>
            </w:r>
          </w:p>
        </w:tc>
      </w:tr>
      <w:tr w:rsidR="00995A21" w:rsidRPr="00995A21" w:rsidTr="001E0276"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2.</w:t>
            </w:r>
          </w:p>
        </w:tc>
        <w:tc>
          <w:tcPr>
            <w:tcW w:w="2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 xml:space="preserve">Оказание материальной помощи отдельным категориям граждан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159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995A21">
              <w:rPr>
                <w:sz w:val="22"/>
                <w:szCs w:val="22"/>
              </w:rPr>
              <w:t>30</w:t>
            </w:r>
          </w:p>
        </w:tc>
      </w:tr>
      <w:tr w:rsidR="00995A21" w:rsidRPr="00995A21" w:rsidTr="001E0276"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3.</w:t>
            </w:r>
          </w:p>
        </w:tc>
        <w:tc>
          <w:tcPr>
            <w:tcW w:w="2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Ремонт жилых помещений участникам Великой Отечественной войны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95A21" w:rsidRPr="00995A21" w:rsidTr="001E0276"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4.</w:t>
            </w:r>
          </w:p>
        </w:tc>
        <w:tc>
          <w:tcPr>
            <w:tcW w:w="2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Организация поздравлений ветеранов и участников ВОВ с юбилейными датами и днями рождений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-</w:t>
            </w:r>
          </w:p>
        </w:tc>
      </w:tr>
      <w:tr w:rsidR="00995A21" w:rsidRPr="00995A21" w:rsidTr="001E0276"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5.</w:t>
            </w:r>
          </w:p>
        </w:tc>
        <w:tc>
          <w:tcPr>
            <w:tcW w:w="2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6"/>
                <w:szCs w:val="26"/>
              </w:rPr>
            </w:pPr>
            <w:r w:rsidRPr="00995A21">
              <w:rPr>
                <w:sz w:val="26"/>
                <w:szCs w:val="26"/>
              </w:rPr>
              <w:t>ИТОГО: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995A21">
              <w:rPr>
                <w:rFonts w:ascii="Times New Roman" w:hAnsi="Times New Roman"/>
              </w:rPr>
              <w:t>3287,5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995A21">
              <w:rPr>
                <w:rFonts w:ascii="Times New Roman" w:hAnsi="Times New Roman"/>
              </w:rPr>
              <w:t>401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995A21">
              <w:rPr>
                <w:rFonts w:ascii="Times New Roman" w:hAnsi="Times New Roman"/>
              </w:rPr>
              <w:t>416,3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995A21">
              <w:rPr>
                <w:rFonts w:ascii="Times New Roman" w:hAnsi="Times New Roman"/>
              </w:rPr>
              <w:t>452,1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995A21">
              <w:rPr>
                <w:rFonts w:ascii="Times New Roman" w:hAnsi="Times New Roman"/>
              </w:rPr>
              <w:t>488,1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995A21">
              <w:rPr>
                <w:rFonts w:ascii="Times New Roman" w:hAnsi="Times New Roman"/>
              </w:rPr>
              <w:t>510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995A21">
              <w:rPr>
                <w:rFonts w:ascii="Times New Roman" w:hAnsi="Times New Roman"/>
              </w:rPr>
              <w:t>510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995A21">
              <w:rPr>
                <w:rFonts w:ascii="Times New Roman" w:hAnsi="Times New Roman"/>
              </w:rPr>
              <w:t>510</w:t>
            </w:r>
          </w:p>
        </w:tc>
      </w:tr>
    </w:tbl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right"/>
        <w:rPr>
          <w:sz w:val="28"/>
          <w:szCs w:val="28"/>
        </w:rPr>
      </w:pPr>
      <w:r w:rsidRPr="00995A21">
        <w:rPr>
          <w:sz w:val="28"/>
          <w:szCs w:val="28"/>
        </w:rPr>
        <w:t>»;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95A21">
        <w:rPr>
          <w:sz w:val="28"/>
          <w:szCs w:val="28"/>
        </w:rPr>
        <w:lastRenderedPageBreak/>
        <w:t xml:space="preserve">1.3.20. пункт 5 «Финансовое обеспечение подпрограммы» подраздела 6.8 </w:t>
      </w:r>
      <w:r w:rsidRPr="00995A21">
        <w:rPr>
          <w:iCs/>
          <w:sz w:val="28"/>
          <w:szCs w:val="28"/>
        </w:rPr>
        <w:t xml:space="preserve">«Подпрограмма «Социальная политика Бутурлиновского городского поселения»» </w:t>
      </w:r>
      <w:r w:rsidRPr="00995A21">
        <w:rPr>
          <w:sz w:val="28"/>
          <w:szCs w:val="28"/>
        </w:rPr>
        <w:t>изложить в следующей редакции:</w:t>
      </w:r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center"/>
        <w:rPr>
          <w:b/>
          <w:bCs/>
          <w:sz w:val="28"/>
          <w:szCs w:val="28"/>
        </w:rPr>
      </w:pPr>
      <w:r w:rsidRPr="00995A21">
        <w:rPr>
          <w:b/>
          <w:bCs/>
          <w:sz w:val="28"/>
          <w:szCs w:val="28"/>
        </w:rPr>
        <w:t xml:space="preserve">«5. Финансовое обеспечение подпрограммы </w:t>
      </w:r>
    </w:p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за счет средств бюджета Бутурлиновского городского поселения на сумму</w:t>
      </w:r>
      <w:r w:rsidRPr="00995A21">
        <w:rPr>
          <w:rFonts w:ascii="Times New Roman" w:hAnsi="Times New Roman"/>
          <w:b/>
          <w:sz w:val="28"/>
          <w:szCs w:val="28"/>
        </w:rPr>
        <w:t xml:space="preserve"> </w:t>
      </w:r>
      <w:r w:rsidRPr="00995A21">
        <w:rPr>
          <w:rFonts w:ascii="Times New Roman" w:hAnsi="Times New Roman"/>
          <w:sz w:val="28"/>
          <w:szCs w:val="28"/>
        </w:rPr>
        <w:t>3 287,5 тыс. рублей, в том числе: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2018 год — 401,0 тыс. рублей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2019 год — 416,3 тыс. рублей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2020 год — 452,1 тыс. рублей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2021 год — 488,1 тыс. рублей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2022 год — 510,0 тыс. рублей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2023 год — 510,0 тыс. рублей</w:t>
      </w:r>
    </w:p>
    <w:p w:rsidR="00995A21" w:rsidRPr="00995A21" w:rsidRDefault="00995A21" w:rsidP="00995A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2024 год — 510,0 тыс. рублей</w:t>
      </w:r>
    </w:p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источников»;</w:t>
      </w:r>
    </w:p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1.3.21. в пункте 1 «Паспорт подпрограммы «Содействие занятости населения в Бутурлиновском городском поселении»» подраздела 6.9. «подпрограммы «Содействие занятости населения в Бутурлиновском городском поселении»» строку:</w:t>
      </w:r>
    </w:p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9"/>
        <w:gridCol w:w="6961"/>
      </w:tblGrid>
      <w:tr w:rsidR="00995A21" w:rsidRPr="00995A21" w:rsidTr="001E027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  31,6 тыс. рублей, в том числе 28,4 тыс. рублей областной бюджет: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— 13,7 тыс. рублей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10,5 тыс. рублей  областной бюджет</w:t>
            </w:r>
          </w:p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– 17,9 тыс. рублей в </w:t>
            </w:r>
            <w:proofErr w:type="spellStart"/>
            <w:r w:rsidRPr="00995A2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95A21">
              <w:rPr>
                <w:rFonts w:ascii="Times New Roman" w:hAnsi="Times New Roman"/>
                <w:sz w:val="28"/>
                <w:szCs w:val="28"/>
              </w:rPr>
              <w:t>. 17,9 тыс. рублей областной бюджет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»</w:t>
      </w:r>
    </w:p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заменить строкой:</w:t>
      </w:r>
    </w:p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9"/>
        <w:gridCol w:w="6961"/>
      </w:tblGrid>
      <w:tr w:rsidR="00995A21" w:rsidRPr="00995A21" w:rsidTr="001E027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6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на сумму</w:t>
            </w:r>
            <w:r w:rsidRPr="00995A21">
              <w:rPr>
                <w:rFonts w:ascii="Times New Roman" w:hAnsi="Times New Roman"/>
                <w:b/>
              </w:rPr>
              <w:t xml:space="preserve"> 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t>31,62 тыс. рублей, в том числе 28,42 тыс. рублей областной бюджет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2020 год — 13,7 тыс. рублей, в том числе 10,5 тыс. рублей из областного бюджета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2021 год – 17,92 тыс. рублей, в том числе 17,92 тыс. рублей областной бюджет.</w:t>
            </w:r>
          </w:p>
          <w:p w:rsidR="00995A21" w:rsidRPr="00995A21" w:rsidRDefault="00995A21" w:rsidP="001E0276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Для реализации мероприятий подпрограммы </w:t>
            </w:r>
            <w:r w:rsidRPr="00995A21">
              <w:rPr>
                <w:rFonts w:ascii="Times New Roman" w:hAnsi="Times New Roman"/>
                <w:sz w:val="28"/>
                <w:szCs w:val="28"/>
              </w:rPr>
              <w:lastRenderedPageBreak/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lastRenderedPageBreak/>
        <w:t>»;</w:t>
      </w:r>
    </w:p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sz w:val="28"/>
          <w:szCs w:val="28"/>
        </w:rPr>
        <w:t>1.3.22. раздел 5 «Финансовое обеспечение подпрограммы» изложить в следующей редакции:</w:t>
      </w:r>
    </w:p>
    <w:p w:rsidR="00995A21" w:rsidRPr="00995A21" w:rsidRDefault="00995A21" w:rsidP="00995A21">
      <w:pPr>
        <w:ind w:left="1069"/>
        <w:jc w:val="center"/>
        <w:rPr>
          <w:sz w:val="28"/>
          <w:szCs w:val="28"/>
        </w:rPr>
      </w:pPr>
      <w:r w:rsidRPr="00995A21">
        <w:rPr>
          <w:sz w:val="28"/>
          <w:szCs w:val="28"/>
        </w:rPr>
        <w:t>«5. Финансовое обеспечение подпрограммы</w:t>
      </w:r>
    </w:p>
    <w:p w:rsidR="00995A21" w:rsidRPr="00995A21" w:rsidRDefault="00995A21" w:rsidP="00995A21">
      <w:pPr>
        <w:ind w:left="1069"/>
        <w:jc w:val="center"/>
        <w:rPr>
          <w:sz w:val="28"/>
          <w:szCs w:val="28"/>
        </w:rPr>
      </w:pPr>
    </w:p>
    <w:p w:rsidR="00995A21" w:rsidRPr="00995A21" w:rsidRDefault="00995A21" w:rsidP="00995A2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95A21">
        <w:rPr>
          <w:sz w:val="28"/>
          <w:szCs w:val="28"/>
        </w:rPr>
        <w:t>Финансовое обеспечение подпрограммы предусмотрено в сумме 31,62 тыс. рублей, в том числе:</w:t>
      </w:r>
    </w:p>
    <w:tbl>
      <w:tblPr>
        <w:tblW w:w="9653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400"/>
      </w:tblGrid>
      <w:tr w:rsidR="00995A21" w:rsidRPr="00995A21" w:rsidTr="001E027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 xml:space="preserve">№ </w:t>
            </w:r>
            <w:proofErr w:type="gramStart"/>
            <w:r w:rsidRPr="00995A21">
              <w:rPr>
                <w:sz w:val="28"/>
                <w:szCs w:val="28"/>
              </w:rPr>
              <w:t>п</w:t>
            </w:r>
            <w:proofErr w:type="gramEnd"/>
            <w:r w:rsidRPr="00995A21"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Сумма (тыс. рублей)</w:t>
            </w:r>
          </w:p>
        </w:tc>
      </w:tr>
      <w:tr w:rsidR="00995A21" w:rsidRPr="00995A21" w:rsidTr="001E027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1.</w:t>
            </w:r>
          </w:p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2.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оплачиваемых общественных работ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13,62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13,7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3,2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10,5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sz w:val="28"/>
                <w:szCs w:val="28"/>
              </w:rPr>
              <w:t>Повышение уровня информирования граждан о проведении голосования по отбору общественных территорий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17,92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</w:p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3.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17,92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b/>
                <w:bCs/>
                <w:sz w:val="28"/>
                <w:szCs w:val="28"/>
              </w:rPr>
              <w:t>31,62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13,7</w:t>
            </w:r>
          </w:p>
        </w:tc>
      </w:tr>
      <w:tr w:rsidR="00995A21" w:rsidRPr="00995A21" w:rsidTr="001E0276"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3,2</w:t>
            </w:r>
          </w:p>
        </w:tc>
      </w:tr>
      <w:tr w:rsidR="00995A21" w:rsidRPr="00995A21" w:rsidTr="001E0276"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10,5</w:t>
            </w:r>
          </w:p>
        </w:tc>
      </w:tr>
      <w:tr w:rsidR="00995A21" w:rsidRPr="00995A21" w:rsidTr="001E0276"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17,92</w:t>
            </w:r>
          </w:p>
        </w:tc>
      </w:tr>
      <w:tr w:rsidR="00995A21" w:rsidRPr="00995A21" w:rsidTr="001E0276"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0,0</w:t>
            </w:r>
          </w:p>
        </w:tc>
      </w:tr>
      <w:tr w:rsidR="00995A21" w:rsidRPr="00995A21" w:rsidTr="001E0276"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5A21" w:rsidRPr="00995A21" w:rsidRDefault="00995A21" w:rsidP="001E0276">
            <w:pPr>
              <w:pStyle w:val="a5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5A21">
              <w:rPr>
                <w:rFonts w:ascii="Times New Roman" w:hAnsi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995A21" w:rsidRDefault="00995A21" w:rsidP="001E0276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995A21">
              <w:rPr>
                <w:sz w:val="28"/>
                <w:szCs w:val="28"/>
              </w:rPr>
              <w:t>17,92</w:t>
            </w:r>
          </w:p>
        </w:tc>
      </w:tr>
    </w:tbl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rPr>
          <w:rFonts w:ascii="Times New Roman" w:hAnsi="Times New Roman"/>
          <w:sz w:val="28"/>
          <w:szCs w:val="28"/>
        </w:rPr>
      </w:pPr>
      <w:r w:rsidRPr="00995A21">
        <w:rPr>
          <w:rFonts w:ascii="Times New Roman" w:hAnsi="Times New Roman"/>
          <w:iCs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</w:t>
      </w:r>
      <w:r w:rsidRPr="00995A21">
        <w:rPr>
          <w:rFonts w:ascii="Times New Roman" w:hAnsi="Times New Roman"/>
          <w:sz w:val="28"/>
          <w:szCs w:val="28"/>
        </w:rPr>
        <w:t>.</w:t>
      </w:r>
    </w:p>
    <w:p w:rsidR="00995A21" w:rsidRPr="00995A21" w:rsidRDefault="00995A21" w:rsidP="00995A21">
      <w:pPr>
        <w:pStyle w:val="a6"/>
        <w:tabs>
          <w:tab w:val="left" w:pos="851"/>
          <w:tab w:val="left" w:pos="1134"/>
        </w:tabs>
        <w:snapToGrid w:val="0"/>
        <w:ind w:firstLine="708"/>
        <w:rPr>
          <w:rFonts w:ascii="Times New Roman" w:hAnsi="Times New Roman"/>
          <w:sz w:val="28"/>
          <w:szCs w:val="28"/>
        </w:rPr>
      </w:pPr>
    </w:p>
    <w:p w:rsidR="00995A21" w:rsidRPr="00995A21" w:rsidRDefault="00995A21" w:rsidP="00995A21">
      <w:pPr>
        <w:tabs>
          <w:tab w:val="left" w:pos="851"/>
          <w:tab w:val="left" w:pos="1134"/>
        </w:tabs>
        <w:ind w:firstLine="573"/>
        <w:jc w:val="both"/>
        <w:rPr>
          <w:sz w:val="28"/>
          <w:szCs w:val="28"/>
        </w:rPr>
      </w:pPr>
      <w:r w:rsidRPr="00995A21">
        <w:rPr>
          <w:sz w:val="28"/>
          <w:szCs w:val="28"/>
        </w:rPr>
        <w:t xml:space="preserve">2. Настоящее постановление </w:t>
      </w:r>
      <w:r w:rsidRPr="00995A21">
        <w:rPr>
          <w:sz w:val="28"/>
        </w:rPr>
        <w:t>о</w:t>
      </w:r>
      <w:r w:rsidRPr="00995A21"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995A21" w:rsidRPr="00995A21" w:rsidRDefault="00995A21" w:rsidP="00995A21">
      <w:pPr>
        <w:tabs>
          <w:tab w:val="left" w:pos="1134"/>
        </w:tabs>
        <w:ind w:firstLine="573"/>
        <w:jc w:val="both"/>
        <w:rPr>
          <w:color w:val="000000"/>
          <w:sz w:val="28"/>
          <w:szCs w:val="28"/>
        </w:rPr>
      </w:pPr>
      <w:r w:rsidRPr="00995A21">
        <w:rPr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995A21" w:rsidRPr="00995A21" w:rsidRDefault="00995A21" w:rsidP="00995A21">
      <w:pPr>
        <w:rPr>
          <w:sz w:val="28"/>
          <w:szCs w:val="28"/>
        </w:rPr>
      </w:pPr>
    </w:p>
    <w:p w:rsidR="00995A21" w:rsidRPr="00995A21" w:rsidRDefault="00995A21" w:rsidP="00995A21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5A21" w:rsidRPr="00995A21" w:rsidRDefault="00995A21" w:rsidP="00995A21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5A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</w:t>
      </w:r>
    </w:p>
    <w:p w:rsidR="00FB76C2" w:rsidRPr="00995A21" w:rsidRDefault="00995A21" w:rsidP="00995A21">
      <w:pPr>
        <w:rPr>
          <w:sz w:val="28"/>
          <w:szCs w:val="28"/>
        </w:rPr>
        <w:sectPr w:rsidR="00FB76C2" w:rsidRPr="00995A21" w:rsidSect="00FB76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95A21">
        <w:rPr>
          <w:bCs/>
          <w:sz w:val="28"/>
          <w:szCs w:val="28"/>
        </w:rPr>
        <w:t xml:space="preserve">Бутурлиновского городского поселения                                 </w:t>
      </w:r>
      <w:r>
        <w:rPr>
          <w:bCs/>
          <w:sz w:val="28"/>
          <w:szCs w:val="28"/>
        </w:rPr>
        <w:t xml:space="preserve">    </w:t>
      </w:r>
      <w:r w:rsidRPr="00995A21">
        <w:rPr>
          <w:bCs/>
          <w:sz w:val="28"/>
          <w:szCs w:val="28"/>
        </w:rPr>
        <w:t>А.В.</w:t>
      </w:r>
      <w:r w:rsidR="00FA275B">
        <w:rPr>
          <w:bCs/>
          <w:sz w:val="28"/>
          <w:szCs w:val="28"/>
        </w:rPr>
        <w:t xml:space="preserve"> </w:t>
      </w:r>
      <w:r w:rsidRPr="00995A21">
        <w:rPr>
          <w:bCs/>
          <w:sz w:val="28"/>
          <w:szCs w:val="28"/>
        </w:rPr>
        <w:t>Головко</w:t>
      </w:r>
      <w:r>
        <w:rPr>
          <w:bCs/>
          <w:sz w:val="28"/>
          <w:szCs w:val="28"/>
        </w:rPr>
        <w:t>в</w:t>
      </w:r>
    </w:p>
    <w:p w:rsidR="00E02CA7" w:rsidRPr="00E02CA7" w:rsidRDefault="000C19C6" w:rsidP="000C19C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</w:t>
      </w:r>
      <w:r w:rsidR="00E02CA7" w:rsidRPr="00E02CA7">
        <w:rPr>
          <w:b/>
          <w:sz w:val="32"/>
          <w:szCs w:val="32"/>
        </w:rPr>
        <w:t>ИНФОРМАЦИОННОЕ СООБЩЕНИЕ</w:t>
      </w:r>
    </w:p>
    <w:p w:rsidR="00E02CA7" w:rsidRDefault="00E02CA7" w:rsidP="00E02CA7">
      <w:pPr>
        <w:rPr>
          <w:b/>
          <w:sz w:val="28"/>
          <w:szCs w:val="28"/>
        </w:rPr>
      </w:pPr>
    </w:p>
    <w:p w:rsidR="00E02CA7" w:rsidRPr="00E02CA7" w:rsidRDefault="00E02CA7" w:rsidP="00E02CA7">
      <w:pPr>
        <w:rPr>
          <w:b/>
          <w:sz w:val="28"/>
          <w:szCs w:val="28"/>
        </w:rPr>
      </w:pPr>
    </w:p>
    <w:p w:rsidR="001556A2" w:rsidRPr="00E02CA7" w:rsidRDefault="000C19C6" w:rsidP="00E02CA7">
      <w:pPr>
        <w:rPr>
          <w:b/>
          <w:sz w:val="28"/>
          <w:szCs w:val="28"/>
        </w:rPr>
      </w:pPr>
      <w:r>
        <w:rPr>
          <w:color w:val="161616"/>
          <w:sz w:val="28"/>
          <w:szCs w:val="28"/>
          <w:shd w:val="clear" w:color="auto" w:fill="FFFFFF"/>
        </w:rPr>
        <w:t xml:space="preserve">                                     </w:t>
      </w:r>
      <w:r w:rsidR="00E02CA7" w:rsidRPr="00E02CA7">
        <w:rPr>
          <w:color w:val="161616"/>
          <w:sz w:val="28"/>
          <w:szCs w:val="28"/>
          <w:shd w:val="clear" w:color="auto" w:fill="FFFFFF"/>
        </w:rPr>
        <w:t>Уважаемые жители города!</w:t>
      </w:r>
      <w:r w:rsidR="00E02CA7" w:rsidRPr="00E02CA7">
        <w:rPr>
          <w:color w:val="161616"/>
          <w:sz w:val="28"/>
          <w:szCs w:val="28"/>
        </w:rPr>
        <w:br/>
      </w:r>
      <w:r w:rsidR="00E02CA7" w:rsidRPr="00E02CA7">
        <w:rPr>
          <w:color w:val="161616"/>
          <w:sz w:val="28"/>
          <w:szCs w:val="28"/>
        </w:rPr>
        <w:br/>
      </w:r>
      <w:r w:rsidR="00E02CA7" w:rsidRPr="00E02CA7">
        <w:rPr>
          <w:color w:val="161616"/>
          <w:sz w:val="28"/>
          <w:szCs w:val="28"/>
          <w:shd w:val="clear" w:color="auto" w:fill="FFFFFF"/>
        </w:rPr>
        <w:t>Убедительная просьба, не оставляй</w:t>
      </w:r>
      <w:r w:rsidR="00E02CA7">
        <w:rPr>
          <w:color w:val="161616"/>
          <w:sz w:val="28"/>
          <w:szCs w:val="28"/>
          <w:shd w:val="clear" w:color="auto" w:fill="FFFFFF"/>
        </w:rPr>
        <w:t xml:space="preserve">те свой мусор около контейнера. </w:t>
      </w:r>
      <w:r w:rsidR="00E02CA7" w:rsidRPr="00E02CA7">
        <w:rPr>
          <w:color w:val="161616"/>
          <w:sz w:val="28"/>
          <w:szCs w:val="28"/>
          <w:shd w:val="clear" w:color="auto" w:fill="FFFFFF"/>
        </w:rPr>
        <w:t>Пожалуйста, выбрасывайте  отходы  в мусорные баки.</w:t>
      </w:r>
      <w:r w:rsidR="00E02CA7" w:rsidRPr="00E02CA7">
        <w:rPr>
          <w:color w:val="161616"/>
          <w:sz w:val="28"/>
          <w:szCs w:val="28"/>
        </w:rPr>
        <w:br/>
      </w:r>
      <w:r w:rsidR="00E02CA7" w:rsidRPr="00E02CA7">
        <w:rPr>
          <w:color w:val="161616"/>
          <w:sz w:val="28"/>
          <w:szCs w:val="28"/>
        </w:rPr>
        <w:br/>
      </w:r>
      <w:proofErr w:type="gramStart"/>
      <w:r w:rsidR="00E02CA7" w:rsidRPr="00E02CA7">
        <w:rPr>
          <w:color w:val="161616"/>
          <w:sz w:val="28"/>
          <w:szCs w:val="28"/>
          <w:shd w:val="clear" w:color="auto" w:fill="FFFFFF"/>
        </w:rPr>
        <w:t xml:space="preserve">На сегодня, в период перехода   от бестарного, </w:t>
      </w:r>
      <w:proofErr w:type="spellStart"/>
      <w:r w:rsidR="00E02CA7" w:rsidRPr="00E02CA7">
        <w:rPr>
          <w:color w:val="161616"/>
          <w:sz w:val="28"/>
          <w:szCs w:val="28"/>
          <w:shd w:val="clear" w:color="auto" w:fill="FFFFFF"/>
        </w:rPr>
        <w:t>помешо</w:t>
      </w:r>
      <w:r w:rsidR="00E02CA7">
        <w:rPr>
          <w:color w:val="161616"/>
          <w:sz w:val="28"/>
          <w:szCs w:val="28"/>
          <w:shd w:val="clear" w:color="auto" w:fill="FFFFFF"/>
        </w:rPr>
        <w:t>чного</w:t>
      </w:r>
      <w:proofErr w:type="spellEnd"/>
      <w:r w:rsidR="00E02CA7">
        <w:rPr>
          <w:color w:val="161616"/>
          <w:sz w:val="28"/>
          <w:szCs w:val="28"/>
          <w:shd w:val="clear" w:color="auto" w:fill="FFFFFF"/>
        </w:rPr>
        <w:t xml:space="preserve"> сбора ТКО на контейнерный</w:t>
      </w:r>
      <w:r w:rsidR="00E02CA7" w:rsidRPr="00E02CA7">
        <w:rPr>
          <w:color w:val="161616"/>
          <w:sz w:val="28"/>
          <w:szCs w:val="28"/>
          <w:shd w:val="clear" w:color="auto" w:fill="FFFFFF"/>
        </w:rPr>
        <w:t>,  формирования   реестра  мест расположения  контейнеров в городе   с последующей организацией   контейнерных площадок     очень важно  наладить    эффективную работу с бытовым мусором.</w:t>
      </w:r>
      <w:proofErr w:type="gramEnd"/>
      <w:r w:rsidR="00E02CA7" w:rsidRPr="00E02CA7">
        <w:rPr>
          <w:color w:val="161616"/>
          <w:sz w:val="28"/>
          <w:szCs w:val="28"/>
        </w:rPr>
        <w:br/>
      </w:r>
      <w:r w:rsidR="00E02CA7" w:rsidRPr="00E02CA7">
        <w:rPr>
          <w:color w:val="161616"/>
          <w:sz w:val="28"/>
          <w:szCs w:val="28"/>
        </w:rPr>
        <w:br/>
      </w:r>
      <w:r w:rsidR="00E02CA7" w:rsidRPr="00E02CA7">
        <w:rPr>
          <w:color w:val="161616"/>
          <w:sz w:val="28"/>
          <w:szCs w:val="28"/>
          <w:shd w:val="clear" w:color="auto" w:fill="FFFFFF"/>
        </w:rPr>
        <w:t>От того, насколько успешно  будут решены эти  задачи, зависит достижение  цели по созданию комфортной и безопасной среды для жизни  </w:t>
      </w:r>
      <w:proofErr w:type="spellStart"/>
      <w:r w:rsidR="00E02CA7" w:rsidRPr="00E02CA7">
        <w:rPr>
          <w:color w:val="161616"/>
          <w:sz w:val="28"/>
          <w:szCs w:val="28"/>
          <w:shd w:val="clear" w:color="auto" w:fill="FFFFFF"/>
        </w:rPr>
        <w:t>бутурлиновцев</w:t>
      </w:r>
      <w:proofErr w:type="spellEnd"/>
      <w:r w:rsidR="00E02CA7" w:rsidRPr="00E02CA7">
        <w:rPr>
          <w:color w:val="161616"/>
          <w:sz w:val="28"/>
          <w:szCs w:val="28"/>
          <w:shd w:val="clear" w:color="auto" w:fill="FFFFFF"/>
        </w:rPr>
        <w:t>.</w:t>
      </w:r>
      <w:r w:rsidR="00E02CA7" w:rsidRPr="00E02CA7">
        <w:rPr>
          <w:color w:val="161616"/>
          <w:sz w:val="28"/>
          <w:szCs w:val="28"/>
        </w:rPr>
        <w:br/>
      </w:r>
      <w:r w:rsidR="00E02CA7" w:rsidRPr="00E02CA7">
        <w:rPr>
          <w:color w:val="161616"/>
          <w:sz w:val="28"/>
          <w:szCs w:val="28"/>
        </w:rPr>
        <w:br/>
      </w:r>
      <w:r w:rsidR="00E02CA7" w:rsidRPr="00E02CA7">
        <w:rPr>
          <w:color w:val="161616"/>
          <w:sz w:val="28"/>
          <w:szCs w:val="28"/>
          <w:shd w:val="clear" w:color="auto" w:fill="FFFFFF"/>
        </w:rPr>
        <w:t>Свои   вопросы</w:t>
      </w:r>
      <w:r w:rsidR="00E02CA7">
        <w:rPr>
          <w:color w:val="161616"/>
          <w:sz w:val="28"/>
          <w:szCs w:val="28"/>
          <w:shd w:val="clear" w:color="auto" w:fill="FFFFFF"/>
        </w:rPr>
        <w:t xml:space="preserve">  по изменениям в обращении   с </w:t>
      </w:r>
      <w:r w:rsidR="00E02CA7" w:rsidRPr="00E02CA7">
        <w:rPr>
          <w:color w:val="161616"/>
          <w:sz w:val="28"/>
          <w:szCs w:val="28"/>
          <w:shd w:val="clear" w:color="auto" w:fill="FFFFFF"/>
        </w:rPr>
        <w:t>ТКО  жители  Бутурлиновского  городского поселения мо</w:t>
      </w:r>
      <w:r w:rsidR="00E02CA7">
        <w:rPr>
          <w:color w:val="161616"/>
          <w:sz w:val="28"/>
          <w:szCs w:val="28"/>
          <w:shd w:val="clear" w:color="auto" w:fill="FFFFFF"/>
        </w:rPr>
        <w:t xml:space="preserve">гут   направлять    по телефону </w:t>
      </w:r>
      <w:r w:rsidR="00E02CA7" w:rsidRPr="00E02CA7">
        <w:rPr>
          <w:color w:val="161616"/>
          <w:sz w:val="28"/>
          <w:szCs w:val="28"/>
          <w:shd w:val="clear" w:color="auto" w:fill="FFFFFF"/>
        </w:rPr>
        <w:t>8(47361)2-24-81.</w:t>
      </w:r>
      <w:r w:rsidR="00E02CA7" w:rsidRPr="00E02CA7">
        <w:rPr>
          <w:color w:val="161616"/>
          <w:sz w:val="28"/>
          <w:szCs w:val="28"/>
        </w:rPr>
        <w:br/>
      </w:r>
      <w:r w:rsidR="00E02CA7" w:rsidRPr="00E02CA7">
        <w:rPr>
          <w:color w:val="161616"/>
          <w:sz w:val="28"/>
          <w:szCs w:val="28"/>
        </w:rPr>
        <w:br/>
      </w:r>
      <w:r w:rsidR="00E02CA7" w:rsidRPr="00E02CA7">
        <w:rPr>
          <w:color w:val="161616"/>
          <w:sz w:val="28"/>
          <w:szCs w:val="28"/>
          <w:shd w:val="clear" w:color="auto" w:fill="FFFFFF"/>
        </w:rPr>
        <w:t>Уважайте   себя  и вокруг  вас!</w:t>
      </w:r>
    </w:p>
    <w:p w:rsidR="00DF1814" w:rsidRPr="00E02CA7" w:rsidRDefault="00DF1814" w:rsidP="00E02CA7">
      <w:pPr>
        <w:jc w:val="both"/>
        <w:rPr>
          <w:b/>
          <w:sz w:val="28"/>
          <w:szCs w:val="28"/>
        </w:rPr>
      </w:pPr>
    </w:p>
    <w:p w:rsidR="00DF1814" w:rsidRPr="00E02CA7" w:rsidRDefault="00DF1814" w:rsidP="00E02CA7">
      <w:pPr>
        <w:rPr>
          <w:b/>
          <w:sz w:val="28"/>
          <w:szCs w:val="28"/>
        </w:rPr>
      </w:pPr>
    </w:p>
    <w:sectPr w:rsidR="00DF1814" w:rsidRPr="00E02CA7" w:rsidSect="00E02C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46" w:rsidRDefault="00904746" w:rsidP="00131F73">
      <w:r>
        <w:separator/>
      </w:r>
    </w:p>
  </w:endnote>
  <w:endnote w:type="continuationSeparator" w:id="0">
    <w:p w:rsidR="00904746" w:rsidRDefault="00904746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46" w:rsidRDefault="00904746" w:rsidP="00131F73">
      <w:r>
        <w:separator/>
      </w:r>
    </w:p>
  </w:footnote>
  <w:footnote w:type="continuationSeparator" w:id="0">
    <w:p w:rsidR="00904746" w:rsidRDefault="00904746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20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9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05FA4"/>
    <w:rsid w:val="000179D4"/>
    <w:rsid w:val="000331FC"/>
    <w:rsid w:val="00040BFF"/>
    <w:rsid w:val="000506EE"/>
    <w:rsid w:val="00056CAB"/>
    <w:rsid w:val="00057B89"/>
    <w:rsid w:val="00061B1D"/>
    <w:rsid w:val="00070E18"/>
    <w:rsid w:val="00084DBE"/>
    <w:rsid w:val="00087B75"/>
    <w:rsid w:val="000908AE"/>
    <w:rsid w:val="0009425D"/>
    <w:rsid w:val="000A0D4C"/>
    <w:rsid w:val="000A642D"/>
    <w:rsid w:val="000B5408"/>
    <w:rsid w:val="000B7C2D"/>
    <w:rsid w:val="000C19C6"/>
    <w:rsid w:val="000C56F3"/>
    <w:rsid w:val="000D3E38"/>
    <w:rsid w:val="000D6DA5"/>
    <w:rsid w:val="000F33A2"/>
    <w:rsid w:val="00101DFE"/>
    <w:rsid w:val="001063DA"/>
    <w:rsid w:val="00113574"/>
    <w:rsid w:val="00113588"/>
    <w:rsid w:val="00121561"/>
    <w:rsid w:val="00131F73"/>
    <w:rsid w:val="00143264"/>
    <w:rsid w:val="001556A2"/>
    <w:rsid w:val="00160E4B"/>
    <w:rsid w:val="00167A53"/>
    <w:rsid w:val="00173051"/>
    <w:rsid w:val="0017613C"/>
    <w:rsid w:val="00186DFB"/>
    <w:rsid w:val="00194FD3"/>
    <w:rsid w:val="00197444"/>
    <w:rsid w:val="001A1F98"/>
    <w:rsid w:val="001A7E66"/>
    <w:rsid w:val="001B04EC"/>
    <w:rsid w:val="001B3978"/>
    <w:rsid w:val="001C5768"/>
    <w:rsid w:val="001C64AD"/>
    <w:rsid w:val="001F5958"/>
    <w:rsid w:val="00216E55"/>
    <w:rsid w:val="00220ADA"/>
    <w:rsid w:val="002236D4"/>
    <w:rsid w:val="00225D16"/>
    <w:rsid w:val="00232E0B"/>
    <w:rsid w:val="002345E8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75E5D"/>
    <w:rsid w:val="003841DA"/>
    <w:rsid w:val="00387A31"/>
    <w:rsid w:val="0039175D"/>
    <w:rsid w:val="0039618C"/>
    <w:rsid w:val="00396E17"/>
    <w:rsid w:val="003A19F1"/>
    <w:rsid w:val="003B1E6F"/>
    <w:rsid w:val="003D4D79"/>
    <w:rsid w:val="003D6444"/>
    <w:rsid w:val="003D7D80"/>
    <w:rsid w:val="003E08AC"/>
    <w:rsid w:val="003E324D"/>
    <w:rsid w:val="003F4D82"/>
    <w:rsid w:val="00417D52"/>
    <w:rsid w:val="004200E2"/>
    <w:rsid w:val="00424B00"/>
    <w:rsid w:val="004257BD"/>
    <w:rsid w:val="00432F1F"/>
    <w:rsid w:val="00432F6A"/>
    <w:rsid w:val="00434A8C"/>
    <w:rsid w:val="00445975"/>
    <w:rsid w:val="0046133B"/>
    <w:rsid w:val="00470D28"/>
    <w:rsid w:val="004727F1"/>
    <w:rsid w:val="00472CAA"/>
    <w:rsid w:val="00480A25"/>
    <w:rsid w:val="00482EA7"/>
    <w:rsid w:val="00486A71"/>
    <w:rsid w:val="004923B4"/>
    <w:rsid w:val="00494376"/>
    <w:rsid w:val="004B3548"/>
    <w:rsid w:val="004B5A23"/>
    <w:rsid w:val="004B67CC"/>
    <w:rsid w:val="004D4D99"/>
    <w:rsid w:val="004D5B42"/>
    <w:rsid w:val="004E2813"/>
    <w:rsid w:val="004F3BBC"/>
    <w:rsid w:val="0051239D"/>
    <w:rsid w:val="005132B4"/>
    <w:rsid w:val="005136DC"/>
    <w:rsid w:val="00521528"/>
    <w:rsid w:val="005343CC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103F"/>
    <w:rsid w:val="00654FBE"/>
    <w:rsid w:val="006615BC"/>
    <w:rsid w:val="0066480E"/>
    <w:rsid w:val="006653B5"/>
    <w:rsid w:val="00665693"/>
    <w:rsid w:val="006718ED"/>
    <w:rsid w:val="0067291E"/>
    <w:rsid w:val="0067646F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3798C"/>
    <w:rsid w:val="00740C87"/>
    <w:rsid w:val="00746135"/>
    <w:rsid w:val="00752DB3"/>
    <w:rsid w:val="00762DFE"/>
    <w:rsid w:val="00774680"/>
    <w:rsid w:val="00775191"/>
    <w:rsid w:val="00776DF9"/>
    <w:rsid w:val="00777884"/>
    <w:rsid w:val="00777EFD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11DA4"/>
    <w:rsid w:val="00815883"/>
    <w:rsid w:val="008205D8"/>
    <w:rsid w:val="00826F12"/>
    <w:rsid w:val="00832A15"/>
    <w:rsid w:val="00837FE6"/>
    <w:rsid w:val="008427C6"/>
    <w:rsid w:val="00852C65"/>
    <w:rsid w:val="00855848"/>
    <w:rsid w:val="00861BB4"/>
    <w:rsid w:val="00885511"/>
    <w:rsid w:val="00891B6D"/>
    <w:rsid w:val="00893240"/>
    <w:rsid w:val="00893320"/>
    <w:rsid w:val="008B03BB"/>
    <w:rsid w:val="008B2838"/>
    <w:rsid w:val="008B6351"/>
    <w:rsid w:val="008C46DA"/>
    <w:rsid w:val="008C564E"/>
    <w:rsid w:val="008E0426"/>
    <w:rsid w:val="008E19BF"/>
    <w:rsid w:val="008F0932"/>
    <w:rsid w:val="008F1199"/>
    <w:rsid w:val="00904746"/>
    <w:rsid w:val="00944A4E"/>
    <w:rsid w:val="0095209E"/>
    <w:rsid w:val="00995A21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246AD"/>
    <w:rsid w:val="00A346AB"/>
    <w:rsid w:val="00A34846"/>
    <w:rsid w:val="00A40AF4"/>
    <w:rsid w:val="00A50439"/>
    <w:rsid w:val="00A539D7"/>
    <w:rsid w:val="00A70C61"/>
    <w:rsid w:val="00A814C8"/>
    <w:rsid w:val="00A84BB2"/>
    <w:rsid w:val="00A97E07"/>
    <w:rsid w:val="00AB2020"/>
    <w:rsid w:val="00AB5953"/>
    <w:rsid w:val="00AB7B1F"/>
    <w:rsid w:val="00AC1867"/>
    <w:rsid w:val="00AC4E61"/>
    <w:rsid w:val="00AD2F72"/>
    <w:rsid w:val="00AF1396"/>
    <w:rsid w:val="00B00215"/>
    <w:rsid w:val="00B02725"/>
    <w:rsid w:val="00B0275E"/>
    <w:rsid w:val="00B03872"/>
    <w:rsid w:val="00B100CF"/>
    <w:rsid w:val="00B143EC"/>
    <w:rsid w:val="00B23E24"/>
    <w:rsid w:val="00B36F89"/>
    <w:rsid w:val="00B43D37"/>
    <w:rsid w:val="00B53ECD"/>
    <w:rsid w:val="00B55012"/>
    <w:rsid w:val="00B65C7C"/>
    <w:rsid w:val="00B66676"/>
    <w:rsid w:val="00B82DA4"/>
    <w:rsid w:val="00B87FF8"/>
    <w:rsid w:val="00B941C9"/>
    <w:rsid w:val="00BA4083"/>
    <w:rsid w:val="00BA7895"/>
    <w:rsid w:val="00BB6834"/>
    <w:rsid w:val="00BB7066"/>
    <w:rsid w:val="00BB71D4"/>
    <w:rsid w:val="00BC7CBF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34265"/>
    <w:rsid w:val="00C43809"/>
    <w:rsid w:val="00C5427B"/>
    <w:rsid w:val="00C57309"/>
    <w:rsid w:val="00C618BD"/>
    <w:rsid w:val="00C627A5"/>
    <w:rsid w:val="00C65A70"/>
    <w:rsid w:val="00C720BF"/>
    <w:rsid w:val="00C8327E"/>
    <w:rsid w:val="00C863EF"/>
    <w:rsid w:val="00C94AA5"/>
    <w:rsid w:val="00C95D71"/>
    <w:rsid w:val="00CA7976"/>
    <w:rsid w:val="00CB442B"/>
    <w:rsid w:val="00CB4D44"/>
    <w:rsid w:val="00CC0008"/>
    <w:rsid w:val="00CC6712"/>
    <w:rsid w:val="00CD30A3"/>
    <w:rsid w:val="00CE0ECE"/>
    <w:rsid w:val="00CF0BB5"/>
    <w:rsid w:val="00CF5FC4"/>
    <w:rsid w:val="00D52919"/>
    <w:rsid w:val="00D52C99"/>
    <w:rsid w:val="00D62797"/>
    <w:rsid w:val="00D76DEB"/>
    <w:rsid w:val="00D85B32"/>
    <w:rsid w:val="00D874F6"/>
    <w:rsid w:val="00DA17F3"/>
    <w:rsid w:val="00DB280F"/>
    <w:rsid w:val="00DB6970"/>
    <w:rsid w:val="00DC022F"/>
    <w:rsid w:val="00DF1814"/>
    <w:rsid w:val="00DF7E9F"/>
    <w:rsid w:val="00E02CA7"/>
    <w:rsid w:val="00E0531F"/>
    <w:rsid w:val="00E147C2"/>
    <w:rsid w:val="00E26A98"/>
    <w:rsid w:val="00E35E3B"/>
    <w:rsid w:val="00E55128"/>
    <w:rsid w:val="00E6220D"/>
    <w:rsid w:val="00E6693F"/>
    <w:rsid w:val="00E73EEE"/>
    <w:rsid w:val="00E92618"/>
    <w:rsid w:val="00E9679A"/>
    <w:rsid w:val="00EB227F"/>
    <w:rsid w:val="00EB4343"/>
    <w:rsid w:val="00EC1C24"/>
    <w:rsid w:val="00EC76CD"/>
    <w:rsid w:val="00ED2107"/>
    <w:rsid w:val="00EE2815"/>
    <w:rsid w:val="00EE3D4A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357F"/>
    <w:rsid w:val="00F71D6D"/>
    <w:rsid w:val="00F7465B"/>
    <w:rsid w:val="00F76060"/>
    <w:rsid w:val="00F876E6"/>
    <w:rsid w:val="00F94714"/>
    <w:rsid w:val="00FA1FFD"/>
    <w:rsid w:val="00FA275B"/>
    <w:rsid w:val="00FA3FF2"/>
    <w:rsid w:val="00FB74D5"/>
    <w:rsid w:val="00FB76C2"/>
    <w:rsid w:val="00FC03F2"/>
    <w:rsid w:val="00FE03ED"/>
    <w:rsid w:val="00FE0D42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character" w:customStyle="1" w:styleId="WW8Num2z0">
    <w:name w:val="WW8Num2z0"/>
    <w:rsid w:val="00995A21"/>
    <w:rPr>
      <w:b/>
      <w:bCs/>
    </w:rPr>
  </w:style>
  <w:style w:type="character" w:customStyle="1" w:styleId="120">
    <w:name w:val="Основной шрифт абзаца12"/>
    <w:rsid w:val="00995A21"/>
  </w:style>
  <w:style w:type="character" w:customStyle="1" w:styleId="WW8Num3z0">
    <w:name w:val="WW8Num3z0"/>
    <w:rsid w:val="00995A21"/>
    <w:rPr>
      <w:b/>
      <w:bCs/>
    </w:rPr>
  </w:style>
  <w:style w:type="character" w:customStyle="1" w:styleId="WW8Num4z0">
    <w:name w:val="WW8Num4z0"/>
    <w:rsid w:val="00995A21"/>
    <w:rPr>
      <w:b/>
      <w:bCs/>
    </w:rPr>
  </w:style>
  <w:style w:type="character" w:customStyle="1" w:styleId="WW8Num5z0">
    <w:name w:val="WW8Num5z0"/>
    <w:rsid w:val="00995A21"/>
    <w:rPr>
      <w:b/>
      <w:bCs/>
    </w:rPr>
  </w:style>
  <w:style w:type="character" w:customStyle="1" w:styleId="WW8Num6z0">
    <w:name w:val="WW8Num6z0"/>
    <w:rsid w:val="00995A21"/>
    <w:rPr>
      <w:b/>
      <w:bCs/>
    </w:rPr>
  </w:style>
  <w:style w:type="character" w:customStyle="1" w:styleId="WW8Num7z0">
    <w:name w:val="WW8Num7z0"/>
    <w:rsid w:val="00995A21"/>
    <w:rPr>
      <w:b/>
      <w:bCs/>
    </w:rPr>
  </w:style>
  <w:style w:type="character" w:customStyle="1" w:styleId="WW8Num8z0">
    <w:name w:val="WW8Num8z0"/>
    <w:rsid w:val="00995A21"/>
    <w:rPr>
      <w:b/>
      <w:bCs/>
    </w:rPr>
  </w:style>
  <w:style w:type="character" w:customStyle="1" w:styleId="WW8Num9z0">
    <w:name w:val="WW8Num9z0"/>
    <w:rsid w:val="00995A21"/>
    <w:rPr>
      <w:b/>
      <w:bCs/>
    </w:rPr>
  </w:style>
  <w:style w:type="character" w:customStyle="1" w:styleId="WW8Num10z2">
    <w:name w:val="WW8Num10z2"/>
    <w:rsid w:val="00995A21"/>
    <w:rPr>
      <w:b/>
      <w:bCs/>
      <w:sz w:val="28"/>
      <w:szCs w:val="28"/>
    </w:rPr>
  </w:style>
  <w:style w:type="character" w:customStyle="1" w:styleId="WW8Num5z4">
    <w:name w:val="WW8Num5z4"/>
    <w:rsid w:val="00995A21"/>
    <w:rPr>
      <w:b/>
      <w:bCs/>
      <w:sz w:val="28"/>
      <w:szCs w:val="28"/>
    </w:rPr>
  </w:style>
  <w:style w:type="character" w:customStyle="1" w:styleId="WW8Num10z0">
    <w:name w:val="WW8Num10z0"/>
    <w:rsid w:val="00995A21"/>
    <w:rPr>
      <w:rFonts w:ascii="Symbol" w:hAnsi="Symbol" w:cs="OpenSymbol"/>
    </w:rPr>
  </w:style>
  <w:style w:type="character" w:customStyle="1" w:styleId="WW8Num11z0">
    <w:name w:val="WW8Num11z0"/>
    <w:rsid w:val="00995A21"/>
    <w:rPr>
      <w:b/>
      <w:bCs/>
      <w:sz w:val="28"/>
      <w:szCs w:val="28"/>
    </w:rPr>
  </w:style>
  <w:style w:type="character" w:customStyle="1" w:styleId="WW8Num12z0">
    <w:name w:val="WW8Num12z0"/>
    <w:rsid w:val="00995A21"/>
    <w:rPr>
      <w:rFonts w:ascii="Symbol" w:hAnsi="Symbol"/>
      <w:b/>
      <w:bCs/>
      <w:sz w:val="28"/>
      <w:szCs w:val="28"/>
    </w:rPr>
  </w:style>
  <w:style w:type="character" w:customStyle="1" w:styleId="WW8Num13z0">
    <w:name w:val="WW8Num13z0"/>
    <w:rsid w:val="00995A21"/>
    <w:rPr>
      <w:rFonts w:ascii="Symbol" w:hAnsi="Symbol"/>
      <w:b/>
      <w:bCs/>
      <w:sz w:val="28"/>
      <w:szCs w:val="28"/>
    </w:rPr>
  </w:style>
  <w:style w:type="character" w:customStyle="1" w:styleId="WW8Num14z0">
    <w:name w:val="WW8Num14z0"/>
    <w:rsid w:val="00995A21"/>
    <w:rPr>
      <w:b/>
      <w:bCs/>
      <w:sz w:val="28"/>
      <w:szCs w:val="28"/>
    </w:rPr>
  </w:style>
  <w:style w:type="character" w:customStyle="1" w:styleId="WW8Num15z2">
    <w:name w:val="WW8Num15z2"/>
    <w:rsid w:val="00995A21"/>
    <w:rPr>
      <w:b/>
      <w:bCs/>
      <w:sz w:val="28"/>
      <w:szCs w:val="28"/>
    </w:rPr>
  </w:style>
  <w:style w:type="character" w:customStyle="1" w:styleId="WW8Num16z3">
    <w:name w:val="WW8Num16z3"/>
    <w:rsid w:val="00995A21"/>
    <w:rPr>
      <w:b/>
      <w:bCs/>
      <w:sz w:val="28"/>
      <w:szCs w:val="28"/>
    </w:rPr>
  </w:style>
  <w:style w:type="character" w:customStyle="1" w:styleId="110">
    <w:name w:val="Основной шрифт абзаца11"/>
    <w:rsid w:val="00995A21"/>
  </w:style>
  <w:style w:type="character" w:customStyle="1" w:styleId="100">
    <w:name w:val="Основной шрифт абзаца10"/>
    <w:rsid w:val="00995A21"/>
  </w:style>
  <w:style w:type="character" w:customStyle="1" w:styleId="WW8Num6z3">
    <w:name w:val="WW8Num6z3"/>
    <w:rsid w:val="00995A21"/>
    <w:rPr>
      <w:b/>
      <w:bCs/>
      <w:sz w:val="28"/>
      <w:szCs w:val="28"/>
    </w:rPr>
  </w:style>
  <w:style w:type="character" w:customStyle="1" w:styleId="WW8Num15z0">
    <w:name w:val="WW8Num15z0"/>
    <w:rsid w:val="00995A21"/>
    <w:rPr>
      <w:rFonts w:ascii="Symbol" w:hAnsi="Symbol" w:cs="OpenSymbol"/>
    </w:rPr>
  </w:style>
  <w:style w:type="character" w:customStyle="1" w:styleId="WW8Num16z2">
    <w:name w:val="WW8Num16z2"/>
    <w:rsid w:val="00995A21"/>
    <w:rPr>
      <w:b/>
      <w:bCs/>
      <w:sz w:val="28"/>
      <w:szCs w:val="28"/>
    </w:rPr>
  </w:style>
  <w:style w:type="character" w:customStyle="1" w:styleId="9">
    <w:name w:val="Основной шрифт абзаца9"/>
    <w:rsid w:val="00995A21"/>
  </w:style>
  <w:style w:type="character" w:customStyle="1" w:styleId="WW8Num16z0">
    <w:name w:val="WW8Num16z0"/>
    <w:rsid w:val="00995A21"/>
    <w:rPr>
      <w:rFonts w:ascii="Symbol" w:hAnsi="Symbol" w:cs="OpenSymbol"/>
    </w:rPr>
  </w:style>
  <w:style w:type="character" w:customStyle="1" w:styleId="8">
    <w:name w:val="Основной шрифт абзаца8"/>
    <w:rsid w:val="00995A21"/>
  </w:style>
  <w:style w:type="character" w:customStyle="1" w:styleId="7">
    <w:name w:val="Основной шрифт абзаца7"/>
    <w:rsid w:val="00995A21"/>
  </w:style>
  <w:style w:type="character" w:customStyle="1" w:styleId="6">
    <w:name w:val="Основной шрифт абзаца6"/>
    <w:rsid w:val="00995A21"/>
  </w:style>
  <w:style w:type="character" w:customStyle="1" w:styleId="WW-Absatz-Standardschriftart11111111111111111111111111111111111111111111">
    <w:name w:val="WW-Absatz-Standardschriftart11111111111111111111111111111111111111111111"/>
    <w:rsid w:val="00995A21"/>
  </w:style>
  <w:style w:type="character" w:customStyle="1" w:styleId="WW-Absatz-Standardschriftart111111111111111111111111111111111111111111111">
    <w:name w:val="WW-Absatz-Standardschriftart111111111111111111111111111111111111111111111"/>
    <w:rsid w:val="00995A21"/>
  </w:style>
  <w:style w:type="character" w:customStyle="1" w:styleId="WW-Absatz-Standardschriftart1111111111111111111111111111111111111111111111">
    <w:name w:val="WW-Absatz-Standardschriftart1111111111111111111111111111111111111111111111"/>
    <w:rsid w:val="00995A21"/>
  </w:style>
  <w:style w:type="character" w:customStyle="1" w:styleId="WW-Absatz-Standardschriftart11111111111111111111111111111111111111111111111">
    <w:name w:val="WW-Absatz-Standardschriftart11111111111111111111111111111111111111111111111"/>
    <w:rsid w:val="00995A21"/>
  </w:style>
  <w:style w:type="character" w:customStyle="1" w:styleId="WW-Absatz-Standardschriftart111111111111111111111111111111111111111111111111">
    <w:name w:val="WW-Absatz-Standardschriftart111111111111111111111111111111111111111111111111"/>
    <w:rsid w:val="00995A21"/>
  </w:style>
  <w:style w:type="character" w:customStyle="1" w:styleId="WW-Absatz-Standardschriftart1111111111111111111111111111111111111111111111111">
    <w:name w:val="WW-Absatz-Standardschriftart1111111111111111111111111111111111111111111111111"/>
    <w:rsid w:val="00995A2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95A2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95A2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95A2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95A2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95A2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95A2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95A2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95A2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95A2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95A2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95A2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95A2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95A2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95A2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95A2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95A2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95A2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95A2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95A2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95A2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95A2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95A2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95A21"/>
  </w:style>
  <w:style w:type="character" w:customStyle="1" w:styleId="WW8Num11z4">
    <w:name w:val="WW8Num11z4"/>
    <w:rsid w:val="00995A21"/>
    <w:rPr>
      <w:b/>
      <w:bCs/>
      <w:sz w:val="28"/>
      <w:szCs w:val="28"/>
    </w:rPr>
  </w:style>
  <w:style w:type="character" w:customStyle="1" w:styleId="WW8Num12z3">
    <w:name w:val="WW8Num12z3"/>
    <w:rsid w:val="00995A21"/>
    <w:rPr>
      <w:b/>
      <w:bCs/>
      <w:sz w:val="28"/>
      <w:szCs w:val="28"/>
    </w:rPr>
  </w:style>
  <w:style w:type="character" w:customStyle="1" w:styleId="WW8Num17z0">
    <w:name w:val="WW8Num17z0"/>
    <w:rsid w:val="00995A21"/>
    <w:rPr>
      <w:rFonts w:ascii="Symbol" w:hAnsi="Symbol" w:cs="OpenSymbol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95A21"/>
  </w:style>
  <w:style w:type="character" w:customStyle="1" w:styleId="5">
    <w:name w:val="Основной шрифт абзаца5"/>
    <w:rsid w:val="00995A2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95A21"/>
  </w:style>
  <w:style w:type="character" w:customStyle="1" w:styleId="WW8Num12z4">
    <w:name w:val="WW8Num12z4"/>
    <w:rsid w:val="00995A21"/>
    <w:rPr>
      <w:b/>
      <w:bCs/>
      <w:sz w:val="28"/>
      <w:szCs w:val="28"/>
    </w:rPr>
  </w:style>
  <w:style w:type="character" w:customStyle="1" w:styleId="WW8Num13z3">
    <w:name w:val="WW8Num13z3"/>
    <w:rsid w:val="00995A21"/>
    <w:rPr>
      <w:b/>
      <w:bCs/>
      <w:sz w:val="28"/>
      <w:szCs w:val="28"/>
    </w:rPr>
  </w:style>
  <w:style w:type="character" w:customStyle="1" w:styleId="WW8Num18z0">
    <w:name w:val="WW8Num18z0"/>
    <w:rsid w:val="00995A21"/>
    <w:rPr>
      <w:rFonts w:ascii="Symbol" w:hAnsi="Symbol" w:cs="OpenSymbol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95A21"/>
  </w:style>
  <w:style w:type="character" w:customStyle="1" w:styleId="4">
    <w:name w:val="Основной шрифт абзаца4"/>
    <w:rsid w:val="00995A21"/>
  </w:style>
  <w:style w:type="character" w:customStyle="1" w:styleId="30">
    <w:name w:val="Основной шрифт абзаца3"/>
    <w:rsid w:val="00995A2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95A21"/>
  </w:style>
  <w:style w:type="character" w:customStyle="1" w:styleId="aff">
    <w:name w:val="Без интервала Знак"/>
    <w:rsid w:val="00995A21"/>
    <w:rPr>
      <w:rFonts w:ascii="Calibri" w:hAnsi="Calibri"/>
      <w:sz w:val="22"/>
      <w:szCs w:val="22"/>
      <w:lang w:val="ru-RU" w:eastAsia="ar-SA" w:bidi="ar-SA"/>
    </w:rPr>
  </w:style>
  <w:style w:type="character" w:customStyle="1" w:styleId="aff0">
    <w:name w:val="Маркеры списка"/>
    <w:rsid w:val="00995A21"/>
    <w:rPr>
      <w:rFonts w:ascii="OpenSymbol" w:eastAsia="OpenSymbol" w:hAnsi="OpenSymbol" w:cs="OpenSymbol"/>
    </w:rPr>
  </w:style>
  <w:style w:type="character" w:customStyle="1" w:styleId="17">
    <w:name w:val="Основной текст Знак1"/>
    <w:rsid w:val="00995A21"/>
    <w:rPr>
      <w:sz w:val="25"/>
      <w:szCs w:val="25"/>
      <w:lang w:eastAsia="ar-SA" w:bidi="ar-SA"/>
    </w:rPr>
  </w:style>
  <w:style w:type="character" w:customStyle="1" w:styleId="WW8Num5z1">
    <w:name w:val="WW8Num5z1"/>
    <w:rsid w:val="00995A21"/>
    <w:rPr>
      <w:rFonts w:ascii="Courier New" w:hAnsi="Courier New" w:cs="Courier New"/>
    </w:rPr>
  </w:style>
  <w:style w:type="character" w:customStyle="1" w:styleId="WW8Num5z2">
    <w:name w:val="WW8Num5z2"/>
    <w:rsid w:val="00995A21"/>
    <w:rPr>
      <w:b/>
      <w:bCs/>
      <w:sz w:val="28"/>
      <w:szCs w:val="28"/>
    </w:rPr>
  </w:style>
  <w:style w:type="character" w:customStyle="1" w:styleId="WW8Num10z4">
    <w:name w:val="WW8Num10z4"/>
    <w:rsid w:val="00995A21"/>
    <w:rPr>
      <w:b/>
      <w:bCs/>
      <w:sz w:val="28"/>
      <w:szCs w:val="28"/>
    </w:rPr>
  </w:style>
  <w:style w:type="character" w:customStyle="1" w:styleId="WW8Num11z3">
    <w:name w:val="WW8Num11z3"/>
    <w:rsid w:val="00995A21"/>
    <w:rPr>
      <w:b/>
      <w:bCs/>
      <w:sz w:val="28"/>
      <w:szCs w:val="28"/>
    </w:rPr>
  </w:style>
  <w:style w:type="paragraph" w:customStyle="1" w:styleId="aff1">
    <w:basedOn w:val="a"/>
    <w:next w:val="a9"/>
    <w:rsid w:val="00995A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1">
    <w:name w:val="Название12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122">
    <w:name w:val="Указатель12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111">
    <w:name w:val="Название11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112">
    <w:name w:val="Указатель11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101">
    <w:name w:val="Название10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102">
    <w:name w:val="Указатель10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90">
    <w:name w:val="Название9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80">
    <w:name w:val="Название8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70">
    <w:name w:val="Название7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60">
    <w:name w:val="Название6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50">
    <w:name w:val="Название5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40">
    <w:name w:val="Название4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31">
    <w:name w:val="Название3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310">
    <w:name w:val="Маркированный список 31"/>
    <w:basedOn w:val="a"/>
    <w:rsid w:val="00995A21"/>
    <w:pPr>
      <w:tabs>
        <w:tab w:val="num" w:pos="720"/>
      </w:tabs>
      <w:ind w:left="720" w:hanging="360"/>
    </w:pPr>
    <w:rPr>
      <w:bCs/>
      <w:sz w:val="20"/>
      <w:szCs w:val="20"/>
    </w:rPr>
  </w:style>
  <w:style w:type="paragraph" w:customStyle="1" w:styleId="consplusnonformat0">
    <w:name w:val="consplusnonformat"/>
    <w:basedOn w:val="a"/>
    <w:rsid w:val="00995A21"/>
    <w:pPr>
      <w:spacing w:after="144"/>
    </w:pPr>
    <w:rPr>
      <w:sz w:val="20"/>
      <w:szCs w:val="20"/>
    </w:rPr>
  </w:style>
  <w:style w:type="paragraph" w:customStyle="1" w:styleId="consplusnormal0">
    <w:name w:val="consplusnormal"/>
    <w:basedOn w:val="a"/>
    <w:rsid w:val="00995A21"/>
    <w:pPr>
      <w:spacing w:after="144"/>
    </w:pPr>
    <w:rPr>
      <w:sz w:val="20"/>
      <w:szCs w:val="20"/>
    </w:rPr>
  </w:style>
  <w:style w:type="paragraph" w:customStyle="1" w:styleId="text3cl">
    <w:name w:val="text3cl"/>
    <w:basedOn w:val="a"/>
    <w:rsid w:val="00995A21"/>
    <w:pPr>
      <w:suppressAutoHyphens w:val="0"/>
      <w:spacing w:before="144" w:after="2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character" w:customStyle="1" w:styleId="WW8Num2z0">
    <w:name w:val="WW8Num2z0"/>
    <w:rsid w:val="00995A21"/>
    <w:rPr>
      <w:b/>
      <w:bCs/>
    </w:rPr>
  </w:style>
  <w:style w:type="character" w:customStyle="1" w:styleId="120">
    <w:name w:val="Основной шрифт абзаца12"/>
    <w:rsid w:val="00995A21"/>
  </w:style>
  <w:style w:type="character" w:customStyle="1" w:styleId="WW8Num3z0">
    <w:name w:val="WW8Num3z0"/>
    <w:rsid w:val="00995A21"/>
    <w:rPr>
      <w:b/>
      <w:bCs/>
    </w:rPr>
  </w:style>
  <w:style w:type="character" w:customStyle="1" w:styleId="WW8Num4z0">
    <w:name w:val="WW8Num4z0"/>
    <w:rsid w:val="00995A21"/>
    <w:rPr>
      <w:b/>
      <w:bCs/>
    </w:rPr>
  </w:style>
  <w:style w:type="character" w:customStyle="1" w:styleId="WW8Num5z0">
    <w:name w:val="WW8Num5z0"/>
    <w:rsid w:val="00995A21"/>
    <w:rPr>
      <w:b/>
      <w:bCs/>
    </w:rPr>
  </w:style>
  <w:style w:type="character" w:customStyle="1" w:styleId="WW8Num6z0">
    <w:name w:val="WW8Num6z0"/>
    <w:rsid w:val="00995A21"/>
    <w:rPr>
      <w:b/>
      <w:bCs/>
    </w:rPr>
  </w:style>
  <w:style w:type="character" w:customStyle="1" w:styleId="WW8Num7z0">
    <w:name w:val="WW8Num7z0"/>
    <w:rsid w:val="00995A21"/>
    <w:rPr>
      <w:b/>
      <w:bCs/>
    </w:rPr>
  </w:style>
  <w:style w:type="character" w:customStyle="1" w:styleId="WW8Num8z0">
    <w:name w:val="WW8Num8z0"/>
    <w:rsid w:val="00995A21"/>
    <w:rPr>
      <w:b/>
      <w:bCs/>
    </w:rPr>
  </w:style>
  <w:style w:type="character" w:customStyle="1" w:styleId="WW8Num9z0">
    <w:name w:val="WW8Num9z0"/>
    <w:rsid w:val="00995A21"/>
    <w:rPr>
      <w:b/>
      <w:bCs/>
    </w:rPr>
  </w:style>
  <w:style w:type="character" w:customStyle="1" w:styleId="WW8Num10z2">
    <w:name w:val="WW8Num10z2"/>
    <w:rsid w:val="00995A21"/>
    <w:rPr>
      <w:b/>
      <w:bCs/>
      <w:sz w:val="28"/>
      <w:szCs w:val="28"/>
    </w:rPr>
  </w:style>
  <w:style w:type="character" w:customStyle="1" w:styleId="WW8Num5z4">
    <w:name w:val="WW8Num5z4"/>
    <w:rsid w:val="00995A21"/>
    <w:rPr>
      <w:b/>
      <w:bCs/>
      <w:sz w:val="28"/>
      <w:szCs w:val="28"/>
    </w:rPr>
  </w:style>
  <w:style w:type="character" w:customStyle="1" w:styleId="WW8Num10z0">
    <w:name w:val="WW8Num10z0"/>
    <w:rsid w:val="00995A21"/>
    <w:rPr>
      <w:rFonts w:ascii="Symbol" w:hAnsi="Symbol" w:cs="OpenSymbol"/>
    </w:rPr>
  </w:style>
  <w:style w:type="character" w:customStyle="1" w:styleId="WW8Num11z0">
    <w:name w:val="WW8Num11z0"/>
    <w:rsid w:val="00995A21"/>
    <w:rPr>
      <w:b/>
      <w:bCs/>
      <w:sz w:val="28"/>
      <w:szCs w:val="28"/>
    </w:rPr>
  </w:style>
  <w:style w:type="character" w:customStyle="1" w:styleId="WW8Num12z0">
    <w:name w:val="WW8Num12z0"/>
    <w:rsid w:val="00995A21"/>
    <w:rPr>
      <w:rFonts w:ascii="Symbol" w:hAnsi="Symbol"/>
      <w:b/>
      <w:bCs/>
      <w:sz w:val="28"/>
      <w:szCs w:val="28"/>
    </w:rPr>
  </w:style>
  <w:style w:type="character" w:customStyle="1" w:styleId="WW8Num13z0">
    <w:name w:val="WW8Num13z0"/>
    <w:rsid w:val="00995A21"/>
    <w:rPr>
      <w:rFonts w:ascii="Symbol" w:hAnsi="Symbol"/>
      <w:b/>
      <w:bCs/>
      <w:sz w:val="28"/>
      <w:szCs w:val="28"/>
    </w:rPr>
  </w:style>
  <w:style w:type="character" w:customStyle="1" w:styleId="WW8Num14z0">
    <w:name w:val="WW8Num14z0"/>
    <w:rsid w:val="00995A21"/>
    <w:rPr>
      <w:b/>
      <w:bCs/>
      <w:sz w:val="28"/>
      <w:szCs w:val="28"/>
    </w:rPr>
  </w:style>
  <w:style w:type="character" w:customStyle="1" w:styleId="WW8Num15z2">
    <w:name w:val="WW8Num15z2"/>
    <w:rsid w:val="00995A21"/>
    <w:rPr>
      <w:b/>
      <w:bCs/>
      <w:sz w:val="28"/>
      <w:szCs w:val="28"/>
    </w:rPr>
  </w:style>
  <w:style w:type="character" w:customStyle="1" w:styleId="WW8Num16z3">
    <w:name w:val="WW8Num16z3"/>
    <w:rsid w:val="00995A21"/>
    <w:rPr>
      <w:b/>
      <w:bCs/>
      <w:sz w:val="28"/>
      <w:szCs w:val="28"/>
    </w:rPr>
  </w:style>
  <w:style w:type="character" w:customStyle="1" w:styleId="110">
    <w:name w:val="Основной шрифт абзаца11"/>
    <w:rsid w:val="00995A21"/>
  </w:style>
  <w:style w:type="character" w:customStyle="1" w:styleId="100">
    <w:name w:val="Основной шрифт абзаца10"/>
    <w:rsid w:val="00995A21"/>
  </w:style>
  <w:style w:type="character" w:customStyle="1" w:styleId="WW8Num6z3">
    <w:name w:val="WW8Num6z3"/>
    <w:rsid w:val="00995A21"/>
    <w:rPr>
      <w:b/>
      <w:bCs/>
      <w:sz w:val="28"/>
      <w:szCs w:val="28"/>
    </w:rPr>
  </w:style>
  <w:style w:type="character" w:customStyle="1" w:styleId="WW8Num15z0">
    <w:name w:val="WW8Num15z0"/>
    <w:rsid w:val="00995A21"/>
    <w:rPr>
      <w:rFonts w:ascii="Symbol" w:hAnsi="Symbol" w:cs="OpenSymbol"/>
    </w:rPr>
  </w:style>
  <w:style w:type="character" w:customStyle="1" w:styleId="WW8Num16z2">
    <w:name w:val="WW8Num16z2"/>
    <w:rsid w:val="00995A21"/>
    <w:rPr>
      <w:b/>
      <w:bCs/>
      <w:sz w:val="28"/>
      <w:szCs w:val="28"/>
    </w:rPr>
  </w:style>
  <w:style w:type="character" w:customStyle="1" w:styleId="9">
    <w:name w:val="Основной шрифт абзаца9"/>
    <w:rsid w:val="00995A21"/>
  </w:style>
  <w:style w:type="character" w:customStyle="1" w:styleId="WW8Num16z0">
    <w:name w:val="WW8Num16z0"/>
    <w:rsid w:val="00995A21"/>
    <w:rPr>
      <w:rFonts w:ascii="Symbol" w:hAnsi="Symbol" w:cs="OpenSymbol"/>
    </w:rPr>
  </w:style>
  <w:style w:type="character" w:customStyle="1" w:styleId="8">
    <w:name w:val="Основной шрифт абзаца8"/>
    <w:rsid w:val="00995A21"/>
  </w:style>
  <w:style w:type="character" w:customStyle="1" w:styleId="7">
    <w:name w:val="Основной шрифт абзаца7"/>
    <w:rsid w:val="00995A21"/>
  </w:style>
  <w:style w:type="character" w:customStyle="1" w:styleId="6">
    <w:name w:val="Основной шрифт абзаца6"/>
    <w:rsid w:val="00995A21"/>
  </w:style>
  <w:style w:type="character" w:customStyle="1" w:styleId="WW-Absatz-Standardschriftart11111111111111111111111111111111111111111111">
    <w:name w:val="WW-Absatz-Standardschriftart11111111111111111111111111111111111111111111"/>
    <w:rsid w:val="00995A21"/>
  </w:style>
  <w:style w:type="character" w:customStyle="1" w:styleId="WW-Absatz-Standardschriftart111111111111111111111111111111111111111111111">
    <w:name w:val="WW-Absatz-Standardschriftart111111111111111111111111111111111111111111111"/>
    <w:rsid w:val="00995A21"/>
  </w:style>
  <w:style w:type="character" w:customStyle="1" w:styleId="WW-Absatz-Standardschriftart1111111111111111111111111111111111111111111111">
    <w:name w:val="WW-Absatz-Standardschriftart1111111111111111111111111111111111111111111111"/>
    <w:rsid w:val="00995A21"/>
  </w:style>
  <w:style w:type="character" w:customStyle="1" w:styleId="WW-Absatz-Standardschriftart11111111111111111111111111111111111111111111111">
    <w:name w:val="WW-Absatz-Standardschriftart11111111111111111111111111111111111111111111111"/>
    <w:rsid w:val="00995A21"/>
  </w:style>
  <w:style w:type="character" w:customStyle="1" w:styleId="WW-Absatz-Standardschriftart111111111111111111111111111111111111111111111111">
    <w:name w:val="WW-Absatz-Standardschriftart111111111111111111111111111111111111111111111111"/>
    <w:rsid w:val="00995A21"/>
  </w:style>
  <w:style w:type="character" w:customStyle="1" w:styleId="WW-Absatz-Standardschriftart1111111111111111111111111111111111111111111111111">
    <w:name w:val="WW-Absatz-Standardschriftart1111111111111111111111111111111111111111111111111"/>
    <w:rsid w:val="00995A2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95A2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95A2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95A2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95A2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95A2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95A2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95A2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95A2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95A2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95A2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95A2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95A2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95A2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95A2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95A2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95A2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95A2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95A2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95A2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95A2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95A2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95A2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95A21"/>
  </w:style>
  <w:style w:type="character" w:customStyle="1" w:styleId="WW8Num11z4">
    <w:name w:val="WW8Num11z4"/>
    <w:rsid w:val="00995A21"/>
    <w:rPr>
      <w:b/>
      <w:bCs/>
      <w:sz w:val="28"/>
      <w:szCs w:val="28"/>
    </w:rPr>
  </w:style>
  <w:style w:type="character" w:customStyle="1" w:styleId="WW8Num12z3">
    <w:name w:val="WW8Num12z3"/>
    <w:rsid w:val="00995A21"/>
    <w:rPr>
      <w:b/>
      <w:bCs/>
      <w:sz w:val="28"/>
      <w:szCs w:val="28"/>
    </w:rPr>
  </w:style>
  <w:style w:type="character" w:customStyle="1" w:styleId="WW8Num17z0">
    <w:name w:val="WW8Num17z0"/>
    <w:rsid w:val="00995A21"/>
    <w:rPr>
      <w:rFonts w:ascii="Symbol" w:hAnsi="Symbol" w:cs="OpenSymbol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95A21"/>
  </w:style>
  <w:style w:type="character" w:customStyle="1" w:styleId="5">
    <w:name w:val="Основной шрифт абзаца5"/>
    <w:rsid w:val="00995A2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95A21"/>
  </w:style>
  <w:style w:type="character" w:customStyle="1" w:styleId="WW8Num12z4">
    <w:name w:val="WW8Num12z4"/>
    <w:rsid w:val="00995A21"/>
    <w:rPr>
      <w:b/>
      <w:bCs/>
      <w:sz w:val="28"/>
      <w:szCs w:val="28"/>
    </w:rPr>
  </w:style>
  <w:style w:type="character" w:customStyle="1" w:styleId="WW8Num13z3">
    <w:name w:val="WW8Num13z3"/>
    <w:rsid w:val="00995A21"/>
    <w:rPr>
      <w:b/>
      <w:bCs/>
      <w:sz w:val="28"/>
      <w:szCs w:val="28"/>
    </w:rPr>
  </w:style>
  <w:style w:type="character" w:customStyle="1" w:styleId="WW8Num18z0">
    <w:name w:val="WW8Num18z0"/>
    <w:rsid w:val="00995A21"/>
    <w:rPr>
      <w:rFonts w:ascii="Symbol" w:hAnsi="Symbol" w:cs="OpenSymbol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95A21"/>
  </w:style>
  <w:style w:type="character" w:customStyle="1" w:styleId="4">
    <w:name w:val="Основной шрифт абзаца4"/>
    <w:rsid w:val="00995A21"/>
  </w:style>
  <w:style w:type="character" w:customStyle="1" w:styleId="30">
    <w:name w:val="Основной шрифт абзаца3"/>
    <w:rsid w:val="00995A2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95A2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95A21"/>
  </w:style>
  <w:style w:type="character" w:customStyle="1" w:styleId="aff">
    <w:name w:val="Без интервала Знак"/>
    <w:rsid w:val="00995A21"/>
    <w:rPr>
      <w:rFonts w:ascii="Calibri" w:hAnsi="Calibri"/>
      <w:sz w:val="22"/>
      <w:szCs w:val="22"/>
      <w:lang w:val="ru-RU" w:eastAsia="ar-SA" w:bidi="ar-SA"/>
    </w:rPr>
  </w:style>
  <w:style w:type="character" w:customStyle="1" w:styleId="aff0">
    <w:name w:val="Маркеры списка"/>
    <w:rsid w:val="00995A21"/>
    <w:rPr>
      <w:rFonts w:ascii="OpenSymbol" w:eastAsia="OpenSymbol" w:hAnsi="OpenSymbol" w:cs="OpenSymbol"/>
    </w:rPr>
  </w:style>
  <w:style w:type="character" w:customStyle="1" w:styleId="17">
    <w:name w:val="Основной текст Знак1"/>
    <w:rsid w:val="00995A21"/>
    <w:rPr>
      <w:sz w:val="25"/>
      <w:szCs w:val="25"/>
      <w:lang w:eastAsia="ar-SA" w:bidi="ar-SA"/>
    </w:rPr>
  </w:style>
  <w:style w:type="character" w:customStyle="1" w:styleId="WW8Num5z1">
    <w:name w:val="WW8Num5z1"/>
    <w:rsid w:val="00995A21"/>
    <w:rPr>
      <w:rFonts w:ascii="Courier New" w:hAnsi="Courier New" w:cs="Courier New"/>
    </w:rPr>
  </w:style>
  <w:style w:type="character" w:customStyle="1" w:styleId="WW8Num5z2">
    <w:name w:val="WW8Num5z2"/>
    <w:rsid w:val="00995A21"/>
    <w:rPr>
      <w:b/>
      <w:bCs/>
      <w:sz w:val="28"/>
      <w:szCs w:val="28"/>
    </w:rPr>
  </w:style>
  <w:style w:type="character" w:customStyle="1" w:styleId="WW8Num10z4">
    <w:name w:val="WW8Num10z4"/>
    <w:rsid w:val="00995A21"/>
    <w:rPr>
      <w:b/>
      <w:bCs/>
      <w:sz w:val="28"/>
      <w:szCs w:val="28"/>
    </w:rPr>
  </w:style>
  <w:style w:type="character" w:customStyle="1" w:styleId="WW8Num11z3">
    <w:name w:val="WW8Num11z3"/>
    <w:rsid w:val="00995A21"/>
    <w:rPr>
      <w:b/>
      <w:bCs/>
      <w:sz w:val="28"/>
      <w:szCs w:val="28"/>
    </w:rPr>
  </w:style>
  <w:style w:type="paragraph" w:customStyle="1" w:styleId="aff1">
    <w:basedOn w:val="a"/>
    <w:next w:val="a9"/>
    <w:rsid w:val="00995A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1">
    <w:name w:val="Название12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122">
    <w:name w:val="Указатель12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111">
    <w:name w:val="Название11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112">
    <w:name w:val="Указатель11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101">
    <w:name w:val="Название10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102">
    <w:name w:val="Указатель10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90">
    <w:name w:val="Название9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80">
    <w:name w:val="Название8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70">
    <w:name w:val="Название7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60">
    <w:name w:val="Название6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50">
    <w:name w:val="Название5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40">
    <w:name w:val="Название4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31">
    <w:name w:val="Название3"/>
    <w:basedOn w:val="a"/>
    <w:rsid w:val="00995A21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995A21"/>
    <w:pPr>
      <w:suppressLineNumbers/>
    </w:pPr>
    <w:rPr>
      <w:rFonts w:cs="Tahoma"/>
      <w:sz w:val="20"/>
      <w:szCs w:val="20"/>
    </w:rPr>
  </w:style>
  <w:style w:type="paragraph" w:customStyle="1" w:styleId="310">
    <w:name w:val="Маркированный список 31"/>
    <w:basedOn w:val="a"/>
    <w:rsid w:val="00995A21"/>
    <w:pPr>
      <w:tabs>
        <w:tab w:val="num" w:pos="720"/>
      </w:tabs>
      <w:ind w:left="720" w:hanging="360"/>
    </w:pPr>
    <w:rPr>
      <w:bCs/>
      <w:sz w:val="20"/>
      <w:szCs w:val="20"/>
    </w:rPr>
  </w:style>
  <w:style w:type="paragraph" w:customStyle="1" w:styleId="consplusnonformat0">
    <w:name w:val="consplusnonformat"/>
    <w:basedOn w:val="a"/>
    <w:rsid w:val="00995A21"/>
    <w:pPr>
      <w:spacing w:after="144"/>
    </w:pPr>
    <w:rPr>
      <w:sz w:val="20"/>
      <w:szCs w:val="20"/>
    </w:rPr>
  </w:style>
  <w:style w:type="paragraph" w:customStyle="1" w:styleId="consplusnormal0">
    <w:name w:val="consplusnormal"/>
    <w:basedOn w:val="a"/>
    <w:rsid w:val="00995A21"/>
    <w:pPr>
      <w:spacing w:after="144"/>
    </w:pPr>
    <w:rPr>
      <w:sz w:val="20"/>
      <w:szCs w:val="20"/>
    </w:rPr>
  </w:style>
  <w:style w:type="paragraph" w:customStyle="1" w:styleId="text3cl">
    <w:name w:val="text3cl"/>
    <w:basedOn w:val="a"/>
    <w:rsid w:val="00995A21"/>
    <w:pPr>
      <w:suppressAutoHyphens w:val="0"/>
      <w:spacing w:before="144" w:after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284E-D926-46A8-8F2F-7A53666E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72</Pages>
  <Words>14470</Words>
  <Characters>82484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42</cp:revision>
  <cp:lastPrinted>2022-02-18T12:45:00Z</cp:lastPrinted>
  <dcterms:created xsi:type="dcterms:W3CDTF">2022-02-18T11:33:00Z</dcterms:created>
  <dcterms:modified xsi:type="dcterms:W3CDTF">2022-02-18T12:46:00Z</dcterms:modified>
</cp:coreProperties>
</file>