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B370C5">
        <w:rPr>
          <w:b/>
          <w:color w:val="000000"/>
          <w:sz w:val="36"/>
          <w:szCs w:val="36"/>
        </w:rPr>
        <w:t>11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5739B">
        <w:rPr>
          <w:b/>
          <w:color w:val="000000"/>
          <w:sz w:val="36"/>
          <w:szCs w:val="36"/>
        </w:rPr>
        <w:t>1</w:t>
      </w:r>
      <w:r w:rsidR="00B370C5">
        <w:rPr>
          <w:b/>
          <w:color w:val="000000"/>
          <w:sz w:val="36"/>
          <w:szCs w:val="36"/>
        </w:rPr>
        <w:t>6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B370C5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01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апреля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3055" w:rsidRDefault="00B83055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B83055" w:rsidRDefault="00B83055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86209B">
        <w:t xml:space="preserve">54 </w:t>
      </w:r>
      <w:r>
        <w:t>лист</w:t>
      </w:r>
      <w:r w:rsidR="0086209B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B370C5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B370C5">
              <w:rPr>
                <w:sz w:val="28"/>
                <w:szCs w:val="28"/>
              </w:rPr>
              <w:t>31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45739B">
              <w:rPr>
                <w:sz w:val="28"/>
                <w:szCs w:val="28"/>
              </w:rPr>
              <w:t>3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B370C5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 xml:space="preserve"> «</w:t>
            </w:r>
            <w:r w:rsidR="00885C78" w:rsidRPr="00885C78">
              <w:rPr>
                <w:sz w:val="28"/>
                <w:szCs w:val="28"/>
              </w:rPr>
              <w:t>О внесении изменений в 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Бутурлиновского городского поселения</w:t>
            </w:r>
            <w:proofErr w:type="gramEnd"/>
            <w:r w:rsidR="00885C78" w:rsidRPr="00885C78">
              <w:rPr>
                <w:sz w:val="28"/>
                <w:szCs w:val="28"/>
              </w:rPr>
              <w:t xml:space="preserve"> Бутурлиновского муниципального района Воронежской</w:t>
            </w:r>
            <w:r w:rsidR="00885C78">
              <w:rPr>
                <w:sz w:val="28"/>
                <w:szCs w:val="28"/>
              </w:rPr>
              <w:t xml:space="preserve"> области от 22.12.2015 №851</w:t>
            </w:r>
            <w:r w:rsidR="0045739B">
              <w:rPr>
                <w:sz w:val="28"/>
                <w:szCs w:val="28"/>
              </w:rPr>
              <w:t>»</w:t>
            </w:r>
          </w:p>
        </w:tc>
      </w:tr>
      <w:tr w:rsidR="008E46AF" w:rsidTr="00EC1C24">
        <w:tc>
          <w:tcPr>
            <w:tcW w:w="800" w:type="dxa"/>
          </w:tcPr>
          <w:p w:rsidR="008E46AF" w:rsidRDefault="00805941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8E46AF" w:rsidRPr="00803AF8" w:rsidRDefault="000F2519" w:rsidP="000F2519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31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71</w:t>
            </w:r>
            <w:r w:rsidRPr="0076769C">
              <w:rPr>
                <w:sz w:val="28"/>
                <w:szCs w:val="28"/>
              </w:rPr>
              <w:t xml:space="preserve"> «</w:t>
            </w:r>
            <w:r w:rsidR="004210DD" w:rsidRPr="004210DD">
              <w:rPr>
                <w:rFonts w:eastAsia="Calibri"/>
                <w:bCs/>
                <w:color w:val="000000"/>
                <w:sz w:val="28"/>
                <w:szCs w:val="28"/>
                <w:lang w:eastAsia="ar-SA"/>
              </w:rPr>
              <w:t>О внесении изменений в решение Совета народных депутатов Бутурлиновского городского поселения от 28.12.2021 №63»</w:t>
            </w:r>
          </w:p>
        </w:tc>
      </w:tr>
      <w:tr w:rsidR="00280B9D" w:rsidTr="00EC1C24">
        <w:tc>
          <w:tcPr>
            <w:tcW w:w="800" w:type="dxa"/>
          </w:tcPr>
          <w:p w:rsidR="00280B9D" w:rsidRDefault="00805941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Pr="0076769C" w:rsidRDefault="000F2519" w:rsidP="000F2519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31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72</w:t>
            </w:r>
            <w:r w:rsidRPr="0076769C">
              <w:rPr>
                <w:sz w:val="28"/>
                <w:szCs w:val="28"/>
              </w:rPr>
              <w:t xml:space="preserve"> «</w:t>
            </w:r>
            <w:r w:rsidR="00471EF1" w:rsidRPr="00471EF1">
              <w:rPr>
                <w:sz w:val="28"/>
                <w:szCs w:val="28"/>
              </w:rPr>
              <w:t>Об исполнении бюджета Бутурлиновского городского поселения Бутурлиновского муниципального района Воронежской области за 2021 год»</w:t>
            </w:r>
          </w:p>
        </w:tc>
      </w:tr>
      <w:tr w:rsidR="00B370C5" w:rsidTr="00EC1C24">
        <w:tc>
          <w:tcPr>
            <w:tcW w:w="800" w:type="dxa"/>
          </w:tcPr>
          <w:p w:rsidR="00B370C5" w:rsidRDefault="00B370C5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B370C5" w:rsidRDefault="000F2519" w:rsidP="000F2519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31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73</w:t>
            </w:r>
            <w:r w:rsidRPr="0076769C">
              <w:rPr>
                <w:sz w:val="28"/>
                <w:szCs w:val="28"/>
              </w:rPr>
              <w:t xml:space="preserve"> «</w:t>
            </w:r>
            <w:r w:rsidR="007457E0" w:rsidRPr="007457E0">
              <w:rPr>
                <w:rFonts w:eastAsia="Calibri"/>
                <w:sz w:val="28"/>
                <w:szCs w:val="28"/>
                <w:lang w:eastAsia="ru-RU"/>
              </w:rPr>
              <w:t>О внесении изменений в Положение о бюджетном процессе в Бутурлиновском городском поселении Бутурлиновского муниципального района Воронежской области, утвержденное решением Совета народных депутатов Бутурлиновского городского поселения от 19.02.2016 №38»</w:t>
            </w:r>
          </w:p>
        </w:tc>
      </w:tr>
      <w:tr w:rsidR="00B370C5" w:rsidTr="00EC1C24">
        <w:tc>
          <w:tcPr>
            <w:tcW w:w="800" w:type="dxa"/>
          </w:tcPr>
          <w:p w:rsidR="00B370C5" w:rsidRDefault="00B370C5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B370C5" w:rsidRDefault="000F2519" w:rsidP="000F2519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</w:t>
            </w:r>
            <w:r>
              <w:rPr>
                <w:sz w:val="28"/>
                <w:szCs w:val="28"/>
              </w:rPr>
              <w:t>31</w:t>
            </w:r>
            <w:r w:rsidRPr="007676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6769C">
              <w:rPr>
                <w:sz w:val="28"/>
                <w:szCs w:val="28"/>
              </w:rPr>
              <w:t>.2022 года №</w:t>
            </w:r>
            <w:r>
              <w:rPr>
                <w:sz w:val="28"/>
                <w:szCs w:val="28"/>
              </w:rPr>
              <w:t>74</w:t>
            </w:r>
            <w:r w:rsidRPr="0076769C">
              <w:rPr>
                <w:sz w:val="28"/>
                <w:szCs w:val="28"/>
              </w:rPr>
              <w:t xml:space="preserve"> «</w:t>
            </w:r>
            <w:r w:rsidR="00B83055" w:rsidRPr="00B83055">
              <w:rPr>
                <w:rFonts w:eastAsia="Calibri"/>
                <w:bCs/>
                <w:color w:val="000000"/>
                <w:sz w:val="28"/>
                <w:szCs w:val="28"/>
              </w:rPr>
              <w:t>О передаче Контрольно-счетной палате Бутурлиновского муниципального района полномочий Контрольно-счетной комиссии Бутурлиновского городского поселения»</w:t>
            </w:r>
          </w:p>
        </w:tc>
      </w:tr>
      <w:tr w:rsidR="00B370C5" w:rsidTr="00EC1C24">
        <w:tc>
          <w:tcPr>
            <w:tcW w:w="800" w:type="dxa"/>
          </w:tcPr>
          <w:p w:rsidR="00B370C5" w:rsidRDefault="00B370C5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B370C5" w:rsidRDefault="000F2519" w:rsidP="00263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</w:t>
            </w:r>
            <w:r w:rsidR="00263DFA">
              <w:rPr>
                <w:sz w:val="28"/>
                <w:szCs w:val="28"/>
              </w:rPr>
              <w:t>ионное сообщение</w:t>
            </w:r>
            <w:r>
              <w:rPr>
                <w:sz w:val="28"/>
                <w:szCs w:val="28"/>
              </w:rPr>
              <w:t xml:space="preserve"> для налогоплательщиков</w:t>
            </w:r>
            <w:r w:rsidR="005F4935">
              <w:rPr>
                <w:sz w:val="28"/>
                <w:szCs w:val="28"/>
              </w:rPr>
              <w:t xml:space="preserve"> </w:t>
            </w:r>
          </w:p>
        </w:tc>
      </w:tr>
      <w:tr w:rsidR="00B370C5" w:rsidTr="00EC1C24">
        <w:tc>
          <w:tcPr>
            <w:tcW w:w="800" w:type="dxa"/>
          </w:tcPr>
          <w:p w:rsidR="00B370C5" w:rsidRDefault="00B370C5" w:rsidP="000D6DA5">
            <w:pPr>
              <w:jc w:val="center"/>
            </w:pPr>
            <w:r>
              <w:t>7</w:t>
            </w:r>
          </w:p>
        </w:tc>
        <w:tc>
          <w:tcPr>
            <w:tcW w:w="8545" w:type="dxa"/>
          </w:tcPr>
          <w:p w:rsidR="00B370C5" w:rsidRDefault="00A6232F" w:rsidP="006A7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для предпринимателей, имеющих совместную контейнерную площадку </w:t>
            </w:r>
          </w:p>
        </w:tc>
      </w:tr>
      <w:tr w:rsidR="00B370C5" w:rsidTr="00EC1C24">
        <w:tc>
          <w:tcPr>
            <w:tcW w:w="800" w:type="dxa"/>
          </w:tcPr>
          <w:p w:rsidR="00B370C5" w:rsidRDefault="00B370C5" w:rsidP="000D6DA5">
            <w:pPr>
              <w:jc w:val="center"/>
            </w:pPr>
            <w:r>
              <w:t>8</w:t>
            </w:r>
          </w:p>
        </w:tc>
        <w:tc>
          <w:tcPr>
            <w:tcW w:w="8545" w:type="dxa"/>
          </w:tcPr>
          <w:p w:rsidR="00B370C5" w:rsidRDefault="00A6232F" w:rsidP="00A623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  <w:r>
              <w:rPr>
                <w:bCs/>
                <w:sz w:val="28"/>
                <w:szCs w:val="28"/>
              </w:rPr>
              <w:t xml:space="preserve"> о численности и о заработной плате муниципальных служащих и подведомственных муниципальных учреждений за 1 квартал 2022 года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50F6E" w:rsidRDefault="00050F6E" w:rsidP="00587E96">
      <w:pPr>
        <w:rPr>
          <w:sz w:val="16"/>
        </w:rPr>
      </w:pPr>
    </w:p>
    <w:p w:rsidR="00050F6E" w:rsidRDefault="00050F6E" w:rsidP="00587E96">
      <w:pPr>
        <w:rPr>
          <w:sz w:val="16"/>
        </w:rPr>
      </w:pPr>
    </w:p>
    <w:p w:rsidR="00050F6E" w:rsidRDefault="00050F6E" w:rsidP="00587E96">
      <w:pPr>
        <w:rPr>
          <w:sz w:val="16"/>
        </w:rPr>
      </w:pPr>
    </w:p>
    <w:p w:rsidR="00050F6E" w:rsidRDefault="00050F6E" w:rsidP="00587E96">
      <w:pPr>
        <w:rPr>
          <w:sz w:val="16"/>
        </w:rPr>
      </w:pPr>
    </w:p>
    <w:p w:rsidR="00050F6E" w:rsidRDefault="00050F6E" w:rsidP="00587E96">
      <w:pPr>
        <w:rPr>
          <w:sz w:val="16"/>
        </w:rPr>
      </w:pPr>
      <w:bookmarkStart w:id="0" w:name="_GoBack"/>
      <w:bookmarkEnd w:id="0"/>
    </w:p>
    <w:p w:rsidR="00050F6E" w:rsidRDefault="00050F6E" w:rsidP="00587E96">
      <w:pPr>
        <w:rPr>
          <w:sz w:val="16"/>
        </w:rPr>
      </w:pPr>
    </w:p>
    <w:p w:rsidR="00050F6E" w:rsidRDefault="00050F6E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50F6E" w:rsidRDefault="00050F6E" w:rsidP="00050F6E">
      <w:pPr>
        <w:pStyle w:val="1"/>
        <w:tabs>
          <w:tab w:val="left" w:pos="540"/>
        </w:tabs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6E" w:rsidRDefault="00050F6E" w:rsidP="00050F6E">
      <w:pPr>
        <w:pStyle w:val="1"/>
        <w:tabs>
          <w:tab w:val="left" w:pos="540"/>
        </w:tabs>
        <w:rPr>
          <w:b/>
          <w:i/>
          <w:spacing w:val="200"/>
          <w:sz w:val="36"/>
        </w:rPr>
      </w:pPr>
      <w:r>
        <w:rPr>
          <w:b/>
          <w:i/>
          <w:spacing w:val="200"/>
          <w:sz w:val="36"/>
        </w:rPr>
        <w:t>Администрация</w:t>
      </w:r>
    </w:p>
    <w:p w:rsidR="00050F6E" w:rsidRDefault="00050F6E" w:rsidP="00050F6E">
      <w:pPr>
        <w:tabs>
          <w:tab w:val="left" w:pos="540"/>
        </w:tabs>
        <w:jc w:val="center"/>
        <w:rPr>
          <w:sz w:val="16"/>
        </w:rPr>
      </w:pPr>
    </w:p>
    <w:p w:rsidR="00050F6E" w:rsidRDefault="00050F6E" w:rsidP="00050F6E">
      <w:pPr>
        <w:pStyle w:val="a7"/>
        <w:tabs>
          <w:tab w:val="left" w:pos="540"/>
        </w:tabs>
        <w:ind w:left="0"/>
      </w:pPr>
      <w:r>
        <w:t>Бутурлиновского городского поселения</w:t>
      </w:r>
    </w:p>
    <w:p w:rsidR="00050F6E" w:rsidRDefault="00050F6E" w:rsidP="00050F6E">
      <w:pPr>
        <w:pStyle w:val="a7"/>
        <w:tabs>
          <w:tab w:val="left" w:pos="540"/>
        </w:tabs>
        <w:ind w:left="0"/>
      </w:pPr>
      <w:r>
        <w:t>Бутурлиновского муниципального района</w:t>
      </w:r>
    </w:p>
    <w:p w:rsidR="00050F6E" w:rsidRDefault="00050F6E" w:rsidP="00050F6E">
      <w:pPr>
        <w:tabs>
          <w:tab w:val="left" w:pos="540"/>
        </w:tabs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050F6E" w:rsidRDefault="00050F6E" w:rsidP="00050F6E">
      <w:pPr>
        <w:tabs>
          <w:tab w:val="left" w:pos="540"/>
        </w:tabs>
        <w:jc w:val="center"/>
        <w:rPr>
          <w:sz w:val="16"/>
        </w:rPr>
      </w:pPr>
    </w:p>
    <w:p w:rsidR="00050F6E" w:rsidRDefault="00050F6E" w:rsidP="00050F6E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050F6E" w:rsidRDefault="00050F6E" w:rsidP="00050F6E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0F6E" w:rsidRPr="00235B49" w:rsidRDefault="00050F6E" w:rsidP="00050F6E">
      <w:pPr>
        <w:tabs>
          <w:tab w:val="left" w:pos="540"/>
        </w:tabs>
        <w:rPr>
          <w:sz w:val="28"/>
          <w:szCs w:val="28"/>
        </w:rPr>
      </w:pPr>
      <w:r w:rsidRPr="00235B4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31.03.2022 г.</w:t>
      </w:r>
      <w:r w:rsidRPr="00235B49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160</w:t>
      </w:r>
    </w:p>
    <w:p w:rsidR="00050F6E" w:rsidRPr="003B73CE" w:rsidRDefault="00050F6E" w:rsidP="00050F6E">
      <w:pPr>
        <w:tabs>
          <w:tab w:val="left" w:pos="540"/>
        </w:tabs>
      </w:pPr>
      <w:r>
        <w:t xml:space="preserve">           г. Бутурлиновка</w:t>
      </w:r>
    </w:p>
    <w:p w:rsidR="00050F6E" w:rsidRDefault="00050F6E" w:rsidP="00050F6E">
      <w:pPr>
        <w:tabs>
          <w:tab w:val="left" w:pos="540"/>
        </w:tabs>
      </w:pPr>
    </w:p>
    <w:p w:rsidR="00050F6E" w:rsidRPr="005A1CCE" w:rsidRDefault="00050F6E" w:rsidP="00050F6E">
      <w:pPr>
        <w:tabs>
          <w:tab w:val="left" w:pos="540"/>
        </w:tabs>
        <w:ind w:right="4535"/>
        <w:jc w:val="both"/>
        <w:rPr>
          <w:b/>
          <w:bCs/>
          <w:sz w:val="28"/>
          <w:szCs w:val="28"/>
        </w:rPr>
      </w:pPr>
      <w:proofErr w:type="gramStart"/>
      <w:r w:rsidRPr="00CE5BD1">
        <w:rPr>
          <w:b/>
          <w:sz w:val="28"/>
          <w:szCs w:val="28"/>
        </w:rPr>
        <w:t xml:space="preserve">О внесении изменений в </w:t>
      </w:r>
      <w:r w:rsidRPr="00A2237F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 xml:space="preserve">ый </w:t>
      </w:r>
      <w:r w:rsidRPr="00A2237F">
        <w:rPr>
          <w:b/>
          <w:sz w:val="28"/>
          <w:szCs w:val="28"/>
        </w:rPr>
        <w:t>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>
        <w:rPr>
          <w:b/>
          <w:sz w:val="28"/>
          <w:szCs w:val="28"/>
        </w:rPr>
        <w:t xml:space="preserve">, утвержденный </w:t>
      </w:r>
      <w:r w:rsidRPr="00CE5BD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CE5BD1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Бутурлиновского городского</w:t>
      </w:r>
      <w:r w:rsidRPr="00CE5BD1">
        <w:rPr>
          <w:b/>
          <w:sz w:val="28"/>
          <w:szCs w:val="28"/>
        </w:rPr>
        <w:t xml:space="preserve"> поселения Бутурлиновского муниципального района Воронежской области от </w:t>
      </w:r>
      <w:r>
        <w:rPr>
          <w:rFonts w:eastAsia="Calibri"/>
          <w:b/>
          <w:sz w:val="28"/>
          <w:szCs w:val="28"/>
          <w:lang w:eastAsia="en-US"/>
        </w:rPr>
        <w:t xml:space="preserve">22.12.2015 </w:t>
      </w:r>
      <w:r w:rsidRPr="00CE5BD1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>851</w:t>
      </w:r>
      <w:r w:rsidRPr="00CE5BD1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End"/>
    </w:p>
    <w:p w:rsidR="00050F6E" w:rsidRPr="007A7689" w:rsidRDefault="00050F6E" w:rsidP="00050F6E">
      <w:pPr>
        <w:tabs>
          <w:tab w:val="left" w:pos="540"/>
        </w:tabs>
        <w:rPr>
          <w:sz w:val="28"/>
          <w:szCs w:val="28"/>
        </w:rPr>
      </w:pPr>
    </w:p>
    <w:p w:rsidR="00050F6E" w:rsidRDefault="00050F6E" w:rsidP="00050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B2254"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Pr="00894154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894154">
        <w:rPr>
          <w:sz w:val="28"/>
          <w:szCs w:val="28"/>
        </w:rPr>
        <w:t xml:space="preserve">приказом департамента имущественных и земельных отношений Воронежской области от 19.05.2021 №1007 «О внесении изменения в приказ департамента имущественных и земельных отношений Воронежской области от 02.07.2015 </w:t>
      </w:r>
      <w:r>
        <w:rPr>
          <w:sz w:val="28"/>
          <w:szCs w:val="28"/>
        </w:rPr>
        <w:t>№</w:t>
      </w:r>
      <w:r w:rsidRPr="00894154">
        <w:rPr>
          <w:sz w:val="28"/>
          <w:szCs w:val="28"/>
        </w:rPr>
        <w:t xml:space="preserve"> 1111</w:t>
      </w:r>
      <w:proofErr w:type="gramEnd"/>
      <w:r w:rsidRPr="0089415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94154">
        <w:rPr>
          <w:sz w:val="28"/>
          <w:szCs w:val="28"/>
        </w:rPr>
        <w:t>постановлением администрации Бутурлиновского городского поселения от 06.06.2019 № 339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</w:t>
      </w:r>
      <w:r w:rsidRPr="004E64E7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приведения нормативных правовых актов администрации Бутурлиновского городского поселения в соответствие с требованиями </w:t>
      </w:r>
      <w:r>
        <w:rPr>
          <w:color w:val="000000"/>
          <w:sz w:val="28"/>
          <w:szCs w:val="28"/>
        </w:rPr>
        <w:lastRenderedPageBreak/>
        <w:t>действующего законодательства</w:t>
      </w:r>
      <w:r>
        <w:rPr>
          <w:sz w:val="28"/>
          <w:szCs w:val="28"/>
        </w:rPr>
        <w:t xml:space="preserve">, </w:t>
      </w:r>
      <w:r w:rsidRPr="00235B49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235B49">
        <w:rPr>
          <w:sz w:val="28"/>
          <w:szCs w:val="28"/>
        </w:rPr>
        <w:t xml:space="preserve"> Бутурлиновского городского поселения</w:t>
      </w:r>
    </w:p>
    <w:p w:rsidR="00050F6E" w:rsidRDefault="00050F6E" w:rsidP="00050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F6E" w:rsidRPr="00B14598" w:rsidRDefault="00050F6E" w:rsidP="00050F6E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B1459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:rsidR="00050F6E" w:rsidRDefault="00050F6E" w:rsidP="00050F6E">
      <w:pPr>
        <w:pStyle w:val="ConsPlusTitle"/>
        <w:widowControl/>
        <w:tabs>
          <w:tab w:val="left" w:pos="540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0F6E" w:rsidRPr="007B2254" w:rsidRDefault="00050F6E" w:rsidP="00050F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54">
        <w:rPr>
          <w:sz w:val="28"/>
          <w:szCs w:val="28"/>
        </w:rPr>
        <w:t xml:space="preserve">1. </w:t>
      </w:r>
      <w:proofErr w:type="gramStart"/>
      <w:r w:rsidRPr="007B2254">
        <w:rPr>
          <w:sz w:val="28"/>
          <w:szCs w:val="28"/>
        </w:rPr>
        <w:t xml:space="preserve">Внести </w:t>
      </w:r>
      <w:r w:rsidRPr="005A1CCE">
        <w:rPr>
          <w:sz w:val="28"/>
          <w:szCs w:val="28"/>
        </w:rPr>
        <w:t xml:space="preserve">в </w:t>
      </w:r>
      <w:r w:rsidRPr="00894154">
        <w:rPr>
          <w:sz w:val="28"/>
          <w:szCs w:val="28"/>
        </w:rPr>
        <w:t>административный регламент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Бутурлиновского городского поселения Бутурлиновского муниципального района Воронежской области от 22.12.2015 №851</w:t>
      </w:r>
      <w:r>
        <w:rPr>
          <w:sz w:val="28"/>
          <w:szCs w:val="28"/>
        </w:rPr>
        <w:t xml:space="preserve">, </w:t>
      </w:r>
      <w:r w:rsidRPr="007B2254">
        <w:rPr>
          <w:sz w:val="28"/>
          <w:szCs w:val="28"/>
        </w:rPr>
        <w:t>следующие изменения:</w:t>
      </w:r>
      <w:proofErr w:type="gramEnd"/>
    </w:p>
    <w:p w:rsidR="00050F6E" w:rsidRPr="00894154" w:rsidRDefault="00050F6E" w:rsidP="00050F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54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894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</w:t>
      </w:r>
      <w:r w:rsidRPr="00894154">
        <w:rPr>
          <w:sz w:val="28"/>
          <w:szCs w:val="28"/>
        </w:rPr>
        <w:t>2.4</w:t>
      </w:r>
      <w:r>
        <w:rPr>
          <w:sz w:val="28"/>
          <w:szCs w:val="28"/>
        </w:rPr>
        <w:t xml:space="preserve"> «</w:t>
      </w:r>
      <w:r w:rsidRPr="00894154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 xml:space="preserve">» </w:t>
      </w:r>
      <w:r w:rsidRPr="00894154">
        <w:rPr>
          <w:sz w:val="28"/>
          <w:szCs w:val="28"/>
        </w:rPr>
        <w:t>раздела 2 «Стандарт предоставления муниципальной услуги»</w:t>
      </w:r>
      <w:r>
        <w:rPr>
          <w:sz w:val="28"/>
          <w:szCs w:val="28"/>
        </w:rPr>
        <w:t xml:space="preserve"> </w:t>
      </w:r>
      <w:r w:rsidRPr="00894154">
        <w:rPr>
          <w:sz w:val="28"/>
          <w:szCs w:val="28"/>
        </w:rPr>
        <w:t>цифры «25» заменить цифрами «30»</w:t>
      </w:r>
      <w:r>
        <w:rPr>
          <w:sz w:val="28"/>
          <w:szCs w:val="28"/>
        </w:rPr>
        <w:t>;</w:t>
      </w:r>
    </w:p>
    <w:p w:rsidR="00050F6E" w:rsidRPr="00894154" w:rsidRDefault="00050F6E" w:rsidP="00050F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154">
        <w:rPr>
          <w:sz w:val="28"/>
          <w:szCs w:val="28"/>
        </w:rPr>
        <w:t xml:space="preserve">1.2. </w:t>
      </w:r>
      <w:r>
        <w:rPr>
          <w:sz w:val="28"/>
          <w:szCs w:val="28"/>
        </w:rPr>
        <w:t>р</w:t>
      </w:r>
      <w:r w:rsidRPr="00894154">
        <w:rPr>
          <w:sz w:val="28"/>
          <w:szCs w:val="28"/>
        </w:rPr>
        <w:t xml:space="preserve">аздел 3 </w:t>
      </w:r>
      <w:r>
        <w:rPr>
          <w:sz w:val="28"/>
          <w:szCs w:val="28"/>
        </w:rPr>
        <w:t>«Состав,</w:t>
      </w:r>
      <w:r w:rsidRPr="00894154">
        <w:rPr>
          <w:sz w:val="28"/>
          <w:szCs w:val="28"/>
        </w:rPr>
        <w:t xml:space="preserve"> последовательность и сроки выполнения административных процедур, требования к порядку их выполнения</w:t>
      </w:r>
      <w:r>
        <w:rPr>
          <w:sz w:val="28"/>
          <w:szCs w:val="28"/>
        </w:rPr>
        <w:t xml:space="preserve">» </w:t>
      </w:r>
      <w:r w:rsidRPr="00894154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</w:t>
      </w:r>
      <w:r w:rsidRPr="00894154">
        <w:rPr>
          <w:sz w:val="28"/>
          <w:szCs w:val="28"/>
        </w:rPr>
        <w:t xml:space="preserve"> 3.7 следующего содержания:</w:t>
      </w:r>
    </w:p>
    <w:p w:rsidR="00050F6E" w:rsidRPr="00894154" w:rsidRDefault="00050F6E" w:rsidP="00050F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154">
        <w:rPr>
          <w:sz w:val="28"/>
          <w:szCs w:val="28"/>
        </w:rPr>
        <w:t>«3.7. Уполномоченное должностное лицо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050F6E" w:rsidRPr="00894154" w:rsidRDefault="00050F6E" w:rsidP="00050F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154">
        <w:rPr>
          <w:sz w:val="28"/>
          <w:szCs w:val="28"/>
        </w:rPr>
        <w:t>Заявитель в течение 3 рабочих дней со дня получения от уполномоченного должностного лица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050F6E" w:rsidRDefault="00050F6E" w:rsidP="00050F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154"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уполномоченное должностное лицо принимает решение об оставлении заявления без рассмотрения и информирует заявителя о принятом решении в течение 3 рабочих дней».</w:t>
      </w:r>
    </w:p>
    <w:p w:rsidR="00050F6E" w:rsidRPr="00564F65" w:rsidRDefault="00050F6E" w:rsidP="00050F6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564F65">
        <w:rPr>
          <w:rFonts w:eastAsia="Calibri"/>
          <w:bCs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</w:t>
      </w:r>
      <w:r>
        <w:rPr>
          <w:rFonts w:eastAsia="Calibri"/>
          <w:bCs/>
          <w:sz w:val="28"/>
          <w:szCs w:val="28"/>
        </w:rPr>
        <w:t xml:space="preserve">информационно-телекоммуникационной </w:t>
      </w:r>
      <w:r w:rsidRPr="00564F65">
        <w:rPr>
          <w:rFonts w:eastAsia="Calibri"/>
          <w:bCs/>
          <w:sz w:val="28"/>
          <w:szCs w:val="28"/>
        </w:rPr>
        <w:t xml:space="preserve">сети </w:t>
      </w:r>
      <w:r>
        <w:rPr>
          <w:rFonts w:eastAsia="Calibri"/>
          <w:bCs/>
          <w:sz w:val="28"/>
          <w:szCs w:val="28"/>
        </w:rPr>
        <w:t>«</w:t>
      </w:r>
      <w:r w:rsidRPr="00564F65">
        <w:rPr>
          <w:rFonts w:eastAsia="Calibri"/>
          <w:bCs/>
          <w:sz w:val="28"/>
          <w:szCs w:val="28"/>
        </w:rPr>
        <w:t>Интернет</w:t>
      </w:r>
      <w:r>
        <w:rPr>
          <w:rFonts w:eastAsia="Calibri"/>
          <w:bCs/>
          <w:sz w:val="28"/>
          <w:szCs w:val="28"/>
        </w:rPr>
        <w:t>»</w:t>
      </w:r>
      <w:r w:rsidRPr="00564F65">
        <w:rPr>
          <w:rFonts w:eastAsia="Calibri"/>
          <w:bCs/>
          <w:sz w:val="28"/>
          <w:szCs w:val="28"/>
        </w:rPr>
        <w:t>.</w:t>
      </w:r>
    </w:p>
    <w:p w:rsidR="00050F6E" w:rsidRDefault="00050F6E" w:rsidP="00050F6E">
      <w:pPr>
        <w:ind w:firstLine="709"/>
        <w:jc w:val="both"/>
        <w:rPr>
          <w:sz w:val="28"/>
          <w:szCs w:val="28"/>
        </w:rPr>
      </w:pPr>
      <w:r w:rsidRPr="00E207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20799">
        <w:rPr>
          <w:sz w:val="28"/>
          <w:szCs w:val="28"/>
        </w:rPr>
        <w:t xml:space="preserve"> 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050F6E" w:rsidRDefault="00050F6E" w:rsidP="00050F6E">
      <w:pPr>
        <w:pStyle w:val="ConsPlusTitle"/>
        <w:tabs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0F6E" w:rsidRDefault="00050F6E" w:rsidP="00050F6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Бутурлиновского </w:t>
      </w:r>
    </w:p>
    <w:p w:rsidR="00050F6E" w:rsidRPr="00B14598" w:rsidRDefault="00050F6E" w:rsidP="00050F6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Головков</w:t>
      </w:r>
    </w:p>
    <w:p w:rsidR="00050F6E" w:rsidRDefault="00050F6E" w:rsidP="00050F6E">
      <w:pPr>
        <w:tabs>
          <w:tab w:val="left" w:pos="540"/>
        </w:tabs>
        <w:jc w:val="both"/>
        <w:rPr>
          <w:sz w:val="28"/>
          <w:szCs w:val="28"/>
        </w:rPr>
        <w:sectPr w:rsidR="00050F6E" w:rsidSect="00B8305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587E96" w:rsidRDefault="00587E96" w:rsidP="00587E96">
      <w:pPr>
        <w:rPr>
          <w:sz w:val="16"/>
        </w:rPr>
      </w:pP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20"/>
          <w:szCs w:val="20"/>
          <w:lang w:eastAsia="ru-RU"/>
        </w:rPr>
      </w:pPr>
      <w:r w:rsidRPr="00D76DAD">
        <w:rPr>
          <w:noProof/>
          <w:sz w:val="20"/>
          <w:szCs w:val="20"/>
          <w:lang w:eastAsia="ru-RU"/>
        </w:rPr>
        <w:drawing>
          <wp:inline distT="0" distB="0" distL="0" distR="0" wp14:anchorId="7F20FCE8" wp14:editId="2F9354C1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AD" w:rsidRPr="00D76DAD" w:rsidRDefault="00D76DAD" w:rsidP="00D76DAD">
      <w:pPr>
        <w:keepNext/>
        <w:tabs>
          <w:tab w:val="left" w:pos="708"/>
          <w:tab w:val="left" w:pos="4395"/>
          <w:tab w:val="left" w:pos="5245"/>
          <w:tab w:val="left" w:pos="5812"/>
          <w:tab w:val="right" w:pos="8647"/>
        </w:tabs>
        <w:jc w:val="center"/>
        <w:outlineLvl w:val="0"/>
        <w:rPr>
          <w:i/>
          <w:spacing w:val="60"/>
          <w:sz w:val="36"/>
          <w:szCs w:val="20"/>
          <w:lang w:eastAsia="ru-RU"/>
        </w:rPr>
      </w:pPr>
      <w:r w:rsidRPr="00D76DAD">
        <w:rPr>
          <w:i/>
          <w:spacing w:val="60"/>
          <w:sz w:val="36"/>
          <w:szCs w:val="20"/>
          <w:lang w:eastAsia="ru-RU"/>
        </w:rPr>
        <w:t>Совет народных депутатов</w:t>
      </w: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10"/>
          <w:szCs w:val="20"/>
          <w:lang w:eastAsia="ru-RU"/>
        </w:rPr>
      </w:pP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D76DAD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D76DAD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D76DAD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28"/>
          <w:szCs w:val="20"/>
          <w:lang w:eastAsia="ru-RU"/>
        </w:rPr>
      </w:pP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  <w:proofErr w:type="gramStart"/>
      <w:r w:rsidRPr="00D76DAD">
        <w:rPr>
          <w:b/>
          <w:sz w:val="36"/>
          <w:szCs w:val="20"/>
          <w:lang w:eastAsia="ru-RU"/>
        </w:rPr>
        <w:t>Р</w:t>
      </w:r>
      <w:proofErr w:type="gramEnd"/>
      <w:r w:rsidRPr="00D76DAD">
        <w:rPr>
          <w:b/>
          <w:sz w:val="36"/>
          <w:szCs w:val="20"/>
          <w:lang w:eastAsia="ru-RU"/>
        </w:rPr>
        <w:t xml:space="preserve"> Е Ш Е Н И Е</w:t>
      </w: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8"/>
          <w:szCs w:val="20"/>
          <w:u w:val="single"/>
          <w:lang w:eastAsia="ru-RU"/>
        </w:rPr>
      </w:pPr>
      <w:r w:rsidRPr="00D76DAD">
        <w:rPr>
          <w:sz w:val="28"/>
          <w:szCs w:val="20"/>
          <w:u w:val="single"/>
          <w:lang w:eastAsia="ru-RU"/>
        </w:rPr>
        <w:t>от 31.03.2022 № 71</w:t>
      </w: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ind w:right="1974"/>
      </w:pPr>
      <w:r w:rsidRPr="00D76DAD">
        <w:t xml:space="preserve">       г. Бутурлиновка</w:t>
      </w: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0"/>
          <w:szCs w:val="20"/>
          <w:lang w:eastAsia="ru-RU"/>
        </w:rPr>
      </w:pPr>
    </w:p>
    <w:p w:rsidR="00D76DAD" w:rsidRPr="00D76DAD" w:rsidRDefault="00D76DAD" w:rsidP="00D76DAD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ind w:right="4817"/>
        <w:jc w:val="both"/>
        <w:rPr>
          <w:sz w:val="20"/>
          <w:szCs w:val="20"/>
          <w:lang w:eastAsia="ru-RU"/>
        </w:rPr>
      </w:pPr>
      <w:r w:rsidRPr="00D76DAD">
        <w:rPr>
          <w:rFonts w:eastAsia="Calibri"/>
          <w:b/>
          <w:bCs/>
          <w:color w:val="000000"/>
          <w:sz w:val="28"/>
          <w:szCs w:val="28"/>
        </w:rPr>
        <w:t>О внесении изменений в решение Совета народных депутатов Бутурлиновского городского поселения от 28.12.2021 № 63</w:t>
      </w: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670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670"/>
        <w:jc w:val="both"/>
        <w:rPr>
          <w:rFonts w:eastAsia="Calibri"/>
          <w:color w:val="000000"/>
          <w:sz w:val="28"/>
          <w:szCs w:val="28"/>
        </w:rPr>
      </w:pPr>
      <w:r w:rsidRPr="00D76DAD">
        <w:rPr>
          <w:rFonts w:eastAsia="Calibri"/>
          <w:color w:val="000000"/>
          <w:sz w:val="28"/>
          <w:szCs w:val="28"/>
        </w:rPr>
        <w:t>В соответствии с Бюджетным кодексом Российской Федерации, Уставом Бутурлиновского городского поселения Бутурлиновского муниципального района Воронежской области, решением Совета народных депутатов Бутурлиновского городского поселения от 19.02.2016 № 38 «Об утверждении Положения о бюджетном процессе в Бутурлиновском городском поселении Бутурлиновского муниципального района Воронежской области», Совет народных депутатов Бутурлиновского городского поселения</w:t>
      </w:r>
    </w:p>
    <w:p w:rsidR="00D76DAD" w:rsidRPr="00D76DAD" w:rsidRDefault="00D76DAD" w:rsidP="00D76DAD">
      <w:pPr>
        <w:autoSpaceDE w:val="0"/>
        <w:ind w:firstLine="670"/>
        <w:jc w:val="center"/>
        <w:rPr>
          <w:rFonts w:eastAsia="Arial"/>
          <w:b/>
          <w:color w:val="000000"/>
          <w:sz w:val="28"/>
          <w:szCs w:val="28"/>
        </w:rPr>
      </w:pPr>
    </w:p>
    <w:p w:rsidR="00D76DAD" w:rsidRPr="00D76DAD" w:rsidRDefault="00D76DAD" w:rsidP="00D76DAD">
      <w:pPr>
        <w:autoSpaceDE w:val="0"/>
        <w:ind w:firstLine="670"/>
        <w:jc w:val="center"/>
        <w:rPr>
          <w:rFonts w:eastAsia="Arial"/>
          <w:b/>
          <w:color w:val="000000"/>
          <w:sz w:val="28"/>
          <w:szCs w:val="28"/>
        </w:rPr>
      </w:pPr>
      <w:proofErr w:type="gramStart"/>
      <w:r w:rsidRPr="00D76DAD">
        <w:rPr>
          <w:rFonts w:eastAsia="Arial"/>
          <w:b/>
          <w:color w:val="000000"/>
          <w:sz w:val="28"/>
          <w:szCs w:val="28"/>
        </w:rPr>
        <w:t>Р</w:t>
      </w:r>
      <w:proofErr w:type="gramEnd"/>
      <w:r w:rsidRPr="00D76DAD">
        <w:rPr>
          <w:rFonts w:eastAsia="Arial"/>
          <w:b/>
          <w:color w:val="000000"/>
          <w:sz w:val="28"/>
          <w:szCs w:val="28"/>
        </w:rPr>
        <w:t xml:space="preserve"> Е Ш И Л:</w:t>
      </w:r>
    </w:p>
    <w:p w:rsidR="00D76DAD" w:rsidRPr="00D76DAD" w:rsidRDefault="00D76DAD" w:rsidP="00D76DAD">
      <w:pPr>
        <w:autoSpaceDE w:val="0"/>
        <w:ind w:firstLine="670"/>
        <w:jc w:val="center"/>
        <w:rPr>
          <w:rFonts w:eastAsia="Arial"/>
          <w:color w:val="000000"/>
          <w:sz w:val="28"/>
          <w:szCs w:val="28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76DAD">
        <w:rPr>
          <w:rFonts w:eastAsia="Calibri"/>
          <w:color w:val="000000"/>
          <w:sz w:val="28"/>
          <w:szCs w:val="28"/>
        </w:rPr>
        <w:t>1. Внести в решение Совета народных депутатов Бутурлиновского городского поселения от 28.12.2021 № 63 «О бюджете Бутурлиновского городского поселения Бутурлиновского муниципального района Воронежской области на 2022 год и на плановый период 2023 и 2024 годов» следующие изменения: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 xml:space="preserve">1.1. в части 1.1 статьи 1 «Основные характеристики бюджета Бутурлиновского городского поселения Бутурлиновского муниципального района Воронежской области на 2022 год и на плановый период 2023 и 2024 годов»: 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1.1.1. пункт 1) изложить в следующей редакции: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«1) прогнозируемый общий объем доходов бюджета Бутурлиновского городского поселения в сумме 368 155,4 тыс. рублей, в том числе безвозмездные поступления в сумме 269 977,37 тыс. рублей, из них: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lastRenderedPageBreak/>
        <w:t>- дотации бюджетам городских поселений на выравнивание уровня бюджетной обеспеченности - 2885,0 тыс. рублей;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- субсидии бюджетам городских поселений на реализацию программ формирования современной городской среды - 5 000,0 тыс. рублей;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- субсидии бюджетам городских поселений на осуществление дорожной деятельности – 48 119,2 тыс. рублей;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- субсидии бюджетам городских поселений на обеспечение мероприятий по переселению граждан из аварийного жилищного фонда – 10 552,4 тыс. рублей;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- прочие субсидии бюджетам городских поселений – 55 167,00 тыс. рублей: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- межбюджетные трансферты, передаваемые бюджетам городских поселений на создание комфортной городской среды в малых городах и исторических поселениях – 70 000,00 тыс. рублей;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- иные межбюджетные трансферты – 78 253,77 тыс. рублей</w:t>
      </w:r>
      <w:proofErr w:type="gramStart"/>
      <w:r w:rsidRPr="00D76DAD">
        <w:rPr>
          <w:rFonts w:eastAsia="Calibri"/>
          <w:sz w:val="28"/>
          <w:szCs w:val="28"/>
        </w:rPr>
        <w:t>;»</w:t>
      </w:r>
      <w:proofErr w:type="gramEnd"/>
      <w:r w:rsidRPr="00D76DAD">
        <w:rPr>
          <w:rFonts w:eastAsia="Calibri"/>
          <w:sz w:val="28"/>
          <w:szCs w:val="28"/>
        </w:rPr>
        <w:t>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1.1.2. в пункте 2) слова «в сумме 247 561,0 тыс. рублей» заменить словами «в сумме 375 380,8 тыс. рублей»;</w:t>
      </w:r>
    </w:p>
    <w:p w:rsidR="00D76DAD" w:rsidRPr="00D76DAD" w:rsidRDefault="00D76DAD" w:rsidP="00D76DAD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1.2. приложение 1 «Источники внутреннего финансирования дефицита бюджета Бутурлиновского городского поселения на 2022 год и на плановый период 2023 и 2024 годов» изложить в редакции согласно приложению 1 к настоящему решению;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1.3. приложение 2 «Поступление доходов бюджета Бутурлиновского городского поселения по кодам видов доходов, подвидов доходов на 2022 год и на плановый период 2023 и 2024 годов» изложить в редакции согласно приложению 2 к настоящему решению;</w:t>
      </w:r>
    </w:p>
    <w:p w:rsidR="00D76DAD" w:rsidRPr="00D76DAD" w:rsidRDefault="00D76DAD" w:rsidP="00D76DAD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1.4. приложение 4 «Ведомственная структура расходов бюджета Бутурлиновского городского поселения на 2022 год и на плановый период 2023 и 2024 годов»</w:t>
      </w:r>
      <w:r w:rsidRPr="00D76DAD">
        <w:rPr>
          <w:rFonts w:eastAsia="Calibri"/>
          <w:bCs/>
          <w:sz w:val="28"/>
          <w:szCs w:val="28"/>
        </w:rPr>
        <w:t xml:space="preserve"> </w:t>
      </w:r>
      <w:r w:rsidRPr="00D76DAD">
        <w:rPr>
          <w:rFonts w:eastAsia="Calibri"/>
          <w:sz w:val="28"/>
          <w:szCs w:val="28"/>
        </w:rPr>
        <w:t>изложить в редакции согласно приложению 3 к настоящему решению;</w:t>
      </w:r>
    </w:p>
    <w:p w:rsidR="00D76DAD" w:rsidRPr="00D76DAD" w:rsidRDefault="00D76DAD" w:rsidP="00D76DAD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1.5. приложение 5 «Распределение бюджетных ассигнований по разделам, подразделам, целевым статьям (муниципальным программам Бутурлиновского городского поселения), группам видов классификации расходов бюджета Бутурлиновского городского поселения на 2022 год и на плановый период 2023 и 2024 годов»</w:t>
      </w:r>
      <w:r w:rsidRPr="00D76DAD">
        <w:rPr>
          <w:rFonts w:eastAsia="Calibri"/>
          <w:bCs/>
          <w:sz w:val="28"/>
          <w:szCs w:val="28"/>
        </w:rPr>
        <w:t xml:space="preserve"> </w:t>
      </w:r>
      <w:r w:rsidRPr="00D76DAD">
        <w:rPr>
          <w:rFonts w:eastAsia="Calibri"/>
          <w:sz w:val="28"/>
          <w:szCs w:val="28"/>
        </w:rPr>
        <w:t>изложить в редакции согласно приложению 4 к настоящему решению;</w:t>
      </w:r>
    </w:p>
    <w:p w:rsidR="00D76DAD" w:rsidRPr="00D76DAD" w:rsidRDefault="00D76DAD" w:rsidP="00D76DAD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sz w:val="28"/>
          <w:szCs w:val="28"/>
        </w:rPr>
        <w:t>1.6. приложение 6</w:t>
      </w:r>
      <w:r w:rsidRPr="00D76DAD">
        <w:rPr>
          <w:rFonts w:eastAsia="Calibri"/>
          <w:sz w:val="28"/>
          <w:szCs w:val="28"/>
        </w:rPr>
        <w:t xml:space="preserve"> «Распределение бюджетных ассигнований по целевым статьям (муниципальным программам Бутурлиновского городского поселения), группам видов, разделам, подразделам классификации расходов бюджета Бутурлиновского городского поселения на 2022 год и на плановый период 2023 и 2024 годов» изложить в редакции согласно приложению 5 к настоящему решению;</w:t>
      </w:r>
    </w:p>
    <w:p w:rsidR="00D76DAD" w:rsidRPr="00D76DAD" w:rsidRDefault="00D76DAD" w:rsidP="00D76DAD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 xml:space="preserve">1.7. приложение 8 «Муниципальный дорожный фонд Бутурлиновского городского поселения Бутурлиновского муниципального района </w:t>
      </w:r>
      <w:r w:rsidRPr="00D76DAD">
        <w:rPr>
          <w:rFonts w:eastAsia="Calibri"/>
          <w:sz w:val="28"/>
          <w:szCs w:val="28"/>
        </w:rPr>
        <w:lastRenderedPageBreak/>
        <w:t>Воронежской области на 2022 год и на плановый период 2023 и 2024 годов» изложить в редакции согласно приложению 6 к настоящему решению.</w:t>
      </w:r>
    </w:p>
    <w:p w:rsidR="00D76DAD" w:rsidRPr="00D76DAD" w:rsidRDefault="00D76DAD" w:rsidP="00D76DAD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>2.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D76DAD" w:rsidRPr="00D76DAD" w:rsidRDefault="00D76DAD" w:rsidP="00D76DAD">
      <w:pPr>
        <w:tabs>
          <w:tab w:val="left" w:pos="851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76DAD">
        <w:rPr>
          <w:rFonts w:eastAsia="Calibri"/>
          <w:sz w:val="28"/>
          <w:szCs w:val="28"/>
        </w:rPr>
        <w:t xml:space="preserve">3. </w:t>
      </w:r>
      <w:proofErr w:type="gramStart"/>
      <w:r w:rsidRPr="00D76DAD">
        <w:rPr>
          <w:rFonts w:eastAsia="Calibri"/>
          <w:sz w:val="28"/>
          <w:szCs w:val="28"/>
        </w:rPr>
        <w:t>Контроль за</w:t>
      </w:r>
      <w:proofErr w:type="gramEnd"/>
      <w:r w:rsidRPr="00D76DAD">
        <w:rPr>
          <w:rFonts w:eastAsia="Calibri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по бюджету, налогам, финансам и предпринимательству.</w:t>
      </w:r>
    </w:p>
    <w:p w:rsidR="00D76DAD" w:rsidRPr="00D76DAD" w:rsidRDefault="00D76DAD" w:rsidP="00D76DAD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D76DAD" w:rsidRPr="00D76DAD" w:rsidRDefault="00D76DAD" w:rsidP="00D76DAD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D76DAD" w:rsidRPr="00D76DAD" w:rsidRDefault="00D76DAD" w:rsidP="00D76DAD">
      <w:pPr>
        <w:autoSpaceDE w:val="0"/>
        <w:jc w:val="both"/>
        <w:rPr>
          <w:rFonts w:eastAsia="Calibri" w:cs="Courier New"/>
          <w:sz w:val="28"/>
          <w:szCs w:val="28"/>
        </w:rPr>
      </w:pPr>
      <w:r w:rsidRPr="00D76DAD">
        <w:rPr>
          <w:rFonts w:eastAsia="Calibri" w:cs="Courier New"/>
          <w:sz w:val="28"/>
          <w:szCs w:val="28"/>
        </w:rPr>
        <w:t>Глава Бутурлиновского</w:t>
      </w:r>
    </w:p>
    <w:p w:rsidR="00D76DAD" w:rsidRPr="00D76DAD" w:rsidRDefault="00D76DAD" w:rsidP="00D76DAD">
      <w:pPr>
        <w:autoSpaceDE w:val="0"/>
        <w:jc w:val="both"/>
        <w:rPr>
          <w:rFonts w:eastAsia="Calibri" w:cs="Courier New"/>
          <w:sz w:val="28"/>
          <w:szCs w:val="28"/>
        </w:rPr>
      </w:pPr>
      <w:r w:rsidRPr="00D76DAD">
        <w:rPr>
          <w:rFonts w:eastAsia="Arial" w:cs="Courier New"/>
          <w:sz w:val="28"/>
          <w:szCs w:val="28"/>
        </w:rPr>
        <w:t>городского поселения</w:t>
      </w:r>
      <w:r w:rsidRPr="00D76DAD">
        <w:rPr>
          <w:rFonts w:eastAsia="Arial" w:cs="Courier New"/>
          <w:sz w:val="28"/>
          <w:szCs w:val="28"/>
        </w:rPr>
        <w:tab/>
      </w:r>
      <w:r w:rsidRPr="00D76DAD">
        <w:rPr>
          <w:rFonts w:eastAsia="Arial" w:cs="Courier New"/>
          <w:sz w:val="28"/>
          <w:szCs w:val="28"/>
        </w:rPr>
        <w:tab/>
      </w:r>
      <w:r w:rsidRPr="00D76DAD">
        <w:rPr>
          <w:rFonts w:eastAsia="Arial" w:cs="Courier New"/>
          <w:sz w:val="28"/>
          <w:szCs w:val="28"/>
        </w:rPr>
        <w:tab/>
      </w:r>
      <w:r w:rsidRPr="00D76DAD">
        <w:rPr>
          <w:rFonts w:eastAsia="Arial" w:cs="Courier New"/>
          <w:sz w:val="28"/>
          <w:szCs w:val="28"/>
        </w:rPr>
        <w:tab/>
      </w:r>
      <w:r w:rsidRPr="00D76DAD">
        <w:rPr>
          <w:rFonts w:eastAsia="Arial" w:cs="Courier New"/>
          <w:sz w:val="28"/>
          <w:szCs w:val="28"/>
        </w:rPr>
        <w:tab/>
      </w:r>
      <w:r w:rsidRPr="00D76DAD">
        <w:rPr>
          <w:rFonts w:eastAsia="Arial" w:cs="Courier New"/>
          <w:sz w:val="28"/>
          <w:szCs w:val="28"/>
        </w:rPr>
        <w:tab/>
      </w:r>
      <w:r w:rsidRPr="00D76DAD">
        <w:rPr>
          <w:rFonts w:eastAsia="Arial" w:cs="Courier New"/>
          <w:sz w:val="28"/>
          <w:szCs w:val="28"/>
        </w:rPr>
        <w:tab/>
        <w:t xml:space="preserve">         </w:t>
      </w:r>
      <w:r w:rsidRPr="00D76DAD">
        <w:rPr>
          <w:rFonts w:eastAsia="Calibri" w:cs="Courier New"/>
          <w:sz w:val="28"/>
          <w:szCs w:val="28"/>
        </w:rPr>
        <w:t xml:space="preserve">Е.Н. </w:t>
      </w:r>
      <w:proofErr w:type="spellStart"/>
      <w:r w:rsidRPr="00D76DAD">
        <w:rPr>
          <w:rFonts w:eastAsia="Calibri" w:cs="Courier New"/>
          <w:sz w:val="28"/>
          <w:szCs w:val="28"/>
        </w:rPr>
        <w:t>Коржова</w:t>
      </w:r>
      <w:proofErr w:type="spellEnd"/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  <w:sectPr w:rsidR="00D76DAD" w:rsidRPr="00D76DAD" w:rsidSect="00B83055">
          <w:pgSz w:w="11906" w:h="16838"/>
          <w:pgMar w:top="1191" w:right="851" w:bottom="1191" w:left="1701" w:header="709" w:footer="709" w:gutter="0"/>
          <w:cols w:space="708"/>
          <w:docGrid w:linePitch="360"/>
        </w:sect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right"/>
        <w:rPr>
          <w:sz w:val="28"/>
          <w:szCs w:val="28"/>
        </w:rPr>
      </w:pPr>
      <w:r w:rsidRPr="00D76DAD">
        <w:rPr>
          <w:sz w:val="28"/>
          <w:szCs w:val="28"/>
        </w:rPr>
        <w:t>Приложение  1</w:t>
      </w: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right"/>
        <w:rPr>
          <w:sz w:val="28"/>
          <w:szCs w:val="28"/>
        </w:rPr>
      </w:pPr>
      <w:r w:rsidRPr="00D76DAD">
        <w:rPr>
          <w:sz w:val="28"/>
          <w:szCs w:val="28"/>
        </w:rPr>
        <w:t>к решению Совета народных депутатов</w:t>
      </w: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left="4753" w:firstLine="709"/>
        <w:jc w:val="right"/>
        <w:rPr>
          <w:sz w:val="28"/>
          <w:szCs w:val="28"/>
        </w:rPr>
      </w:pPr>
      <w:r w:rsidRPr="00D76DAD">
        <w:rPr>
          <w:sz w:val="28"/>
          <w:szCs w:val="28"/>
        </w:rPr>
        <w:t>Бутурлиновского городского поселения</w:t>
      </w: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snapToGrid w:val="0"/>
        <w:ind w:left="4820" w:firstLine="708"/>
        <w:jc w:val="right"/>
        <w:rPr>
          <w:sz w:val="28"/>
          <w:szCs w:val="28"/>
        </w:rPr>
      </w:pPr>
      <w:r w:rsidRPr="00D76DAD">
        <w:rPr>
          <w:sz w:val="28"/>
          <w:szCs w:val="28"/>
        </w:rPr>
        <w:t>от 31.03.2022 г. № 71</w:t>
      </w: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left="4956" w:firstLine="708"/>
        <w:jc w:val="both"/>
        <w:rPr>
          <w:sz w:val="28"/>
          <w:szCs w:val="28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left="4956" w:firstLine="708"/>
        <w:jc w:val="both"/>
        <w:rPr>
          <w:sz w:val="28"/>
          <w:szCs w:val="28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center"/>
        <w:rPr>
          <w:b/>
          <w:sz w:val="28"/>
          <w:szCs w:val="28"/>
        </w:rPr>
      </w:pPr>
      <w:r w:rsidRPr="00D76DAD">
        <w:rPr>
          <w:b/>
          <w:sz w:val="28"/>
          <w:szCs w:val="28"/>
        </w:rPr>
        <w:t xml:space="preserve">Источники внутреннего финансирования дефицита бюджета Бутурлиновского городского поселения                    на 2022 год и на плановый период 2023 и 2024 годов </w:t>
      </w: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8"/>
        </w:rPr>
      </w:pP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8"/>
        </w:rPr>
      </w:pP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</w:r>
      <w:r w:rsidRPr="00D76DAD">
        <w:rPr>
          <w:sz w:val="28"/>
          <w:szCs w:val="28"/>
        </w:rPr>
        <w:tab/>
        <w:t xml:space="preserve">                                                                            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957"/>
        <w:gridCol w:w="5282"/>
        <w:gridCol w:w="3519"/>
        <w:gridCol w:w="1585"/>
        <w:gridCol w:w="1591"/>
        <w:gridCol w:w="1541"/>
        <w:gridCol w:w="15"/>
      </w:tblGrid>
      <w:tr w:rsidR="00D76DAD" w:rsidRPr="00D76DAD" w:rsidTr="00B83055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0"/>
              </w:rPr>
            </w:pPr>
          </w:p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76DA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6DAD">
              <w:rPr>
                <w:b/>
                <w:sz w:val="28"/>
                <w:szCs w:val="28"/>
              </w:rPr>
              <w:t>п</w:t>
            </w:r>
            <w:proofErr w:type="gramEnd"/>
            <w:r w:rsidRPr="00D76DA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76DA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76DAD">
              <w:rPr>
                <w:b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76DAD">
              <w:rPr>
                <w:b/>
                <w:bCs/>
                <w:sz w:val="28"/>
                <w:szCs w:val="28"/>
              </w:rPr>
              <w:t>Сумма  (тыс. рублей)</w:t>
            </w:r>
          </w:p>
        </w:tc>
      </w:tr>
      <w:tr w:rsidR="00D76DAD" w:rsidRPr="00D76DAD" w:rsidTr="00B83055">
        <w:trPr>
          <w:gridAfter w:val="1"/>
          <w:wAfter w:w="15" w:type="dxa"/>
          <w:trHeight w:val="31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0"/>
              </w:rPr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76DAD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76DAD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D76DAD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6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D76DAD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76DAD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7 225,4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76DAD">
              <w:rPr>
                <w:b/>
                <w:bCs/>
                <w:i/>
                <w:i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76DAD">
              <w:rPr>
                <w:b/>
                <w:bCs/>
                <w:i/>
                <w:iCs/>
                <w:sz w:val="28"/>
                <w:szCs w:val="28"/>
              </w:rPr>
              <w:t>01 03 00 00 00 0000 000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-5000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Погашение  бюджетных кредитов, полученных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 xml:space="preserve">01 03 01 00 00 0000 800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-5000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 w:rsidRPr="00D76DAD">
              <w:rPr>
                <w:i/>
                <w:iCs/>
                <w:sz w:val="28"/>
                <w:szCs w:val="28"/>
              </w:rPr>
              <w:t xml:space="preserve">Погашение  бюджетами городских поселений  кредитов от других бюджетов бюджетной системы Российской Федерации в валюте </w:t>
            </w:r>
            <w:r w:rsidRPr="00D76DAD">
              <w:rPr>
                <w:i/>
                <w:i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76DAD">
              <w:rPr>
                <w:i/>
                <w:iCs/>
                <w:sz w:val="28"/>
                <w:szCs w:val="28"/>
              </w:rPr>
              <w:lastRenderedPageBreak/>
              <w:t>01 03 01 00 13 0000 810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-5000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01 05 00 00 00 0000 000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12 225,4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D76DAD">
              <w:rPr>
                <w:b/>
                <w:i/>
                <w:sz w:val="28"/>
                <w:szCs w:val="28"/>
              </w:rPr>
              <w:t>3600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-368155,4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-161235,57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-156716,32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D76DAD">
              <w:rPr>
                <w:i/>
                <w:sz w:val="28"/>
                <w:szCs w:val="28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sz w:val="28"/>
                <w:szCs w:val="28"/>
              </w:rPr>
            </w:pPr>
            <w:r w:rsidRPr="00D76DAD">
              <w:rPr>
                <w:i/>
                <w:sz w:val="28"/>
                <w:szCs w:val="28"/>
              </w:rPr>
              <w:t>01 05 02 01 13 0000 510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76DAD">
              <w:rPr>
                <w:i/>
                <w:iCs/>
                <w:sz w:val="28"/>
                <w:szCs w:val="28"/>
              </w:rPr>
              <w:t>-368155,4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76DAD">
              <w:rPr>
                <w:i/>
                <w:iCs/>
                <w:sz w:val="28"/>
                <w:szCs w:val="28"/>
              </w:rPr>
              <w:t>-161235,57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76DAD">
              <w:rPr>
                <w:i/>
                <w:iCs/>
                <w:sz w:val="28"/>
                <w:szCs w:val="28"/>
              </w:rPr>
              <w:t>-156716,32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380380,8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164835,57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D76DAD">
              <w:rPr>
                <w:sz w:val="28"/>
                <w:szCs w:val="28"/>
              </w:rPr>
              <w:t>160316,32</w:t>
            </w:r>
          </w:p>
        </w:tc>
      </w:tr>
      <w:tr w:rsidR="00D76DAD" w:rsidRPr="00D76DAD" w:rsidTr="00B83055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D76DAD">
              <w:rPr>
                <w:i/>
                <w:sz w:val="28"/>
                <w:szCs w:val="28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sz w:val="28"/>
                <w:szCs w:val="28"/>
              </w:rPr>
            </w:pPr>
            <w:r w:rsidRPr="00D76DAD">
              <w:rPr>
                <w:i/>
                <w:sz w:val="28"/>
                <w:szCs w:val="28"/>
              </w:rPr>
              <w:t>01 05 02 01 13 0000 610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76DAD">
              <w:rPr>
                <w:i/>
                <w:iCs/>
                <w:sz w:val="28"/>
                <w:szCs w:val="28"/>
              </w:rPr>
              <w:t>380380,8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D76DAD">
              <w:rPr>
                <w:i/>
                <w:sz w:val="28"/>
                <w:szCs w:val="28"/>
              </w:rPr>
              <w:t>164835,57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DAD" w:rsidRPr="00D76DAD" w:rsidRDefault="00D76DAD" w:rsidP="00D76DA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uppressAutoHyphens w:val="0"/>
              <w:snapToGrid w:val="0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 w:rsidRPr="00D76DAD">
              <w:rPr>
                <w:i/>
                <w:iCs/>
                <w:sz w:val="28"/>
                <w:szCs w:val="28"/>
              </w:rPr>
              <w:t>160316,32</w:t>
            </w:r>
          </w:p>
        </w:tc>
      </w:tr>
    </w:tbl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p w:rsid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0C4530" w:rsidRPr="00D76DAD" w:rsidRDefault="000C4530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2500"/>
        <w:gridCol w:w="1225"/>
        <w:gridCol w:w="795"/>
        <w:gridCol w:w="740"/>
        <w:gridCol w:w="640"/>
        <w:gridCol w:w="1180"/>
        <w:gridCol w:w="640"/>
        <w:gridCol w:w="1120"/>
        <w:gridCol w:w="180"/>
        <w:gridCol w:w="960"/>
        <w:gridCol w:w="420"/>
        <w:gridCol w:w="700"/>
        <w:gridCol w:w="720"/>
        <w:gridCol w:w="400"/>
      </w:tblGrid>
      <w:tr w:rsidR="00D76DAD" w:rsidRPr="00D76DAD" w:rsidTr="00B83055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Приложение  2</w:t>
            </w:r>
          </w:p>
        </w:tc>
      </w:tr>
      <w:tr w:rsidR="00D76DAD" w:rsidRPr="00D76DAD" w:rsidTr="00B83055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к решению Совета народных депутатов</w:t>
            </w:r>
          </w:p>
        </w:tc>
      </w:tr>
      <w:tr w:rsidR="00D76DAD" w:rsidRPr="00D76DAD" w:rsidTr="00B83055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Бутурлиновского городского поселения</w:t>
            </w:r>
          </w:p>
        </w:tc>
      </w:tr>
      <w:tr w:rsidR="00D76DAD" w:rsidRPr="00D76DAD" w:rsidTr="00B83055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от 31.03.2022 г. № 71</w:t>
            </w:r>
          </w:p>
        </w:tc>
      </w:tr>
      <w:tr w:rsidR="00D76DAD" w:rsidRPr="00D76DAD" w:rsidTr="00B83055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D76DAD" w:rsidRPr="00D76DAD" w:rsidTr="00B83055">
        <w:trPr>
          <w:trHeight w:val="600"/>
        </w:trPr>
        <w:tc>
          <w:tcPr>
            <w:tcW w:w="12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Поступление доходов бюджета Бутурлиновского городского поселения по кодам видов доходов, подвидов доходов  на 2022 год и на плановый период 2023 и 2024 годов</w:t>
            </w:r>
          </w:p>
        </w:tc>
      </w:tr>
      <w:tr w:rsidR="00D76DAD" w:rsidRPr="00D76DAD" w:rsidTr="00B8305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76DAD" w:rsidRPr="00D76DAD" w:rsidTr="00B83055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63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D76DAD" w:rsidRPr="00D76DAD" w:rsidTr="00B83055">
        <w:trPr>
          <w:trHeight w:val="315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D76DAD" w:rsidRPr="00D76DAD" w:rsidTr="00B83055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368 155,40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161 235,57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156 716,32</w:t>
            </w:r>
          </w:p>
        </w:tc>
      </w:tr>
      <w:tr w:rsidR="00D76DAD" w:rsidRPr="00D76DAD" w:rsidTr="00B83055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НАЛОГОВЫЕ И НЕНАЛОГОВЫЕ  ДОХОДЫ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98 178,03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100 566,61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sz w:val="20"/>
                <w:szCs w:val="20"/>
                <w:lang w:eastAsia="ru-RU"/>
              </w:rPr>
              <w:t>102 467,36</w:t>
            </w:r>
          </w:p>
        </w:tc>
      </w:tr>
      <w:tr w:rsidR="00D76DAD" w:rsidRPr="00D76DAD" w:rsidTr="00B83055">
        <w:trPr>
          <w:trHeight w:val="31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39 800,0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41 400,0</w:t>
            </w:r>
          </w:p>
        </w:tc>
      </w:tr>
      <w:tr w:rsidR="00D76DAD" w:rsidRPr="00D76DAD" w:rsidTr="00B83055">
        <w:trPr>
          <w:trHeight w:val="37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i/>
                <w:i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i/>
                <w:iCs/>
                <w:sz w:val="20"/>
                <w:szCs w:val="20"/>
                <w:lang w:eastAsia="ru-RU"/>
              </w:rPr>
              <w:t>39 800,0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i/>
                <w:iCs/>
                <w:sz w:val="20"/>
                <w:szCs w:val="20"/>
                <w:lang w:eastAsia="ru-RU"/>
              </w:rPr>
              <w:t>41 400,0</w:t>
            </w:r>
          </w:p>
        </w:tc>
      </w:tr>
      <w:tr w:rsidR="00D76DAD" w:rsidRPr="00D76DAD" w:rsidTr="00B83055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37 870,0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39 650,0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41 230,0</w:t>
            </w:r>
          </w:p>
        </w:tc>
      </w:tr>
      <w:tr w:rsidR="00D76DAD" w:rsidRPr="00D76DAD" w:rsidTr="00B83055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D76DAD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80,0</w:t>
            </w:r>
          </w:p>
        </w:tc>
      </w:tr>
      <w:tr w:rsidR="00D76DAD" w:rsidRPr="00D76DAD" w:rsidTr="00B8305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76DAD" w:rsidRPr="00D76DAD" w:rsidTr="00B83055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000 1 03 00000 00 0000 000 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5 415,03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5 550,61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5 851,36</w:t>
            </w:r>
          </w:p>
        </w:tc>
      </w:tr>
      <w:tr w:rsidR="00D76DAD" w:rsidRPr="00D76DAD" w:rsidTr="00B83055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000 1 03 02230 01 0000 110 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2 106,4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2 159,2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2 276,2</w:t>
            </w:r>
          </w:p>
        </w:tc>
      </w:tr>
      <w:tr w:rsidR="00D76DAD" w:rsidRPr="00D76DAD" w:rsidTr="00B83055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lastRenderedPageBreak/>
              <w:t xml:space="preserve">000 1 03 02240 01 0000 110 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6DAD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76DAD">
              <w:rPr>
                <w:sz w:val="20"/>
                <w:szCs w:val="20"/>
                <w:lang w:eastAsia="ru-RU"/>
              </w:rPr>
              <w:t xml:space="preserve">) двигателей,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17,6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000 1 03 02250 01 0000 110 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3 292,33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3 374,71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3 557,56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000 1 05 03000 01 0000 000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3 600,0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44 047,0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44 500,0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44 500,0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6 500,0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 границах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6 500,0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37 547,0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38 000,0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lastRenderedPageBreak/>
              <w:t>000 1 06 06030 00 0000 110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24 801,0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25 250,0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Земельный налог 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24 801,0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25 250,0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12 746,0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12 750,0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12 746,0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12 750,0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6 656,0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6 656,0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6 656,0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6 350,0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6 350,0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6 350,0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 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6 000,0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6 000,0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 государственной  собственности на землю</w:t>
            </w:r>
            <w:proofErr w:type="gramStart"/>
            <w:r w:rsidRPr="00D76DAD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6DAD">
              <w:rPr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учреждений).  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lastRenderedPageBreak/>
              <w:t>000 1 11 05025 13 0000 120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</w:t>
            </w:r>
            <w:proofErr w:type="gramStart"/>
            <w:r w:rsidRPr="00D76DAD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6DAD">
              <w:rPr>
                <w:sz w:val="20"/>
                <w:szCs w:val="20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000 1 11 07015 13 0000 120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 обязательных платежей  муниципальных унитарных предприятий, созданных городскими поселениями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D76DAD">
              <w:rPr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D76DAD">
              <w:rPr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D76DAD">
              <w:rPr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D76DAD">
              <w:rPr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D76DAD">
              <w:rPr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D76DAD">
              <w:rPr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lastRenderedPageBreak/>
              <w:t>000 1 13 00000 00 0000 000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160,0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 (за исключением движимого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D76DAD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D76DAD">
              <w:rPr>
                <w:sz w:val="20"/>
                <w:szCs w:val="20"/>
                <w:lang w:eastAsia="ru-RU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реализации иного  имущества, находящегося в 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lastRenderedPageBreak/>
              <w:t>000 1 14 06000 00 0000 430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000 1 17 05050 13 0000 180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неналоговые доходы бюджетов городских 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269 977,37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60 668,96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54 248,96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269 977,37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60 668,96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54 248,96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Дотации бюджетам  бюджетной системы  РФ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2 086,0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lastRenderedPageBreak/>
              <w:t>000 2 02 15001 00 0000 150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2 086,0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 xml:space="preserve">Дотации  бюджетам городских поселений на выравнивание бюджетной обеспеченности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2 086,0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118 838,6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6 800,0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000 2 02 20216 13 0000 150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 в отношении автомобильных 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48 119,2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10 552,4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6 800,0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55 167,0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000 2 02 29999 13 0000 150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53 817,0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148 253,77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51 562,96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45 362,96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lastRenderedPageBreak/>
              <w:t>000 2 02 45424 13 0000 150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78 253,77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51 562,96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45 362,96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000 2 07 05000 13 0000 150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000 2 07 05030 13 0000 150</w:t>
            </w:r>
          </w:p>
        </w:tc>
        <w:tc>
          <w:tcPr>
            <w:tcW w:w="634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76DAD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76DAD" w:rsidRPr="00D76DAD" w:rsidTr="00B83055">
        <w:trPr>
          <w:gridAfter w:val="1"/>
          <w:wAfter w:w="400" w:type="dxa"/>
          <w:trHeight w:val="300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0C4530" w:rsidRDefault="000C4530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lastRenderedPageBreak/>
              <w:t>Приложение  3</w:t>
            </w:r>
          </w:p>
        </w:tc>
      </w:tr>
      <w:tr w:rsidR="00D76DAD" w:rsidRPr="00D76DAD" w:rsidTr="00B83055">
        <w:trPr>
          <w:gridAfter w:val="1"/>
          <w:wAfter w:w="400" w:type="dxa"/>
          <w:trHeight w:val="300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D76DAD" w:rsidRPr="00D76DAD" w:rsidTr="00B83055">
        <w:trPr>
          <w:gridAfter w:val="1"/>
          <w:wAfter w:w="400" w:type="dxa"/>
          <w:trHeight w:val="300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D76DAD" w:rsidRPr="00D76DAD" w:rsidTr="00B83055">
        <w:trPr>
          <w:gridAfter w:val="1"/>
          <w:wAfter w:w="400" w:type="dxa"/>
          <w:trHeight w:val="300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от 31.03.2022 г.</w:t>
            </w: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№ 71</w:t>
            </w:r>
          </w:p>
        </w:tc>
      </w:tr>
      <w:tr w:rsidR="00D76DAD" w:rsidRPr="00D76DAD" w:rsidTr="00B83055">
        <w:trPr>
          <w:gridAfter w:val="1"/>
          <w:wAfter w:w="400" w:type="dxa"/>
          <w:trHeight w:val="300"/>
        </w:trPr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gridAfter w:val="1"/>
          <w:wAfter w:w="400" w:type="dxa"/>
          <w:trHeight w:val="282"/>
        </w:trPr>
        <w:tc>
          <w:tcPr>
            <w:tcW w:w="11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</w:t>
            </w:r>
          </w:p>
        </w:tc>
      </w:tr>
      <w:tr w:rsidR="00D76DAD" w:rsidRPr="00D76DAD" w:rsidTr="00B83055">
        <w:trPr>
          <w:gridAfter w:val="1"/>
          <w:wAfter w:w="400" w:type="dxa"/>
          <w:trHeight w:val="285"/>
        </w:trPr>
        <w:tc>
          <w:tcPr>
            <w:tcW w:w="11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бюджета Бутурлиновского городского поселения на  2022 год и на плановый период 2023 и 2024 годов</w:t>
            </w:r>
          </w:p>
        </w:tc>
      </w:tr>
      <w:tr w:rsidR="00D76DAD" w:rsidRPr="00D76DAD" w:rsidTr="00B83055">
        <w:trPr>
          <w:gridAfter w:val="1"/>
          <w:wAfter w:w="400" w:type="dxa"/>
          <w:trHeight w:val="315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gridAfter w:val="1"/>
          <w:wAfter w:w="400" w:type="dxa"/>
          <w:trHeight w:val="285"/>
        </w:trPr>
        <w:tc>
          <w:tcPr>
            <w:tcW w:w="3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76DAD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D76DAD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1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D76DAD" w:rsidRPr="00D76DAD" w:rsidTr="00B83055">
        <w:trPr>
          <w:gridAfter w:val="1"/>
          <w:wAfter w:w="400" w:type="dxa"/>
          <w:trHeight w:val="285"/>
        </w:trPr>
        <w:tc>
          <w:tcPr>
            <w:tcW w:w="3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D76DAD" w:rsidRPr="00D76DAD" w:rsidTr="00B83055">
        <w:trPr>
          <w:gridAfter w:val="1"/>
          <w:wAfter w:w="400" w:type="dxa"/>
          <w:trHeight w:val="3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375 380,80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151 488,65</w:t>
            </w:r>
          </w:p>
        </w:tc>
      </w:tr>
      <w:tr w:rsidR="00D76DAD" w:rsidRPr="00D76DAD" w:rsidTr="00B83055">
        <w:trPr>
          <w:gridAfter w:val="1"/>
          <w:wAfter w:w="400" w:type="dxa"/>
          <w:trHeight w:val="1425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315 127,00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127 799,89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123 839,79</w:t>
            </w:r>
          </w:p>
        </w:tc>
      </w:tr>
      <w:tr w:rsidR="00D76DAD" w:rsidRPr="00D76DAD" w:rsidTr="00B83055">
        <w:trPr>
          <w:gridAfter w:val="1"/>
          <w:wAfter w:w="400" w:type="dxa"/>
          <w:trHeight w:val="3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13 462,10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12 697,60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12 697,60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3 550,50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«Зарезервированные 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средства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связанные с особенностями исполнения бюджета»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85 1 08 90100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54 303,10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49 506,01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49 806,76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Бутурлиновского городского поселения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5 583,90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5 851,36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за счет субсидий из областного бюджета на капитальный ремонт и ремонт автомобильных дорог общего пользования местного значения  (Закупка товаров, работ и услуг для обеспечения 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43 555,40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"Оформление права собственности и регулирования отношений по управлению муниципальным имуществом Бутурлиновского городского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"Проведение оценки рыночной стоимости объектов муниципального имущества"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245 868,87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64 090,85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59 830,00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«Переселение граждан из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аварицного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жилищного фонда»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Субсидии из областного бюджета 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на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реализация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мероприятий по переселению граждан из аварийного жилищного фонда, признанного таковым после 1 января 2012 года за счет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14 971,00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14 971,00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14 971,00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197 818,3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59 040,9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54 780,0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61 698,27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61 698,27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22 107,67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20 500,00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уличное освещение за счет областных средств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23 590,60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11 851,40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Прочие мероприятия  по благоустройству проектов поддержки местных инициати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1 017,20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 по благоустройству проектов поддержки местных инициати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 xml:space="preserve">84 7 06 S8910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555,00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благоустройствупроектов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поддержки местных инициати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благоустройствупроектов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поддержки местных инициати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Бутурлиновского муниципального района Воронежской области "Благоустройство мест массового отдыха"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"Благоустройство парков и скверов"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86 1 00 000000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Основное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меропритятие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"Благоустройство парков и скверов"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 бюджета городского поселения по благоустройству парков и скверов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86 1 01 98910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</w:t>
            </w:r>
            <w:proofErr w:type="spellStart"/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135 500,00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"Благоустройство общественных территорий Бутурлиновского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134 500,00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Региональный проект и формирование современной городской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134 500,00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поддержку программ формирование современной городской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Реализация Программ 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(в целях достижения дополнительного результата)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Д4240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капитальной собственности (Капитальные вложения в объекты муниципальной собственности)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17 400,80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бюджета городского поселения на осуществление  капитальных вложений в объекты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609,00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Санитарно-эпидемиологическое  благополучие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«Обслуживание муниципального долга»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695,43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полномой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 по осуществлению жилищного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других расходных обязательств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МКУ «Управление городского хозяйства»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660,00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Муниципальное казенное учреждение "Бутурлиновский культурный центр"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3 656,80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6 164,00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4 317,00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520,00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Муниципальное казенное учреждение "Бутурлиновский физкультурно-оздоровительный центр"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44 687,80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44 687,80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44 687,80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44 687,80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44 687,80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13 469,80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5 778,70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5 840,00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7 399,80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7 700,17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35,00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31 218,000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на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31 124,300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gridAfter w:val="1"/>
          <w:wAfter w:w="400" w:type="dxa"/>
          <w:trHeight w:val="2100"/>
        </w:trPr>
        <w:tc>
          <w:tcPr>
            <w:tcW w:w="3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бюджета городского поселения  на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93,7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tbl>
      <w:tblPr>
        <w:tblW w:w="11500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640"/>
        <w:gridCol w:w="1180"/>
        <w:gridCol w:w="640"/>
        <w:gridCol w:w="1360"/>
        <w:gridCol w:w="1360"/>
        <w:gridCol w:w="1360"/>
      </w:tblGrid>
      <w:tr w:rsidR="00D76DAD" w:rsidRPr="00D76DAD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Приложение  4</w:t>
            </w:r>
          </w:p>
        </w:tc>
      </w:tr>
      <w:tr w:rsidR="00D76DAD" w:rsidRPr="00D76DAD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D76DAD" w:rsidRPr="00D76DAD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D76DAD" w:rsidRPr="00D76DAD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от 31.03.2022 г. № 71</w:t>
            </w:r>
          </w:p>
        </w:tc>
      </w:tr>
      <w:tr w:rsidR="00D76DAD" w:rsidRPr="00D76DAD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trHeight w:val="282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</w:tr>
      <w:tr w:rsidR="00D76DAD" w:rsidRPr="00D76DAD" w:rsidTr="00B83055">
        <w:trPr>
          <w:trHeight w:val="357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76DAD">
              <w:rPr>
                <w:b/>
                <w:bCs/>
                <w:sz w:val="22"/>
                <w:szCs w:val="22"/>
                <w:lang w:eastAsia="ru-RU"/>
              </w:rPr>
              <w:t>целевым статьям (муниципальным программам Бутурлиновского городского</w:t>
            </w:r>
            <w:proofErr w:type="gramEnd"/>
          </w:p>
        </w:tc>
      </w:tr>
      <w:tr w:rsidR="00D76DAD" w:rsidRPr="00D76DAD" w:rsidTr="00B83055">
        <w:trPr>
          <w:trHeight w:val="282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видов   классификации расходов бюджета</w:t>
            </w:r>
          </w:p>
        </w:tc>
      </w:tr>
      <w:tr w:rsidR="00D76DAD" w:rsidRPr="00D76DAD" w:rsidTr="00B83055">
        <w:trPr>
          <w:trHeight w:val="282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Бутурлиновского городского поселения на  2022 год и на плановый период 2023 и 2024 годов</w:t>
            </w:r>
          </w:p>
        </w:tc>
      </w:tr>
      <w:tr w:rsidR="00D76DAD" w:rsidRPr="00D76DAD" w:rsidTr="00B83055">
        <w:trPr>
          <w:trHeight w:val="315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trHeight w:val="285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76DAD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D76DAD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D76DAD" w:rsidRPr="00D76DAD" w:rsidTr="00B83055">
        <w:trPr>
          <w:trHeight w:val="285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D76DAD" w:rsidRPr="00D76DAD" w:rsidTr="00B83055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375 380,80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151 488,65</w:t>
            </w:r>
          </w:p>
        </w:tc>
      </w:tr>
      <w:tr w:rsidR="00D76DAD" w:rsidRPr="00D76DAD" w:rsidTr="00B8305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18 912,10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18 077,60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18 077,60</w:t>
            </w:r>
          </w:p>
        </w:tc>
      </w:tr>
      <w:tr w:rsidR="00D76DAD" w:rsidRPr="00D76DAD" w:rsidTr="00B83055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9 782,00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3 550,50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приобретение служебного автомобиля органам местного самоуправления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9 030,10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9 295,10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9 265,10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660,00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«Зарезервированные 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средства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связанные с особенностями исполнения бюджета»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85 1 08 90100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54 303,10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49 506,01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49 806,76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</w:t>
            </w: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5 583,90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5 851,36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 (Закупка товаров, работ и услуг для обеспечения 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43 555,40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оценки рыночной стоимости объектов муниципального имущества"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245 868,87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64 090,85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59 830,00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Реализация мероприятий по переселению граждан жилищного фонда, признанного таковым после 1 января 2012 года за счет областного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14 971,00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14 971,00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14 971,00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197 818,27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59 040,85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54 780,00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61 698,27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61 698,27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22 107,67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20 500,00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за счет областных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23 590,60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11 851,40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1 017,20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Бутурлиновского муниципального района Воронежской области "Благоустройство мест массового отдыха"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"Благоустройство парков и скверов"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86 1 00 000000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меропритятие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"Благоустройство парков и скверов"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86 1 01 000000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 бюджета городского поселения реализация проектов по благоустройству парков и скверов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86 1 01 98910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</w:t>
            </w:r>
            <w:proofErr w:type="spellStart"/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"Благоустройство дворовых территорий многоквартирных домов Бутурлиновского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Региональный проект и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пна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поддержку программ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Реализация Программ 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F2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(в целях достижения дополнительного результата)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F2 Д4240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</w:t>
            </w: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17 400,80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Расходы бюджета городского поселения на осуществление  капитальных вложений в объекты муниципальной собственности (Закупка товаров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3 656,80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6 164,00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4 317,00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</w:t>
            </w: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44 687,80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13 469,80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13 469,80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13 469,80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13 469,80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5 778,70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5 840,00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7 399,80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7 700,17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35,00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31 218,00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на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муницпальной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31 124,30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муницпальной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695,43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695,4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105,91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105,91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105,91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полномой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 по осуществлению жилищного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D76DAD" w:rsidRPr="00D76DAD" w:rsidTr="00B83055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других расходных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</w:tr>
    </w:tbl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p w:rsidR="00A70A25" w:rsidRPr="00D76DAD" w:rsidRDefault="00A70A25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tbl>
      <w:tblPr>
        <w:tblW w:w="10880" w:type="dxa"/>
        <w:tblInd w:w="93" w:type="dxa"/>
        <w:tblLook w:val="04A0" w:firstRow="1" w:lastRow="0" w:firstColumn="1" w:lastColumn="0" w:noHBand="0" w:noVBand="1"/>
      </w:tblPr>
      <w:tblGrid>
        <w:gridCol w:w="3780"/>
        <w:gridCol w:w="1180"/>
        <w:gridCol w:w="640"/>
        <w:gridCol w:w="920"/>
        <w:gridCol w:w="840"/>
        <w:gridCol w:w="1160"/>
        <w:gridCol w:w="1180"/>
        <w:gridCol w:w="1180"/>
      </w:tblGrid>
      <w:tr w:rsidR="00D76DAD" w:rsidRPr="00D76DAD" w:rsidTr="00B8305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Приложение  5</w:t>
            </w:r>
          </w:p>
        </w:tc>
      </w:tr>
      <w:tr w:rsidR="00D76DAD" w:rsidRPr="00D76DAD" w:rsidTr="00B8305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D76DAD" w:rsidRPr="00D76DAD" w:rsidTr="00B8305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D76DAD" w:rsidRPr="00D76DAD" w:rsidTr="00B8305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от 31.03.2022 г.</w:t>
            </w: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 № 71</w:t>
            </w:r>
          </w:p>
        </w:tc>
      </w:tr>
      <w:tr w:rsidR="00D76DAD" w:rsidRPr="00D76DAD" w:rsidTr="00B8305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trHeight w:val="282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</w:t>
            </w:r>
          </w:p>
        </w:tc>
      </w:tr>
      <w:tr w:rsidR="00D76DAD" w:rsidRPr="00D76DAD" w:rsidTr="00B83055">
        <w:trPr>
          <w:trHeight w:val="552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 по целевым статьям (муниципальным программам Бутурлиновского городского  поселения), группам видов, разделам, подразделам</w:t>
            </w:r>
          </w:p>
        </w:tc>
      </w:tr>
      <w:tr w:rsidR="00D76DAD" w:rsidRPr="00D76DAD" w:rsidTr="00B83055">
        <w:trPr>
          <w:trHeight w:val="282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 классификации  расходов бюджета Бутурлиновского городского поселения</w:t>
            </w:r>
          </w:p>
        </w:tc>
      </w:tr>
      <w:tr w:rsidR="00D76DAD" w:rsidRPr="00D76DAD" w:rsidTr="00B83055">
        <w:trPr>
          <w:trHeight w:val="312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на  2022 год и на плановый период 2023 и 2024 годов</w:t>
            </w:r>
          </w:p>
        </w:tc>
      </w:tr>
      <w:tr w:rsidR="00D76DAD" w:rsidRPr="00D76DAD" w:rsidTr="00B83055">
        <w:trPr>
          <w:trHeight w:val="315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76DAD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D76DAD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Сумма, тыс. руб.</w:t>
            </w:r>
          </w:p>
        </w:tc>
      </w:tr>
      <w:tr w:rsidR="00D76DAD" w:rsidRPr="00D76DAD" w:rsidTr="00B83055">
        <w:trPr>
          <w:trHeight w:val="255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76DAD" w:rsidRPr="00D76DAD" w:rsidTr="00B83055">
        <w:trPr>
          <w:trHeight w:val="285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D76DAD" w:rsidRPr="00D76DAD" w:rsidTr="00B83055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375 380,80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151 488,65</w:t>
            </w:r>
          </w:p>
        </w:tc>
      </w:tr>
      <w:tr w:rsidR="00D76DAD" w:rsidRPr="00D76DAD" w:rsidTr="00B83055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54 803,80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25 488,86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22 268,86</w:t>
            </w:r>
          </w:p>
        </w:tc>
      </w:tr>
      <w:tr w:rsidR="00D76DAD" w:rsidRPr="00D76DAD" w:rsidTr="00B83055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10 116,00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8 493,80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3 656,80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6 164,00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4 317,00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520,00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44 687,80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13 469,80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5 778,70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5 840,00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7 399,80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7 700,17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из областного бюджета на реализацию мероприятий по созданию условий физической культуры и массового 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35,00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 «Проведение мероприятий в области физической культуры и спорта»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31 218,00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за счет субсидий из областного бюджета на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31 124,30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168 497,98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110 777,87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106 787,77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4 015,10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3 985,10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250,00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84 3 00  00000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5 583,90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5 851,36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43 555,40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323,68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123,68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бюджета городского поселения по передаче полномочий по градостроительной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15 152,03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1 082,23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1 082,23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 муниципального жилищного фонда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900,00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«Переселение граждан из аварийного жилищного фонда»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Реализация мероприятий по переселению граждан из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аврийного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жилищного фонда, признанного таковым после 1 января 2012 года за счет областного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«Передача полномочий по осуществлению жилищного контроля»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по осуществлению жилищного контроля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32 980,80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«Организация теплоснабжения»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19 009,80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«Организация водоотведения»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 xml:space="preserve">84 6 03 S8100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61 698,27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22 107,67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 городского поселения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20 500,00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 за счет областных средств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1 607,67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23 590,60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11 851,40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1 017,20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510,00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Пенсии за выслугу лет лицам, замещавшим муниципальные должности и должности муниципальной службы в органах местного самоуправления  (Социальное обеспечение и иные выплаты населению)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15 959,02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14 802,02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14 832,02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15 959,02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14 802,02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14 832,02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главы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Бутурлиновского городского поселения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8 722,00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7 622,50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7 652,50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4 052,00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3 550,50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служебного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автомобилч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органам местного самоуправления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Процентные платежи по муниципальному долгу городского поселения    (Обслуживание муниципального долга)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на обеспечение выполнения других расходных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4 720,00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660,00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«Зарезервированные </w:t>
            </w:r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средства</w:t>
            </w:r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связанные с особенностями исполнения бюджета»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85 1 08 90100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Муниципальнвя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программа </w:t>
            </w:r>
            <w:proofErr w:type="spellStart"/>
            <w:r w:rsidRPr="00D76DAD">
              <w:rPr>
                <w:color w:val="000000"/>
                <w:sz w:val="22"/>
                <w:szCs w:val="22"/>
                <w:lang w:eastAsia="ru-RU"/>
              </w:rPr>
              <w:t>Бутрлиновского</w:t>
            </w:r>
            <w:proofErr w:type="spellEnd"/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Бутурлиновского муниципального района Воронежской области "Благоустройство мест массового отдыха"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"Благоустройство парков и скверов"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"Благоустройство парков и скверов"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реализация проектов по благоустройству парков и скверов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86 1 01 S8530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</w:t>
            </w:r>
            <w:proofErr w:type="spellStart"/>
            <w:proofErr w:type="gramStart"/>
            <w:r w:rsidRPr="00D76DAD">
              <w:rPr>
                <w:color w:val="000000"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D76DAD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135 500,00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«Благоустройство дворовых территорий многоквартирных домов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135 500,00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«Благоустройство дворовых территорий многоквартирных домов»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134 500,00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бюджета городского поселения на поддержку программ формирование современной городской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поддержку программ формирования современной городской среды 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на поддержку программ формирования современной городской среды 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(в целях достижения дополнительного результата)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87 1  F2 Д4240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D76DAD" w:rsidRPr="00D76DAD" w:rsidTr="00B83055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300,00</w:t>
            </w:r>
          </w:p>
        </w:tc>
      </w:tr>
    </w:tbl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D76DAD" w:rsidRDefault="00D76DAD" w:rsidP="00240A1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p w:rsidR="00240A17" w:rsidRPr="00D76DAD" w:rsidRDefault="00240A17" w:rsidP="00240A17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jc w:val="both"/>
        <w:rPr>
          <w:sz w:val="28"/>
          <w:szCs w:val="20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6040"/>
        <w:gridCol w:w="1180"/>
        <w:gridCol w:w="1200"/>
        <w:gridCol w:w="1200"/>
      </w:tblGrid>
      <w:tr w:rsidR="00D76DAD" w:rsidRPr="00D76DAD" w:rsidTr="00B83055">
        <w:trPr>
          <w:trHeight w:val="282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lastRenderedPageBreak/>
              <w:t>Приложение  6</w:t>
            </w:r>
          </w:p>
        </w:tc>
      </w:tr>
      <w:tr w:rsidR="00D76DAD" w:rsidRPr="00D76DAD" w:rsidTr="00B83055">
        <w:trPr>
          <w:trHeight w:val="282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D76DAD" w:rsidRPr="00D76DAD" w:rsidTr="00B83055">
        <w:trPr>
          <w:trHeight w:val="282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D76DAD" w:rsidRPr="00D76DAD" w:rsidTr="00B83055">
        <w:trPr>
          <w:trHeight w:val="312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от 31.03.2022 г.</w:t>
            </w:r>
            <w:r w:rsidRPr="00D76DAD">
              <w:rPr>
                <w:color w:val="000000"/>
                <w:sz w:val="22"/>
                <w:szCs w:val="22"/>
                <w:lang w:eastAsia="ru-RU"/>
              </w:rPr>
              <w:t xml:space="preserve"> № 71</w:t>
            </w:r>
          </w:p>
        </w:tc>
      </w:tr>
      <w:tr w:rsidR="00D76DAD" w:rsidRPr="00D76DAD" w:rsidTr="00B83055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trHeight w:val="282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Муниципальный дорожный фонд  Бутурлиновского городского  поселения</w:t>
            </w:r>
          </w:p>
        </w:tc>
      </w:tr>
      <w:tr w:rsidR="00D76DAD" w:rsidRPr="00D76DAD" w:rsidTr="00B83055">
        <w:trPr>
          <w:trHeight w:val="282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Бутурлиновского муниципального района Воронежской области</w:t>
            </w:r>
          </w:p>
        </w:tc>
      </w:tr>
      <w:tr w:rsidR="00D76DAD" w:rsidRPr="00D76DAD" w:rsidTr="00B83055">
        <w:trPr>
          <w:trHeight w:val="300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на 2022  год и на плановый период 2023 и 2024 годов</w:t>
            </w:r>
          </w:p>
        </w:tc>
      </w:tr>
      <w:tr w:rsidR="00D76DAD" w:rsidRPr="00D76DAD" w:rsidTr="00B83055">
        <w:trPr>
          <w:trHeight w:val="312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76DAD" w:rsidRPr="00D76DAD" w:rsidTr="00B83055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DAD" w:rsidRPr="00D76DAD" w:rsidRDefault="00D76DAD" w:rsidP="00D76DAD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D76DAD" w:rsidRPr="00D76DAD" w:rsidTr="00B83055">
        <w:trPr>
          <w:trHeight w:val="360"/>
        </w:trPr>
        <w:tc>
          <w:tcPr>
            <w:tcW w:w="6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Объем бюджетных ассигнований (тыс. рублей)</w:t>
            </w:r>
          </w:p>
        </w:tc>
      </w:tr>
      <w:tr w:rsidR="00D76DAD" w:rsidRPr="00D76DAD" w:rsidTr="00B83055">
        <w:trPr>
          <w:trHeight w:val="282"/>
        </w:trPr>
        <w:tc>
          <w:tcPr>
            <w:tcW w:w="6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76DAD" w:rsidRPr="00D76DAD" w:rsidTr="00B83055">
        <w:trPr>
          <w:trHeight w:val="285"/>
        </w:trPr>
        <w:tc>
          <w:tcPr>
            <w:tcW w:w="6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D76DAD" w:rsidRPr="00D76DAD" w:rsidTr="00B83055">
        <w:trPr>
          <w:trHeight w:val="855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Муниципальный дорожный фонд  Бутурлиновского городского  поселения Бутурлиновского муниципального района Воронежской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15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Муниципальная программа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6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 xml:space="preserve">Подпрограмма «Дорожное хозяйство Бутурлиновского городского поселения»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6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D76DAD">
              <w:rPr>
                <w:i/>
                <w:iCs/>
                <w:sz w:val="22"/>
                <w:szCs w:val="22"/>
                <w:lang w:eastAsia="ru-RU"/>
              </w:rPr>
              <w:t>49 406,76</w:t>
            </w:r>
          </w:p>
        </w:tc>
      </w:tr>
      <w:tr w:rsidR="00D76DAD" w:rsidRPr="00D76DAD" w:rsidTr="00B83055">
        <w:trPr>
          <w:trHeight w:val="75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5 583,90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5 851,36</w:t>
            </w:r>
          </w:p>
        </w:tc>
      </w:tr>
      <w:tr w:rsidR="00D76DAD" w:rsidRPr="00D76DAD" w:rsidTr="00B83055">
        <w:trPr>
          <w:trHeight w:val="900"/>
        </w:trPr>
        <w:tc>
          <w:tcPr>
            <w:tcW w:w="6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AD" w:rsidRPr="00D76DAD" w:rsidRDefault="00D76DAD" w:rsidP="00D76DA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76DAD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 на капитальный ремонт и ремонт 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48119,2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43555,4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AD" w:rsidRPr="00D76DAD" w:rsidRDefault="00D76DAD" w:rsidP="00D76DA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76DAD">
              <w:rPr>
                <w:sz w:val="22"/>
                <w:szCs w:val="22"/>
                <w:lang w:eastAsia="ru-RU"/>
              </w:rPr>
              <w:t>43555,4</w:t>
            </w:r>
          </w:p>
        </w:tc>
      </w:tr>
    </w:tbl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B6108B" w:rsidRDefault="00B6108B" w:rsidP="005B411A">
      <w:pPr>
        <w:jc w:val="center"/>
        <w:rPr>
          <w:sz w:val="20"/>
          <w:szCs w:val="20"/>
        </w:rPr>
        <w:sectPr w:rsidR="00B6108B" w:rsidSect="00B6108B">
          <w:pgSz w:w="16838" w:h="11906" w:orient="landscape"/>
          <w:pgMar w:top="1701" w:right="851" w:bottom="567" w:left="851" w:header="720" w:footer="720" w:gutter="0"/>
          <w:cols w:space="720"/>
          <w:docGrid w:linePitch="360"/>
        </w:sectPr>
      </w:pPr>
    </w:p>
    <w:p w:rsidR="005B411A" w:rsidRPr="005B411A" w:rsidRDefault="005B411A" w:rsidP="005B411A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05788F7D" wp14:editId="7D255FA2">
            <wp:extent cx="65722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1A" w:rsidRPr="005B411A" w:rsidRDefault="005B411A" w:rsidP="005B411A">
      <w:pPr>
        <w:keepNext/>
        <w:tabs>
          <w:tab w:val="num" w:pos="0"/>
        </w:tabs>
        <w:jc w:val="center"/>
        <w:outlineLvl w:val="0"/>
        <w:rPr>
          <w:i/>
          <w:spacing w:val="60"/>
          <w:sz w:val="36"/>
          <w:szCs w:val="20"/>
        </w:rPr>
      </w:pPr>
      <w:r w:rsidRPr="005B411A">
        <w:rPr>
          <w:i/>
          <w:spacing w:val="60"/>
          <w:sz w:val="36"/>
          <w:szCs w:val="20"/>
        </w:rPr>
        <w:t>Совет народных депутатов</w:t>
      </w:r>
    </w:p>
    <w:p w:rsidR="005B411A" w:rsidRPr="005B411A" w:rsidRDefault="005B411A" w:rsidP="005B411A">
      <w:pPr>
        <w:jc w:val="center"/>
        <w:rPr>
          <w:sz w:val="10"/>
          <w:szCs w:val="20"/>
        </w:rPr>
      </w:pPr>
    </w:p>
    <w:p w:rsidR="005B411A" w:rsidRPr="005B411A" w:rsidRDefault="005B411A" w:rsidP="005B411A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5B411A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5B411A" w:rsidRPr="005B411A" w:rsidRDefault="005B411A" w:rsidP="005B411A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5B411A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5B411A" w:rsidRPr="005B411A" w:rsidRDefault="005B411A" w:rsidP="005B411A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5B411A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5B411A" w:rsidRPr="005B411A" w:rsidRDefault="005B411A" w:rsidP="005B411A">
      <w:pPr>
        <w:ind w:left="1134"/>
        <w:rPr>
          <w:sz w:val="28"/>
          <w:szCs w:val="20"/>
        </w:rPr>
      </w:pPr>
    </w:p>
    <w:p w:rsidR="005B411A" w:rsidRPr="005B411A" w:rsidRDefault="005B411A" w:rsidP="005B411A">
      <w:pPr>
        <w:jc w:val="center"/>
        <w:rPr>
          <w:b/>
          <w:sz w:val="36"/>
          <w:szCs w:val="20"/>
        </w:rPr>
      </w:pPr>
      <w:proofErr w:type="gramStart"/>
      <w:r w:rsidRPr="005B411A">
        <w:rPr>
          <w:b/>
          <w:sz w:val="36"/>
          <w:szCs w:val="20"/>
        </w:rPr>
        <w:t>Р</w:t>
      </w:r>
      <w:proofErr w:type="gramEnd"/>
      <w:r w:rsidRPr="005B411A">
        <w:rPr>
          <w:b/>
          <w:sz w:val="36"/>
          <w:szCs w:val="20"/>
        </w:rPr>
        <w:t xml:space="preserve"> Е Ш Е Н И Е </w:t>
      </w:r>
    </w:p>
    <w:p w:rsidR="005B411A" w:rsidRPr="005B411A" w:rsidRDefault="005B411A" w:rsidP="005B411A">
      <w:pPr>
        <w:rPr>
          <w:sz w:val="28"/>
          <w:szCs w:val="20"/>
        </w:rPr>
      </w:pPr>
    </w:p>
    <w:p w:rsidR="005B411A" w:rsidRPr="005B411A" w:rsidRDefault="005B411A" w:rsidP="005B411A">
      <w:pPr>
        <w:rPr>
          <w:sz w:val="28"/>
          <w:szCs w:val="20"/>
          <w:u w:val="single"/>
        </w:rPr>
      </w:pPr>
      <w:r w:rsidRPr="005B411A">
        <w:rPr>
          <w:sz w:val="28"/>
          <w:szCs w:val="20"/>
          <w:u w:val="single"/>
        </w:rPr>
        <w:t>от 31.03.2022 № 72</w:t>
      </w:r>
    </w:p>
    <w:p w:rsidR="005B411A" w:rsidRPr="005B411A" w:rsidRDefault="005B411A" w:rsidP="005B411A">
      <w:pPr>
        <w:ind w:right="1974"/>
        <w:rPr>
          <w:sz w:val="20"/>
          <w:szCs w:val="20"/>
        </w:rPr>
      </w:pPr>
      <w:r w:rsidRPr="005B411A">
        <w:rPr>
          <w:sz w:val="28"/>
          <w:szCs w:val="28"/>
        </w:rPr>
        <w:t xml:space="preserve">         </w:t>
      </w:r>
      <w:r w:rsidRPr="005B411A">
        <w:rPr>
          <w:sz w:val="20"/>
          <w:szCs w:val="20"/>
        </w:rPr>
        <w:t>г. Бутурлиновка</w:t>
      </w:r>
    </w:p>
    <w:p w:rsidR="005B411A" w:rsidRPr="005B411A" w:rsidRDefault="005B411A" w:rsidP="005B411A">
      <w:pPr>
        <w:ind w:right="1974"/>
        <w:rPr>
          <w:sz w:val="28"/>
          <w:szCs w:val="28"/>
        </w:rPr>
      </w:pPr>
    </w:p>
    <w:p w:rsidR="005B411A" w:rsidRPr="005B411A" w:rsidRDefault="005B411A" w:rsidP="005B411A">
      <w:pPr>
        <w:ind w:right="5102"/>
        <w:jc w:val="both"/>
        <w:rPr>
          <w:b/>
          <w:sz w:val="28"/>
          <w:szCs w:val="28"/>
        </w:rPr>
      </w:pPr>
      <w:r w:rsidRPr="005B411A">
        <w:rPr>
          <w:b/>
          <w:sz w:val="28"/>
          <w:szCs w:val="28"/>
        </w:rPr>
        <w:t>Об исполнении бюджета Бутурлиновского городского поселения Бутурлиновского муниципального района Воронежской области за 2021 год</w:t>
      </w:r>
    </w:p>
    <w:p w:rsidR="005B411A" w:rsidRPr="005B411A" w:rsidRDefault="005B411A" w:rsidP="005B411A">
      <w:pPr>
        <w:ind w:right="1974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  <w:r w:rsidRPr="005B411A">
        <w:rPr>
          <w:b/>
          <w:color w:val="000000"/>
          <w:sz w:val="28"/>
          <w:szCs w:val="28"/>
        </w:rPr>
        <w:tab/>
      </w:r>
      <w:r w:rsidRPr="005B411A">
        <w:rPr>
          <w:color w:val="000000"/>
          <w:sz w:val="28"/>
          <w:szCs w:val="28"/>
        </w:rPr>
        <w:t>В соответствии с Бюджетным кодексом РФ, Федеральным законом от 06.10.2003 №131-ФЗ «Об общих принципах организации местного самоуправления в Российской Федерации», Уставом Бутурлиновского городского поселения, Совет народных депутатов Бутурлиновского городского поселения</w:t>
      </w:r>
      <w:r w:rsidRPr="005B411A">
        <w:rPr>
          <w:sz w:val="28"/>
          <w:szCs w:val="28"/>
        </w:rPr>
        <w:t xml:space="preserve"> </w:t>
      </w:r>
    </w:p>
    <w:p w:rsidR="005B411A" w:rsidRPr="005B411A" w:rsidRDefault="005B411A" w:rsidP="005B411A">
      <w:pPr>
        <w:jc w:val="center"/>
        <w:rPr>
          <w:b/>
          <w:sz w:val="28"/>
          <w:szCs w:val="28"/>
        </w:rPr>
      </w:pPr>
    </w:p>
    <w:p w:rsidR="005B411A" w:rsidRPr="005B411A" w:rsidRDefault="005B411A" w:rsidP="005B411A">
      <w:pPr>
        <w:jc w:val="center"/>
        <w:rPr>
          <w:b/>
          <w:sz w:val="28"/>
          <w:szCs w:val="28"/>
        </w:rPr>
      </w:pPr>
      <w:proofErr w:type="gramStart"/>
      <w:r w:rsidRPr="005B411A">
        <w:rPr>
          <w:b/>
          <w:sz w:val="28"/>
          <w:szCs w:val="28"/>
        </w:rPr>
        <w:t>Р</w:t>
      </w:r>
      <w:proofErr w:type="gramEnd"/>
      <w:r w:rsidRPr="005B411A">
        <w:rPr>
          <w:b/>
          <w:sz w:val="28"/>
          <w:szCs w:val="28"/>
        </w:rPr>
        <w:t xml:space="preserve"> Е Ш И Л:</w:t>
      </w: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 xml:space="preserve">1. </w:t>
      </w:r>
      <w:proofErr w:type="gramStart"/>
      <w:r w:rsidRPr="005B411A">
        <w:rPr>
          <w:sz w:val="28"/>
          <w:szCs w:val="28"/>
        </w:rPr>
        <w:t>Утвердить отчет об исполнении бюджета Бутурлиновского городского поселения Бутурлиновского муниципального района Воронежской области за 2021 год по доходам в сумме 333 132,84 тыс. рублей и по расходам в сумме 357 992,17 тыс. рублей с превышением расходов над доходами (дефицит бюджета городского поселения) в сумме 24 859,33 тыс. рублей и со следующими показателями:</w:t>
      </w:r>
      <w:proofErr w:type="gramEnd"/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>1.1. по поступлению доходов в бюджет Бутурлиновского городского поселения за 2021 год по кодам классификации доходов бюджета согласно приложению 1 к настоящему решению;</w:t>
      </w: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>1.2. по ведомственной структуре расходов бюджета Бутурлиновского городского поселения за 2021 год согласно приложению 2 к настоящему решению;</w:t>
      </w: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 xml:space="preserve">1.3. по распределению бюджетных ассигнований по разделам, подразделам, целевым статьям (муниципальным программам Бутурлиновского городского поселения), группам </w:t>
      </w:r>
      <w:proofErr w:type="gramStart"/>
      <w:r w:rsidRPr="005B411A">
        <w:rPr>
          <w:sz w:val="28"/>
          <w:szCs w:val="28"/>
        </w:rPr>
        <w:t>видов расходов классификации расходов бюджета</w:t>
      </w:r>
      <w:proofErr w:type="gramEnd"/>
      <w:r w:rsidRPr="005B411A">
        <w:rPr>
          <w:sz w:val="28"/>
          <w:szCs w:val="28"/>
        </w:rPr>
        <w:t xml:space="preserve"> Бутурлиновского городского поселения за 2021 год согласно приложению 3 к настоящему решению;</w:t>
      </w: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lastRenderedPageBreak/>
        <w:t>1.4. по распределению бюджетных ассигнований по целевым статьям (муниципальным программам Бутурлиновского городского поселения), группам видов расходов, разделам, подразделам классификации расходов бюджета Бутурлиновского городского поселения за 2021 год согласно приложению 4 к настоящему решению;</w:t>
      </w: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 xml:space="preserve">1.5. по источникам внутреннего финансирования дефицита бюджета Бутурлиновского городского поселения за 2021 год по кодам </w:t>
      </w:r>
      <w:proofErr w:type="gramStart"/>
      <w:r w:rsidRPr="005B411A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5B411A">
        <w:rPr>
          <w:sz w:val="28"/>
          <w:szCs w:val="28"/>
        </w:rPr>
        <w:t xml:space="preserve"> согласно приложению 5 к настоящему решению;</w:t>
      </w: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>1.6. по муниципальному дорожному фонду Бутурлиновского городского поселения Бутурлиновского муниципального района Воронежской области за 2021 год согласно приложению 6 к настоящему решению.</w:t>
      </w: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 xml:space="preserve">2.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 </w:t>
      </w:r>
    </w:p>
    <w:p w:rsidR="005B411A" w:rsidRPr="005B411A" w:rsidRDefault="005B411A" w:rsidP="005B411A">
      <w:pPr>
        <w:ind w:firstLine="709"/>
        <w:jc w:val="both"/>
        <w:rPr>
          <w:sz w:val="28"/>
          <w:szCs w:val="28"/>
        </w:rPr>
      </w:pPr>
      <w:r w:rsidRPr="005B411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  <w:r w:rsidRPr="005B411A">
        <w:rPr>
          <w:sz w:val="28"/>
          <w:szCs w:val="28"/>
        </w:rPr>
        <w:t>Глава Бутурлиновского</w:t>
      </w:r>
    </w:p>
    <w:p w:rsidR="005B411A" w:rsidRPr="005B411A" w:rsidRDefault="005B411A" w:rsidP="005B411A">
      <w:pPr>
        <w:jc w:val="both"/>
        <w:rPr>
          <w:sz w:val="28"/>
          <w:szCs w:val="28"/>
        </w:rPr>
      </w:pPr>
      <w:r w:rsidRPr="005B411A">
        <w:rPr>
          <w:sz w:val="28"/>
          <w:szCs w:val="28"/>
        </w:rPr>
        <w:t xml:space="preserve">городского поселения                                                                            Е.Н. </w:t>
      </w:r>
      <w:proofErr w:type="spellStart"/>
      <w:r w:rsidRPr="005B411A">
        <w:rPr>
          <w:sz w:val="28"/>
          <w:szCs w:val="28"/>
        </w:rPr>
        <w:t>Коржова</w:t>
      </w:r>
      <w:proofErr w:type="spellEnd"/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  <w:sectPr w:rsidR="005B411A" w:rsidRPr="005B411A" w:rsidSect="00B83055">
          <w:pgSz w:w="11906" w:h="16838"/>
          <w:pgMar w:top="851" w:right="567" w:bottom="851" w:left="1701" w:header="720" w:footer="720" w:gutter="0"/>
          <w:cols w:space="720"/>
          <w:docGrid w:linePitch="360"/>
        </w:sect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tbl>
      <w:tblPr>
        <w:tblW w:w="10480" w:type="dxa"/>
        <w:tblInd w:w="93" w:type="dxa"/>
        <w:tblLook w:val="04A0" w:firstRow="1" w:lastRow="0" w:firstColumn="1" w:lastColumn="0" w:noHBand="0" w:noVBand="1"/>
      </w:tblPr>
      <w:tblGrid>
        <w:gridCol w:w="5500"/>
        <w:gridCol w:w="840"/>
        <w:gridCol w:w="2539"/>
        <w:gridCol w:w="1601"/>
      </w:tblGrid>
      <w:tr w:rsidR="005B411A" w:rsidRPr="005B411A" w:rsidTr="00B8305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lang w:eastAsia="ru-RU"/>
              </w:rPr>
            </w:pPr>
            <w:r w:rsidRPr="005B411A">
              <w:rPr>
                <w:lang w:eastAsia="ru-RU"/>
              </w:rPr>
              <w:t>Приложение 1</w:t>
            </w:r>
          </w:p>
        </w:tc>
      </w:tr>
      <w:tr w:rsidR="005B411A" w:rsidRPr="005B411A" w:rsidTr="00B83055">
        <w:trPr>
          <w:trHeight w:val="28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</w:p>
        </w:tc>
      </w:tr>
      <w:tr w:rsidR="005B411A" w:rsidRPr="005B411A" w:rsidTr="00B83055">
        <w:trPr>
          <w:trHeight w:val="33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5B411A" w:rsidRPr="005B411A" w:rsidTr="00B8305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 от 31.03.2022 № 72</w:t>
            </w:r>
          </w:p>
        </w:tc>
      </w:tr>
      <w:tr w:rsidR="005B411A" w:rsidRPr="005B411A" w:rsidTr="00B8305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5B411A" w:rsidRPr="005B411A" w:rsidTr="00B83055">
        <w:trPr>
          <w:trHeight w:val="612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Поступление доходов в бюджет  Бутурлиновского городского поселения за 2021  год</w:t>
            </w:r>
          </w:p>
        </w:tc>
      </w:tr>
      <w:tr w:rsidR="005B411A" w:rsidRPr="005B411A" w:rsidTr="00B83055">
        <w:trPr>
          <w:trHeight w:val="315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по кодам классификации доходов бюджета</w:t>
            </w:r>
          </w:p>
        </w:tc>
      </w:tr>
      <w:tr w:rsidR="005B411A" w:rsidRPr="005B411A" w:rsidTr="00B83055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B411A" w:rsidRPr="005B411A" w:rsidTr="00B83055">
        <w:trPr>
          <w:trHeight w:val="315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Код классификации доходов бюджета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Исполнено  (</w:t>
            </w:r>
            <w:proofErr w:type="spellStart"/>
            <w:r w:rsidRPr="005B411A">
              <w:rPr>
                <w:b/>
                <w:bCs/>
                <w:lang w:eastAsia="ru-RU"/>
              </w:rPr>
              <w:t>тыс</w:t>
            </w:r>
            <w:proofErr w:type="gramStart"/>
            <w:r w:rsidRPr="005B411A">
              <w:rPr>
                <w:b/>
                <w:bCs/>
                <w:lang w:eastAsia="ru-RU"/>
              </w:rPr>
              <w:t>.р</w:t>
            </w:r>
            <w:proofErr w:type="gramEnd"/>
            <w:r w:rsidRPr="005B411A">
              <w:rPr>
                <w:b/>
                <w:bCs/>
                <w:lang w:eastAsia="ru-RU"/>
              </w:rPr>
              <w:t>ублей</w:t>
            </w:r>
            <w:proofErr w:type="spellEnd"/>
            <w:r w:rsidRPr="005B411A">
              <w:rPr>
                <w:b/>
                <w:bCs/>
                <w:lang w:eastAsia="ru-RU"/>
              </w:rPr>
              <w:t>)</w:t>
            </w:r>
          </w:p>
        </w:tc>
      </w:tr>
      <w:tr w:rsidR="005B411A" w:rsidRPr="005B411A" w:rsidTr="00B83055">
        <w:trPr>
          <w:trHeight w:val="315"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B411A" w:rsidRPr="005B411A" w:rsidTr="00B8305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333 132,840</w:t>
            </w:r>
          </w:p>
        </w:tc>
      </w:tr>
      <w:tr w:rsidR="005B411A" w:rsidRPr="005B411A" w:rsidTr="00B83055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Федеральное казначейство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B411A">
              <w:rPr>
                <w:b/>
                <w:bCs/>
                <w:lang w:eastAsia="ru-RU"/>
              </w:rPr>
              <w:t>5 034,670</w:t>
            </w:r>
          </w:p>
        </w:tc>
      </w:tr>
      <w:tr w:rsidR="005B411A" w:rsidRPr="005B411A" w:rsidTr="00B83055">
        <w:trPr>
          <w:trHeight w:val="183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103 02230 01 0000 110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2 324,300</w:t>
            </w:r>
          </w:p>
        </w:tc>
      </w:tr>
      <w:tr w:rsidR="005B411A" w:rsidRPr="005B411A" w:rsidTr="00B83055">
        <w:trPr>
          <w:trHeight w:val="252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411A">
              <w:rPr>
                <w:lang w:eastAsia="ru-RU"/>
              </w:rPr>
              <w:t>инжекторных</w:t>
            </w:r>
            <w:proofErr w:type="spellEnd"/>
            <w:r w:rsidRPr="005B411A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1 03 02240 01 0000 110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16,350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1 03 02250 01 0000 110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3 090,370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1 03 02260 01 0000 110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-396,350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Федеральная налоговая служба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82 547,8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1 01 02010 01 0000 110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35 796,870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proofErr w:type="gramStart"/>
            <w:r w:rsidRPr="005B411A">
              <w:rPr>
                <w:lang w:eastAsia="ru-RU"/>
              </w:rPr>
              <w:t xml:space="preserve"> ,</w:t>
            </w:r>
            <w:proofErr w:type="gramEnd"/>
            <w:r w:rsidRPr="005B411A">
              <w:rPr>
                <w:lang w:eastAsia="ru-RU"/>
              </w:rPr>
              <w:t xml:space="preserve">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1 01 02020 01 0000 110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128,790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РФ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1 01 02030 01 0000 110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97,430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  <w:proofErr w:type="gramStart"/>
            <w:r w:rsidRPr="005B411A">
              <w:rPr>
                <w:lang w:eastAsia="ru-RU"/>
              </w:rPr>
              <w:t>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1 01 02080 01 0000 110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419,350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1 05 03010 01 0000 110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5 770,330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 границах городских 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1 06 01030 13 0000 110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7 028,800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1 06 06033 13 0000 110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19 658,650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1 06 06043 13 0000 110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13 647,530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1 16 10123 01 0131 140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0,000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>Администрация  Бутурлиновского муниципального района Воронежской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245 550,4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Доходы </w:t>
            </w:r>
            <w:proofErr w:type="gramStart"/>
            <w:r w:rsidRPr="005B411A">
              <w:rPr>
                <w:lang w:eastAsia="ru-RU"/>
              </w:rPr>
              <w:t xml:space="preserve">в </w:t>
            </w:r>
            <w:proofErr w:type="spellStart"/>
            <w:r w:rsidRPr="005B411A">
              <w:rPr>
                <w:lang w:eastAsia="ru-RU"/>
              </w:rPr>
              <w:t>иде</w:t>
            </w:r>
            <w:proofErr w:type="spellEnd"/>
            <w:proofErr w:type="gramEnd"/>
            <w:r w:rsidRPr="005B411A">
              <w:rPr>
                <w:lang w:eastAsia="ru-RU"/>
              </w:rPr>
              <w:t xml:space="preserve"> прибыли, приходящейся на доли у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1 11 01050 13 0000 120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5 000,0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1 11 05013 13 0000 120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6 944,200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5B411A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1 11 05025 13 0000 120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299,850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1 11 05314 13 0000 120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91,35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Прочие поступления  от использования имущества, находящегося в собственности городских  поселений (за исключением имущества муниципальных бюджетных и автономных учреждений, а также имущества  муниципальных  унитарных предприятий, в том числе казенных)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1 11 09045 13 0000 120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350,000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Прочие доходы от оказания платных услуг (работ)  получателями средств бюджетов городских  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1 13 01995 13 0000 130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144,170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Доходы, поступающие </w:t>
            </w:r>
            <w:proofErr w:type="spellStart"/>
            <w:r w:rsidRPr="005B411A">
              <w:rPr>
                <w:lang w:eastAsia="ru-RU"/>
              </w:rPr>
              <w:t>впорядке</w:t>
            </w:r>
            <w:proofErr w:type="spellEnd"/>
            <w:r w:rsidRPr="005B411A">
              <w:rPr>
                <w:lang w:eastAsia="ru-RU"/>
              </w:rPr>
              <w:t xml:space="preserve"> возмещения расходов понесенных в связи с эксплуатацией имущества городских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1 13 02065 13 0000 130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34,500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</w:t>
            </w:r>
            <w:proofErr w:type="spellStart"/>
            <w:r w:rsidRPr="005B411A">
              <w:rPr>
                <w:lang w:eastAsia="ru-RU"/>
              </w:rPr>
              <w:t>мунципальных</w:t>
            </w:r>
            <w:proofErr w:type="spellEnd"/>
            <w:r w:rsidRPr="005B411A">
              <w:rPr>
                <w:lang w:eastAsia="ru-RU"/>
              </w:rPr>
              <w:t xml:space="preserve">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1 14 02050 13 0000 410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2 070,4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1 14 06013 13 0000 430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850,860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proofErr w:type="spellStart"/>
            <w:r w:rsidRPr="005B411A">
              <w:rPr>
                <w:lang w:eastAsia="ru-RU"/>
              </w:rPr>
              <w:t>админситративных</w:t>
            </w:r>
            <w:proofErr w:type="spellEnd"/>
            <w:r w:rsidRPr="005B411A">
              <w:rPr>
                <w:lang w:eastAsia="ru-RU"/>
              </w:rPr>
              <w:t xml:space="preserve"> правонарушениях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1 16 01074 01 0000 140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5,0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Штрафы, неустойки, пени, уплаченные в случае просрочки исполнения поставщиком обязательств, предусмотренных муниципальным контрактом, заключенным </w:t>
            </w:r>
            <w:proofErr w:type="spellStart"/>
            <w:r w:rsidRPr="005B411A">
              <w:rPr>
                <w:lang w:eastAsia="ru-RU"/>
              </w:rPr>
              <w:t>муницпальным</w:t>
            </w:r>
            <w:proofErr w:type="spellEnd"/>
            <w:r w:rsidRPr="005B411A">
              <w:rPr>
                <w:lang w:eastAsia="ru-RU"/>
              </w:rPr>
              <w:t xml:space="preserve"> органом, казенным учреждением городского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1 16 07010 13 0000 140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1 033,330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перед </w:t>
            </w:r>
            <w:proofErr w:type="spellStart"/>
            <w:r w:rsidRPr="005B411A">
              <w:rPr>
                <w:lang w:eastAsia="ru-RU"/>
              </w:rPr>
              <w:t>муницпальным</w:t>
            </w:r>
            <w:proofErr w:type="spellEnd"/>
            <w:r w:rsidRPr="005B411A">
              <w:rPr>
                <w:lang w:eastAsia="ru-RU"/>
              </w:rPr>
              <w:t xml:space="preserve"> органом,  городского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1 16 07090 13 0000 140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51,370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1 16 10031 13 0000 140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9,350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Платежи в целях возмещения убытков, причиненных уклонением от заключения с </w:t>
            </w:r>
            <w:proofErr w:type="spellStart"/>
            <w:r w:rsidRPr="005B411A">
              <w:rPr>
                <w:lang w:eastAsia="ru-RU"/>
              </w:rPr>
              <w:t>муницпальным</w:t>
            </w:r>
            <w:proofErr w:type="spellEnd"/>
            <w:r w:rsidRPr="005B411A">
              <w:rPr>
                <w:lang w:eastAsia="ru-RU"/>
              </w:rPr>
              <w:t xml:space="preserve"> органом </w:t>
            </w:r>
            <w:proofErr w:type="spellStart"/>
            <w:r w:rsidRPr="005B411A">
              <w:rPr>
                <w:lang w:eastAsia="ru-RU"/>
              </w:rPr>
              <w:t>городскорго</w:t>
            </w:r>
            <w:proofErr w:type="spellEnd"/>
            <w:r w:rsidRPr="005B411A">
              <w:rPr>
                <w:lang w:eastAsia="ru-RU"/>
              </w:rPr>
              <w:t xml:space="preserve"> поселения муниципального контракта, а также иные денежные средства, подлежащие зачислению в бюджет городского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1 16 10061 13 0000 140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85,880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Прочие неналоговые  доходы бюджетов городских   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1 17 05050 13 0000 180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636,360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2 02 15001 13 0000 151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2 792,000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2 02 25555 13 0000 151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50 630,80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 xml:space="preserve">Прочие субсидии бюджетам  городских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2 02 29999 13 0000 151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24 425,970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2 02 45160 13 0000 151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1 047,700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lastRenderedPageBreak/>
              <w:t xml:space="preserve">Прочие межбюджетные трансферты, передаваемые  бюджетам  городских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2 02 49999 13 0000 151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149 047,330</w:t>
            </w:r>
          </w:p>
        </w:tc>
      </w:tr>
      <w:tr w:rsidR="005B411A" w:rsidRPr="005B411A" w:rsidTr="00B83055">
        <w:trPr>
          <w:trHeight w:val="216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lang w:eastAsia="ru-RU"/>
              </w:rPr>
            </w:pPr>
            <w:r w:rsidRPr="005B411A">
              <w:rPr>
                <w:lang w:eastAsia="ru-RU"/>
              </w:rPr>
              <w:t>Прочие безвозмездные поступления в бюджеты городских 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914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lang w:eastAsia="ru-RU"/>
              </w:rPr>
            </w:pPr>
            <w:r w:rsidRPr="005B411A">
              <w:rPr>
                <w:lang w:eastAsia="ru-RU"/>
              </w:rPr>
              <w:t>2 07 05030 13 0000 180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lang w:eastAsia="ru-RU"/>
              </w:rPr>
            </w:pPr>
            <w:r w:rsidRPr="005B411A">
              <w:rPr>
                <w:lang w:eastAsia="ru-RU"/>
              </w:rPr>
              <w:t>0,000</w:t>
            </w:r>
          </w:p>
        </w:tc>
      </w:tr>
    </w:tbl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4765"/>
        <w:gridCol w:w="795"/>
        <w:gridCol w:w="740"/>
        <w:gridCol w:w="640"/>
        <w:gridCol w:w="1180"/>
        <w:gridCol w:w="640"/>
        <w:gridCol w:w="1560"/>
      </w:tblGrid>
      <w:tr w:rsidR="005B411A" w:rsidRPr="005B411A" w:rsidTr="00B83055">
        <w:trPr>
          <w:trHeight w:val="30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Приложение  2</w:t>
            </w:r>
          </w:p>
        </w:tc>
      </w:tr>
      <w:tr w:rsidR="005B411A" w:rsidRPr="005B411A" w:rsidTr="00B83055">
        <w:trPr>
          <w:trHeight w:val="30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5B411A" w:rsidRPr="005B411A" w:rsidTr="00B83055">
        <w:trPr>
          <w:trHeight w:val="30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5B411A" w:rsidRPr="005B411A" w:rsidTr="00B83055">
        <w:trPr>
          <w:trHeight w:val="30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от 31.03.2022 № 72</w:t>
            </w:r>
          </w:p>
        </w:tc>
      </w:tr>
      <w:tr w:rsidR="005B411A" w:rsidRPr="005B411A" w:rsidTr="00B83055">
        <w:trPr>
          <w:trHeight w:val="300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282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</w:t>
            </w:r>
          </w:p>
        </w:tc>
      </w:tr>
      <w:tr w:rsidR="005B411A" w:rsidRPr="005B411A" w:rsidTr="00B83055">
        <w:trPr>
          <w:trHeight w:val="552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бюджета Бутурлиновского городского поселения за  2021  год </w:t>
            </w:r>
          </w:p>
        </w:tc>
      </w:tr>
      <w:tr w:rsidR="005B411A" w:rsidRPr="005B411A" w:rsidTr="00B83055">
        <w:trPr>
          <w:trHeight w:val="315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522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B411A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B411A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5B411A" w:rsidRPr="005B411A" w:rsidTr="00B83055">
        <w:trPr>
          <w:trHeight w:val="28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2021 год</w:t>
            </w:r>
          </w:p>
        </w:tc>
      </w:tr>
      <w:tr w:rsidR="005B411A" w:rsidRPr="005B411A" w:rsidTr="00B8305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357 992,16</w:t>
            </w:r>
          </w:p>
        </w:tc>
      </w:tr>
      <w:tr w:rsidR="005B411A" w:rsidRPr="005B411A" w:rsidTr="00B83055">
        <w:trPr>
          <w:trHeight w:val="1170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357 992,160</w:t>
            </w:r>
          </w:p>
        </w:tc>
      </w:tr>
      <w:tr w:rsidR="005B411A" w:rsidRPr="005B411A" w:rsidTr="00B83055">
        <w:trPr>
          <w:trHeight w:val="300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15 343,390</w:t>
            </w:r>
          </w:p>
        </w:tc>
      </w:tr>
      <w:tr w:rsidR="005B411A" w:rsidRPr="005B411A" w:rsidTr="00B83055">
        <w:trPr>
          <w:trHeight w:val="163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1590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4 020,440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3 406,140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436,300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1 082,030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«Содержание объектов муниципального имущества»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Капитальные вложения в объекты строительства государственной (муниципальной)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70 639,040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57 756,980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за счет субсидий из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53 136,620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03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330,760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городского поселения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4 289,600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«Устройство и капитальный ремонт тротуаров»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11 725,360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03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11 725,360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1 156,700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1 156,700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319,000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"Основное мероприятие "Проведение оценки рыночной стоимости объектов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муни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цпального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имущества""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319,000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837,700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366,700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366,700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471,000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S8460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471,000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172 286,430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</w:t>
            </w: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Обеспечение муниципальным жильем населения городского поселения (Закупка товаров, работ и услуг для 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84 5 03 40090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6 464,040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6 464,040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6 464,040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4 448,400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36,770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4 411,630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1 031,190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1 031,190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984,450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984,450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160 137,840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 «Поддержка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2018-2014гг»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в Бутурлиновском городском поселении»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социально-значимых проектов, подготовленных органами ТОС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101 949,650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101 949,650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18 671,840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17 493,770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уличное освещение городского поселения за счет субсидий из областного бюджета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1 178,070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3 628,000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3 628,000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1 184,730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1 184,730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16 160,000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16 160,000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62 305,080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за счет средств областного бюджета за достижение наилучших 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3 000,000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36 750,250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84 7 06 98070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548,490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Прочие мероприятия по обустройству и восстановление воинских захоронений 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84 7 06 98530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Прочие мероприятия  по благоустройству проектов поддержки местных инициати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5B411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22 006,340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"Формирование современной городской среды Бутурлиновского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57 651,830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57 651,830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поддержку программ формирование современной городской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1 160,000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5 860,490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Реализация Программ 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</w:t>
            </w: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50 631,340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4 842,920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4 842,920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4 825,000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4 825,000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развитие социальной и инженерной инфраструктуры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S8060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25,000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развитие социальной и инженерной инфраструктуры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S8060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4 800,000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9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17,920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9 F2 79090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17,920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488,110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(муниципального)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4 179,790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650,400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0,850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3 023,350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8 556,770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203,560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81 836,460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4 881,300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33 852,500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за счет областного бюджета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1 020,000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10,660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Финансовое обеспечение МКУ БФОЦ за счет гранта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3855,810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Реализация национального проекта, создание и модернизация объектов спортивной инфраструктуры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P5 Д1390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38216,190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508,00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полномой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бюджета городского поселения  по осуществлению жилищного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  <w:tr w:rsidR="005B411A" w:rsidRPr="005B411A" w:rsidTr="00B83055">
        <w:trPr>
          <w:trHeight w:val="1005"/>
        </w:trPr>
        <w:tc>
          <w:tcPr>
            <w:tcW w:w="4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других расходных обязательств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</w:tbl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640"/>
        <w:gridCol w:w="1180"/>
        <w:gridCol w:w="640"/>
        <w:gridCol w:w="1360"/>
      </w:tblGrid>
      <w:tr w:rsidR="005B411A" w:rsidRPr="005B411A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Приложение  3</w:t>
            </w:r>
          </w:p>
        </w:tc>
      </w:tr>
      <w:tr w:rsidR="005B411A" w:rsidRPr="005B411A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5B411A" w:rsidRPr="005B411A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5B411A" w:rsidRPr="005B411A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от 31.03.2022 № 72</w:t>
            </w:r>
          </w:p>
        </w:tc>
      </w:tr>
      <w:tr w:rsidR="005B411A" w:rsidRPr="005B411A" w:rsidTr="00B83055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282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</w:tr>
      <w:tr w:rsidR="005B411A" w:rsidRPr="005B411A" w:rsidTr="00B83055">
        <w:trPr>
          <w:trHeight w:val="357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B411A">
              <w:rPr>
                <w:b/>
                <w:bCs/>
                <w:sz w:val="22"/>
                <w:szCs w:val="22"/>
                <w:lang w:eastAsia="ru-RU"/>
              </w:rPr>
              <w:t>целевым статьям (муниципальным программам Бутурлиновского городского</w:t>
            </w:r>
            <w:proofErr w:type="gramEnd"/>
          </w:p>
        </w:tc>
      </w:tr>
      <w:tr w:rsidR="005B411A" w:rsidRPr="005B411A" w:rsidTr="00B83055">
        <w:trPr>
          <w:trHeight w:val="282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</w:t>
            </w:r>
            <w:proofErr w:type="gramStart"/>
            <w:r w:rsidRPr="005B411A">
              <w:rPr>
                <w:b/>
                <w:bCs/>
                <w:sz w:val="22"/>
                <w:szCs w:val="22"/>
                <w:lang w:eastAsia="ru-RU"/>
              </w:rPr>
              <w:t>видов расходов  классификации расходов бюджета</w:t>
            </w:r>
            <w:proofErr w:type="gramEnd"/>
          </w:p>
        </w:tc>
      </w:tr>
      <w:tr w:rsidR="005B411A" w:rsidRPr="005B411A" w:rsidTr="00B83055">
        <w:trPr>
          <w:trHeight w:val="282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Бутурлиновского городского поселения за  2020 год </w:t>
            </w:r>
          </w:p>
        </w:tc>
      </w:tr>
      <w:tr w:rsidR="005B411A" w:rsidRPr="005B411A" w:rsidTr="00B83055">
        <w:trPr>
          <w:trHeight w:val="315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55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B411A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B411A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5B411A" w:rsidRPr="005B411A" w:rsidTr="00B83055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2021 год</w:t>
            </w:r>
          </w:p>
        </w:tc>
      </w:tr>
      <w:tr w:rsidR="005B411A" w:rsidRPr="005B411A" w:rsidTr="00B83055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357 992,16</w:t>
            </w:r>
          </w:p>
        </w:tc>
      </w:tr>
      <w:tr w:rsidR="005B411A" w:rsidRPr="005B411A" w:rsidTr="00B8305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20 174,430</w:t>
            </w:r>
          </w:p>
        </w:tc>
      </w:tr>
      <w:tr w:rsidR="005B411A" w:rsidRPr="005B411A" w:rsidTr="00B83055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"Развитие органов местного самоуправления Бутурлиновского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4 020,440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3 406,140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436,300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1 082,030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11 229,520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6 398,48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«Содержание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6 398,48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6 398,44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0,04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"Развитие органов местного самоуправления Бутурлиновского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4 179,790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650,400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0,850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84 2 03 2054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70 639,04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57 756,980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 за счет субсидий из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53 136,620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330,760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городского поселения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4 289,600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«Устройство и капитальный ремонт тротуаров»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11725,36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11 725,360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1 156,700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1 156,700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319,000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оценки рыночной стоимости объектов муниципального имущества"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319,000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837,700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«Межевание земельных участков»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366,700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366,700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471,000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S8460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471,000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172 286,430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6 464,040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6 464,040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6 464,040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4 448,400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36,770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4 411,630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1 031,190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1 031,190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984,450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984,450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160 137,840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2018-2014гг»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в Бутурлиновском городском поселении»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реализацию социально-значимых проектов, подготовленных органами ТОС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101 949,650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101 949,650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18 671,840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17 493,770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городского поселения за счет субсидий из областного бюджета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1 178,070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3 628,000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3 628,000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1 184,730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1 184,730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16 160,000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16 160,000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62 305,080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за счет средств областного бюджета за достижение наилучших 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3 000,000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36 750,250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84 7 06 98070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548,490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Прочие мероприятия  по благоустройству проектов поддержки местных инициати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5B411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22 006,340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"Формирование современной городской среды Бутурлиновского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57 651,830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57 651,830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поддержку программ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1 160,000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5 860,490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Реализация Программ 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50 631,340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4 842,920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4 842,920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4 825,000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4 825,000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развитие социальной и инженерной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S8060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25,000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развитие социальной и инженерной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S8060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4 800,000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9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17,920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9 F2 79090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17,920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3 023,350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8 556,770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203,560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</w:t>
            </w: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lastRenderedPageBreak/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488,110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«Пенсионное обеспечение муниципальных служащих»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81 836,460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4 881,300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33 852,500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за счет областного бюджета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1 020,000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10,660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реализацию областной адресной программы капитального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стороительства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за счет бюджета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3 855,810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Реализация национального проекта, создание и модернизация объектов спортивной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Р5 Д1390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38 216,190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508,00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полномой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 по осуществлению жилищного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  <w:tr w:rsidR="005B411A" w:rsidRPr="005B411A" w:rsidTr="00B83055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других расходных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415,40</w:t>
            </w:r>
          </w:p>
        </w:tc>
      </w:tr>
    </w:tbl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711"/>
        <w:gridCol w:w="3769"/>
        <w:gridCol w:w="1180"/>
        <w:gridCol w:w="640"/>
        <w:gridCol w:w="920"/>
        <w:gridCol w:w="840"/>
        <w:gridCol w:w="1600"/>
      </w:tblGrid>
      <w:tr w:rsidR="005B411A" w:rsidRPr="005B411A" w:rsidTr="00B83055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Приложение  4</w:t>
            </w:r>
          </w:p>
        </w:tc>
      </w:tr>
      <w:tr w:rsidR="005B411A" w:rsidRPr="005B411A" w:rsidTr="00B83055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5B411A" w:rsidRPr="005B411A" w:rsidTr="00B83055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5B411A" w:rsidRPr="005B411A" w:rsidTr="00B83055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от 31.03.2022</w:t>
            </w: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№ 72</w:t>
            </w:r>
          </w:p>
        </w:tc>
      </w:tr>
      <w:tr w:rsidR="005B411A" w:rsidRPr="005B411A" w:rsidTr="00B83055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28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</w:t>
            </w:r>
          </w:p>
        </w:tc>
      </w:tr>
      <w:tr w:rsidR="005B411A" w:rsidRPr="005B411A" w:rsidTr="00B83055">
        <w:trPr>
          <w:trHeight w:val="55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 по целевым статьям (муниципальным программам Бутурлиновского городского  поселения), группам видов расходов, разделам, подразделам</w:t>
            </w:r>
          </w:p>
        </w:tc>
      </w:tr>
      <w:tr w:rsidR="005B411A" w:rsidRPr="005B411A" w:rsidTr="00B83055">
        <w:trPr>
          <w:trHeight w:val="28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 классификации  расходов бюджета Бутурлиновского городского поселения</w:t>
            </w:r>
          </w:p>
        </w:tc>
      </w:tr>
      <w:tr w:rsidR="005B411A" w:rsidRPr="005B411A" w:rsidTr="00B83055">
        <w:trPr>
          <w:trHeight w:val="31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за  2021 год </w:t>
            </w:r>
          </w:p>
        </w:tc>
      </w:tr>
      <w:tr w:rsidR="005B411A" w:rsidRPr="005B411A" w:rsidTr="00B83055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25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B411A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5B411A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B411A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B411A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Сумма, тыс. руб.</w:t>
            </w:r>
          </w:p>
        </w:tc>
      </w:tr>
      <w:tr w:rsidR="005B411A" w:rsidRPr="005B411A" w:rsidTr="00B83055">
        <w:trPr>
          <w:trHeight w:val="32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2021 год</w:t>
            </w:r>
          </w:p>
        </w:tc>
      </w:tr>
      <w:tr w:rsidR="005B411A" w:rsidRPr="005B411A" w:rsidTr="00B83055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357 992,160</w:t>
            </w:r>
          </w:p>
        </w:tc>
      </w:tr>
      <w:tr w:rsidR="005B411A" w:rsidRPr="005B411A" w:rsidTr="00B83055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93 620,140</w:t>
            </w:r>
          </w:p>
        </w:tc>
      </w:tr>
      <w:tr w:rsidR="005B411A" w:rsidRPr="005B411A" w:rsidTr="00B83055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11 783,680</w:t>
            </w:r>
          </w:p>
        </w:tc>
      </w:tr>
      <w:tr w:rsidR="005B411A" w:rsidRPr="005B411A" w:rsidTr="00B83055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3 023,350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8 556,770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203,560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81 836,460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43 620,270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4 881,300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33 852,500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за счет областного бюджета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1 020,000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10,660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областной адресной программы капитального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стороительства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за счет бюджета городского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11 2 02 78270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3 855,810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Реализация национального проекта, создание и модернизация объектов спортивной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 Р5 Д1390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38 216,190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191 867,390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6 717,480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6 398,440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«Оплата арендной платы за земельный участок»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Капитальные вложения в объекты строительства государственной (муниципальной)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0,040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«Проведение оценки рыночной стоимости объектов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муницпального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имущества»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319,000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319,000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243,520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215,820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2.2.3.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84 2 03 71430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27,700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84 3 00  00000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2.3.1.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57 756,980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53 136,620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330,760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городского поселения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4 289,600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«Устройство и капитальный ремонт тротуаров»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11 725,360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84 3 03 90200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11 725,360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837,700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2.4.1.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366,700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366,700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2.4.2.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471,000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S8460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471,000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2.5.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2.5.1.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841,630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11 289,040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2.6.1.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4 448,400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36,770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4 411,630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2.6.2.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1 031,190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1 031,190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2.6.3.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5 809,450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984,450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развитие социальной и инженерной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S8060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25,000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развитие социальной и инженерной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6 03 S8060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4 800,000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101 949,650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2.7.1.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18 671,840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 городского поселения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17 493,770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городского поселения за счет субсидий из областного бюджета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1 178,070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2.7.3.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3 628,000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3 628,000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2.7.4.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1 184,730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1 184,730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2.7.5.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16 160,000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16 160,000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2.7.6.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62 305,080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за счет средств областного бюджета за достижение наилучших 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значений региональных показателей эффективности развития муниципальных образований Воронежской области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3 000,000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36 750,250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84 7 06 98070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548,490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Прочие мероприятия  по благоустройству проектов поддержки местных инициати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5B411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22 006,340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488,110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(Социальное обеспечение и иные выплаты населению)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470,110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2.8.2.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18,000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«Содействие занятости населения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17,920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9 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17,920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9  F2 79090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17,920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13 808,440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8 944,910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4 020,440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3 406,140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436,300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1 082,030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  (Обслуживание муниципального долга)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32,490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4 831,040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4 179,790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650,400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0,850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2018-2014гг»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в Бутурлиновском городском поселении»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социально-значимых проектов, подготовленных органами ТОС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536,360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«Формирование современной городской среды»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57 651,830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«Благоустройство дворовых территорий многоквартирных домов»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57 651,830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 поддержку программ формирования современной городской среды  за счет средств из областного бюджет</w:t>
            </w:r>
            <w:proofErr w:type="gramStart"/>
            <w:r w:rsidRPr="005B411A">
              <w:rPr>
                <w:color w:val="000000"/>
                <w:sz w:val="22"/>
                <w:szCs w:val="22"/>
                <w:lang w:eastAsia="ru-RU"/>
              </w:rPr>
              <w:t>а(</w:t>
            </w:r>
            <w:proofErr w:type="gram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5 860,490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 поддержку программ формирования современной городской среды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1 160,000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 поддержку программ формирования современной городской среды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87 1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50 631,340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92,6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5B411A">
              <w:rPr>
                <w:color w:val="000000"/>
                <w:sz w:val="22"/>
                <w:szCs w:val="22"/>
                <w:lang w:eastAsia="ru-RU"/>
              </w:rPr>
              <w:t>полномой</w:t>
            </w:r>
            <w:proofErr w:type="spellEnd"/>
            <w:r w:rsidRPr="005B411A">
              <w:rPr>
                <w:color w:val="000000"/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24,10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 по осуществлению жилищного контроля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68,5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</w:t>
            </w:r>
          </w:p>
        </w:tc>
      </w:tr>
      <w:tr w:rsidR="005B411A" w:rsidRPr="005B411A" w:rsidTr="00B83055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t>Расходы на обеспечение других расходных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415,4</w:t>
            </w:r>
          </w:p>
        </w:tc>
      </w:tr>
    </w:tbl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suppressAutoHyphens w:val="0"/>
        <w:jc w:val="right"/>
        <w:rPr>
          <w:sz w:val="28"/>
          <w:szCs w:val="28"/>
        </w:rPr>
      </w:pPr>
      <w:r w:rsidRPr="005B411A">
        <w:rPr>
          <w:sz w:val="28"/>
          <w:szCs w:val="28"/>
        </w:rPr>
        <w:lastRenderedPageBreak/>
        <w:t>Приложение  5</w:t>
      </w:r>
    </w:p>
    <w:p w:rsidR="005B411A" w:rsidRPr="005B411A" w:rsidRDefault="005B411A" w:rsidP="005B411A">
      <w:pPr>
        <w:suppressAutoHyphens w:val="0"/>
        <w:jc w:val="right"/>
        <w:rPr>
          <w:sz w:val="28"/>
          <w:szCs w:val="28"/>
        </w:rPr>
      </w:pPr>
      <w:r w:rsidRPr="005B411A">
        <w:rPr>
          <w:sz w:val="28"/>
          <w:szCs w:val="28"/>
        </w:rPr>
        <w:t>к решению Совета народных депутатов</w:t>
      </w:r>
    </w:p>
    <w:p w:rsidR="005B411A" w:rsidRPr="005B411A" w:rsidRDefault="005B411A" w:rsidP="005B411A">
      <w:pPr>
        <w:suppressAutoHyphens w:val="0"/>
        <w:ind w:left="4753"/>
        <w:jc w:val="right"/>
        <w:rPr>
          <w:sz w:val="28"/>
          <w:szCs w:val="28"/>
        </w:rPr>
      </w:pPr>
      <w:r w:rsidRPr="005B411A">
        <w:rPr>
          <w:sz w:val="28"/>
          <w:szCs w:val="28"/>
        </w:rPr>
        <w:t>Бутурлиновского городского поселения</w:t>
      </w:r>
    </w:p>
    <w:p w:rsidR="005B411A" w:rsidRPr="005B411A" w:rsidRDefault="005B411A" w:rsidP="005B411A">
      <w:pPr>
        <w:suppressAutoHyphens w:val="0"/>
        <w:snapToGrid w:val="0"/>
        <w:ind w:left="4820" w:firstLine="708"/>
        <w:jc w:val="right"/>
        <w:rPr>
          <w:sz w:val="28"/>
          <w:szCs w:val="28"/>
        </w:rPr>
      </w:pPr>
      <w:r w:rsidRPr="005B411A">
        <w:rPr>
          <w:sz w:val="28"/>
          <w:szCs w:val="28"/>
        </w:rPr>
        <w:t>от 31.03.2022 № 72</w:t>
      </w:r>
    </w:p>
    <w:p w:rsidR="005B411A" w:rsidRPr="005B411A" w:rsidRDefault="005B411A" w:rsidP="005B411A">
      <w:pPr>
        <w:suppressAutoHyphens w:val="0"/>
        <w:ind w:left="4956" w:firstLine="708"/>
        <w:rPr>
          <w:sz w:val="28"/>
          <w:szCs w:val="28"/>
        </w:rPr>
      </w:pPr>
    </w:p>
    <w:p w:rsidR="005B411A" w:rsidRPr="005B411A" w:rsidRDefault="005B411A" w:rsidP="005B411A">
      <w:pPr>
        <w:suppressAutoHyphens w:val="0"/>
        <w:ind w:left="4956" w:firstLine="708"/>
        <w:rPr>
          <w:sz w:val="28"/>
          <w:szCs w:val="28"/>
        </w:rPr>
      </w:pPr>
    </w:p>
    <w:p w:rsidR="005B411A" w:rsidRPr="005B411A" w:rsidRDefault="005B411A" w:rsidP="005B411A">
      <w:pPr>
        <w:suppressAutoHyphens w:val="0"/>
        <w:spacing w:line="360" w:lineRule="auto"/>
        <w:jc w:val="right"/>
        <w:rPr>
          <w:b/>
          <w:sz w:val="28"/>
          <w:szCs w:val="28"/>
        </w:rPr>
      </w:pPr>
      <w:r w:rsidRPr="005B411A">
        <w:rPr>
          <w:b/>
          <w:sz w:val="28"/>
          <w:szCs w:val="28"/>
        </w:rPr>
        <w:t xml:space="preserve">Источники внутреннего финансирования дефицита бюджета Бутурлиновского городского поселения                    </w:t>
      </w:r>
    </w:p>
    <w:p w:rsidR="005B411A" w:rsidRPr="005B411A" w:rsidRDefault="005B411A" w:rsidP="005B411A">
      <w:pPr>
        <w:suppressAutoHyphens w:val="0"/>
        <w:jc w:val="center"/>
        <w:rPr>
          <w:b/>
          <w:sz w:val="28"/>
          <w:szCs w:val="28"/>
        </w:rPr>
      </w:pPr>
      <w:r w:rsidRPr="005B411A">
        <w:rPr>
          <w:b/>
          <w:sz w:val="28"/>
          <w:szCs w:val="28"/>
        </w:rPr>
        <w:t xml:space="preserve">за 2021 год </w:t>
      </w:r>
    </w:p>
    <w:p w:rsidR="005B411A" w:rsidRPr="005B411A" w:rsidRDefault="005B411A" w:rsidP="005B411A">
      <w:pPr>
        <w:suppressAutoHyphens w:val="0"/>
        <w:rPr>
          <w:sz w:val="28"/>
          <w:szCs w:val="28"/>
        </w:rPr>
      </w:pP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</w:p>
    <w:p w:rsidR="005B411A" w:rsidRPr="005B411A" w:rsidRDefault="005B411A" w:rsidP="005B411A">
      <w:pPr>
        <w:suppressAutoHyphens w:val="0"/>
        <w:rPr>
          <w:sz w:val="28"/>
          <w:szCs w:val="28"/>
        </w:rPr>
      </w:pP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</w:r>
      <w:r w:rsidRPr="005B411A">
        <w:rPr>
          <w:sz w:val="28"/>
          <w:szCs w:val="28"/>
        </w:rPr>
        <w:tab/>
        <w:t xml:space="preserve">                                                                            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957"/>
        <w:gridCol w:w="5282"/>
        <w:gridCol w:w="3519"/>
        <w:gridCol w:w="3181"/>
      </w:tblGrid>
      <w:tr w:rsidR="005B411A" w:rsidRPr="005B411A" w:rsidTr="00B83055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</w:pPr>
          </w:p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B411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B411A">
              <w:rPr>
                <w:b/>
                <w:sz w:val="28"/>
                <w:szCs w:val="28"/>
              </w:rPr>
              <w:t>п</w:t>
            </w:r>
            <w:proofErr w:type="gramEnd"/>
            <w:r w:rsidRPr="005B411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B411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B411A">
              <w:rPr>
                <w:b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11A">
              <w:rPr>
                <w:b/>
                <w:bCs/>
                <w:sz w:val="28"/>
                <w:szCs w:val="28"/>
              </w:rPr>
              <w:t>Сумма  (тыс. рублей)</w:t>
            </w:r>
          </w:p>
        </w:tc>
      </w:tr>
      <w:tr w:rsidR="005B411A" w:rsidRPr="005B411A" w:rsidTr="00B83055">
        <w:trPr>
          <w:trHeight w:val="31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11A">
              <w:rPr>
                <w:b/>
                <w:bCs/>
                <w:sz w:val="28"/>
                <w:szCs w:val="28"/>
              </w:rPr>
              <w:t>2021 год</w:t>
            </w:r>
          </w:p>
        </w:tc>
      </w:tr>
      <w:tr w:rsidR="005B411A" w:rsidRPr="005B411A" w:rsidTr="00B8305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4</w:t>
            </w:r>
          </w:p>
        </w:tc>
      </w:tr>
      <w:tr w:rsidR="005B411A" w:rsidRPr="005B411A" w:rsidTr="00B83055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b/>
                <w:bCs/>
                <w:sz w:val="28"/>
                <w:szCs w:val="28"/>
              </w:rPr>
            </w:pPr>
            <w:r w:rsidRPr="005B411A">
              <w:rPr>
                <w:b/>
                <w:bCs/>
                <w:sz w:val="28"/>
                <w:szCs w:val="28"/>
              </w:rPr>
              <w:t>Источники финансирования дефицита бюджета-всего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B411A">
              <w:rPr>
                <w:b/>
                <w:i/>
                <w:sz w:val="28"/>
                <w:szCs w:val="28"/>
              </w:rPr>
              <w:t>24 859,33</w:t>
            </w:r>
          </w:p>
        </w:tc>
      </w:tr>
      <w:tr w:rsidR="005B411A" w:rsidRPr="005B411A" w:rsidTr="00B83055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b/>
                <w:sz w:val="28"/>
                <w:szCs w:val="28"/>
              </w:rPr>
            </w:pPr>
            <w:r w:rsidRPr="005B411A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B411A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i/>
              </w:rPr>
            </w:pPr>
            <w:r w:rsidRPr="005B411A">
              <w:rPr>
                <w:b/>
                <w:i/>
              </w:rPr>
              <w:t>21 400,0</w:t>
            </w:r>
          </w:p>
        </w:tc>
      </w:tr>
      <w:tr w:rsidR="005B411A" w:rsidRPr="005B411A" w:rsidTr="00B83055"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5B411A">
              <w:rPr>
                <w:b/>
                <w:bCs/>
                <w:i/>
                <w:iCs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B411A">
              <w:rPr>
                <w:b/>
                <w:bCs/>
                <w:i/>
                <w:iCs/>
                <w:sz w:val="28"/>
                <w:szCs w:val="28"/>
              </w:rPr>
              <w:t>01 03 00 00 00 0000 000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</w:rPr>
            </w:pPr>
            <w:r w:rsidRPr="005B411A">
              <w:rPr>
                <w:b/>
              </w:rPr>
              <w:t>21 400,0</w:t>
            </w:r>
          </w:p>
        </w:tc>
      </w:tr>
      <w:tr w:rsidR="005B411A" w:rsidRPr="005B411A" w:rsidTr="00B83055"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Привлечение  бюджетных кредитов из других бюджетов бюджетной системы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 xml:space="preserve">01 03 01 00 00 0000 700 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</w:rPr>
            </w:pPr>
            <w:r w:rsidRPr="005B411A">
              <w:rPr>
                <w:b/>
              </w:rPr>
              <w:t>21 400,0</w:t>
            </w:r>
          </w:p>
        </w:tc>
      </w:tr>
      <w:tr w:rsidR="005B411A" w:rsidRPr="005B411A" w:rsidTr="00B83055"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i/>
                <w:iCs/>
                <w:sz w:val="28"/>
                <w:szCs w:val="28"/>
              </w:rPr>
            </w:pPr>
            <w:r w:rsidRPr="005B411A">
              <w:rPr>
                <w:i/>
                <w:iCs/>
                <w:sz w:val="28"/>
                <w:szCs w:val="28"/>
              </w:rPr>
              <w:t xml:space="preserve">Привлечение кредитов из других бюджетов бюджетной системы Российской Федерации  бюджетами городских поселений  кредитов 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B411A">
              <w:rPr>
                <w:i/>
                <w:iCs/>
                <w:sz w:val="28"/>
                <w:szCs w:val="28"/>
              </w:rPr>
              <w:t>01 03 01 00 13 0000 710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</w:rPr>
            </w:pPr>
            <w:r w:rsidRPr="005B411A">
              <w:rPr>
                <w:b/>
              </w:rPr>
              <w:t>21 400,0</w:t>
            </w:r>
          </w:p>
        </w:tc>
      </w:tr>
      <w:tr w:rsidR="005B411A" w:rsidRPr="005B411A" w:rsidTr="00B83055"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2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tabs>
                <w:tab w:val="left" w:pos="552"/>
              </w:tabs>
              <w:suppressAutoHyphens w:val="0"/>
              <w:snapToGrid w:val="0"/>
              <w:rPr>
                <w:b/>
                <w:i/>
                <w:sz w:val="28"/>
                <w:szCs w:val="28"/>
              </w:rPr>
            </w:pPr>
            <w:r w:rsidRPr="005B411A">
              <w:rPr>
                <w:b/>
                <w:i/>
                <w:sz w:val="28"/>
                <w:szCs w:val="28"/>
              </w:rPr>
              <w:t xml:space="preserve">Изменение остатков средств на </w:t>
            </w:r>
            <w:r w:rsidRPr="005B411A">
              <w:rPr>
                <w:b/>
                <w:i/>
                <w:sz w:val="28"/>
                <w:szCs w:val="28"/>
              </w:rPr>
              <w:lastRenderedPageBreak/>
              <w:t>счетах по учету средств бюджета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B411A">
              <w:rPr>
                <w:b/>
                <w:i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5B411A">
              <w:rPr>
                <w:b/>
                <w:i/>
                <w:sz w:val="28"/>
                <w:szCs w:val="28"/>
              </w:rPr>
              <w:t>-3 459,33</w:t>
            </w:r>
          </w:p>
        </w:tc>
      </w:tr>
      <w:tr w:rsidR="005B411A" w:rsidRPr="005B411A" w:rsidTr="00B83055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B411A">
              <w:rPr>
                <w:i/>
                <w:iCs/>
                <w:sz w:val="28"/>
                <w:szCs w:val="28"/>
              </w:rPr>
              <w:t>-354 532 84</w:t>
            </w:r>
          </w:p>
        </w:tc>
      </w:tr>
      <w:tr w:rsidR="005B411A" w:rsidRPr="005B411A" w:rsidTr="00B83055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i/>
                <w:sz w:val="28"/>
                <w:szCs w:val="28"/>
              </w:rPr>
            </w:pPr>
            <w:r w:rsidRPr="005B411A">
              <w:rPr>
                <w:i/>
                <w:sz w:val="28"/>
                <w:szCs w:val="28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5B411A">
              <w:rPr>
                <w:i/>
                <w:sz w:val="28"/>
                <w:szCs w:val="28"/>
              </w:rPr>
              <w:t>01 05 02 01 13 0000 510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B411A">
              <w:rPr>
                <w:i/>
                <w:iCs/>
                <w:sz w:val="28"/>
                <w:szCs w:val="28"/>
              </w:rPr>
              <w:t>-354 532 84</w:t>
            </w:r>
          </w:p>
        </w:tc>
      </w:tr>
      <w:tr w:rsidR="005B411A" w:rsidRPr="005B411A" w:rsidTr="00B83055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357 992,17</w:t>
            </w:r>
          </w:p>
        </w:tc>
      </w:tr>
      <w:tr w:rsidR="005B411A" w:rsidRPr="005B411A" w:rsidTr="00B83055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rPr>
                <w:i/>
                <w:sz w:val="28"/>
                <w:szCs w:val="28"/>
              </w:rPr>
            </w:pPr>
            <w:r w:rsidRPr="005B411A">
              <w:rPr>
                <w:i/>
                <w:sz w:val="28"/>
                <w:szCs w:val="28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5B411A">
              <w:rPr>
                <w:i/>
                <w:sz w:val="28"/>
                <w:szCs w:val="28"/>
              </w:rPr>
              <w:t>01 05 02 01 13 0000 610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411A">
              <w:rPr>
                <w:sz w:val="28"/>
                <w:szCs w:val="28"/>
              </w:rPr>
              <w:t>357 992,17</w:t>
            </w:r>
          </w:p>
          <w:p w:rsidR="005B411A" w:rsidRPr="005B411A" w:rsidRDefault="005B411A" w:rsidP="005B411A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B411A" w:rsidRPr="005B411A" w:rsidRDefault="005B411A" w:rsidP="005B411A">
      <w:pPr>
        <w:suppressAutoHyphens w:val="0"/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p w:rsidR="005B411A" w:rsidRPr="005B411A" w:rsidRDefault="005B411A" w:rsidP="005B411A">
      <w:pPr>
        <w:jc w:val="both"/>
        <w:rPr>
          <w:sz w:val="28"/>
          <w:szCs w:val="28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6960"/>
        <w:gridCol w:w="2340"/>
      </w:tblGrid>
      <w:tr w:rsidR="005B411A" w:rsidRPr="005B411A" w:rsidTr="00B83055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Приложение  6</w:t>
            </w:r>
          </w:p>
        </w:tc>
      </w:tr>
      <w:tr w:rsidR="005B411A" w:rsidRPr="005B411A" w:rsidTr="00B83055">
        <w:trPr>
          <w:trHeight w:val="282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к решению Совета народных депутатов</w:t>
            </w:r>
          </w:p>
        </w:tc>
      </w:tr>
      <w:tr w:rsidR="005B411A" w:rsidRPr="005B411A" w:rsidTr="00B83055">
        <w:trPr>
          <w:trHeight w:val="282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Бутурлиновского городского поселения</w:t>
            </w:r>
          </w:p>
        </w:tc>
      </w:tr>
      <w:tr w:rsidR="005B411A" w:rsidRPr="005B411A" w:rsidTr="00B83055">
        <w:trPr>
          <w:trHeight w:val="312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</w:t>
            </w:r>
            <w:r w:rsidRPr="005B411A">
              <w:rPr>
                <w:lang w:eastAsia="ru-RU"/>
              </w:rPr>
              <w:t xml:space="preserve"> от 31.03.2022г.  № 72</w:t>
            </w:r>
          </w:p>
        </w:tc>
      </w:tr>
      <w:tr w:rsidR="005B411A" w:rsidRPr="005B411A" w:rsidTr="00B83055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282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Муниципальный дорожный фонд  Бутурлиновского городского  поселения</w:t>
            </w:r>
          </w:p>
        </w:tc>
      </w:tr>
      <w:tr w:rsidR="005B411A" w:rsidRPr="005B411A" w:rsidTr="00B83055">
        <w:trPr>
          <w:trHeight w:val="282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Бутурлиновского муниципального района Воронежской области</w:t>
            </w:r>
          </w:p>
        </w:tc>
      </w:tr>
      <w:tr w:rsidR="005B411A" w:rsidRPr="005B411A" w:rsidTr="00B83055">
        <w:trPr>
          <w:trHeight w:val="312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за 2021  год</w:t>
            </w:r>
          </w:p>
        </w:tc>
      </w:tr>
      <w:tr w:rsidR="005B411A" w:rsidRPr="005B411A" w:rsidTr="00B83055">
        <w:trPr>
          <w:trHeight w:val="312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B411A" w:rsidRPr="005B411A" w:rsidTr="00B83055">
        <w:trPr>
          <w:trHeight w:val="315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11A" w:rsidRPr="005B411A" w:rsidRDefault="005B411A" w:rsidP="005B411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(тыс. рублей)</w:t>
            </w:r>
          </w:p>
        </w:tc>
      </w:tr>
      <w:tr w:rsidR="005B411A" w:rsidRPr="005B411A" w:rsidTr="00B83055">
        <w:trPr>
          <w:trHeight w:val="930"/>
        </w:trPr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Объем бюджетных ассигнований</w:t>
            </w:r>
          </w:p>
        </w:tc>
      </w:tr>
      <w:tr w:rsidR="005B411A" w:rsidRPr="005B411A" w:rsidTr="00B83055">
        <w:trPr>
          <w:trHeight w:val="300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</w:tr>
      <w:tr w:rsidR="005B411A" w:rsidRPr="005B411A" w:rsidTr="00B83055">
        <w:trPr>
          <w:trHeight w:val="855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Муниципальный дорожный фонд  Бутурлиновского городского  поселения Бутурлиновского муниципального района Воронежской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1200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Муниципальная программа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600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 xml:space="preserve">Подпрограмма «Дорожное хозяйство Бутурлиновского городского поселения»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B411A">
              <w:rPr>
                <w:i/>
                <w:iCs/>
                <w:sz w:val="22"/>
                <w:szCs w:val="22"/>
                <w:lang w:eastAsia="ru-RU"/>
              </w:rPr>
              <w:t>69 482,340</w:t>
            </w:r>
          </w:p>
        </w:tc>
      </w:tr>
      <w:tr w:rsidR="005B411A" w:rsidRPr="005B411A" w:rsidTr="00B83055">
        <w:trPr>
          <w:trHeight w:val="900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53 136,620</w:t>
            </w:r>
          </w:p>
        </w:tc>
      </w:tr>
      <w:tr w:rsidR="005B411A" w:rsidRPr="005B411A" w:rsidTr="00B83055">
        <w:trPr>
          <w:trHeight w:val="600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 xml:space="preserve">Мероприятия по развитию </w:t>
            </w:r>
            <w:proofErr w:type="gramStart"/>
            <w:r w:rsidRPr="005B411A">
              <w:rPr>
                <w:sz w:val="22"/>
                <w:szCs w:val="22"/>
                <w:lang w:eastAsia="ru-RU"/>
              </w:rPr>
              <w:t>сети автомобильных дорог общего пользования городского поселения местного значения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4 289,600</w:t>
            </w:r>
          </w:p>
        </w:tc>
      </w:tr>
      <w:tr w:rsidR="005B411A" w:rsidRPr="005B411A" w:rsidTr="00B83055">
        <w:trPr>
          <w:trHeight w:val="900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Расходы бюджета городского поселения на капитальный ремонт и ремонт автомобильных дорог общего пользования местного значения (</w:t>
            </w:r>
            <w:proofErr w:type="spellStart"/>
            <w:r w:rsidRPr="005B411A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B411A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330,760</w:t>
            </w:r>
          </w:p>
        </w:tc>
      </w:tr>
      <w:tr w:rsidR="005B411A" w:rsidRPr="005B411A" w:rsidTr="00B83055">
        <w:trPr>
          <w:trHeight w:val="837"/>
        </w:trPr>
        <w:tc>
          <w:tcPr>
            <w:tcW w:w="6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B411A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бюджета городского поселения на устройство и капитальный ремонт тротуаров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11A" w:rsidRPr="005B411A" w:rsidRDefault="005B411A" w:rsidP="005B411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B411A">
              <w:rPr>
                <w:sz w:val="22"/>
                <w:szCs w:val="22"/>
                <w:lang w:eastAsia="ru-RU"/>
              </w:rPr>
              <w:t>11 725,360</w:t>
            </w:r>
          </w:p>
        </w:tc>
      </w:tr>
    </w:tbl>
    <w:p w:rsidR="005B411A" w:rsidRPr="005B411A" w:rsidRDefault="005B411A" w:rsidP="005B411A">
      <w:pPr>
        <w:jc w:val="both"/>
        <w:rPr>
          <w:sz w:val="28"/>
          <w:szCs w:val="28"/>
        </w:rPr>
      </w:pPr>
    </w:p>
    <w:p w:rsidR="00D76DAD" w:rsidRPr="00D76DAD" w:rsidRDefault="00D76DAD" w:rsidP="00D76DAD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5C4FD8" w:rsidRDefault="005C4FD8" w:rsidP="00587E96">
      <w:pPr>
        <w:rPr>
          <w:sz w:val="16"/>
        </w:rPr>
      </w:pPr>
    </w:p>
    <w:p w:rsidR="0079585D" w:rsidRDefault="0079585D" w:rsidP="0079585D">
      <w:pPr>
        <w:jc w:val="center"/>
        <w:rPr>
          <w:rFonts w:eastAsia="Calibri"/>
          <w:sz w:val="20"/>
          <w:szCs w:val="20"/>
        </w:rPr>
        <w:sectPr w:rsidR="0079585D" w:rsidSect="00D76DAD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79585D" w:rsidRPr="0079585D" w:rsidRDefault="0079585D" w:rsidP="0079585D">
      <w:pPr>
        <w:jc w:val="center"/>
        <w:rPr>
          <w:rFonts w:eastAsia="Calibri"/>
          <w:sz w:val="20"/>
          <w:szCs w:val="20"/>
        </w:rPr>
      </w:pPr>
      <w:r w:rsidRPr="0079585D">
        <w:rPr>
          <w:rFonts w:eastAsia="Calibri"/>
          <w:noProof/>
          <w:sz w:val="20"/>
          <w:szCs w:val="20"/>
          <w:lang w:eastAsia="ru-RU"/>
        </w:rPr>
        <w:lastRenderedPageBreak/>
        <w:drawing>
          <wp:inline distT="0" distB="0" distL="0" distR="0" wp14:anchorId="08A38621" wp14:editId="045D5784">
            <wp:extent cx="676275" cy="790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5D" w:rsidRPr="0079585D" w:rsidRDefault="0079585D" w:rsidP="0079585D">
      <w:pPr>
        <w:keepNext/>
        <w:tabs>
          <w:tab w:val="num" w:pos="0"/>
        </w:tabs>
        <w:jc w:val="center"/>
        <w:outlineLvl w:val="0"/>
        <w:rPr>
          <w:rFonts w:eastAsia="Calibri"/>
          <w:i/>
          <w:spacing w:val="60"/>
          <w:sz w:val="36"/>
          <w:szCs w:val="20"/>
        </w:rPr>
      </w:pPr>
      <w:r w:rsidRPr="0079585D">
        <w:rPr>
          <w:rFonts w:eastAsia="Calibri"/>
          <w:i/>
          <w:spacing w:val="60"/>
          <w:sz w:val="36"/>
          <w:szCs w:val="20"/>
        </w:rPr>
        <w:t>Совет народных депутатов</w:t>
      </w:r>
    </w:p>
    <w:p w:rsidR="0079585D" w:rsidRPr="0079585D" w:rsidRDefault="0079585D" w:rsidP="0079585D">
      <w:pPr>
        <w:ind w:left="1134"/>
        <w:jc w:val="center"/>
        <w:rPr>
          <w:rFonts w:eastAsia="Calibri"/>
          <w:sz w:val="10"/>
          <w:szCs w:val="20"/>
        </w:rPr>
      </w:pPr>
    </w:p>
    <w:p w:rsidR="0079585D" w:rsidRPr="0079585D" w:rsidRDefault="0079585D" w:rsidP="0079585D">
      <w:pPr>
        <w:jc w:val="center"/>
        <w:rPr>
          <w:rFonts w:ascii="Bookman Old Style" w:eastAsia="Calibri" w:hAnsi="Bookman Old Style"/>
          <w:i/>
          <w:spacing w:val="15"/>
          <w:szCs w:val="20"/>
        </w:rPr>
      </w:pPr>
      <w:r w:rsidRPr="0079585D">
        <w:rPr>
          <w:rFonts w:ascii="Bookman Old Style" w:eastAsia="Calibri" w:hAnsi="Bookman Old Style"/>
          <w:i/>
          <w:spacing w:val="15"/>
          <w:szCs w:val="20"/>
        </w:rPr>
        <w:t>Бутурлиновского городского поселения</w:t>
      </w:r>
    </w:p>
    <w:p w:rsidR="0079585D" w:rsidRPr="0079585D" w:rsidRDefault="0079585D" w:rsidP="0079585D">
      <w:pPr>
        <w:jc w:val="center"/>
        <w:rPr>
          <w:rFonts w:ascii="Bookman Old Style" w:eastAsia="Calibri" w:hAnsi="Bookman Old Style"/>
          <w:i/>
          <w:spacing w:val="15"/>
          <w:szCs w:val="20"/>
        </w:rPr>
      </w:pPr>
      <w:r w:rsidRPr="0079585D">
        <w:rPr>
          <w:rFonts w:ascii="Bookman Old Style" w:eastAsia="Calibri" w:hAnsi="Bookman Old Style"/>
          <w:i/>
          <w:spacing w:val="15"/>
          <w:szCs w:val="20"/>
        </w:rPr>
        <w:t>Бутурлиновского муниципального района</w:t>
      </w:r>
    </w:p>
    <w:p w:rsidR="0079585D" w:rsidRPr="0079585D" w:rsidRDefault="0079585D" w:rsidP="0079585D">
      <w:pPr>
        <w:jc w:val="center"/>
        <w:rPr>
          <w:rFonts w:ascii="Bookman Old Style" w:eastAsia="Calibri" w:hAnsi="Bookman Old Style"/>
          <w:i/>
          <w:spacing w:val="15"/>
          <w:szCs w:val="20"/>
        </w:rPr>
      </w:pPr>
      <w:r w:rsidRPr="0079585D">
        <w:rPr>
          <w:rFonts w:ascii="Bookman Old Style" w:eastAsia="Calibri" w:hAnsi="Bookman Old Style"/>
          <w:i/>
          <w:spacing w:val="15"/>
          <w:szCs w:val="20"/>
        </w:rPr>
        <w:t>Воронежской области</w:t>
      </w:r>
    </w:p>
    <w:p w:rsidR="0079585D" w:rsidRPr="0079585D" w:rsidRDefault="0079585D" w:rsidP="0079585D">
      <w:pPr>
        <w:ind w:left="1134"/>
        <w:rPr>
          <w:rFonts w:eastAsia="Calibri"/>
          <w:sz w:val="28"/>
          <w:szCs w:val="20"/>
        </w:rPr>
      </w:pPr>
    </w:p>
    <w:p w:rsidR="0079585D" w:rsidRPr="0079585D" w:rsidRDefault="0079585D" w:rsidP="0079585D">
      <w:pPr>
        <w:jc w:val="center"/>
        <w:rPr>
          <w:rFonts w:eastAsia="Calibri"/>
          <w:b/>
          <w:sz w:val="36"/>
          <w:szCs w:val="20"/>
        </w:rPr>
      </w:pPr>
      <w:proofErr w:type="gramStart"/>
      <w:r w:rsidRPr="0079585D">
        <w:rPr>
          <w:rFonts w:eastAsia="Calibri"/>
          <w:b/>
          <w:sz w:val="36"/>
          <w:szCs w:val="20"/>
        </w:rPr>
        <w:t>Р</w:t>
      </w:r>
      <w:proofErr w:type="gramEnd"/>
      <w:r w:rsidRPr="0079585D">
        <w:rPr>
          <w:rFonts w:eastAsia="Calibri"/>
          <w:b/>
          <w:sz w:val="36"/>
          <w:szCs w:val="20"/>
        </w:rPr>
        <w:t xml:space="preserve"> Е Ш Е Н И Е</w:t>
      </w:r>
    </w:p>
    <w:p w:rsidR="0079585D" w:rsidRPr="0079585D" w:rsidRDefault="0079585D" w:rsidP="0079585D">
      <w:pPr>
        <w:rPr>
          <w:rFonts w:eastAsia="Calibri"/>
          <w:sz w:val="28"/>
          <w:szCs w:val="20"/>
        </w:rPr>
      </w:pPr>
    </w:p>
    <w:p w:rsidR="0079585D" w:rsidRPr="0079585D" w:rsidRDefault="0079585D" w:rsidP="0079585D">
      <w:pPr>
        <w:rPr>
          <w:rFonts w:eastAsia="Calibri"/>
          <w:sz w:val="28"/>
          <w:szCs w:val="20"/>
        </w:rPr>
      </w:pPr>
      <w:r w:rsidRPr="0079585D">
        <w:rPr>
          <w:rFonts w:eastAsia="Calibri"/>
          <w:sz w:val="28"/>
          <w:szCs w:val="20"/>
        </w:rPr>
        <w:t>от 31.03.2022 № 73</w:t>
      </w:r>
    </w:p>
    <w:p w:rsidR="0079585D" w:rsidRPr="0079585D" w:rsidRDefault="0079585D" w:rsidP="0079585D">
      <w:pPr>
        <w:ind w:left="708" w:right="1974"/>
        <w:rPr>
          <w:rFonts w:eastAsia="Calibri"/>
          <w:sz w:val="20"/>
          <w:szCs w:val="20"/>
        </w:rPr>
      </w:pPr>
      <w:r w:rsidRPr="0079585D">
        <w:rPr>
          <w:rFonts w:eastAsia="Calibri"/>
          <w:sz w:val="20"/>
          <w:szCs w:val="20"/>
        </w:rPr>
        <w:t>г. Бутурлиновка</w:t>
      </w:r>
    </w:p>
    <w:p w:rsidR="0079585D" w:rsidRPr="0079585D" w:rsidRDefault="0079585D" w:rsidP="0079585D">
      <w:pPr>
        <w:suppressAutoHyphens w:val="0"/>
        <w:ind w:right="4536"/>
        <w:jc w:val="both"/>
        <w:rPr>
          <w:rFonts w:eastAsia="Calibri"/>
          <w:b/>
          <w:sz w:val="28"/>
          <w:szCs w:val="28"/>
          <w:lang w:eastAsia="ru-RU"/>
        </w:rPr>
      </w:pPr>
    </w:p>
    <w:p w:rsidR="0079585D" w:rsidRPr="0079585D" w:rsidRDefault="0079585D" w:rsidP="0079585D">
      <w:pPr>
        <w:suppressAutoHyphens w:val="0"/>
        <w:spacing w:line="259" w:lineRule="auto"/>
        <w:ind w:right="4535"/>
        <w:jc w:val="both"/>
        <w:rPr>
          <w:rFonts w:eastAsia="Calibri"/>
          <w:b/>
          <w:sz w:val="28"/>
          <w:szCs w:val="28"/>
          <w:lang w:eastAsia="ru-RU"/>
        </w:rPr>
      </w:pPr>
      <w:r w:rsidRPr="0079585D">
        <w:rPr>
          <w:rFonts w:eastAsia="Calibri"/>
          <w:b/>
          <w:sz w:val="28"/>
          <w:szCs w:val="28"/>
          <w:lang w:eastAsia="ru-RU"/>
        </w:rPr>
        <w:t>О внесении изменений в Положение о бюджетном процессе в Бутурлиновском городском поселении Бутурлиновского муниципального района Воронежской области, утвержденное решением Совета народных депутатов Бутурлиновского городского поселения от 19.02.2016 № 38</w:t>
      </w: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9585D">
        <w:rPr>
          <w:sz w:val="28"/>
          <w:szCs w:val="28"/>
          <w:lang w:eastAsia="ru-RU"/>
        </w:rPr>
        <w:t>В соответствии со ст. 31 Бюджетного кодекса Российской Федерации, ст. 52 Федерального закона от 06.10.2003 № 131-ФЗ «Об общих принципах организации местного самоуправления в Российской Федерации», в целях приведения нормативного правового акта Бутурлиновского городского поселения в соответствие требованиям действующего законодательства, Совет народных депутатов Бутурлиновского городского поселения</w:t>
      </w: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79585D">
        <w:rPr>
          <w:b/>
          <w:sz w:val="28"/>
          <w:szCs w:val="28"/>
          <w:lang w:eastAsia="ru-RU"/>
        </w:rPr>
        <w:t>Р</w:t>
      </w:r>
      <w:proofErr w:type="gramEnd"/>
      <w:r w:rsidRPr="0079585D">
        <w:rPr>
          <w:b/>
          <w:sz w:val="28"/>
          <w:szCs w:val="28"/>
          <w:lang w:eastAsia="ru-RU"/>
        </w:rPr>
        <w:t xml:space="preserve"> Е Ш И Л:</w:t>
      </w: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585D">
        <w:rPr>
          <w:sz w:val="28"/>
          <w:szCs w:val="28"/>
          <w:lang w:eastAsia="ru-RU"/>
        </w:rPr>
        <w:t xml:space="preserve">1. </w:t>
      </w:r>
      <w:r w:rsidRPr="0079585D">
        <w:rPr>
          <w:rFonts w:eastAsia="Calibri"/>
          <w:sz w:val="28"/>
          <w:szCs w:val="28"/>
          <w:lang w:eastAsia="ru-RU"/>
        </w:rPr>
        <w:t>Внести в Положение о бюджетном процессе в Бутурлиновском городском поселении Бутурлиновского муниципального района Воронежской области, утвержденное решением Совета народных депутатов Бутурлиновского городского поселения от 19.02.2016 № 38, следующие изменения:</w:t>
      </w: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585D">
        <w:rPr>
          <w:sz w:val="28"/>
          <w:szCs w:val="28"/>
          <w:lang w:eastAsia="ru-RU"/>
        </w:rPr>
        <w:t xml:space="preserve">1.1. статью 11 раздела </w:t>
      </w:r>
      <w:r w:rsidRPr="0079585D">
        <w:rPr>
          <w:sz w:val="28"/>
          <w:szCs w:val="28"/>
          <w:lang w:val="en-US" w:eastAsia="ru-RU"/>
        </w:rPr>
        <w:t>II</w:t>
      </w:r>
      <w:r w:rsidRPr="0079585D">
        <w:rPr>
          <w:sz w:val="28"/>
          <w:szCs w:val="28"/>
          <w:lang w:eastAsia="ru-RU"/>
        </w:rPr>
        <w:t xml:space="preserve"> «Бюджетные полномочия участников бюджетного процесса в Бутурлиновском городском поселении»</w:t>
      </w:r>
      <w:r w:rsidRPr="0079585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79585D">
        <w:rPr>
          <w:sz w:val="28"/>
          <w:szCs w:val="28"/>
          <w:lang w:eastAsia="ru-RU"/>
        </w:rPr>
        <w:t>дополнить частью 11.9 следующего содержания:</w:t>
      </w: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585D">
        <w:rPr>
          <w:sz w:val="28"/>
          <w:szCs w:val="28"/>
          <w:lang w:eastAsia="ru-RU"/>
        </w:rPr>
        <w:t xml:space="preserve">«11.9. Органы местного самоуправления, органы местной администрации, организации и должностные лица обязаны представлять по запросам органов внутреннего государственного (муниципального)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</w:t>
      </w:r>
      <w:r w:rsidRPr="0079585D">
        <w:rPr>
          <w:sz w:val="28"/>
          <w:szCs w:val="28"/>
          <w:lang w:eastAsia="ru-RU"/>
        </w:rPr>
        <w:lastRenderedPageBreak/>
        <w:t>отношении которого проводятся проверка, ревизия, обследование.</w:t>
      </w: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9585D">
        <w:rPr>
          <w:sz w:val="28"/>
          <w:szCs w:val="28"/>
          <w:lang w:eastAsia="ru-RU"/>
        </w:rPr>
        <w:t>Органы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79585D">
        <w:rPr>
          <w:sz w:val="28"/>
          <w:szCs w:val="28"/>
          <w:lang w:eastAsia="ru-RU"/>
        </w:rPr>
        <w:t xml:space="preserve"> законом тайне</w:t>
      </w:r>
      <w:proofErr w:type="gramStart"/>
      <w:r w:rsidRPr="0079585D">
        <w:rPr>
          <w:sz w:val="28"/>
          <w:szCs w:val="28"/>
          <w:lang w:eastAsia="ru-RU"/>
        </w:rPr>
        <w:t>.»;</w:t>
      </w:r>
      <w:proofErr w:type="gramEnd"/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585D">
        <w:rPr>
          <w:sz w:val="28"/>
          <w:szCs w:val="28"/>
          <w:lang w:eastAsia="ru-RU"/>
        </w:rPr>
        <w:t xml:space="preserve">1.2. статью 58 раздела </w:t>
      </w:r>
      <w:r w:rsidRPr="0079585D">
        <w:rPr>
          <w:sz w:val="28"/>
          <w:szCs w:val="28"/>
          <w:lang w:val="en-US" w:eastAsia="ru-RU"/>
        </w:rPr>
        <w:t>VII</w:t>
      </w:r>
      <w:r w:rsidRPr="0079585D">
        <w:rPr>
          <w:sz w:val="28"/>
          <w:szCs w:val="28"/>
          <w:lang w:eastAsia="ru-RU"/>
        </w:rPr>
        <w:t xml:space="preserve"> «Исполнение бюджета Бутурлиновского городского поселения» дополнить абзацем следующего содержания:</w:t>
      </w:r>
    </w:p>
    <w:p w:rsidR="0079585D" w:rsidRPr="0079585D" w:rsidRDefault="0079585D" w:rsidP="007958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585D">
        <w:rPr>
          <w:sz w:val="28"/>
          <w:szCs w:val="28"/>
          <w:lang w:eastAsia="ru-RU"/>
        </w:rPr>
        <w:t>«Учет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 Бюджетного кодекса Российской Федерации, производится на лицевых счетах, открываемых в отделе № 5 Управления Федерального казначейства по Воронежской области</w:t>
      </w:r>
      <w:proofErr w:type="gramStart"/>
      <w:r w:rsidRPr="0079585D">
        <w:rPr>
          <w:sz w:val="28"/>
          <w:szCs w:val="28"/>
          <w:lang w:eastAsia="ru-RU"/>
        </w:rPr>
        <w:t>.».</w:t>
      </w:r>
      <w:proofErr w:type="gramEnd"/>
    </w:p>
    <w:p w:rsidR="0079585D" w:rsidRPr="0079585D" w:rsidRDefault="0079585D" w:rsidP="0079585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85D">
        <w:rPr>
          <w:rFonts w:eastAsia="Calibri"/>
          <w:sz w:val="28"/>
          <w:szCs w:val="28"/>
          <w:lang w:eastAsia="en-US"/>
        </w:rPr>
        <w:t>2.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79585D" w:rsidRPr="0079585D" w:rsidRDefault="0079585D" w:rsidP="0079585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85D">
        <w:rPr>
          <w:rFonts w:eastAsia="Calibri"/>
          <w:sz w:val="28"/>
          <w:szCs w:val="28"/>
          <w:lang w:eastAsia="en-US"/>
        </w:rPr>
        <w:t>3</w:t>
      </w:r>
      <w:r w:rsidRPr="0079585D">
        <w:rPr>
          <w:sz w:val="28"/>
          <w:szCs w:val="28"/>
          <w:lang w:eastAsia="ru-RU"/>
        </w:rPr>
        <w:t>. Настоящее решение вступает в силу с момента опубликования.</w:t>
      </w:r>
    </w:p>
    <w:p w:rsidR="0079585D" w:rsidRPr="0079585D" w:rsidRDefault="0079585D" w:rsidP="0079585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9585D" w:rsidRPr="0079585D" w:rsidRDefault="0079585D" w:rsidP="0079585D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79585D" w:rsidRPr="0079585D" w:rsidRDefault="0079585D" w:rsidP="0079585D">
      <w:pPr>
        <w:suppressAutoHyphens w:val="0"/>
        <w:rPr>
          <w:rFonts w:eastAsia="Calibri"/>
          <w:sz w:val="28"/>
          <w:szCs w:val="28"/>
          <w:lang w:eastAsia="ru-RU"/>
        </w:rPr>
      </w:pPr>
      <w:r w:rsidRPr="0079585D">
        <w:rPr>
          <w:rFonts w:eastAsia="Calibri"/>
          <w:sz w:val="28"/>
          <w:szCs w:val="28"/>
          <w:lang w:eastAsia="ru-RU"/>
        </w:rPr>
        <w:t xml:space="preserve">Глава Бутурлиновского </w:t>
      </w:r>
    </w:p>
    <w:p w:rsidR="0079585D" w:rsidRPr="0079585D" w:rsidRDefault="0079585D" w:rsidP="0079585D">
      <w:pPr>
        <w:suppressAutoHyphens w:val="0"/>
        <w:rPr>
          <w:rFonts w:eastAsia="Calibri"/>
          <w:sz w:val="28"/>
          <w:szCs w:val="28"/>
          <w:lang w:eastAsia="en-US"/>
        </w:rPr>
      </w:pPr>
      <w:r w:rsidRPr="0079585D">
        <w:rPr>
          <w:rFonts w:eastAsia="Calibri"/>
          <w:sz w:val="28"/>
          <w:szCs w:val="28"/>
          <w:lang w:eastAsia="ru-RU"/>
        </w:rPr>
        <w:t>городского поселения</w:t>
      </w:r>
      <w:r w:rsidRPr="0079585D">
        <w:rPr>
          <w:rFonts w:eastAsia="Calibri"/>
          <w:sz w:val="28"/>
          <w:szCs w:val="28"/>
          <w:lang w:eastAsia="ru-RU"/>
        </w:rPr>
        <w:tab/>
      </w:r>
      <w:r w:rsidRPr="0079585D">
        <w:rPr>
          <w:rFonts w:eastAsia="Calibri"/>
          <w:sz w:val="28"/>
          <w:szCs w:val="28"/>
          <w:lang w:eastAsia="ru-RU"/>
        </w:rPr>
        <w:tab/>
      </w:r>
      <w:r w:rsidRPr="0079585D">
        <w:rPr>
          <w:rFonts w:eastAsia="Calibri"/>
          <w:sz w:val="28"/>
          <w:szCs w:val="28"/>
          <w:lang w:eastAsia="ru-RU"/>
        </w:rPr>
        <w:tab/>
      </w:r>
      <w:r w:rsidRPr="0079585D">
        <w:rPr>
          <w:rFonts w:eastAsia="Calibri"/>
          <w:sz w:val="28"/>
          <w:szCs w:val="28"/>
          <w:lang w:eastAsia="ru-RU"/>
        </w:rPr>
        <w:tab/>
      </w:r>
      <w:r w:rsidRPr="0079585D">
        <w:rPr>
          <w:rFonts w:eastAsia="Calibri"/>
          <w:sz w:val="28"/>
          <w:szCs w:val="28"/>
          <w:lang w:eastAsia="ru-RU"/>
        </w:rPr>
        <w:tab/>
      </w:r>
      <w:r w:rsidRPr="0079585D">
        <w:rPr>
          <w:rFonts w:eastAsia="Calibri"/>
          <w:sz w:val="28"/>
          <w:szCs w:val="28"/>
          <w:lang w:eastAsia="ru-RU"/>
        </w:rPr>
        <w:tab/>
      </w:r>
      <w:r w:rsidRPr="0079585D">
        <w:rPr>
          <w:rFonts w:eastAsia="Calibri"/>
          <w:sz w:val="28"/>
          <w:szCs w:val="28"/>
          <w:lang w:eastAsia="ru-RU"/>
        </w:rPr>
        <w:tab/>
      </w:r>
      <w:r w:rsidRPr="0079585D">
        <w:rPr>
          <w:rFonts w:eastAsia="Calibri"/>
          <w:sz w:val="28"/>
          <w:szCs w:val="28"/>
          <w:lang w:eastAsia="ru-RU"/>
        </w:rPr>
        <w:tab/>
        <w:t xml:space="preserve">Е.Н. </w:t>
      </w:r>
      <w:proofErr w:type="spellStart"/>
      <w:r w:rsidRPr="0079585D">
        <w:rPr>
          <w:rFonts w:eastAsia="Calibri"/>
          <w:sz w:val="28"/>
          <w:szCs w:val="28"/>
          <w:lang w:eastAsia="ru-RU"/>
        </w:rPr>
        <w:t>Коржова</w:t>
      </w:r>
      <w:proofErr w:type="spellEnd"/>
    </w:p>
    <w:p w:rsidR="005C4FD8" w:rsidRDefault="005C4FD8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BF6BB1" w:rsidRDefault="00BF6BB1" w:rsidP="00587E96">
      <w:pPr>
        <w:rPr>
          <w:sz w:val="16"/>
        </w:rPr>
      </w:pP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19125" cy="723900"/>
            <wp:effectExtent l="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F9" w:rsidRPr="00615CF9" w:rsidRDefault="00615CF9" w:rsidP="00615CF9">
      <w:pPr>
        <w:keepNext/>
        <w:tabs>
          <w:tab w:val="left" w:pos="708"/>
          <w:tab w:val="left" w:pos="4395"/>
          <w:tab w:val="left" w:pos="5245"/>
          <w:tab w:val="left" w:pos="5812"/>
          <w:tab w:val="right" w:pos="8647"/>
        </w:tabs>
        <w:jc w:val="right"/>
        <w:outlineLvl w:val="0"/>
        <w:rPr>
          <w:i/>
          <w:spacing w:val="60"/>
          <w:sz w:val="20"/>
          <w:szCs w:val="20"/>
          <w:lang w:eastAsia="ru-RU"/>
        </w:rPr>
      </w:pPr>
    </w:p>
    <w:p w:rsidR="00615CF9" w:rsidRPr="00615CF9" w:rsidRDefault="00615CF9" w:rsidP="00615CF9">
      <w:pPr>
        <w:keepNext/>
        <w:tabs>
          <w:tab w:val="left" w:pos="708"/>
          <w:tab w:val="left" w:pos="4395"/>
          <w:tab w:val="left" w:pos="5245"/>
          <w:tab w:val="left" w:pos="5812"/>
          <w:tab w:val="right" w:pos="8647"/>
        </w:tabs>
        <w:jc w:val="center"/>
        <w:outlineLvl w:val="0"/>
        <w:rPr>
          <w:i/>
          <w:spacing w:val="60"/>
          <w:sz w:val="36"/>
          <w:szCs w:val="20"/>
          <w:lang w:eastAsia="ru-RU"/>
        </w:rPr>
      </w:pPr>
      <w:r w:rsidRPr="00615CF9">
        <w:rPr>
          <w:i/>
          <w:spacing w:val="60"/>
          <w:sz w:val="36"/>
          <w:szCs w:val="20"/>
          <w:lang w:eastAsia="ru-RU"/>
        </w:rPr>
        <w:t>Совет народных депутатов</w:t>
      </w: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10"/>
          <w:szCs w:val="20"/>
          <w:lang w:eastAsia="ru-RU"/>
        </w:rPr>
      </w:pP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615CF9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615CF9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615CF9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28"/>
          <w:szCs w:val="20"/>
          <w:lang w:eastAsia="ru-RU"/>
        </w:rPr>
      </w:pP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  <w:proofErr w:type="gramStart"/>
      <w:r w:rsidRPr="00615CF9">
        <w:rPr>
          <w:b/>
          <w:sz w:val="36"/>
          <w:szCs w:val="20"/>
          <w:lang w:eastAsia="ru-RU"/>
        </w:rPr>
        <w:t>Р</w:t>
      </w:r>
      <w:proofErr w:type="gramEnd"/>
      <w:r w:rsidRPr="00615CF9">
        <w:rPr>
          <w:b/>
          <w:sz w:val="36"/>
          <w:szCs w:val="20"/>
          <w:lang w:eastAsia="ru-RU"/>
        </w:rPr>
        <w:t xml:space="preserve"> Е Ш Е Н И Е</w:t>
      </w: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8"/>
          <w:szCs w:val="20"/>
          <w:u w:val="single"/>
          <w:lang w:eastAsia="ru-RU"/>
        </w:rPr>
      </w:pPr>
      <w:r w:rsidRPr="00615CF9">
        <w:rPr>
          <w:sz w:val="28"/>
          <w:szCs w:val="20"/>
          <w:lang w:eastAsia="ru-RU"/>
        </w:rPr>
        <w:t xml:space="preserve">от </w:t>
      </w:r>
      <w:r w:rsidRPr="00615CF9">
        <w:rPr>
          <w:sz w:val="28"/>
          <w:szCs w:val="20"/>
          <w:u w:val="single"/>
          <w:lang w:eastAsia="ru-RU"/>
        </w:rPr>
        <w:t>31.03.2022</w:t>
      </w:r>
      <w:r w:rsidRPr="00615CF9">
        <w:rPr>
          <w:sz w:val="28"/>
          <w:szCs w:val="20"/>
          <w:lang w:eastAsia="ru-RU"/>
        </w:rPr>
        <w:t xml:space="preserve"> № </w:t>
      </w:r>
      <w:r w:rsidRPr="00615CF9">
        <w:rPr>
          <w:sz w:val="28"/>
          <w:szCs w:val="20"/>
          <w:u w:val="single"/>
          <w:lang w:eastAsia="ru-RU"/>
        </w:rPr>
        <w:t>74</w:t>
      </w: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ind w:right="1974"/>
      </w:pPr>
      <w:r w:rsidRPr="00615CF9">
        <w:t xml:space="preserve">       г. Бутурлиновка</w:t>
      </w:r>
    </w:p>
    <w:p w:rsidR="00615CF9" w:rsidRPr="00615CF9" w:rsidRDefault="00615CF9" w:rsidP="00615CF9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0"/>
          <w:szCs w:val="20"/>
          <w:lang w:eastAsia="ru-RU"/>
        </w:rPr>
      </w:pPr>
    </w:p>
    <w:p w:rsidR="00615CF9" w:rsidRPr="00615CF9" w:rsidRDefault="00615CF9" w:rsidP="00615CF9">
      <w:pPr>
        <w:suppressAutoHyphens w:val="0"/>
        <w:ind w:right="4535"/>
        <w:jc w:val="both"/>
        <w:rPr>
          <w:sz w:val="28"/>
          <w:szCs w:val="28"/>
          <w:lang w:eastAsia="ru-RU"/>
        </w:rPr>
      </w:pPr>
      <w:r w:rsidRPr="00615CF9">
        <w:rPr>
          <w:rFonts w:eastAsia="Calibri"/>
          <w:b/>
          <w:bCs/>
          <w:color w:val="000000"/>
          <w:sz w:val="28"/>
          <w:szCs w:val="28"/>
        </w:rPr>
        <w:t>О передаче Контрольно-счетной палате Бутурлиновского муниципального района полномочий Контрольно-счетной комиссии Бутурлиновского городского поселения</w:t>
      </w:r>
    </w:p>
    <w:p w:rsidR="00615CF9" w:rsidRPr="00615CF9" w:rsidRDefault="00615CF9" w:rsidP="00615CF9">
      <w:pPr>
        <w:suppressAutoHyphens w:val="0"/>
        <w:jc w:val="both"/>
        <w:rPr>
          <w:sz w:val="28"/>
          <w:szCs w:val="28"/>
          <w:lang w:eastAsia="ru-RU"/>
        </w:rPr>
      </w:pPr>
    </w:p>
    <w:p w:rsidR="00615CF9" w:rsidRPr="00615CF9" w:rsidRDefault="00615CF9" w:rsidP="00615CF9">
      <w:pPr>
        <w:suppressAutoHyphens w:val="0"/>
        <w:jc w:val="both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tab/>
      </w:r>
      <w:proofErr w:type="gramStart"/>
      <w:r w:rsidRPr="00615CF9">
        <w:rPr>
          <w:sz w:val="28"/>
          <w:szCs w:val="28"/>
          <w:lang w:eastAsia="ru-RU"/>
        </w:rPr>
        <w:t>В соответствии с частью 4 статьи 15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статьей 8 Устава Бутурлиновского городского поселения</w:t>
      </w:r>
      <w:proofErr w:type="gramEnd"/>
      <w:r w:rsidRPr="00615CF9">
        <w:rPr>
          <w:sz w:val="28"/>
          <w:szCs w:val="28"/>
          <w:lang w:eastAsia="ru-RU"/>
        </w:rPr>
        <w:t xml:space="preserve"> Бутурлиновского муниципального района Воронежской области, Совет народных депутатов Бутурлиновского городского поселения </w:t>
      </w:r>
    </w:p>
    <w:p w:rsidR="00615CF9" w:rsidRPr="00615CF9" w:rsidRDefault="00615CF9" w:rsidP="00615CF9">
      <w:pPr>
        <w:suppressAutoHyphens w:val="0"/>
        <w:jc w:val="both"/>
        <w:rPr>
          <w:sz w:val="28"/>
          <w:szCs w:val="28"/>
          <w:lang w:eastAsia="ru-RU"/>
        </w:rPr>
      </w:pPr>
    </w:p>
    <w:p w:rsidR="00615CF9" w:rsidRPr="00615CF9" w:rsidRDefault="00615CF9" w:rsidP="00615CF9">
      <w:pPr>
        <w:autoSpaceDE w:val="0"/>
        <w:jc w:val="center"/>
        <w:rPr>
          <w:rFonts w:eastAsia="Arial"/>
          <w:b/>
          <w:color w:val="000000"/>
          <w:sz w:val="28"/>
          <w:szCs w:val="28"/>
        </w:rPr>
      </w:pPr>
      <w:proofErr w:type="gramStart"/>
      <w:r w:rsidRPr="00615CF9">
        <w:rPr>
          <w:rFonts w:eastAsia="Arial"/>
          <w:b/>
          <w:color w:val="000000"/>
          <w:sz w:val="28"/>
          <w:szCs w:val="28"/>
        </w:rPr>
        <w:t>Р</w:t>
      </w:r>
      <w:proofErr w:type="gramEnd"/>
      <w:r w:rsidRPr="00615CF9">
        <w:rPr>
          <w:rFonts w:eastAsia="Arial"/>
          <w:b/>
          <w:color w:val="000000"/>
          <w:sz w:val="28"/>
          <w:szCs w:val="28"/>
        </w:rPr>
        <w:t xml:space="preserve"> Е Ш И Л:</w:t>
      </w:r>
    </w:p>
    <w:p w:rsidR="00615CF9" w:rsidRPr="00615CF9" w:rsidRDefault="00615CF9" w:rsidP="00615CF9">
      <w:pPr>
        <w:autoSpaceDE w:val="0"/>
        <w:jc w:val="center"/>
        <w:rPr>
          <w:rFonts w:eastAsia="Arial"/>
          <w:b/>
          <w:color w:val="000000"/>
          <w:sz w:val="28"/>
          <w:szCs w:val="28"/>
        </w:rPr>
      </w:pPr>
    </w:p>
    <w:p w:rsidR="00615CF9" w:rsidRPr="00615CF9" w:rsidRDefault="00615CF9" w:rsidP="00615CF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t>1. Обратиться к Совету народных депутатов Бутурлиновского муниципального района с предложением о передаче полномочий контрольно-счетной комиссии Бутурлиновского городского поселения по осуществлению внешнего муниципального финансового контроля.</w:t>
      </w:r>
    </w:p>
    <w:p w:rsidR="00615CF9" w:rsidRPr="00615CF9" w:rsidRDefault="00615CF9" w:rsidP="00615CF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t>2. Предложить главе Бутурлиновского городского поселения заключить соглашение о передаче контрольно-счетной палате Бутурлиновского муниципального района полномочий контрольно-счетной комиссии Бутурлиновского городского поселения.</w:t>
      </w:r>
    </w:p>
    <w:p w:rsidR="00615CF9" w:rsidRPr="00615CF9" w:rsidRDefault="00615CF9" w:rsidP="00615CF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t xml:space="preserve">3. Утвердить проект соглашения о передаче полномочий контрольно-счетной комиссии Бутурлиновского городского поселения контрольно-счетной палате Бутурлиновского муниципального района. </w:t>
      </w:r>
    </w:p>
    <w:p w:rsidR="00615CF9" w:rsidRPr="00615CF9" w:rsidRDefault="00615CF9" w:rsidP="00615CF9">
      <w:pPr>
        <w:tabs>
          <w:tab w:val="left" w:pos="851"/>
        </w:tabs>
        <w:suppressAutoHyphens w:val="0"/>
        <w:jc w:val="both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lastRenderedPageBreak/>
        <w:tab/>
        <w:t xml:space="preserve">4.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               </w:t>
      </w:r>
    </w:p>
    <w:p w:rsidR="00615CF9" w:rsidRPr="00615CF9" w:rsidRDefault="00615CF9" w:rsidP="00615CF9">
      <w:pPr>
        <w:tabs>
          <w:tab w:val="left" w:pos="851"/>
        </w:tabs>
        <w:suppressAutoHyphens w:val="0"/>
        <w:jc w:val="both"/>
        <w:rPr>
          <w:rFonts w:eastAsia="Calibri"/>
          <w:sz w:val="28"/>
          <w:szCs w:val="28"/>
        </w:rPr>
      </w:pPr>
      <w:r w:rsidRPr="00615CF9">
        <w:rPr>
          <w:sz w:val="28"/>
          <w:szCs w:val="28"/>
          <w:lang w:eastAsia="ru-RU"/>
        </w:rPr>
        <w:tab/>
        <w:t xml:space="preserve">5. </w:t>
      </w:r>
      <w:proofErr w:type="gramStart"/>
      <w:r w:rsidRPr="00615CF9">
        <w:rPr>
          <w:rFonts w:eastAsia="Calibri"/>
          <w:sz w:val="28"/>
          <w:szCs w:val="28"/>
        </w:rPr>
        <w:t>Контроль за</w:t>
      </w:r>
      <w:proofErr w:type="gramEnd"/>
      <w:r w:rsidRPr="00615CF9">
        <w:rPr>
          <w:rFonts w:eastAsia="Calibri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по бюджету, налогам, финансам и предпринимательству.</w:t>
      </w:r>
    </w:p>
    <w:p w:rsidR="00615CF9" w:rsidRPr="00615CF9" w:rsidRDefault="00615CF9" w:rsidP="00615CF9">
      <w:pPr>
        <w:suppressAutoHyphens w:val="0"/>
        <w:jc w:val="both"/>
        <w:rPr>
          <w:sz w:val="28"/>
          <w:szCs w:val="28"/>
          <w:lang w:eastAsia="ru-RU"/>
        </w:rPr>
      </w:pPr>
    </w:p>
    <w:p w:rsidR="00615CF9" w:rsidRPr="00615CF9" w:rsidRDefault="00615CF9" w:rsidP="00615CF9">
      <w:pPr>
        <w:suppressAutoHyphens w:val="0"/>
        <w:jc w:val="both"/>
        <w:rPr>
          <w:sz w:val="28"/>
          <w:szCs w:val="28"/>
          <w:lang w:eastAsia="ru-RU"/>
        </w:rPr>
      </w:pPr>
    </w:p>
    <w:p w:rsidR="00615CF9" w:rsidRPr="00615CF9" w:rsidRDefault="00615CF9" w:rsidP="00615CF9">
      <w:pPr>
        <w:autoSpaceDE w:val="0"/>
        <w:jc w:val="both"/>
        <w:rPr>
          <w:rFonts w:eastAsia="Calibri" w:cs="Courier New"/>
          <w:sz w:val="28"/>
          <w:szCs w:val="28"/>
        </w:rPr>
      </w:pPr>
      <w:r w:rsidRPr="00615CF9">
        <w:rPr>
          <w:rFonts w:eastAsia="Calibri" w:cs="Courier New"/>
          <w:sz w:val="28"/>
          <w:szCs w:val="28"/>
        </w:rPr>
        <w:t>Глава Бутурлиновского</w:t>
      </w:r>
    </w:p>
    <w:p w:rsidR="00615CF9" w:rsidRPr="00615CF9" w:rsidRDefault="00615CF9" w:rsidP="00615CF9">
      <w:pPr>
        <w:autoSpaceDE w:val="0"/>
        <w:jc w:val="both"/>
        <w:rPr>
          <w:rFonts w:eastAsia="Calibri" w:cs="Courier New"/>
          <w:sz w:val="28"/>
          <w:szCs w:val="28"/>
        </w:rPr>
      </w:pPr>
      <w:r w:rsidRPr="00615CF9">
        <w:rPr>
          <w:rFonts w:eastAsia="Arial" w:cs="Courier New"/>
          <w:sz w:val="28"/>
          <w:szCs w:val="28"/>
        </w:rPr>
        <w:t>городского поселения</w:t>
      </w:r>
      <w:r w:rsidRPr="00615CF9">
        <w:rPr>
          <w:rFonts w:eastAsia="Arial" w:cs="Courier New"/>
          <w:sz w:val="28"/>
          <w:szCs w:val="28"/>
        </w:rPr>
        <w:tab/>
      </w:r>
      <w:r w:rsidRPr="00615CF9">
        <w:rPr>
          <w:rFonts w:eastAsia="Arial" w:cs="Courier New"/>
          <w:sz w:val="28"/>
          <w:szCs w:val="28"/>
        </w:rPr>
        <w:tab/>
      </w:r>
      <w:r w:rsidRPr="00615CF9">
        <w:rPr>
          <w:rFonts w:eastAsia="Arial" w:cs="Courier New"/>
          <w:sz w:val="28"/>
          <w:szCs w:val="28"/>
        </w:rPr>
        <w:tab/>
      </w:r>
      <w:r w:rsidRPr="00615CF9">
        <w:rPr>
          <w:rFonts w:eastAsia="Arial" w:cs="Courier New"/>
          <w:sz w:val="28"/>
          <w:szCs w:val="28"/>
        </w:rPr>
        <w:tab/>
      </w:r>
      <w:r w:rsidRPr="00615CF9">
        <w:rPr>
          <w:rFonts w:eastAsia="Arial" w:cs="Courier New"/>
          <w:sz w:val="28"/>
          <w:szCs w:val="28"/>
        </w:rPr>
        <w:tab/>
      </w:r>
      <w:r w:rsidRPr="00615CF9">
        <w:rPr>
          <w:rFonts w:eastAsia="Arial" w:cs="Courier New"/>
          <w:sz w:val="28"/>
          <w:szCs w:val="28"/>
        </w:rPr>
        <w:tab/>
      </w:r>
      <w:r w:rsidRPr="00615CF9">
        <w:rPr>
          <w:rFonts w:eastAsia="Arial" w:cs="Courier New"/>
          <w:sz w:val="28"/>
          <w:szCs w:val="28"/>
        </w:rPr>
        <w:tab/>
        <w:t xml:space="preserve">         </w:t>
      </w:r>
      <w:r w:rsidRPr="00615CF9">
        <w:rPr>
          <w:rFonts w:eastAsia="Calibri" w:cs="Courier New"/>
          <w:sz w:val="28"/>
          <w:szCs w:val="28"/>
        </w:rPr>
        <w:t xml:space="preserve">Е.Н. </w:t>
      </w:r>
      <w:proofErr w:type="spellStart"/>
      <w:r w:rsidRPr="00615CF9">
        <w:rPr>
          <w:rFonts w:eastAsia="Calibri" w:cs="Courier New"/>
          <w:sz w:val="28"/>
          <w:szCs w:val="28"/>
        </w:rPr>
        <w:t>Коржова</w:t>
      </w:r>
      <w:proofErr w:type="spellEnd"/>
    </w:p>
    <w:p w:rsidR="00615CF9" w:rsidRPr="00615CF9" w:rsidRDefault="00615CF9" w:rsidP="00615CF9">
      <w:pPr>
        <w:suppressAutoHyphens w:val="0"/>
        <w:jc w:val="both"/>
        <w:rPr>
          <w:sz w:val="28"/>
          <w:szCs w:val="28"/>
          <w:lang w:eastAsia="ru-RU"/>
        </w:rPr>
        <w:sectPr w:rsidR="00615CF9" w:rsidRPr="00615CF9" w:rsidSect="000E02C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615CF9" w:rsidRPr="00615CF9" w:rsidRDefault="00615CF9" w:rsidP="00615CF9">
      <w:pPr>
        <w:suppressAutoHyphens w:val="0"/>
        <w:ind w:left="4536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lastRenderedPageBreak/>
        <w:t>Утвержден</w:t>
      </w:r>
    </w:p>
    <w:p w:rsidR="00615CF9" w:rsidRPr="00615CF9" w:rsidRDefault="00615CF9" w:rsidP="00615CF9">
      <w:pPr>
        <w:suppressAutoHyphens w:val="0"/>
        <w:ind w:left="4536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t xml:space="preserve">решением Совета народных депутатов </w:t>
      </w:r>
    </w:p>
    <w:p w:rsidR="00615CF9" w:rsidRPr="00615CF9" w:rsidRDefault="00615CF9" w:rsidP="00615CF9">
      <w:pPr>
        <w:suppressAutoHyphens w:val="0"/>
        <w:ind w:left="4536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t>Бутурлиновского городского поселения</w:t>
      </w:r>
    </w:p>
    <w:p w:rsidR="00615CF9" w:rsidRPr="00615CF9" w:rsidRDefault="00615CF9" w:rsidP="00615CF9">
      <w:pPr>
        <w:suppressAutoHyphens w:val="0"/>
        <w:ind w:left="4536"/>
        <w:rPr>
          <w:sz w:val="28"/>
          <w:szCs w:val="28"/>
          <w:lang w:eastAsia="ru-RU"/>
        </w:rPr>
      </w:pPr>
      <w:r w:rsidRPr="00615CF9">
        <w:rPr>
          <w:sz w:val="28"/>
          <w:szCs w:val="28"/>
          <w:lang w:eastAsia="ru-RU"/>
        </w:rPr>
        <w:t xml:space="preserve">от </w:t>
      </w:r>
      <w:r w:rsidRPr="00615CF9">
        <w:rPr>
          <w:sz w:val="28"/>
          <w:szCs w:val="28"/>
          <w:u w:val="single"/>
          <w:lang w:eastAsia="ru-RU"/>
        </w:rPr>
        <w:t>31.03.2022</w:t>
      </w:r>
      <w:r w:rsidRPr="00615CF9">
        <w:rPr>
          <w:sz w:val="28"/>
          <w:szCs w:val="28"/>
          <w:lang w:eastAsia="ru-RU"/>
        </w:rPr>
        <w:t xml:space="preserve"> № </w:t>
      </w:r>
      <w:r w:rsidRPr="00615CF9">
        <w:rPr>
          <w:sz w:val="28"/>
          <w:szCs w:val="28"/>
          <w:u w:val="single"/>
          <w:lang w:eastAsia="ru-RU"/>
        </w:rPr>
        <w:t>74</w:t>
      </w:r>
      <w:r w:rsidRPr="00615CF9">
        <w:rPr>
          <w:sz w:val="28"/>
          <w:szCs w:val="28"/>
          <w:lang w:eastAsia="ru-RU"/>
        </w:rPr>
        <w:t xml:space="preserve"> </w:t>
      </w:r>
    </w:p>
    <w:p w:rsidR="00615CF9" w:rsidRPr="00615CF9" w:rsidRDefault="00615CF9" w:rsidP="00615CF9">
      <w:pPr>
        <w:suppressAutoHyphens w:val="0"/>
        <w:ind w:left="4536"/>
        <w:rPr>
          <w:sz w:val="28"/>
          <w:szCs w:val="28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bCs/>
          <w:sz w:val="27"/>
          <w:szCs w:val="27"/>
          <w:lang w:eastAsia="ru-RU"/>
        </w:rPr>
      </w:pPr>
      <w:r w:rsidRPr="00615CF9">
        <w:rPr>
          <w:b/>
          <w:bCs/>
          <w:sz w:val="27"/>
          <w:szCs w:val="27"/>
          <w:lang w:eastAsia="ru-RU"/>
        </w:rPr>
        <w:t xml:space="preserve">Соглашение 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bCs/>
          <w:sz w:val="27"/>
          <w:szCs w:val="27"/>
          <w:lang w:eastAsia="ru-RU"/>
        </w:rPr>
      </w:pPr>
      <w:r w:rsidRPr="00615CF9">
        <w:rPr>
          <w:b/>
          <w:bCs/>
          <w:sz w:val="27"/>
          <w:szCs w:val="27"/>
          <w:lang w:eastAsia="ru-RU"/>
        </w:rPr>
        <w:t>о передаче полномочий контрольно-счетного органа</w:t>
      </w:r>
      <w:r w:rsidRPr="00615CF9">
        <w:rPr>
          <w:lang w:eastAsia="ru-RU"/>
        </w:rPr>
        <w:t xml:space="preserve"> </w:t>
      </w:r>
      <w:r w:rsidRPr="00615CF9">
        <w:rPr>
          <w:b/>
          <w:sz w:val="27"/>
          <w:szCs w:val="27"/>
          <w:lang w:eastAsia="ru-RU"/>
        </w:rPr>
        <w:t>Бутурлиновского городского поселения</w:t>
      </w:r>
      <w:r w:rsidRPr="00615CF9">
        <w:rPr>
          <w:b/>
          <w:bCs/>
          <w:sz w:val="27"/>
          <w:szCs w:val="27"/>
          <w:lang w:eastAsia="ru-RU"/>
        </w:rPr>
        <w:t xml:space="preserve"> по осуществлению внешнего муниципального финансового контроля Контрольно-счетной палате Бутурлиновского муниципального района Воронежской области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bCs/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 xml:space="preserve">г. Бутурлиновка </w:t>
      </w:r>
      <w:r w:rsidRPr="00615CF9">
        <w:rPr>
          <w:sz w:val="27"/>
          <w:szCs w:val="27"/>
          <w:lang w:eastAsia="ru-RU"/>
        </w:rPr>
        <w:tab/>
      </w:r>
      <w:r w:rsidRPr="00615CF9">
        <w:rPr>
          <w:sz w:val="27"/>
          <w:szCs w:val="27"/>
          <w:lang w:eastAsia="ru-RU"/>
        </w:rPr>
        <w:tab/>
      </w:r>
      <w:r w:rsidRPr="00615CF9">
        <w:rPr>
          <w:sz w:val="27"/>
          <w:szCs w:val="27"/>
          <w:lang w:eastAsia="ru-RU"/>
        </w:rPr>
        <w:tab/>
      </w:r>
      <w:r w:rsidRPr="00615CF9">
        <w:rPr>
          <w:sz w:val="27"/>
          <w:szCs w:val="27"/>
          <w:lang w:eastAsia="ru-RU"/>
        </w:rPr>
        <w:tab/>
      </w:r>
      <w:r w:rsidRPr="00615CF9">
        <w:rPr>
          <w:sz w:val="27"/>
          <w:szCs w:val="27"/>
          <w:lang w:eastAsia="ru-RU"/>
        </w:rPr>
        <w:tab/>
      </w:r>
      <w:r w:rsidRPr="00615CF9">
        <w:rPr>
          <w:sz w:val="27"/>
          <w:szCs w:val="27"/>
          <w:lang w:eastAsia="ru-RU"/>
        </w:rPr>
        <w:tab/>
      </w:r>
      <w:r w:rsidRPr="00615CF9">
        <w:rPr>
          <w:bCs/>
          <w:sz w:val="27"/>
          <w:szCs w:val="27"/>
          <w:lang w:eastAsia="ru-RU"/>
        </w:rPr>
        <w:t>«_____» ____________ 20____ г.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Cs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8"/>
        <w:contextualSpacing/>
        <w:jc w:val="both"/>
        <w:rPr>
          <w:bCs/>
          <w:sz w:val="27"/>
          <w:szCs w:val="27"/>
          <w:lang w:eastAsia="ru-RU"/>
        </w:rPr>
      </w:pPr>
      <w:proofErr w:type="gramStart"/>
      <w:r w:rsidRPr="00615CF9">
        <w:rPr>
          <w:bCs/>
          <w:sz w:val="27"/>
          <w:szCs w:val="27"/>
          <w:lang w:eastAsia="ru-RU"/>
        </w:rPr>
        <w:t xml:space="preserve">В целях реализации положений Бюджетного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615CF9">
        <w:rPr>
          <w:b/>
          <w:bCs/>
          <w:sz w:val="27"/>
          <w:szCs w:val="27"/>
          <w:lang w:eastAsia="ru-RU"/>
        </w:rPr>
        <w:t>Совет народных депутатов Бутурлиновского муниципального района Воронежской области</w:t>
      </w:r>
      <w:r w:rsidRPr="00615CF9">
        <w:rPr>
          <w:bCs/>
          <w:sz w:val="27"/>
          <w:szCs w:val="27"/>
          <w:lang w:eastAsia="ru-RU"/>
        </w:rPr>
        <w:t>, в лице главы Бутурлиновского муниципального района Воронежской области</w:t>
      </w:r>
      <w:proofErr w:type="gramEnd"/>
      <w:r w:rsidRPr="00615CF9">
        <w:rPr>
          <w:bCs/>
          <w:sz w:val="27"/>
          <w:szCs w:val="27"/>
          <w:lang w:eastAsia="ru-RU"/>
        </w:rPr>
        <w:t xml:space="preserve"> </w:t>
      </w:r>
      <w:proofErr w:type="gramStart"/>
      <w:r w:rsidRPr="00615CF9">
        <w:rPr>
          <w:bCs/>
          <w:sz w:val="27"/>
          <w:szCs w:val="27"/>
          <w:lang w:eastAsia="ru-RU"/>
        </w:rPr>
        <w:t xml:space="preserve">Бондаренко Евдокии Егоровны, действующего на основании Устава Бутурлиновского муниципального района Воронежской области, </w:t>
      </w:r>
      <w:r w:rsidRPr="00615CF9">
        <w:rPr>
          <w:b/>
          <w:bCs/>
          <w:sz w:val="27"/>
          <w:szCs w:val="27"/>
          <w:lang w:eastAsia="ru-RU"/>
        </w:rPr>
        <w:t>Совет народных депутатов Бутурлиновского городского поселения Бутурлиновского муниципального района Воронежской области</w:t>
      </w:r>
      <w:r w:rsidRPr="00615CF9">
        <w:rPr>
          <w:bCs/>
          <w:sz w:val="27"/>
          <w:szCs w:val="27"/>
          <w:lang w:eastAsia="ru-RU"/>
        </w:rPr>
        <w:t xml:space="preserve">, в лице главы Бутурлиновского городского поселения Бутурлиновского муниципального района Воронежской области </w:t>
      </w:r>
      <w:proofErr w:type="spellStart"/>
      <w:r w:rsidRPr="00615CF9">
        <w:rPr>
          <w:bCs/>
          <w:sz w:val="27"/>
          <w:szCs w:val="27"/>
          <w:lang w:eastAsia="ru-RU"/>
        </w:rPr>
        <w:t>Коржовой</w:t>
      </w:r>
      <w:proofErr w:type="spellEnd"/>
      <w:r w:rsidRPr="00615CF9">
        <w:rPr>
          <w:bCs/>
          <w:sz w:val="27"/>
          <w:szCs w:val="27"/>
          <w:lang w:eastAsia="ru-RU"/>
        </w:rPr>
        <w:t xml:space="preserve"> Елены Николаевны, действующего на основании Устава</w:t>
      </w:r>
      <w:r w:rsidRPr="00615CF9">
        <w:rPr>
          <w:sz w:val="27"/>
          <w:szCs w:val="27"/>
          <w:lang w:eastAsia="ru-RU"/>
        </w:rPr>
        <w:t xml:space="preserve"> </w:t>
      </w:r>
      <w:r w:rsidRPr="00615CF9">
        <w:rPr>
          <w:bCs/>
          <w:sz w:val="27"/>
          <w:szCs w:val="27"/>
          <w:lang w:eastAsia="ru-RU"/>
        </w:rPr>
        <w:t xml:space="preserve">Бутурлиновского городского поселения Бутурлиновского муниципального района Воронежской области, и, </w:t>
      </w:r>
      <w:r w:rsidRPr="00615CF9">
        <w:rPr>
          <w:b/>
          <w:bCs/>
          <w:sz w:val="27"/>
          <w:szCs w:val="27"/>
          <w:lang w:eastAsia="ru-RU"/>
        </w:rPr>
        <w:t>Контрольно-счетная палата Бутурлиновского муниципального района Воронежской области,</w:t>
      </w:r>
      <w:r w:rsidRPr="00615CF9">
        <w:rPr>
          <w:bCs/>
          <w:sz w:val="27"/>
          <w:szCs w:val="27"/>
          <w:lang w:eastAsia="ru-RU"/>
        </w:rPr>
        <w:t xml:space="preserve"> в лице председателя</w:t>
      </w:r>
      <w:proofErr w:type="gramEnd"/>
      <w:r w:rsidRPr="00615CF9">
        <w:rPr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615CF9">
        <w:rPr>
          <w:bCs/>
          <w:sz w:val="27"/>
          <w:szCs w:val="27"/>
          <w:lang w:eastAsia="ru-RU"/>
        </w:rPr>
        <w:t>Путинцевой</w:t>
      </w:r>
      <w:proofErr w:type="spellEnd"/>
      <w:r w:rsidRPr="00615CF9">
        <w:rPr>
          <w:bCs/>
          <w:sz w:val="27"/>
          <w:szCs w:val="27"/>
          <w:lang w:eastAsia="ru-RU"/>
        </w:rPr>
        <w:t xml:space="preserve"> Ларисы Николаевны, действующего на основании Положения о Контрольно-счетной палате Бутурлиновского муниципального района Воронежской области, далее именуемые «Стороны», руководствуясь ст. 268.1 Бюджетного кодекса Российской Федерации, п. 11 ст. 3 Федерального закона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решения Совета народных депутатов Бутурлиновского муниципального района Воронежской области от</w:t>
      </w:r>
      <w:proofErr w:type="gramEnd"/>
      <w:r w:rsidRPr="00615CF9">
        <w:rPr>
          <w:bCs/>
          <w:sz w:val="27"/>
          <w:szCs w:val="27"/>
          <w:lang w:eastAsia="ru-RU"/>
        </w:rPr>
        <w:t xml:space="preserve"> 09.09.2021 года №164 «О контрольно-счётной палате Бутурлиновского муниципального района» заключили настоящее трехстороннее Соглашение о нижеследующем: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bCs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  <w:r w:rsidRPr="00615CF9">
        <w:rPr>
          <w:b/>
          <w:sz w:val="27"/>
          <w:szCs w:val="27"/>
          <w:lang w:eastAsia="ru-RU"/>
        </w:rPr>
        <w:lastRenderedPageBreak/>
        <w:t>1. Предмет соглашения и Порядок определения и предоставления объема межбюджетных трансфертов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 xml:space="preserve">1.1. Предметом настоящего соглашения является передача Контрольно-счётной палате Бутурлиновского муниципального района Воронежской области полномочий контрольно-счётного органа </w:t>
      </w:r>
      <w:r w:rsidRPr="00615CF9">
        <w:rPr>
          <w:bCs/>
          <w:sz w:val="27"/>
          <w:szCs w:val="27"/>
          <w:lang w:eastAsia="ru-RU"/>
        </w:rPr>
        <w:t>Бутурлиновского городского</w:t>
      </w:r>
      <w:r w:rsidRPr="00615CF9">
        <w:rPr>
          <w:sz w:val="27"/>
          <w:szCs w:val="27"/>
          <w:lang w:eastAsia="ru-RU"/>
        </w:rPr>
        <w:t xml:space="preserve"> поселения Бутурлиновского муниципального района Воронежской области по осуществлению внешнего муниципального финансового контроля.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 xml:space="preserve">1.2. </w:t>
      </w:r>
      <w:proofErr w:type="gramStart"/>
      <w:r w:rsidRPr="00615CF9">
        <w:rPr>
          <w:sz w:val="27"/>
          <w:szCs w:val="27"/>
          <w:lang w:eastAsia="ru-RU"/>
        </w:rPr>
        <w:t xml:space="preserve">Объем иных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порядком предоставления и методикой расчёта (распределения) из бюджета </w:t>
      </w:r>
      <w:r w:rsidRPr="00615CF9">
        <w:rPr>
          <w:bCs/>
          <w:sz w:val="27"/>
          <w:szCs w:val="27"/>
          <w:lang w:eastAsia="ru-RU"/>
        </w:rPr>
        <w:t>Бутурлиновского городского</w:t>
      </w:r>
      <w:r w:rsidRPr="00615CF9">
        <w:rPr>
          <w:sz w:val="27"/>
          <w:szCs w:val="27"/>
          <w:lang w:eastAsia="ru-RU"/>
        </w:rPr>
        <w:t xml:space="preserve"> поселения в бюджет Бутурлиновского муниципального района иных межбюджетных трансфертов на финансовое обеспечение переданных полномочий, утверждаемой ежегодно решением Совета народных депутатов </w:t>
      </w:r>
      <w:r w:rsidRPr="00615CF9">
        <w:rPr>
          <w:bCs/>
          <w:sz w:val="27"/>
          <w:szCs w:val="27"/>
          <w:lang w:eastAsia="ru-RU"/>
        </w:rPr>
        <w:t>Бутурлиновского городского</w:t>
      </w:r>
      <w:r w:rsidRPr="00615CF9">
        <w:rPr>
          <w:sz w:val="27"/>
          <w:szCs w:val="27"/>
          <w:lang w:eastAsia="ru-RU"/>
        </w:rPr>
        <w:t xml:space="preserve"> поселения при утверждении бюджета на очередной</w:t>
      </w:r>
      <w:proofErr w:type="gramEnd"/>
      <w:r w:rsidRPr="00615CF9">
        <w:rPr>
          <w:sz w:val="27"/>
          <w:szCs w:val="27"/>
          <w:lang w:eastAsia="ru-RU"/>
        </w:rPr>
        <w:t xml:space="preserve"> финансовый год и плановый период.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1.3. Объем иных межбюджетных трансфертов перечисляется ежеквартально, равными долями, за 10 рабочих дней до завершения квартала.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1.4. Иные межбюджетные трансферты зачисляются в бюджет муниципального района по соответствующему коду бюджетной классификации доходов 927 2 02 400 14 05 0000 150.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  <w:r w:rsidRPr="00615CF9">
        <w:rPr>
          <w:b/>
          <w:sz w:val="27"/>
          <w:szCs w:val="27"/>
          <w:lang w:eastAsia="ru-RU"/>
        </w:rPr>
        <w:t>2 Правовое регулирование исполнения переданных полномочий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8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осуществляется муниципальными правовыми актами органов местного самоуправления Бутурлиновского муниципального района.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  <w:r w:rsidRPr="00615CF9">
        <w:rPr>
          <w:b/>
          <w:sz w:val="27"/>
          <w:szCs w:val="27"/>
          <w:lang w:eastAsia="ru-RU"/>
        </w:rPr>
        <w:t>3. Вступление в силу и прекращения действия соглашения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8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3.1. Настоящее соглашение заключается сроком на 5 (пять) лет и вступает в силу с ____________20__года. Настоящее соглашение пролонгируется на 5 (пять) лет, если ни одна из сторон письменно не менее чем за 2 (два) месяца до окончания срока действия соглашения не уведомит о намерении его расторжения.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8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3.2. Действие соглашения прекращается: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8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lastRenderedPageBreak/>
        <w:t>а) по истечении срока соглашения, указанного в пункте 3.1 настоящего соглашения, в случае, если ни одна из сторон письменно не уведомила о намерении его расторжения;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 xml:space="preserve">б) по взаимному согласию сторон, выраженному в письменной форме, путем заключения соглашения о расторжении настоящего соглашения. 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3.3. Уведомление о намерении расторгнуть настоящее соглашение направляется одной из сторон другой стороне не менее чем за 2 (два) месяца до даты предполагаемого расторжения соглашения.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3.4. Настоящее соглашение не может быть расторгнуто, в т. ч. досрочно, в одностороннем порядке.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  <w:r w:rsidRPr="00615CF9">
        <w:rPr>
          <w:b/>
          <w:sz w:val="27"/>
          <w:szCs w:val="27"/>
          <w:lang w:eastAsia="ru-RU"/>
        </w:rPr>
        <w:t>4. Ответственность сторон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8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4.1. Стороны несут ответственность за неисполнение и ненадлежащее исполнение предусмотренных настоящим Соглашением обязанностей в соответствии с законодательством Российской Федерации.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  <w:r w:rsidRPr="00615CF9">
        <w:rPr>
          <w:b/>
          <w:sz w:val="27"/>
          <w:szCs w:val="27"/>
          <w:lang w:eastAsia="ru-RU"/>
        </w:rPr>
        <w:t>5. Заключительные положения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both"/>
        <w:rPr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5.2. Внесение изменений и дополнений в настоящее 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скрепленными печатями, являющимися неотъемлемой частью настоящего соглашения.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 xml:space="preserve">5.3. В случае прекращения действия настоящего </w:t>
      </w:r>
      <w:proofErr w:type="gramStart"/>
      <w:r w:rsidRPr="00615CF9">
        <w:rPr>
          <w:sz w:val="27"/>
          <w:szCs w:val="27"/>
          <w:lang w:eastAsia="ru-RU"/>
        </w:rPr>
        <w:t>Соглашения</w:t>
      </w:r>
      <w:proofErr w:type="gramEnd"/>
      <w:r w:rsidRPr="00615CF9">
        <w:rPr>
          <w:sz w:val="27"/>
          <w:szCs w:val="27"/>
          <w:lang w:eastAsia="ru-RU"/>
        </w:rPr>
        <w:t xml:space="preserve">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5.4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 Российской Федерации.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7"/>
          <w:szCs w:val="27"/>
          <w:lang w:eastAsia="ru-RU"/>
        </w:rPr>
      </w:pPr>
      <w:r w:rsidRPr="00615CF9">
        <w:rPr>
          <w:sz w:val="27"/>
          <w:szCs w:val="27"/>
          <w:lang w:eastAsia="ru-RU"/>
        </w:rPr>
        <w:t>5.5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  <w:r w:rsidRPr="00615CF9">
        <w:rPr>
          <w:b/>
          <w:sz w:val="27"/>
          <w:szCs w:val="27"/>
          <w:lang w:eastAsia="ru-RU"/>
        </w:rPr>
        <w:lastRenderedPageBreak/>
        <w:t>6. Подписи сторон</w:t>
      </w:r>
    </w:p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jc w:val="center"/>
        <w:rPr>
          <w:b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93"/>
      </w:tblGrid>
      <w:tr w:rsidR="00615CF9" w:rsidRPr="00615CF9" w:rsidTr="006F24C1">
        <w:trPr>
          <w:trHeight w:val="1000"/>
        </w:trPr>
        <w:tc>
          <w:tcPr>
            <w:tcW w:w="4692" w:type="dxa"/>
          </w:tcPr>
          <w:p w:rsidR="00615CF9" w:rsidRPr="00615CF9" w:rsidRDefault="00615CF9" w:rsidP="00615CF9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615CF9">
              <w:rPr>
                <w:b/>
                <w:lang w:eastAsia="ru-RU"/>
              </w:rPr>
              <w:t xml:space="preserve">Совет народных депутатов </w:t>
            </w:r>
          </w:p>
          <w:p w:rsidR="00615CF9" w:rsidRPr="00615CF9" w:rsidRDefault="00615CF9" w:rsidP="00615CF9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615CF9">
              <w:rPr>
                <w:b/>
                <w:bCs/>
                <w:lang w:eastAsia="ru-RU"/>
              </w:rPr>
              <w:t>Бутурлиновского городского</w:t>
            </w:r>
            <w:r w:rsidRPr="00615CF9">
              <w:rPr>
                <w:b/>
                <w:lang w:eastAsia="ru-RU"/>
              </w:rPr>
              <w:t xml:space="preserve"> поселения Бутурлиновского муниципального района Воронежской области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4693" w:type="dxa"/>
          </w:tcPr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b/>
                <w:lang w:eastAsia="ru-RU"/>
              </w:rPr>
            </w:pPr>
            <w:r w:rsidRPr="00615CF9">
              <w:rPr>
                <w:b/>
                <w:lang w:eastAsia="ru-RU"/>
              </w:rPr>
              <w:t>Совет народных депутатов</w:t>
            </w:r>
          </w:p>
          <w:p w:rsidR="00615CF9" w:rsidRPr="00615CF9" w:rsidRDefault="00615CF9" w:rsidP="00615CF9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615CF9">
              <w:rPr>
                <w:b/>
                <w:lang w:eastAsia="ru-RU"/>
              </w:rPr>
              <w:t>Бутурлиновского муниципального района Воронежской области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b/>
                <w:lang w:eastAsia="ru-RU"/>
              </w:rPr>
            </w:pPr>
          </w:p>
        </w:tc>
      </w:tr>
      <w:tr w:rsidR="00615CF9" w:rsidRPr="00615CF9" w:rsidTr="006F24C1">
        <w:trPr>
          <w:trHeight w:val="895"/>
        </w:trPr>
        <w:tc>
          <w:tcPr>
            <w:tcW w:w="4692" w:type="dxa"/>
          </w:tcPr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>Юридический адрес: 397500, Воронежская область, Бутурлиновский район, г. Бутурлиновка, пл. Воли, д.1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4693" w:type="dxa"/>
          </w:tcPr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b/>
                <w:lang w:eastAsia="ru-RU"/>
              </w:rPr>
            </w:pPr>
            <w:proofErr w:type="gramStart"/>
            <w:r w:rsidRPr="00615CF9">
              <w:rPr>
                <w:lang w:eastAsia="ru-RU"/>
              </w:rPr>
              <w:t>Юридический адрес: 397500, Воронежская область, г. Бутурлиновка, пл. Воли, д. 43</w:t>
            </w:r>
            <w:proofErr w:type="gramEnd"/>
          </w:p>
        </w:tc>
      </w:tr>
      <w:tr w:rsidR="00615CF9" w:rsidRPr="00615CF9" w:rsidTr="006F24C1">
        <w:trPr>
          <w:trHeight w:val="1336"/>
        </w:trPr>
        <w:tc>
          <w:tcPr>
            <w:tcW w:w="4692" w:type="dxa"/>
          </w:tcPr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 xml:space="preserve">Глава Бутурлиновского 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>городского поселения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lang w:eastAsia="ru-RU"/>
              </w:rPr>
            </w:pP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rPr>
                <w:lang w:eastAsia="ru-RU"/>
              </w:rPr>
            </w:pPr>
            <w:r w:rsidRPr="00615CF9">
              <w:rPr>
                <w:lang w:eastAsia="ru-RU"/>
              </w:rPr>
              <w:t xml:space="preserve">________________________Е.Н. </w:t>
            </w:r>
            <w:proofErr w:type="spellStart"/>
            <w:r w:rsidRPr="00615CF9">
              <w:rPr>
                <w:lang w:eastAsia="ru-RU"/>
              </w:rPr>
              <w:t>Коржова</w:t>
            </w:r>
            <w:proofErr w:type="spellEnd"/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4693" w:type="dxa"/>
          </w:tcPr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 xml:space="preserve">Глава Бутурлиновского 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>муниципального района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rPr>
                <w:b/>
                <w:lang w:eastAsia="ru-RU"/>
              </w:rPr>
            </w:pPr>
            <w:r w:rsidRPr="00615CF9">
              <w:rPr>
                <w:lang w:eastAsia="ru-RU"/>
              </w:rPr>
              <w:t>_____________________ Е.Е. Бондаренко</w:t>
            </w:r>
          </w:p>
        </w:tc>
      </w:tr>
      <w:tr w:rsidR="00615CF9" w:rsidRPr="00615CF9" w:rsidTr="006F24C1">
        <w:trPr>
          <w:trHeight w:val="1336"/>
        </w:trPr>
        <w:tc>
          <w:tcPr>
            <w:tcW w:w="4692" w:type="dxa"/>
          </w:tcPr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b/>
                <w:lang w:eastAsia="ru-RU"/>
              </w:rPr>
            </w:pPr>
            <w:r w:rsidRPr="00615CF9">
              <w:rPr>
                <w:b/>
                <w:lang w:eastAsia="ru-RU"/>
              </w:rPr>
              <w:t>Контрольно-счетная палата Бутурлиновского муниципального района Воронежской области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 xml:space="preserve">Юридический адрес: 397500, Воронежская область, </w:t>
            </w:r>
            <w:proofErr w:type="spellStart"/>
            <w:r w:rsidRPr="00615CF9">
              <w:rPr>
                <w:lang w:eastAsia="ru-RU"/>
              </w:rPr>
              <w:t>г</w:t>
            </w:r>
            <w:proofErr w:type="gramStart"/>
            <w:r w:rsidRPr="00615CF9">
              <w:rPr>
                <w:lang w:eastAsia="ru-RU"/>
              </w:rPr>
              <w:t>.Б</w:t>
            </w:r>
            <w:proofErr w:type="gramEnd"/>
            <w:r w:rsidRPr="00615CF9">
              <w:rPr>
                <w:lang w:eastAsia="ru-RU"/>
              </w:rPr>
              <w:t>утурлиновка</w:t>
            </w:r>
            <w:proofErr w:type="spellEnd"/>
            <w:r w:rsidRPr="00615CF9">
              <w:rPr>
                <w:lang w:eastAsia="ru-RU"/>
              </w:rPr>
              <w:t>, пл. Воли, 43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>Председатель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615CF9">
              <w:rPr>
                <w:lang w:eastAsia="ru-RU"/>
              </w:rPr>
              <w:t>_______________________Л.Н. Путинцева</w:t>
            </w:r>
          </w:p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b/>
                <w:lang w:eastAsia="ru-RU"/>
              </w:rPr>
            </w:pPr>
          </w:p>
        </w:tc>
        <w:tc>
          <w:tcPr>
            <w:tcW w:w="4693" w:type="dxa"/>
          </w:tcPr>
          <w:p w:rsidR="00615CF9" w:rsidRPr="00615CF9" w:rsidRDefault="00615CF9" w:rsidP="00615CF9">
            <w:pPr>
              <w:suppressAutoHyphens w:val="0"/>
              <w:spacing w:line="276" w:lineRule="auto"/>
              <w:contextualSpacing/>
              <w:jc w:val="center"/>
              <w:rPr>
                <w:b/>
                <w:lang w:eastAsia="ru-RU"/>
              </w:rPr>
            </w:pPr>
          </w:p>
        </w:tc>
      </w:tr>
    </w:tbl>
    <w:p w:rsidR="00615CF9" w:rsidRPr="00615CF9" w:rsidRDefault="00615CF9" w:rsidP="00615CF9">
      <w:pPr>
        <w:shd w:val="clear" w:color="auto" w:fill="FFFFFF"/>
        <w:suppressAutoHyphens w:val="0"/>
        <w:spacing w:line="276" w:lineRule="auto"/>
        <w:contextualSpacing/>
        <w:rPr>
          <w:b/>
          <w:sz w:val="28"/>
          <w:szCs w:val="28"/>
          <w:lang w:eastAsia="ru-RU"/>
        </w:rPr>
      </w:pPr>
    </w:p>
    <w:p w:rsidR="00615CF9" w:rsidRPr="00615CF9" w:rsidRDefault="00615CF9" w:rsidP="00615CF9">
      <w:pPr>
        <w:suppressAutoHyphens w:val="0"/>
        <w:jc w:val="both"/>
        <w:rPr>
          <w:sz w:val="28"/>
          <w:szCs w:val="28"/>
          <w:lang w:eastAsia="ru-RU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Default="00615CF9" w:rsidP="00587E96">
      <w:pPr>
        <w:rPr>
          <w:sz w:val="16"/>
        </w:rPr>
      </w:pPr>
    </w:p>
    <w:p w:rsidR="00615CF9" w:rsidRPr="00E72C33" w:rsidRDefault="00615CF9" w:rsidP="00587E96">
      <w:pPr>
        <w:rPr>
          <w:sz w:val="28"/>
          <w:szCs w:val="28"/>
        </w:rPr>
      </w:pPr>
    </w:p>
    <w:p w:rsidR="00615CF9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  <w:r>
        <w:rPr>
          <w:b/>
          <w:bCs/>
          <w:color w:val="161616"/>
          <w:sz w:val="28"/>
          <w:szCs w:val="28"/>
          <w:shd w:val="clear" w:color="auto" w:fill="FFFFFF"/>
        </w:rPr>
        <w:lastRenderedPageBreak/>
        <w:t xml:space="preserve">                   </w:t>
      </w:r>
      <w:r w:rsidRPr="00E72C33">
        <w:rPr>
          <w:b/>
          <w:bCs/>
          <w:color w:val="161616"/>
          <w:sz w:val="28"/>
          <w:szCs w:val="28"/>
          <w:shd w:val="clear" w:color="auto" w:fill="FFFFFF"/>
        </w:rPr>
        <w:t>УВАЖАЕМЫЕ НАЛОГОПЛАТЕЛЬЩИКИ!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b/>
          <w:bCs/>
          <w:color w:val="161616"/>
          <w:sz w:val="28"/>
          <w:szCs w:val="28"/>
          <w:shd w:val="clear" w:color="auto" w:fill="FFFFFF"/>
        </w:rPr>
        <w:t>Налогоплательщики</w:t>
      </w:r>
      <w:r w:rsidRPr="00E72C33">
        <w:rPr>
          <w:color w:val="161616"/>
          <w:sz w:val="28"/>
          <w:szCs w:val="28"/>
          <w:shd w:val="clear" w:color="auto" w:fill="FFFFFF"/>
        </w:rPr>
        <w:t> 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proofErr w:type="gramStart"/>
      <w:r w:rsidRPr="00E72C33">
        <w:rPr>
          <w:color w:val="161616"/>
          <w:sz w:val="28"/>
          <w:szCs w:val="28"/>
          <w:shd w:val="clear" w:color="auto" w:fill="FFFFFF"/>
        </w:rPr>
        <w:t>В случае если документы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  <w:proofErr w:type="gramEnd"/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proofErr w:type="gramStart"/>
      <w:r w:rsidRPr="00E72C33">
        <w:rPr>
          <w:color w:val="161616"/>
          <w:sz w:val="28"/>
          <w:szCs w:val="28"/>
          <w:shd w:val="clear" w:color="auto" w:fill="FFFFFF"/>
        </w:rPr>
        <w:t>Более подробная информация размещена на сайте ФНС России </w:t>
      </w:r>
      <w:hyperlink r:id="rId13" w:history="1">
        <w:r w:rsidRPr="00E72C33">
          <w:rPr>
            <w:color w:val="005BC4"/>
            <w:sz w:val="28"/>
            <w:szCs w:val="28"/>
            <w:u w:val="single"/>
            <w:shd w:val="clear" w:color="auto" w:fill="FFFFFF"/>
          </w:rPr>
          <w:t>www.nalog.gov.ru</w:t>
        </w:r>
      </w:hyperlink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b/>
          <w:bCs/>
          <w:color w:val="161616"/>
          <w:sz w:val="28"/>
          <w:szCs w:val="28"/>
          <w:shd w:val="clear" w:color="auto" w:fill="FFFFFF"/>
        </w:rPr>
        <w:t>Декларационная кампания по НДФЛ продлится до 04 мая 2022 года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b/>
          <w:bCs/>
          <w:color w:val="161616"/>
          <w:sz w:val="28"/>
          <w:szCs w:val="28"/>
          <w:shd w:val="clear" w:color="auto" w:fill="FFFFFF"/>
        </w:rPr>
        <w:t>Лица, обязанные представить декларацию по форме 3-НДФЛ за 2021 год до 4 мая 2022 года: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  <w:shd w:val="clear" w:color="auto" w:fill="FFFFFF"/>
        </w:rPr>
        <w:t>• получившие доход от продажи транспортных средств, находившихся в собственности менее 3 лет, недвижимого имущества, находившегося в собственности менее 5 лет и не попадающего</w:t>
      </w:r>
      <w:proofErr w:type="gramEnd"/>
      <w:r w:rsidRPr="00E72C33">
        <w:rPr>
          <w:color w:val="161616"/>
          <w:sz w:val="28"/>
          <w:szCs w:val="28"/>
          <w:shd w:val="clear" w:color="auto" w:fill="FFFFFF"/>
        </w:rPr>
        <w:t xml:space="preserve"> под освобождение от налогообложения;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  <w:shd w:val="clear" w:color="auto" w:fill="FFFFFF"/>
        </w:rPr>
        <w:t>• получившие в дар от физических лиц, не являющихся близкими родственниками, недвижимое имущество, транспортные средства, акции, доли, паи;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  <w:shd w:val="clear" w:color="auto" w:fill="FFFFFF"/>
        </w:rPr>
        <w:t>• получившие выигрыши от операторов лотерей, распространителей, организаторов азартных игр, проводимых в букмекерской конторе и тотализаторе – в сумме до 15000 руб.;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  <w:shd w:val="clear" w:color="auto" w:fill="FFFFFF"/>
        </w:rPr>
        <w:t>• получившие доходы от источников, находящихся за пределами Российской Федерации.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  <w:shd w:val="clear" w:color="auto" w:fill="FFFFFF"/>
        </w:rPr>
        <w:t>Если сумма вычета больше полученного дохода, то декларация 3-НДФЛ не предоставляется, независимо от срока нахождения в собственности имущества.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  <w:shd w:val="clear" w:color="auto" w:fill="FFFFFF"/>
        </w:rPr>
        <w:t>При продаже или получении в дар недвижимости от лица, которое не является близким родственником, необходимо представить декларацию по форме 3-</w:t>
      </w:r>
      <w:r w:rsidRPr="00E72C33">
        <w:rPr>
          <w:color w:val="161616"/>
          <w:sz w:val="28"/>
          <w:szCs w:val="28"/>
          <w:shd w:val="clear" w:color="auto" w:fill="FFFFFF"/>
        </w:rPr>
        <w:lastRenderedPageBreak/>
        <w:t>НДФЛ и документы подтверждающие расходы. При отсутствии обязанности по представлению декларации рекомендуем представить подтверждающие документы.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  <w:shd w:val="clear" w:color="auto" w:fill="FFFFFF"/>
        </w:rPr>
        <w:t>Налоговую декларацию по форме 3-НДФЛ можно подать в отделениях Многофункциональных центров государственных и муниципальных услуг Воронежской области (</w:t>
      </w:r>
      <w:r w:rsidRPr="00E72C33">
        <w:rPr>
          <w:b/>
          <w:bCs/>
          <w:color w:val="161616"/>
          <w:sz w:val="28"/>
          <w:szCs w:val="28"/>
          <w:shd w:val="clear" w:color="auto" w:fill="FFFFFF"/>
        </w:rPr>
        <w:t>МФЦ</w:t>
      </w:r>
      <w:r w:rsidRPr="00E72C33">
        <w:rPr>
          <w:color w:val="161616"/>
          <w:sz w:val="28"/>
          <w:szCs w:val="28"/>
          <w:shd w:val="clear" w:color="auto" w:fill="FFFFFF"/>
        </w:rPr>
        <w:t>) или заполнить с помощью сервиса </w:t>
      </w:r>
      <w:r w:rsidRPr="00E72C33">
        <w:rPr>
          <w:b/>
          <w:bCs/>
          <w:color w:val="161616"/>
          <w:sz w:val="28"/>
          <w:szCs w:val="28"/>
          <w:shd w:val="clear" w:color="auto" w:fill="FFFFFF"/>
        </w:rPr>
        <w:t>«Личный кабинет налогоплательщика для физических лиц»</w:t>
      </w:r>
      <w:r w:rsidRPr="00E72C33">
        <w:rPr>
          <w:color w:val="161616"/>
          <w:sz w:val="28"/>
          <w:szCs w:val="28"/>
          <w:shd w:val="clear" w:color="auto" w:fill="FFFFFF"/>
        </w:rPr>
        <w:t> в режиме онлайн.</w:t>
      </w:r>
      <w:r w:rsidRPr="00E72C33">
        <w:rPr>
          <w:color w:val="161616"/>
          <w:sz w:val="28"/>
          <w:szCs w:val="28"/>
        </w:rPr>
        <w:br/>
      </w:r>
      <w:r w:rsidRPr="00E72C33">
        <w:rPr>
          <w:color w:val="161616"/>
          <w:sz w:val="28"/>
          <w:szCs w:val="28"/>
        </w:rPr>
        <w:br/>
      </w:r>
      <w:r w:rsidRPr="00E72C33">
        <w:rPr>
          <w:b/>
          <w:bCs/>
          <w:color w:val="161616"/>
          <w:sz w:val="28"/>
          <w:szCs w:val="28"/>
          <w:shd w:val="clear" w:color="auto" w:fill="FFFFFF"/>
        </w:rPr>
        <w:t>Оплатить налог, исчисленный в декларации, необходимо до 15 июля 2022 года</w:t>
      </w: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Pr="00263DFA" w:rsidRDefault="00263DFA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  <w:r w:rsidRPr="00263DFA">
        <w:rPr>
          <w:b/>
          <w:color w:val="161616"/>
          <w:sz w:val="32"/>
          <w:szCs w:val="32"/>
          <w:shd w:val="clear" w:color="auto" w:fill="FFFFFF"/>
        </w:rPr>
        <w:lastRenderedPageBreak/>
        <w:t xml:space="preserve">                     Уважаемые предприниматели г. Бутурлиновка!</w:t>
      </w:r>
      <w:r w:rsidRPr="00263DFA">
        <w:rPr>
          <w:b/>
          <w:color w:val="161616"/>
          <w:sz w:val="32"/>
          <w:szCs w:val="32"/>
        </w:rPr>
        <w:br/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>1.    Складирование ТКО, образующихся в результате хозяйственной деятельности индивидуальных предпринимателей и юридических лиц, на совместной площадке с потребителями физическими лицами запрещено, место накопления предназначено только для сбора ТКО образующихся в результате хозяйственной деятельности юридических лиц и индивидуальных предпринимателей;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>2.    Аренда земельного участка для организации совместного места накопления ТКО юридических лиц и индивидуальных предпринимателей осуществляется в соответствии с нормативными актами ОМС;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>3.    Такие контейнерные площадки создаются исключительно за счет средств пользователей (индивидуальных предпринимателей и юридических лиц);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>4.    Четко определен арендатор/балансодержатель контейнерной площадк</w:t>
      </w:r>
      <w:proofErr w:type="gramStart"/>
      <w:r w:rsidRPr="00263DFA">
        <w:rPr>
          <w:color w:val="161616"/>
          <w:sz w:val="28"/>
          <w:szCs w:val="28"/>
          <w:shd w:val="clear" w:color="auto" w:fill="FFFFFF"/>
        </w:rPr>
        <w:t>и-</w:t>
      </w:r>
      <w:proofErr w:type="gramEnd"/>
      <w:r w:rsidRPr="00263DFA">
        <w:rPr>
          <w:color w:val="161616"/>
          <w:sz w:val="28"/>
          <w:szCs w:val="28"/>
          <w:shd w:val="clear" w:color="auto" w:fill="FFFFFF"/>
        </w:rPr>
        <w:t xml:space="preserve"> юридическое лицо или индивидуальный предприниматель, отвечающие за содержание и благоустройство такой площадки, уборку, обязательное выполнение регламента;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>5.    У пользователей такими контейнерными площадками (индивидуальных предпринимателей и юридических лиц) отсутствует земельный участок (на праве аренды или собственности) для организации самостоятельного места накопления;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 xml:space="preserve">6.    Совместная площадка, организованная группой юридических лиц и индивидуальных предпринимателей должна отвечать всем требованиям </w:t>
      </w:r>
      <w:proofErr w:type="spellStart"/>
      <w:r w:rsidRPr="00263DFA">
        <w:rPr>
          <w:color w:val="161616"/>
          <w:sz w:val="28"/>
          <w:szCs w:val="28"/>
          <w:shd w:val="clear" w:color="auto" w:fill="FFFFFF"/>
        </w:rPr>
        <w:t>СанПин</w:t>
      </w:r>
      <w:proofErr w:type="spellEnd"/>
      <w:r w:rsidRPr="00263DFA">
        <w:rPr>
          <w:color w:val="161616"/>
          <w:sz w:val="28"/>
          <w:szCs w:val="28"/>
          <w:shd w:val="clear" w:color="auto" w:fill="FFFFFF"/>
        </w:rPr>
        <w:t xml:space="preserve">, в </w:t>
      </w:r>
      <w:proofErr w:type="spellStart"/>
      <w:r w:rsidRPr="00263DFA">
        <w:rPr>
          <w:color w:val="161616"/>
          <w:sz w:val="28"/>
          <w:szCs w:val="28"/>
          <w:shd w:val="clear" w:color="auto" w:fill="FFFFFF"/>
        </w:rPr>
        <w:t>т.ч</w:t>
      </w:r>
      <w:proofErr w:type="spellEnd"/>
      <w:r w:rsidRPr="00263DFA">
        <w:rPr>
          <w:color w:val="161616"/>
          <w:sz w:val="28"/>
          <w:szCs w:val="28"/>
          <w:shd w:val="clear" w:color="auto" w:fill="FFFFFF"/>
        </w:rPr>
        <w:t>. иметь ограждение, асфальтовое покрытие, контейнеры стандарта евро, обязательно контейнер для сбора пластика и бункер-накопитель для сбора КГО;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>7.    Лица пользователей данной контейнерной площадки должны иметь договор и справку об отсутствии задолженности с региональным оператором ООО «Вега» за период январь 2020-текущий месяц 2022 (расчет по нормативу);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 xml:space="preserve">8.    График вывоза для таких контейнерных площадок: несортированные </w:t>
      </w:r>
      <w:proofErr w:type="gramStart"/>
      <w:r w:rsidRPr="00263DFA">
        <w:rPr>
          <w:color w:val="161616"/>
          <w:sz w:val="28"/>
          <w:szCs w:val="28"/>
          <w:shd w:val="clear" w:color="auto" w:fill="FFFFFF"/>
        </w:rPr>
        <w:t>отходы-ежедневно</w:t>
      </w:r>
      <w:proofErr w:type="gramEnd"/>
      <w:r w:rsidRPr="00263DFA">
        <w:rPr>
          <w:color w:val="161616"/>
          <w:sz w:val="28"/>
          <w:szCs w:val="28"/>
          <w:shd w:val="clear" w:color="auto" w:fill="FFFFFF"/>
        </w:rPr>
        <w:t>, контейнер для пластика по мере накопления, бункер накопитель-3 раза в месяц;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 xml:space="preserve">9.    Контейнерная площадка находится не дальше 1 км. От места </w:t>
      </w:r>
      <w:proofErr w:type="spellStart"/>
      <w:r w:rsidRPr="00263DFA">
        <w:rPr>
          <w:color w:val="161616"/>
          <w:sz w:val="28"/>
          <w:szCs w:val="28"/>
          <w:shd w:val="clear" w:color="auto" w:fill="FFFFFF"/>
        </w:rPr>
        <w:t>отходообразования</w:t>
      </w:r>
      <w:proofErr w:type="spellEnd"/>
      <w:r w:rsidRPr="00263DFA">
        <w:rPr>
          <w:color w:val="161616"/>
          <w:sz w:val="28"/>
          <w:szCs w:val="28"/>
          <w:shd w:val="clear" w:color="auto" w:fill="FFFFFF"/>
        </w:rPr>
        <w:t>;</w:t>
      </w:r>
      <w:r w:rsidRPr="00263DFA">
        <w:rPr>
          <w:color w:val="161616"/>
          <w:sz w:val="28"/>
          <w:szCs w:val="28"/>
        </w:rPr>
        <w:br/>
      </w:r>
      <w:r w:rsidRPr="00263DFA">
        <w:rPr>
          <w:color w:val="161616"/>
          <w:sz w:val="28"/>
          <w:szCs w:val="28"/>
          <w:shd w:val="clear" w:color="auto" w:fill="FFFFFF"/>
        </w:rPr>
        <w:t>10.    Общий объем ТКО</w:t>
      </w:r>
      <w:proofErr w:type="gramStart"/>
      <w:r w:rsidRPr="00263DFA">
        <w:rPr>
          <w:color w:val="161616"/>
          <w:sz w:val="28"/>
          <w:szCs w:val="28"/>
          <w:shd w:val="clear" w:color="auto" w:fill="FFFFFF"/>
        </w:rPr>
        <w:t xml:space="preserve"> ,</w:t>
      </w:r>
      <w:proofErr w:type="gramEnd"/>
      <w:r w:rsidRPr="00263DFA">
        <w:rPr>
          <w:color w:val="161616"/>
          <w:sz w:val="28"/>
          <w:szCs w:val="28"/>
          <w:shd w:val="clear" w:color="auto" w:fill="FFFFFF"/>
        </w:rPr>
        <w:t xml:space="preserve"> образующихся в результате хозяйственной деятельности всех пользователей общей контейнерной площадки (1 контейнер 1,1куб.м.-смешанные отходы, 1 контейнер 1,1-пластика, 1 бункер накопитель- для КГО) не должен превышать 150 </w:t>
      </w:r>
      <w:proofErr w:type="spellStart"/>
      <w:r w:rsidRPr="00263DFA">
        <w:rPr>
          <w:color w:val="161616"/>
          <w:sz w:val="28"/>
          <w:szCs w:val="28"/>
          <w:shd w:val="clear" w:color="auto" w:fill="FFFFFF"/>
        </w:rPr>
        <w:t>куб.м</w:t>
      </w:r>
      <w:proofErr w:type="spellEnd"/>
      <w:r w:rsidRPr="00263DFA">
        <w:rPr>
          <w:color w:val="161616"/>
          <w:sz w:val="28"/>
          <w:szCs w:val="28"/>
          <w:shd w:val="clear" w:color="auto" w:fill="FFFFFF"/>
        </w:rPr>
        <w:t>. в месяц (допустимо отклонение на +/- 10%) при нормативном расчете по данным, указанным в приказе департамента жилищно-коммунального хозяйства и энергетики Воронежской области от 12.01.2021 № 1</w:t>
      </w:r>
      <w:r>
        <w:rPr>
          <w:color w:val="161616"/>
          <w:sz w:val="28"/>
          <w:szCs w:val="28"/>
          <w:shd w:val="clear" w:color="auto" w:fill="FFFFFF"/>
        </w:rPr>
        <w:t>.</w:t>
      </w: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6A754A" w:rsidRPr="00F72903" w:rsidRDefault="006A754A" w:rsidP="006A754A">
      <w:pPr>
        <w:jc w:val="center"/>
        <w:rPr>
          <w:b/>
          <w:sz w:val="32"/>
          <w:szCs w:val="32"/>
        </w:rPr>
      </w:pPr>
      <w:r w:rsidRPr="00F72903">
        <w:rPr>
          <w:b/>
          <w:sz w:val="32"/>
          <w:szCs w:val="32"/>
        </w:rPr>
        <w:lastRenderedPageBreak/>
        <w:t>Численность, заработная плата муниципальных служащих и подведомственных учреждений</w:t>
      </w:r>
    </w:p>
    <w:p w:rsidR="006A754A" w:rsidRPr="00F72903" w:rsidRDefault="006A754A" w:rsidP="006A75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F72903">
        <w:rPr>
          <w:b/>
          <w:sz w:val="32"/>
          <w:szCs w:val="32"/>
        </w:rPr>
        <w:t xml:space="preserve">а </w:t>
      </w:r>
      <w:r>
        <w:rPr>
          <w:b/>
          <w:sz w:val="32"/>
          <w:szCs w:val="32"/>
        </w:rPr>
        <w:t xml:space="preserve">1 </w:t>
      </w:r>
      <w:r w:rsidRPr="00F72903">
        <w:rPr>
          <w:b/>
          <w:sz w:val="32"/>
          <w:szCs w:val="32"/>
        </w:rPr>
        <w:t>квартал 202</w:t>
      </w:r>
      <w:r>
        <w:rPr>
          <w:b/>
          <w:sz w:val="32"/>
          <w:szCs w:val="32"/>
        </w:rPr>
        <w:t>2</w:t>
      </w:r>
      <w:r w:rsidRPr="00F72903">
        <w:rPr>
          <w:b/>
          <w:sz w:val="32"/>
          <w:szCs w:val="32"/>
        </w:rPr>
        <w:t xml:space="preserve"> г.</w:t>
      </w:r>
    </w:p>
    <w:p w:rsidR="006A754A" w:rsidRPr="00F72903" w:rsidRDefault="006A754A" w:rsidP="006A754A">
      <w:pPr>
        <w:jc w:val="center"/>
        <w:rPr>
          <w:b/>
          <w:sz w:val="32"/>
          <w:szCs w:val="32"/>
        </w:rPr>
      </w:pPr>
    </w:p>
    <w:p w:rsidR="006A754A" w:rsidRDefault="006A754A" w:rsidP="006A754A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0889" w:rsidTr="006F24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9" w:rsidRPr="00811F67" w:rsidRDefault="00BD0889" w:rsidP="002817B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>Численность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>Заработная плата</w:t>
            </w:r>
          </w:p>
        </w:tc>
      </w:tr>
      <w:tr w:rsidR="00BD0889" w:rsidTr="006F24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и не муниципальные служащие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868 474,49</w:t>
            </w:r>
          </w:p>
        </w:tc>
      </w:tr>
      <w:tr w:rsidR="00BD0889" w:rsidTr="006F24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«УГХ»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894 626,00</w:t>
            </w:r>
          </w:p>
        </w:tc>
      </w:tr>
      <w:tr w:rsidR="00BD0889" w:rsidTr="006F24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«БКЦ»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658 977,57</w:t>
            </w:r>
          </w:p>
        </w:tc>
      </w:tr>
      <w:tr w:rsidR="00BD0889" w:rsidTr="006F24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«БФОЦ»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9" w:rsidRPr="00811F67" w:rsidRDefault="00BD0889" w:rsidP="002817B6">
            <w:pPr>
              <w:jc w:val="center"/>
              <w:rPr>
                <w:sz w:val="28"/>
                <w:szCs w:val="28"/>
              </w:rPr>
            </w:pPr>
            <w:r w:rsidRPr="00802295">
              <w:rPr>
                <w:sz w:val="28"/>
                <w:szCs w:val="28"/>
              </w:rPr>
              <w:t>1 246 957,00</w:t>
            </w:r>
          </w:p>
        </w:tc>
      </w:tr>
    </w:tbl>
    <w:p w:rsidR="006A754A" w:rsidRDefault="006A754A" w:rsidP="006A754A">
      <w:pPr>
        <w:jc w:val="center"/>
        <w:rPr>
          <w:b/>
          <w:sz w:val="28"/>
          <w:szCs w:val="28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Default="00E72C33" w:rsidP="00587E96">
      <w:pPr>
        <w:rPr>
          <w:b/>
          <w:bCs/>
          <w:color w:val="161616"/>
          <w:sz w:val="28"/>
          <w:szCs w:val="28"/>
          <w:shd w:val="clear" w:color="auto" w:fill="FFFFFF"/>
        </w:rPr>
      </w:pPr>
    </w:p>
    <w:p w:rsidR="00E72C33" w:rsidRPr="00E72C33" w:rsidRDefault="00E72C33" w:rsidP="00587E96">
      <w:pPr>
        <w:rPr>
          <w:sz w:val="28"/>
          <w:szCs w:val="28"/>
        </w:rPr>
      </w:pPr>
    </w:p>
    <w:sectPr w:rsidR="00E72C33" w:rsidRPr="00E72C33" w:rsidSect="0079585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55" w:rsidRDefault="00B83055" w:rsidP="00131F73">
      <w:r>
        <w:separator/>
      </w:r>
    </w:p>
  </w:endnote>
  <w:endnote w:type="continuationSeparator" w:id="0">
    <w:p w:rsidR="00B83055" w:rsidRDefault="00B83055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55" w:rsidRDefault="00B83055" w:rsidP="00131F73">
      <w:r>
        <w:separator/>
      </w:r>
    </w:p>
  </w:footnote>
  <w:footnote w:type="continuationSeparator" w:id="0">
    <w:p w:rsidR="00B83055" w:rsidRDefault="00B83055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0F6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4530"/>
    <w:rsid w:val="000C56F3"/>
    <w:rsid w:val="000D3E38"/>
    <w:rsid w:val="000D6DA5"/>
    <w:rsid w:val="000F2519"/>
    <w:rsid w:val="000F33A2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6DFF"/>
    <w:rsid w:val="00167A53"/>
    <w:rsid w:val="00173051"/>
    <w:rsid w:val="0017613C"/>
    <w:rsid w:val="00186DFB"/>
    <w:rsid w:val="00194FD3"/>
    <w:rsid w:val="00197444"/>
    <w:rsid w:val="001A7E66"/>
    <w:rsid w:val="001A7ED3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40A17"/>
    <w:rsid w:val="002528BA"/>
    <w:rsid w:val="00263DF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F4D82"/>
    <w:rsid w:val="00417D52"/>
    <w:rsid w:val="004200E2"/>
    <w:rsid w:val="004210DD"/>
    <w:rsid w:val="004223F3"/>
    <w:rsid w:val="00424B00"/>
    <w:rsid w:val="00432F1F"/>
    <w:rsid w:val="00432F6A"/>
    <w:rsid w:val="00434A8C"/>
    <w:rsid w:val="00445975"/>
    <w:rsid w:val="004508E9"/>
    <w:rsid w:val="0045739B"/>
    <w:rsid w:val="0046133B"/>
    <w:rsid w:val="00470D28"/>
    <w:rsid w:val="00471EF1"/>
    <w:rsid w:val="004727F1"/>
    <w:rsid w:val="00472CAA"/>
    <w:rsid w:val="004733E1"/>
    <w:rsid w:val="00480A25"/>
    <w:rsid w:val="00482EA7"/>
    <w:rsid w:val="00486A71"/>
    <w:rsid w:val="004923B4"/>
    <w:rsid w:val="00494376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B411A"/>
    <w:rsid w:val="005C2561"/>
    <w:rsid w:val="005C366C"/>
    <w:rsid w:val="005C4FD8"/>
    <w:rsid w:val="005D18AC"/>
    <w:rsid w:val="005D41A4"/>
    <w:rsid w:val="005D5235"/>
    <w:rsid w:val="005D545C"/>
    <w:rsid w:val="005E3C65"/>
    <w:rsid w:val="005F4935"/>
    <w:rsid w:val="00600D58"/>
    <w:rsid w:val="00601806"/>
    <w:rsid w:val="0060598F"/>
    <w:rsid w:val="00615CF9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A754A"/>
    <w:rsid w:val="006B3796"/>
    <w:rsid w:val="006C15D8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57E0"/>
    <w:rsid w:val="00746135"/>
    <w:rsid w:val="00752DB3"/>
    <w:rsid w:val="00762DFE"/>
    <w:rsid w:val="0076769C"/>
    <w:rsid w:val="007735DD"/>
    <w:rsid w:val="00774680"/>
    <w:rsid w:val="00775191"/>
    <w:rsid w:val="00776DF9"/>
    <w:rsid w:val="00777884"/>
    <w:rsid w:val="00777EFD"/>
    <w:rsid w:val="007836B0"/>
    <w:rsid w:val="007904B9"/>
    <w:rsid w:val="0079585D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6209B"/>
    <w:rsid w:val="00885511"/>
    <w:rsid w:val="00885C78"/>
    <w:rsid w:val="00891B6D"/>
    <w:rsid w:val="00893240"/>
    <w:rsid w:val="00893320"/>
    <w:rsid w:val="008B2838"/>
    <w:rsid w:val="008B6351"/>
    <w:rsid w:val="008B63C9"/>
    <w:rsid w:val="008C46DA"/>
    <w:rsid w:val="008C564E"/>
    <w:rsid w:val="008D701A"/>
    <w:rsid w:val="008E0426"/>
    <w:rsid w:val="008E19BF"/>
    <w:rsid w:val="008E46A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2727A"/>
    <w:rsid w:val="00A346AB"/>
    <w:rsid w:val="00A34846"/>
    <w:rsid w:val="00A40AF4"/>
    <w:rsid w:val="00A42168"/>
    <w:rsid w:val="00A50439"/>
    <w:rsid w:val="00A539D7"/>
    <w:rsid w:val="00A6232F"/>
    <w:rsid w:val="00A70A25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2F79"/>
    <w:rsid w:val="00B36F89"/>
    <w:rsid w:val="00B370C5"/>
    <w:rsid w:val="00B43D37"/>
    <w:rsid w:val="00B53ECD"/>
    <w:rsid w:val="00B55012"/>
    <w:rsid w:val="00B6108B"/>
    <w:rsid w:val="00B65C7C"/>
    <w:rsid w:val="00B66676"/>
    <w:rsid w:val="00B82DA4"/>
    <w:rsid w:val="00B83055"/>
    <w:rsid w:val="00B86D6B"/>
    <w:rsid w:val="00B87FF8"/>
    <w:rsid w:val="00BA4083"/>
    <w:rsid w:val="00BA7895"/>
    <w:rsid w:val="00BB6834"/>
    <w:rsid w:val="00BB7066"/>
    <w:rsid w:val="00BB71D4"/>
    <w:rsid w:val="00BD0889"/>
    <w:rsid w:val="00BD38EA"/>
    <w:rsid w:val="00BD630A"/>
    <w:rsid w:val="00BD7DAF"/>
    <w:rsid w:val="00BE1563"/>
    <w:rsid w:val="00BF2D8A"/>
    <w:rsid w:val="00BF4A6B"/>
    <w:rsid w:val="00BF6BB1"/>
    <w:rsid w:val="00BF7604"/>
    <w:rsid w:val="00C03C08"/>
    <w:rsid w:val="00C05FAA"/>
    <w:rsid w:val="00C0601E"/>
    <w:rsid w:val="00C16ABA"/>
    <w:rsid w:val="00C173E3"/>
    <w:rsid w:val="00C25A6D"/>
    <w:rsid w:val="00C34265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4AA5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52919"/>
    <w:rsid w:val="00D52C99"/>
    <w:rsid w:val="00D62797"/>
    <w:rsid w:val="00D76DAD"/>
    <w:rsid w:val="00D85B32"/>
    <w:rsid w:val="00D874F6"/>
    <w:rsid w:val="00DA17F3"/>
    <w:rsid w:val="00DB280F"/>
    <w:rsid w:val="00DB6970"/>
    <w:rsid w:val="00DC022F"/>
    <w:rsid w:val="00DC2B7C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2C33"/>
    <w:rsid w:val="00E73EEE"/>
    <w:rsid w:val="00E92618"/>
    <w:rsid w:val="00E9679A"/>
    <w:rsid w:val="00EB20CE"/>
    <w:rsid w:val="00EB227F"/>
    <w:rsid w:val="00EB4343"/>
    <w:rsid w:val="00EC1C24"/>
    <w:rsid w:val="00EC76CD"/>
    <w:rsid w:val="00ED2107"/>
    <w:rsid w:val="00EE2815"/>
    <w:rsid w:val="00EE2EAD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numbering" w:customStyle="1" w:styleId="29">
    <w:name w:val="Нет списка2"/>
    <w:next w:val="a2"/>
    <w:uiPriority w:val="99"/>
    <w:semiHidden/>
    <w:unhideWhenUsed/>
    <w:rsid w:val="00D76DAD"/>
  </w:style>
  <w:style w:type="paragraph" w:customStyle="1" w:styleId="ConsNormal">
    <w:name w:val="ConsNormal"/>
    <w:rsid w:val="00D76DAD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ff2">
    <w:name w:val="FollowedHyperlink"/>
    <w:basedOn w:val="a0"/>
    <w:uiPriority w:val="99"/>
    <w:semiHidden/>
    <w:unhideWhenUsed/>
    <w:rsid w:val="00D76DAD"/>
    <w:rPr>
      <w:color w:val="954F72"/>
      <w:u w:val="single"/>
    </w:rPr>
  </w:style>
  <w:style w:type="paragraph" w:customStyle="1" w:styleId="xl65">
    <w:name w:val="xl65"/>
    <w:basedOn w:val="a"/>
    <w:rsid w:val="00D76DA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6">
    <w:name w:val="xl66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D76DAD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4">
    <w:name w:val="xl7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D76DAD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83">
    <w:name w:val="xl8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84">
    <w:name w:val="xl8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sz w:val="22"/>
      <w:szCs w:val="22"/>
      <w:lang w:eastAsia="ru-RU"/>
    </w:rPr>
  </w:style>
  <w:style w:type="paragraph" w:customStyle="1" w:styleId="xl89">
    <w:name w:val="xl89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D76DAD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D76DAD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5">
    <w:name w:val="xl95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97">
    <w:name w:val="xl97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0">
    <w:name w:val="xl100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1">
    <w:name w:val="xl101"/>
    <w:basedOn w:val="a"/>
    <w:rsid w:val="00D76DAD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8">
    <w:name w:val="xl108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2">
    <w:name w:val="xl112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1">
    <w:name w:val="xl12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2"/>
      <w:szCs w:val="22"/>
      <w:lang w:eastAsia="ru-RU"/>
    </w:rPr>
  </w:style>
  <w:style w:type="paragraph" w:customStyle="1" w:styleId="xl122">
    <w:name w:val="xl12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23">
    <w:name w:val="xl12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25">
    <w:name w:val="xl125"/>
    <w:basedOn w:val="a"/>
    <w:rsid w:val="00D76DA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D76D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5B411A"/>
  </w:style>
  <w:style w:type="character" w:customStyle="1" w:styleId="4">
    <w:name w:val="Основной шрифт абзаца4"/>
    <w:rsid w:val="005B411A"/>
  </w:style>
  <w:style w:type="character" w:customStyle="1" w:styleId="32">
    <w:name w:val="Основной шрифт абзаца3"/>
    <w:rsid w:val="005B411A"/>
  </w:style>
  <w:style w:type="character" w:customStyle="1" w:styleId="WW8Num2z0">
    <w:name w:val="WW8Num2z0"/>
    <w:rsid w:val="005B411A"/>
    <w:rPr>
      <w:b/>
      <w:bCs/>
      <w:sz w:val="28"/>
      <w:szCs w:val="28"/>
    </w:rPr>
  </w:style>
  <w:style w:type="character" w:customStyle="1" w:styleId="WW8Num3z0">
    <w:name w:val="WW8Num3z0"/>
    <w:rsid w:val="005B411A"/>
    <w:rPr>
      <w:b w:val="0"/>
    </w:rPr>
  </w:style>
  <w:style w:type="character" w:customStyle="1" w:styleId="WW8Num4z0">
    <w:name w:val="WW8Num4z0"/>
    <w:rsid w:val="005B411A"/>
    <w:rPr>
      <w:b w:val="0"/>
    </w:rPr>
  </w:style>
  <w:style w:type="character" w:customStyle="1" w:styleId="WW8Num3z1">
    <w:name w:val="WW8Num3z1"/>
    <w:rsid w:val="005B411A"/>
    <w:rPr>
      <w:sz w:val="28"/>
      <w:szCs w:val="28"/>
    </w:rPr>
  </w:style>
  <w:style w:type="character" w:customStyle="1" w:styleId="WW8Num5z0">
    <w:name w:val="WW8Num5z0"/>
    <w:rsid w:val="005B411A"/>
    <w:rPr>
      <w:b w:val="0"/>
    </w:rPr>
  </w:style>
  <w:style w:type="character" w:customStyle="1" w:styleId="WW8Num6z0">
    <w:name w:val="WW8Num6z0"/>
    <w:rsid w:val="005B411A"/>
    <w:rPr>
      <w:b w:val="0"/>
    </w:rPr>
  </w:style>
  <w:style w:type="character" w:customStyle="1" w:styleId="WW8Num1z0">
    <w:name w:val="WW8Num1z0"/>
    <w:rsid w:val="005B411A"/>
    <w:rPr>
      <w:b w:val="0"/>
    </w:rPr>
  </w:style>
  <w:style w:type="paragraph" w:customStyle="1" w:styleId="40">
    <w:name w:val="Название4"/>
    <w:basedOn w:val="a"/>
    <w:rsid w:val="005B411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B411A"/>
    <w:pPr>
      <w:suppressLineNumbers/>
    </w:pPr>
    <w:rPr>
      <w:rFonts w:cs="Tahoma"/>
      <w:sz w:val="20"/>
      <w:szCs w:val="20"/>
    </w:rPr>
  </w:style>
  <w:style w:type="paragraph" w:customStyle="1" w:styleId="33">
    <w:name w:val="Название3"/>
    <w:basedOn w:val="a"/>
    <w:rsid w:val="005B411A"/>
    <w:pPr>
      <w:suppressLineNumbers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5B411A"/>
    <w:pPr>
      <w:suppressLineNumbers/>
    </w:pPr>
    <w:rPr>
      <w:rFonts w:cs="Tahoma"/>
      <w:sz w:val="20"/>
      <w:szCs w:val="20"/>
    </w:rPr>
  </w:style>
  <w:style w:type="paragraph" w:customStyle="1" w:styleId="140">
    <w:name w:val="Обычный+14"/>
    <w:basedOn w:val="a"/>
    <w:rsid w:val="005B411A"/>
  </w:style>
  <w:style w:type="paragraph" w:customStyle="1" w:styleId="aff3">
    <w:name w:val="Знак"/>
    <w:basedOn w:val="a"/>
    <w:rsid w:val="005B411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font5">
    <w:name w:val="font5"/>
    <w:basedOn w:val="a"/>
    <w:rsid w:val="005B411A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a"/>
    <w:rsid w:val="005B411A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font7">
    <w:name w:val="font7"/>
    <w:basedOn w:val="a"/>
    <w:rsid w:val="005B411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B411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2">
    <w:name w:val="xl132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5B411A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5B411A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5B411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numbering" w:customStyle="1" w:styleId="29">
    <w:name w:val="Нет списка2"/>
    <w:next w:val="a2"/>
    <w:uiPriority w:val="99"/>
    <w:semiHidden/>
    <w:unhideWhenUsed/>
    <w:rsid w:val="00D76DAD"/>
  </w:style>
  <w:style w:type="paragraph" w:customStyle="1" w:styleId="ConsNormal">
    <w:name w:val="ConsNormal"/>
    <w:rsid w:val="00D76DAD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ff2">
    <w:name w:val="FollowedHyperlink"/>
    <w:basedOn w:val="a0"/>
    <w:uiPriority w:val="99"/>
    <w:semiHidden/>
    <w:unhideWhenUsed/>
    <w:rsid w:val="00D76DAD"/>
    <w:rPr>
      <w:color w:val="954F72"/>
      <w:u w:val="single"/>
    </w:rPr>
  </w:style>
  <w:style w:type="paragraph" w:customStyle="1" w:styleId="xl65">
    <w:name w:val="xl65"/>
    <w:basedOn w:val="a"/>
    <w:rsid w:val="00D76DA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6">
    <w:name w:val="xl66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D76DA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D76DAD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2">
    <w:name w:val="xl7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3">
    <w:name w:val="xl7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4">
    <w:name w:val="xl7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D76DAD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83">
    <w:name w:val="xl8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84">
    <w:name w:val="xl8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7">
    <w:name w:val="xl87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sz w:val="22"/>
      <w:szCs w:val="22"/>
      <w:lang w:eastAsia="ru-RU"/>
    </w:rPr>
  </w:style>
  <w:style w:type="paragraph" w:customStyle="1" w:styleId="xl89">
    <w:name w:val="xl89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D76DAD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D76DAD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5">
    <w:name w:val="xl95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97">
    <w:name w:val="xl97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0">
    <w:name w:val="xl100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1">
    <w:name w:val="xl101"/>
    <w:basedOn w:val="a"/>
    <w:rsid w:val="00D76DAD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8">
    <w:name w:val="xl108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D76D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2">
    <w:name w:val="xl112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D76DA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1">
    <w:name w:val="xl121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2"/>
      <w:szCs w:val="22"/>
      <w:lang w:eastAsia="ru-RU"/>
    </w:rPr>
  </w:style>
  <w:style w:type="paragraph" w:customStyle="1" w:styleId="xl122">
    <w:name w:val="xl122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23">
    <w:name w:val="xl123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D76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25">
    <w:name w:val="xl125"/>
    <w:basedOn w:val="a"/>
    <w:rsid w:val="00D76DA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D76D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D76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5B411A"/>
  </w:style>
  <w:style w:type="character" w:customStyle="1" w:styleId="4">
    <w:name w:val="Основной шрифт абзаца4"/>
    <w:rsid w:val="005B411A"/>
  </w:style>
  <w:style w:type="character" w:customStyle="1" w:styleId="32">
    <w:name w:val="Основной шрифт абзаца3"/>
    <w:rsid w:val="005B411A"/>
  </w:style>
  <w:style w:type="character" w:customStyle="1" w:styleId="WW8Num2z0">
    <w:name w:val="WW8Num2z0"/>
    <w:rsid w:val="005B411A"/>
    <w:rPr>
      <w:b/>
      <w:bCs/>
      <w:sz w:val="28"/>
      <w:szCs w:val="28"/>
    </w:rPr>
  </w:style>
  <w:style w:type="character" w:customStyle="1" w:styleId="WW8Num3z0">
    <w:name w:val="WW8Num3z0"/>
    <w:rsid w:val="005B411A"/>
    <w:rPr>
      <w:b w:val="0"/>
    </w:rPr>
  </w:style>
  <w:style w:type="character" w:customStyle="1" w:styleId="WW8Num4z0">
    <w:name w:val="WW8Num4z0"/>
    <w:rsid w:val="005B411A"/>
    <w:rPr>
      <w:b w:val="0"/>
    </w:rPr>
  </w:style>
  <w:style w:type="character" w:customStyle="1" w:styleId="WW8Num3z1">
    <w:name w:val="WW8Num3z1"/>
    <w:rsid w:val="005B411A"/>
    <w:rPr>
      <w:sz w:val="28"/>
      <w:szCs w:val="28"/>
    </w:rPr>
  </w:style>
  <w:style w:type="character" w:customStyle="1" w:styleId="WW8Num5z0">
    <w:name w:val="WW8Num5z0"/>
    <w:rsid w:val="005B411A"/>
    <w:rPr>
      <w:b w:val="0"/>
    </w:rPr>
  </w:style>
  <w:style w:type="character" w:customStyle="1" w:styleId="WW8Num6z0">
    <w:name w:val="WW8Num6z0"/>
    <w:rsid w:val="005B411A"/>
    <w:rPr>
      <w:b w:val="0"/>
    </w:rPr>
  </w:style>
  <w:style w:type="character" w:customStyle="1" w:styleId="WW8Num1z0">
    <w:name w:val="WW8Num1z0"/>
    <w:rsid w:val="005B411A"/>
    <w:rPr>
      <w:b w:val="0"/>
    </w:rPr>
  </w:style>
  <w:style w:type="paragraph" w:customStyle="1" w:styleId="40">
    <w:name w:val="Название4"/>
    <w:basedOn w:val="a"/>
    <w:rsid w:val="005B411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5B411A"/>
    <w:pPr>
      <w:suppressLineNumbers/>
    </w:pPr>
    <w:rPr>
      <w:rFonts w:cs="Tahoma"/>
      <w:sz w:val="20"/>
      <w:szCs w:val="20"/>
    </w:rPr>
  </w:style>
  <w:style w:type="paragraph" w:customStyle="1" w:styleId="33">
    <w:name w:val="Название3"/>
    <w:basedOn w:val="a"/>
    <w:rsid w:val="005B411A"/>
    <w:pPr>
      <w:suppressLineNumbers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5B411A"/>
    <w:pPr>
      <w:suppressLineNumbers/>
    </w:pPr>
    <w:rPr>
      <w:rFonts w:cs="Tahoma"/>
      <w:sz w:val="20"/>
      <w:szCs w:val="20"/>
    </w:rPr>
  </w:style>
  <w:style w:type="paragraph" w:customStyle="1" w:styleId="140">
    <w:name w:val="Обычный+14"/>
    <w:basedOn w:val="a"/>
    <w:rsid w:val="005B411A"/>
  </w:style>
  <w:style w:type="paragraph" w:customStyle="1" w:styleId="aff3">
    <w:name w:val="Знак"/>
    <w:basedOn w:val="a"/>
    <w:rsid w:val="005B411A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font5">
    <w:name w:val="font5"/>
    <w:basedOn w:val="a"/>
    <w:rsid w:val="005B411A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a"/>
    <w:rsid w:val="005B411A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font7">
    <w:name w:val="font7"/>
    <w:basedOn w:val="a"/>
    <w:rsid w:val="005B411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5B411A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2">
    <w:name w:val="xl132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5B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5B411A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36">
    <w:name w:val="xl136"/>
    <w:basedOn w:val="a"/>
    <w:rsid w:val="005B411A"/>
    <w:pPr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37">
    <w:name w:val="xl137"/>
    <w:basedOn w:val="a"/>
    <w:rsid w:val="005B411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E0A8-6DA8-4699-86C1-1BFD9D79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207</Pages>
  <Words>29716</Words>
  <Characters>169385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46</cp:revision>
  <cp:lastPrinted>2022-07-18T12:48:00Z</cp:lastPrinted>
  <dcterms:created xsi:type="dcterms:W3CDTF">2022-04-04T13:21:00Z</dcterms:created>
  <dcterms:modified xsi:type="dcterms:W3CDTF">2022-07-22T11:43:00Z</dcterms:modified>
</cp:coreProperties>
</file>