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91" w:rsidRPr="00D93091" w:rsidRDefault="00D93091" w:rsidP="00D93091">
      <w:pPr>
        <w:suppressAutoHyphens/>
        <w:spacing w:after="0" w:line="240" w:lineRule="auto"/>
        <w:jc w:val="center"/>
        <w:rPr>
          <w:rFonts w:ascii="Times New Roman" w:eastAsia="Times New Roman" w:hAnsi="Times New Roman" w:cs="Times New Roman"/>
          <w:sz w:val="16"/>
          <w:szCs w:val="24"/>
          <w:lang w:eastAsia="ar-SA"/>
        </w:rPr>
      </w:pPr>
      <w:r w:rsidRPr="00D93091">
        <w:rPr>
          <w:rFonts w:ascii="Times New Roman" w:eastAsia="Times New Roman" w:hAnsi="Times New Roman" w:cs="Times New Roman"/>
          <w:noProof/>
          <w:sz w:val="24"/>
          <w:szCs w:val="24"/>
          <w:lang w:eastAsia="ru-RU"/>
        </w:rPr>
        <w:drawing>
          <wp:inline distT="0" distB="0" distL="0" distR="0">
            <wp:extent cx="6191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7639" t="13727" r="6273" b="12222"/>
                    <a:stretch>
                      <a:fillRect/>
                    </a:stretch>
                  </pic:blipFill>
                  <pic:spPr bwMode="auto">
                    <a:xfrm>
                      <a:off x="0" y="0"/>
                      <a:ext cx="619125" cy="695325"/>
                    </a:xfrm>
                    <a:prstGeom prst="rect">
                      <a:avLst/>
                    </a:prstGeom>
                    <a:noFill/>
                    <a:ln>
                      <a:noFill/>
                    </a:ln>
                  </pic:spPr>
                </pic:pic>
              </a:graphicData>
            </a:graphic>
          </wp:inline>
        </w:drawing>
      </w:r>
    </w:p>
    <w:p w:rsidR="00D93091" w:rsidRPr="00D93091" w:rsidRDefault="00D93091" w:rsidP="00D93091">
      <w:pPr>
        <w:suppressAutoHyphens/>
        <w:spacing w:after="0" w:line="240" w:lineRule="auto"/>
        <w:rPr>
          <w:rFonts w:ascii="Times New Roman" w:eastAsia="Times New Roman" w:hAnsi="Times New Roman" w:cs="Times New Roman"/>
          <w:sz w:val="16"/>
          <w:szCs w:val="24"/>
          <w:lang w:eastAsia="ar-SA"/>
        </w:rPr>
      </w:pPr>
    </w:p>
    <w:p w:rsidR="00D93091" w:rsidRPr="00D93091" w:rsidRDefault="00D93091" w:rsidP="00D93091">
      <w:pPr>
        <w:keepNext/>
        <w:numPr>
          <w:ilvl w:val="0"/>
          <w:numId w:val="1"/>
        </w:numPr>
        <w:tabs>
          <w:tab w:val="num" w:pos="0"/>
        </w:tabs>
        <w:suppressAutoHyphens/>
        <w:spacing w:after="0" w:line="240" w:lineRule="auto"/>
        <w:jc w:val="center"/>
        <w:outlineLvl w:val="0"/>
        <w:rPr>
          <w:rFonts w:ascii="Times New Roman" w:eastAsia="Times New Roman" w:hAnsi="Times New Roman" w:cs="Times New Roman"/>
          <w:i/>
          <w:spacing w:val="200"/>
          <w:sz w:val="36"/>
          <w:szCs w:val="20"/>
          <w:lang w:eastAsia="ar-SA"/>
        </w:rPr>
      </w:pPr>
      <w:r w:rsidRPr="00D93091">
        <w:rPr>
          <w:rFonts w:ascii="Times New Roman" w:eastAsia="Times New Roman" w:hAnsi="Times New Roman" w:cs="Times New Roman"/>
          <w:i/>
          <w:spacing w:val="200"/>
          <w:sz w:val="36"/>
          <w:szCs w:val="20"/>
          <w:lang w:eastAsia="ar-SA"/>
        </w:rPr>
        <w:t>Администрация</w:t>
      </w:r>
    </w:p>
    <w:p w:rsidR="00D93091" w:rsidRPr="00D93091" w:rsidRDefault="00D93091" w:rsidP="00D93091">
      <w:pPr>
        <w:suppressAutoHyphens/>
        <w:spacing w:after="0" w:line="240" w:lineRule="auto"/>
        <w:rPr>
          <w:rFonts w:ascii="Times New Roman" w:eastAsia="Times New Roman" w:hAnsi="Times New Roman" w:cs="Times New Roman"/>
          <w:sz w:val="16"/>
          <w:szCs w:val="24"/>
          <w:lang w:eastAsia="ar-SA"/>
        </w:rPr>
      </w:pPr>
    </w:p>
    <w:p w:rsidR="00D93091" w:rsidRPr="00D93091" w:rsidRDefault="00D93091" w:rsidP="00D93091">
      <w:pPr>
        <w:tabs>
          <w:tab w:val="left" w:pos="4536"/>
        </w:tabs>
        <w:suppressAutoHyphens/>
        <w:spacing w:after="0" w:line="240" w:lineRule="auto"/>
        <w:jc w:val="center"/>
        <w:rPr>
          <w:rFonts w:ascii="Bookman Old Style" w:eastAsia="Times New Roman" w:hAnsi="Bookman Old Style" w:cs="Times New Roman"/>
          <w:i/>
          <w:spacing w:val="15"/>
          <w:sz w:val="24"/>
          <w:szCs w:val="20"/>
          <w:lang w:eastAsia="ar-SA"/>
        </w:rPr>
      </w:pPr>
      <w:r w:rsidRPr="00D93091">
        <w:rPr>
          <w:rFonts w:ascii="Bookman Old Style" w:eastAsia="Times New Roman" w:hAnsi="Bookman Old Style" w:cs="Times New Roman"/>
          <w:i/>
          <w:spacing w:val="15"/>
          <w:sz w:val="24"/>
          <w:szCs w:val="20"/>
          <w:lang w:eastAsia="ar-SA"/>
        </w:rPr>
        <w:t xml:space="preserve">Бутурлиновского городского поселения </w:t>
      </w:r>
    </w:p>
    <w:p w:rsidR="00D93091" w:rsidRPr="00D93091" w:rsidRDefault="00D93091" w:rsidP="00D93091">
      <w:pPr>
        <w:tabs>
          <w:tab w:val="left" w:pos="4536"/>
        </w:tabs>
        <w:suppressAutoHyphens/>
        <w:spacing w:after="0" w:line="240" w:lineRule="auto"/>
        <w:jc w:val="center"/>
        <w:rPr>
          <w:rFonts w:ascii="Bookman Old Style" w:eastAsia="Times New Roman" w:hAnsi="Bookman Old Style" w:cs="Times New Roman"/>
          <w:i/>
          <w:spacing w:val="15"/>
          <w:sz w:val="24"/>
          <w:szCs w:val="20"/>
          <w:lang w:eastAsia="ar-SA"/>
        </w:rPr>
      </w:pPr>
      <w:r w:rsidRPr="00D93091">
        <w:rPr>
          <w:rFonts w:ascii="Bookman Old Style" w:eastAsia="Times New Roman" w:hAnsi="Bookman Old Style" w:cs="Times New Roman"/>
          <w:i/>
          <w:spacing w:val="15"/>
          <w:sz w:val="24"/>
          <w:szCs w:val="20"/>
          <w:lang w:eastAsia="ar-SA"/>
        </w:rPr>
        <w:t>Бутурлиновского муниципального района</w:t>
      </w:r>
    </w:p>
    <w:p w:rsidR="00D93091" w:rsidRPr="00D93091" w:rsidRDefault="00D93091" w:rsidP="00D93091">
      <w:pPr>
        <w:suppressAutoHyphens/>
        <w:spacing w:after="0" w:line="240" w:lineRule="auto"/>
        <w:jc w:val="center"/>
        <w:rPr>
          <w:rFonts w:ascii="Bookman Old Style" w:eastAsia="Times New Roman" w:hAnsi="Bookman Old Style" w:cs="Times New Roman"/>
          <w:i/>
          <w:spacing w:val="15"/>
          <w:sz w:val="24"/>
          <w:szCs w:val="24"/>
          <w:lang w:eastAsia="ar-SA"/>
        </w:rPr>
      </w:pPr>
      <w:r w:rsidRPr="00D93091">
        <w:rPr>
          <w:rFonts w:ascii="Bookman Old Style" w:eastAsia="Times New Roman" w:hAnsi="Bookman Old Style" w:cs="Times New Roman"/>
          <w:i/>
          <w:spacing w:val="15"/>
          <w:sz w:val="24"/>
          <w:szCs w:val="24"/>
          <w:lang w:eastAsia="ar-SA"/>
        </w:rPr>
        <w:t>Воронежской области</w:t>
      </w:r>
    </w:p>
    <w:p w:rsidR="00D93091" w:rsidRPr="00D93091" w:rsidRDefault="00D93091" w:rsidP="00D93091">
      <w:pPr>
        <w:suppressAutoHyphens/>
        <w:spacing w:after="0" w:line="240" w:lineRule="auto"/>
        <w:rPr>
          <w:rFonts w:ascii="Courier New" w:eastAsia="Times New Roman" w:hAnsi="Courier New" w:cs="Times New Roman"/>
          <w:sz w:val="16"/>
          <w:szCs w:val="24"/>
          <w:lang w:eastAsia="ar-SA"/>
        </w:rPr>
      </w:pPr>
    </w:p>
    <w:p w:rsidR="00D93091" w:rsidRPr="00D93091" w:rsidRDefault="00D93091" w:rsidP="00D93091">
      <w:pPr>
        <w:keepNext/>
        <w:numPr>
          <w:ilvl w:val="1"/>
          <w:numId w:val="0"/>
        </w:numPr>
        <w:tabs>
          <w:tab w:val="num" w:pos="0"/>
        </w:tabs>
        <w:suppressAutoHyphens/>
        <w:spacing w:after="0" w:line="240" w:lineRule="auto"/>
        <w:ind w:left="576" w:hanging="576"/>
        <w:jc w:val="center"/>
        <w:outlineLvl w:val="1"/>
        <w:rPr>
          <w:rFonts w:ascii="Impact" w:eastAsia="Times New Roman" w:hAnsi="Impact" w:cs="Times New Roman"/>
          <w:spacing w:val="300"/>
          <w:sz w:val="44"/>
          <w:szCs w:val="20"/>
          <w:lang w:eastAsia="ar-SA"/>
        </w:rPr>
      </w:pPr>
      <w:r w:rsidRPr="00D93091">
        <w:rPr>
          <w:rFonts w:ascii="Impact" w:eastAsia="Times New Roman" w:hAnsi="Impact" w:cs="Times New Roman"/>
          <w:spacing w:val="300"/>
          <w:sz w:val="44"/>
          <w:szCs w:val="20"/>
          <w:lang w:eastAsia="ar-SA"/>
        </w:rPr>
        <w:t>Постановление</w:t>
      </w:r>
    </w:p>
    <w:p w:rsidR="00D93091" w:rsidRDefault="00D93091" w:rsidP="00746BAA">
      <w:pPr>
        <w:spacing w:after="0" w:line="240" w:lineRule="auto"/>
        <w:rPr>
          <w:rFonts w:ascii="Times New Roman" w:hAnsi="Times New Roman" w:cs="Times New Roman"/>
          <w:u w:val="single"/>
        </w:rPr>
      </w:pPr>
    </w:p>
    <w:p w:rsidR="00746BAA" w:rsidRPr="00D93091" w:rsidRDefault="00DE56E5" w:rsidP="00746BAA">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w:t>
      </w:r>
      <w:proofErr w:type="gramStart"/>
      <w:r w:rsidR="006627B5">
        <w:rPr>
          <w:rFonts w:ascii="Times New Roman" w:hAnsi="Times New Roman" w:cs="Times New Roman"/>
          <w:sz w:val="28"/>
          <w:szCs w:val="28"/>
          <w:u w:val="single"/>
        </w:rPr>
        <w:t>12.</w:t>
      </w:r>
      <w:r w:rsidR="00D93091">
        <w:rPr>
          <w:rFonts w:ascii="Times New Roman" w:hAnsi="Times New Roman" w:cs="Times New Roman"/>
          <w:sz w:val="28"/>
          <w:szCs w:val="28"/>
          <w:u w:val="single"/>
        </w:rPr>
        <w:t>11</w:t>
      </w:r>
      <w:r w:rsidR="00746BAA" w:rsidRPr="00D93091">
        <w:rPr>
          <w:rFonts w:ascii="Times New Roman" w:hAnsi="Times New Roman" w:cs="Times New Roman"/>
          <w:sz w:val="28"/>
          <w:szCs w:val="28"/>
          <w:u w:val="single"/>
        </w:rPr>
        <w:t>.2019</w:t>
      </w:r>
      <w:r w:rsidR="00746BAA" w:rsidRPr="00D93091">
        <w:rPr>
          <w:rFonts w:ascii="Times New Roman" w:hAnsi="Times New Roman" w:cs="Times New Roman"/>
          <w:sz w:val="28"/>
          <w:szCs w:val="28"/>
        </w:rPr>
        <w:t xml:space="preserve">  №</w:t>
      </w:r>
      <w:proofErr w:type="gramEnd"/>
      <w:r w:rsidR="00D93091">
        <w:rPr>
          <w:rFonts w:ascii="Times New Roman" w:hAnsi="Times New Roman" w:cs="Times New Roman"/>
          <w:sz w:val="28"/>
          <w:szCs w:val="28"/>
          <w:u w:val="single"/>
        </w:rPr>
        <w:t xml:space="preserve"> </w:t>
      </w:r>
      <w:r w:rsidR="006627B5">
        <w:rPr>
          <w:rFonts w:ascii="Times New Roman" w:hAnsi="Times New Roman" w:cs="Times New Roman"/>
          <w:sz w:val="28"/>
          <w:szCs w:val="28"/>
          <w:u w:val="single"/>
        </w:rPr>
        <w:t>603</w:t>
      </w:r>
    </w:p>
    <w:p w:rsidR="00746BAA" w:rsidRPr="00D93091" w:rsidRDefault="00746BAA" w:rsidP="00746BAA">
      <w:pPr>
        <w:autoSpaceDE w:val="0"/>
        <w:autoSpaceDN w:val="0"/>
        <w:adjustRightInd w:val="0"/>
        <w:spacing w:after="0" w:line="240" w:lineRule="auto"/>
        <w:rPr>
          <w:rFonts w:ascii="Times New Roman" w:hAnsi="Times New Roman" w:cs="Times New Roman"/>
          <w:b/>
          <w:bCs/>
          <w:sz w:val="28"/>
          <w:szCs w:val="28"/>
        </w:rPr>
      </w:pPr>
    </w:p>
    <w:p w:rsidR="00D93091" w:rsidRPr="007470E7" w:rsidRDefault="00746BAA" w:rsidP="00D93091">
      <w:pPr>
        <w:autoSpaceDE w:val="0"/>
        <w:autoSpaceDN w:val="0"/>
        <w:adjustRightInd w:val="0"/>
        <w:spacing w:after="0" w:line="240" w:lineRule="auto"/>
        <w:jc w:val="both"/>
        <w:rPr>
          <w:rFonts w:ascii="Times New Roman" w:hAnsi="Times New Roman" w:cs="Times New Roman"/>
          <w:b/>
          <w:bCs/>
          <w:sz w:val="28"/>
          <w:szCs w:val="28"/>
        </w:rPr>
      </w:pPr>
      <w:r w:rsidRPr="007470E7">
        <w:rPr>
          <w:rFonts w:ascii="Times New Roman" w:hAnsi="Times New Roman" w:cs="Times New Roman"/>
          <w:b/>
          <w:bCs/>
          <w:sz w:val="28"/>
          <w:szCs w:val="28"/>
        </w:rPr>
        <w:t>Об утверждении Порядка формирования</w:t>
      </w:r>
    </w:p>
    <w:p w:rsidR="00746BAA" w:rsidRPr="007470E7" w:rsidRDefault="00746BAA" w:rsidP="00D93091">
      <w:pPr>
        <w:autoSpaceDE w:val="0"/>
        <w:autoSpaceDN w:val="0"/>
        <w:adjustRightInd w:val="0"/>
        <w:spacing w:after="0" w:line="240" w:lineRule="auto"/>
        <w:jc w:val="both"/>
        <w:rPr>
          <w:rFonts w:ascii="Times New Roman" w:hAnsi="Times New Roman" w:cs="Times New Roman"/>
          <w:b/>
          <w:bCs/>
          <w:sz w:val="28"/>
          <w:szCs w:val="28"/>
        </w:rPr>
      </w:pPr>
      <w:r w:rsidRPr="007470E7">
        <w:rPr>
          <w:rFonts w:ascii="Times New Roman" w:hAnsi="Times New Roman" w:cs="Times New Roman"/>
          <w:b/>
          <w:bCs/>
          <w:sz w:val="28"/>
          <w:szCs w:val="28"/>
        </w:rPr>
        <w:t xml:space="preserve">и </w:t>
      </w:r>
      <w:r w:rsidR="00D93091" w:rsidRPr="007470E7">
        <w:rPr>
          <w:rFonts w:ascii="Times New Roman" w:hAnsi="Times New Roman" w:cs="Times New Roman"/>
          <w:b/>
          <w:bCs/>
          <w:sz w:val="28"/>
          <w:szCs w:val="28"/>
        </w:rPr>
        <w:t xml:space="preserve">  </w:t>
      </w:r>
      <w:proofErr w:type="gramStart"/>
      <w:r w:rsidRPr="007470E7">
        <w:rPr>
          <w:rFonts w:ascii="Times New Roman" w:hAnsi="Times New Roman" w:cs="Times New Roman"/>
          <w:b/>
          <w:bCs/>
          <w:sz w:val="28"/>
          <w:szCs w:val="28"/>
        </w:rPr>
        <w:t>ведения</w:t>
      </w:r>
      <w:r w:rsidR="00D93091" w:rsidRPr="007470E7">
        <w:rPr>
          <w:rFonts w:ascii="Times New Roman" w:hAnsi="Times New Roman" w:cs="Times New Roman"/>
          <w:b/>
          <w:bCs/>
          <w:sz w:val="28"/>
          <w:szCs w:val="28"/>
        </w:rPr>
        <w:t xml:space="preserve">  </w:t>
      </w:r>
      <w:r w:rsidRPr="007470E7">
        <w:rPr>
          <w:rFonts w:ascii="Times New Roman" w:hAnsi="Times New Roman" w:cs="Times New Roman"/>
          <w:b/>
          <w:bCs/>
          <w:sz w:val="28"/>
          <w:szCs w:val="28"/>
        </w:rPr>
        <w:t>реестра</w:t>
      </w:r>
      <w:proofErr w:type="gramEnd"/>
      <w:r w:rsidRPr="007470E7">
        <w:rPr>
          <w:rFonts w:ascii="Times New Roman" w:hAnsi="Times New Roman" w:cs="Times New Roman"/>
          <w:b/>
          <w:bCs/>
          <w:sz w:val="28"/>
          <w:szCs w:val="28"/>
        </w:rPr>
        <w:t xml:space="preserve"> источников доходов</w:t>
      </w:r>
    </w:p>
    <w:p w:rsidR="00D93091" w:rsidRPr="007470E7" w:rsidRDefault="00746BAA" w:rsidP="00D93091">
      <w:pPr>
        <w:autoSpaceDE w:val="0"/>
        <w:autoSpaceDN w:val="0"/>
        <w:adjustRightInd w:val="0"/>
        <w:spacing w:after="0" w:line="240" w:lineRule="auto"/>
        <w:jc w:val="both"/>
        <w:rPr>
          <w:rFonts w:ascii="Times New Roman" w:hAnsi="Times New Roman" w:cs="Times New Roman"/>
          <w:b/>
          <w:bCs/>
          <w:sz w:val="28"/>
          <w:szCs w:val="28"/>
        </w:rPr>
      </w:pPr>
      <w:r w:rsidRPr="007470E7">
        <w:rPr>
          <w:rFonts w:ascii="Times New Roman" w:hAnsi="Times New Roman" w:cs="Times New Roman"/>
          <w:b/>
          <w:bCs/>
          <w:sz w:val="28"/>
          <w:szCs w:val="28"/>
        </w:rPr>
        <w:t xml:space="preserve">бюджета </w:t>
      </w:r>
      <w:r w:rsidR="00D93091" w:rsidRPr="007470E7">
        <w:rPr>
          <w:rFonts w:ascii="Times New Roman" w:hAnsi="Times New Roman" w:cs="Times New Roman"/>
          <w:b/>
          <w:bCs/>
          <w:sz w:val="28"/>
          <w:szCs w:val="28"/>
        </w:rPr>
        <w:t xml:space="preserve">  Бутурлиновского   городского</w:t>
      </w:r>
    </w:p>
    <w:p w:rsidR="00746BAA" w:rsidRPr="00D93091" w:rsidRDefault="00D93091" w:rsidP="00D93091">
      <w:pPr>
        <w:autoSpaceDE w:val="0"/>
        <w:autoSpaceDN w:val="0"/>
        <w:adjustRightInd w:val="0"/>
        <w:spacing w:after="0" w:line="240" w:lineRule="auto"/>
        <w:jc w:val="both"/>
        <w:rPr>
          <w:rFonts w:ascii="Times New Roman" w:hAnsi="Times New Roman" w:cs="Times New Roman"/>
          <w:bCs/>
          <w:sz w:val="28"/>
          <w:szCs w:val="28"/>
        </w:rPr>
      </w:pPr>
      <w:r w:rsidRPr="007470E7">
        <w:rPr>
          <w:rFonts w:ascii="Times New Roman" w:hAnsi="Times New Roman" w:cs="Times New Roman"/>
          <w:b/>
          <w:bCs/>
          <w:sz w:val="28"/>
          <w:szCs w:val="28"/>
        </w:rPr>
        <w:t>поселения</w:t>
      </w:r>
    </w:p>
    <w:p w:rsidR="00746BAA" w:rsidRPr="00D93091" w:rsidRDefault="00746BAA" w:rsidP="00746BAA">
      <w:pPr>
        <w:autoSpaceDE w:val="0"/>
        <w:autoSpaceDN w:val="0"/>
        <w:adjustRightInd w:val="0"/>
        <w:spacing w:after="0" w:line="240" w:lineRule="auto"/>
        <w:rPr>
          <w:rFonts w:ascii="Times New Roman" w:hAnsi="Times New Roman" w:cs="Times New Roman"/>
          <w:b/>
          <w:bCs/>
          <w:sz w:val="28"/>
          <w:szCs w:val="28"/>
        </w:rPr>
      </w:pP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В соответствии со</w:t>
      </w:r>
      <w:r w:rsidR="00D93091">
        <w:rPr>
          <w:rFonts w:ascii="Times New Roman" w:hAnsi="Times New Roman" w:cs="Times New Roman"/>
          <w:sz w:val="28"/>
          <w:szCs w:val="28"/>
        </w:rPr>
        <w:t xml:space="preserve"> </w:t>
      </w:r>
      <w:hyperlink r:id="rId6" w:history="1">
        <w:r w:rsidRPr="00D93091">
          <w:rPr>
            <w:rFonts w:ascii="Times New Roman" w:hAnsi="Times New Roman" w:cs="Times New Roman"/>
            <w:sz w:val="28"/>
            <w:szCs w:val="28"/>
          </w:rPr>
          <w:t>статьей 47.1</w:t>
        </w:r>
      </w:hyperlink>
      <w:r w:rsidRPr="00D93091">
        <w:rPr>
          <w:rFonts w:ascii="Times New Roman" w:hAnsi="Times New Roman" w:cs="Times New Roman"/>
          <w:sz w:val="28"/>
          <w:szCs w:val="28"/>
        </w:rPr>
        <w:t xml:space="preserve"> Бюджетного кодекса Российской Федерации, </w:t>
      </w:r>
      <w:hyperlink r:id="rId7" w:history="1">
        <w:r w:rsidRPr="00D93091">
          <w:rPr>
            <w:rFonts w:ascii="Times New Roman" w:hAnsi="Times New Roman" w:cs="Times New Roman"/>
            <w:sz w:val="28"/>
            <w:szCs w:val="28"/>
          </w:rPr>
          <w:t>постановлением</w:t>
        </w:r>
      </w:hyperlink>
      <w:r w:rsidRPr="00D93091">
        <w:rPr>
          <w:rFonts w:ascii="Times New Roman" w:hAnsi="Times New Roman" w:cs="Times New Roman"/>
          <w:sz w:val="28"/>
          <w:szCs w:val="28"/>
        </w:rPr>
        <w:t xml:space="preserve"> Правительства Российской Федерации от 31 августа 2016 года N 868 «О порядке формирования и ведения перечня источников доходов Российской Федерации»</w:t>
      </w:r>
      <w:r w:rsidR="007470E7">
        <w:rPr>
          <w:rFonts w:ascii="Times New Roman" w:hAnsi="Times New Roman" w:cs="Times New Roman"/>
          <w:sz w:val="28"/>
          <w:szCs w:val="28"/>
        </w:rPr>
        <w:t>,</w:t>
      </w:r>
      <w:r w:rsidR="00D93091">
        <w:rPr>
          <w:rFonts w:ascii="Times New Roman" w:hAnsi="Times New Roman" w:cs="Times New Roman"/>
          <w:sz w:val="28"/>
          <w:szCs w:val="28"/>
        </w:rPr>
        <w:t xml:space="preserve"> </w:t>
      </w:r>
      <w:r w:rsidRPr="00D93091">
        <w:rPr>
          <w:rFonts w:ascii="Times New Roman" w:hAnsi="Times New Roman" w:cs="Times New Roman"/>
          <w:sz w:val="28"/>
          <w:szCs w:val="28"/>
        </w:rPr>
        <w:t xml:space="preserve">администрация </w:t>
      </w:r>
      <w:r w:rsidR="00D93091">
        <w:rPr>
          <w:rFonts w:ascii="Times New Roman" w:hAnsi="Times New Roman" w:cs="Times New Roman"/>
          <w:sz w:val="28"/>
          <w:szCs w:val="28"/>
        </w:rPr>
        <w:t>Бутурлиновского городского поселения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p>
    <w:p w:rsidR="00746BAA" w:rsidRPr="007470E7" w:rsidRDefault="00746BAA" w:rsidP="00746BAA">
      <w:pPr>
        <w:autoSpaceDE w:val="0"/>
        <w:autoSpaceDN w:val="0"/>
        <w:adjustRightInd w:val="0"/>
        <w:spacing w:after="0" w:line="240" w:lineRule="auto"/>
        <w:ind w:firstLine="540"/>
        <w:jc w:val="center"/>
        <w:rPr>
          <w:rFonts w:ascii="Times New Roman" w:hAnsi="Times New Roman" w:cs="Times New Roman"/>
          <w:b/>
          <w:sz w:val="28"/>
          <w:szCs w:val="28"/>
        </w:rPr>
      </w:pPr>
      <w:r w:rsidRPr="007470E7">
        <w:rPr>
          <w:rFonts w:ascii="Times New Roman" w:hAnsi="Times New Roman" w:cs="Times New Roman"/>
          <w:b/>
          <w:sz w:val="28"/>
          <w:szCs w:val="28"/>
        </w:rPr>
        <w:t>ПОСТАНОВЛЯЕТ:</w:t>
      </w:r>
    </w:p>
    <w:p w:rsidR="00746BAA" w:rsidRPr="00D93091" w:rsidRDefault="00746BAA" w:rsidP="00746BAA">
      <w:pPr>
        <w:autoSpaceDE w:val="0"/>
        <w:autoSpaceDN w:val="0"/>
        <w:adjustRightInd w:val="0"/>
        <w:spacing w:after="0" w:line="240" w:lineRule="auto"/>
        <w:ind w:firstLine="540"/>
        <w:jc w:val="center"/>
        <w:rPr>
          <w:rFonts w:ascii="Times New Roman" w:hAnsi="Times New Roman" w:cs="Times New Roman"/>
          <w:sz w:val="28"/>
          <w:szCs w:val="28"/>
        </w:rPr>
      </w:pPr>
    </w:p>
    <w:p w:rsidR="00746BAA" w:rsidRPr="00D93091" w:rsidRDefault="00746BAA" w:rsidP="00746BAA">
      <w:pPr>
        <w:autoSpaceDE w:val="0"/>
        <w:autoSpaceDN w:val="0"/>
        <w:adjustRightInd w:val="0"/>
        <w:spacing w:after="0" w:line="240" w:lineRule="auto"/>
        <w:ind w:firstLine="539"/>
        <w:jc w:val="both"/>
        <w:rPr>
          <w:rFonts w:ascii="Times New Roman" w:hAnsi="Times New Roman" w:cs="Times New Roman"/>
          <w:sz w:val="28"/>
          <w:szCs w:val="28"/>
        </w:rPr>
      </w:pPr>
      <w:r w:rsidRPr="00D93091">
        <w:rPr>
          <w:rFonts w:ascii="Times New Roman" w:hAnsi="Times New Roman" w:cs="Times New Roman"/>
          <w:sz w:val="28"/>
          <w:szCs w:val="28"/>
        </w:rPr>
        <w:t xml:space="preserve">1. Утвердить </w:t>
      </w:r>
      <w:hyperlink w:anchor="Par22" w:history="1">
        <w:r w:rsidRPr="00D93091">
          <w:rPr>
            <w:rFonts w:ascii="Times New Roman" w:hAnsi="Times New Roman" w:cs="Times New Roman"/>
            <w:sz w:val="28"/>
            <w:szCs w:val="28"/>
          </w:rPr>
          <w:t>Порядок</w:t>
        </w:r>
      </w:hyperlink>
      <w:r w:rsidRPr="00D93091">
        <w:rPr>
          <w:rFonts w:ascii="Times New Roman" w:hAnsi="Times New Roman" w:cs="Times New Roman"/>
          <w:sz w:val="28"/>
          <w:szCs w:val="28"/>
        </w:rPr>
        <w:t xml:space="preserve"> формирования и ведения реестра источников доходов бюджета </w:t>
      </w:r>
      <w:r w:rsidR="00D93091">
        <w:rPr>
          <w:rFonts w:ascii="Times New Roman" w:hAnsi="Times New Roman" w:cs="Times New Roman"/>
          <w:sz w:val="28"/>
          <w:szCs w:val="28"/>
        </w:rPr>
        <w:t>Бутурлиновского городского поселения</w:t>
      </w:r>
      <w:r w:rsidRPr="00D93091">
        <w:rPr>
          <w:rFonts w:ascii="Times New Roman" w:hAnsi="Times New Roman" w:cs="Times New Roman"/>
          <w:sz w:val="28"/>
          <w:szCs w:val="28"/>
        </w:rPr>
        <w:t xml:space="preserve"> (далее - Порядок) согласно приложению к настоящему постановлению.</w:t>
      </w:r>
    </w:p>
    <w:p w:rsidR="00746BAA" w:rsidRPr="00D93091" w:rsidRDefault="00746BAA" w:rsidP="00746BAA">
      <w:pPr>
        <w:autoSpaceDE w:val="0"/>
        <w:autoSpaceDN w:val="0"/>
        <w:adjustRightInd w:val="0"/>
        <w:spacing w:after="0" w:line="240" w:lineRule="auto"/>
        <w:ind w:firstLine="539"/>
        <w:jc w:val="both"/>
        <w:rPr>
          <w:rFonts w:ascii="Times New Roman" w:hAnsi="Times New Roman" w:cs="Times New Roman"/>
          <w:sz w:val="28"/>
          <w:szCs w:val="28"/>
        </w:rPr>
      </w:pPr>
      <w:bookmarkStart w:id="0" w:name="Par7"/>
      <w:bookmarkEnd w:id="0"/>
      <w:r w:rsidRPr="00D93091">
        <w:rPr>
          <w:rFonts w:ascii="Times New Roman" w:hAnsi="Times New Roman" w:cs="Times New Roman"/>
          <w:sz w:val="28"/>
          <w:szCs w:val="28"/>
        </w:rPr>
        <w:t xml:space="preserve">2. Настоящее постановление вступает в силу со дня официального опубликования, за исключением </w:t>
      </w:r>
      <w:hyperlink w:anchor="Par52" w:history="1">
        <w:r w:rsidRPr="00D93091">
          <w:rPr>
            <w:rFonts w:ascii="Times New Roman" w:hAnsi="Times New Roman" w:cs="Times New Roman"/>
            <w:sz w:val="28"/>
            <w:szCs w:val="28"/>
          </w:rPr>
          <w:t>пункта 12</w:t>
        </w:r>
      </w:hyperlink>
      <w:r w:rsidRPr="00D93091">
        <w:rPr>
          <w:rFonts w:ascii="Times New Roman" w:hAnsi="Times New Roman" w:cs="Times New Roman"/>
          <w:sz w:val="28"/>
          <w:szCs w:val="28"/>
        </w:rPr>
        <w:t xml:space="preserve"> Порядка, вступающего в силу с 1 января 2023 года, пункта 14 и пункта 17 указанного Порядка, вступающих в силу с 1 января 2021 года.</w:t>
      </w:r>
    </w:p>
    <w:p w:rsidR="00D93091" w:rsidRPr="00D93091" w:rsidRDefault="00D93091" w:rsidP="00D930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3. </w:t>
      </w:r>
      <w:r w:rsidRPr="00D93091">
        <w:rPr>
          <w:rFonts w:ascii="Times New Roman" w:eastAsia="Times New Roman" w:hAnsi="Times New Roman" w:cs="Times New Roman"/>
          <w:sz w:val="28"/>
          <w:szCs w:val="28"/>
          <w:lang w:eastAsia="ru-RU"/>
        </w:rPr>
        <w:t>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D93091" w:rsidRPr="00D93091" w:rsidRDefault="00D93091" w:rsidP="00D930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4. </w:t>
      </w:r>
      <w:r w:rsidRPr="00D93091">
        <w:rPr>
          <w:rFonts w:ascii="Times New Roman" w:eastAsia="Times New Roman" w:hAnsi="Times New Roman" w:cs="Times New Roman"/>
          <w:sz w:val="28"/>
          <w:szCs w:val="28"/>
          <w:lang w:eastAsia="ru-RU"/>
        </w:rPr>
        <w:t xml:space="preserve">Контроль    за    исполнением   </w:t>
      </w:r>
      <w:proofErr w:type="gramStart"/>
      <w:r w:rsidRPr="00D93091">
        <w:rPr>
          <w:rFonts w:ascii="Times New Roman" w:eastAsia="Times New Roman" w:hAnsi="Times New Roman" w:cs="Times New Roman"/>
          <w:sz w:val="28"/>
          <w:szCs w:val="28"/>
          <w:lang w:eastAsia="ru-RU"/>
        </w:rPr>
        <w:t>настоящего  постановления</w:t>
      </w:r>
      <w:proofErr w:type="gramEnd"/>
      <w:r w:rsidRPr="00D93091">
        <w:rPr>
          <w:rFonts w:ascii="Times New Roman" w:eastAsia="Times New Roman" w:hAnsi="Times New Roman" w:cs="Times New Roman"/>
          <w:sz w:val="28"/>
          <w:szCs w:val="28"/>
          <w:lang w:eastAsia="ru-RU"/>
        </w:rPr>
        <w:t xml:space="preserve">  возложить на начальника       сектора       по       экономике,    финансам,    учету    и       отчетности администрации Бутурлиновского городского поселения И.В. Васильеву.</w:t>
      </w:r>
    </w:p>
    <w:p w:rsidR="007470E7" w:rsidRDefault="007470E7" w:rsidP="00746BAA">
      <w:pPr>
        <w:autoSpaceDE w:val="0"/>
        <w:autoSpaceDN w:val="0"/>
        <w:adjustRightInd w:val="0"/>
        <w:spacing w:after="0" w:line="240" w:lineRule="auto"/>
        <w:jc w:val="both"/>
        <w:rPr>
          <w:rFonts w:ascii="Times New Roman" w:hAnsi="Times New Roman" w:cs="Times New Roman"/>
          <w:sz w:val="28"/>
          <w:szCs w:val="28"/>
        </w:rPr>
      </w:pPr>
    </w:p>
    <w:p w:rsidR="00D93091" w:rsidRDefault="00D93091" w:rsidP="00746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Бутурлиновского </w:t>
      </w:r>
    </w:p>
    <w:p w:rsidR="00746BAA" w:rsidRPr="00D93091" w:rsidRDefault="00D93091" w:rsidP="00D930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А.В.Головков</w:t>
      </w:r>
      <w:proofErr w:type="spellEnd"/>
    </w:p>
    <w:p w:rsidR="007470E7" w:rsidRDefault="00A4153A" w:rsidP="00A4153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746BAA" w:rsidRPr="00D93091" w:rsidRDefault="007470E7" w:rsidP="007470E7">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153A">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Приложение </w:t>
      </w:r>
    </w:p>
    <w:p w:rsidR="00A4153A" w:rsidRDefault="00A4153A" w:rsidP="00A4153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00746BAA" w:rsidRPr="00D93091">
        <w:rPr>
          <w:rFonts w:ascii="Times New Roman" w:hAnsi="Times New Roman" w:cs="Times New Roman"/>
          <w:sz w:val="28"/>
          <w:szCs w:val="28"/>
        </w:rPr>
        <w:t xml:space="preserve">администрации </w:t>
      </w:r>
    </w:p>
    <w:p w:rsidR="00746BAA" w:rsidRPr="00D93091" w:rsidRDefault="00A4153A" w:rsidP="00A4153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Бутурлиновского городского поселения</w:t>
      </w:r>
    </w:p>
    <w:p w:rsidR="00746BAA" w:rsidRPr="00D93091" w:rsidRDefault="00A4153A" w:rsidP="00A415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от </w:t>
      </w:r>
      <w:r w:rsidR="007470E7">
        <w:rPr>
          <w:rFonts w:ascii="Times New Roman" w:hAnsi="Times New Roman" w:cs="Times New Roman"/>
          <w:sz w:val="28"/>
          <w:szCs w:val="28"/>
        </w:rPr>
        <w:t>12.</w:t>
      </w:r>
      <w:r>
        <w:rPr>
          <w:rFonts w:ascii="Times New Roman" w:hAnsi="Times New Roman" w:cs="Times New Roman"/>
          <w:sz w:val="28"/>
          <w:szCs w:val="28"/>
        </w:rPr>
        <w:t>11.2019</w:t>
      </w:r>
      <w:r w:rsidR="00746BAA" w:rsidRPr="00D93091">
        <w:rPr>
          <w:rFonts w:ascii="Times New Roman" w:hAnsi="Times New Roman" w:cs="Times New Roman"/>
          <w:sz w:val="28"/>
          <w:szCs w:val="28"/>
        </w:rPr>
        <w:t xml:space="preserve"> № </w:t>
      </w:r>
      <w:r w:rsidR="007470E7">
        <w:rPr>
          <w:rFonts w:ascii="Times New Roman" w:hAnsi="Times New Roman" w:cs="Times New Roman"/>
          <w:sz w:val="28"/>
          <w:szCs w:val="28"/>
        </w:rPr>
        <w:t>603</w:t>
      </w:r>
    </w:p>
    <w:p w:rsidR="00746BAA" w:rsidRPr="00D93091" w:rsidRDefault="00746BAA" w:rsidP="00746BAA">
      <w:pPr>
        <w:autoSpaceDE w:val="0"/>
        <w:autoSpaceDN w:val="0"/>
        <w:adjustRightInd w:val="0"/>
        <w:spacing w:after="0" w:line="240" w:lineRule="auto"/>
        <w:ind w:firstLine="6521"/>
        <w:jc w:val="both"/>
        <w:rPr>
          <w:rFonts w:ascii="Times New Roman" w:hAnsi="Times New Roman" w:cs="Times New Roman"/>
          <w:sz w:val="28"/>
          <w:szCs w:val="28"/>
        </w:rPr>
      </w:pPr>
    </w:p>
    <w:p w:rsidR="00746BAA" w:rsidRPr="00D93091" w:rsidRDefault="00746BAA" w:rsidP="00746BAA">
      <w:pPr>
        <w:autoSpaceDE w:val="0"/>
        <w:autoSpaceDN w:val="0"/>
        <w:adjustRightInd w:val="0"/>
        <w:spacing w:after="0" w:line="240" w:lineRule="auto"/>
        <w:jc w:val="center"/>
        <w:rPr>
          <w:rFonts w:ascii="Times New Roman" w:hAnsi="Times New Roman" w:cs="Times New Roman"/>
          <w:b/>
          <w:bCs/>
          <w:sz w:val="28"/>
          <w:szCs w:val="28"/>
        </w:rPr>
      </w:pPr>
      <w:bookmarkStart w:id="1" w:name="Par22"/>
      <w:bookmarkEnd w:id="1"/>
    </w:p>
    <w:p w:rsidR="00746BAA" w:rsidRPr="00D93091" w:rsidRDefault="00746BAA" w:rsidP="00746BAA">
      <w:pPr>
        <w:autoSpaceDE w:val="0"/>
        <w:autoSpaceDN w:val="0"/>
        <w:adjustRightInd w:val="0"/>
        <w:spacing w:after="0" w:line="240" w:lineRule="auto"/>
        <w:jc w:val="center"/>
        <w:rPr>
          <w:rFonts w:ascii="Times New Roman" w:hAnsi="Times New Roman" w:cs="Times New Roman"/>
          <w:b/>
          <w:bCs/>
          <w:sz w:val="28"/>
          <w:szCs w:val="28"/>
        </w:rPr>
      </w:pPr>
      <w:r w:rsidRPr="00D93091">
        <w:rPr>
          <w:rFonts w:ascii="Times New Roman" w:hAnsi="Times New Roman" w:cs="Times New Roman"/>
          <w:b/>
          <w:bCs/>
          <w:sz w:val="28"/>
          <w:szCs w:val="28"/>
        </w:rPr>
        <w:t xml:space="preserve">Порядок </w:t>
      </w:r>
    </w:p>
    <w:p w:rsidR="00746BAA" w:rsidRPr="00D93091" w:rsidRDefault="00746BAA" w:rsidP="00746BAA">
      <w:pPr>
        <w:autoSpaceDE w:val="0"/>
        <w:autoSpaceDN w:val="0"/>
        <w:adjustRightInd w:val="0"/>
        <w:spacing w:after="0" w:line="240" w:lineRule="auto"/>
        <w:jc w:val="center"/>
        <w:rPr>
          <w:rFonts w:ascii="Times New Roman" w:hAnsi="Times New Roman" w:cs="Times New Roman"/>
          <w:b/>
          <w:bCs/>
          <w:sz w:val="28"/>
          <w:szCs w:val="28"/>
        </w:rPr>
      </w:pPr>
      <w:r w:rsidRPr="00D93091">
        <w:rPr>
          <w:rFonts w:ascii="Times New Roman" w:hAnsi="Times New Roman" w:cs="Times New Roman"/>
          <w:b/>
          <w:bCs/>
          <w:sz w:val="28"/>
          <w:szCs w:val="28"/>
        </w:rPr>
        <w:t xml:space="preserve">формирования и ведения реестра источников </w:t>
      </w:r>
    </w:p>
    <w:p w:rsidR="00746BAA" w:rsidRPr="00D93091" w:rsidRDefault="00746BAA" w:rsidP="00746BAA">
      <w:pPr>
        <w:autoSpaceDE w:val="0"/>
        <w:autoSpaceDN w:val="0"/>
        <w:adjustRightInd w:val="0"/>
        <w:spacing w:after="0" w:line="240" w:lineRule="auto"/>
        <w:jc w:val="center"/>
        <w:rPr>
          <w:rFonts w:ascii="Times New Roman" w:hAnsi="Times New Roman" w:cs="Times New Roman"/>
          <w:b/>
          <w:bCs/>
          <w:sz w:val="28"/>
          <w:szCs w:val="28"/>
        </w:rPr>
      </w:pPr>
      <w:r w:rsidRPr="00D93091">
        <w:rPr>
          <w:rFonts w:ascii="Times New Roman" w:hAnsi="Times New Roman" w:cs="Times New Roman"/>
          <w:b/>
          <w:bCs/>
          <w:sz w:val="28"/>
          <w:szCs w:val="28"/>
        </w:rPr>
        <w:t xml:space="preserve">доходов бюджета </w:t>
      </w:r>
      <w:proofErr w:type="spellStart"/>
      <w:r w:rsidR="00A4153A">
        <w:rPr>
          <w:rFonts w:ascii="Times New Roman" w:hAnsi="Times New Roman" w:cs="Times New Roman"/>
          <w:b/>
          <w:bCs/>
          <w:sz w:val="28"/>
          <w:szCs w:val="28"/>
        </w:rPr>
        <w:t>Бутурлиновсокго</w:t>
      </w:r>
      <w:proofErr w:type="spellEnd"/>
      <w:r w:rsidR="00A4153A">
        <w:rPr>
          <w:rFonts w:ascii="Times New Roman" w:hAnsi="Times New Roman" w:cs="Times New Roman"/>
          <w:b/>
          <w:bCs/>
          <w:sz w:val="28"/>
          <w:szCs w:val="28"/>
        </w:rPr>
        <w:t xml:space="preserve"> городского поселения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b/>
          <w:bCs/>
          <w:sz w:val="28"/>
          <w:szCs w:val="28"/>
        </w:rPr>
      </w:pP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b/>
          <w:bCs/>
          <w:sz w:val="28"/>
          <w:szCs w:val="28"/>
        </w:rPr>
      </w:pP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 Настоящий Порядок определяет требования к составу информации, порядку формирования и ведения реестра источников доходов бюджета </w:t>
      </w:r>
      <w:r w:rsidR="00A4153A">
        <w:rPr>
          <w:rFonts w:ascii="Times New Roman" w:hAnsi="Times New Roman" w:cs="Times New Roman"/>
          <w:sz w:val="28"/>
          <w:szCs w:val="28"/>
        </w:rPr>
        <w:t>Бутурлиновского городского поселения</w:t>
      </w:r>
      <w:r w:rsidRPr="00D93091">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2. Реестр источников доходов бюджета </w:t>
      </w:r>
      <w:r w:rsidR="00A4153A">
        <w:rPr>
          <w:rFonts w:ascii="Times New Roman" w:hAnsi="Times New Roman" w:cs="Times New Roman"/>
          <w:sz w:val="28"/>
          <w:szCs w:val="28"/>
        </w:rPr>
        <w:t>Бутурлиновского городского поселения</w:t>
      </w:r>
      <w:r w:rsidRPr="00D93091">
        <w:rPr>
          <w:rFonts w:ascii="Times New Roman" w:hAnsi="Times New Roman" w:cs="Times New Roman"/>
          <w:sz w:val="28"/>
          <w:szCs w:val="28"/>
        </w:rPr>
        <w:t xml:space="preserve"> формиру</w:t>
      </w:r>
      <w:r w:rsidR="007470E7">
        <w:rPr>
          <w:rFonts w:ascii="Times New Roman" w:hAnsi="Times New Roman" w:cs="Times New Roman"/>
          <w:sz w:val="28"/>
          <w:szCs w:val="28"/>
        </w:rPr>
        <w:t>е</w:t>
      </w:r>
      <w:r w:rsidRPr="00D93091">
        <w:rPr>
          <w:rFonts w:ascii="Times New Roman" w:hAnsi="Times New Roman" w:cs="Times New Roman"/>
          <w:sz w:val="28"/>
          <w:szCs w:val="28"/>
        </w:rPr>
        <w:t>тся и вед</w:t>
      </w:r>
      <w:r w:rsidR="007470E7">
        <w:rPr>
          <w:rFonts w:ascii="Times New Roman" w:hAnsi="Times New Roman" w:cs="Times New Roman"/>
          <w:sz w:val="28"/>
          <w:szCs w:val="28"/>
        </w:rPr>
        <w:t>е</w:t>
      </w:r>
      <w:r w:rsidRPr="00D93091">
        <w:rPr>
          <w:rFonts w:ascii="Times New Roman" w:hAnsi="Times New Roman" w:cs="Times New Roman"/>
          <w:sz w:val="28"/>
          <w:szCs w:val="28"/>
        </w:rPr>
        <w:t xml:space="preserve">тся в государственной информационной системе управления государственными </w:t>
      </w:r>
      <w:proofErr w:type="gramStart"/>
      <w:r w:rsidRPr="00D93091">
        <w:rPr>
          <w:rFonts w:ascii="Times New Roman" w:hAnsi="Times New Roman" w:cs="Times New Roman"/>
          <w:sz w:val="28"/>
          <w:szCs w:val="28"/>
        </w:rPr>
        <w:t>финансами  «</w:t>
      </w:r>
      <w:proofErr w:type="gramEnd"/>
      <w:r w:rsidRPr="00D93091">
        <w:rPr>
          <w:rFonts w:ascii="Times New Roman" w:hAnsi="Times New Roman" w:cs="Times New Roman"/>
          <w:sz w:val="28"/>
          <w:szCs w:val="28"/>
        </w:rPr>
        <w:t>Электронный бюджет» с момента технической возможности ввода.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3. Реестр источников доходов бюджета </w:t>
      </w:r>
      <w:r w:rsidR="00A4153A">
        <w:rPr>
          <w:rFonts w:ascii="Times New Roman" w:hAnsi="Times New Roman" w:cs="Times New Roman"/>
          <w:sz w:val="28"/>
          <w:szCs w:val="28"/>
        </w:rPr>
        <w:t>Бутурлиновского городского поселения</w:t>
      </w:r>
      <w:r w:rsidRPr="00D93091">
        <w:rPr>
          <w:rFonts w:ascii="Times New Roman" w:hAnsi="Times New Roman" w:cs="Times New Roman"/>
          <w:sz w:val="28"/>
          <w:szCs w:val="28"/>
        </w:rPr>
        <w:t xml:space="preserve"> представля</w:t>
      </w:r>
      <w:r w:rsidR="007470E7">
        <w:rPr>
          <w:rFonts w:ascii="Times New Roman" w:hAnsi="Times New Roman" w:cs="Times New Roman"/>
          <w:sz w:val="28"/>
          <w:szCs w:val="28"/>
        </w:rPr>
        <w:t>е</w:t>
      </w:r>
      <w:r w:rsidRPr="00D93091">
        <w:rPr>
          <w:rFonts w:ascii="Times New Roman" w:hAnsi="Times New Roman" w:cs="Times New Roman"/>
          <w:sz w:val="28"/>
          <w:szCs w:val="28"/>
        </w:rPr>
        <w:t xml:space="preserve">т собой свод информации о доходах бюджета </w:t>
      </w:r>
      <w:r w:rsidR="00A4153A">
        <w:rPr>
          <w:rFonts w:ascii="Times New Roman" w:hAnsi="Times New Roman" w:cs="Times New Roman"/>
          <w:sz w:val="28"/>
          <w:szCs w:val="28"/>
        </w:rPr>
        <w:t>Бутурлиновского городского поселения</w:t>
      </w:r>
      <w:r w:rsidRPr="00D93091">
        <w:rPr>
          <w:rFonts w:ascii="Times New Roman" w:hAnsi="Times New Roman" w:cs="Times New Roman"/>
          <w:sz w:val="28"/>
          <w:szCs w:val="28"/>
        </w:rPr>
        <w:t xml:space="preserve"> по источникам доходов бюджета, формируемой в процессе составления, утверждения и исполнения бюджета </w:t>
      </w:r>
      <w:r w:rsidR="00A4153A">
        <w:rPr>
          <w:rFonts w:ascii="Times New Roman" w:hAnsi="Times New Roman" w:cs="Times New Roman"/>
          <w:sz w:val="28"/>
          <w:szCs w:val="28"/>
        </w:rPr>
        <w:t>Бутурлиновского городского поселения</w:t>
      </w:r>
      <w:r w:rsidR="007470E7">
        <w:rPr>
          <w:rFonts w:ascii="Times New Roman" w:hAnsi="Times New Roman" w:cs="Times New Roman"/>
          <w:sz w:val="28"/>
          <w:szCs w:val="28"/>
        </w:rPr>
        <w:t xml:space="preserve"> на основании перечня источников доходов Российской Федерации</w:t>
      </w:r>
      <w:r w:rsidRPr="00D93091">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4. Реестр источников доходов бюджета </w:t>
      </w:r>
      <w:r w:rsidR="00A4153A">
        <w:rPr>
          <w:rFonts w:ascii="Times New Roman" w:hAnsi="Times New Roman" w:cs="Times New Roman"/>
          <w:sz w:val="28"/>
          <w:szCs w:val="28"/>
        </w:rPr>
        <w:t>Бутурлиновского городского поселения</w:t>
      </w:r>
      <w:r w:rsidR="00A4153A" w:rsidRPr="00D93091">
        <w:rPr>
          <w:rFonts w:ascii="Times New Roman" w:hAnsi="Times New Roman" w:cs="Times New Roman"/>
          <w:sz w:val="28"/>
          <w:szCs w:val="28"/>
        </w:rPr>
        <w:t xml:space="preserve"> </w:t>
      </w:r>
      <w:r w:rsidRPr="00D93091">
        <w:rPr>
          <w:rFonts w:ascii="Times New Roman" w:hAnsi="Times New Roman" w:cs="Times New Roman"/>
          <w:sz w:val="28"/>
          <w:szCs w:val="28"/>
        </w:rPr>
        <w:t>формиру</w:t>
      </w:r>
      <w:r w:rsidR="007470E7">
        <w:rPr>
          <w:rFonts w:ascii="Times New Roman" w:hAnsi="Times New Roman" w:cs="Times New Roman"/>
          <w:sz w:val="28"/>
          <w:szCs w:val="28"/>
        </w:rPr>
        <w:t>е</w:t>
      </w:r>
      <w:r w:rsidRPr="00D93091">
        <w:rPr>
          <w:rFonts w:ascii="Times New Roman" w:hAnsi="Times New Roman" w:cs="Times New Roman"/>
          <w:sz w:val="28"/>
          <w:szCs w:val="28"/>
        </w:rPr>
        <w:t>тся и вед</w:t>
      </w:r>
      <w:r w:rsidR="007470E7">
        <w:rPr>
          <w:rFonts w:ascii="Times New Roman" w:hAnsi="Times New Roman" w:cs="Times New Roman"/>
          <w:sz w:val="28"/>
          <w:szCs w:val="28"/>
        </w:rPr>
        <w:t>е</w:t>
      </w:r>
      <w:r w:rsidRPr="00D93091">
        <w:rPr>
          <w:rFonts w:ascii="Times New Roman" w:hAnsi="Times New Roman" w:cs="Times New Roman"/>
          <w:sz w:val="28"/>
          <w:szCs w:val="28"/>
        </w:rPr>
        <w:t xml:space="preserve">тся как единый информационный ресурс, в котором отражаются бюджетные данные на этапах составления, утверждения и исполнения решения Совета народных депутатов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 xml:space="preserve">об утверждении бюджета </w:t>
      </w:r>
      <w:r w:rsidR="00A4153A" w:rsidRPr="00A4153A">
        <w:rPr>
          <w:rFonts w:ascii="Times New Roman" w:hAnsi="Times New Roman" w:cs="Times New Roman"/>
          <w:sz w:val="28"/>
          <w:szCs w:val="28"/>
        </w:rPr>
        <w:t xml:space="preserve">Бутурлиновского городского поселения </w:t>
      </w:r>
      <w:r w:rsidR="007470E7">
        <w:rPr>
          <w:rFonts w:ascii="Times New Roman" w:hAnsi="Times New Roman" w:cs="Times New Roman"/>
          <w:sz w:val="28"/>
          <w:szCs w:val="28"/>
        </w:rPr>
        <w:t xml:space="preserve">по источникам доходов бюджета </w:t>
      </w:r>
      <w:r w:rsidRPr="00D93091">
        <w:rPr>
          <w:rFonts w:ascii="Times New Roman" w:hAnsi="Times New Roman" w:cs="Times New Roman"/>
          <w:sz w:val="28"/>
          <w:szCs w:val="28"/>
        </w:rPr>
        <w:t xml:space="preserve">и соответствующим им группам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включенным в перечень источников доходов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5. Реестр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ведется на государственном языке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6. Реестр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хран</w:t>
      </w:r>
      <w:r w:rsidR="00DE56E5">
        <w:rPr>
          <w:rFonts w:ascii="Times New Roman" w:hAnsi="Times New Roman" w:cs="Times New Roman"/>
          <w:sz w:val="28"/>
          <w:szCs w:val="28"/>
        </w:rPr>
        <w:t>и</w:t>
      </w:r>
      <w:r w:rsidRPr="00D93091">
        <w:rPr>
          <w:rFonts w:ascii="Times New Roman" w:hAnsi="Times New Roman" w:cs="Times New Roman"/>
          <w:sz w:val="28"/>
          <w:szCs w:val="28"/>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7. При формировании и ведении реестр</w:t>
      </w:r>
      <w:r w:rsidR="007470E7">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бюджета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в государственной информационной системе управления государственными финансами «Электронный бюджет» используются усиленные квалифицированные электронные подписи лиц, уполномоченных действовать от имени участников процесса ведения реестр</w:t>
      </w:r>
      <w:r w:rsidR="007470E7">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бюджета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 xml:space="preserve">(далее - электронные подписи), указанных в </w:t>
      </w:r>
      <w:hyperlink w:anchor="Par37" w:history="1">
        <w:r w:rsidRPr="00D93091">
          <w:rPr>
            <w:rFonts w:ascii="Times New Roman" w:hAnsi="Times New Roman" w:cs="Times New Roman"/>
            <w:sz w:val="28"/>
            <w:szCs w:val="28"/>
          </w:rPr>
          <w:t>пункте 9</w:t>
        </w:r>
      </w:hyperlink>
      <w:r w:rsidRPr="00D93091">
        <w:rPr>
          <w:rFonts w:ascii="Times New Roman" w:hAnsi="Times New Roman" w:cs="Times New Roman"/>
          <w:sz w:val="28"/>
          <w:szCs w:val="28"/>
        </w:rPr>
        <w:t xml:space="preserve"> настоящего Порядка.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2" w:name="Par35"/>
      <w:bookmarkEnd w:id="2"/>
      <w:r w:rsidRPr="00D93091">
        <w:rPr>
          <w:rFonts w:ascii="Times New Roman" w:hAnsi="Times New Roman" w:cs="Times New Roman"/>
          <w:sz w:val="28"/>
          <w:szCs w:val="28"/>
        </w:rPr>
        <w:lastRenderedPageBreak/>
        <w:t xml:space="preserve">8. Реестр источников </w:t>
      </w:r>
      <w:proofErr w:type="gramStart"/>
      <w:r w:rsidRPr="00D93091">
        <w:rPr>
          <w:rFonts w:ascii="Times New Roman" w:hAnsi="Times New Roman" w:cs="Times New Roman"/>
          <w:sz w:val="28"/>
          <w:szCs w:val="28"/>
        </w:rPr>
        <w:t>доходов  бюджета</w:t>
      </w:r>
      <w:proofErr w:type="gramEnd"/>
      <w:r w:rsidRPr="00D93091">
        <w:rPr>
          <w:rFonts w:ascii="Times New Roman" w:hAnsi="Times New Roman" w:cs="Times New Roman"/>
          <w:sz w:val="28"/>
          <w:szCs w:val="28"/>
        </w:rPr>
        <w:t xml:space="preserve">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 xml:space="preserve">ведется </w:t>
      </w:r>
      <w:r w:rsidR="007470E7">
        <w:rPr>
          <w:rFonts w:ascii="Times New Roman" w:hAnsi="Times New Roman" w:cs="Times New Roman"/>
          <w:sz w:val="28"/>
          <w:szCs w:val="28"/>
        </w:rPr>
        <w:t>сектором по экономике, финансам, учету и отчетности</w:t>
      </w:r>
      <w:r w:rsidRPr="00D93091">
        <w:rPr>
          <w:rFonts w:ascii="Times New Roman" w:hAnsi="Times New Roman" w:cs="Times New Roman"/>
          <w:sz w:val="28"/>
          <w:szCs w:val="28"/>
        </w:rPr>
        <w:t xml:space="preserve">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3" w:name="Par37"/>
      <w:bookmarkEnd w:id="3"/>
      <w:r w:rsidRPr="00D93091">
        <w:rPr>
          <w:rFonts w:ascii="Times New Roman" w:hAnsi="Times New Roman" w:cs="Times New Roman"/>
          <w:sz w:val="28"/>
          <w:szCs w:val="28"/>
        </w:rPr>
        <w:t>9. В целях ведения реестр</w:t>
      </w:r>
      <w:r w:rsidR="007470E7">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 xml:space="preserve">администрация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органы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осуществляющие бюджетные полномочия главных администраторов доходов бюджета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 xml:space="preserve">(далее - участники процесса ведения реестра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обеспечивают предоставление сведений, необходимых для ведения реестра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007470E7">
        <w:rPr>
          <w:rFonts w:ascii="Times New Roman" w:hAnsi="Times New Roman" w:cs="Times New Roman"/>
          <w:sz w:val="28"/>
          <w:szCs w:val="28"/>
        </w:rPr>
        <w:t xml:space="preserve">, в соответствии с настоящим </w:t>
      </w:r>
      <w:r w:rsidR="00DE56E5">
        <w:rPr>
          <w:rFonts w:ascii="Times New Roman" w:hAnsi="Times New Roman" w:cs="Times New Roman"/>
          <w:sz w:val="28"/>
          <w:szCs w:val="28"/>
        </w:rPr>
        <w:t>П</w:t>
      </w:r>
      <w:r w:rsidR="007470E7">
        <w:rPr>
          <w:rFonts w:ascii="Times New Roman" w:hAnsi="Times New Roman" w:cs="Times New Roman"/>
          <w:sz w:val="28"/>
          <w:szCs w:val="28"/>
        </w:rPr>
        <w:t>орядком.</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10. Ответственность за полноту и достоверность информации, а также своевременность ее включения в реестр источников доходов бюджета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 xml:space="preserve">несут участники процесса ведения реестра источников доходов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4" w:name="Par39"/>
      <w:bookmarkEnd w:id="4"/>
      <w:r w:rsidRPr="00D93091">
        <w:rPr>
          <w:rFonts w:ascii="Times New Roman" w:hAnsi="Times New Roman" w:cs="Times New Roman"/>
          <w:sz w:val="28"/>
          <w:szCs w:val="28"/>
        </w:rPr>
        <w:t xml:space="preserve">11. В реестр источников </w:t>
      </w:r>
      <w:proofErr w:type="gramStart"/>
      <w:r w:rsidRPr="00D93091">
        <w:rPr>
          <w:rFonts w:ascii="Times New Roman" w:hAnsi="Times New Roman" w:cs="Times New Roman"/>
          <w:sz w:val="28"/>
          <w:szCs w:val="28"/>
        </w:rPr>
        <w:t>доходов  бюджета</w:t>
      </w:r>
      <w:proofErr w:type="gramEnd"/>
      <w:r w:rsidRPr="00D93091">
        <w:rPr>
          <w:rFonts w:ascii="Times New Roman" w:hAnsi="Times New Roman" w:cs="Times New Roman"/>
          <w:sz w:val="28"/>
          <w:szCs w:val="28"/>
        </w:rPr>
        <w:t xml:space="preserve">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включается следующая информация: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5" w:name="Par40"/>
      <w:bookmarkEnd w:id="5"/>
      <w:r w:rsidRPr="00D93091">
        <w:rPr>
          <w:rFonts w:ascii="Times New Roman" w:hAnsi="Times New Roman" w:cs="Times New Roman"/>
          <w:sz w:val="28"/>
          <w:szCs w:val="28"/>
        </w:rPr>
        <w:t>а) наименование источника дохода бюджета;</w:t>
      </w:r>
    </w:p>
    <w:p w:rsidR="00746BAA" w:rsidRPr="00D93091" w:rsidRDefault="00A4153A" w:rsidP="00746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746BAA" w:rsidRPr="00D93091">
        <w:rPr>
          <w:rFonts w:ascii="Times New Roman" w:hAnsi="Times New Roman" w:cs="Times New Roman"/>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в) наименование группы источников доходов бюджета, в</w:t>
      </w:r>
      <w:r w:rsidR="00A4153A">
        <w:rPr>
          <w:rFonts w:ascii="Times New Roman" w:hAnsi="Times New Roman" w:cs="Times New Roman"/>
          <w:sz w:val="28"/>
          <w:szCs w:val="28"/>
        </w:rPr>
        <w:t xml:space="preserve"> </w:t>
      </w:r>
      <w:r w:rsidRPr="00D93091">
        <w:rPr>
          <w:rFonts w:ascii="Times New Roman" w:hAnsi="Times New Roman" w:cs="Times New Roman"/>
          <w:sz w:val="28"/>
          <w:szCs w:val="28"/>
        </w:rPr>
        <w:t>которую входит источник дохода бюджета, и ее идентификационный код по перечню источников доходов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6" w:name="Par44"/>
      <w:bookmarkEnd w:id="6"/>
      <w:r w:rsidRPr="00D93091">
        <w:rPr>
          <w:rFonts w:ascii="Times New Roman" w:hAnsi="Times New Roman" w:cs="Times New Roman"/>
          <w:sz w:val="28"/>
          <w:szCs w:val="28"/>
        </w:rPr>
        <w:t xml:space="preserve">д) информация об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органах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осуществляющих бюджетные полномочия главных администраторов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7" w:name="Par45"/>
      <w:bookmarkEnd w:id="7"/>
      <w:r w:rsidRPr="00D93091">
        <w:rPr>
          <w:rFonts w:ascii="Times New Roman" w:hAnsi="Times New Roman" w:cs="Times New Roman"/>
          <w:sz w:val="28"/>
          <w:szCs w:val="2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бюджета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8" w:name="Par46"/>
      <w:bookmarkEnd w:id="8"/>
      <w:r w:rsidRPr="00D93091">
        <w:rPr>
          <w:rFonts w:ascii="Times New Roman" w:hAnsi="Times New Roman" w:cs="Times New Roman"/>
          <w:sz w:val="28"/>
          <w:szCs w:val="28"/>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Совета народных депутатов о бюджете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9" w:name="Par47"/>
      <w:bookmarkEnd w:id="9"/>
      <w:r w:rsidRPr="00D93091">
        <w:rPr>
          <w:rFonts w:ascii="Times New Roman" w:hAnsi="Times New Roman" w:cs="Times New Roman"/>
          <w:sz w:val="28"/>
          <w:szCs w:val="28"/>
        </w:rPr>
        <w:t xml:space="preserve">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Совета народных депутатов о бюджете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 xml:space="preserve"> </w:t>
      </w:r>
      <w:r w:rsidRPr="00D93091">
        <w:rPr>
          <w:rFonts w:ascii="Times New Roman" w:hAnsi="Times New Roman" w:cs="Times New Roman"/>
          <w:sz w:val="28"/>
          <w:szCs w:val="28"/>
        </w:rPr>
        <w:t>с учетом внесения изменений в данный нормативный правовой акт;</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0" w:name="Par48"/>
      <w:bookmarkEnd w:id="10"/>
      <w:r w:rsidRPr="00D93091">
        <w:rPr>
          <w:rFonts w:ascii="Times New Roman" w:hAnsi="Times New Roman" w:cs="Times New Roman"/>
          <w:sz w:val="28"/>
          <w:szCs w:val="28"/>
        </w:rPr>
        <w:t xml:space="preserve">и) показатели уточненного прогноза доходов бюджета по коду классификации доходов бюджета, соответствующему источнику дохода </w:t>
      </w:r>
      <w:r w:rsidRPr="00D93091">
        <w:rPr>
          <w:rFonts w:ascii="Times New Roman" w:hAnsi="Times New Roman" w:cs="Times New Roman"/>
          <w:sz w:val="28"/>
          <w:szCs w:val="28"/>
        </w:rPr>
        <w:lastRenderedPageBreak/>
        <w:t>бюджета, формируемые в рамках составления сведений для составления и ведения кассового плана исполнения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1" w:name="Par49"/>
      <w:bookmarkEnd w:id="11"/>
      <w:r w:rsidRPr="00D93091">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2" w:name="Par50"/>
      <w:bookmarkEnd w:id="12"/>
      <w:r w:rsidRPr="00D93091">
        <w:rPr>
          <w:rFonts w:ascii="Times New Roman" w:hAnsi="Times New Roman" w:cs="Times New Roman"/>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3" w:name="Par52"/>
      <w:bookmarkEnd w:id="13"/>
      <w:r w:rsidRPr="00D93091">
        <w:rPr>
          <w:rFonts w:ascii="Times New Roman" w:hAnsi="Times New Roman" w:cs="Times New Roman"/>
          <w:sz w:val="28"/>
          <w:szCs w:val="28"/>
        </w:rPr>
        <w:t>12. В реестр источников доходов бюджета в отношении платежей, являющихся источником дохода бюджета, включается следующая информация: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4" w:name="Par53"/>
      <w:bookmarkEnd w:id="14"/>
      <w:r w:rsidRPr="00D93091">
        <w:rPr>
          <w:rFonts w:ascii="Times New Roman" w:hAnsi="Times New Roman" w:cs="Times New Roman"/>
          <w:sz w:val="28"/>
          <w:szCs w:val="28"/>
        </w:rPr>
        <w:t>а) наименование источника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в) идентификационный код по перечню источников доходов</w:t>
      </w:r>
      <w:r w:rsidR="007470E7">
        <w:rPr>
          <w:rFonts w:ascii="Times New Roman" w:hAnsi="Times New Roman" w:cs="Times New Roman"/>
          <w:sz w:val="28"/>
          <w:szCs w:val="28"/>
        </w:rPr>
        <w:t xml:space="preserve"> Российской Федерации</w:t>
      </w:r>
      <w:r w:rsidRPr="00D93091">
        <w:rPr>
          <w:rFonts w:ascii="Times New Roman" w:hAnsi="Times New Roman" w:cs="Times New Roman"/>
          <w:sz w:val="28"/>
          <w:szCs w:val="28"/>
        </w:rPr>
        <w:t>, соответствующий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д) информация об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органах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осуществляющих бюджетные полномочия главных администраторов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е) информация об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органах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осуществляющих бюджетные полномочия администраторов доходов бюджета по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5" w:name="Par59"/>
      <w:bookmarkEnd w:id="15"/>
      <w:r w:rsidRPr="00D93091">
        <w:rPr>
          <w:rFonts w:ascii="Times New Roman" w:hAnsi="Times New Roman" w:cs="Times New Roman"/>
          <w:sz w:val="28"/>
          <w:szCs w:val="28"/>
        </w:rPr>
        <w:t>ж) наименование органов,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6" w:name="Par60"/>
      <w:bookmarkEnd w:id="16"/>
      <w:r w:rsidRPr="00D93091">
        <w:rPr>
          <w:rFonts w:ascii="Times New Roman" w:hAnsi="Times New Roman" w:cs="Times New Roman"/>
          <w:sz w:val="28"/>
          <w:szCs w:val="28"/>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7" w:name="Par61"/>
      <w:bookmarkEnd w:id="17"/>
      <w:r w:rsidRPr="00D93091">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8" w:name="Par62"/>
      <w:bookmarkEnd w:id="18"/>
      <w:r w:rsidRPr="00D93091">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19" w:name="Par63"/>
      <w:bookmarkEnd w:id="19"/>
      <w:r w:rsidRPr="00D93091">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20" w:name="Par64"/>
      <w:bookmarkEnd w:id="20"/>
      <w:r w:rsidRPr="00D93091">
        <w:rPr>
          <w:rFonts w:ascii="Times New Roman" w:hAnsi="Times New Roman" w:cs="Times New Roman"/>
          <w:sz w:val="28"/>
          <w:szCs w:val="28"/>
        </w:rPr>
        <w:t xml:space="preserve">м) информация о количестве оказанных муниципальных услуг (выполненных работ), иных действий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органах администрации </w:t>
      </w:r>
      <w:r w:rsidR="00A4153A" w:rsidRPr="00A4153A">
        <w:rPr>
          <w:rFonts w:ascii="Times New Roman" w:hAnsi="Times New Roman" w:cs="Times New Roman"/>
          <w:sz w:val="28"/>
          <w:szCs w:val="28"/>
        </w:rPr>
        <w:t>Бутурлиновского городского поселения</w:t>
      </w:r>
      <w:r w:rsidRPr="00A4153A">
        <w:rPr>
          <w:rFonts w:ascii="Times New Roman" w:hAnsi="Times New Roman" w:cs="Times New Roman"/>
          <w:sz w:val="28"/>
          <w:szCs w:val="28"/>
        </w:rPr>
        <w:t>,</w:t>
      </w:r>
      <w:r w:rsidRPr="00D93091">
        <w:rPr>
          <w:rFonts w:ascii="Times New Roman" w:hAnsi="Times New Roman" w:cs="Times New Roman"/>
          <w:sz w:val="28"/>
          <w:szCs w:val="28"/>
        </w:rPr>
        <w:t xml:space="preserve"> за которые осуществлена уплата платежей, являющихся источником дохода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lastRenderedPageBreak/>
        <w:t>13. В реестр</w:t>
      </w:r>
      <w:r w:rsidR="007470E7">
        <w:rPr>
          <w:rFonts w:ascii="Times New Roman" w:hAnsi="Times New Roman" w:cs="Times New Roman"/>
          <w:sz w:val="28"/>
          <w:szCs w:val="28"/>
        </w:rPr>
        <w:t>е</w:t>
      </w:r>
      <w:r w:rsidRPr="00D93091">
        <w:rPr>
          <w:rFonts w:ascii="Times New Roman" w:hAnsi="Times New Roman" w:cs="Times New Roman"/>
          <w:sz w:val="28"/>
          <w:szCs w:val="28"/>
        </w:rPr>
        <w:t xml:space="preserve"> источников доходов бюджета также формируется консолидированная и (или) сводная информация по группам источников доход</w:t>
      </w:r>
      <w:r w:rsidR="007470E7">
        <w:rPr>
          <w:rFonts w:ascii="Times New Roman" w:hAnsi="Times New Roman" w:cs="Times New Roman"/>
          <w:sz w:val="28"/>
          <w:szCs w:val="28"/>
        </w:rPr>
        <w:t>ов</w:t>
      </w:r>
      <w:r w:rsidRPr="00D93091">
        <w:rPr>
          <w:rFonts w:ascii="Times New Roman" w:hAnsi="Times New Roman" w:cs="Times New Roman"/>
          <w:sz w:val="28"/>
          <w:szCs w:val="28"/>
        </w:rPr>
        <w:t xml:space="preserve"> бюджета по показателям прогнозов доходов бюджетов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w:t>
      </w:r>
      <w:r w:rsidR="007470E7">
        <w:rPr>
          <w:rFonts w:ascii="Times New Roman" w:hAnsi="Times New Roman" w:cs="Times New Roman"/>
          <w:sz w:val="28"/>
          <w:szCs w:val="28"/>
        </w:rPr>
        <w:t>а</w:t>
      </w:r>
      <w:r w:rsidRPr="00D93091">
        <w:rPr>
          <w:rFonts w:ascii="Times New Roman" w:hAnsi="Times New Roman" w:cs="Times New Roman"/>
          <w:sz w:val="28"/>
          <w:szCs w:val="28"/>
        </w:rPr>
        <w:t xml:space="preserve"> на основе перечня источников доходов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14. Информация, указанная в </w:t>
      </w:r>
      <w:r w:rsidR="007470E7">
        <w:rPr>
          <w:rFonts w:ascii="Times New Roman" w:hAnsi="Times New Roman" w:cs="Times New Roman"/>
          <w:sz w:val="28"/>
          <w:szCs w:val="28"/>
        </w:rPr>
        <w:t>под</w:t>
      </w:r>
      <w:r w:rsidRPr="00D93091">
        <w:rPr>
          <w:rFonts w:ascii="Times New Roman" w:hAnsi="Times New Roman" w:cs="Times New Roman"/>
          <w:sz w:val="28"/>
          <w:szCs w:val="28"/>
        </w:rPr>
        <w:t xml:space="preserve">пунктах «а» - </w:t>
      </w:r>
      <w:hyperlink w:anchor="Par44" w:history="1">
        <w:r w:rsidRPr="00D93091">
          <w:rPr>
            <w:rFonts w:ascii="Times New Roman" w:hAnsi="Times New Roman" w:cs="Times New Roman"/>
            <w:sz w:val="28"/>
            <w:szCs w:val="28"/>
          </w:rPr>
          <w:t>«д» пункта 11</w:t>
        </w:r>
      </w:hyperlink>
      <w:r w:rsidRPr="00D93091">
        <w:rPr>
          <w:rFonts w:ascii="Times New Roman" w:hAnsi="Times New Roman" w:cs="Times New Roman"/>
          <w:sz w:val="28"/>
          <w:szCs w:val="28"/>
        </w:rPr>
        <w:t xml:space="preserve"> и </w:t>
      </w:r>
      <w:hyperlink w:anchor="Par53" w:history="1">
        <w:r w:rsidRPr="00D93091">
          <w:rPr>
            <w:rFonts w:ascii="Times New Roman" w:hAnsi="Times New Roman" w:cs="Times New Roman"/>
            <w:sz w:val="28"/>
            <w:szCs w:val="28"/>
          </w:rPr>
          <w:t>подпунктах</w:t>
        </w:r>
      </w:hyperlink>
      <w:r w:rsidRPr="00D93091">
        <w:rPr>
          <w:rFonts w:ascii="Times New Roman" w:hAnsi="Times New Roman" w:cs="Times New Roman"/>
          <w:sz w:val="28"/>
          <w:szCs w:val="28"/>
        </w:rPr>
        <w:t xml:space="preserve"> «а» - </w:t>
      </w:r>
      <w:hyperlink w:anchor="Par59" w:history="1">
        <w:r w:rsidRPr="00D93091">
          <w:rPr>
            <w:rFonts w:ascii="Times New Roman" w:hAnsi="Times New Roman" w:cs="Times New Roman"/>
            <w:sz w:val="28"/>
            <w:szCs w:val="28"/>
          </w:rPr>
          <w:t>«ж» пункта 12</w:t>
        </w:r>
      </w:hyperlink>
      <w:r w:rsidRPr="00D93091">
        <w:rPr>
          <w:rFonts w:ascii="Times New Roman" w:hAnsi="Times New Roman" w:cs="Times New Roman"/>
          <w:sz w:val="28"/>
          <w:szCs w:val="28"/>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w:t>
      </w:r>
      <w:r w:rsidR="007470E7">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15. Информация, указанная в </w:t>
      </w:r>
      <w:hyperlink w:anchor="Par45" w:history="1">
        <w:r w:rsidRPr="00D93091">
          <w:rPr>
            <w:rFonts w:ascii="Times New Roman" w:hAnsi="Times New Roman" w:cs="Times New Roman"/>
            <w:sz w:val="28"/>
            <w:szCs w:val="28"/>
          </w:rPr>
          <w:t>подпунктах «е</w:t>
        </w:r>
      </w:hyperlink>
      <w:r w:rsidRPr="00D93091">
        <w:rPr>
          <w:rFonts w:ascii="Times New Roman" w:hAnsi="Times New Roman" w:cs="Times New Roman"/>
          <w:sz w:val="28"/>
          <w:szCs w:val="28"/>
        </w:rPr>
        <w:t xml:space="preserve">» - </w:t>
      </w:r>
      <w:hyperlink w:anchor="Par48" w:history="1">
        <w:r w:rsidRPr="00D93091">
          <w:rPr>
            <w:rFonts w:ascii="Times New Roman" w:hAnsi="Times New Roman" w:cs="Times New Roman"/>
            <w:sz w:val="28"/>
            <w:szCs w:val="28"/>
          </w:rPr>
          <w:t>«и» пункта 11</w:t>
        </w:r>
      </w:hyperlink>
      <w:r w:rsidRPr="00D93091">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16. Информация, указанная в </w:t>
      </w:r>
      <w:hyperlink w:anchor="Par61" w:history="1">
        <w:r w:rsidRPr="00D93091">
          <w:rPr>
            <w:rFonts w:ascii="Times New Roman" w:hAnsi="Times New Roman" w:cs="Times New Roman"/>
            <w:sz w:val="28"/>
            <w:szCs w:val="28"/>
          </w:rPr>
          <w:t>подпунктах «и</w:t>
        </w:r>
      </w:hyperlink>
      <w:r w:rsidRPr="00D93091">
        <w:rPr>
          <w:rFonts w:ascii="Times New Roman" w:hAnsi="Times New Roman" w:cs="Times New Roman"/>
          <w:sz w:val="28"/>
          <w:szCs w:val="28"/>
        </w:rPr>
        <w:t xml:space="preserve">» и </w:t>
      </w:r>
      <w:hyperlink w:anchor="Par63" w:history="1">
        <w:r w:rsidRPr="00D93091">
          <w:rPr>
            <w:rFonts w:ascii="Times New Roman" w:hAnsi="Times New Roman" w:cs="Times New Roman"/>
            <w:sz w:val="28"/>
            <w:szCs w:val="28"/>
          </w:rPr>
          <w:t>«л» пункта 12</w:t>
        </w:r>
      </w:hyperlink>
      <w:r w:rsidRPr="00D93091">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7470E7">
        <w:rPr>
          <w:rFonts w:ascii="Times New Roman" w:hAnsi="Times New Roman" w:cs="Times New Roman"/>
          <w:sz w:val="28"/>
          <w:szCs w:val="28"/>
        </w:rPr>
        <w:t>сектором по экономике</w:t>
      </w:r>
      <w:r w:rsidR="00DE56E5">
        <w:rPr>
          <w:rFonts w:ascii="Times New Roman" w:hAnsi="Times New Roman" w:cs="Times New Roman"/>
          <w:sz w:val="28"/>
          <w:szCs w:val="28"/>
        </w:rPr>
        <w:t>,</w:t>
      </w:r>
      <w:r w:rsidR="007470E7">
        <w:rPr>
          <w:rFonts w:ascii="Times New Roman" w:hAnsi="Times New Roman" w:cs="Times New Roman"/>
          <w:sz w:val="28"/>
          <w:szCs w:val="28"/>
        </w:rPr>
        <w:t xml:space="preserve"> финансам, учету и отчетности администрации Бутурлиновского городского поселения</w:t>
      </w:r>
      <w:r w:rsidRPr="00D93091">
        <w:rPr>
          <w:rFonts w:ascii="Times New Roman" w:hAnsi="Times New Roman" w:cs="Times New Roman"/>
          <w:sz w:val="28"/>
          <w:szCs w:val="28"/>
        </w:rPr>
        <w:t>, в соответствии с установленным порядком ведения Государственной информационной системы о государственных и муниципальных платежах.</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17. Информация, указанная в </w:t>
      </w:r>
      <w:hyperlink w:anchor="Par49" w:history="1">
        <w:r w:rsidRPr="00D93091">
          <w:rPr>
            <w:rFonts w:ascii="Times New Roman" w:hAnsi="Times New Roman" w:cs="Times New Roman"/>
            <w:sz w:val="28"/>
            <w:szCs w:val="28"/>
          </w:rPr>
          <w:t>подпункте «к» пункта 11</w:t>
        </w:r>
      </w:hyperlink>
      <w:r w:rsidRPr="00D93091">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18. </w:t>
      </w:r>
      <w:r w:rsidR="007470E7">
        <w:rPr>
          <w:rFonts w:ascii="Times New Roman" w:hAnsi="Times New Roman" w:cs="Times New Roman"/>
          <w:sz w:val="28"/>
          <w:szCs w:val="28"/>
        </w:rPr>
        <w:t>Сектор по экономике, финансам, учету и отчетности администрации Бутурлиновского городского поселения</w:t>
      </w:r>
      <w:r w:rsidRPr="00D93091">
        <w:rPr>
          <w:rFonts w:ascii="Times New Roman" w:hAnsi="Times New Roman" w:cs="Times New Roman"/>
          <w:sz w:val="28"/>
          <w:szCs w:val="28"/>
        </w:rPr>
        <w:t xml:space="preserve"> обеспечива</w:t>
      </w:r>
      <w:r w:rsidR="007470E7">
        <w:rPr>
          <w:rFonts w:ascii="Times New Roman" w:hAnsi="Times New Roman" w:cs="Times New Roman"/>
          <w:sz w:val="28"/>
          <w:szCs w:val="28"/>
        </w:rPr>
        <w:t>е</w:t>
      </w:r>
      <w:r w:rsidRPr="00D93091">
        <w:rPr>
          <w:rFonts w:ascii="Times New Roman" w:hAnsi="Times New Roman" w:cs="Times New Roman"/>
          <w:sz w:val="28"/>
          <w:szCs w:val="28"/>
        </w:rPr>
        <w:t>т включение в реестр источников доходов бюджет</w:t>
      </w:r>
      <w:r w:rsidR="00DE56E5">
        <w:rPr>
          <w:rFonts w:ascii="Times New Roman" w:hAnsi="Times New Roman" w:cs="Times New Roman"/>
          <w:sz w:val="28"/>
          <w:szCs w:val="28"/>
        </w:rPr>
        <w:t>а</w:t>
      </w:r>
      <w:r w:rsidRPr="00D93091">
        <w:rPr>
          <w:rFonts w:ascii="Times New Roman" w:hAnsi="Times New Roman" w:cs="Times New Roman"/>
          <w:sz w:val="28"/>
          <w:szCs w:val="28"/>
        </w:rPr>
        <w:t xml:space="preserve"> информации, указанной в </w:t>
      </w:r>
      <w:hyperlink w:anchor="Par39" w:history="1">
        <w:r w:rsidRPr="00D93091">
          <w:rPr>
            <w:rFonts w:ascii="Times New Roman" w:hAnsi="Times New Roman" w:cs="Times New Roman"/>
            <w:sz w:val="28"/>
            <w:szCs w:val="28"/>
          </w:rPr>
          <w:t>пунктах 11</w:t>
        </w:r>
      </w:hyperlink>
      <w:r w:rsidRPr="00D93091">
        <w:rPr>
          <w:rFonts w:ascii="Times New Roman" w:hAnsi="Times New Roman" w:cs="Times New Roman"/>
          <w:sz w:val="28"/>
          <w:szCs w:val="28"/>
        </w:rPr>
        <w:t xml:space="preserve"> и </w:t>
      </w:r>
      <w:hyperlink w:anchor="Par52" w:history="1">
        <w:r w:rsidRPr="00D93091">
          <w:rPr>
            <w:rFonts w:ascii="Times New Roman" w:hAnsi="Times New Roman" w:cs="Times New Roman"/>
            <w:sz w:val="28"/>
            <w:szCs w:val="28"/>
          </w:rPr>
          <w:t>12</w:t>
        </w:r>
      </w:hyperlink>
      <w:r w:rsidRPr="00D93091">
        <w:rPr>
          <w:rFonts w:ascii="Times New Roman" w:hAnsi="Times New Roman" w:cs="Times New Roman"/>
          <w:sz w:val="28"/>
          <w:szCs w:val="28"/>
        </w:rPr>
        <w:t xml:space="preserve"> настоящего Порядка, в следующие сроки: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а) информации, указанной в </w:t>
      </w:r>
      <w:hyperlink w:anchor="Par40" w:history="1">
        <w:r w:rsidRPr="00D93091">
          <w:rPr>
            <w:rFonts w:ascii="Times New Roman" w:hAnsi="Times New Roman" w:cs="Times New Roman"/>
            <w:sz w:val="28"/>
            <w:szCs w:val="28"/>
          </w:rPr>
          <w:t>подпунктах «а</w:t>
        </w:r>
      </w:hyperlink>
      <w:r w:rsidRPr="00D93091">
        <w:rPr>
          <w:rFonts w:ascii="Times New Roman" w:hAnsi="Times New Roman" w:cs="Times New Roman"/>
          <w:sz w:val="28"/>
          <w:szCs w:val="28"/>
        </w:rPr>
        <w:t xml:space="preserve">» - </w:t>
      </w:r>
      <w:hyperlink w:anchor="Par44" w:history="1">
        <w:r w:rsidRPr="00D93091">
          <w:rPr>
            <w:rFonts w:ascii="Times New Roman" w:hAnsi="Times New Roman" w:cs="Times New Roman"/>
            <w:sz w:val="28"/>
            <w:szCs w:val="28"/>
          </w:rPr>
          <w:t>«д» пункта 11</w:t>
        </w:r>
      </w:hyperlink>
      <w:r w:rsidRPr="00D93091">
        <w:rPr>
          <w:rFonts w:ascii="Times New Roman" w:hAnsi="Times New Roman" w:cs="Times New Roman"/>
          <w:sz w:val="28"/>
          <w:szCs w:val="28"/>
        </w:rPr>
        <w:t xml:space="preserve"> и </w:t>
      </w:r>
      <w:hyperlink w:anchor="Par53" w:history="1">
        <w:r w:rsidRPr="00D93091">
          <w:rPr>
            <w:rFonts w:ascii="Times New Roman" w:hAnsi="Times New Roman" w:cs="Times New Roman"/>
            <w:sz w:val="28"/>
            <w:szCs w:val="28"/>
          </w:rPr>
          <w:t>подпунктах «а</w:t>
        </w:r>
      </w:hyperlink>
      <w:r w:rsidRPr="00D93091">
        <w:rPr>
          <w:rFonts w:ascii="Times New Roman" w:hAnsi="Times New Roman" w:cs="Times New Roman"/>
          <w:sz w:val="28"/>
          <w:szCs w:val="28"/>
        </w:rPr>
        <w:t xml:space="preserve">» - </w:t>
      </w:r>
      <w:hyperlink w:anchor="Par59" w:history="1">
        <w:r w:rsidRPr="00D93091">
          <w:rPr>
            <w:rFonts w:ascii="Times New Roman" w:hAnsi="Times New Roman" w:cs="Times New Roman"/>
            <w:sz w:val="28"/>
            <w:szCs w:val="28"/>
          </w:rPr>
          <w:t>«ж» пункта 12</w:t>
        </w:r>
      </w:hyperlink>
      <w:r w:rsidRPr="00D93091">
        <w:rPr>
          <w:rFonts w:ascii="Times New Roman" w:hAnsi="Times New Roman" w:cs="Times New Roman"/>
          <w:sz w:val="28"/>
          <w:szCs w:val="28"/>
        </w:rPr>
        <w:t xml:space="preserve">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w:t>
      </w:r>
      <w:proofErr w:type="spellStart"/>
      <w:r w:rsidR="00DE56E5">
        <w:rPr>
          <w:rFonts w:ascii="Times New Roman" w:hAnsi="Times New Roman" w:cs="Times New Roman"/>
          <w:sz w:val="28"/>
          <w:szCs w:val="28"/>
        </w:rPr>
        <w:t>Росийской</w:t>
      </w:r>
      <w:proofErr w:type="spellEnd"/>
      <w:r w:rsidR="00DE56E5">
        <w:rPr>
          <w:rFonts w:ascii="Times New Roman" w:hAnsi="Times New Roman" w:cs="Times New Roman"/>
          <w:sz w:val="28"/>
          <w:szCs w:val="28"/>
        </w:rPr>
        <w:t xml:space="preserve"> Федерации</w:t>
      </w:r>
      <w:r w:rsidRPr="00D93091">
        <w:rPr>
          <w:rFonts w:ascii="Times New Roman" w:hAnsi="Times New Roman" w:cs="Times New Roman"/>
          <w:sz w:val="28"/>
          <w:szCs w:val="28"/>
        </w:rPr>
        <w:t>;</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б) информации, указанной в </w:t>
      </w:r>
      <w:hyperlink w:anchor="Par46" w:history="1">
        <w:r w:rsidRPr="00D93091">
          <w:rPr>
            <w:rFonts w:ascii="Times New Roman" w:hAnsi="Times New Roman" w:cs="Times New Roman"/>
            <w:sz w:val="28"/>
            <w:szCs w:val="28"/>
          </w:rPr>
          <w:t>подпунктах «ж</w:t>
        </w:r>
      </w:hyperlink>
      <w:r w:rsidRPr="00D93091">
        <w:rPr>
          <w:rFonts w:ascii="Times New Roman" w:hAnsi="Times New Roman" w:cs="Times New Roman"/>
          <w:sz w:val="28"/>
          <w:szCs w:val="28"/>
        </w:rPr>
        <w:t xml:space="preserve">», </w:t>
      </w:r>
      <w:hyperlink w:anchor="Par47" w:history="1">
        <w:r w:rsidRPr="00D93091">
          <w:rPr>
            <w:rFonts w:ascii="Times New Roman" w:hAnsi="Times New Roman" w:cs="Times New Roman"/>
            <w:sz w:val="28"/>
            <w:szCs w:val="28"/>
          </w:rPr>
          <w:t>«з</w:t>
        </w:r>
      </w:hyperlink>
      <w:r w:rsidRPr="00D93091">
        <w:rPr>
          <w:rFonts w:ascii="Times New Roman" w:hAnsi="Times New Roman" w:cs="Times New Roman"/>
          <w:sz w:val="28"/>
          <w:szCs w:val="28"/>
        </w:rPr>
        <w:t xml:space="preserve">» и </w:t>
      </w:r>
      <w:hyperlink w:anchor="Par50" w:history="1">
        <w:r w:rsidRPr="00D93091">
          <w:rPr>
            <w:rFonts w:ascii="Times New Roman" w:hAnsi="Times New Roman" w:cs="Times New Roman"/>
            <w:sz w:val="28"/>
            <w:szCs w:val="28"/>
          </w:rPr>
          <w:t>«л» пункта 11</w:t>
        </w:r>
      </w:hyperlink>
      <w:r w:rsidRPr="00D93091">
        <w:rPr>
          <w:rFonts w:ascii="Times New Roman" w:hAnsi="Times New Roman" w:cs="Times New Roman"/>
          <w:sz w:val="28"/>
          <w:szCs w:val="28"/>
        </w:rPr>
        <w:t xml:space="preserve"> настоящего Порядка, - не позднее 5 рабочих дней со дня принятия или внесения изменений в Решени</w:t>
      </w:r>
      <w:r w:rsidR="00321C32">
        <w:rPr>
          <w:rFonts w:ascii="Times New Roman" w:hAnsi="Times New Roman" w:cs="Times New Roman"/>
          <w:sz w:val="28"/>
          <w:szCs w:val="28"/>
        </w:rPr>
        <w:t>я</w:t>
      </w:r>
      <w:r w:rsidRPr="00D93091">
        <w:rPr>
          <w:rFonts w:ascii="Times New Roman" w:hAnsi="Times New Roman" w:cs="Times New Roman"/>
          <w:sz w:val="28"/>
          <w:szCs w:val="28"/>
        </w:rPr>
        <w:t xml:space="preserve"> о бюджете и  об исполнении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в) информации, указанной в </w:t>
      </w:r>
      <w:hyperlink w:anchor="Par48" w:history="1">
        <w:r w:rsidRPr="00D93091">
          <w:rPr>
            <w:rFonts w:ascii="Times New Roman" w:hAnsi="Times New Roman" w:cs="Times New Roman"/>
            <w:sz w:val="28"/>
            <w:szCs w:val="28"/>
          </w:rPr>
          <w:t>подпункте "и" пункта 11</w:t>
        </w:r>
      </w:hyperlink>
      <w:r w:rsidRPr="00D93091">
        <w:rPr>
          <w:rFonts w:ascii="Times New Roman" w:hAnsi="Times New Roman" w:cs="Times New Roman"/>
          <w:sz w:val="28"/>
          <w:szCs w:val="28"/>
        </w:rPr>
        <w:t xml:space="preserve"> настоящего Порядка, не позднее 10-го рабочего дня каждого месяца года;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г) информации, указанной в </w:t>
      </w:r>
      <w:hyperlink w:anchor="Par61" w:history="1">
        <w:r w:rsidRPr="00D93091">
          <w:rPr>
            <w:rFonts w:ascii="Times New Roman" w:hAnsi="Times New Roman" w:cs="Times New Roman"/>
            <w:sz w:val="28"/>
            <w:szCs w:val="28"/>
          </w:rPr>
          <w:t>подпунктах «и</w:t>
        </w:r>
      </w:hyperlink>
      <w:r w:rsidRPr="00D93091">
        <w:rPr>
          <w:rFonts w:ascii="Times New Roman" w:hAnsi="Times New Roman" w:cs="Times New Roman"/>
          <w:sz w:val="28"/>
          <w:szCs w:val="28"/>
        </w:rPr>
        <w:t xml:space="preserve">» и </w:t>
      </w:r>
      <w:hyperlink w:anchor="Par63" w:history="1">
        <w:r w:rsidRPr="00D93091">
          <w:rPr>
            <w:rFonts w:ascii="Times New Roman" w:hAnsi="Times New Roman" w:cs="Times New Roman"/>
            <w:sz w:val="28"/>
            <w:szCs w:val="28"/>
          </w:rPr>
          <w:t>«л» пункта 12</w:t>
        </w:r>
      </w:hyperlink>
      <w:r w:rsidRPr="00D93091">
        <w:rPr>
          <w:rFonts w:ascii="Times New Roman" w:hAnsi="Times New Roman" w:cs="Times New Roman"/>
          <w:sz w:val="28"/>
          <w:szCs w:val="28"/>
        </w:rPr>
        <w:t xml:space="preserve">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lastRenderedPageBreak/>
        <w:t xml:space="preserve">д) информации, указанной в </w:t>
      </w:r>
      <w:hyperlink w:anchor="Par45" w:history="1">
        <w:r w:rsidRPr="00D93091">
          <w:rPr>
            <w:rFonts w:ascii="Times New Roman" w:hAnsi="Times New Roman" w:cs="Times New Roman"/>
            <w:sz w:val="28"/>
            <w:szCs w:val="28"/>
          </w:rPr>
          <w:t>подпункте «е» пункта 11</w:t>
        </w:r>
      </w:hyperlink>
      <w:r w:rsidRPr="00D93091">
        <w:rPr>
          <w:rFonts w:ascii="Times New Roman" w:hAnsi="Times New Roman" w:cs="Times New Roman"/>
          <w:sz w:val="28"/>
          <w:szCs w:val="28"/>
        </w:rPr>
        <w:t xml:space="preserve"> и </w:t>
      </w:r>
      <w:hyperlink w:anchor="Par64" w:history="1">
        <w:r w:rsidRPr="00D93091">
          <w:rPr>
            <w:rFonts w:ascii="Times New Roman" w:hAnsi="Times New Roman" w:cs="Times New Roman"/>
            <w:sz w:val="28"/>
            <w:szCs w:val="28"/>
          </w:rPr>
          <w:t>подпункте «м» пункта 12</w:t>
        </w:r>
      </w:hyperlink>
      <w:r w:rsidRPr="00D93091">
        <w:rPr>
          <w:rFonts w:ascii="Times New Roman" w:hAnsi="Times New Roman" w:cs="Times New Roman"/>
          <w:sz w:val="28"/>
          <w:szCs w:val="28"/>
        </w:rPr>
        <w:t xml:space="preserve"> настоящего Порядка, в соответствии со сроками составления проекта бюджета </w:t>
      </w:r>
      <w:r w:rsidR="00321C32">
        <w:rPr>
          <w:rFonts w:ascii="Times New Roman" w:hAnsi="Times New Roman" w:cs="Times New Roman"/>
          <w:sz w:val="28"/>
          <w:szCs w:val="28"/>
        </w:rPr>
        <w:t>Бутурлиновского городского поселения, ежегодно устанавливаемы</w:t>
      </w:r>
      <w:r w:rsidR="00DE56E5">
        <w:rPr>
          <w:rFonts w:ascii="Times New Roman" w:hAnsi="Times New Roman" w:cs="Times New Roman"/>
          <w:sz w:val="28"/>
          <w:szCs w:val="28"/>
        </w:rPr>
        <w:t>е</w:t>
      </w:r>
      <w:r w:rsidR="00321C32">
        <w:rPr>
          <w:rFonts w:ascii="Times New Roman" w:hAnsi="Times New Roman" w:cs="Times New Roman"/>
          <w:sz w:val="28"/>
          <w:szCs w:val="28"/>
        </w:rPr>
        <w:t xml:space="preserve"> администрацией Бутурлиновского городского поселения.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е) информации, указанной в </w:t>
      </w:r>
      <w:hyperlink w:anchor="Par49" w:history="1">
        <w:r w:rsidRPr="00D93091">
          <w:rPr>
            <w:rFonts w:ascii="Times New Roman" w:hAnsi="Times New Roman" w:cs="Times New Roman"/>
            <w:sz w:val="28"/>
            <w:szCs w:val="28"/>
          </w:rPr>
          <w:t>подпункте «к» пункта 11</w:t>
        </w:r>
      </w:hyperlink>
      <w:r w:rsidRPr="00D93091">
        <w:rPr>
          <w:rFonts w:ascii="Times New Roman" w:hAnsi="Times New Roman" w:cs="Times New Roman"/>
          <w:sz w:val="28"/>
          <w:szCs w:val="28"/>
        </w:rPr>
        <w:t xml:space="preserve"> и </w:t>
      </w:r>
      <w:hyperlink w:anchor="Par62" w:history="1">
        <w:r w:rsidRPr="00D93091">
          <w:rPr>
            <w:rFonts w:ascii="Times New Roman" w:hAnsi="Times New Roman" w:cs="Times New Roman"/>
            <w:sz w:val="28"/>
            <w:szCs w:val="28"/>
          </w:rPr>
          <w:t>подпункте «к» пункта 12</w:t>
        </w:r>
      </w:hyperlink>
      <w:r w:rsidRPr="00D93091">
        <w:rPr>
          <w:rFonts w:ascii="Times New Roman" w:hAnsi="Times New Roman" w:cs="Times New Roman"/>
          <w:sz w:val="28"/>
          <w:szCs w:val="28"/>
        </w:rPr>
        <w:t xml:space="preserve"> настоящего Порядка, - в соответствии с порядком составления и ведения кассового плана исполнения бюджета, но не позднее 10-го рабочего дня каждого месяца года;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ж) информации, указанной в </w:t>
      </w:r>
      <w:hyperlink w:anchor="Par60" w:history="1">
        <w:r w:rsidRPr="00D93091">
          <w:rPr>
            <w:rFonts w:ascii="Times New Roman" w:hAnsi="Times New Roman" w:cs="Times New Roman"/>
            <w:sz w:val="28"/>
            <w:szCs w:val="28"/>
          </w:rPr>
          <w:t>подпункте «з» пункта 12</w:t>
        </w:r>
      </w:hyperlink>
      <w:r w:rsidRPr="00D93091">
        <w:rPr>
          <w:rFonts w:ascii="Times New Roman" w:hAnsi="Times New Roman" w:cs="Times New Roman"/>
          <w:sz w:val="28"/>
          <w:szCs w:val="28"/>
        </w:rPr>
        <w:t xml:space="preserve"> настоящего Порядка, - незамедлительно, но не позднее 1 рабочего дня после осуществления начисления.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21" w:name="Par78"/>
      <w:bookmarkEnd w:id="21"/>
      <w:r w:rsidRPr="00D93091">
        <w:rPr>
          <w:rFonts w:ascii="Times New Roman" w:hAnsi="Times New Roman" w:cs="Times New Roman"/>
          <w:sz w:val="28"/>
          <w:szCs w:val="28"/>
        </w:rPr>
        <w:t xml:space="preserve">19. </w:t>
      </w:r>
      <w:r w:rsidR="00321C32">
        <w:rPr>
          <w:rFonts w:ascii="Times New Roman" w:hAnsi="Times New Roman" w:cs="Times New Roman"/>
          <w:sz w:val="28"/>
          <w:szCs w:val="28"/>
        </w:rPr>
        <w:t>Сектор по экономике, финансам, учету и отчетности администрации Бутурлиновского городского поселения</w:t>
      </w:r>
      <w:r w:rsidRPr="00D93091">
        <w:rPr>
          <w:rFonts w:ascii="Times New Roman" w:hAnsi="Times New Roman" w:cs="Times New Roman"/>
          <w:sz w:val="28"/>
          <w:szCs w:val="28"/>
        </w:rPr>
        <w:t xml:space="preserve">, в целях ведения реестра источников доходов бюджета в течение 1 рабочего дня со дня представления участником процесса ведения реестра источников доходов </w:t>
      </w:r>
      <w:r w:rsidR="00321C32">
        <w:rPr>
          <w:rFonts w:ascii="Times New Roman" w:hAnsi="Times New Roman" w:cs="Times New Roman"/>
          <w:sz w:val="28"/>
          <w:szCs w:val="28"/>
        </w:rPr>
        <w:t xml:space="preserve">бюджета </w:t>
      </w:r>
      <w:r w:rsidRPr="00D93091">
        <w:rPr>
          <w:rFonts w:ascii="Times New Roman" w:hAnsi="Times New Roman" w:cs="Times New Roman"/>
          <w:sz w:val="28"/>
          <w:szCs w:val="28"/>
        </w:rPr>
        <w:t xml:space="preserve">информации, указанной в </w:t>
      </w:r>
      <w:hyperlink w:anchor="Par39" w:history="1">
        <w:r w:rsidRPr="00D93091">
          <w:rPr>
            <w:rFonts w:ascii="Times New Roman" w:hAnsi="Times New Roman" w:cs="Times New Roman"/>
            <w:sz w:val="28"/>
            <w:szCs w:val="28"/>
          </w:rPr>
          <w:t>пунктах 11</w:t>
        </w:r>
      </w:hyperlink>
      <w:r w:rsidRPr="00D93091">
        <w:rPr>
          <w:rFonts w:ascii="Times New Roman" w:hAnsi="Times New Roman" w:cs="Times New Roman"/>
          <w:sz w:val="28"/>
          <w:szCs w:val="28"/>
        </w:rPr>
        <w:t xml:space="preserve"> и </w:t>
      </w:r>
      <w:hyperlink w:anchor="Par52" w:history="1">
        <w:r w:rsidRPr="00D93091">
          <w:rPr>
            <w:rFonts w:ascii="Times New Roman" w:hAnsi="Times New Roman" w:cs="Times New Roman"/>
            <w:sz w:val="28"/>
            <w:szCs w:val="28"/>
          </w:rPr>
          <w:t>12</w:t>
        </w:r>
      </w:hyperlink>
      <w:r w:rsidRPr="00D93091">
        <w:rPr>
          <w:rFonts w:ascii="Times New Roman" w:hAnsi="Times New Roman" w:cs="Times New Roman"/>
          <w:sz w:val="28"/>
          <w:szCs w:val="28"/>
        </w:rPr>
        <w:t xml:space="preserve"> настоящего Порядка, обеспечива</w:t>
      </w:r>
      <w:r w:rsidR="00321C32">
        <w:rPr>
          <w:rFonts w:ascii="Times New Roman" w:hAnsi="Times New Roman" w:cs="Times New Roman"/>
          <w:sz w:val="28"/>
          <w:szCs w:val="28"/>
        </w:rPr>
        <w:t>е</w:t>
      </w:r>
      <w:r w:rsidRPr="00D93091">
        <w:rPr>
          <w:rFonts w:ascii="Times New Roman" w:hAnsi="Times New Roman" w:cs="Times New Roman"/>
          <w:sz w:val="28"/>
          <w:szCs w:val="28"/>
        </w:rPr>
        <w:t>т в автоматизированном режиме проверку:</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а) наличия информации в соответствии с </w:t>
      </w:r>
      <w:hyperlink w:anchor="Par39" w:history="1">
        <w:r w:rsidRPr="00D93091">
          <w:rPr>
            <w:rFonts w:ascii="Times New Roman" w:hAnsi="Times New Roman" w:cs="Times New Roman"/>
            <w:sz w:val="28"/>
            <w:szCs w:val="28"/>
          </w:rPr>
          <w:t>пунктами 11</w:t>
        </w:r>
      </w:hyperlink>
      <w:r w:rsidRPr="00D93091">
        <w:rPr>
          <w:rFonts w:ascii="Times New Roman" w:hAnsi="Times New Roman" w:cs="Times New Roman"/>
          <w:sz w:val="28"/>
          <w:szCs w:val="28"/>
        </w:rPr>
        <w:t xml:space="preserve"> и </w:t>
      </w:r>
      <w:hyperlink w:anchor="Par52" w:history="1">
        <w:r w:rsidRPr="00D93091">
          <w:rPr>
            <w:rFonts w:ascii="Times New Roman" w:hAnsi="Times New Roman" w:cs="Times New Roman"/>
            <w:sz w:val="28"/>
            <w:szCs w:val="28"/>
          </w:rPr>
          <w:t>12</w:t>
        </w:r>
      </w:hyperlink>
      <w:r w:rsidRPr="00D93091">
        <w:rPr>
          <w:rFonts w:ascii="Times New Roman" w:hAnsi="Times New Roman" w:cs="Times New Roman"/>
          <w:sz w:val="28"/>
          <w:szCs w:val="28"/>
        </w:rPr>
        <w:t xml:space="preserve"> настоящего Порядка;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б) соответствия </w:t>
      </w:r>
      <w:r w:rsidR="00DE56E5">
        <w:rPr>
          <w:rFonts w:ascii="Times New Roman" w:hAnsi="Times New Roman" w:cs="Times New Roman"/>
          <w:sz w:val="28"/>
          <w:szCs w:val="28"/>
        </w:rPr>
        <w:t>порядка формирования информации</w:t>
      </w:r>
      <w:r w:rsidRPr="00D93091">
        <w:rPr>
          <w:rFonts w:ascii="Times New Roman" w:hAnsi="Times New Roman" w:cs="Times New Roman"/>
          <w:sz w:val="28"/>
          <w:szCs w:val="28"/>
        </w:rPr>
        <w:t xml:space="preserve"> </w:t>
      </w:r>
      <w:r w:rsidR="00321C32">
        <w:rPr>
          <w:rFonts w:ascii="Times New Roman" w:hAnsi="Times New Roman" w:cs="Times New Roman"/>
          <w:sz w:val="28"/>
          <w:szCs w:val="28"/>
        </w:rPr>
        <w:t>для включения в реестр источников доходов бюджета</w:t>
      </w:r>
      <w:r w:rsidRPr="00D93091">
        <w:rPr>
          <w:rFonts w:ascii="Times New Roman" w:hAnsi="Times New Roman" w:cs="Times New Roman"/>
          <w:sz w:val="28"/>
          <w:szCs w:val="28"/>
        </w:rPr>
        <w:t xml:space="preserve"> </w:t>
      </w:r>
      <w:hyperlink r:id="rId8" w:history="1">
        <w:r w:rsidRPr="00D93091">
          <w:rPr>
            <w:rFonts w:ascii="Times New Roman" w:hAnsi="Times New Roman" w:cs="Times New Roman"/>
            <w:sz w:val="28"/>
            <w:szCs w:val="28"/>
          </w:rPr>
          <w:t>Положению</w:t>
        </w:r>
      </w:hyperlink>
      <w:r w:rsidRPr="00D93091">
        <w:rPr>
          <w:rFonts w:ascii="Times New Roman" w:hAnsi="Times New Roman" w:cs="Times New Roman"/>
          <w:sz w:val="28"/>
          <w:szCs w:val="28"/>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bookmarkStart w:id="22" w:name="Par81"/>
      <w:bookmarkEnd w:id="22"/>
      <w:r w:rsidRPr="00D93091">
        <w:rPr>
          <w:rFonts w:ascii="Times New Roman" w:hAnsi="Times New Roman" w:cs="Times New Roman"/>
          <w:sz w:val="28"/>
          <w:szCs w:val="28"/>
        </w:rPr>
        <w:t xml:space="preserve">20. В случае положительного результата проверки, указанной в </w:t>
      </w:r>
      <w:hyperlink w:anchor="Par78" w:history="1">
        <w:r w:rsidRPr="00D93091">
          <w:rPr>
            <w:rFonts w:ascii="Times New Roman" w:hAnsi="Times New Roman" w:cs="Times New Roman"/>
            <w:sz w:val="28"/>
            <w:szCs w:val="28"/>
          </w:rPr>
          <w:t>пункте 19</w:t>
        </w:r>
      </w:hyperlink>
      <w:r w:rsidRPr="00D93091">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321C32">
        <w:rPr>
          <w:rFonts w:ascii="Times New Roman" w:hAnsi="Times New Roman" w:cs="Times New Roman"/>
          <w:sz w:val="28"/>
          <w:szCs w:val="28"/>
        </w:rPr>
        <w:t>сектор по экономике, финансам, учету и отчетности администрации Буту</w:t>
      </w:r>
      <w:r w:rsidR="00DE56E5">
        <w:rPr>
          <w:rFonts w:ascii="Times New Roman" w:hAnsi="Times New Roman" w:cs="Times New Roman"/>
          <w:sz w:val="28"/>
          <w:szCs w:val="28"/>
        </w:rPr>
        <w:t>рлиновского городского поселения</w:t>
      </w:r>
      <w:r w:rsidRPr="00D93091">
        <w:rPr>
          <w:rFonts w:ascii="Times New Roman" w:hAnsi="Times New Roman" w:cs="Times New Roman"/>
          <w:sz w:val="28"/>
          <w:szCs w:val="28"/>
        </w:rPr>
        <w:t xml:space="preserve"> присваивает уникальные номера:</w:t>
      </w:r>
    </w:p>
    <w:p w:rsidR="00746BAA" w:rsidRPr="00D93091" w:rsidRDefault="00321C32" w:rsidP="00746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в части информации, указанной в </w:t>
      </w:r>
      <w:hyperlink w:anchor="Par39" w:history="1">
        <w:r w:rsidR="00746BAA" w:rsidRPr="00D93091">
          <w:rPr>
            <w:rFonts w:ascii="Times New Roman" w:hAnsi="Times New Roman" w:cs="Times New Roman"/>
            <w:sz w:val="28"/>
            <w:szCs w:val="28"/>
          </w:rPr>
          <w:t>пункте 11</w:t>
        </w:r>
      </w:hyperlink>
      <w:r w:rsidR="00746BAA" w:rsidRPr="00D93091">
        <w:rPr>
          <w:rFonts w:ascii="Times New Roman" w:hAnsi="Times New Roman" w:cs="Times New Roman"/>
          <w:sz w:val="28"/>
          <w:szCs w:val="28"/>
        </w:rPr>
        <w:t xml:space="preserve"> настоящего Порядка, - реестровую запись источника дохода бюджета реестра источников доходов бюджета;</w:t>
      </w:r>
    </w:p>
    <w:p w:rsidR="00746BAA" w:rsidRPr="00D93091" w:rsidRDefault="00321C32" w:rsidP="00746B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6BAA" w:rsidRPr="00D93091">
        <w:rPr>
          <w:rFonts w:ascii="Times New Roman" w:hAnsi="Times New Roman" w:cs="Times New Roman"/>
          <w:sz w:val="28"/>
          <w:szCs w:val="28"/>
        </w:rPr>
        <w:t xml:space="preserve">в части информации, указанной в </w:t>
      </w:r>
      <w:hyperlink w:anchor="Par52" w:history="1">
        <w:r w:rsidR="00746BAA" w:rsidRPr="00D93091">
          <w:rPr>
            <w:rFonts w:ascii="Times New Roman" w:hAnsi="Times New Roman" w:cs="Times New Roman"/>
            <w:sz w:val="28"/>
            <w:szCs w:val="28"/>
          </w:rPr>
          <w:t>пункте 12</w:t>
        </w:r>
      </w:hyperlink>
      <w:r w:rsidR="00746BAA" w:rsidRPr="00D93091">
        <w:rPr>
          <w:rFonts w:ascii="Times New Roman" w:hAnsi="Times New Roman" w:cs="Times New Roman"/>
          <w:sz w:val="28"/>
          <w:szCs w:val="28"/>
        </w:rPr>
        <w:t xml:space="preserve"> настоящего Порядка, - реестровую запись платежа по источнику дохода бюджета реестра источников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При направлении участником процесса ведения реестра источников доходов бюджета измененной информации, указанной в </w:t>
      </w:r>
      <w:hyperlink w:anchor="Par39" w:history="1">
        <w:r w:rsidRPr="00D93091">
          <w:rPr>
            <w:rFonts w:ascii="Times New Roman" w:hAnsi="Times New Roman" w:cs="Times New Roman"/>
            <w:sz w:val="28"/>
            <w:szCs w:val="28"/>
          </w:rPr>
          <w:t>пунктах 11</w:t>
        </w:r>
      </w:hyperlink>
      <w:r w:rsidRPr="00D93091">
        <w:rPr>
          <w:rFonts w:ascii="Times New Roman" w:hAnsi="Times New Roman" w:cs="Times New Roman"/>
          <w:sz w:val="28"/>
          <w:szCs w:val="28"/>
        </w:rPr>
        <w:t xml:space="preserve"> и </w:t>
      </w:r>
      <w:hyperlink w:anchor="Par52" w:history="1">
        <w:r w:rsidRPr="00D93091">
          <w:rPr>
            <w:rFonts w:ascii="Times New Roman" w:hAnsi="Times New Roman" w:cs="Times New Roman"/>
            <w:sz w:val="28"/>
            <w:szCs w:val="28"/>
          </w:rPr>
          <w:t>12</w:t>
        </w:r>
      </w:hyperlink>
      <w:r w:rsidRPr="00D93091">
        <w:rPr>
          <w:rFonts w:ascii="Times New Roman" w:hAnsi="Times New Roman" w:cs="Times New Roman"/>
          <w:sz w:val="28"/>
          <w:szCs w:val="28"/>
        </w:rPr>
        <w:t xml:space="preserve"> настоящего Порядка, ранее образованные реестровые записи обновляются.</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В случае отрицательного результата проверки, указанной в </w:t>
      </w:r>
      <w:hyperlink w:anchor="Par78" w:history="1">
        <w:r w:rsidRPr="00D93091">
          <w:rPr>
            <w:rFonts w:ascii="Times New Roman" w:hAnsi="Times New Roman" w:cs="Times New Roman"/>
            <w:sz w:val="28"/>
            <w:szCs w:val="28"/>
          </w:rPr>
          <w:t>пункте 19</w:t>
        </w:r>
      </w:hyperlink>
      <w:r w:rsidRPr="00D93091">
        <w:rPr>
          <w:rFonts w:ascii="Times New Roman" w:hAnsi="Times New Roman" w:cs="Times New Roman"/>
          <w:sz w:val="28"/>
          <w:szCs w:val="28"/>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ar39" w:history="1">
        <w:r w:rsidRPr="00D93091">
          <w:rPr>
            <w:rFonts w:ascii="Times New Roman" w:hAnsi="Times New Roman" w:cs="Times New Roman"/>
            <w:sz w:val="28"/>
            <w:szCs w:val="28"/>
          </w:rPr>
          <w:t>пунктами 11</w:t>
        </w:r>
      </w:hyperlink>
      <w:r w:rsidRPr="00D93091">
        <w:rPr>
          <w:rFonts w:ascii="Times New Roman" w:hAnsi="Times New Roman" w:cs="Times New Roman"/>
          <w:sz w:val="28"/>
          <w:szCs w:val="28"/>
        </w:rPr>
        <w:t xml:space="preserve"> и </w:t>
      </w:r>
      <w:hyperlink w:anchor="Par52" w:history="1">
        <w:r w:rsidRPr="00D93091">
          <w:rPr>
            <w:rFonts w:ascii="Times New Roman" w:hAnsi="Times New Roman" w:cs="Times New Roman"/>
            <w:sz w:val="28"/>
            <w:szCs w:val="28"/>
          </w:rPr>
          <w:t>12</w:t>
        </w:r>
      </w:hyperlink>
      <w:r w:rsidRPr="00D93091">
        <w:rPr>
          <w:rFonts w:ascii="Times New Roman" w:hAnsi="Times New Roman" w:cs="Times New Roman"/>
          <w:sz w:val="28"/>
          <w:szCs w:val="28"/>
        </w:rPr>
        <w:t xml:space="preserve"> настоящего Порядка, не образует (не обновляет) реестровые записи. В указанном случае </w:t>
      </w:r>
      <w:r w:rsidR="00321C32">
        <w:rPr>
          <w:rFonts w:ascii="Times New Roman" w:hAnsi="Times New Roman" w:cs="Times New Roman"/>
          <w:sz w:val="28"/>
          <w:szCs w:val="28"/>
        </w:rPr>
        <w:t>сектор по экономике, финансам, учету и отчетности администрации Бутурлиновского городского поселения</w:t>
      </w:r>
      <w:r w:rsidRPr="00D93091">
        <w:rPr>
          <w:rFonts w:ascii="Times New Roman" w:hAnsi="Times New Roman" w:cs="Times New Roman"/>
          <w:sz w:val="28"/>
          <w:szCs w:val="28"/>
        </w:rPr>
        <w:t xml:space="preserve"> в течение не более 1 рабочего дня со дня </w:t>
      </w:r>
      <w:r w:rsidRPr="00D93091">
        <w:rPr>
          <w:rFonts w:ascii="Times New Roman" w:hAnsi="Times New Roman" w:cs="Times New Roman"/>
          <w:sz w:val="28"/>
          <w:szCs w:val="28"/>
        </w:rPr>
        <w:lastRenderedPageBreak/>
        <w:t>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21. В случае получения предусмотренного </w:t>
      </w:r>
      <w:hyperlink w:anchor="Par81" w:history="1">
        <w:r w:rsidRPr="00D93091">
          <w:rPr>
            <w:rFonts w:ascii="Times New Roman" w:hAnsi="Times New Roman" w:cs="Times New Roman"/>
            <w:sz w:val="28"/>
            <w:szCs w:val="28"/>
          </w:rPr>
          <w:t>пунктом 20</w:t>
        </w:r>
      </w:hyperlink>
      <w:r w:rsidRPr="00D93091">
        <w:rPr>
          <w:rFonts w:ascii="Times New Roman" w:hAnsi="Times New Roman" w:cs="Times New Roman"/>
          <w:sz w:val="28"/>
          <w:szCs w:val="28"/>
        </w:rPr>
        <w:t xml:space="preserve"> настоящего Порядка протокола участник процесса ведения реестра источников доходов бюджета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22. Уникальный номер реестровой записи источника дохода бюдже</w:t>
      </w:r>
      <w:r w:rsidR="00321C32">
        <w:rPr>
          <w:rFonts w:ascii="Times New Roman" w:hAnsi="Times New Roman" w:cs="Times New Roman"/>
          <w:sz w:val="28"/>
          <w:szCs w:val="28"/>
        </w:rPr>
        <w:t>та и уникальный номер реестровой записи платежа по источнику дохода бюджета реестра источников доходов бюджета</w:t>
      </w:r>
      <w:r w:rsidRPr="00D93091">
        <w:rPr>
          <w:rFonts w:ascii="Times New Roman" w:hAnsi="Times New Roman" w:cs="Times New Roman"/>
          <w:sz w:val="28"/>
          <w:szCs w:val="28"/>
        </w:rPr>
        <w:t xml:space="preserve"> име</w:t>
      </w:r>
      <w:r w:rsidR="00321C32">
        <w:rPr>
          <w:rFonts w:ascii="Times New Roman" w:hAnsi="Times New Roman" w:cs="Times New Roman"/>
          <w:sz w:val="28"/>
          <w:szCs w:val="28"/>
        </w:rPr>
        <w:t>ю</w:t>
      </w:r>
      <w:r w:rsidRPr="00D93091">
        <w:rPr>
          <w:rFonts w:ascii="Times New Roman" w:hAnsi="Times New Roman" w:cs="Times New Roman"/>
          <w:sz w:val="28"/>
          <w:szCs w:val="28"/>
        </w:rPr>
        <w:t>т структуру, определенную Общими требованиями к составу информации, порядку формирования и ведения реестр</w:t>
      </w:r>
      <w:r w:rsidR="00DE56E5">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Российской Федерации, реестр</w:t>
      </w:r>
      <w:r w:rsidR="00DE56E5">
        <w:rPr>
          <w:rFonts w:ascii="Times New Roman" w:hAnsi="Times New Roman" w:cs="Times New Roman"/>
          <w:sz w:val="28"/>
          <w:szCs w:val="28"/>
        </w:rPr>
        <w:t>а</w:t>
      </w:r>
      <w:r w:rsidRPr="00D93091">
        <w:rPr>
          <w:rFonts w:ascii="Times New Roman" w:hAnsi="Times New Roman" w:cs="Times New Roman"/>
          <w:sz w:val="28"/>
          <w:szCs w:val="28"/>
        </w:rPr>
        <w:t xml:space="preserve"> источников доходов федерального бюджета, реестр</w:t>
      </w:r>
      <w:r w:rsidR="00DE56E5">
        <w:rPr>
          <w:rFonts w:ascii="Times New Roman" w:hAnsi="Times New Roman" w:cs="Times New Roman"/>
          <w:sz w:val="28"/>
          <w:szCs w:val="28"/>
        </w:rPr>
        <w:t>ов</w:t>
      </w:r>
      <w:r w:rsidRPr="00D93091">
        <w:rPr>
          <w:rFonts w:ascii="Times New Roman" w:hAnsi="Times New Roman" w:cs="Times New Roman"/>
          <w:sz w:val="28"/>
          <w:szCs w:val="28"/>
        </w:rPr>
        <w:t xml:space="preserve"> источников </w:t>
      </w:r>
      <w:r w:rsidR="00DE56E5">
        <w:rPr>
          <w:rFonts w:ascii="Times New Roman" w:hAnsi="Times New Roman" w:cs="Times New Roman"/>
          <w:sz w:val="28"/>
          <w:szCs w:val="28"/>
        </w:rPr>
        <w:t xml:space="preserve">доходов </w:t>
      </w:r>
      <w:r w:rsidRPr="00D93091">
        <w:rPr>
          <w:rFonts w:ascii="Times New Roman" w:hAnsi="Times New Roman" w:cs="Times New Roman"/>
          <w:sz w:val="28"/>
          <w:szCs w:val="28"/>
        </w:rPr>
        <w:t>бюджетов субъектов Российской Федерации, реестр</w:t>
      </w:r>
      <w:r w:rsidR="00DE56E5">
        <w:rPr>
          <w:rFonts w:ascii="Times New Roman" w:hAnsi="Times New Roman" w:cs="Times New Roman"/>
          <w:sz w:val="28"/>
          <w:szCs w:val="28"/>
        </w:rPr>
        <w:t>ов</w:t>
      </w:r>
      <w:bookmarkStart w:id="23" w:name="_GoBack"/>
      <w:bookmarkEnd w:id="23"/>
      <w:r w:rsidRPr="00D93091">
        <w:rPr>
          <w:rFonts w:ascii="Times New Roman" w:hAnsi="Times New Roman" w:cs="Times New Roman"/>
          <w:sz w:val="28"/>
          <w:szCs w:val="28"/>
        </w:rPr>
        <w:t xml:space="preserve"> источников доходов местных бюджетов и реестров источников доходов бюджетов государственных внебюджетных фондов, установленных Правительством Российской Федерации.</w:t>
      </w:r>
    </w:p>
    <w:p w:rsidR="00746BAA" w:rsidRPr="00D93091" w:rsidRDefault="00746BAA" w:rsidP="00746BAA">
      <w:pPr>
        <w:autoSpaceDE w:val="0"/>
        <w:autoSpaceDN w:val="0"/>
        <w:adjustRightInd w:val="0"/>
        <w:spacing w:after="0" w:line="240" w:lineRule="auto"/>
        <w:ind w:firstLine="540"/>
        <w:jc w:val="both"/>
        <w:rPr>
          <w:rFonts w:ascii="Times New Roman" w:hAnsi="Times New Roman" w:cs="Times New Roman"/>
          <w:sz w:val="28"/>
          <w:szCs w:val="28"/>
        </w:rPr>
      </w:pPr>
      <w:r w:rsidRPr="00D93091">
        <w:rPr>
          <w:rFonts w:ascii="Times New Roman" w:hAnsi="Times New Roman" w:cs="Times New Roman"/>
          <w:sz w:val="28"/>
          <w:szCs w:val="28"/>
        </w:rPr>
        <w:t xml:space="preserve">23. </w:t>
      </w:r>
      <w:hyperlink w:anchor="Par103" w:history="1">
        <w:r w:rsidRPr="00D93091">
          <w:rPr>
            <w:rFonts w:ascii="Times New Roman" w:hAnsi="Times New Roman" w:cs="Times New Roman"/>
            <w:sz w:val="28"/>
            <w:szCs w:val="28"/>
          </w:rPr>
          <w:t>Реестр</w:t>
        </w:r>
      </w:hyperlink>
      <w:r w:rsidRPr="00D93091">
        <w:rPr>
          <w:rFonts w:ascii="Times New Roman" w:hAnsi="Times New Roman" w:cs="Times New Roman"/>
          <w:sz w:val="28"/>
          <w:szCs w:val="28"/>
        </w:rPr>
        <w:t xml:space="preserve"> источников доходов бюджета направляется в составе документов и материалов, представляемых одновременно с проект</w:t>
      </w:r>
      <w:r w:rsidR="00A0238A">
        <w:rPr>
          <w:rFonts w:ascii="Times New Roman" w:hAnsi="Times New Roman" w:cs="Times New Roman"/>
          <w:sz w:val="28"/>
          <w:szCs w:val="28"/>
        </w:rPr>
        <w:t>ом</w:t>
      </w:r>
      <w:r w:rsidRPr="00D93091">
        <w:rPr>
          <w:rFonts w:ascii="Times New Roman" w:hAnsi="Times New Roman" w:cs="Times New Roman"/>
          <w:sz w:val="28"/>
          <w:szCs w:val="28"/>
        </w:rPr>
        <w:t xml:space="preserve"> решения Совета народных депутатов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 xml:space="preserve">о бюджете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 xml:space="preserve">в Совет народных депутатов </w:t>
      </w:r>
      <w:r w:rsidR="00A4153A" w:rsidRPr="00A4153A">
        <w:rPr>
          <w:rFonts w:ascii="Times New Roman" w:hAnsi="Times New Roman" w:cs="Times New Roman"/>
          <w:sz w:val="28"/>
          <w:szCs w:val="28"/>
        </w:rPr>
        <w:t xml:space="preserve">Бутурлиновского городского поселения </w:t>
      </w:r>
      <w:r w:rsidRPr="00D93091">
        <w:rPr>
          <w:rFonts w:ascii="Times New Roman" w:hAnsi="Times New Roman" w:cs="Times New Roman"/>
          <w:sz w:val="28"/>
          <w:szCs w:val="28"/>
        </w:rPr>
        <w:t>по форме согласно приложению к настоящему Порядку.</w:t>
      </w:r>
    </w:p>
    <w:p w:rsidR="00746BAA" w:rsidRPr="00D93091" w:rsidRDefault="00746BAA" w:rsidP="00746BAA">
      <w:pPr>
        <w:autoSpaceDE w:val="0"/>
        <w:autoSpaceDN w:val="0"/>
        <w:adjustRightInd w:val="0"/>
        <w:spacing w:after="0" w:line="240" w:lineRule="auto"/>
        <w:jc w:val="both"/>
        <w:rPr>
          <w:rFonts w:ascii="Times New Roman" w:hAnsi="Times New Roman" w:cs="Times New Roman"/>
          <w:sz w:val="28"/>
          <w:szCs w:val="28"/>
        </w:rPr>
      </w:pPr>
    </w:p>
    <w:p w:rsidR="00746BAA" w:rsidRPr="00D93091" w:rsidRDefault="00746BAA" w:rsidP="00746BAA">
      <w:pPr>
        <w:autoSpaceDE w:val="0"/>
        <w:autoSpaceDN w:val="0"/>
        <w:adjustRightInd w:val="0"/>
        <w:spacing w:after="0" w:line="240" w:lineRule="auto"/>
        <w:jc w:val="both"/>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pPr>
    </w:p>
    <w:p w:rsidR="009801B6" w:rsidRDefault="009801B6">
      <w:pPr>
        <w:rPr>
          <w:rFonts w:ascii="Times New Roman" w:hAnsi="Times New Roman" w:cs="Times New Roman"/>
          <w:sz w:val="28"/>
          <w:szCs w:val="28"/>
        </w:rPr>
        <w:sectPr w:rsidR="009801B6" w:rsidSect="007470E7">
          <w:pgSz w:w="11906" w:h="16838"/>
          <w:pgMar w:top="1134" w:right="567" w:bottom="284" w:left="1701" w:header="709" w:footer="709" w:gutter="0"/>
          <w:cols w:space="708"/>
          <w:docGrid w:linePitch="360"/>
        </w:sectPr>
      </w:pPr>
    </w:p>
    <w:p w:rsidR="009801B6" w:rsidRDefault="009801B6">
      <w:pPr>
        <w:rPr>
          <w:rFonts w:ascii="Times New Roman" w:hAnsi="Times New Roman" w:cs="Times New Roman"/>
          <w:sz w:val="28"/>
          <w:szCs w:val="28"/>
        </w:rPr>
      </w:pPr>
    </w:p>
    <w:p w:rsidR="009801B6" w:rsidRPr="0084663B" w:rsidRDefault="009801B6" w:rsidP="009801B6">
      <w:pPr>
        <w:autoSpaceDE w:val="0"/>
        <w:autoSpaceDN w:val="0"/>
        <w:adjustRightInd w:val="0"/>
        <w:spacing w:before="220" w:after="0" w:line="240" w:lineRule="auto"/>
        <w:ind w:firstLine="540"/>
        <w:jc w:val="right"/>
        <w:rPr>
          <w:rFonts w:ascii="Times New Roman" w:hAnsi="Times New Roman" w:cs="Times New Roman"/>
        </w:rPr>
      </w:pPr>
      <w:r w:rsidRPr="0084663B">
        <w:rPr>
          <w:rFonts w:ascii="Times New Roman" w:hAnsi="Times New Roman" w:cs="Times New Roman"/>
        </w:rPr>
        <w:t>Приложение</w:t>
      </w:r>
    </w:p>
    <w:p w:rsidR="009801B6" w:rsidRPr="0084663B" w:rsidRDefault="009801B6" w:rsidP="009801B6">
      <w:pPr>
        <w:autoSpaceDE w:val="0"/>
        <w:autoSpaceDN w:val="0"/>
        <w:adjustRightInd w:val="0"/>
        <w:spacing w:after="0" w:line="240" w:lineRule="auto"/>
        <w:jc w:val="right"/>
        <w:rPr>
          <w:rFonts w:ascii="Times New Roman" w:hAnsi="Times New Roman" w:cs="Times New Roman"/>
        </w:rPr>
      </w:pPr>
      <w:r w:rsidRPr="0084663B">
        <w:rPr>
          <w:rFonts w:ascii="Times New Roman" w:hAnsi="Times New Roman" w:cs="Times New Roman"/>
        </w:rPr>
        <w:t>к Порядку</w:t>
      </w:r>
    </w:p>
    <w:p w:rsidR="009801B6" w:rsidRPr="0084663B" w:rsidRDefault="009801B6" w:rsidP="009801B6">
      <w:pPr>
        <w:autoSpaceDE w:val="0"/>
        <w:autoSpaceDN w:val="0"/>
        <w:adjustRightInd w:val="0"/>
        <w:spacing w:after="0" w:line="240" w:lineRule="auto"/>
        <w:jc w:val="right"/>
        <w:rPr>
          <w:rFonts w:ascii="Times New Roman" w:hAnsi="Times New Roman" w:cs="Times New Roman"/>
        </w:rPr>
      </w:pPr>
      <w:r w:rsidRPr="0084663B">
        <w:rPr>
          <w:rFonts w:ascii="Times New Roman" w:hAnsi="Times New Roman" w:cs="Times New Roman"/>
        </w:rPr>
        <w:t>формирования и ведения реестра</w:t>
      </w:r>
    </w:p>
    <w:p w:rsidR="009801B6" w:rsidRPr="0084663B" w:rsidRDefault="009801B6" w:rsidP="009801B6">
      <w:pPr>
        <w:autoSpaceDE w:val="0"/>
        <w:autoSpaceDN w:val="0"/>
        <w:adjustRightInd w:val="0"/>
        <w:spacing w:after="0" w:line="240" w:lineRule="auto"/>
        <w:jc w:val="right"/>
        <w:rPr>
          <w:rFonts w:ascii="Times New Roman" w:hAnsi="Times New Roman" w:cs="Times New Roman"/>
        </w:rPr>
      </w:pPr>
      <w:r w:rsidRPr="0084663B">
        <w:rPr>
          <w:rFonts w:ascii="Times New Roman" w:hAnsi="Times New Roman" w:cs="Times New Roman"/>
        </w:rPr>
        <w:t>источников доходов бюджета</w:t>
      </w:r>
    </w:p>
    <w:p w:rsidR="009801B6" w:rsidRPr="0084663B" w:rsidRDefault="009801B6" w:rsidP="009801B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Бутурлиновского городского поселения</w:t>
      </w:r>
    </w:p>
    <w:p w:rsidR="009801B6" w:rsidRPr="0084663B" w:rsidRDefault="009801B6" w:rsidP="009801B6">
      <w:pPr>
        <w:autoSpaceDE w:val="0"/>
        <w:autoSpaceDN w:val="0"/>
        <w:adjustRightInd w:val="0"/>
        <w:spacing w:after="0" w:line="240" w:lineRule="auto"/>
        <w:jc w:val="both"/>
        <w:rPr>
          <w:rFonts w:ascii="Times New Roman" w:hAnsi="Times New Roman" w:cs="Times New Roman"/>
        </w:rPr>
      </w:pPr>
    </w:p>
    <w:p w:rsidR="009801B6" w:rsidRPr="0084663B" w:rsidRDefault="009801B6" w:rsidP="009801B6">
      <w:pPr>
        <w:autoSpaceDE w:val="0"/>
        <w:autoSpaceDN w:val="0"/>
        <w:adjustRightInd w:val="0"/>
        <w:spacing w:line="240" w:lineRule="auto"/>
        <w:jc w:val="center"/>
        <w:rPr>
          <w:rFonts w:ascii="Times New Roman" w:hAnsi="Times New Roman" w:cs="Times New Roman"/>
          <w:sz w:val="20"/>
          <w:szCs w:val="20"/>
        </w:rPr>
      </w:pPr>
      <w:bookmarkStart w:id="24" w:name="Par103"/>
      <w:bookmarkEnd w:id="24"/>
      <w:r w:rsidRPr="0084663B">
        <w:rPr>
          <w:rFonts w:ascii="Times New Roman" w:hAnsi="Times New Roman" w:cs="Times New Roman"/>
          <w:sz w:val="20"/>
          <w:szCs w:val="20"/>
        </w:rPr>
        <w:t>РЕЕСТР</w:t>
      </w:r>
    </w:p>
    <w:p w:rsidR="009801B6" w:rsidRPr="0084663B" w:rsidRDefault="009801B6" w:rsidP="009801B6">
      <w:pPr>
        <w:autoSpaceDE w:val="0"/>
        <w:autoSpaceDN w:val="0"/>
        <w:adjustRightInd w:val="0"/>
        <w:spacing w:line="240" w:lineRule="auto"/>
        <w:jc w:val="center"/>
        <w:rPr>
          <w:rFonts w:ascii="Times New Roman" w:hAnsi="Times New Roman" w:cs="Times New Roman"/>
          <w:sz w:val="20"/>
          <w:szCs w:val="20"/>
        </w:rPr>
      </w:pPr>
      <w:r w:rsidRPr="0084663B">
        <w:rPr>
          <w:rFonts w:ascii="Times New Roman" w:hAnsi="Times New Roman" w:cs="Times New Roman"/>
          <w:sz w:val="20"/>
          <w:szCs w:val="20"/>
        </w:rPr>
        <w:t xml:space="preserve">источников доходов бюджета </w:t>
      </w:r>
      <w:r>
        <w:rPr>
          <w:rFonts w:ascii="Times New Roman" w:hAnsi="Times New Roman" w:cs="Times New Roman"/>
          <w:sz w:val="20"/>
          <w:szCs w:val="20"/>
        </w:rPr>
        <w:t>Бутурлиновского городского поселения</w:t>
      </w:r>
      <w:r w:rsidRPr="0084663B">
        <w:rPr>
          <w:rFonts w:ascii="Times New Roman" w:hAnsi="Times New Roman" w:cs="Times New Roman"/>
          <w:sz w:val="20"/>
          <w:szCs w:val="20"/>
        </w:rPr>
        <w:t xml:space="preserve"> </w:t>
      </w:r>
    </w:p>
    <w:p w:rsidR="009801B6" w:rsidRPr="0084663B" w:rsidRDefault="009801B6" w:rsidP="009801B6">
      <w:pPr>
        <w:autoSpaceDE w:val="0"/>
        <w:autoSpaceDN w:val="0"/>
        <w:adjustRightInd w:val="0"/>
        <w:spacing w:line="240" w:lineRule="auto"/>
        <w:rPr>
          <w:rFonts w:ascii="Times New Roman" w:hAnsi="Times New Roman" w:cs="Times New Roman"/>
          <w:sz w:val="20"/>
          <w:szCs w:val="20"/>
        </w:rPr>
      </w:pPr>
      <w:r w:rsidRPr="0084663B">
        <w:rPr>
          <w:rFonts w:ascii="Times New Roman" w:hAnsi="Times New Roman" w:cs="Times New Roman"/>
          <w:sz w:val="20"/>
          <w:szCs w:val="20"/>
        </w:rPr>
        <w:t>на "___" _________ 20___ года</w:t>
      </w:r>
    </w:p>
    <w:p w:rsidR="009801B6" w:rsidRPr="008402BF" w:rsidRDefault="009801B6" w:rsidP="009801B6">
      <w:pPr>
        <w:autoSpaceDE w:val="0"/>
        <w:autoSpaceDN w:val="0"/>
        <w:adjustRightInd w:val="0"/>
        <w:spacing w:line="240" w:lineRule="auto"/>
        <w:rPr>
          <w:rFonts w:ascii="Times New Roman" w:hAnsi="Times New Roman" w:cs="Times New Roman"/>
          <w:sz w:val="20"/>
          <w:szCs w:val="20"/>
        </w:rPr>
      </w:pPr>
      <w:r w:rsidRPr="0084663B">
        <w:rPr>
          <w:rFonts w:ascii="Times New Roman" w:hAnsi="Times New Roman" w:cs="Times New Roman"/>
          <w:sz w:val="20"/>
          <w:szCs w:val="20"/>
        </w:rPr>
        <w:t>Наиме</w:t>
      </w:r>
      <w:r w:rsidRPr="008402BF">
        <w:rPr>
          <w:rFonts w:ascii="Times New Roman" w:hAnsi="Times New Roman" w:cs="Times New Roman"/>
          <w:sz w:val="20"/>
          <w:szCs w:val="20"/>
        </w:rPr>
        <w:t>нование финансового органа__________________________________</w:t>
      </w:r>
      <w:r>
        <w:rPr>
          <w:rFonts w:ascii="Times New Roman" w:hAnsi="Times New Roman" w:cs="Times New Roman"/>
          <w:sz w:val="20"/>
          <w:szCs w:val="20"/>
        </w:rPr>
        <w:t>___________________________________________________________________</w:t>
      </w:r>
      <w:r w:rsidRPr="008402BF">
        <w:rPr>
          <w:rFonts w:ascii="Times New Roman" w:hAnsi="Times New Roman" w:cs="Times New Roman"/>
          <w:sz w:val="20"/>
          <w:szCs w:val="20"/>
        </w:rPr>
        <w:t>_________</w:t>
      </w:r>
    </w:p>
    <w:p w:rsidR="009801B6" w:rsidRPr="008402BF" w:rsidRDefault="009801B6" w:rsidP="009801B6">
      <w:pPr>
        <w:autoSpaceDE w:val="0"/>
        <w:autoSpaceDN w:val="0"/>
        <w:adjustRightInd w:val="0"/>
        <w:spacing w:line="240" w:lineRule="auto"/>
        <w:rPr>
          <w:rFonts w:ascii="Times New Roman" w:hAnsi="Times New Roman" w:cs="Times New Roman"/>
          <w:sz w:val="20"/>
          <w:szCs w:val="20"/>
        </w:rPr>
      </w:pPr>
      <w:r w:rsidRPr="008402BF">
        <w:rPr>
          <w:rFonts w:ascii="Times New Roman" w:hAnsi="Times New Roman" w:cs="Times New Roman"/>
          <w:sz w:val="20"/>
          <w:szCs w:val="20"/>
        </w:rPr>
        <w:t>Наименование бюджета ______</w:t>
      </w:r>
      <w:r>
        <w:rPr>
          <w:rFonts w:ascii="Times New Roman" w:hAnsi="Times New Roman" w:cs="Times New Roman"/>
          <w:sz w:val="20"/>
          <w:szCs w:val="20"/>
        </w:rPr>
        <w:t>_____________________________________</w:t>
      </w:r>
      <w:r w:rsidRPr="008402BF">
        <w:rPr>
          <w:rFonts w:ascii="Times New Roman" w:hAnsi="Times New Roman" w:cs="Times New Roman"/>
          <w:sz w:val="20"/>
          <w:szCs w:val="20"/>
        </w:rPr>
        <w:t>_____</w:t>
      </w:r>
      <w:r>
        <w:rPr>
          <w:rFonts w:ascii="Times New Roman" w:hAnsi="Times New Roman" w:cs="Times New Roman"/>
          <w:sz w:val="20"/>
          <w:szCs w:val="20"/>
        </w:rPr>
        <w:t>________________________________________________</w:t>
      </w:r>
      <w:r w:rsidRPr="008402BF">
        <w:rPr>
          <w:rFonts w:ascii="Times New Roman" w:hAnsi="Times New Roman" w:cs="Times New Roman"/>
          <w:sz w:val="20"/>
          <w:szCs w:val="20"/>
        </w:rPr>
        <w:t>________________________</w:t>
      </w:r>
    </w:p>
    <w:p w:rsidR="009801B6" w:rsidRPr="008402BF" w:rsidRDefault="009801B6" w:rsidP="009801B6">
      <w:pPr>
        <w:autoSpaceDE w:val="0"/>
        <w:autoSpaceDN w:val="0"/>
        <w:adjustRightInd w:val="0"/>
        <w:spacing w:line="240" w:lineRule="auto"/>
        <w:jc w:val="center"/>
        <w:rPr>
          <w:rFonts w:ascii="Times New Roman" w:hAnsi="Times New Roman" w:cs="Times New Roman"/>
          <w:sz w:val="20"/>
          <w:szCs w:val="20"/>
        </w:rPr>
      </w:pPr>
      <w:r w:rsidRPr="008402BF">
        <w:rPr>
          <w:rFonts w:ascii="Times New Roman" w:hAnsi="Times New Roman" w:cs="Times New Roman"/>
          <w:sz w:val="20"/>
          <w:szCs w:val="20"/>
        </w:rPr>
        <w:t>Единица измерения - рублей</w:t>
      </w:r>
    </w:p>
    <w:tbl>
      <w:tblPr>
        <w:tblW w:w="14713" w:type="dxa"/>
        <w:tblInd w:w="62" w:type="dxa"/>
        <w:tblLayout w:type="fixed"/>
        <w:tblCellMar>
          <w:top w:w="102" w:type="dxa"/>
          <w:left w:w="62" w:type="dxa"/>
          <w:bottom w:w="102" w:type="dxa"/>
          <w:right w:w="62" w:type="dxa"/>
        </w:tblCellMar>
        <w:tblLook w:val="0000" w:firstRow="0" w:lastRow="0" w:firstColumn="0" w:lastColumn="0" w:noHBand="0" w:noVBand="0"/>
      </w:tblPr>
      <w:tblGrid>
        <w:gridCol w:w="1277"/>
        <w:gridCol w:w="1871"/>
        <w:gridCol w:w="1077"/>
        <w:gridCol w:w="1134"/>
        <w:gridCol w:w="1134"/>
        <w:gridCol w:w="1417"/>
        <w:gridCol w:w="1587"/>
        <w:gridCol w:w="1417"/>
        <w:gridCol w:w="1417"/>
        <w:gridCol w:w="1191"/>
        <w:gridCol w:w="1191"/>
      </w:tblGrid>
      <w:tr w:rsidR="009801B6" w:rsidRPr="008402BF" w:rsidTr="009B71C0">
        <w:tc>
          <w:tcPr>
            <w:tcW w:w="1277"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Номер реестровой записи</w:t>
            </w:r>
          </w:p>
        </w:tc>
        <w:tc>
          <w:tcPr>
            <w:tcW w:w="1871"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Наименование группы источников доходов бюджетов/наименование источника дохода бюджета</w:t>
            </w:r>
          </w:p>
        </w:tc>
        <w:tc>
          <w:tcPr>
            <w:tcW w:w="2211" w:type="dxa"/>
            <w:gridSpan w:val="2"/>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Код классификации доходов бюджетов</w:t>
            </w:r>
          </w:p>
        </w:tc>
        <w:tc>
          <w:tcPr>
            <w:tcW w:w="1134"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Наименование главного администратора доходов</w:t>
            </w:r>
          </w:p>
        </w:tc>
        <w:tc>
          <w:tcPr>
            <w:tcW w:w="1417"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Прогноз доходов бюджета на 20___ г. (текущий финансовый год)</w:t>
            </w:r>
          </w:p>
        </w:tc>
        <w:tc>
          <w:tcPr>
            <w:tcW w:w="1587"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Кассовые поступления в текущем финансовом году (по состоянию на "__" _____ 20__ г.)</w:t>
            </w:r>
          </w:p>
        </w:tc>
        <w:tc>
          <w:tcPr>
            <w:tcW w:w="1417" w:type="dxa"/>
            <w:vMerge w:val="restart"/>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Оценка исполнения 20__ г. (текущий финансовый год)</w:t>
            </w:r>
          </w:p>
        </w:tc>
        <w:tc>
          <w:tcPr>
            <w:tcW w:w="3799" w:type="dxa"/>
            <w:gridSpan w:val="3"/>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Прогноз доходов бюджета</w:t>
            </w:r>
          </w:p>
        </w:tc>
      </w:tr>
      <w:tr w:rsidR="009801B6" w:rsidRPr="008402BF" w:rsidTr="009B71C0">
        <w:tc>
          <w:tcPr>
            <w:tcW w:w="1277"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both"/>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both"/>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код</w:t>
            </w: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 20__ г. (очередной финансовый год)</w:t>
            </w: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 20__ г. (первый год планового периода)</w:t>
            </w: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на 20__ г. (второй год планового периода)</w:t>
            </w:r>
          </w:p>
        </w:tc>
      </w:tr>
      <w:tr w:rsidR="009801B6" w:rsidRPr="008402BF" w:rsidTr="009B71C0">
        <w:tc>
          <w:tcPr>
            <w:tcW w:w="12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6</w:t>
            </w:r>
          </w:p>
        </w:tc>
        <w:tc>
          <w:tcPr>
            <w:tcW w:w="158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9</w:t>
            </w: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10</w:t>
            </w: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jc w:val="center"/>
              <w:rPr>
                <w:rFonts w:ascii="Times New Roman" w:hAnsi="Times New Roman" w:cs="Times New Roman"/>
              </w:rPr>
            </w:pPr>
            <w:r w:rsidRPr="008402BF">
              <w:rPr>
                <w:rFonts w:ascii="Times New Roman" w:hAnsi="Times New Roman" w:cs="Times New Roman"/>
              </w:rPr>
              <w:t>11</w:t>
            </w:r>
          </w:p>
        </w:tc>
      </w:tr>
      <w:tr w:rsidR="009801B6" w:rsidRPr="008402BF" w:rsidTr="009B71C0">
        <w:tc>
          <w:tcPr>
            <w:tcW w:w="12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r>
      <w:tr w:rsidR="009801B6" w:rsidRPr="008402BF" w:rsidTr="009B71C0">
        <w:tc>
          <w:tcPr>
            <w:tcW w:w="12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801B6" w:rsidRPr="008402BF" w:rsidRDefault="009801B6" w:rsidP="009B71C0">
            <w:pPr>
              <w:autoSpaceDE w:val="0"/>
              <w:autoSpaceDN w:val="0"/>
              <w:adjustRightInd w:val="0"/>
              <w:spacing w:after="0" w:line="240" w:lineRule="auto"/>
              <w:rPr>
                <w:rFonts w:ascii="Times New Roman" w:hAnsi="Times New Roman" w:cs="Times New Roman"/>
              </w:rPr>
            </w:pPr>
          </w:p>
        </w:tc>
      </w:tr>
    </w:tbl>
    <w:p w:rsidR="009801B6" w:rsidRPr="008402BF" w:rsidRDefault="009801B6" w:rsidP="009801B6">
      <w:pPr>
        <w:autoSpaceDE w:val="0"/>
        <w:autoSpaceDN w:val="0"/>
        <w:adjustRightInd w:val="0"/>
        <w:spacing w:after="0" w:line="240" w:lineRule="auto"/>
        <w:jc w:val="both"/>
        <w:rPr>
          <w:rFonts w:ascii="Times New Roman" w:hAnsi="Times New Roman" w:cs="Times New Roman"/>
        </w:rPr>
      </w:pPr>
    </w:p>
    <w:p w:rsidR="009801B6" w:rsidRPr="008402BF" w:rsidRDefault="009801B6" w:rsidP="009801B6">
      <w:pPr>
        <w:rPr>
          <w:rFonts w:ascii="Times New Roman" w:hAnsi="Times New Roman" w:cs="Times New Roman"/>
        </w:rPr>
      </w:pPr>
    </w:p>
    <w:p w:rsidR="009801B6" w:rsidRPr="00D93091" w:rsidRDefault="009801B6">
      <w:pPr>
        <w:rPr>
          <w:rFonts w:ascii="Times New Roman" w:hAnsi="Times New Roman" w:cs="Times New Roman"/>
          <w:sz w:val="28"/>
          <w:szCs w:val="28"/>
        </w:rPr>
      </w:pPr>
    </w:p>
    <w:sectPr w:rsidR="009801B6" w:rsidRPr="00D93091" w:rsidSect="009801B6">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5F5F4F"/>
    <w:multiLevelType w:val="hybridMultilevel"/>
    <w:tmpl w:val="2A46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3646FD"/>
    <w:multiLevelType w:val="hybridMultilevel"/>
    <w:tmpl w:val="38E4FD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B4225D"/>
    <w:multiLevelType w:val="hybridMultilevel"/>
    <w:tmpl w:val="EFA4E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7A"/>
    <w:rsid w:val="00321C32"/>
    <w:rsid w:val="006627B5"/>
    <w:rsid w:val="00746BAA"/>
    <w:rsid w:val="007470E7"/>
    <w:rsid w:val="009801B6"/>
    <w:rsid w:val="00A0238A"/>
    <w:rsid w:val="00A4153A"/>
    <w:rsid w:val="00AB54C7"/>
    <w:rsid w:val="00D40D7A"/>
    <w:rsid w:val="00D93091"/>
    <w:rsid w:val="00DE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E8AA"/>
  <w15:chartTrackingRefBased/>
  <w15:docId w15:val="{98614824-3DE2-4836-9656-12C10EB1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46BA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46BAA"/>
    <w:rPr>
      <w:rFonts w:ascii="Times New Roman" w:eastAsia="Times New Roman" w:hAnsi="Times New Roman" w:cs="Times New Roman"/>
      <w:sz w:val="24"/>
      <w:szCs w:val="24"/>
      <w:lang w:eastAsia="ru-RU"/>
    </w:rPr>
  </w:style>
  <w:style w:type="paragraph" w:styleId="a3">
    <w:name w:val="List Paragraph"/>
    <w:basedOn w:val="a"/>
    <w:uiPriority w:val="34"/>
    <w:qFormat/>
    <w:rsid w:val="00D93091"/>
    <w:pPr>
      <w:ind w:left="720"/>
      <w:contextualSpacing/>
    </w:pPr>
  </w:style>
  <w:style w:type="paragraph" w:styleId="a4">
    <w:name w:val="Balloon Text"/>
    <w:basedOn w:val="a"/>
    <w:link w:val="a5"/>
    <w:uiPriority w:val="99"/>
    <w:semiHidden/>
    <w:unhideWhenUsed/>
    <w:rsid w:val="006627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AFC6A3D4CBC5D299BCC7D682D48E613DFAE7DA404C9E29F6ADF0304CADFA65A2FFF997FD1DD50AC2A737C1CB4336DAF523E09133DE8EBoB29H" TargetMode="External"/><Relationship Id="rId3" Type="http://schemas.openxmlformats.org/officeDocument/2006/relationships/settings" Target="settings.xml"/><Relationship Id="rId7" Type="http://schemas.openxmlformats.org/officeDocument/2006/relationships/hyperlink" Target="consultantplus://offline/ref=934AFC6A3D4CBC5D299BCC7D682D48E613DCA87FAD04C9E29F6ADF0304CADFA65A2FFF997FD1DD57A22A737C1CB4336DAF523E09133DE8EBoB2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4AFC6A3D4CBC5D299BCC7D682D48E613DCA87AAD03C9E29F6ADF0304CADFA65A2FFF9C7DD9DE5AFE70637855E33971A849200E0D3EoE21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2975</Words>
  <Characters>16960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cp:revision>
  <cp:lastPrinted>2019-11-18T11:07:00Z</cp:lastPrinted>
  <dcterms:created xsi:type="dcterms:W3CDTF">2019-11-14T07:31:00Z</dcterms:created>
  <dcterms:modified xsi:type="dcterms:W3CDTF">2019-11-18T11:51:00Z</dcterms:modified>
</cp:coreProperties>
</file>