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E9" w:rsidRPr="006B41E9" w:rsidRDefault="006B41E9" w:rsidP="003E5694">
      <w:pPr>
        <w:suppressAutoHyphens/>
        <w:spacing w:after="0" w:line="240" w:lineRule="auto"/>
        <w:jc w:val="center"/>
        <w:rPr>
          <w:rFonts w:ascii="Times New Roman" w:eastAsia="Calibri" w:hAnsi="Times New Roman" w:cs="Times New Roman"/>
          <w:sz w:val="20"/>
          <w:szCs w:val="20"/>
          <w:lang w:eastAsia="ar-SA"/>
        </w:rPr>
      </w:pPr>
      <w:r w:rsidRPr="006B41E9">
        <w:rPr>
          <w:rFonts w:ascii="Times New Roman" w:eastAsia="Calibri" w:hAnsi="Times New Roman" w:cs="Times New Roman"/>
          <w:noProof/>
          <w:sz w:val="20"/>
          <w:szCs w:val="20"/>
          <w:lang w:eastAsia="ru-RU"/>
        </w:rPr>
        <w:drawing>
          <wp:inline distT="0" distB="0" distL="0" distR="0">
            <wp:extent cx="67627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6B41E9" w:rsidRPr="006B41E9" w:rsidRDefault="006B41E9" w:rsidP="006B41E9">
      <w:pPr>
        <w:keepNext/>
        <w:tabs>
          <w:tab w:val="num" w:pos="0"/>
        </w:tabs>
        <w:suppressAutoHyphens/>
        <w:spacing w:after="0" w:line="240" w:lineRule="auto"/>
        <w:jc w:val="center"/>
        <w:outlineLvl w:val="0"/>
        <w:rPr>
          <w:rFonts w:ascii="Times New Roman" w:eastAsia="Calibri" w:hAnsi="Times New Roman" w:cs="Times New Roman"/>
          <w:i/>
          <w:spacing w:val="60"/>
          <w:sz w:val="36"/>
          <w:szCs w:val="20"/>
          <w:lang w:eastAsia="ar-SA"/>
        </w:rPr>
      </w:pPr>
      <w:r w:rsidRPr="006B41E9">
        <w:rPr>
          <w:rFonts w:ascii="Times New Roman" w:eastAsia="Calibri" w:hAnsi="Times New Roman" w:cs="Times New Roman"/>
          <w:i/>
          <w:spacing w:val="60"/>
          <w:sz w:val="36"/>
          <w:szCs w:val="20"/>
          <w:lang w:eastAsia="ar-SA"/>
        </w:rPr>
        <w:t>Совет народных депутатов</w:t>
      </w:r>
    </w:p>
    <w:p w:rsidR="006B41E9" w:rsidRPr="006B41E9" w:rsidRDefault="006B41E9" w:rsidP="006B41E9">
      <w:pPr>
        <w:suppressAutoHyphens/>
        <w:spacing w:after="0" w:line="240" w:lineRule="auto"/>
        <w:ind w:left="1134"/>
        <w:jc w:val="center"/>
        <w:rPr>
          <w:rFonts w:ascii="Times New Roman" w:eastAsia="Calibri" w:hAnsi="Times New Roman" w:cs="Times New Roman"/>
          <w:sz w:val="10"/>
          <w:szCs w:val="20"/>
          <w:lang w:eastAsia="ar-SA"/>
        </w:rPr>
      </w:pPr>
    </w:p>
    <w:p w:rsidR="006B41E9" w:rsidRPr="006B41E9" w:rsidRDefault="006B41E9" w:rsidP="006B41E9">
      <w:pPr>
        <w:suppressAutoHyphens/>
        <w:spacing w:after="0" w:line="240" w:lineRule="auto"/>
        <w:jc w:val="center"/>
        <w:rPr>
          <w:rFonts w:ascii="Bookman Old Style" w:eastAsia="Calibri" w:hAnsi="Bookman Old Style" w:cs="Times New Roman"/>
          <w:i/>
          <w:spacing w:val="15"/>
          <w:sz w:val="24"/>
          <w:szCs w:val="20"/>
          <w:lang w:eastAsia="ar-SA"/>
        </w:rPr>
      </w:pPr>
      <w:r w:rsidRPr="006B41E9">
        <w:rPr>
          <w:rFonts w:ascii="Bookman Old Style" w:eastAsia="Calibri" w:hAnsi="Bookman Old Style" w:cs="Times New Roman"/>
          <w:i/>
          <w:spacing w:val="15"/>
          <w:sz w:val="24"/>
          <w:szCs w:val="20"/>
          <w:lang w:eastAsia="ar-SA"/>
        </w:rPr>
        <w:t>Бутурлиновского городского поселения</w:t>
      </w:r>
    </w:p>
    <w:p w:rsidR="006B41E9" w:rsidRPr="006B41E9" w:rsidRDefault="006B41E9" w:rsidP="006B41E9">
      <w:pPr>
        <w:suppressAutoHyphens/>
        <w:spacing w:after="0" w:line="240" w:lineRule="auto"/>
        <w:jc w:val="center"/>
        <w:rPr>
          <w:rFonts w:ascii="Bookman Old Style" w:eastAsia="Calibri" w:hAnsi="Bookman Old Style" w:cs="Times New Roman"/>
          <w:i/>
          <w:spacing w:val="15"/>
          <w:sz w:val="24"/>
          <w:szCs w:val="20"/>
          <w:lang w:eastAsia="ar-SA"/>
        </w:rPr>
      </w:pPr>
      <w:r w:rsidRPr="006B41E9">
        <w:rPr>
          <w:rFonts w:ascii="Bookman Old Style" w:eastAsia="Calibri" w:hAnsi="Bookman Old Style" w:cs="Times New Roman"/>
          <w:i/>
          <w:spacing w:val="15"/>
          <w:sz w:val="24"/>
          <w:szCs w:val="20"/>
          <w:lang w:eastAsia="ar-SA"/>
        </w:rPr>
        <w:t>Бутурлиновского муниципального района</w:t>
      </w:r>
    </w:p>
    <w:p w:rsidR="006B41E9" w:rsidRPr="006B41E9" w:rsidRDefault="006B41E9" w:rsidP="006B41E9">
      <w:pPr>
        <w:suppressAutoHyphens/>
        <w:spacing w:after="0" w:line="240" w:lineRule="auto"/>
        <w:jc w:val="center"/>
        <w:rPr>
          <w:rFonts w:ascii="Bookman Old Style" w:eastAsia="Calibri" w:hAnsi="Bookman Old Style" w:cs="Times New Roman"/>
          <w:i/>
          <w:spacing w:val="15"/>
          <w:sz w:val="24"/>
          <w:szCs w:val="20"/>
          <w:lang w:eastAsia="ar-SA"/>
        </w:rPr>
      </w:pPr>
      <w:r w:rsidRPr="006B41E9">
        <w:rPr>
          <w:rFonts w:ascii="Bookman Old Style" w:eastAsia="Calibri" w:hAnsi="Bookman Old Style" w:cs="Times New Roman"/>
          <w:i/>
          <w:spacing w:val="15"/>
          <w:sz w:val="24"/>
          <w:szCs w:val="20"/>
          <w:lang w:eastAsia="ar-SA"/>
        </w:rPr>
        <w:t>Воронежской области</w:t>
      </w:r>
    </w:p>
    <w:p w:rsidR="006B41E9" w:rsidRPr="006B41E9" w:rsidRDefault="006B41E9" w:rsidP="00633DDC">
      <w:pPr>
        <w:suppressAutoHyphens/>
        <w:spacing w:after="0" w:line="240" w:lineRule="auto"/>
        <w:ind w:left="1134"/>
        <w:jc w:val="right"/>
        <w:rPr>
          <w:rFonts w:ascii="Times New Roman" w:eastAsia="Calibri" w:hAnsi="Times New Roman" w:cs="Times New Roman"/>
          <w:sz w:val="28"/>
          <w:szCs w:val="20"/>
          <w:lang w:eastAsia="ar-SA"/>
        </w:rPr>
      </w:pPr>
    </w:p>
    <w:p w:rsidR="006B41E9" w:rsidRPr="006B41E9" w:rsidRDefault="006B41E9" w:rsidP="006B41E9">
      <w:pPr>
        <w:suppressAutoHyphens/>
        <w:spacing w:after="0" w:line="240" w:lineRule="auto"/>
        <w:jc w:val="center"/>
        <w:rPr>
          <w:rFonts w:ascii="Times New Roman" w:eastAsia="Calibri" w:hAnsi="Times New Roman" w:cs="Times New Roman"/>
          <w:b/>
          <w:sz w:val="36"/>
          <w:szCs w:val="20"/>
          <w:lang w:eastAsia="ar-SA"/>
        </w:rPr>
      </w:pPr>
      <w:r w:rsidRPr="006B41E9">
        <w:rPr>
          <w:rFonts w:ascii="Times New Roman" w:eastAsia="Calibri" w:hAnsi="Times New Roman" w:cs="Times New Roman"/>
          <w:b/>
          <w:sz w:val="36"/>
          <w:szCs w:val="20"/>
          <w:lang w:eastAsia="ar-SA"/>
        </w:rPr>
        <w:t>Р Е Ш Е Н И Е</w:t>
      </w:r>
    </w:p>
    <w:p w:rsidR="006B41E9" w:rsidRPr="006B41E9" w:rsidRDefault="006B41E9" w:rsidP="006B41E9">
      <w:pPr>
        <w:suppressAutoHyphens/>
        <w:spacing w:after="0" w:line="240" w:lineRule="auto"/>
        <w:rPr>
          <w:rFonts w:ascii="Times New Roman" w:eastAsia="Calibri" w:hAnsi="Times New Roman" w:cs="Times New Roman"/>
          <w:sz w:val="28"/>
          <w:szCs w:val="20"/>
          <w:lang w:eastAsia="ar-SA"/>
        </w:rPr>
      </w:pPr>
    </w:p>
    <w:p w:rsidR="006B41E9" w:rsidRPr="006B41E9" w:rsidRDefault="00633DDC" w:rsidP="006B41E9">
      <w:pPr>
        <w:suppressAutoHyphens/>
        <w:spacing w:after="0" w:line="240" w:lineRule="auto"/>
        <w:rPr>
          <w:rFonts w:ascii="Times New Roman" w:eastAsia="Calibri" w:hAnsi="Times New Roman" w:cs="Times New Roman"/>
          <w:sz w:val="28"/>
          <w:szCs w:val="20"/>
          <w:lang w:eastAsia="ar-SA"/>
        </w:rPr>
      </w:pPr>
      <w:r>
        <w:rPr>
          <w:rFonts w:ascii="Times New Roman" w:eastAsia="Calibri" w:hAnsi="Times New Roman" w:cs="Times New Roman"/>
          <w:sz w:val="28"/>
          <w:szCs w:val="20"/>
          <w:lang w:eastAsia="ar-SA"/>
        </w:rPr>
        <w:t>о</w:t>
      </w:r>
      <w:r w:rsidR="006B41E9" w:rsidRPr="006B41E9">
        <w:rPr>
          <w:rFonts w:ascii="Times New Roman" w:eastAsia="Calibri" w:hAnsi="Times New Roman" w:cs="Times New Roman"/>
          <w:sz w:val="28"/>
          <w:szCs w:val="20"/>
          <w:lang w:eastAsia="ar-SA"/>
        </w:rPr>
        <w:t>т</w:t>
      </w:r>
      <w:r w:rsidR="00691549">
        <w:rPr>
          <w:rFonts w:ascii="Times New Roman" w:eastAsia="Calibri" w:hAnsi="Times New Roman" w:cs="Times New Roman"/>
          <w:sz w:val="28"/>
          <w:szCs w:val="20"/>
          <w:lang w:eastAsia="ar-SA"/>
        </w:rPr>
        <w:t xml:space="preserve"> </w:t>
      </w:r>
      <w:r w:rsidR="00825A65">
        <w:rPr>
          <w:rFonts w:ascii="Times New Roman" w:eastAsia="Calibri" w:hAnsi="Times New Roman" w:cs="Times New Roman"/>
          <w:sz w:val="28"/>
          <w:szCs w:val="20"/>
          <w:u w:val="single"/>
          <w:lang w:eastAsia="ar-SA"/>
        </w:rPr>
        <w:t>03</w:t>
      </w:r>
      <w:r w:rsidR="00343640">
        <w:rPr>
          <w:rFonts w:ascii="Times New Roman" w:eastAsia="Calibri" w:hAnsi="Times New Roman" w:cs="Times New Roman"/>
          <w:sz w:val="28"/>
          <w:szCs w:val="20"/>
          <w:u w:val="single"/>
          <w:lang w:eastAsia="ar-SA"/>
        </w:rPr>
        <w:t>.0</w:t>
      </w:r>
      <w:r w:rsidR="00825A65">
        <w:rPr>
          <w:rFonts w:ascii="Times New Roman" w:eastAsia="Calibri" w:hAnsi="Times New Roman" w:cs="Times New Roman"/>
          <w:sz w:val="28"/>
          <w:szCs w:val="20"/>
          <w:u w:val="single"/>
          <w:lang w:eastAsia="ar-SA"/>
        </w:rPr>
        <w:t>6</w:t>
      </w:r>
      <w:r w:rsidR="00726B08">
        <w:rPr>
          <w:rFonts w:ascii="Times New Roman" w:eastAsia="Calibri" w:hAnsi="Times New Roman" w:cs="Times New Roman"/>
          <w:sz w:val="28"/>
          <w:szCs w:val="20"/>
          <w:u w:val="single"/>
          <w:lang w:eastAsia="ar-SA"/>
        </w:rPr>
        <w:t>.202</w:t>
      </w:r>
      <w:r w:rsidR="008A1390">
        <w:rPr>
          <w:rFonts w:ascii="Times New Roman" w:eastAsia="Calibri" w:hAnsi="Times New Roman" w:cs="Times New Roman"/>
          <w:sz w:val="28"/>
          <w:szCs w:val="20"/>
          <w:u w:val="single"/>
          <w:lang w:eastAsia="ar-SA"/>
        </w:rPr>
        <w:t>5</w:t>
      </w:r>
      <w:r w:rsidR="00726B08">
        <w:rPr>
          <w:rFonts w:ascii="Times New Roman" w:eastAsia="Calibri" w:hAnsi="Times New Roman" w:cs="Times New Roman"/>
          <w:sz w:val="28"/>
          <w:szCs w:val="20"/>
          <w:u w:val="single"/>
          <w:lang w:eastAsia="ar-SA"/>
        </w:rPr>
        <w:t xml:space="preserve"> г.</w:t>
      </w:r>
      <w:r w:rsidRPr="00633DDC">
        <w:rPr>
          <w:rFonts w:ascii="Times New Roman" w:eastAsia="Calibri" w:hAnsi="Times New Roman" w:cs="Times New Roman"/>
          <w:sz w:val="28"/>
          <w:szCs w:val="20"/>
          <w:lang w:eastAsia="ar-SA"/>
        </w:rPr>
        <w:t xml:space="preserve"> </w:t>
      </w:r>
      <w:r w:rsidR="006B41E9" w:rsidRPr="006B41E9">
        <w:rPr>
          <w:rFonts w:ascii="Times New Roman" w:eastAsia="Calibri" w:hAnsi="Times New Roman" w:cs="Times New Roman"/>
          <w:sz w:val="28"/>
          <w:szCs w:val="20"/>
          <w:lang w:eastAsia="ar-SA"/>
        </w:rPr>
        <w:t>№</w:t>
      </w:r>
      <w:r w:rsidR="0044382D">
        <w:rPr>
          <w:rFonts w:ascii="Times New Roman" w:eastAsia="Calibri" w:hAnsi="Times New Roman" w:cs="Times New Roman"/>
          <w:sz w:val="28"/>
          <w:szCs w:val="20"/>
          <w:lang w:eastAsia="ar-SA"/>
        </w:rPr>
        <w:t xml:space="preserve"> </w:t>
      </w:r>
      <w:r w:rsidR="008A1390">
        <w:rPr>
          <w:rFonts w:ascii="Times New Roman" w:eastAsia="Calibri" w:hAnsi="Times New Roman" w:cs="Times New Roman"/>
          <w:sz w:val="28"/>
          <w:szCs w:val="20"/>
          <w:u w:val="single"/>
          <w:lang w:eastAsia="ar-SA"/>
        </w:rPr>
        <w:t>20</w:t>
      </w:r>
      <w:r w:rsidR="00AE7813">
        <w:rPr>
          <w:rFonts w:ascii="Times New Roman" w:eastAsia="Calibri" w:hAnsi="Times New Roman" w:cs="Times New Roman"/>
          <w:sz w:val="28"/>
          <w:szCs w:val="20"/>
          <w:u w:val="single"/>
          <w:lang w:eastAsia="ar-SA"/>
        </w:rPr>
        <w:t>8</w:t>
      </w:r>
    </w:p>
    <w:p w:rsidR="006B41E9" w:rsidRPr="006B41E9" w:rsidRDefault="007E4BDC" w:rsidP="006B41E9">
      <w:pPr>
        <w:suppressAutoHyphens/>
        <w:spacing w:after="0" w:line="240" w:lineRule="auto"/>
        <w:ind w:right="1974"/>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r w:rsidR="00055B9D">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 xml:space="preserve">      </w:t>
      </w:r>
      <w:r w:rsidR="006B41E9" w:rsidRPr="006B41E9">
        <w:rPr>
          <w:rFonts w:ascii="Times New Roman" w:eastAsia="Calibri" w:hAnsi="Times New Roman" w:cs="Times New Roman"/>
          <w:sz w:val="20"/>
          <w:szCs w:val="20"/>
          <w:lang w:eastAsia="ar-SA"/>
        </w:rPr>
        <w:t>г. Бутурлиновка</w:t>
      </w:r>
    </w:p>
    <w:p w:rsidR="00180036" w:rsidRDefault="00180036" w:rsidP="006B28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5A65" w:rsidRPr="00825A65" w:rsidRDefault="00AE7813" w:rsidP="00825A65">
      <w:pPr>
        <w:tabs>
          <w:tab w:val="left" w:pos="4678"/>
          <w:tab w:val="left" w:pos="4820"/>
        </w:tabs>
        <w:spacing w:after="0" w:line="240" w:lineRule="auto"/>
        <w:ind w:right="4535"/>
        <w:jc w:val="both"/>
        <w:rPr>
          <w:rFonts w:ascii="Times New Roman" w:eastAsia="Times New Roman" w:hAnsi="Times New Roman" w:cs="Times New Roman"/>
          <w:b/>
          <w:bCs/>
          <w:iCs/>
          <w:kern w:val="28"/>
          <w:sz w:val="28"/>
          <w:szCs w:val="28"/>
          <w:lang w:eastAsia="ru-RU"/>
        </w:rPr>
      </w:pPr>
      <w:r w:rsidRPr="00AE7813">
        <w:rPr>
          <w:rFonts w:ascii="Times New Roman" w:eastAsia="Times New Roman" w:hAnsi="Times New Roman" w:cs="Times New Roman"/>
          <w:b/>
          <w:bCs/>
          <w:kern w:val="28"/>
          <w:sz w:val="28"/>
          <w:szCs w:val="28"/>
          <w:lang w:eastAsia="ru-RU"/>
        </w:rPr>
        <w:t>Об утверждении Положения о муниципальном контроле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w:t>
      </w:r>
    </w:p>
    <w:p w:rsidR="00825A65" w:rsidRPr="00825A65" w:rsidRDefault="00825A65" w:rsidP="00825A65">
      <w:pPr>
        <w:tabs>
          <w:tab w:val="left" w:pos="4678"/>
          <w:tab w:val="left" w:pos="4820"/>
        </w:tabs>
        <w:spacing w:after="0" w:line="240" w:lineRule="auto"/>
        <w:jc w:val="center"/>
        <w:rPr>
          <w:rFonts w:ascii="Times New Roman" w:eastAsia="Times New Roman" w:hAnsi="Times New Roman" w:cs="Times New Roman"/>
          <w:b/>
          <w:sz w:val="28"/>
          <w:szCs w:val="28"/>
          <w:lang w:eastAsia="ru-RU"/>
        </w:rPr>
      </w:pPr>
    </w:p>
    <w:p w:rsidR="00825A65" w:rsidRPr="00825A65" w:rsidRDefault="00AE7813" w:rsidP="00825A65">
      <w:pPr>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Бутурлиновского городского поселения Бутурлиновского муниципального района Воронежской области,</w:t>
      </w:r>
      <w:r>
        <w:rPr>
          <w:rFonts w:ascii="Times New Roman" w:eastAsia="Times New Roman" w:hAnsi="Times New Roman" w:cs="Times New Roman"/>
          <w:sz w:val="28"/>
          <w:szCs w:val="28"/>
          <w:lang w:eastAsia="ru-RU"/>
        </w:rPr>
        <w:t xml:space="preserve"> </w:t>
      </w:r>
      <w:r w:rsidR="00825A65" w:rsidRPr="00825A65">
        <w:rPr>
          <w:rFonts w:ascii="Times New Roman" w:eastAsia="Times New Roman" w:hAnsi="Times New Roman" w:cs="Times New Roman"/>
          <w:sz w:val="28"/>
          <w:szCs w:val="28"/>
          <w:lang w:eastAsia="ru-RU"/>
        </w:rPr>
        <w:t>Совет народных депутатов Бутурлиновского городского поселения Бутурлиновского муниципального района Воронежской области</w:t>
      </w:r>
    </w:p>
    <w:p w:rsidR="00D3654C" w:rsidRDefault="00D3654C" w:rsidP="006B28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B2824" w:rsidRPr="006B41E9" w:rsidRDefault="006B41E9" w:rsidP="006B28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 Е Ш И Л</w:t>
      </w:r>
      <w:r w:rsidR="006B2824" w:rsidRPr="006B41E9">
        <w:rPr>
          <w:rFonts w:ascii="Times New Roman" w:eastAsia="Times New Roman" w:hAnsi="Times New Roman" w:cs="Times New Roman"/>
          <w:b/>
          <w:sz w:val="28"/>
          <w:szCs w:val="28"/>
          <w:lang w:eastAsia="ru-RU"/>
        </w:rPr>
        <w:t>:</w:t>
      </w:r>
    </w:p>
    <w:p w:rsidR="00825A65" w:rsidRDefault="00825A65" w:rsidP="00825A65">
      <w:pPr>
        <w:spacing w:after="0" w:line="240" w:lineRule="auto"/>
        <w:ind w:firstLine="709"/>
        <w:contextualSpacing/>
        <w:jc w:val="both"/>
        <w:rPr>
          <w:rFonts w:ascii="Times New Roman" w:eastAsia="Times New Roman" w:hAnsi="Times New Roman" w:cs="Times New Roman"/>
          <w:sz w:val="28"/>
          <w:szCs w:val="28"/>
          <w:lang w:eastAsia="ru-RU"/>
        </w:rPr>
      </w:pP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sz w:val="28"/>
          <w:szCs w:val="28"/>
          <w:lang w:eastAsia="ru-RU"/>
        </w:rPr>
        <w:t xml:space="preserve">прилагаемое </w:t>
      </w:r>
      <w:r w:rsidRPr="00AE7813">
        <w:rPr>
          <w:rFonts w:ascii="Times New Roman" w:eastAsia="Times New Roman" w:hAnsi="Times New Roman" w:cs="Times New Roman"/>
          <w:sz w:val="28"/>
          <w:szCs w:val="28"/>
          <w:lang w:eastAsia="ru-RU"/>
        </w:rPr>
        <w:t xml:space="preserve">Положение о муниципальном контроле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 </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2. Утвердить ключевые показатели муниципального контроля на автомобильном транспорте и в дорожном хозяйстве на территории Бутурлиновского городского поселения Бутурлиновского муниципального </w:t>
      </w:r>
      <w:r w:rsidRPr="00AE7813">
        <w:rPr>
          <w:rFonts w:ascii="Times New Roman" w:eastAsia="Times New Roman" w:hAnsi="Times New Roman" w:cs="Times New Roman"/>
          <w:sz w:val="28"/>
          <w:szCs w:val="28"/>
          <w:lang w:eastAsia="ru-RU"/>
        </w:rPr>
        <w:lastRenderedPageBreak/>
        <w:t xml:space="preserve">района Воронежской области и их целевые значения согласно приложению № 1 к настоящему решению. </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3. Утвердить индикативные показатели муниципального контроля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 согласно приложению № 2 к настоящему решению.</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5. Утвердить перечень и</w:t>
      </w:r>
      <w:r w:rsidRPr="00AE7813">
        <w:rPr>
          <w:rFonts w:ascii="Times New Roman" w:eastAsia="Calibri" w:hAnsi="Times New Roman" w:cs="Times New Roman"/>
          <w:sz w:val="28"/>
          <w:szCs w:val="28"/>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AE7813">
        <w:rPr>
          <w:rFonts w:ascii="Times New Roman" w:eastAsia="Times New Roman" w:hAnsi="Times New Roman" w:cs="Times New Roman"/>
          <w:sz w:val="28"/>
          <w:szCs w:val="28"/>
          <w:lang w:eastAsia="ru-RU"/>
        </w:rPr>
        <w:t>на автомобильном транспорте и в дорожном хозяйстве</w:t>
      </w:r>
      <w:r w:rsidRPr="00AE7813">
        <w:rPr>
          <w:rFonts w:ascii="Times New Roman" w:eastAsia="Calibri" w:hAnsi="Times New Roman" w:cs="Times New Roman"/>
          <w:sz w:val="28"/>
          <w:szCs w:val="28"/>
        </w:rPr>
        <w:t>, согласно приложению № 4 к настоящему решению.</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6. Признать утратившими силу следующие решения Совета народных депутатов Бутурлиновского городского поселения Бутурлиновского муниципального района Воронежской области:</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от 25.11.2021 № 56 «Об утверждении Положения о муниципальном контроле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от 28.12.2022 № 97 «О внесении изменений в Положение о муниципальном контроле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 утвержденное решением Совета народных депутатов Бутурлиновского городского поселения от 25.11.2021 №56»;</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от 28.03.2024 № 154 «О внесении изменений в Положение о муниципальном контроле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 утвержденное решением Совета народных депутатов Бутурлиновского городского поселения от 25.11.2021 №56»;</w:t>
      </w:r>
    </w:p>
    <w:p w:rsid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от 27.06.2024 № 170 «О внесении изменений в Положение о муниципальном контроле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 утвержденное решением Совета народных депутатов Бутурлиновского городского поселения от 25.11.2021 №56</w:t>
      </w:r>
      <w:r>
        <w:rPr>
          <w:rFonts w:ascii="Times New Roman" w:eastAsia="Times New Roman" w:hAnsi="Times New Roman" w:cs="Times New Roman"/>
          <w:sz w:val="28"/>
          <w:szCs w:val="28"/>
          <w:lang w:eastAsia="ru-RU"/>
        </w:rPr>
        <w:t>»;</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от 28.03.2025 № 202</w:t>
      </w:r>
      <w:r w:rsidRPr="00AE7813">
        <w:rPr>
          <w:rFonts w:ascii="Times New Roman" w:hAnsi="Times New Roman" w:cs="Times New Roman"/>
          <w:sz w:val="28"/>
          <w:szCs w:val="28"/>
        </w:rPr>
        <w:t xml:space="preserve"> «</w:t>
      </w:r>
      <w:r w:rsidRPr="00AE7813">
        <w:rPr>
          <w:rFonts w:ascii="Times New Roman" w:eastAsia="Times New Roman" w:hAnsi="Times New Roman" w:cs="Times New Roman"/>
          <w:sz w:val="28"/>
          <w:szCs w:val="28"/>
          <w:lang w:eastAsia="ru-RU"/>
        </w:rPr>
        <w:t xml:space="preserve">О внесении изменений в Положение о муниципальном контроле на автомобильном транспорте и в дорожном хозяйстве на территории Бутурлиновского городского поселения Бутурлиновского муниципального района Воронежской области, утвержденное решением Совета </w:t>
      </w:r>
      <w:r w:rsidRPr="00AE7813">
        <w:rPr>
          <w:rFonts w:ascii="Times New Roman" w:eastAsia="Times New Roman" w:hAnsi="Times New Roman" w:cs="Times New Roman"/>
          <w:sz w:val="28"/>
          <w:szCs w:val="28"/>
          <w:lang w:eastAsia="ru-RU"/>
        </w:rPr>
        <w:lastRenderedPageBreak/>
        <w:t>народных депутатов Бутурлиновского городского поселения от 25.11.2021 №56».</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7.</w:t>
      </w:r>
      <w:r w:rsidRPr="00AE7813">
        <w:rPr>
          <w:rFonts w:ascii="Arial" w:eastAsia="Times New Roman" w:hAnsi="Arial" w:cs="Times New Roman"/>
          <w:sz w:val="24"/>
          <w:szCs w:val="24"/>
          <w:lang w:eastAsia="ru-RU"/>
        </w:rPr>
        <w:t xml:space="preserve"> </w:t>
      </w:r>
      <w:r w:rsidRPr="00AE7813">
        <w:rPr>
          <w:rFonts w:ascii="Times New Roman" w:eastAsia="Times New Roman" w:hAnsi="Times New Roman" w:cs="Times New Roman"/>
          <w:sz w:val="28"/>
          <w:szCs w:val="28"/>
          <w:lang w:eastAsia="ru-RU"/>
        </w:rPr>
        <w:t>Опубликовать настоящее решение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 - телекоммуникационной сети «Интернет».</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8. Настоящее Решение вступает в силу с даты его официального опубликования, за исключением пункта 6.2 раздела 6 настоящего Положения. </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9. Пункт 6.2 раздела 6 вступает в силу с 01.09.2025. </w:t>
      </w:r>
    </w:p>
    <w:p w:rsidR="00AE7813" w:rsidRPr="00AE7813" w:rsidRDefault="00AE7813" w:rsidP="00AE7813">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10. Контроль за исполнением настоящего решения оставляю за собой. </w:t>
      </w:r>
    </w:p>
    <w:p w:rsidR="00825A65" w:rsidRDefault="00825A65" w:rsidP="00825A65">
      <w:pPr>
        <w:spacing w:after="0" w:line="240" w:lineRule="auto"/>
        <w:jc w:val="both"/>
        <w:rPr>
          <w:rFonts w:ascii="Times New Roman" w:eastAsia="Times New Roman" w:hAnsi="Times New Roman" w:cs="Times New Roman"/>
          <w:sz w:val="28"/>
          <w:szCs w:val="28"/>
          <w:lang w:eastAsia="ru-RU"/>
        </w:rPr>
      </w:pPr>
    </w:p>
    <w:p w:rsidR="009E3A1E" w:rsidRPr="00825A65" w:rsidRDefault="009E3A1E" w:rsidP="00825A65">
      <w:pPr>
        <w:spacing w:after="0" w:line="240" w:lineRule="auto"/>
        <w:jc w:val="both"/>
        <w:rPr>
          <w:rFonts w:ascii="Times New Roman" w:eastAsia="Times New Roman" w:hAnsi="Times New Roman" w:cs="Times New Roman"/>
          <w:sz w:val="28"/>
          <w:szCs w:val="28"/>
          <w:lang w:eastAsia="ru-RU"/>
        </w:rPr>
      </w:pPr>
    </w:p>
    <w:p w:rsidR="00825A65" w:rsidRPr="00825A65" w:rsidRDefault="00825A65" w:rsidP="00825A65">
      <w:pPr>
        <w:spacing w:after="0" w:line="240" w:lineRule="auto"/>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Глава Бутурлиновского </w:t>
      </w:r>
    </w:p>
    <w:p w:rsidR="00825A65" w:rsidRPr="00825A65" w:rsidRDefault="00825A65" w:rsidP="00825A65">
      <w:pPr>
        <w:spacing w:after="0" w:line="240" w:lineRule="auto"/>
        <w:jc w:val="both"/>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городского поселения</w:t>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Pr="00825A65">
        <w:rPr>
          <w:rFonts w:ascii="Times New Roman" w:eastAsia="Times New Roman" w:hAnsi="Times New Roman" w:cs="Times New Roman"/>
          <w:sz w:val="28"/>
          <w:szCs w:val="28"/>
          <w:lang w:eastAsia="ru-RU"/>
        </w:rPr>
        <w:tab/>
      </w:r>
      <w:r w:rsidR="009E3A1E">
        <w:rPr>
          <w:rFonts w:ascii="Times New Roman" w:eastAsia="Times New Roman" w:hAnsi="Times New Roman" w:cs="Times New Roman"/>
          <w:sz w:val="28"/>
          <w:szCs w:val="28"/>
          <w:lang w:eastAsia="ru-RU"/>
        </w:rPr>
        <w:t xml:space="preserve">      </w:t>
      </w:r>
      <w:r w:rsidRPr="00825A65">
        <w:rPr>
          <w:rFonts w:ascii="Times New Roman" w:eastAsia="Times New Roman" w:hAnsi="Times New Roman" w:cs="Times New Roman"/>
          <w:sz w:val="28"/>
          <w:szCs w:val="28"/>
          <w:lang w:eastAsia="ru-RU"/>
        </w:rPr>
        <w:t xml:space="preserve">В.М. Попов                                                  </w:t>
      </w:r>
      <w:r w:rsidRPr="00825A65">
        <w:rPr>
          <w:rFonts w:ascii="Times New Roman" w:eastAsia="Times New Roman" w:hAnsi="Times New Roman" w:cs="Times New Roman"/>
          <w:sz w:val="28"/>
          <w:szCs w:val="28"/>
          <w:lang w:eastAsia="ru-RU"/>
        </w:rPr>
        <w:br w:type="page"/>
      </w:r>
    </w:p>
    <w:p w:rsidR="00825A65" w:rsidRPr="00825A65" w:rsidRDefault="00825A65" w:rsidP="009E3A1E">
      <w:pPr>
        <w:spacing w:after="0" w:line="240" w:lineRule="auto"/>
        <w:ind w:left="4536"/>
        <w:contextualSpacing/>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lastRenderedPageBreak/>
        <w:t xml:space="preserve">УТВЕРЖДЕНО  </w:t>
      </w:r>
    </w:p>
    <w:p w:rsidR="00825A65" w:rsidRPr="00825A65" w:rsidRDefault="00825A65" w:rsidP="009E3A1E">
      <w:pPr>
        <w:spacing w:after="0" w:line="240" w:lineRule="auto"/>
        <w:ind w:left="4536"/>
        <w:contextualSpacing/>
        <w:rPr>
          <w:rFonts w:ascii="Times New Roman" w:eastAsia="Times New Roman" w:hAnsi="Times New Roman" w:cs="Times New Roman"/>
          <w:sz w:val="28"/>
          <w:szCs w:val="28"/>
          <w:lang w:eastAsia="ru-RU"/>
        </w:rPr>
      </w:pPr>
      <w:r w:rsidRPr="00825A65">
        <w:rPr>
          <w:rFonts w:ascii="Times New Roman" w:eastAsia="Times New Roman" w:hAnsi="Times New Roman" w:cs="Times New Roman"/>
          <w:sz w:val="28"/>
          <w:szCs w:val="28"/>
          <w:lang w:eastAsia="ru-RU"/>
        </w:rPr>
        <w:t xml:space="preserve">решением Совета народных депутатов Бутурлиновского городского поселения </w:t>
      </w:r>
    </w:p>
    <w:p w:rsidR="00825A65" w:rsidRPr="00825A65" w:rsidRDefault="009E3A1E" w:rsidP="009E3A1E">
      <w:pPr>
        <w:spacing w:after="0" w:line="240" w:lineRule="auto"/>
        <w:ind w:left="4536"/>
        <w:contextualSpacing/>
        <w:rPr>
          <w:rFonts w:ascii="Times New Roman" w:eastAsia="Times New Roman" w:hAnsi="Times New Roman" w:cs="Times New Roman"/>
          <w:sz w:val="28"/>
          <w:szCs w:val="28"/>
          <w:lang w:eastAsia="ru-RU"/>
        </w:rPr>
      </w:pPr>
      <w:r>
        <w:rPr>
          <w:rFonts w:ascii="Times New Roman" w:eastAsia="Calibri" w:hAnsi="Times New Roman" w:cs="Times New Roman"/>
          <w:sz w:val="28"/>
          <w:szCs w:val="20"/>
          <w:lang w:eastAsia="ar-SA"/>
        </w:rPr>
        <w:t>о</w:t>
      </w:r>
      <w:r w:rsidRPr="006B41E9">
        <w:rPr>
          <w:rFonts w:ascii="Times New Roman" w:eastAsia="Calibri" w:hAnsi="Times New Roman" w:cs="Times New Roman"/>
          <w:sz w:val="28"/>
          <w:szCs w:val="20"/>
          <w:lang w:eastAsia="ar-SA"/>
        </w:rPr>
        <w:t>т</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03.06.2025 г.</w:t>
      </w:r>
      <w:r w:rsidRPr="00633DDC">
        <w:rPr>
          <w:rFonts w:ascii="Times New Roman" w:eastAsia="Calibri" w:hAnsi="Times New Roman" w:cs="Times New Roman"/>
          <w:sz w:val="28"/>
          <w:szCs w:val="20"/>
          <w:lang w:eastAsia="ar-SA"/>
        </w:rPr>
        <w:t xml:space="preserve"> </w:t>
      </w:r>
      <w:r w:rsidRPr="006B41E9">
        <w:rPr>
          <w:rFonts w:ascii="Times New Roman" w:eastAsia="Calibri" w:hAnsi="Times New Roman" w:cs="Times New Roman"/>
          <w:sz w:val="28"/>
          <w:szCs w:val="20"/>
          <w:lang w:eastAsia="ar-SA"/>
        </w:rPr>
        <w:t>№</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20</w:t>
      </w:r>
      <w:r w:rsidR="00AE7813">
        <w:rPr>
          <w:rFonts w:ascii="Times New Roman" w:eastAsia="Calibri" w:hAnsi="Times New Roman" w:cs="Times New Roman"/>
          <w:sz w:val="28"/>
          <w:szCs w:val="20"/>
          <w:u w:val="single"/>
          <w:lang w:eastAsia="ar-SA"/>
        </w:rPr>
        <w:t>8</w:t>
      </w:r>
    </w:p>
    <w:p w:rsidR="00825A65" w:rsidRPr="00AE7813" w:rsidRDefault="00825A65" w:rsidP="00AE7813">
      <w:pPr>
        <w:spacing w:after="0" w:line="240" w:lineRule="auto"/>
        <w:jc w:val="center"/>
        <w:rPr>
          <w:rFonts w:ascii="Times New Roman" w:eastAsia="Times New Roman" w:hAnsi="Times New Roman" w:cs="Times New Roman"/>
          <w:b/>
          <w:sz w:val="28"/>
          <w:szCs w:val="28"/>
          <w:lang w:eastAsia="ru-RU"/>
        </w:rPr>
      </w:pPr>
    </w:p>
    <w:p w:rsidR="00AE7813" w:rsidRPr="00AE7813" w:rsidRDefault="00AE7813" w:rsidP="00AE7813">
      <w:pPr>
        <w:spacing w:after="0" w:line="240" w:lineRule="auto"/>
        <w:jc w:val="center"/>
        <w:rPr>
          <w:rFonts w:ascii="Times New Roman" w:eastAsia="Times New Roman" w:hAnsi="Times New Roman" w:cs="Times New Roman"/>
          <w:b/>
          <w:sz w:val="28"/>
          <w:szCs w:val="28"/>
          <w:lang w:eastAsia="ru-RU"/>
        </w:rPr>
      </w:pPr>
      <w:r w:rsidRPr="00AE7813">
        <w:rPr>
          <w:rFonts w:ascii="Times New Roman" w:eastAsia="Times New Roman" w:hAnsi="Times New Roman" w:cs="Times New Roman"/>
          <w:b/>
          <w:sz w:val="28"/>
          <w:szCs w:val="28"/>
          <w:lang w:eastAsia="ru-RU"/>
        </w:rPr>
        <w:t>ПОЛОЖЕНИЕ</w:t>
      </w:r>
    </w:p>
    <w:p w:rsidR="00AE7813" w:rsidRPr="00AE7813" w:rsidRDefault="00AE7813" w:rsidP="00AE7813">
      <w:pPr>
        <w:shd w:val="clear" w:color="auto" w:fill="FFFFFF"/>
        <w:spacing w:after="0" w:line="240" w:lineRule="auto"/>
        <w:jc w:val="center"/>
        <w:rPr>
          <w:rFonts w:ascii="Times New Roman" w:eastAsia="Times New Roman" w:hAnsi="Times New Roman" w:cs="Times New Roman"/>
          <w:b/>
          <w:sz w:val="28"/>
          <w:szCs w:val="28"/>
          <w:lang w:eastAsia="ru-RU"/>
        </w:rPr>
      </w:pPr>
      <w:r w:rsidRPr="00AE7813">
        <w:rPr>
          <w:rFonts w:ascii="Times New Roman" w:eastAsia="Times New Roman" w:hAnsi="Times New Roman" w:cs="Times New Roman"/>
          <w:b/>
          <w:sz w:val="28"/>
          <w:szCs w:val="28"/>
          <w:lang w:eastAsia="ru-RU"/>
        </w:rPr>
        <w:t xml:space="preserve">О МУНИЦИПАЛЬНОМ КОНТРОЛЕ </w:t>
      </w:r>
      <w:r w:rsidRPr="00AE7813">
        <w:rPr>
          <w:rFonts w:ascii="Times New Roman" w:eastAsia="Times New Roman" w:hAnsi="Times New Roman" w:cs="Times New Roman"/>
          <w:b/>
          <w:bCs/>
          <w:sz w:val="28"/>
          <w:szCs w:val="28"/>
          <w:lang w:eastAsia="ru-RU"/>
        </w:rPr>
        <w:t xml:space="preserve">НА АВТОМОБИЛЬНОМ ТРАНСПОРТЕ И В ДОРОЖНОМ ХОЗЯЙСТВЕ </w:t>
      </w:r>
      <w:r w:rsidRPr="00AE7813">
        <w:rPr>
          <w:rFonts w:ascii="Times New Roman" w:eastAsia="Times New Roman" w:hAnsi="Times New Roman" w:cs="Times New Roman"/>
          <w:b/>
          <w:bCs/>
          <w:iCs/>
          <w:sz w:val="28"/>
          <w:szCs w:val="28"/>
          <w:lang w:eastAsia="ru-RU"/>
        </w:rPr>
        <w:t>НА ТЕРРИТОРИИ БУТУРЛИНОВСКОГО ГОРОДСКОГО ПОСЕЛЕНИЯ БУТУРЛИНОВСКОГО МУНИЦИПАЛЬНОГО РАЙОНА ВОРОНЕЖСКОЙ ОБЛАСТИ</w:t>
      </w:r>
    </w:p>
    <w:p w:rsidR="00AE7813" w:rsidRPr="00AE7813" w:rsidRDefault="00AE7813" w:rsidP="00AE781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E7813" w:rsidRPr="00AE7813" w:rsidRDefault="00AE7813" w:rsidP="00AE7813">
      <w:pPr>
        <w:autoSpaceDE w:val="0"/>
        <w:spacing w:after="0" w:line="240" w:lineRule="auto"/>
        <w:jc w:val="center"/>
        <w:rPr>
          <w:rFonts w:ascii="Times New Roman" w:eastAsia="Times New Roman" w:hAnsi="Times New Roman" w:cs="Times New Roman"/>
          <w:b/>
          <w:sz w:val="28"/>
          <w:szCs w:val="28"/>
          <w:lang w:eastAsia="zh-CN"/>
        </w:rPr>
      </w:pPr>
      <w:r w:rsidRPr="00AE7813">
        <w:rPr>
          <w:rFonts w:ascii="Times New Roman" w:eastAsia="Times New Roman" w:hAnsi="Times New Roman" w:cs="Times New Roman"/>
          <w:b/>
          <w:sz w:val="28"/>
          <w:szCs w:val="28"/>
          <w:lang w:eastAsia="zh-CN"/>
        </w:rPr>
        <w:t>1. Общие положения</w:t>
      </w:r>
    </w:p>
    <w:p w:rsidR="00AE7813" w:rsidRPr="00AE7813" w:rsidRDefault="00AE7813" w:rsidP="00AE7813">
      <w:pPr>
        <w:autoSpaceDE w:val="0"/>
        <w:spacing w:after="0" w:line="240" w:lineRule="auto"/>
        <w:ind w:firstLine="709"/>
        <w:jc w:val="center"/>
        <w:rPr>
          <w:rFonts w:ascii="Times New Roman" w:eastAsia="Times New Roman" w:hAnsi="Times New Roman" w:cs="Times New Roman"/>
          <w:sz w:val="28"/>
          <w:szCs w:val="28"/>
          <w:lang w:eastAsia="zh-CN"/>
        </w:rPr>
      </w:pPr>
    </w:p>
    <w:p w:rsidR="00AE7813" w:rsidRPr="00AE7813" w:rsidRDefault="00AE7813" w:rsidP="00AE78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1.1. Настоящее Положение устанавливает порядок осуществления муниципального контроля в сфере автомобильного транспорта</w:t>
      </w:r>
      <w:r w:rsidRPr="00AE7813">
        <w:rPr>
          <w:rFonts w:ascii="Times New Roman" w:eastAsia="Calibri" w:hAnsi="Times New Roman" w:cs="Times New Roman"/>
          <w:sz w:val="28"/>
          <w:szCs w:val="28"/>
        </w:rPr>
        <w:t xml:space="preserve">, автомобильных дорог, дорожной деятельности в части сохранности автомобильных дорог, </w:t>
      </w:r>
      <w:r w:rsidRPr="00AE7813">
        <w:rPr>
          <w:rFonts w:ascii="Times New Roman" w:eastAsia="Times New Roman" w:hAnsi="Times New Roman" w:cs="Times New Roman"/>
          <w:sz w:val="28"/>
          <w:szCs w:val="28"/>
          <w:lang w:eastAsia="ru-RU"/>
        </w:rPr>
        <w:t>расположенных в границах Бутурлиновского городского поселения Бутурлиновского муниципального района Воронежской области (далее - муниципальный контроль на автомобильном транспорте).</w:t>
      </w:r>
    </w:p>
    <w:p w:rsidR="00AE7813" w:rsidRPr="00AE7813" w:rsidRDefault="00AE7813" w:rsidP="00AE7813">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E7813" w:rsidRPr="00AE7813" w:rsidRDefault="00AE7813" w:rsidP="00AE78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AE7813">
        <w:rPr>
          <w:rFonts w:ascii="Times New Roman" w:eastAsia="Calibri" w:hAnsi="Times New Roman" w:cs="Times New Roman"/>
          <w:sz w:val="28"/>
          <w:szCs w:val="28"/>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AE7813" w:rsidRPr="00AE7813" w:rsidRDefault="00AE7813" w:rsidP="00AE78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 xml:space="preserve">1.4. </w:t>
      </w:r>
      <w:r w:rsidRPr="00AE7813">
        <w:rPr>
          <w:rFonts w:ascii="Times New Roman" w:eastAsia="Calibri" w:hAnsi="Times New Roman" w:cs="Times New Roman"/>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E7813" w:rsidRPr="00AE7813" w:rsidRDefault="00AE7813" w:rsidP="00AE78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Бутурлиновского городского поселения Бутурлиновского муниципального района Воронежской области (далее - </w:t>
      </w:r>
      <w:r w:rsidRPr="00AE7813">
        <w:rPr>
          <w:rFonts w:ascii="Times New Roman" w:eastAsia="Calibri" w:hAnsi="Times New Roman" w:cs="Times New Roman"/>
          <w:sz w:val="28"/>
          <w:szCs w:val="28"/>
        </w:rPr>
        <w:lastRenderedPageBreak/>
        <w:t>автомобильные дороги местного значения или автомобильные дороги общего пользования местного значения):</w:t>
      </w:r>
    </w:p>
    <w:p w:rsidR="00AE7813" w:rsidRPr="00AE7813" w:rsidRDefault="00AE7813" w:rsidP="00AE78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E7813" w:rsidRPr="00AE7813" w:rsidRDefault="00AE7813" w:rsidP="00AE78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E7813" w:rsidRPr="00AE7813" w:rsidRDefault="00AE7813" w:rsidP="00AE78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Calibri"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E7813" w:rsidRPr="00AE7813" w:rsidRDefault="00AE7813" w:rsidP="00AE7813">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1.5. Объектами муниципального контроля на автомобильном транспорте являются: </w:t>
      </w:r>
    </w:p>
    <w:p w:rsidR="00AE7813" w:rsidRPr="00AE7813" w:rsidRDefault="00AE7813" w:rsidP="00AE7813">
      <w:pPr>
        <w:suppressAutoHyphens/>
        <w:autoSpaceDE w:val="0"/>
        <w:spacing w:after="0" w:line="240" w:lineRule="auto"/>
        <w:ind w:firstLine="709"/>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 внесение платы за присоединение объектов дорожного сервиса к автомобильным дорогам общего пользования местного значения;</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lastRenderedPageBreak/>
        <w:t>- придорожные полосы и полосы отвода автомобильных дорог общего пользования местного значения;</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 автомобильная дорога общего пользования местного значения и искусственные дорожные сооружения на ней;</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 примыкания к автомобильным дорогам местного значения, в том числе примыкания объектов дорожного сервиса.</w:t>
      </w:r>
    </w:p>
    <w:p w:rsidR="00AE7813" w:rsidRPr="00AE7813" w:rsidRDefault="00AE7813" w:rsidP="00AE7813">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1.6. Администрацией в рамках осуществления муниципального контроля обеспечивается учет объектов</w:t>
      </w:r>
      <w:r w:rsidRPr="00AE7813">
        <w:rPr>
          <w:rFonts w:ascii="Times New Roman" w:eastAsia="Times New Roman" w:hAnsi="Times New Roman" w:cs="Times New Roman"/>
          <w:bCs/>
          <w:sz w:val="28"/>
          <w:szCs w:val="28"/>
          <w:lang w:eastAsia="zh-CN"/>
        </w:rPr>
        <w:t xml:space="preserve"> муниципального к</w:t>
      </w:r>
      <w:r w:rsidRPr="00AE7813">
        <w:rPr>
          <w:rFonts w:ascii="Times New Roman" w:eastAsia="Times New Roman" w:hAnsi="Times New Roman" w:cs="Times New Roman"/>
          <w:sz w:val="28"/>
          <w:szCs w:val="28"/>
          <w:lang w:eastAsia="zh-CN"/>
        </w:rPr>
        <w:t>онтроля на автомобильном транспорте.</w:t>
      </w:r>
    </w:p>
    <w:p w:rsidR="00AE7813" w:rsidRPr="00AE7813" w:rsidRDefault="00AE7813" w:rsidP="00AE78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AE7813">
        <w:rPr>
          <w:rFonts w:ascii="Times New Roman" w:eastAsia="Calibri" w:hAnsi="Times New Roman" w:cs="Times New Roman"/>
          <w:sz w:val="28"/>
          <w:szCs w:val="28"/>
        </w:rPr>
        <w:t xml:space="preserve">путем ведения перечней объектов муниципального контроля с указанием категории риска. </w:t>
      </w:r>
    </w:p>
    <w:p w:rsidR="00AE7813" w:rsidRPr="00AE7813" w:rsidRDefault="00AE7813" w:rsidP="00AE7813">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E7813" w:rsidRPr="00AE7813" w:rsidRDefault="00AE7813" w:rsidP="00AE7813">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E7813" w:rsidRPr="00AE7813" w:rsidRDefault="00AE7813" w:rsidP="00AE7813">
      <w:pPr>
        <w:autoSpaceDE w:val="0"/>
        <w:spacing w:after="0" w:line="240" w:lineRule="auto"/>
        <w:ind w:firstLine="709"/>
        <w:jc w:val="center"/>
        <w:rPr>
          <w:rFonts w:ascii="Times New Roman" w:eastAsia="Times New Roman" w:hAnsi="Times New Roman" w:cs="Times New Roman"/>
          <w:bCs/>
          <w:sz w:val="28"/>
          <w:szCs w:val="28"/>
          <w:lang w:eastAsia="zh-CN"/>
        </w:rPr>
      </w:pPr>
    </w:p>
    <w:p w:rsidR="00AE7813" w:rsidRPr="00DB6CA0" w:rsidRDefault="00AE7813" w:rsidP="00AE7813">
      <w:pPr>
        <w:autoSpaceDE w:val="0"/>
        <w:spacing w:after="0" w:line="240" w:lineRule="auto"/>
        <w:jc w:val="center"/>
        <w:rPr>
          <w:rFonts w:ascii="Times New Roman" w:eastAsia="Times New Roman" w:hAnsi="Times New Roman" w:cs="Times New Roman"/>
          <w:b/>
          <w:bCs/>
          <w:sz w:val="28"/>
          <w:szCs w:val="28"/>
          <w:lang w:eastAsia="zh-CN"/>
        </w:rPr>
      </w:pPr>
      <w:r w:rsidRPr="00DB6CA0">
        <w:rPr>
          <w:rFonts w:ascii="Times New Roman" w:eastAsia="Times New Roman" w:hAnsi="Times New Roman" w:cs="Times New Roman"/>
          <w:b/>
          <w:bCs/>
          <w:sz w:val="28"/>
          <w:szCs w:val="28"/>
          <w:lang w:eastAsia="zh-CN"/>
        </w:rPr>
        <w:t>2. Контрольный орган, уполномоченный на осуществление муниципального контроля на автомобильном транспорте</w:t>
      </w:r>
    </w:p>
    <w:p w:rsidR="00AE7813" w:rsidRPr="00AE7813" w:rsidRDefault="00AE7813" w:rsidP="00AE7813">
      <w:pPr>
        <w:autoSpaceDE w:val="0"/>
        <w:spacing w:after="0" w:line="240" w:lineRule="auto"/>
        <w:ind w:firstLine="709"/>
        <w:jc w:val="center"/>
        <w:rPr>
          <w:rFonts w:ascii="Times New Roman" w:eastAsia="Times New Roman" w:hAnsi="Times New Roman" w:cs="Times New Roman"/>
          <w:bCs/>
          <w:sz w:val="28"/>
          <w:szCs w:val="28"/>
          <w:lang w:eastAsia="zh-CN"/>
        </w:rPr>
      </w:pPr>
    </w:p>
    <w:p w:rsidR="00AE7813" w:rsidRPr="00AE7813" w:rsidRDefault="00AE7813" w:rsidP="00DB6CA0">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2.1. Муниципальный контроль на автомобильном транспорте осуществляется администрацией Бутурлиновского городского поселения Бутурлиновского муниципального района Воронежской области (далее - администрация).</w:t>
      </w:r>
    </w:p>
    <w:p w:rsidR="00AE7813" w:rsidRPr="00AE7813" w:rsidRDefault="00AE7813" w:rsidP="00DB6CA0">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AE7813" w:rsidRPr="00AE7813" w:rsidRDefault="00AE7813" w:rsidP="00DB6CA0">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глава администрации;</w:t>
      </w:r>
    </w:p>
    <w:p w:rsidR="00AE7813" w:rsidRPr="00AE7813" w:rsidRDefault="00AE7813" w:rsidP="00DB6CA0">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заместитель главы администрации.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 xml:space="preserve">Должностными лицами, </w:t>
      </w:r>
      <w:r w:rsidRPr="00AE7813">
        <w:rPr>
          <w:rFonts w:ascii="Times New Roman" w:eastAsia="Calibri" w:hAnsi="Times New Roman" w:cs="Times New Roman"/>
          <w:sz w:val="28"/>
          <w:szCs w:val="28"/>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AE7813" w:rsidRPr="00AE7813" w:rsidRDefault="00AE7813" w:rsidP="00DB6CA0">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заместитель главы администрации;</w:t>
      </w:r>
    </w:p>
    <w:p w:rsidR="00AE7813" w:rsidRPr="00AE7813" w:rsidRDefault="00AE7813" w:rsidP="00DB6CA0">
      <w:pPr>
        <w:spacing w:after="0" w:line="240" w:lineRule="auto"/>
        <w:ind w:firstLine="709"/>
        <w:contextualSpacing/>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специалист администрации.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lastRenderedPageBreak/>
        <w:t xml:space="preserve">2.2. </w:t>
      </w:r>
      <w:r w:rsidRPr="00AE7813">
        <w:rPr>
          <w:rFonts w:ascii="Times New Roman" w:eastAsia="Calibri" w:hAnsi="Times New Roman" w:cs="Times New Roman"/>
          <w:sz w:val="28"/>
          <w:szCs w:val="28"/>
        </w:rPr>
        <w:t>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w:t>
      </w:r>
      <w:r w:rsidRPr="00AE7813">
        <w:rPr>
          <w:rFonts w:ascii="Times New Roman" w:eastAsia="Calibri" w:hAnsi="Times New Roman" w:cs="Times New Roman"/>
          <w:sz w:val="28"/>
          <w:szCs w:val="28"/>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E7813">
        <w:rPr>
          <w:rFonts w:ascii="Times New Roman" w:eastAsia="Times New Roman" w:hAnsi="Times New Roman" w:cs="Times New Roman"/>
          <w:sz w:val="28"/>
          <w:szCs w:val="28"/>
          <w:lang w:eastAsia="ru-RU"/>
        </w:rPr>
        <w:t>Федерального закона от 6 октября 2003 г. № 131-ФЗ «Об общих принципах организации местного самоуправления в Российской Федерации».</w:t>
      </w:r>
      <w:bookmarkStart w:id="0" w:name="Par61"/>
      <w:bookmarkEnd w:id="0"/>
    </w:p>
    <w:p w:rsidR="00AE7813" w:rsidRPr="00AE7813" w:rsidRDefault="00AE7813" w:rsidP="00AE7813">
      <w:pPr>
        <w:autoSpaceDE w:val="0"/>
        <w:spacing w:after="0" w:line="240" w:lineRule="auto"/>
        <w:ind w:firstLine="709"/>
        <w:jc w:val="both"/>
        <w:rPr>
          <w:rFonts w:ascii="Times New Roman" w:eastAsia="Times New Roman" w:hAnsi="Times New Roman" w:cs="Times New Roman"/>
          <w:sz w:val="28"/>
          <w:szCs w:val="28"/>
          <w:lang w:eastAsia="zh-CN"/>
        </w:rPr>
      </w:pPr>
    </w:p>
    <w:p w:rsidR="00AE7813" w:rsidRPr="00AE7813" w:rsidRDefault="00AE7813" w:rsidP="00AE7813">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AE7813">
        <w:rPr>
          <w:rFonts w:ascii="Times New Roman" w:eastAsia="Calibri" w:hAnsi="Times New Roman" w:cs="Times New Roman"/>
          <w:b/>
          <w:bCs/>
          <w:sz w:val="28"/>
          <w:szCs w:val="28"/>
        </w:rPr>
        <w:t>3. Управление рисками причинения вреда (ущерба) охраняемым</w:t>
      </w:r>
    </w:p>
    <w:p w:rsidR="00AE7813" w:rsidRPr="00AE7813" w:rsidRDefault="00AE7813" w:rsidP="00AE7813">
      <w:pPr>
        <w:autoSpaceDE w:val="0"/>
        <w:autoSpaceDN w:val="0"/>
        <w:adjustRightInd w:val="0"/>
        <w:spacing w:after="0" w:line="240" w:lineRule="auto"/>
        <w:jc w:val="center"/>
        <w:rPr>
          <w:rFonts w:ascii="Times New Roman" w:eastAsia="Calibri" w:hAnsi="Times New Roman" w:cs="Times New Roman"/>
          <w:b/>
          <w:bCs/>
          <w:sz w:val="28"/>
          <w:szCs w:val="28"/>
        </w:rPr>
      </w:pPr>
      <w:r w:rsidRPr="00AE7813">
        <w:rPr>
          <w:rFonts w:ascii="Times New Roman" w:eastAsia="Calibri" w:hAnsi="Times New Roman" w:cs="Times New Roman"/>
          <w:b/>
          <w:bCs/>
          <w:sz w:val="28"/>
          <w:szCs w:val="28"/>
        </w:rPr>
        <w:t>законом ценностям при осуществлении муниципального</w:t>
      </w:r>
    </w:p>
    <w:p w:rsidR="00AE7813" w:rsidRPr="00AE7813" w:rsidRDefault="00AE7813" w:rsidP="00AE7813">
      <w:pPr>
        <w:autoSpaceDE w:val="0"/>
        <w:autoSpaceDN w:val="0"/>
        <w:adjustRightInd w:val="0"/>
        <w:spacing w:after="0" w:line="240" w:lineRule="auto"/>
        <w:jc w:val="center"/>
        <w:rPr>
          <w:rFonts w:ascii="Times New Roman" w:eastAsia="Calibri" w:hAnsi="Times New Roman" w:cs="Times New Roman"/>
          <w:b/>
          <w:bCs/>
          <w:sz w:val="28"/>
          <w:szCs w:val="28"/>
        </w:rPr>
      </w:pPr>
      <w:r w:rsidRPr="00AE7813">
        <w:rPr>
          <w:rFonts w:ascii="Times New Roman" w:eastAsia="Calibri" w:hAnsi="Times New Roman" w:cs="Times New Roman"/>
          <w:b/>
          <w:bCs/>
          <w:sz w:val="28"/>
          <w:szCs w:val="28"/>
        </w:rPr>
        <w:t xml:space="preserve">контроля на автомобильном транспорте </w:t>
      </w:r>
    </w:p>
    <w:p w:rsidR="00AE7813" w:rsidRPr="00AE7813" w:rsidRDefault="00AE7813" w:rsidP="00AE7813">
      <w:pPr>
        <w:autoSpaceDE w:val="0"/>
        <w:autoSpaceDN w:val="0"/>
        <w:adjustRightInd w:val="0"/>
        <w:spacing w:after="0" w:line="240" w:lineRule="auto"/>
        <w:jc w:val="center"/>
        <w:rPr>
          <w:rFonts w:ascii="Times New Roman" w:eastAsia="Calibri" w:hAnsi="Times New Roman" w:cs="Times New Roman"/>
          <w:b/>
          <w:bCs/>
          <w:sz w:val="28"/>
          <w:szCs w:val="28"/>
        </w:rPr>
      </w:pP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а) средний риск;</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б) умеренный риск;</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низкий риск.</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 xml:space="preserve">Решение о присвоении объекту контроля категории риска принимается посредством внесения и подписания сведений в </w:t>
      </w:r>
      <w:r w:rsidRPr="00AE7813">
        <w:rPr>
          <w:rFonts w:ascii="Times New Roman" w:eastAsia="Calibri" w:hAnsi="Times New Roman" w:cs="Times New Roman"/>
          <w:sz w:val="28"/>
          <w:szCs w:val="28"/>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9"/>
      <w:bookmarkEnd w:id="1"/>
      <w:r w:rsidRPr="00AE7813">
        <w:rPr>
          <w:rFonts w:ascii="Times New Roman" w:eastAsia="Calibri" w:hAnsi="Times New Roman" w:cs="Times New Roman"/>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lastRenderedPageBreak/>
        <w:t>Сведения об объектах контроля с присвоенной им категорией риска размещаются на официальном сайте администрации Бутурлиновского городского поселения Бутурлиновского муниципального района Воронежской области</w:t>
      </w:r>
      <w:r w:rsidRPr="00AE7813">
        <w:rPr>
          <w:rFonts w:ascii="Times New Roman" w:eastAsia="Times New Roman" w:hAnsi="Times New Roman" w:cs="Times New Roman"/>
          <w:bCs/>
          <w:iCs/>
          <w:sz w:val="28"/>
          <w:szCs w:val="28"/>
          <w:lang w:eastAsia="ru-RU"/>
        </w:rPr>
        <w:t xml:space="preserve"> </w:t>
      </w:r>
      <w:r w:rsidRPr="00AE7813">
        <w:rPr>
          <w:rFonts w:ascii="Times New Roman" w:eastAsia="Calibri" w:hAnsi="Times New Roman" w:cs="Times New Roman"/>
          <w:sz w:val="28"/>
          <w:szCs w:val="28"/>
        </w:rPr>
        <w:t>в информационно-телекоммуникационной сети «Интернет» (далее - официальном сайте).</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срок рассмотрения заявления не может превышать 5 рабочих дней со дня регистрации.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E7813" w:rsidRPr="00AE7813" w:rsidRDefault="00AE7813" w:rsidP="00AE7813">
      <w:pPr>
        <w:autoSpaceDE w:val="0"/>
        <w:spacing w:after="0" w:line="240" w:lineRule="auto"/>
        <w:ind w:firstLine="567"/>
        <w:jc w:val="center"/>
        <w:rPr>
          <w:rFonts w:ascii="Times New Roman" w:eastAsia="Times New Roman" w:hAnsi="Times New Roman" w:cs="Times New Roman"/>
          <w:bCs/>
          <w:sz w:val="28"/>
          <w:szCs w:val="28"/>
          <w:lang w:eastAsia="zh-CN"/>
        </w:rPr>
      </w:pPr>
    </w:p>
    <w:p w:rsidR="00DB6CA0" w:rsidRDefault="00AE7813" w:rsidP="00DB6CA0">
      <w:pPr>
        <w:autoSpaceDE w:val="0"/>
        <w:spacing w:after="0" w:line="240" w:lineRule="auto"/>
        <w:jc w:val="center"/>
        <w:rPr>
          <w:rFonts w:ascii="Times New Roman" w:eastAsia="Times New Roman" w:hAnsi="Times New Roman" w:cs="Times New Roman"/>
          <w:b/>
          <w:bCs/>
          <w:sz w:val="28"/>
          <w:szCs w:val="28"/>
          <w:lang w:eastAsia="zh-CN"/>
        </w:rPr>
      </w:pPr>
      <w:r w:rsidRPr="00AE7813">
        <w:rPr>
          <w:rFonts w:ascii="Times New Roman" w:eastAsia="Times New Roman" w:hAnsi="Times New Roman" w:cs="Times New Roman"/>
          <w:b/>
          <w:bCs/>
          <w:sz w:val="28"/>
          <w:szCs w:val="28"/>
          <w:lang w:eastAsia="zh-CN"/>
        </w:rPr>
        <w:t xml:space="preserve">4. Профилактика рисков причинения вреда (ущерба) </w:t>
      </w:r>
    </w:p>
    <w:p w:rsidR="00AE7813" w:rsidRPr="00AE7813" w:rsidRDefault="00AE7813" w:rsidP="00DB6CA0">
      <w:pPr>
        <w:autoSpaceDE w:val="0"/>
        <w:spacing w:after="0" w:line="240" w:lineRule="auto"/>
        <w:jc w:val="center"/>
        <w:rPr>
          <w:rFonts w:ascii="Times New Roman" w:eastAsia="Times New Roman" w:hAnsi="Times New Roman" w:cs="Times New Roman"/>
          <w:b/>
          <w:bCs/>
          <w:sz w:val="28"/>
          <w:szCs w:val="28"/>
          <w:lang w:eastAsia="zh-CN"/>
        </w:rPr>
      </w:pPr>
      <w:r w:rsidRPr="00AE7813">
        <w:rPr>
          <w:rFonts w:ascii="Times New Roman" w:eastAsia="Times New Roman" w:hAnsi="Times New Roman" w:cs="Times New Roman"/>
          <w:b/>
          <w:bCs/>
          <w:sz w:val="28"/>
          <w:szCs w:val="28"/>
          <w:lang w:eastAsia="zh-CN"/>
        </w:rPr>
        <w:t>охраняемым законом ценностям</w:t>
      </w:r>
    </w:p>
    <w:p w:rsidR="00DB6CA0" w:rsidRDefault="00DB6CA0" w:rsidP="00AE7813">
      <w:pPr>
        <w:autoSpaceDE w:val="0"/>
        <w:spacing w:after="0" w:line="240" w:lineRule="auto"/>
        <w:ind w:firstLine="709"/>
        <w:jc w:val="both"/>
        <w:rPr>
          <w:rFonts w:ascii="Times New Roman" w:eastAsia="Times New Roman" w:hAnsi="Times New Roman" w:cs="Times New Roman"/>
          <w:sz w:val="28"/>
          <w:szCs w:val="28"/>
          <w:lang w:eastAsia="zh-CN"/>
        </w:rPr>
      </w:pP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4.1. Администрация осуществляет муниципальный контроль на автомобильном транспорте посредством проведения:</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а) профилактических мероприятий;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AE7813">
        <w:rPr>
          <w:rFonts w:ascii="Times New Roman" w:eastAsia="Times New Roman" w:hAnsi="Times New Roman" w:cs="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AE7813">
        <w:rPr>
          <w:rFonts w:ascii="Times New Roman" w:eastAsia="Times New Roman" w:hAnsi="Times New Roman" w:cs="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lastRenderedPageBreak/>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AE7813">
        <w:rPr>
          <w:rFonts w:ascii="Times New Roman" w:eastAsia="Times New Roman" w:hAnsi="Times New Roman" w:cs="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а) информирование;</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б) объявление предостережения;</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в) консультирование;</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г) профилактический визит.</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E7813">
        <w:rPr>
          <w:rFonts w:ascii="Times New Roman" w:eastAsia="Times New Roman" w:hAnsi="Times New Roman" w:cs="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AE7813">
        <w:rPr>
          <w:rFonts w:ascii="Times New Roman" w:eastAsia="Times New Roman" w:hAnsi="Times New Roman" w:cs="Times New Roman"/>
          <w:sz w:val="28"/>
          <w:szCs w:val="28"/>
          <w:lang w:eastAsia="zh-CN"/>
        </w:rPr>
        <w:t>.</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4.9. Предостережение о недопустимости нарушения обязательных требований и предложение</w:t>
      </w:r>
      <w:r w:rsidRPr="00AE7813">
        <w:rPr>
          <w:rFonts w:ascii="Times New Roman" w:eastAsia="Times New Roman" w:hAnsi="Times New Roman" w:cs="Times New Roman"/>
          <w:sz w:val="28"/>
          <w:szCs w:val="28"/>
          <w:shd w:val="clear" w:color="auto" w:fill="FFFFFF"/>
          <w:lang w:eastAsia="zh-CN"/>
        </w:rPr>
        <w:t xml:space="preserve"> принять меры по обеспечению соблюдения обязательных требований</w:t>
      </w:r>
      <w:r w:rsidRPr="00AE7813">
        <w:rPr>
          <w:rFonts w:ascii="Times New Roman" w:eastAsia="Times New Roman" w:hAnsi="Times New Roman" w:cs="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E7813" w:rsidRPr="00AE7813" w:rsidRDefault="00AE7813" w:rsidP="00DB6CA0">
      <w:pPr>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AE7813">
        <w:rPr>
          <w:rFonts w:ascii="Times New Roman" w:eastAsia="Times New Roman" w:hAnsi="Times New Roman" w:cs="Times New Roman"/>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E7813">
        <w:rPr>
          <w:rFonts w:ascii="Times New Roman" w:eastAsia="Times New Roman" w:hAnsi="Times New Roman" w:cs="Times New Roman"/>
          <w:sz w:val="28"/>
          <w:szCs w:val="28"/>
          <w:lang w:eastAsia="ru-RU"/>
        </w:rPr>
        <w:t xml:space="preserve">. </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xml:space="preserve">Возражение должно содержать: </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идентификационный номер налогоплательщика - контролируемого лица;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дата и номер предостережения, направленного в адрес контролируемого лица;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об оставлении предостережения без изменения;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об отмене предостережения.</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В случае оставления предостережения без изменения указывается мотивированное обоснование.</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lastRenderedPageBreak/>
        <w:t xml:space="preserve">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w:t>
      </w:r>
      <w:r w:rsidR="00DB6CA0">
        <w:rPr>
          <w:rFonts w:ascii="Times New Roman" w:eastAsia="Times New Roman" w:hAnsi="Times New Roman" w:cs="Times New Roman"/>
          <w:sz w:val="28"/>
          <w:szCs w:val="28"/>
          <w:lang w:eastAsia="zh-CN"/>
        </w:rPr>
        <w:t>,</w:t>
      </w:r>
      <w:r w:rsidRPr="00AE7813">
        <w:rPr>
          <w:rFonts w:ascii="Times New Roman" w:eastAsia="Times New Roman" w:hAnsi="Times New Roman" w:cs="Times New Roman"/>
          <w:sz w:val="28"/>
          <w:szCs w:val="28"/>
          <w:lang w:eastAsia="zh-CN"/>
        </w:rPr>
        <w:t xml:space="preserve"> и часах размещается на официальном сайте администрации в сети «Интернет».</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Консультирование осуществляется в устной или письменной форме по следующим вопросам:</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1) организация и осуществление муниципального контроля на автомобильном транспорте;</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2) порядок осуществления контрольных мероприятий, установленных настоящим Положением;</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б) за время консультирования предоставить ответ на поставленные вопросы невозможно;</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в) ответ на поставленные вопросы требует дополнительного запроса сведений.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AE7813">
        <w:rPr>
          <w:rFonts w:ascii="Times New Roman" w:eastAsia="Times New Roman" w:hAnsi="Times New Roman" w:cs="Times New Roman"/>
          <w:sz w:val="28"/>
          <w:szCs w:val="28"/>
          <w:lang w:eastAsia="zh-CN"/>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AE7813">
        <w:rPr>
          <w:rFonts w:ascii="Times New Roman" w:eastAsia="Times New Roman" w:hAnsi="Times New Roman" w:cs="Times New Roman"/>
          <w:sz w:val="28"/>
          <w:szCs w:val="28"/>
          <w:vertAlign w:val="superscript"/>
          <w:lang w:eastAsia="zh-CN"/>
        </w:rPr>
        <w:footnoteReference w:id="1"/>
      </w:r>
      <w:r w:rsidRPr="00AE7813">
        <w:rPr>
          <w:rFonts w:ascii="Times New Roman" w:eastAsia="Times New Roman" w:hAnsi="Times New Roman" w:cs="Times New Roman"/>
          <w:sz w:val="28"/>
          <w:szCs w:val="28"/>
          <w:lang w:eastAsia="zh-CN"/>
        </w:rPr>
        <w:t xml:space="preserve"> в порядке, установленном статьей 52 Федерального закона № 248-ФЗ.</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 xml:space="preserve">4.11.2. </w:t>
      </w:r>
      <w:r w:rsidRPr="00AE7813">
        <w:rPr>
          <w:rFonts w:ascii="Times New Roman" w:eastAsia="Calibri" w:hAnsi="Times New Roman" w:cs="Times New Roman"/>
          <w:sz w:val="28"/>
          <w:szCs w:val="2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AE7813">
        <w:rPr>
          <w:rFonts w:ascii="Times New Roman" w:eastAsia="Calibri" w:hAnsi="Times New Roman" w:cs="Times New Roman"/>
          <w:sz w:val="28"/>
          <w:szCs w:val="28"/>
          <w:vertAlign w:val="superscript"/>
        </w:rPr>
        <w:footnoteReference w:id="2"/>
      </w:r>
      <w:r w:rsidRPr="00AE7813">
        <w:rPr>
          <w:rFonts w:ascii="Times New Roman" w:eastAsia="Calibri" w:hAnsi="Times New Roman" w:cs="Times New Roman"/>
          <w:sz w:val="28"/>
          <w:szCs w:val="28"/>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Решение об отказе в проведении профилактического визита принимается в следующих случаях:</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1) от контролируемого лица поступило уведомление об отзыве заявления;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lastRenderedPageBreak/>
        <w:t>3) в течение года до даты подачи заявления администрацией проведен профилактический визит по ранее поданному заявлению;</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AE7813" w:rsidRPr="00AE7813" w:rsidRDefault="00AE7813" w:rsidP="00AE7813">
      <w:pPr>
        <w:autoSpaceDE w:val="0"/>
        <w:spacing w:after="0" w:line="240" w:lineRule="auto"/>
        <w:ind w:firstLine="539"/>
        <w:jc w:val="both"/>
        <w:rPr>
          <w:rFonts w:ascii="Times New Roman" w:eastAsia="Times New Roman" w:hAnsi="Times New Roman" w:cs="Times New Roman"/>
          <w:sz w:val="28"/>
          <w:szCs w:val="28"/>
          <w:lang w:eastAsia="zh-CN"/>
        </w:rPr>
      </w:pPr>
    </w:p>
    <w:p w:rsidR="00DB6CA0" w:rsidRDefault="00AE7813" w:rsidP="00DB6CA0">
      <w:pPr>
        <w:autoSpaceDE w:val="0"/>
        <w:spacing w:after="0" w:line="240" w:lineRule="auto"/>
        <w:jc w:val="center"/>
        <w:rPr>
          <w:rFonts w:ascii="Times New Roman" w:eastAsia="Times New Roman" w:hAnsi="Times New Roman" w:cs="Times New Roman"/>
          <w:b/>
          <w:bCs/>
          <w:sz w:val="28"/>
          <w:szCs w:val="28"/>
          <w:lang w:eastAsia="zh-CN"/>
        </w:rPr>
      </w:pPr>
      <w:r w:rsidRPr="00AE7813">
        <w:rPr>
          <w:rFonts w:ascii="Times New Roman" w:eastAsia="Times New Roman" w:hAnsi="Times New Roman" w:cs="Times New Roman"/>
          <w:b/>
          <w:bCs/>
          <w:sz w:val="28"/>
          <w:szCs w:val="28"/>
          <w:lang w:eastAsia="zh-CN"/>
        </w:rPr>
        <w:t xml:space="preserve">5. Порядок организации и осуществления </w:t>
      </w:r>
    </w:p>
    <w:p w:rsidR="00AE7813" w:rsidRPr="00AE7813" w:rsidRDefault="00AE7813" w:rsidP="00DB6CA0">
      <w:pPr>
        <w:autoSpaceDE w:val="0"/>
        <w:spacing w:after="0" w:line="240" w:lineRule="auto"/>
        <w:jc w:val="center"/>
        <w:rPr>
          <w:rFonts w:ascii="Times New Roman" w:eastAsia="Times New Roman" w:hAnsi="Times New Roman" w:cs="Times New Roman"/>
          <w:b/>
          <w:bCs/>
          <w:sz w:val="28"/>
          <w:szCs w:val="28"/>
          <w:lang w:eastAsia="zh-CN"/>
        </w:rPr>
      </w:pPr>
      <w:r w:rsidRPr="00AE7813">
        <w:rPr>
          <w:rFonts w:ascii="Times New Roman" w:eastAsia="Times New Roman" w:hAnsi="Times New Roman" w:cs="Times New Roman"/>
          <w:b/>
          <w:bCs/>
          <w:sz w:val="28"/>
          <w:szCs w:val="28"/>
          <w:lang w:eastAsia="zh-CN"/>
        </w:rPr>
        <w:t>контрольных мероприятий</w:t>
      </w:r>
    </w:p>
    <w:p w:rsidR="00AE7813" w:rsidRPr="00AE7813" w:rsidRDefault="00AE7813" w:rsidP="00AE7813">
      <w:pPr>
        <w:autoSpaceDE w:val="0"/>
        <w:spacing w:after="0" w:line="240" w:lineRule="auto"/>
        <w:ind w:firstLine="709"/>
        <w:jc w:val="center"/>
        <w:rPr>
          <w:rFonts w:ascii="Times New Roman" w:eastAsia="Times New Roman" w:hAnsi="Times New Roman" w:cs="Times New Roman"/>
          <w:b/>
          <w:sz w:val="28"/>
          <w:szCs w:val="28"/>
          <w:lang w:eastAsia="zh-CN"/>
        </w:rPr>
      </w:pPr>
      <w:r w:rsidRPr="00AE7813">
        <w:rPr>
          <w:rFonts w:ascii="Times New Roman" w:eastAsia="Times New Roman" w:hAnsi="Times New Roman" w:cs="Times New Roman"/>
          <w:b/>
          <w:bCs/>
          <w:sz w:val="28"/>
          <w:szCs w:val="28"/>
          <w:lang w:eastAsia="zh-CN"/>
        </w:rPr>
        <w:t xml:space="preserve"> </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5.1.1. При взаимодействии с контролируемыми лицами:</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а) инспекционный визит;</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б) рейдовый осмотр;</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в) документарная проверка;</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г) выездная проверка.</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5.1.2. Без взаимодействия с контролируемыми лицами:</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E7813">
        <w:rPr>
          <w:rFonts w:ascii="Times New Roman" w:eastAsia="Times New Roman" w:hAnsi="Times New Roman" w:cs="Times New Roman"/>
          <w:sz w:val="28"/>
          <w:szCs w:val="28"/>
          <w:shd w:val="clear" w:color="auto" w:fill="FFFFFF"/>
          <w:lang w:eastAsia="zh-CN"/>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w:t>
      </w:r>
      <w:r w:rsidRPr="00AE7813">
        <w:rPr>
          <w:rFonts w:ascii="Times New Roman" w:eastAsia="Times New Roman" w:hAnsi="Times New Roman" w:cs="Times New Roman"/>
          <w:sz w:val="28"/>
          <w:szCs w:val="28"/>
          <w:shd w:val="clear" w:color="auto" w:fill="FFFFFF"/>
          <w:lang w:eastAsia="zh-CN"/>
        </w:rPr>
        <w:lastRenderedPageBreak/>
        <w:t>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E7813">
        <w:rPr>
          <w:rFonts w:ascii="Times New Roman" w:eastAsia="Times New Roman" w:hAnsi="Times New Roman" w:cs="Times New Roman"/>
          <w:sz w:val="28"/>
          <w:szCs w:val="28"/>
          <w:lang w:eastAsia="zh-CN"/>
        </w:rPr>
        <w:t>);</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 xml:space="preserve">5.2. В соответствии с частью 2 статьи 61 Федерального закона № 248-ФЗ и пунктом 11 (3) постановления Правительства РФ от </w:t>
      </w:r>
      <w:r w:rsidRPr="00AE7813">
        <w:rPr>
          <w:rFonts w:ascii="Times New Roman" w:eastAsia="Calibri" w:hAnsi="Times New Roman" w:cs="Times New Roman"/>
          <w:sz w:val="28"/>
          <w:szCs w:val="28"/>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 xml:space="preserve">5.3. </w:t>
      </w:r>
      <w:r w:rsidRPr="00AE7813">
        <w:rPr>
          <w:rFonts w:ascii="Times New Roman" w:eastAsia="Calibri" w:hAnsi="Times New Roman" w:cs="Times New Roman"/>
          <w:sz w:val="28"/>
          <w:szCs w:val="2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 xml:space="preserve">5.4. </w:t>
      </w:r>
      <w:r w:rsidRPr="00AE7813">
        <w:rPr>
          <w:rFonts w:ascii="Times New Roman" w:eastAsia="Calibri" w:hAnsi="Times New Roman" w:cs="Times New Roman"/>
          <w:sz w:val="28"/>
          <w:szCs w:val="28"/>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AE7813">
        <w:rPr>
          <w:rFonts w:ascii="Times New Roman" w:eastAsia="Calibri" w:hAnsi="Times New Roman" w:cs="Times New Roman"/>
          <w:sz w:val="28"/>
          <w:szCs w:val="28"/>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lastRenderedPageBreak/>
        <w:t>В ходе инспекционного визита могут совершаться следующие контрольные действия:</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1) осмотр,</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2) опрос, </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4) получение письменных объяснений, </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5) инструментальное обследование.</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Pr>
          <w:rFonts w:ascii="Times New Roman" w:eastAsia="Calibri" w:hAnsi="Times New Roman" w:cs="Times New Roman"/>
          <w:sz w:val="28"/>
          <w:szCs w:val="28"/>
        </w:rPr>
        <w:t xml:space="preserve"> статьи 57</w:t>
      </w:r>
      <w:r w:rsidRPr="00AE7813">
        <w:rPr>
          <w:rFonts w:ascii="Times New Roman" w:eastAsia="Calibri" w:hAnsi="Times New Roman" w:cs="Times New Roman"/>
          <w:sz w:val="28"/>
          <w:szCs w:val="28"/>
        </w:rPr>
        <w:t>, частью 12 статьи 66 Федерального закона № 248-ФЗ.</w:t>
      </w:r>
    </w:p>
    <w:p w:rsidR="00AE7813" w:rsidRPr="00AE7813" w:rsidRDefault="00AE7813" w:rsidP="00DB6CA0">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E7813" w:rsidRPr="00AE7813" w:rsidRDefault="00AE7813" w:rsidP="00DB6CA0">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В ходе рейдового осмотра могут проводиться следующие контрольные действия:</w:t>
      </w:r>
    </w:p>
    <w:p w:rsidR="00AE7813" w:rsidRPr="00AE7813" w:rsidRDefault="00AE7813" w:rsidP="00DB6CA0">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осмотр;</w:t>
      </w:r>
    </w:p>
    <w:p w:rsidR="00AE7813" w:rsidRPr="00AE7813" w:rsidRDefault="00AE7813" w:rsidP="00DB6CA0">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опрос;</w:t>
      </w:r>
    </w:p>
    <w:p w:rsidR="00AE7813" w:rsidRPr="00AE7813" w:rsidRDefault="00AE7813" w:rsidP="00DB6CA0">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получение письменных объяснений, </w:t>
      </w:r>
    </w:p>
    <w:p w:rsidR="00AE7813" w:rsidRPr="00AE7813" w:rsidRDefault="00AE7813" w:rsidP="00DB6CA0">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E7813" w:rsidRPr="00AE7813" w:rsidRDefault="00AE7813" w:rsidP="00DB6CA0">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инструментальное обследование; </w:t>
      </w:r>
    </w:p>
    <w:p w:rsidR="00AE7813" w:rsidRPr="00AE7813" w:rsidRDefault="00AE7813" w:rsidP="00DB6CA0">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экспертиза;</w:t>
      </w:r>
    </w:p>
    <w:p w:rsidR="00AE7813" w:rsidRPr="00AE7813" w:rsidRDefault="00AE7813" w:rsidP="00DB6CA0">
      <w:pPr>
        <w:numPr>
          <w:ilvl w:val="0"/>
          <w:numId w:val="23"/>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досмотр. </w:t>
      </w:r>
    </w:p>
    <w:p w:rsidR="00AE7813" w:rsidRPr="00AE7813" w:rsidRDefault="00AE7813" w:rsidP="00DB6CA0">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E7813" w:rsidRPr="00AE7813" w:rsidRDefault="00AE7813" w:rsidP="00DB6CA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Pr>
          <w:rFonts w:ascii="Times New Roman" w:eastAsia="Calibri" w:hAnsi="Times New Roman" w:cs="Times New Roman"/>
          <w:sz w:val="28"/>
          <w:szCs w:val="28"/>
        </w:rPr>
        <w:t xml:space="preserve"> статьи 57</w:t>
      </w:r>
      <w:r w:rsidRPr="00AE7813">
        <w:rPr>
          <w:rFonts w:ascii="Times New Roman" w:eastAsia="Calibri" w:hAnsi="Times New Roman" w:cs="Times New Roman"/>
          <w:sz w:val="28"/>
          <w:szCs w:val="28"/>
        </w:rPr>
        <w:t>, частью 12 статьи 66 Федерального закона № 248-ФЗ.</w:t>
      </w:r>
    </w:p>
    <w:p w:rsidR="00AE7813" w:rsidRPr="00AE7813" w:rsidRDefault="00AE7813" w:rsidP="00DB6CA0">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5.8. Документарная проверка осуществляется в порядке, установленном статьей 72 Федерального закона № 248-ФЗ.  </w:t>
      </w:r>
    </w:p>
    <w:p w:rsidR="00AE7813" w:rsidRPr="00AE7813" w:rsidRDefault="00AE7813" w:rsidP="00DB6CA0">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В ходе документарной проверки могут совершаться следующие контрольные действия:</w:t>
      </w:r>
    </w:p>
    <w:p w:rsidR="00AE7813" w:rsidRPr="00AE7813" w:rsidRDefault="00AE7813" w:rsidP="00DB6CA0">
      <w:pPr>
        <w:numPr>
          <w:ilvl w:val="0"/>
          <w:numId w:val="24"/>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lastRenderedPageBreak/>
        <w:t>получение письменных объяснений;</w:t>
      </w:r>
    </w:p>
    <w:p w:rsidR="00AE7813" w:rsidRPr="00AE7813" w:rsidRDefault="00AE7813" w:rsidP="00DB6CA0">
      <w:pPr>
        <w:numPr>
          <w:ilvl w:val="0"/>
          <w:numId w:val="24"/>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истребование документов;</w:t>
      </w:r>
    </w:p>
    <w:p w:rsidR="00AE7813" w:rsidRPr="00AE7813" w:rsidRDefault="00AE7813" w:rsidP="00DB6CA0">
      <w:pPr>
        <w:numPr>
          <w:ilvl w:val="0"/>
          <w:numId w:val="24"/>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экспертиза. </w:t>
      </w:r>
    </w:p>
    <w:p w:rsidR="00AE7813" w:rsidRPr="00AE7813" w:rsidRDefault="00AE7813" w:rsidP="00DB6CA0">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E7813" w:rsidRPr="00AE7813" w:rsidRDefault="00AE7813" w:rsidP="00DB6CA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AE7813" w:rsidRPr="00AE7813" w:rsidRDefault="00AE7813" w:rsidP="00DB6CA0">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E7813" w:rsidRPr="00AE7813" w:rsidRDefault="00AE7813" w:rsidP="00DB6CA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Выездная проверка проводится в случае, если не представляется возможным:</w:t>
      </w:r>
    </w:p>
    <w:p w:rsidR="00AE7813" w:rsidRPr="00AE7813" w:rsidRDefault="00AE7813" w:rsidP="00DB6CA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E7813" w:rsidRPr="00AE7813" w:rsidRDefault="00AE7813" w:rsidP="00DB6CA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E7813" w:rsidRPr="00AE7813" w:rsidRDefault="00AE7813" w:rsidP="00DB6CA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AE7813">
        <w:rPr>
          <w:rFonts w:ascii="Times New Roman" w:eastAsia="Calibri" w:hAnsi="Times New Roman" w:cs="Times New Roman"/>
          <w:sz w:val="28"/>
          <w:szCs w:val="28"/>
        </w:rPr>
        <w:t>1  статьи</w:t>
      </w:r>
      <w:proofErr w:type="gramEnd"/>
      <w:r w:rsidRPr="00AE7813">
        <w:rPr>
          <w:rFonts w:ascii="Times New Roman" w:eastAsia="Calibri" w:hAnsi="Times New Roman" w:cs="Times New Roman"/>
          <w:sz w:val="28"/>
          <w:szCs w:val="28"/>
        </w:rPr>
        <w:t xml:space="preserve"> 57 и частью 12 статьи 66 Федерального закона № 248-ФЗ.</w:t>
      </w:r>
    </w:p>
    <w:p w:rsidR="00AE7813" w:rsidRPr="00AE7813" w:rsidRDefault="00AE7813" w:rsidP="00DB6CA0">
      <w:pPr>
        <w:tabs>
          <w:tab w:val="left" w:pos="1134"/>
        </w:tab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В ходе выездной проверки могут совершаться следующие контрольные действия:</w:t>
      </w:r>
    </w:p>
    <w:p w:rsidR="00AE7813" w:rsidRPr="00AE7813" w:rsidRDefault="00AE7813" w:rsidP="00DB6CA0">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осмотр, </w:t>
      </w:r>
    </w:p>
    <w:p w:rsidR="00AE7813" w:rsidRPr="00AE7813" w:rsidRDefault="00AE7813" w:rsidP="00DB6CA0">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опрос, </w:t>
      </w:r>
    </w:p>
    <w:p w:rsidR="00AE7813" w:rsidRPr="00AE7813" w:rsidRDefault="00AE7813" w:rsidP="00DB6CA0">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lastRenderedPageBreak/>
        <w:t>получение письменных объяснений,</w:t>
      </w:r>
    </w:p>
    <w:p w:rsidR="00AE7813" w:rsidRPr="00AE7813" w:rsidRDefault="00AE7813" w:rsidP="00DB6CA0">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истребование документов, </w:t>
      </w:r>
    </w:p>
    <w:p w:rsidR="00AE7813" w:rsidRPr="00AE7813" w:rsidRDefault="00AE7813" w:rsidP="00DB6CA0">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инструментальное обследование;</w:t>
      </w:r>
    </w:p>
    <w:p w:rsidR="00AE7813" w:rsidRPr="00AE7813" w:rsidRDefault="00AE7813" w:rsidP="00DB6CA0">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экспертиза;</w:t>
      </w:r>
    </w:p>
    <w:p w:rsidR="00AE7813" w:rsidRPr="00AE7813" w:rsidRDefault="00AE7813" w:rsidP="00DB6CA0">
      <w:pPr>
        <w:numPr>
          <w:ilvl w:val="0"/>
          <w:numId w:val="25"/>
        </w:numPr>
        <w:tabs>
          <w:tab w:val="left" w:pos="1134"/>
        </w:tabs>
        <w:autoSpaceDE w:val="0"/>
        <w:spacing w:after="0" w:line="240" w:lineRule="auto"/>
        <w:ind w:left="0"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досмотр. </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6) уклонение контролируемого лица от проведения обязательного профилактического визита.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1) о причинении или непосредственной угрозе причинения вреда жизни и тяжкого или среднего вреда (ущерба) здоровью граждан;</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2) о причинении вреда (ущерба) или непосредственной угрозе причинения вреда (ущерба) обороне страны и безопасности государства;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AE7813">
        <w:rPr>
          <w:rFonts w:ascii="Times New Roman" w:eastAsia="Calibri" w:hAnsi="Times New Roman" w:cs="Times New Roman"/>
          <w:sz w:val="28"/>
          <w:szCs w:val="28"/>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6) об угрозе возникновения чрезвычайных ситуаций природного и (или) техногенного характера, эпидемий, эпизоотий.</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Решение администрации о проведении контрольного мероприятия принимается также:</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1) при возникновении чрезвычайных ситуаций природного и (или) техногенного характера, эпидемий, эпизоотий;</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2"/>
      <w:bookmarkEnd w:id="2"/>
      <w:r w:rsidRPr="00AE7813">
        <w:rPr>
          <w:rFonts w:ascii="Times New Roman" w:eastAsia="Calibri" w:hAnsi="Times New Roman" w:cs="Times New Roman"/>
          <w:sz w:val="28"/>
          <w:szCs w:val="28"/>
        </w:rPr>
        <w:t>2) при поступлении материалов о произведенном при проведении проверки сообщения о преступлении или при проведении оперативно-</w:t>
      </w:r>
      <w:r w:rsidR="00DB6CA0" w:rsidRPr="00AE7813">
        <w:rPr>
          <w:rFonts w:ascii="Times New Roman" w:eastAsia="Calibri" w:hAnsi="Times New Roman" w:cs="Times New Roman"/>
          <w:sz w:val="28"/>
          <w:szCs w:val="28"/>
        </w:rPr>
        <w:t>розыскных</w:t>
      </w:r>
      <w:r w:rsidRPr="00AE7813">
        <w:rPr>
          <w:rFonts w:ascii="Times New Roman" w:eastAsia="Calibri" w:hAnsi="Times New Roman" w:cs="Times New Roman"/>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DB6CA0" w:rsidRPr="00AE7813">
        <w:rPr>
          <w:rFonts w:ascii="Times New Roman" w:eastAsia="Calibri" w:hAnsi="Times New Roman" w:cs="Times New Roman"/>
          <w:sz w:val="28"/>
          <w:szCs w:val="28"/>
        </w:rPr>
        <w:t>розыскную</w:t>
      </w:r>
      <w:r w:rsidRPr="00AE7813">
        <w:rPr>
          <w:rFonts w:ascii="Times New Roman" w:eastAsia="Calibri" w:hAnsi="Times New Roman" w:cs="Times New Roman"/>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w:t>
      </w:r>
      <w:r w:rsidRPr="00AE7813">
        <w:rPr>
          <w:rFonts w:ascii="Times New Roman" w:eastAsia="Calibri" w:hAnsi="Times New Roman" w:cs="Times New Roman"/>
          <w:sz w:val="28"/>
          <w:szCs w:val="28"/>
        </w:rPr>
        <w:lastRenderedPageBreak/>
        <w:t>в планах работы администрации, в том числе в случаях, установленных Федеральным законом № 248-ФЗ.</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5.19. Аудиозапись проводимого контрольного мероприятия осуществляется при отсутствии возможности осуществления видеозаписи.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5.20. При проведении контрольного мероприятия фотосъемка, аудио- и (или) видеозапись осуществляются в случаях:</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а) проведения контрольного мероприятия во взаимодействии с контролируемым лицом одним должностным лицом;</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отказа контролируемого лица должностному лицу в доступе на его объекты.</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xml:space="preserve">5.23. Проведение фотосъемки, аудио- и видеозаписи должно обеспечивать фиксацию даты, времени и места их проведения. </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2) временная нетрудоспособность на момент проведения контрольного мероприятия;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lastRenderedPageBreak/>
        <w:t>4) призыв на военную службу в соответствии с Федеральным законом от 28 марта 1998 года N 53-ФЗ "О воинской обязанности и военной службе".</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E7813">
        <w:rPr>
          <w:rFonts w:ascii="Times New Roman" w:eastAsia="Calibri" w:hAnsi="Times New Roman" w:cs="Times New Roman"/>
          <w:sz w:val="28"/>
          <w:szCs w:val="28"/>
        </w:rPr>
        <w:t xml:space="preserve">5.25. </w:t>
      </w:r>
      <w:r w:rsidRPr="00AE7813">
        <w:rPr>
          <w:rFonts w:ascii="Times New Roman" w:eastAsia="Times New Roman" w:hAnsi="Times New Roman" w:cs="Times New Roman"/>
          <w:bCs/>
          <w:sz w:val="28"/>
          <w:szCs w:val="28"/>
          <w:lang w:eastAsia="ru-RU"/>
        </w:rPr>
        <w:t>Порядок осуществления отдельных контрольных действий.</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E7813">
        <w:rPr>
          <w:rFonts w:ascii="Times New Roman" w:eastAsia="Times New Roman" w:hAnsi="Times New Roman" w:cs="Times New Roman"/>
          <w:bCs/>
          <w:sz w:val="28"/>
          <w:szCs w:val="28"/>
          <w:lang w:eastAsia="ru-RU"/>
        </w:rPr>
        <w:t>5.25.1. Порядок отбора проб (образцов).</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Отобранные пробы (образцы) прилагаются к протоколу отбора проб (образцов).</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E7813">
        <w:rPr>
          <w:rFonts w:ascii="Times New Roman" w:eastAsia="Times New Roman" w:hAnsi="Times New Roman" w:cs="Times New Roman"/>
          <w:bCs/>
          <w:sz w:val="28"/>
          <w:szCs w:val="28"/>
          <w:lang w:eastAsia="ru-RU"/>
        </w:rPr>
        <w:t>5.25.2. Порядок осуществления досмотра.</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При осуществлении рейдового осмотра, выездной проверки может быть произведен досмотр.</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Информация о проведении досмотра включается в акт контрольного мероприятия.</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E7813">
        <w:rPr>
          <w:rFonts w:ascii="Times New Roman" w:eastAsia="Times New Roman" w:hAnsi="Times New Roman" w:cs="Times New Roman"/>
          <w:bCs/>
          <w:sz w:val="28"/>
          <w:szCs w:val="28"/>
          <w:lang w:eastAsia="ru-RU"/>
        </w:rPr>
        <w:t>5.25.3. Порядок проведения инструментального обследования.</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E7813">
        <w:rPr>
          <w:rFonts w:ascii="Times New Roman" w:eastAsia="Times New Roman" w:hAnsi="Times New Roman" w:cs="Times New Roman"/>
          <w:bCs/>
          <w:sz w:val="28"/>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E7813">
        <w:rPr>
          <w:rFonts w:ascii="Times New Roman" w:eastAsia="Times New Roman" w:hAnsi="Times New Roman" w:cs="Times New Roman"/>
          <w:bCs/>
          <w:sz w:val="28"/>
          <w:szCs w:val="28"/>
          <w:lang w:eastAsia="ru-RU"/>
        </w:rPr>
        <w:t>5.25.4. Порядок проведения испытания.</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E7813">
        <w:rPr>
          <w:rFonts w:ascii="Times New Roman" w:eastAsia="Times New Roman" w:hAnsi="Times New Roman" w:cs="Times New Roman"/>
          <w:bCs/>
          <w:sz w:val="28"/>
          <w:szCs w:val="28"/>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E7813">
        <w:rPr>
          <w:rFonts w:ascii="Times New Roman" w:eastAsia="Times New Roman" w:hAnsi="Times New Roman" w:cs="Times New Roman"/>
          <w:bCs/>
          <w:sz w:val="28"/>
          <w:szCs w:val="28"/>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E7813">
        <w:rPr>
          <w:rFonts w:ascii="Times New Roman" w:eastAsia="Times New Roman" w:hAnsi="Times New Roman" w:cs="Times New Roman"/>
          <w:bCs/>
          <w:sz w:val="28"/>
          <w:szCs w:val="28"/>
          <w:lang w:eastAsia="ru-RU"/>
        </w:rPr>
        <w:t>5.25.5. Порядок проведения экспертизы.</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E7813">
        <w:rPr>
          <w:rFonts w:ascii="Times New Roman" w:eastAsia="Times New Roman" w:hAnsi="Times New Roman" w:cs="Times New Roman"/>
          <w:bCs/>
          <w:sz w:val="28"/>
          <w:szCs w:val="28"/>
          <w:lang w:eastAsia="ru-RU"/>
        </w:rPr>
        <w:t>Экспертиза осуществляется экспертом или экспертной организацией по поручению администрации.</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При назначении и осуществлении экспертизы контролируемые лица имеют право:</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1) информировать администрацию о наличии конфликта интересов у эксперта, экспертной организации;</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3) присутствовать с разрешения должностного лица администрации при осуществлении экспертизы и давать объяснения эксперту;</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4) знакомиться с заключением эксперта или экспертной организации.</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E7813" w:rsidRPr="00AE7813" w:rsidRDefault="00AE7813" w:rsidP="00DB6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 Результаты экспертизы оформляются экспертным заключением.</w:t>
      </w:r>
    </w:p>
    <w:p w:rsidR="00AE7813" w:rsidRPr="00AE7813" w:rsidRDefault="00AE7813" w:rsidP="00AE7813">
      <w:pPr>
        <w:autoSpaceDE w:val="0"/>
        <w:autoSpaceDN w:val="0"/>
        <w:adjustRightInd w:val="0"/>
        <w:spacing w:after="0" w:line="240" w:lineRule="auto"/>
        <w:ind w:firstLine="567"/>
        <w:jc w:val="both"/>
        <w:rPr>
          <w:rFonts w:ascii="Times New Roman" w:eastAsia="Calibri" w:hAnsi="Times New Roman" w:cs="Times New Roman"/>
          <w:sz w:val="28"/>
          <w:szCs w:val="28"/>
        </w:rPr>
      </w:pPr>
    </w:p>
    <w:p w:rsidR="00DB6CA0" w:rsidRDefault="00AE7813" w:rsidP="00AE7813">
      <w:pPr>
        <w:autoSpaceDE w:val="0"/>
        <w:autoSpaceDN w:val="0"/>
        <w:adjustRightInd w:val="0"/>
        <w:spacing w:after="0" w:line="240" w:lineRule="auto"/>
        <w:jc w:val="center"/>
        <w:rPr>
          <w:rFonts w:ascii="Times New Roman" w:eastAsia="Calibri" w:hAnsi="Times New Roman" w:cs="Times New Roman"/>
          <w:b/>
          <w:sz w:val="28"/>
          <w:szCs w:val="28"/>
        </w:rPr>
      </w:pPr>
      <w:r w:rsidRPr="00AE7813">
        <w:rPr>
          <w:rFonts w:ascii="Times New Roman" w:eastAsia="Calibri" w:hAnsi="Times New Roman" w:cs="Times New Roman"/>
          <w:b/>
          <w:sz w:val="28"/>
          <w:szCs w:val="28"/>
        </w:rPr>
        <w:t xml:space="preserve">6. Порядок оформления результатов </w:t>
      </w:r>
    </w:p>
    <w:p w:rsidR="00AE7813" w:rsidRPr="00AE7813" w:rsidRDefault="00AE7813" w:rsidP="00AE7813">
      <w:pPr>
        <w:autoSpaceDE w:val="0"/>
        <w:autoSpaceDN w:val="0"/>
        <w:adjustRightInd w:val="0"/>
        <w:spacing w:after="0" w:line="240" w:lineRule="auto"/>
        <w:jc w:val="center"/>
        <w:rPr>
          <w:rFonts w:ascii="Times New Roman" w:eastAsia="Calibri" w:hAnsi="Times New Roman" w:cs="Times New Roman"/>
          <w:b/>
          <w:sz w:val="28"/>
          <w:szCs w:val="28"/>
        </w:rPr>
      </w:pPr>
      <w:r w:rsidRPr="00AE7813">
        <w:rPr>
          <w:rFonts w:ascii="Times New Roman" w:eastAsia="Calibri" w:hAnsi="Times New Roman" w:cs="Times New Roman"/>
          <w:b/>
          <w:sz w:val="28"/>
          <w:szCs w:val="28"/>
        </w:rPr>
        <w:t>контрольного мероприятия</w:t>
      </w:r>
    </w:p>
    <w:p w:rsidR="00AE7813" w:rsidRPr="00AE7813" w:rsidRDefault="00AE7813" w:rsidP="00AE7813">
      <w:pPr>
        <w:autoSpaceDE w:val="0"/>
        <w:autoSpaceDN w:val="0"/>
        <w:adjustRightInd w:val="0"/>
        <w:spacing w:after="0" w:line="240" w:lineRule="auto"/>
        <w:ind w:firstLine="567"/>
        <w:jc w:val="both"/>
        <w:rPr>
          <w:rFonts w:ascii="Times New Roman" w:eastAsia="Calibri" w:hAnsi="Times New Roman" w:cs="Times New Roman"/>
          <w:b/>
          <w:sz w:val="28"/>
          <w:szCs w:val="28"/>
        </w:rPr>
      </w:pP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lastRenderedPageBreak/>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6CA0" w:rsidRDefault="00AE7813" w:rsidP="00DB6CA0">
      <w:pPr>
        <w:autoSpaceDE w:val="0"/>
        <w:autoSpaceDN w:val="0"/>
        <w:adjustRightInd w:val="0"/>
        <w:spacing w:after="0" w:line="240" w:lineRule="auto"/>
        <w:jc w:val="center"/>
        <w:rPr>
          <w:rFonts w:ascii="Times New Roman" w:eastAsia="Calibri" w:hAnsi="Times New Roman" w:cs="Times New Roman"/>
          <w:b/>
          <w:sz w:val="28"/>
          <w:szCs w:val="28"/>
        </w:rPr>
      </w:pPr>
      <w:r w:rsidRPr="00AE7813">
        <w:rPr>
          <w:rFonts w:ascii="Times New Roman" w:eastAsia="Calibri" w:hAnsi="Times New Roman" w:cs="Times New Roman"/>
          <w:b/>
          <w:sz w:val="28"/>
          <w:szCs w:val="28"/>
        </w:rPr>
        <w:t xml:space="preserve">7. Меры, принимаемые по результатам </w:t>
      </w:r>
    </w:p>
    <w:p w:rsidR="00AE7813" w:rsidRPr="00AE7813" w:rsidRDefault="00AE7813" w:rsidP="00DB6CA0">
      <w:pPr>
        <w:autoSpaceDE w:val="0"/>
        <w:autoSpaceDN w:val="0"/>
        <w:adjustRightInd w:val="0"/>
        <w:spacing w:after="0" w:line="240" w:lineRule="auto"/>
        <w:jc w:val="center"/>
        <w:rPr>
          <w:rFonts w:ascii="Times New Roman" w:eastAsia="Calibri" w:hAnsi="Times New Roman" w:cs="Times New Roman"/>
          <w:b/>
          <w:sz w:val="28"/>
          <w:szCs w:val="28"/>
        </w:rPr>
      </w:pPr>
      <w:r w:rsidRPr="00AE7813">
        <w:rPr>
          <w:rFonts w:ascii="Times New Roman" w:eastAsia="Calibri" w:hAnsi="Times New Roman" w:cs="Times New Roman"/>
          <w:b/>
          <w:sz w:val="28"/>
          <w:szCs w:val="28"/>
        </w:rPr>
        <w:t>контрольных мероприятий</w:t>
      </w:r>
    </w:p>
    <w:p w:rsidR="00AE7813" w:rsidRPr="00AE7813" w:rsidRDefault="00AE7813" w:rsidP="00DB6CA0">
      <w:pPr>
        <w:autoSpaceDE w:val="0"/>
        <w:spacing w:after="0" w:line="240" w:lineRule="auto"/>
        <w:jc w:val="both"/>
        <w:rPr>
          <w:rFonts w:ascii="Times New Roman" w:eastAsia="Times New Roman" w:hAnsi="Times New Roman" w:cs="Times New Roman"/>
          <w:sz w:val="28"/>
          <w:szCs w:val="28"/>
          <w:lang w:eastAsia="zh-CN"/>
        </w:rPr>
      </w:pPr>
    </w:p>
    <w:p w:rsidR="00AE7813" w:rsidRPr="00AE7813" w:rsidRDefault="00AE7813" w:rsidP="00DB6CA0">
      <w:pPr>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Calibri" w:hAnsi="Times New Roman" w:cs="Arial"/>
          <w:sz w:val="28"/>
          <w:szCs w:val="28"/>
        </w:rPr>
        <w:t xml:space="preserve">7.1. </w:t>
      </w:r>
      <w:r w:rsidRPr="00AE7813">
        <w:rPr>
          <w:rFonts w:ascii="Times New Roman" w:eastAsia="Times New Roman" w:hAnsi="Times New Roman" w:cs="Times New Roman"/>
          <w:sz w:val="28"/>
          <w:szCs w:val="28"/>
          <w:lang w:eastAsia="zh-CN"/>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AE7813" w:rsidRPr="00AE7813" w:rsidRDefault="00AE7813" w:rsidP="00DB6CA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E7813" w:rsidRPr="00AE7813" w:rsidRDefault="00AE7813" w:rsidP="00DB6CA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E7813" w:rsidRPr="00AE7813" w:rsidRDefault="00AE7813" w:rsidP="00DB6CA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E7813" w:rsidRPr="00AE7813" w:rsidRDefault="00AE7813" w:rsidP="00DB6CA0">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AE7813">
        <w:rPr>
          <w:rFonts w:ascii="Times New Roman" w:eastAsia="Calibri" w:hAnsi="Times New Roman" w:cs="Times New Roman"/>
          <w:sz w:val="28"/>
          <w:szCs w:val="28"/>
        </w:rPr>
        <w:t xml:space="preserve"> </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E7813" w:rsidRPr="00AE7813" w:rsidRDefault="00AE7813" w:rsidP="00AE781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E7813" w:rsidRPr="00AE7813" w:rsidRDefault="00AE7813" w:rsidP="00DB6CA0">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AE7813">
        <w:rPr>
          <w:rFonts w:ascii="Times New Roman" w:eastAsia="Calibri" w:hAnsi="Times New Roman" w:cs="Times New Roman"/>
          <w:b/>
          <w:bCs/>
          <w:sz w:val="28"/>
          <w:szCs w:val="28"/>
        </w:rPr>
        <w:t>8. Досудебный порядок обжалования решений администрации,</w:t>
      </w:r>
    </w:p>
    <w:p w:rsidR="00AE7813" w:rsidRPr="00AE7813" w:rsidRDefault="00AE7813" w:rsidP="00DB6CA0">
      <w:pPr>
        <w:autoSpaceDE w:val="0"/>
        <w:autoSpaceDN w:val="0"/>
        <w:adjustRightInd w:val="0"/>
        <w:spacing w:after="0" w:line="240" w:lineRule="auto"/>
        <w:jc w:val="center"/>
        <w:rPr>
          <w:rFonts w:ascii="Times New Roman" w:eastAsia="Calibri" w:hAnsi="Times New Roman" w:cs="Times New Roman"/>
          <w:b/>
          <w:bCs/>
          <w:sz w:val="28"/>
          <w:szCs w:val="28"/>
        </w:rPr>
      </w:pPr>
      <w:r w:rsidRPr="00AE7813">
        <w:rPr>
          <w:rFonts w:ascii="Times New Roman" w:eastAsia="Calibri" w:hAnsi="Times New Roman" w:cs="Times New Roman"/>
          <w:b/>
          <w:bCs/>
          <w:sz w:val="28"/>
          <w:szCs w:val="28"/>
        </w:rPr>
        <w:t>действий (бездействия) должностных лиц при осуществлении</w:t>
      </w:r>
    </w:p>
    <w:p w:rsidR="00AE7813" w:rsidRPr="00AE7813" w:rsidRDefault="00AE7813" w:rsidP="00DB6CA0">
      <w:pPr>
        <w:autoSpaceDE w:val="0"/>
        <w:autoSpaceDN w:val="0"/>
        <w:adjustRightInd w:val="0"/>
        <w:spacing w:after="0" w:line="240" w:lineRule="auto"/>
        <w:jc w:val="center"/>
        <w:rPr>
          <w:rFonts w:ascii="Times New Roman" w:eastAsia="Calibri" w:hAnsi="Times New Roman" w:cs="Times New Roman"/>
          <w:b/>
          <w:bCs/>
          <w:sz w:val="28"/>
          <w:szCs w:val="28"/>
        </w:rPr>
      </w:pPr>
      <w:r w:rsidRPr="00AE7813">
        <w:rPr>
          <w:rFonts w:ascii="Times New Roman" w:eastAsia="Calibri" w:hAnsi="Times New Roman" w:cs="Times New Roman"/>
          <w:b/>
          <w:bCs/>
          <w:sz w:val="28"/>
          <w:szCs w:val="28"/>
        </w:rPr>
        <w:t>муниципального контроля на автомобильном транспорте</w:t>
      </w:r>
    </w:p>
    <w:p w:rsidR="00AE7813" w:rsidRPr="00AE7813" w:rsidRDefault="00AE7813" w:rsidP="00AE7813">
      <w:pPr>
        <w:autoSpaceDE w:val="0"/>
        <w:autoSpaceDN w:val="0"/>
        <w:adjustRightInd w:val="0"/>
        <w:spacing w:after="0" w:line="240" w:lineRule="auto"/>
        <w:jc w:val="both"/>
        <w:rPr>
          <w:rFonts w:ascii="Times New Roman" w:eastAsia="Calibri" w:hAnsi="Times New Roman" w:cs="Times New Roman"/>
          <w:sz w:val="28"/>
          <w:szCs w:val="28"/>
        </w:rPr>
      </w:pPr>
    </w:p>
    <w:p w:rsidR="00AE7813" w:rsidRPr="00AE7813" w:rsidRDefault="00AE7813" w:rsidP="00DB6C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AE7813" w:rsidRPr="00AE7813" w:rsidRDefault="00AE7813" w:rsidP="00AE781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E7813" w:rsidRPr="00AE7813" w:rsidRDefault="00AE7813" w:rsidP="00DB6CA0">
      <w:pPr>
        <w:numPr>
          <w:ilvl w:val="0"/>
          <w:numId w:val="26"/>
        </w:numPr>
        <w:autoSpaceDE w:val="0"/>
        <w:spacing w:after="0" w:line="240" w:lineRule="auto"/>
        <w:ind w:left="0" w:firstLine="0"/>
        <w:jc w:val="center"/>
        <w:rPr>
          <w:rFonts w:ascii="Times New Roman" w:eastAsia="Times New Roman" w:hAnsi="Times New Roman" w:cs="Times New Roman"/>
          <w:b/>
          <w:sz w:val="28"/>
          <w:szCs w:val="28"/>
          <w:lang w:eastAsia="zh-CN"/>
        </w:rPr>
      </w:pPr>
      <w:r w:rsidRPr="00AE7813">
        <w:rPr>
          <w:rFonts w:ascii="Times New Roman" w:eastAsia="Times New Roman" w:hAnsi="Times New Roman" w:cs="Times New Roman"/>
          <w:b/>
          <w:sz w:val="28"/>
          <w:szCs w:val="28"/>
          <w:lang w:eastAsia="zh-CN"/>
        </w:rPr>
        <w:t>Оценка результативности и эффективности осуществления муниципального контроля на автомобильном транспорте</w:t>
      </w:r>
    </w:p>
    <w:p w:rsidR="00AE7813" w:rsidRPr="00AE7813" w:rsidRDefault="00AE7813" w:rsidP="00AE7813">
      <w:pPr>
        <w:autoSpaceDE w:val="0"/>
        <w:spacing w:after="0" w:line="240" w:lineRule="auto"/>
        <w:jc w:val="center"/>
        <w:rPr>
          <w:rFonts w:ascii="Times New Roman" w:eastAsia="Times New Roman" w:hAnsi="Times New Roman" w:cs="Times New Roman"/>
          <w:sz w:val="28"/>
          <w:szCs w:val="28"/>
          <w:lang w:eastAsia="zh-CN"/>
        </w:rPr>
      </w:pPr>
    </w:p>
    <w:p w:rsidR="00AE7813" w:rsidRPr="00AE7813" w:rsidRDefault="00AE7813" w:rsidP="00AE7813">
      <w:pPr>
        <w:spacing w:after="0" w:line="240" w:lineRule="auto"/>
        <w:ind w:firstLine="709"/>
        <w:jc w:val="both"/>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E7813" w:rsidRPr="00AE7813" w:rsidRDefault="00AE7813" w:rsidP="00AE7813">
      <w:pPr>
        <w:autoSpaceDE w:val="0"/>
        <w:spacing w:after="0" w:line="240" w:lineRule="auto"/>
        <w:ind w:firstLine="709"/>
        <w:jc w:val="both"/>
        <w:rPr>
          <w:rFonts w:ascii="Times New Roman" w:eastAsia="Times New Roman" w:hAnsi="Times New Roman" w:cs="Times New Roman"/>
          <w:sz w:val="28"/>
          <w:szCs w:val="28"/>
          <w:lang w:eastAsia="zh-CN"/>
        </w:rPr>
      </w:pPr>
    </w:p>
    <w:p w:rsidR="00AE7813" w:rsidRPr="00AE7813" w:rsidRDefault="00AE7813" w:rsidP="00DB6CA0">
      <w:pPr>
        <w:numPr>
          <w:ilvl w:val="0"/>
          <w:numId w:val="26"/>
        </w:numPr>
        <w:autoSpaceDE w:val="0"/>
        <w:spacing w:after="0" w:line="240" w:lineRule="auto"/>
        <w:ind w:left="0" w:firstLine="0"/>
        <w:jc w:val="center"/>
        <w:rPr>
          <w:rFonts w:ascii="Times New Roman" w:eastAsia="Times New Roman" w:hAnsi="Times New Roman" w:cs="Times New Roman"/>
          <w:b/>
          <w:sz w:val="28"/>
          <w:szCs w:val="28"/>
          <w:lang w:eastAsia="zh-CN"/>
        </w:rPr>
      </w:pPr>
      <w:r w:rsidRPr="00AE7813">
        <w:rPr>
          <w:rFonts w:ascii="Times New Roman" w:eastAsia="Times New Roman" w:hAnsi="Times New Roman" w:cs="Times New Roman"/>
          <w:b/>
          <w:sz w:val="28"/>
          <w:szCs w:val="28"/>
          <w:lang w:eastAsia="zh-CN"/>
        </w:rPr>
        <w:t>Заключительные положения</w:t>
      </w:r>
    </w:p>
    <w:p w:rsidR="00AE7813" w:rsidRPr="00AE7813" w:rsidRDefault="00AE7813" w:rsidP="00AE7813">
      <w:pPr>
        <w:autoSpaceDE w:val="0"/>
        <w:spacing w:after="0" w:line="240" w:lineRule="auto"/>
        <w:rPr>
          <w:rFonts w:ascii="Times New Roman" w:eastAsia="Times New Roman" w:hAnsi="Times New Roman" w:cs="Times New Roman"/>
          <w:sz w:val="28"/>
          <w:szCs w:val="28"/>
          <w:lang w:eastAsia="zh-CN"/>
        </w:rPr>
      </w:pPr>
    </w:p>
    <w:p w:rsidR="00AE7813" w:rsidRPr="00AE7813" w:rsidRDefault="00AE7813" w:rsidP="00AE78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AE7813">
        <w:rPr>
          <w:rFonts w:ascii="Times New Roman" w:eastAsia="Calibri"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w:t>
      </w:r>
      <w:r w:rsidRPr="00AE7813">
        <w:rPr>
          <w:rFonts w:ascii="Times New Roman" w:eastAsia="Times New Roman" w:hAnsi="Times New Roman" w:cs="Times New Roman"/>
          <w:sz w:val="28"/>
          <w:szCs w:val="28"/>
          <w:lang w:eastAsia="ru-RU"/>
        </w:rPr>
        <w:t>.</w:t>
      </w:r>
    </w:p>
    <w:p w:rsidR="00AE7813" w:rsidRPr="00AE7813" w:rsidRDefault="00AE7813" w:rsidP="00AE78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 xml:space="preserve">10.2. </w:t>
      </w:r>
      <w:bookmarkStart w:id="3" w:name="Par0"/>
      <w:bookmarkEnd w:id="3"/>
      <w:r w:rsidRPr="00AE7813">
        <w:rPr>
          <w:rFonts w:ascii="Times New Roman" w:eastAsia="Calibri" w:hAnsi="Times New Roman" w:cs="Times New Roman"/>
          <w:sz w:val="28"/>
          <w:szCs w:val="28"/>
        </w:rPr>
        <w:t>До 31 декабря 2025 года:</w:t>
      </w:r>
    </w:p>
    <w:p w:rsidR="00AE7813" w:rsidRPr="00AE7813" w:rsidRDefault="00AE7813" w:rsidP="00AE78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w:t>
      </w:r>
      <w:r w:rsidRPr="00AE7813">
        <w:rPr>
          <w:rFonts w:ascii="Times New Roman" w:eastAsia="Calibri" w:hAnsi="Times New Roman" w:cs="Times New Roman"/>
          <w:sz w:val="28"/>
          <w:szCs w:val="28"/>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E7813" w:rsidRPr="00AE7813" w:rsidRDefault="00AE7813" w:rsidP="00AE78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E7813" w:rsidRPr="00AE7813" w:rsidRDefault="00AE7813" w:rsidP="00AE78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E7813">
        <w:rPr>
          <w:rFonts w:ascii="Times New Roman" w:eastAsia="Calibri" w:hAnsi="Times New Roman" w:cs="Times New Roman"/>
          <w:sz w:val="28"/>
          <w:szCs w:val="28"/>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E7813" w:rsidRPr="00AE7813" w:rsidRDefault="00AE7813" w:rsidP="00AE781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E7813" w:rsidRPr="00AE7813" w:rsidRDefault="00AE7813" w:rsidP="00AE7813">
      <w:pPr>
        <w:autoSpaceDE w:val="0"/>
        <w:spacing w:after="0" w:line="240" w:lineRule="auto"/>
        <w:ind w:firstLine="567"/>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br w:type="page"/>
      </w:r>
    </w:p>
    <w:p w:rsidR="00DB6CA0" w:rsidRPr="00825A65" w:rsidRDefault="00DB6CA0" w:rsidP="00DB6CA0">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 xml:space="preserve">Приложение №1 </w:t>
      </w:r>
    </w:p>
    <w:p w:rsidR="00DB6CA0" w:rsidRPr="00825A65" w:rsidRDefault="00DB6CA0" w:rsidP="00DB6CA0">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к решению Совета народных депутатов </w:t>
      </w:r>
    </w:p>
    <w:p w:rsidR="00DB6CA0" w:rsidRPr="009D0C9A" w:rsidRDefault="00DB6CA0" w:rsidP="00DB6CA0">
      <w:pPr>
        <w:autoSpaceDE w:val="0"/>
        <w:spacing w:after="0" w:line="240" w:lineRule="auto"/>
        <w:ind w:left="4536"/>
        <w:jc w:val="both"/>
        <w:rPr>
          <w:rFonts w:ascii="Times New Roman" w:eastAsia="Calibri" w:hAnsi="Times New Roman" w:cs="Times New Roman"/>
          <w:sz w:val="28"/>
          <w:szCs w:val="20"/>
          <w:lang w:eastAsia="ar-SA"/>
        </w:rPr>
      </w:pPr>
      <w:r w:rsidRPr="009D0C9A">
        <w:rPr>
          <w:rFonts w:ascii="Times New Roman" w:eastAsia="Calibri" w:hAnsi="Times New Roman" w:cs="Times New Roman"/>
          <w:sz w:val="28"/>
          <w:szCs w:val="20"/>
          <w:lang w:eastAsia="ar-SA"/>
        </w:rPr>
        <w:t xml:space="preserve">Бутурлиновского городского поселения </w:t>
      </w:r>
    </w:p>
    <w:p w:rsidR="00DB6CA0" w:rsidRPr="00825A65" w:rsidRDefault="00DB6CA0" w:rsidP="00DB6CA0">
      <w:pPr>
        <w:autoSpaceDE w:val="0"/>
        <w:spacing w:after="0" w:line="240" w:lineRule="auto"/>
        <w:ind w:left="4536"/>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0"/>
          <w:lang w:eastAsia="ar-SA"/>
        </w:rPr>
        <w:t>о</w:t>
      </w:r>
      <w:r w:rsidRPr="006B41E9">
        <w:rPr>
          <w:rFonts w:ascii="Times New Roman" w:eastAsia="Calibri" w:hAnsi="Times New Roman" w:cs="Times New Roman"/>
          <w:sz w:val="28"/>
          <w:szCs w:val="20"/>
          <w:lang w:eastAsia="ar-SA"/>
        </w:rPr>
        <w:t>т</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03.06.2025 г.</w:t>
      </w:r>
      <w:r w:rsidRPr="00633DDC">
        <w:rPr>
          <w:rFonts w:ascii="Times New Roman" w:eastAsia="Calibri" w:hAnsi="Times New Roman" w:cs="Times New Roman"/>
          <w:sz w:val="28"/>
          <w:szCs w:val="20"/>
          <w:lang w:eastAsia="ar-SA"/>
        </w:rPr>
        <w:t xml:space="preserve"> </w:t>
      </w:r>
      <w:r w:rsidRPr="006B41E9">
        <w:rPr>
          <w:rFonts w:ascii="Times New Roman" w:eastAsia="Calibri" w:hAnsi="Times New Roman" w:cs="Times New Roman"/>
          <w:sz w:val="28"/>
          <w:szCs w:val="20"/>
          <w:lang w:eastAsia="ar-SA"/>
        </w:rPr>
        <w:t>№</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20</w:t>
      </w:r>
      <w:r>
        <w:rPr>
          <w:rFonts w:ascii="Times New Roman" w:eastAsia="Calibri" w:hAnsi="Times New Roman" w:cs="Times New Roman"/>
          <w:sz w:val="28"/>
          <w:szCs w:val="20"/>
          <w:u w:val="single"/>
          <w:lang w:eastAsia="ar-SA"/>
        </w:rPr>
        <w:t>8</w:t>
      </w:r>
    </w:p>
    <w:p w:rsidR="00AE7813" w:rsidRPr="00AE7813" w:rsidRDefault="00AE7813" w:rsidP="00AE7813">
      <w:pPr>
        <w:autoSpaceDE w:val="0"/>
        <w:spacing w:after="0" w:line="240" w:lineRule="auto"/>
        <w:ind w:firstLine="709"/>
        <w:jc w:val="right"/>
        <w:rPr>
          <w:rFonts w:ascii="Times New Roman" w:eastAsia="Times New Roman" w:hAnsi="Times New Roman" w:cs="Times New Roman"/>
          <w:sz w:val="28"/>
          <w:szCs w:val="28"/>
          <w:lang w:eastAsia="zh-CN"/>
        </w:rPr>
      </w:pPr>
    </w:p>
    <w:p w:rsidR="00DB6CA0" w:rsidRDefault="00DB6CA0" w:rsidP="00AE7813">
      <w:pPr>
        <w:autoSpaceDE w:val="0"/>
        <w:spacing w:after="0" w:line="240" w:lineRule="auto"/>
        <w:jc w:val="center"/>
        <w:rPr>
          <w:rFonts w:ascii="Times New Roman" w:eastAsia="Times New Roman" w:hAnsi="Times New Roman" w:cs="Times New Roman"/>
          <w:b/>
          <w:sz w:val="28"/>
          <w:szCs w:val="28"/>
          <w:lang w:eastAsia="zh-CN"/>
        </w:rPr>
      </w:pPr>
      <w:r w:rsidRPr="00DB6CA0">
        <w:rPr>
          <w:rFonts w:ascii="Times New Roman" w:eastAsia="Times New Roman" w:hAnsi="Times New Roman" w:cs="Times New Roman"/>
          <w:b/>
          <w:sz w:val="28"/>
          <w:szCs w:val="28"/>
          <w:lang w:eastAsia="zh-CN"/>
        </w:rPr>
        <w:t xml:space="preserve">КЛЮЧЕВЫЕ ПОКАЗАТЕЛИ </w:t>
      </w:r>
    </w:p>
    <w:p w:rsidR="00AE7813" w:rsidRPr="00DB6CA0" w:rsidRDefault="00DB6CA0" w:rsidP="00AE7813">
      <w:pPr>
        <w:autoSpaceDE w:val="0"/>
        <w:spacing w:after="0" w:line="240" w:lineRule="auto"/>
        <w:jc w:val="center"/>
        <w:rPr>
          <w:rFonts w:ascii="Times New Roman" w:eastAsia="Times New Roman" w:hAnsi="Times New Roman" w:cs="Times New Roman"/>
          <w:b/>
          <w:sz w:val="28"/>
          <w:szCs w:val="28"/>
          <w:lang w:eastAsia="zh-CN"/>
        </w:rPr>
      </w:pPr>
      <w:r w:rsidRPr="00DB6CA0">
        <w:rPr>
          <w:rFonts w:ascii="Times New Roman" w:eastAsia="Times New Roman" w:hAnsi="Times New Roman" w:cs="Times New Roman"/>
          <w:b/>
          <w:sz w:val="28"/>
          <w:szCs w:val="28"/>
          <w:lang w:eastAsia="zh-CN"/>
        </w:rPr>
        <w:t>МУНИЦИПАЛЬНОГО КОНТРОЛЯ НА АВТОМОБИЛЬНОМ ТРАНСПОРТЕ НА ТЕРРИТОРИИ БУТУРЛИНОВСКОГО ГОРОДСКОГО ПОСЕЛЕНИЯ БУТУРЛИНОВСКОГО МУНИЦИПАЛЬНОГО РАЙОНА ВОРОНЕЖСКОЙ ОБЛАСТИ И ИХ ЦЕЛЕВЫЕ ЗНАЧЕНИЯ</w:t>
      </w:r>
    </w:p>
    <w:p w:rsidR="00AE7813" w:rsidRPr="00AE7813" w:rsidRDefault="00AE7813" w:rsidP="00AE7813">
      <w:pPr>
        <w:tabs>
          <w:tab w:val="left" w:pos="2715"/>
        </w:tabs>
        <w:spacing w:after="0" w:line="240" w:lineRule="auto"/>
        <w:jc w:val="center"/>
        <w:rPr>
          <w:rFonts w:ascii="Times New Roman" w:eastAsia="Times New Roman" w:hAnsi="Times New Roman" w:cs="Times New Roman"/>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921"/>
      </w:tblGrid>
      <w:tr w:rsidR="00AE7813" w:rsidRPr="00DB6CA0" w:rsidTr="00DB6CA0">
        <w:tc>
          <w:tcPr>
            <w:tcW w:w="7650" w:type="dxa"/>
            <w:shd w:val="clear" w:color="auto" w:fill="auto"/>
          </w:tcPr>
          <w:p w:rsidR="00AE7813" w:rsidRPr="00DB6CA0" w:rsidRDefault="00AE7813" w:rsidP="00AE7813">
            <w:pPr>
              <w:tabs>
                <w:tab w:val="left" w:pos="2715"/>
              </w:tabs>
              <w:spacing w:after="0" w:line="240" w:lineRule="auto"/>
              <w:jc w:val="center"/>
              <w:rPr>
                <w:rFonts w:ascii="Times New Roman" w:eastAsia="Times New Roman" w:hAnsi="Times New Roman" w:cs="Times New Roman"/>
                <w:b/>
                <w:sz w:val="28"/>
                <w:szCs w:val="28"/>
                <w:lang w:eastAsia="ru-RU"/>
              </w:rPr>
            </w:pPr>
            <w:r w:rsidRPr="00DB6CA0">
              <w:rPr>
                <w:rFonts w:ascii="Times New Roman" w:eastAsia="Times New Roman" w:hAnsi="Times New Roman" w:cs="Times New Roman"/>
                <w:b/>
                <w:sz w:val="28"/>
                <w:szCs w:val="28"/>
                <w:lang w:eastAsia="ru-RU"/>
              </w:rPr>
              <w:t>Ключевые показатели</w:t>
            </w:r>
          </w:p>
        </w:tc>
        <w:tc>
          <w:tcPr>
            <w:tcW w:w="1921" w:type="dxa"/>
            <w:shd w:val="clear" w:color="auto" w:fill="auto"/>
          </w:tcPr>
          <w:p w:rsidR="00AE7813" w:rsidRPr="00DB6CA0" w:rsidRDefault="00AE7813" w:rsidP="00AE7813">
            <w:pPr>
              <w:tabs>
                <w:tab w:val="left" w:pos="2715"/>
              </w:tabs>
              <w:spacing w:after="0" w:line="240" w:lineRule="auto"/>
              <w:jc w:val="center"/>
              <w:rPr>
                <w:rFonts w:ascii="Times New Roman" w:eastAsia="Times New Roman" w:hAnsi="Times New Roman" w:cs="Times New Roman"/>
                <w:b/>
                <w:sz w:val="28"/>
                <w:szCs w:val="28"/>
                <w:lang w:eastAsia="ru-RU"/>
              </w:rPr>
            </w:pPr>
            <w:r w:rsidRPr="00DB6CA0">
              <w:rPr>
                <w:rFonts w:ascii="Times New Roman" w:eastAsia="Times New Roman" w:hAnsi="Times New Roman" w:cs="Times New Roman"/>
                <w:b/>
                <w:sz w:val="28"/>
                <w:szCs w:val="28"/>
                <w:lang w:eastAsia="ru-RU"/>
              </w:rPr>
              <w:t>Целевые значения</w:t>
            </w:r>
          </w:p>
        </w:tc>
      </w:tr>
      <w:tr w:rsidR="00AE7813" w:rsidRPr="00DB6CA0" w:rsidTr="00DB6CA0">
        <w:tc>
          <w:tcPr>
            <w:tcW w:w="7650" w:type="dxa"/>
            <w:shd w:val="clear" w:color="auto" w:fill="auto"/>
            <w:vAlign w:val="center"/>
          </w:tcPr>
          <w:p w:rsidR="00AE7813" w:rsidRPr="00DB6CA0" w:rsidRDefault="00AE7813" w:rsidP="00AE7813">
            <w:pPr>
              <w:tabs>
                <w:tab w:val="left" w:pos="2715"/>
              </w:tabs>
              <w:spacing w:after="0" w:line="240" w:lineRule="auto"/>
              <w:jc w:val="both"/>
              <w:rPr>
                <w:rFonts w:ascii="Times New Roman" w:eastAsia="Times New Roman" w:hAnsi="Times New Roman" w:cs="Times New Roman"/>
                <w:sz w:val="28"/>
                <w:szCs w:val="28"/>
                <w:lang w:eastAsia="ru-RU"/>
              </w:rPr>
            </w:pPr>
            <w:r w:rsidRPr="00DB6CA0">
              <w:rPr>
                <w:rFonts w:ascii="Times New Roman" w:eastAsia="Times New Roman" w:hAnsi="Times New Roman" w:cs="Times New Roman"/>
                <w:sz w:val="28"/>
                <w:szCs w:val="28"/>
                <w:lang w:eastAsia="ru-RU"/>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1921" w:type="dxa"/>
            <w:shd w:val="clear" w:color="auto" w:fill="auto"/>
            <w:vAlign w:val="center"/>
          </w:tcPr>
          <w:p w:rsidR="00AE7813" w:rsidRPr="00DB6CA0" w:rsidRDefault="00AE7813" w:rsidP="00AE7813">
            <w:pPr>
              <w:tabs>
                <w:tab w:val="left" w:pos="2715"/>
              </w:tabs>
              <w:spacing w:after="0" w:line="240" w:lineRule="auto"/>
              <w:jc w:val="center"/>
              <w:rPr>
                <w:rFonts w:ascii="Times New Roman" w:eastAsia="Times New Roman" w:hAnsi="Times New Roman" w:cs="Times New Roman"/>
                <w:sz w:val="28"/>
                <w:szCs w:val="28"/>
                <w:lang w:eastAsia="ru-RU"/>
              </w:rPr>
            </w:pPr>
            <w:r w:rsidRPr="00DB6CA0">
              <w:rPr>
                <w:rFonts w:ascii="Times New Roman" w:eastAsia="Times New Roman" w:hAnsi="Times New Roman" w:cs="Times New Roman"/>
                <w:sz w:val="28"/>
                <w:szCs w:val="28"/>
                <w:lang w:eastAsia="ru-RU"/>
              </w:rPr>
              <w:t>70 %</w:t>
            </w:r>
          </w:p>
        </w:tc>
      </w:tr>
      <w:tr w:rsidR="00AE7813" w:rsidRPr="00DB6CA0" w:rsidTr="00DB6CA0">
        <w:tc>
          <w:tcPr>
            <w:tcW w:w="7650" w:type="dxa"/>
            <w:shd w:val="clear" w:color="auto" w:fill="auto"/>
            <w:vAlign w:val="center"/>
          </w:tcPr>
          <w:p w:rsidR="00AE7813" w:rsidRPr="00DB6CA0" w:rsidRDefault="00AE7813" w:rsidP="00AE7813">
            <w:pPr>
              <w:tabs>
                <w:tab w:val="left" w:pos="2715"/>
              </w:tabs>
              <w:spacing w:after="0" w:line="240" w:lineRule="auto"/>
              <w:jc w:val="both"/>
              <w:rPr>
                <w:rFonts w:ascii="Times New Roman" w:eastAsia="Times New Roman" w:hAnsi="Times New Roman" w:cs="Times New Roman"/>
                <w:sz w:val="28"/>
                <w:szCs w:val="28"/>
                <w:lang w:eastAsia="ru-RU"/>
              </w:rPr>
            </w:pPr>
            <w:r w:rsidRPr="00DB6CA0">
              <w:rPr>
                <w:rFonts w:ascii="Times New Roman" w:eastAsia="Times New Roman" w:hAnsi="Times New Roman" w:cs="Times New Roman"/>
                <w:sz w:val="28"/>
                <w:szCs w:val="28"/>
                <w:lang w:eastAsia="ru-RU"/>
              </w:rPr>
              <w:t>Доля отмененных результатов контрольных мероприятий</w:t>
            </w:r>
          </w:p>
        </w:tc>
        <w:tc>
          <w:tcPr>
            <w:tcW w:w="1921" w:type="dxa"/>
            <w:shd w:val="clear" w:color="auto" w:fill="auto"/>
            <w:vAlign w:val="center"/>
          </w:tcPr>
          <w:p w:rsidR="00AE7813" w:rsidRPr="00DB6CA0" w:rsidRDefault="00AE7813" w:rsidP="00AE7813">
            <w:pPr>
              <w:tabs>
                <w:tab w:val="left" w:pos="2715"/>
              </w:tabs>
              <w:spacing w:after="0" w:line="240" w:lineRule="auto"/>
              <w:jc w:val="center"/>
              <w:rPr>
                <w:rFonts w:ascii="Times New Roman" w:eastAsia="Times New Roman" w:hAnsi="Times New Roman" w:cs="Times New Roman"/>
                <w:sz w:val="28"/>
                <w:szCs w:val="28"/>
                <w:lang w:eastAsia="ru-RU"/>
              </w:rPr>
            </w:pPr>
            <w:r w:rsidRPr="00DB6CA0">
              <w:rPr>
                <w:rFonts w:ascii="Times New Roman" w:eastAsia="Times New Roman" w:hAnsi="Times New Roman" w:cs="Times New Roman"/>
                <w:sz w:val="28"/>
                <w:szCs w:val="28"/>
                <w:lang w:eastAsia="ru-RU"/>
              </w:rPr>
              <w:t>0 %</w:t>
            </w:r>
          </w:p>
        </w:tc>
      </w:tr>
      <w:tr w:rsidR="00AE7813" w:rsidRPr="00DB6CA0" w:rsidTr="00DB6CA0">
        <w:tc>
          <w:tcPr>
            <w:tcW w:w="7650" w:type="dxa"/>
            <w:shd w:val="clear" w:color="auto" w:fill="auto"/>
            <w:vAlign w:val="center"/>
          </w:tcPr>
          <w:p w:rsidR="00AE7813" w:rsidRPr="00DB6CA0" w:rsidRDefault="00AE7813" w:rsidP="00AE7813">
            <w:pPr>
              <w:tabs>
                <w:tab w:val="left" w:pos="2715"/>
              </w:tabs>
              <w:spacing w:after="0" w:line="240" w:lineRule="auto"/>
              <w:jc w:val="both"/>
              <w:rPr>
                <w:rFonts w:ascii="Times New Roman" w:eastAsia="Times New Roman" w:hAnsi="Times New Roman" w:cs="Times New Roman"/>
                <w:sz w:val="28"/>
                <w:szCs w:val="28"/>
                <w:lang w:eastAsia="ru-RU"/>
              </w:rPr>
            </w:pPr>
            <w:r w:rsidRPr="00DB6CA0">
              <w:rPr>
                <w:rFonts w:ascii="Times New Roman" w:eastAsia="Times New Roman" w:hAnsi="Times New Roman" w:cs="Times New Roman"/>
                <w:sz w:val="28"/>
                <w:szCs w:val="28"/>
                <w:lang w:eastAsia="ru-RU"/>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1921" w:type="dxa"/>
            <w:shd w:val="clear" w:color="auto" w:fill="auto"/>
            <w:vAlign w:val="center"/>
          </w:tcPr>
          <w:p w:rsidR="00AE7813" w:rsidRPr="00DB6CA0" w:rsidRDefault="00AE7813" w:rsidP="00AE7813">
            <w:pPr>
              <w:tabs>
                <w:tab w:val="left" w:pos="2715"/>
              </w:tabs>
              <w:spacing w:after="0" w:line="240" w:lineRule="auto"/>
              <w:jc w:val="center"/>
              <w:rPr>
                <w:rFonts w:ascii="Times New Roman" w:eastAsia="Times New Roman" w:hAnsi="Times New Roman" w:cs="Times New Roman"/>
                <w:sz w:val="28"/>
                <w:szCs w:val="28"/>
                <w:lang w:eastAsia="ru-RU"/>
              </w:rPr>
            </w:pPr>
            <w:r w:rsidRPr="00DB6CA0">
              <w:rPr>
                <w:rFonts w:ascii="Times New Roman" w:eastAsia="Times New Roman" w:hAnsi="Times New Roman" w:cs="Times New Roman"/>
                <w:sz w:val="28"/>
                <w:szCs w:val="28"/>
                <w:lang w:eastAsia="ru-RU"/>
              </w:rPr>
              <w:t>0 %</w:t>
            </w:r>
          </w:p>
        </w:tc>
      </w:tr>
      <w:tr w:rsidR="00AE7813" w:rsidRPr="00DB6CA0" w:rsidTr="00DB6CA0">
        <w:tc>
          <w:tcPr>
            <w:tcW w:w="7650" w:type="dxa"/>
            <w:shd w:val="clear" w:color="auto" w:fill="auto"/>
            <w:vAlign w:val="center"/>
          </w:tcPr>
          <w:p w:rsidR="00AE7813" w:rsidRPr="00DB6CA0" w:rsidRDefault="00AE7813" w:rsidP="00DB6C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B6CA0">
              <w:rPr>
                <w:rFonts w:ascii="Times New Roman" w:eastAsia="Calibri" w:hAnsi="Times New Roman" w:cs="Times New Roman"/>
                <w:sz w:val="28"/>
                <w:szCs w:val="28"/>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DB6CA0">
              <w:rPr>
                <w:rFonts w:ascii="Times New Roman" w:eastAsia="Calibri" w:hAnsi="Times New Roman" w:cs="Times New Roman"/>
                <w:sz w:val="28"/>
                <w:szCs w:val="28"/>
              </w:rPr>
              <w:t xml:space="preserve"> поселения,</w:t>
            </w:r>
            <w:r w:rsidRPr="00DB6CA0">
              <w:rPr>
                <w:rFonts w:ascii="Times New Roman" w:eastAsia="Calibri" w:hAnsi="Times New Roman" w:cs="Times New Roman"/>
                <w:sz w:val="28"/>
                <w:szCs w:val="28"/>
              </w:rPr>
              <w:t xml:space="preserve"> соответствующих</w:t>
            </w:r>
            <w:r w:rsidR="00DB6CA0">
              <w:rPr>
                <w:rFonts w:ascii="Times New Roman" w:eastAsia="Calibri" w:hAnsi="Times New Roman" w:cs="Times New Roman"/>
                <w:sz w:val="28"/>
                <w:szCs w:val="28"/>
              </w:rPr>
              <w:t xml:space="preserve"> </w:t>
            </w:r>
            <w:r w:rsidRPr="00DB6CA0">
              <w:rPr>
                <w:rFonts w:ascii="Times New Roman" w:eastAsia="Calibri" w:hAnsi="Times New Roman" w:cs="Times New Roman"/>
                <w:sz w:val="28"/>
                <w:szCs w:val="28"/>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1921" w:type="dxa"/>
            <w:shd w:val="clear" w:color="auto" w:fill="auto"/>
            <w:vAlign w:val="center"/>
          </w:tcPr>
          <w:p w:rsidR="00AE7813" w:rsidRPr="00DB6CA0" w:rsidRDefault="00AE7813" w:rsidP="00AE7813">
            <w:pPr>
              <w:tabs>
                <w:tab w:val="left" w:pos="2715"/>
              </w:tabs>
              <w:spacing w:after="0" w:line="240" w:lineRule="auto"/>
              <w:jc w:val="center"/>
              <w:rPr>
                <w:rFonts w:ascii="Times New Roman" w:eastAsia="Times New Roman" w:hAnsi="Times New Roman" w:cs="Times New Roman"/>
                <w:sz w:val="28"/>
                <w:szCs w:val="28"/>
                <w:lang w:eastAsia="ru-RU"/>
              </w:rPr>
            </w:pPr>
            <w:r w:rsidRPr="00DB6CA0">
              <w:rPr>
                <w:rFonts w:ascii="Times New Roman" w:eastAsia="Times New Roman" w:hAnsi="Times New Roman" w:cs="Times New Roman"/>
                <w:sz w:val="28"/>
                <w:szCs w:val="28"/>
                <w:lang w:eastAsia="ru-RU"/>
              </w:rPr>
              <w:t>Более 0%</w:t>
            </w:r>
          </w:p>
        </w:tc>
      </w:tr>
      <w:tr w:rsidR="00AE7813" w:rsidRPr="00DB6CA0" w:rsidTr="00DB6CA0">
        <w:trPr>
          <w:trHeight w:val="3562"/>
        </w:trPr>
        <w:tc>
          <w:tcPr>
            <w:tcW w:w="7650" w:type="dxa"/>
            <w:shd w:val="clear" w:color="auto" w:fill="auto"/>
            <w:vAlign w:val="center"/>
          </w:tcPr>
          <w:p w:rsidR="00AE7813" w:rsidRPr="00DB6CA0" w:rsidRDefault="00AE7813" w:rsidP="00DB6CA0">
            <w:pPr>
              <w:autoSpaceDE w:val="0"/>
              <w:autoSpaceDN w:val="0"/>
              <w:adjustRightInd w:val="0"/>
              <w:spacing w:before="280" w:after="0" w:line="240" w:lineRule="auto"/>
              <w:jc w:val="both"/>
              <w:rPr>
                <w:rFonts w:ascii="Times New Roman" w:eastAsia="Times New Roman" w:hAnsi="Times New Roman" w:cs="Times New Roman"/>
                <w:sz w:val="28"/>
                <w:szCs w:val="28"/>
                <w:lang w:eastAsia="ru-RU"/>
              </w:rPr>
            </w:pPr>
            <w:r w:rsidRPr="00DB6CA0">
              <w:rPr>
                <w:rFonts w:ascii="Times New Roman" w:eastAsia="Calibri" w:hAnsi="Times New Roman" w:cs="Times New Roman"/>
                <w:sz w:val="28"/>
                <w:szCs w:val="28"/>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1921" w:type="dxa"/>
            <w:shd w:val="clear" w:color="auto" w:fill="auto"/>
            <w:vAlign w:val="center"/>
          </w:tcPr>
          <w:p w:rsidR="00AE7813" w:rsidRPr="00DB6CA0" w:rsidRDefault="00AE7813" w:rsidP="00AE7813">
            <w:pPr>
              <w:tabs>
                <w:tab w:val="left" w:pos="2715"/>
              </w:tabs>
              <w:spacing w:after="0" w:line="240" w:lineRule="auto"/>
              <w:jc w:val="center"/>
              <w:rPr>
                <w:rFonts w:ascii="Times New Roman" w:eastAsia="Times New Roman" w:hAnsi="Times New Roman" w:cs="Times New Roman"/>
                <w:sz w:val="28"/>
                <w:szCs w:val="28"/>
                <w:lang w:eastAsia="ru-RU"/>
              </w:rPr>
            </w:pPr>
            <w:r w:rsidRPr="00DB6CA0">
              <w:rPr>
                <w:rFonts w:ascii="Times New Roman" w:eastAsia="Times New Roman" w:hAnsi="Times New Roman" w:cs="Times New Roman"/>
                <w:sz w:val="28"/>
                <w:szCs w:val="28"/>
                <w:lang w:eastAsia="ru-RU"/>
              </w:rPr>
              <w:t>Более 0%</w:t>
            </w:r>
          </w:p>
        </w:tc>
      </w:tr>
    </w:tbl>
    <w:p w:rsidR="00AE7813" w:rsidRPr="00DB6CA0" w:rsidRDefault="00AE7813" w:rsidP="00AE7813">
      <w:pPr>
        <w:tabs>
          <w:tab w:val="left" w:pos="1940"/>
        </w:tabs>
        <w:autoSpaceDE w:val="0"/>
        <w:spacing w:after="0" w:line="240" w:lineRule="auto"/>
        <w:ind w:firstLine="709"/>
        <w:rPr>
          <w:rFonts w:ascii="Times New Roman" w:eastAsia="Times New Roman" w:hAnsi="Times New Roman" w:cs="Times New Roman"/>
          <w:sz w:val="28"/>
          <w:szCs w:val="28"/>
          <w:lang w:eastAsia="zh-CN"/>
        </w:rPr>
      </w:pPr>
      <w:r w:rsidRPr="00DB6CA0">
        <w:rPr>
          <w:rFonts w:ascii="Times New Roman" w:eastAsia="Times New Roman" w:hAnsi="Times New Roman" w:cs="Times New Roman"/>
          <w:sz w:val="28"/>
          <w:szCs w:val="28"/>
          <w:lang w:eastAsia="zh-CN"/>
        </w:rPr>
        <w:br w:type="page"/>
      </w:r>
    </w:p>
    <w:p w:rsidR="00DB6CA0" w:rsidRPr="00825A65" w:rsidRDefault="00DB6CA0" w:rsidP="00DB6CA0">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Приложение №</w:t>
      </w:r>
      <w:r w:rsidR="00F94C00">
        <w:rPr>
          <w:rFonts w:ascii="Times New Roman" w:eastAsia="Times New Roman" w:hAnsi="Times New Roman" w:cs="Times New Roman"/>
          <w:sz w:val="28"/>
          <w:szCs w:val="28"/>
          <w:lang w:eastAsia="zh-CN"/>
        </w:rPr>
        <w:t>2</w:t>
      </w:r>
      <w:r w:rsidRPr="00825A65">
        <w:rPr>
          <w:rFonts w:ascii="Times New Roman" w:eastAsia="Times New Roman" w:hAnsi="Times New Roman" w:cs="Times New Roman"/>
          <w:sz w:val="28"/>
          <w:szCs w:val="28"/>
          <w:lang w:eastAsia="zh-CN"/>
        </w:rPr>
        <w:t xml:space="preserve"> </w:t>
      </w:r>
    </w:p>
    <w:p w:rsidR="00DB6CA0" w:rsidRPr="00825A65" w:rsidRDefault="00DB6CA0" w:rsidP="00DB6CA0">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к решению Совета народных депутатов </w:t>
      </w:r>
    </w:p>
    <w:p w:rsidR="00DB6CA0" w:rsidRPr="009D0C9A" w:rsidRDefault="00DB6CA0" w:rsidP="00DB6CA0">
      <w:pPr>
        <w:autoSpaceDE w:val="0"/>
        <w:spacing w:after="0" w:line="240" w:lineRule="auto"/>
        <w:ind w:left="4536"/>
        <w:jc w:val="both"/>
        <w:rPr>
          <w:rFonts w:ascii="Times New Roman" w:eastAsia="Calibri" w:hAnsi="Times New Roman" w:cs="Times New Roman"/>
          <w:sz w:val="28"/>
          <w:szCs w:val="20"/>
          <w:lang w:eastAsia="ar-SA"/>
        </w:rPr>
      </w:pPr>
      <w:r w:rsidRPr="009D0C9A">
        <w:rPr>
          <w:rFonts w:ascii="Times New Roman" w:eastAsia="Calibri" w:hAnsi="Times New Roman" w:cs="Times New Roman"/>
          <w:sz w:val="28"/>
          <w:szCs w:val="20"/>
          <w:lang w:eastAsia="ar-SA"/>
        </w:rPr>
        <w:t xml:space="preserve">Бутурлиновского городского поселения </w:t>
      </w:r>
    </w:p>
    <w:p w:rsidR="00DB6CA0" w:rsidRPr="00825A65" w:rsidRDefault="00DB6CA0" w:rsidP="00DB6CA0">
      <w:pPr>
        <w:autoSpaceDE w:val="0"/>
        <w:spacing w:after="0" w:line="240" w:lineRule="auto"/>
        <w:ind w:left="4536"/>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0"/>
          <w:lang w:eastAsia="ar-SA"/>
        </w:rPr>
        <w:t>о</w:t>
      </w:r>
      <w:r w:rsidRPr="006B41E9">
        <w:rPr>
          <w:rFonts w:ascii="Times New Roman" w:eastAsia="Calibri" w:hAnsi="Times New Roman" w:cs="Times New Roman"/>
          <w:sz w:val="28"/>
          <w:szCs w:val="20"/>
          <w:lang w:eastAsia="ar-SA"/>
        </w:rPr>
        <w:t>т</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03.06.2025 г.</w:t>
      </w:r>
      <w:r w:rsidRPr="00633DDC">
        <w:rPr>
          <w:rFonts w:ascii="Times New Roman" w:eastAsia="Calibri" w:hAnsi="Times New Roman" w:cs="Times New Roman"/>
          <w:sz w:val="28"/>
          <w:szCs w:val="20"/>
          <w:lang w:eastAsia="ar-SA"/>
        </w:rPr>
        <w:t xml:space="preserve"> </w:t>
      </w:r>
      <w:r w:rsidRPr="006B41E9">
        <w:rPr>
          <w:rFonts w:ascii="Times New Roman" w:eastAsia="Calibri" w:hAnsi="Times New Roman" w:cs="Times New Roman"/>
          <w:sz w:val="28"/>
          <w:szCs w:val="20"/>
          <w:lang w:eastAsia="ar-SA"/>
        </w:rPr>
        <w:t>№</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208</w:t>
      </w:r>
    </w:p>
    <w:p w:rsidR="00AE7813" w:rsidRPr="00AE7813" w:rsidRDefault="00AE7813" w:rsidP="00AE7813">
      <w:pPr>
        <w:autoSpaceDE w:val="0"/>
        <w:spacing w:after="0" w:line="240" w:lineRule="auto"/>
        <w:ind w:firstLine="709"/>
        <w:rPr>
          <w:rFonts w:ascii="Times New Roman" w:eastAsia="Times New Roman" w:hAnsi="Times New Roman" w:cs="Times New Roman"/>
          <w:sz w:val="28"/>
          <w:szCs w:val="28"/>
          <w:lang w:eastAsia="zh-CN"/>
        </w:rPr>
      </w:pPr>
    </w:p>
    <w:p w:rsidR="00F94C00" w:rsidRDefault="00F94C00" w:rsidP="00F94C00">
      <w:pPr>
        <w:autoSpaceDE w:val="0"/>
        <w:spacing w:after="0" w:line="240" w:lineRule="auto"/>
        <w:jc w:val="center"/>
        <w:rPr>
          <w:rFonts w:ascii="Times New Roman" w:eastAsia="Times New Roman" w:hAnsi="Times New Roman" w:cs="Times New Roman"/>
          <w:b/>
          <w:sz w:val="28"/>
          <w:szCs w:val="28"/>
          <w:lang w:eastAsia="zh-CN"/>
        </w:rPr>
      </w:pPr>
      <w:r w:rsidRPr="00F94C00">
        <w:rPr>
          <w:rFonts w:ascii="Times New Roman" w:eastAsia="Times New Roman" w:hAnsi="Times New Roman" w:cs="Times New Roman"/>
          <w:b/>
          <w:sz w:val="28"/>
          <w:szCs w:val="28"/>
          <w:lang w:eastAsia="zh-CN"/>
        </w:rPr>
        <w:t xml:space="preserve">ИНДИКАТИВНЫЕ ПОКАЗАТЕЛИ </w:t>
      </w:r>
    </w:p>
    <w:p w:rsidR="00AE7813" w:rsidRPr="00F94C00" w:rsidRDefault="00F94C00" w:rsidP="00F94C00">
      <w:pPr>
        <w:autoSpaceDE w:val="0"/>
        <w:spacing w:after="0" w:line="240" w:lineRule="auto"/>
        <w:jc w:val="center"/>
        <w:rPr>
          <w:rFonts w:ascii="Times New Roman" w:eastAsia="Times New Roman" w:hAnsi="Times New Roman" w:cs="Times New Roman"/>
          <w:b/>
          <w:sz w:val="28"/>
          <w:szCs w:val="28"/>
          <w:lang w:eastAsia="zh-CN"/>
        </w:rPr>
      </w:pPr>
      <w:r w:rsidRPr="00F94C00">
        <w:rPr>
          <w:rFonts w:ascii="Times New Roman" w:eastAsia="Times New Roman" w:hAnsi="Times New Roman" w:cs="Times New Roman"/>
          <w:b/>
          <w:sz w:val="28"/>
          <w:szCs w:val="28"/>
          <w:lang w:eastAsia="zh-CN"/>
        </w:rPr>
        <w:t>МУНИЦИПАЛЬНОГО КОНТРОЛЯ НА АВТОМОБИЛЬНОМ ТРАНСПОРТЕ НА ТЕРРИТОРИИ БУТУРЛИНОВСКОГО ГОРОДСКОГО ПОСЕЛЕНИЯ БУТУРЛИНОВСКОГО МУНИЦИПАЛЬНОГО РАЙОНА ВОРОНЕЖСКОЙ ОБЛАСТИ</w:t>
      </w:r>
    </w:p>
    <w:p w:rsidR="00F94C00" w:rsidRDefault="00F94C00" w:rsidP="00F94C00">
      <w:pPr>
        <w:tabs>
          <w:tab w:val="left" w:pos="2715"/>
        </w:tabs>
        <w:spacing w:after="0" w:line="240" w:lineRule="auto"/>
        <w:ind w:firstLine="709"/>
        <w:rPr>
          <w:rFonts w:ascii="Times New Roman" w:eastAsia="Times New Roman" w:hAnsi="Times New Roman" w:cs="Times New Roman"/>
          <w:sz w:val="28"/>
          <w:szCs w:val="28"/>
          <w:lang w:eastAsia="zh-CN"/>
        </w:rPr>
      </w:pPr>
    </w:p>
    <w:p w:rsidR="00AE7813" w:rsidRPr="00AE7813" w:rsidRDefault="00AE7813" w:rsidP="00F94C00">
      <w:pPr>
        <w:tabs>
          <w:tab w:val="left" w:pos="2715"/>
        </w:tabs>
        <w:spacing w:after="0" w:line="240" w:lineRule="auto"/>
        <w:ind w:firstLine="709"/>
        <w:rPr>
          <w:rFonts w:ascii="Times New Roman" w:eastAsia="Times New Roman" w:hAnsi="Times New Roman" w:cs="Times New Roman"/>
          <w:bCs/>
          <w:sz w:val="28"/>
          <w:szCs w:val="28"/>
          <w:lang w:eastAsia="ru-RU"/>
        </w:rPr>
      </w:pPr>
      <w:r w:rsidRPr="00AE7813">
        <w:rPr>
          <w:rFonts w:ascii="Times New Roman" w:eastAsia="Times New Roman" w:hAnsi="Times New Roman" w:cs="Times New Roman"/>
          <w:bCs/>
          <w:sz w:val="28"/>
          <w:szCs w:val="28"/>
          <w:lang w:eastAsia="ru-RU"/>
        </w:rPr>
        <w:t>Индикативные показатели</w:t>
      </w:r>
      <w:r w:rsidR="00F94C00">
        <w:rPr>
          <w:rFonts w:ascii="Times New Roman" w:eastAsia="Times New Roman" w:hAnsi="Times New Roman" w:cs="Times New Roman"/>
          <w:bCs/>
          <w:sz w:val="28"/>
          <w:szCs w:val="28"/>
          <w:lang w:eastAsia="ru-RU"/>
        </w:rPr>
        <w:t>:</w:t>
      </w:r>
    </w:p>
    <w:p w:rsidR="00AE7813" w:rsidRPr="00AE7813" w:rsidRDefault="00AE7813" w:rsidP="00AE7813">
      <w:pPr>
        <w:tabs>
          <w:tab w:val="left" w:pos="2715"/>
        </w:tabs>
        <w:spacing w:after="0" w:line="240" w:lineRule="auto"/>
        <w:ind w:firstLine="709"/>
        <w:jc w:val="center"/>
        <w:rPr>
          <w:rFonts w:ascii="Times New Roman" w:eastAsia="Times New Roman" w:hAnsi="Times New Roman" w:cs="Times New Roman"/>
          <w:bCs/>
          <w:sz w:val="28"/>
          <w:szCs w:val="28"/>
          <w:lang w:eastAsia="ru-RU"/>
        </w:rPr>
      </w:pP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 количество внеплановых контрольных мероприятий, проведенных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3) общее количество контрольных мероприятий с взаимодействием, проведенных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6) количество обязательных профилактических визитов, проведенных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7) количество предостережений о недопустимости нарушения обязательных требований, объявленных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13) общее количество учтенных объектов контроля на конец отчетного периода;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14) количество учтенных контролируемых лиц на конец отчетного периода;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lastRenderedPageBreak/>
        <w:t xml:space="preserve">15) количество учтенных контролируемых лиц, в отношении которых проведены контрольные мероприятия,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16) общее количество жалоб, поданных контролируемыми лицами в досудебном порядке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17) количество жалоб, в отношении которых контрольным органом был нарушен срок рассмотрения,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E7813" w:rsidRPr="00AE7813" w:rsidRDefault="00AE7813" w:rsidP="00AE7813">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E7813" w:rsidRPr="00AE7813" w:rsidRDefault="00AE7813" w:rsidP="00AE7813">
      <w:pPr>
        <w:autoSpaceDE w:val="0"/>
        <w:spacing w:after="0" w:line="240" w:lineRule="auto"/>
        <w:ind w:firstLine="709"/>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br w:type="page"/>
      </w:r>
    </w:p>
    <w:p w:rsidR="00F94C00" w:rsidRPr="00825A65" w:rsidRDefault="00F94C00" w:rsidP="00F94C00">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Приложение №</w:t>
      </w:r>
      <w:r>
        <w:rPr>
          <w:rFonts w:ascii="Times New Roman" w:eastAsia="Times New Roman" w:hAnsi="Times New Roman" w:cs="Times New Roman"/>
          <w:sz w:val="28"/>
          <w:szCs w:val="28"/>
          <w:lang w:eastAsia="zh-CN"/>
        </w:rPr>
        <w:t>3</w:t>
      </w:r>
      <w:r w:rsidRPr="00825A65">
        <w:rPr>
          <w:rFonts w:ascii="Times New Roman" w:eastAsia="Times New Roman" w:hAnsi="Times New Roman" w:cs="Times New Roman"/>
          <w:sz w:val="28"/>
          <w:szCs w:val="28"/>
          <w:lang w:eastAsia="zh-CN"/>
        </w:rPr>
        <w:t xml:space="preserve"> </w:t>
      </w:r>
    </w:p>
    <w:p w:rsidR="00F94C00" w:rsidRPr="00825A65" w:rsidRDefault="00F94C00" w:rsidP="00F94C00">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к решению Совета народных депутатов </w:t>
      </w:r>
    </w:p>
    <w:p w:rsidR="00F94C00" w:rsidRPr="009D0C9A" w:rsidRDefault="00F94C00" w:rsidP="00F94C00">
      <w:pPr>
        <w:autoSpaceDE w:val="0"/>
        <w:spacing w:after="0" w:line="240" w:lineRule="auto"/>
        <w:ind w:left="4536"/>
        <w:jc w:val="both"/>
        <w:rPr>
          <w:rFonts w:ascii="Times New Roman" w:eastAsia="Calibri" w:hAnsi="Times New Roman" w:cs="Times New Roman"/>
          <w:sz w:val="28"/>
          <w:szCs w:val="20"/>
          <w:lang w:eastAsia="ar-SA"/>
        </w:rPr>
      </w:pPr>
      <w:r w:rsidRPr="009D0C9A">
        <w:rPr>
          <w:rFonts w:ascii="Times New Roman" w:eastAsia="Calibri" w:hAnsi="Times New Roman" w:cs="Times New Roman"/>
          <w:sz w:val="28"/>
          <w:szCs w:val="20"/>
          <w:lang w:eastAsia="ar-SA"/>
        </w:rPr>
        <w:t xml:space="preserve">Бутурлиновского городского поселения </w:t>
      </w:r>
    </w:p>
    <w:p w:rsidR="00F94C00" w:rsidRPr="00825A65" w:rsidRDefault="00F94C00" w:rsidP="00F94C00">
      <w:pPr>
        <w:autoSpaceDE w:val="0"/>
        <w:spacing w:after="0" w:line="240" w:lineRule="auto"/>
        <w:ind w:left="4536"/>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0"/>
          <w:lang w:eastAsia="ar-SA"/>
        </w:rPr>
        <w:t>о</w:t>
      </w:r>
      <w:r w:rsidRPr="006B41E9">
        <w:rPr>
          <w:rFonts w:ascii="Times New Roman" w:eastAsia="Calibri" w:hAnsi="Times New Roman" w:cs="Times New Roman"/>
          <w:sz w:val="28"/>
          <w:szCs w:val="20"/>
          <w:lang w:eastAsia="ar-SA"/>
        </w:rPr>
        <w:t>т</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03.06.2025 г.</w:t>
      </w:r>
      <w:r w:rsidRPr="00633DDC">
        <w:rPr>
          <w:rFonts w:ascii="Times New Roman" w:eastAsia="Calibri" w:hAnsi="Times New Roman" w:cs="Times New Roman"/>
          <w:sz w:val="28"/>
          <w:szCs w:val="20"/>
          <w:lang w:eastAsia="ar-SA"/>
        </w:rPr>
        <w:t xml:space="preserve"> </w:t>
      </w:r>
      <w:r w:rsidRPr="006B41E9">
        <w:rPr>
          <w:rFonts w:ascii="Times New Roman" w:eastAsia="Calibri" w:hAnsi="Times New Roman" w:cs="Times New Roman"/>
          <w:sz w:val="28"/>
          <w:szCs w:val="20"/>
          <w:lang w:eastAsia="ar-SA"/>
        </w:rPr>
        <w:t>№</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208</w:t>
      </w:r>
    </w:p>
    <w:p w:rsidR="00AE7813" w:rsidRPr="00AE7813" w:rsidRDefault="00AE7813" w:rsidP="00AE7813">
      <w:pPr>
        <w:autoSpaceDE w:val="0"/>
        <w:spacing w:after="0" w:line="240" w:lineRule="auto"/>
        <w:ind w:firstLine="709"/>
        <w:jc w:val="center"/>
        <w:rPr>
          <w:rFonts w:ascii="Times New Roman" w:eastAsia="Times New Roman" w:hAnsi="Times New Roman" w:cs="Times New Roman"/>
          <w:sz w:val="28"/>
          <w:szCs w:val="28"/>
          <w:lang w:eastAsia="zh-CN"/>
        </w:rPr>
      </w:pPr>
    </w:p>
    <w:p w:rsidR="00AE7813" w:rsidRPr="00F94C00" w:rsidRDefault="00F94C00" w:rsidP="00F94C00">
      <w:pPr>
        <w:autoSpaceDE w:val="0"/>
        <w:spacing w:after="0" w:line="240" w:lineRule="auto"/>
        <w:jc w:val="center"/>
        <w:rPr>
          <w:rFonts w:ascii="Times New Roman" w:eastAsia="Times New Roman" w:hAnsi="Times New Roman" w:cs="Times New Roman"/>
          <w:b/>
          <w:sz w:val="28"/>
          <w:szCs w:val="28"/>
          <w:lang w:eastAsia="zh-CN"/>
        </w:rPr>
      </w:pPr>
      <w:r w:rsidRPr="00F94C00">
        <w:rPr>
          <w:rFonts w:ascii="Times New Roman" w:eastAsia="Times New Roman" w:hAnsi="Times New Roman" w:cs="Times New Roman"/>
          <w:b/>
          <w:sz w:val="28"/>
          <w:szCs w:val="28"/>
          <w:lang w:eastAsia="zh-CN"/>
        </w:rPr>
        <w:t>КРИТЕРИИ ОТНЕСЕНИЯ ОБЪЕКТОВ МУНИЦИПАЛЬНОГО КОНТРОЛЯ НА АВТОМОБИЛЬНОМ ТРАНСПОРТЕ К ОПРЕДЕЛЕННОЙ КАТЕГОРИИ РИСКА</w:t>
      </w:r>
    </w:p>
    <w:p w:rsidR="00AE7813" w:rsidRPr="00AE7813" w:rsidRDefault="00AE7813" w:rsidP="00AE7813">
      <w:pPr>
        <w:autoSpaceDE w:val="0"/>
        <w:spacing w:after="0" w:line="240" w:lineRule="auto"/>
        <w:ind w:firstLine="709"/>
        <w:jc w:val="center"/>
        <w:rPr>
          <w:rFonts w:ascii="Times New Roman" w:eastAsia="Times New Roman" w:hAnsi="Times New Roman" w:cs="Times New Roman"/>
          <w:sz w:val="28"/>
          <w:szCs w:val="28"/>
          <w:lang w:eastAsia="zh-CN"/>
        </w:rPr>
      </w:pPr>
    </w:p>
    <w:tbl>
      <w:tblPr>
        <w:tblStyle w:val="a7"/>
        <w:tblW w:w="9634" w:type="dxa"/>
        <w:tblLook w:val="04A0" w:firstRow="1" w:lastRow="0" w:firstColumn="1" w:lastColumn="0" w:noHBand="0" w:noVBand="1"/>
      </w:tblPr>
      <w:tblGrid>
        <w:gridCol w:w="846"/>
        <w:gridCol w:w="2126"/>
        <w:gridCol w:w="6662"/>
      </w:tblGrid>
      <w:tr w:rsidR="00AE7813" w:rsidRPr="00AE7813" w:rsidTr="00AE7813">
        <w:tc>
          <w:tcPr>
            <w:tcW w:w="846" w:type="dxa"/>
          </w:tcPr>
          <w:p w:rsidR="00AE7813" w:rsidRPr="00F94C00" w:rsidRDefault="00AE7813" w:rsidP="00F94C00">
            <w:pPr>
              <w:autoSpaceDE w:val="0"/>
              <w:autoSpaceDN w:val="0"/>
              <w:adjustRightInd w:val="0"/>
              <w:jc w:val="center"/>
              <w:rPr>
                <w:rFonts w:ascii="Times New Roman" w:eastAsia="Times New Roman" w:hAnsi="Times New Roman" w:cs="Times New Roman"/>
                <w:b/>
                <w:sz w:val="28"/>
                <w:szCs w:val="28"/>
                <w:lang w:eastAsia="ru-RU"/>
              </w:rPr>
            </w:pPr>
            <w:r w:rsidRPr="00F94C00">
              <w:rPr>
                <w:rFonts w:ascii="Times New Roman" w:eastAsia="Times New Roman" w:hAnsi="Times New Roman" w:cs="Times New Roman"/>
                <w:b/>
                <w:sz w:val="28"/>
                <w:szCs w:val="28"/>
                <w:lang w:eastAsia="ru-RU"/>
              </w:rPr>
              <w:t>№</w:t>
            </w:r>
          </w:p>
        </w:tc>
        <w:tc>
          <w:tcPr>
            <w:tcW w:w="2126" w:type="dxa"/>
          </w:tcPr>
          <w:p w:rsidR="00AE7813" w:rsidRPr="00F94C00" w:rsidRDefault="00AE7813" w:rsidP="00F94C00">
            <w:pPr>
              <w:autoSpaceDE w:val="0"/>
              <w:autoSpaceDN w:val="0"/>
              <w:adjustRightInd w:val="0"/>
              <w:jc w:val="center"/>
              <w:rPr>
                <w:rFonts w:ascii="Times New Roman" w:eastAsia="Times New Roman" w:hAnsi="Times New Roman" w:cs="Times New Roman"/>
                <w:b/>
                <w:sz w:val="28"/>
                <w:szCs w:val="28"/>
                <w:lang w:eastAsia="ru-RU"/>
              </w:rPr>
            </w:pPr>
            <w:r w:rsidRPr="00F94C00">
              <w:rPr>
                <w:rFonts w:ascii="Times New Roman" w:eastAsia="Times New Roman" w:hAnsi="Times New Roman" w:cs="Times New Roman"/>
                <w:b/>
                <w:sz w:val="28"/>
                <w:szCs w:val="28"/>
                <w:lang w:eastAsia="ru-RU"/>
              </w:rPr>
              <w:t>Категория риска</w:t>
            </w:r>
          </w:p>
        </w:tc>
        <w:tc>
          <w:tcPr>
            <w:tcW w:w="6662" w:type="dxa"/>
          </w:tcPr>
          <w:p w:rsidR="00AE7813" w:rsidRPr="00F94C00" w:rsidRDefault="00AE7813" w:rsidP="00F94C00">
            <w:pPr>
              <w:autoSpaceDE w:val="0"/>
              <w:autoSpaceDN w:val="0"/>
              <w:adjustRightInd w:val="0"/>
              <w:jc w:val="center"/>
              <w:rPr>
                <w:rFonts w:ascii="Times New Roman" w:eastAsia="Times New Roman" w:hAnsi="Times New Roman" w:cs="Times New Roman"/>
                <w:b/>
                <w:sz w:val="28"/>
                <w:szCs w:val="28"/>
                <w:lang w:eastAsia="ru-RU"/>
              </w:rPr>
            </w:pPr>
            <w:r w:rsidRPr="00F94C00">
              <w:rPr>
                <w:rFonts w:ascii="Times New Roman" w:eastAsia="Times New Roman" w:hAnsi="Times New Roman" w:cs="Times New Roman"/>
                <w:b/>
                <w:sz w:val="28"/>
                <w:szCs w:val="28"/>
                <w:lang w:eastAsia="ru-RU"/>
              </w:rPr>
              <w:t>Критерии риска</w:t>
            </w:r>
          </w:p>
        </w:tc>
      </w:tr>
      <w:tr w:rsidR="00AE7813" w:rsidRPr="00AE7813" w:rsidTr="00AE7813">
        <w:tc>
          <w:tcPr>
            <w:tcW w:w="846" w:type="dxa"/>
          </w:tcPr>
          <w:p w:rsidR="00AE7813" w:rsidRPr="00AE7813" w:rsidRDefault="00AE7813" w:rsidP="00F94C00">
            <w:pPr>
              <w:autoSpaceDE w:val="0"/>
              <w:autoSpaceDN w:val="0"/>
              <w:adjustRightInd w:val="0"/>
              <w:jc w:val="center"/>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1</w:t>
            </w:r>
          </w:p>
        </w:tc>
        <w:tc>
          <w:tcPr>
            <w:tcW w:w="2126" w:type="dxa"/>
          </w:tcPr>
          <w:p w:rsidR="00AE7813" w:rsidRPr="00AE7813" w:rsidRDefault="00AE7813" w:rsidP="00F94C00">
            <w:pPr>
              <w:autoSpaceDE w:val="0"/>
              <w:autoSpaceDN w:val="0"/>
              <w:adjustRightInd w:val="0"/>
              <w:jc w:val="center"/>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Средний риск</w:t>
            </w:r>
          </w:p>
        </w:tc>
        <w:tc>
          <w:tcPr>
            <w:tcW w:w="6662" w:type="dxa"/>
          </w:tcPr>
          <w:p w:rsidR="00AE7813" w:rsidRPr="00AE7813" w:rsidRDefault="00AE7813" w:rsidP="00AE7813">
            <w:pPr>
              <w:autoSpaceDE w:val="0"/>
              <w:autoSpaceDN w:val="0"/>
              <w:adjustRightInd w:val="0"/>
              <w:ind w:firstLine="567"/>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Бутурлиновского городского поселения Бутурлиновского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AE7813" w:rsidRPr="00AE7813" w:rsidRDefault="00AE7813" w:rsidP="00AE7813">
            <w:pPr>
              <w:autoSpaceDE w:val="0"/>
              <w:autoSpaceDN w:val="0"/>
              <w:adjustRightInd w:val="0"/>
              <w:ind w:firstLine="567"/>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Бутурлиновского городского поселения Бутурлиновского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AE7813" w:rsidRPr="00AE7813" w:rsidRDefault="00AE7813" w:rsidP="00AE7813">
            <w:pPr>
              <w:autoSpaceDE w:val="0"/>
              <w:autoSpaceDN w:val="0"/>
              <w:adjustRightInd w:val="0"/>
              <w:ind w:firstLine="567"/>
              <w:jc w:val="both"/>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Бутурлиновского городского поселения Бутурлиновского муниципального района Воронежской области. </w:t>
            </w:r>
          </w:p>
          <w:p w:rsidR="00AE7813" w:rsidRPr="00AE7813" w:rsidRDefault="00AE7813" w:rsidP="00AE7813">
            <w:pPr>
              <w:autoSpaceDE w:val="0"/>
              <w:autoSpaceDN w:val="0"/>
              <w:adjustRightInd w:val="0"/>
              <w:ind w:firstLine="567"/>
              <w:jc w:val="both"/>
              <w:rPr>
                <w:rFonts w:ascii="Times New Roman" w:eastAsia="Times New Roman" w:hAnsi="Times New Roman" w:cs="Times New Roman"/>
                <w:sz w:val="28"/>
                <w:szCs w:val="28"/>
                <w:lang w:eastAsia="ru-RU"/>
              </w:rPr>
            </w:pPr>
          </w:p>
        </w:tc>
      </w:tr>
      <w:tr w:rsidR="00AE7813" w:rsidRPr="00AE7813" w:rsidTr="00AE7813">
        <w:tc>
          <w:tcPr>
            <w:tcW w:w="846" w:type="dxa"/>
          </w:tcPr>
          <w:p w:rsidR="00AE7813" w:rsidRPr="00AE7813" w:rsidRDefault="00AE7813" w:rsidP="00F94C00">
            <w:pPr>
              <w:autoSpaceDE w:val="0"/>
              <w:autoSpaceDN w:val="0"/>
              <w:adjustRightInd w:val="0"/>
              <w:jc w:val="center"/>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lastRenderedPageBreak/>
              <w:t>2</w:t>
            </w:r>
          </w:p>
        </w:tc>
        <w:tc>
          <w:tcPr>
            <w:tcW w:w="2126" w:type="dxa"/>
          </w:tcPr>
          <w:p w:rsidR="00AE7813" w:rsidRPr="00AE7813" w:rsidRDefault="00AE7813" w:rsidP="00F94C00">
            <w:pPr>
              <w:autoSpaceDE w:val="0"/>
              <w:autoSpaceDN w:val="0"/>
              <w:adjustRightInd w:val="0"/>
              <w:jc w:val="center"/>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Умеренный риск</w:t>
            </w:r>
          </w:p>
        </w:tc>
        <w:tc>
          <w:tcPr>
            <w:tcW w:w="6662" w:type="dxa"/>
          </w:tcPr>
          <w:p w:rsidR="00AE7813" w:rsidRPr="00AE7813" w:rsidRDefault="00AE7813" w:rsidP="00F94C00">
            <w:pPr>
              <w:autoSpaceDE w:val="0"/>
              <w:autoSpaceDN w:val="0"/>
              <w:adjustRightInd w:val="0"/>
              <w:ind w:firstLine="601"/>
              <w:jc w:val="both"/>
              <w:rPr>
                <w:rFonts w:ascii="Times New Roman" w:eastAsia="Calibri" w:hAnsi="Times New Roman" w:cs="Times New Roman"/>
                <w:sz w:val="28"/>
                <w:szCs w:val="28"/>
              </w:rPr>
            </w:pPr>
            <w:r w:rsidRPr="00AE7813">
              <w:rPr>
                <w:rFonts w:ascii="Times New Roman" w:eastAsia="Times New Roman" w:hAnsi="Times New Roman" w:cs="Times New Roman"/>
                <w:sz w:val="28"/>
                <w:szCs w:val="28"/>
                <w:lang w:eastAsia="ru-RU"/>
              </w:rPr>
              <w:t xml:space="preserve">а) </w:t>
            </w:r>
            <w:r w:rsidRPr="00AE7813">
              <w:rPr>
                <w:rFonts w:ascii="Times New Roman" w:eastAsia="Calibri" w:hAnsi="Times New Roman" w:cs="Times New Roman"/>
                <w:sz w:val="28"/>
                <w:szCs w:val="28"/>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Бутурлиновского городского поселения Бутурлиновского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Бутурлиновского городского поселения Бутурлиновского муниципального района Воронежской области, не отнесенная к категории среднего риска;</w:t>
            </w:r>
          </w:p>
          <w:p w:rsidR="00AE7813" w:rsidRPr="00AE7813" w:rsidRDefault="00AE7813" w:rsidP="00F94C00">
            <w:pPr>
              <w:autoSpaceDE w:val="0"/>
              <w:autoSpaceDN w:val="0"/>
              <w:adjustRightInd w:val="0"/>
              <w:ind w:firstLine="540"/>
              <w:jc w:val="both"/>
              <w:rPr>
                <w:rFonts w:ascii="Times New Roman" w:eastAsia="Times New Roman" w:hAnsi="Times New Roman" w:cs="Times New Roman"/>
                <w:sz w:val="28"/>
                <w:szCs w:val="28"/>
                <w:lang w:eastAsia="ru-RU"/>
              </w:rPr>
            </w:pPr>
            <w:r w:rsidRPr="00AE7813">
              <w:rPr>
                <w:rFonts w:ascii="Times New Roman" w:eastAsia="Calibri" w:hAnsi="Times New Roman" w:cs="Times New Roman"/>
                <w:sz w:val="28"/>
                <w:szCs w:val="28"/>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Бутурлиновского городского поселения Бутурлиновского муниципального района Воронежской области. </w:t>
            </w:r>
          </w:p>
        </w:tc>
      </w:tr>
      <w:tr w:rsidR="00AE7813" w:rsidRPr="00AE7813" w:rsidTr="00AE7813">
        <w:tc>
          <w:tcPr>
            <w:tcW w:w="846" w:type="dxa"/>
          </w:tcPr>
          <w:p w:rsidR="00AE7813" w:rsidRPr="00AE7813" w:rsidRDefault="00AE7813" w:rsidP="00F94C00">
            <w:pPr>
              <w:autoSpaceDE w:val="0"/>
              <w:autoSpaceDN w:val="0"/>
              <w:adjustRightInd w:val="0"/>
              <w:jc w:val="center"/>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3</w:t>
            </w:r>
          </w:p>
        </w:tc>
        <w:tc>
          <w:tcPr>
            <w:tcW w:w="2126" w:type="dxa"/>
          </w:tcPr>
          <w:p w:rsidR="00AE7813" w:rsidRPr="00AE7813" w:rsidRDefault="00AE7813" w:rsidP="00F94C00">
            <w:pPr>
              <w:autoSpaceDE w:val="0"/>
              <w:autoSpaceDN w:val="0"/>
              <w:adjustRightInd w:val="0"/>
              <w:jc w:val="center"/>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Низкий риск</w:t>
            </w:r>
          </w:p>
        </w:tc>
        <w:tc>
          <w:tcPr>
            <w:tcW w:w="6662" w:type="dxa"/>
          </w:tcPr>
          <w:p w:rsidR="00AE7813" w:rsidRPr="00AE7813" w:rsidRDefault="00AE7813" w:rsidP="00AE7813">
            <w:pPr>
              <w:autoSpaceDE w:val="0"/>
              <w:autoSpaceDN w:val="0"/>
              <w:adjustRightInd w:val="0"/>
              <w:rPr>
                <w:rFonts w:ascii="Times New Roman" w:eastAsia="Times New Roman" w:hAnsi="Times New Roman" w:cs="Times New Roman"/>
                <w:sz w:val="28"/>
                <w:szCs w:val="28"/>
                <w:lang w:eastAsia="ru-RU"/>
              </w:rPr>
            </w:pPr>
            <w:r w:rsidRPr="00AE7813">
              <w:rPr>
                <w:rFonts w:ascii="Times New Roman" w:eastAsia="Times New Roman" w:hAnsi="Times New Roman" w:cs="Times New Roman"/>
                <w:sz w:val="28"/>
                <w:szCs w:val="28"/>
                <w:lang w:eastAsia="ru-RU"/>
              </w:rPr>
              <w:t>Деятельность контролируемых лиц, не отнесенная к категориям среднего или умеренного риска</w:t>
            </w:r>
          </w:p>
        </w:tc>
      </w:tr>
    </w:tbl>
    <w:p w:rsidR="00AE7813" w:rsidRPr="00AE7813" w:rsidRDefault="00AE7813" w:rsidP="00AE7813">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E7813" w:rsidRPr="00AE7813" w:rsidRDefault="00AE7813" w:rsidP="00AE7813">
      <w:pPr>
        <w:autoSpaceDE w:val="0"/>
        <w:spacing w:after="0" w:line="240" w:lineRule="auto"/>
        <w:ind w:firstLine="709"/>
        <w:rPr>
          <w:rFonts w:ascii="Times New Roman" w:eastAsia="Times New Roman" w:hAnsi="Times New Roman" w:cs="Times New Roman"/>
          <w:sz w:val="28"/>
          <w:szCs w:val="28"/>
          <w:lang w:eastAsia="zh-CN"/>
        </w:rPr>
      </w:pPr>
      <w:r w:rsidRPr="00AE7813">
        <w:rPr>
          <w:rFonts w:ascii="Times New Roman" w:eastAsia="Times New Roman" w:hAnsi="Times New Roman" w:cs="Times New Roman"/>
          <w:sz w:val="28"/>
          <w:szCs w:val="28"/>
          <w:lang w:eastAsia="zh-CN"/>
        </w:rPr>
        <w:br w:type="page"/>
      </w:r>
    </w:p>
    <w:p w:rsidR="00F94C00" w:rsidRPr="00825A65" w:rsidRDefault="00F94C00" w:rsidP="00F94C00">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lastRenderedPageBreak/>
        <w:t>Приложение №</w:t>
      </w:r>
      <w:r>
        <w:rPr>
          <w:rFonts w:ascii="Times New Roman" w:eastAsia="Times New Roman" w:hAnsi="Times New Roman" w:cs="Times New Roman"/>
          <w:sz w:val="28"/>
          <w:szCs w:val="28"/>
          <w:lang w:eastAsia="zh-CN"/>
        </w:rPr>
        <w:t>4</w:t>
      </w:r>
      <w:r w:rsidRPr="00825A65">
        <w:rPr>
          <w:rFonts w:ascii="Times New Roman" w:eastAsia="Times New Roman" w:hAnsi="Times New Roman" w:cs="Times New Roman"/>
          <w:sz w:val="28"/>
          <w:szCs w:val="28"/>
          <w:lang w:eastAsia="zh-CN"/>
        </w:rPr>
        <w:t xml:space="preserve"> </w:t>
      </w:r>
    </w:p>
    <w:p w:rsidR="00F94C00" w:rsidRPr="00825A65" w:rsidRDefault="00F94C00" w:rsidP="00F94C00">
      <w:pPr>
        <w:autoSpaceDE w:val="0"/>
        <w:spacing w:after="0" w:line="240" w:lineRule="auto"/>
        <w:ind w:left="4536"/>
        <w:jc w:val="both"/>
        <w:rPr>
          <w:rFonts w:ascii="Times New Roman" w:eastAsia="Times New Roman" w:hAnsi="Times New Roman" w:cs="Times New Roman"/>
          <w:sz w:val="28"/>
          <w:szCs w:val="28"/>
          <w:lang w:eastAsia="zh-CN"/>
        </w:rPr>
      </w:pPr>
      <w:r w:rsidRPr="00825A65">
        <w:rPr>
          <w:rFonts w:ascii="Times New Roman" w:eastAsia="Times New Roman" w:hAnsi="Times New Roman" w:cs="Times New Roman"/>
          <w:sz w:val="28"/>
          <w:szCs w:val="28"/>
          <w:lang w:eastAsia="zh-CN"/>
        </w:rPr>
        <w:t xml:space="preserve">к решению Совета народных депутатов </w:t>
      </w:r>
    </w:p>
    <w:p w:rsidR="00F94C00" w:rsidRPr="009D0C9A" w:rsidRDefault="00F94C00" w:rsidP="00F94C00">
      <w:pPr>
        <w:autoSpaceDE w:val="0"/>
        <w:spacing w:after="0" w:line="240" w:lineRule="auto"/>
        <w:ind w:left="4536"/>
        <w:jc w:val="both"/>
        <w:rPr>
          <w:rFonts w:ascii="Times New Roman" w:eastAsia="Calibri" w:hAnsi="Times New Roman" w:cs="Times New Roman"/>
          <w:sz w:val="28"/>
          <w:szCs w:val="20"/>
          <w:lang w:eastAsia="ar-SA"/>
        </w:rPr>
      </w:pPr>
      <w:r w:rsidRPr="009D0C9A">
        <w:rPr>
          <w:rFonts w:ascii="Times New Roman" w:eastAsia="Calibri" w:hAnsi="Times New Roman" w:cs="Times New Roman"/>
          <w:sz w:val="28"/>
          <w:szCs w:val="20"/>
          <w:lang w:eastAsia="ar-SA"/>
        </w:rPr>
        <w:t xml:space="preserve">Бутурлиновского городского поселения </w:t>
      </w:r>
    </w:p>
    <w:p w:rsidR="00F94C00" w:rsidRPr="00825A65" w:rsidRDefault="00F94C00" w:rsidP="00F94C00">
      <w:pPr>
        <w:autoSpaceDE w:val="0"/>
        <w:spacing w:after="0" w:line="240" w:lineRule="auto"/>
        <w:ind w:left="4536"/>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0"/>
          <w:lang w:eastAsia="ar-SA"/>
        </w:rPr>
        <w:t>о</w:t>
      </w:r>
      <w:r w:rsidRPr="006B41E9">
        <w:rPr>
          <w:rFonts w:ascii="Times New Roman" w:eastAsia="Calibri" w:hAnsi="Times New Roman" w:cs="Times New Roman"/>
          <w:sz w:val="28"/>
          <w:szCs w:val="20"/>
          <w:lang w:eastAsia="ar-SA"/>
        </w:rPr>
        <w:t>т</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03.06.2025 г.</w:t>
      </w:r>
      <w:r w:rsidRPr="00633DDC">
        <w:rPr>
          <w:rFonts w:ascii="Times New Roman" w:eastAsia="Calibri" w:hAnsi="Times New Roman" w:cs="Times New Roman"/>
          <w:sz w:val="28"/>
          <w:szCs w:val="20"/>
          <w:lang w:eastAsia="ar-SA"/>
        </w:rPr>
        <w:t xml:space="preserve"> </w:t>
      </w:r>
      <w:r w:rsidRPr="006B41E9">
        <w:rPr>
          <w:rFonts w:ascii="Times New Roman" w:eastAsia="Calibri" w:hAnsi="Times New Roman" w:cs="Times New Roman"/>
          <w:sz w:val="28"/>
          <w:szCs w:val="20"/>
          <w:lang w:eastAsia="ar-SA"/>
        </w:rPr>
        <w:t>№</w:t>
      </w:r>
      <w:r>
        <w:rPr>
          <w:rFonts w:ascii="Times New Roman" w:eastAsia="Calibri" w:hAnsi="Times New Roman" w:cs="Times New Roman"/>
          <w:sz w:val="28"/>
          <w:szCs w:val="20"/>
          <w:lang w:eastAsia="ar-SA"/>
        </w:rPr>
        <w:t xml:space="preserve"> </w:t>
      </w:r>
      <w:r>
        <w:rPr>
          <w:rFonts w:ascii="Times New Roman" w:eastAsia="Calibri" w:hAnsi="Times New Roman" w:cs="Times New Roman"/>
          <w:sz w:val="28"/>
          <w:szCs w:val="20"/>
          <w:u w:val="single"/>
          <w:lang w:eastAsia="ar-SA"/>
        </w:rPr>
        <w:t>208</w:t>
      </w:r>
    </w:p>
    <w:p w:rsidR="00AE7813" w:rsidRPr="00AE7813" w:rsidRDefault="00AE7813" w:rsidP="00AE7813">
      <w:pPr>
        <w:autoSpaceDE w:val="0"/>
        <w:spacing w:after="0" w:line="240" w:lineRule="auto"/>
        <w:jc w:val="both"/>
        <w:rPr>
          <w:rFonts w:ascii="Times New Roman" w:eastAsia="Times New Roman" w:hAnsi="Times New Roman" w:cs="Times New Roman"/>
          <w:sz w:val="28"/>
          <w:szCs w:val="28"/>
          <w:lang w:eastAsia="zh-CN"/>
        </w:rPr>
      </w:pPr>
    </w:p>
    <w:p w:rsidR="00F94C00" w:rsidRDefault="00F94C00" w:rsidP="00AE7813">
      <w:pPr>
        <w:spacing w:after="0" w:line="240" w:lineRule="auto"/>
        <w:ind w:left="360"/>
        <w:contextualSpacing/>
        <w:jc w:val="center"/>
        <w:rPr>
          <w:rFonts w:ascii="Times New Roman" w:eastAsia="Calibri" w:hAnsi="Times New Roman" w:cs="Times New Roman"/>
          <w:b/>
          <w:sz w:val="28"/>
          <w:szCs w:val="28"/>
        </w:rPr>
      </w:pPr>
      <w:r w:rsidRPr="00F94C00">
        <w:rPr>
          <w:rFonts w:ascii="Times New Roman" w:eastAsia="Times New Roman" w:hAnsi="Times New Roman" w:cs="Times New Roman"/>
          <w:b/>
          <w:sz w:val="28"/>
          <w:szCs w:val="28"/>
          <w:lang w:eastAsia="ru-RU"/>
        </w:rPr>
        <w:t>ПЕРЕЧЕНЬ И</w:t>
      </w:r>
      <w:r w:rsidRPr="00F94C00">
        <w:rPr>
          <w:rFonts w:ascii="Times New Roman" w:eastAsia="Calibri" w:hAnsi="Times New Roman" w:cs="Times New Roman"/>
          <w:b/>
          <w:sz w:val="28"/>
          <w:szCs w:val="28"/>
        </w:rPr>
        <w:t xml:space="preserve">НДИКАТОРОВ РИСКА </w:t>
      </w:r>
    </w:p>
    <w:p w:rsidR="00AE7813" w:rsidRPr="00F94C00" w:rsidRDefault="00F94C00" w:rsidP="00AE7813">
      <w:pPr>
        <w:spacing w:after="0" w:line="240" w:lineRule="auto"/>
        <w:ind w:left="360"/>
        <w:contextualSpacing/>
        <w:jc w:val="center"/>
        <w:rPr>
          <w:rFonts w:ascii="Times New Roman" w:eastAsia="Times New Roman" w:hAnsi="Times New Roman" w:cs="Times New Roman"/>
          <w:b/>
          <w:sz w:val="28"/>
          <w:szCs w:val="28"/>
          <w:lang w:eastAsia="ru-RU"/>
        </w:rPr>
      </w:pPr>
      <w:r w:rsidRPr="00F94C00">
        <w:rPr>
          <w:rFonts w:ascii="Times New Roman" w:eastAsia="Calibri" w:hAnsi="Times New Roman" w:cs="Times New Roman"/>
          <w:b/>
          <w:sz w:val="28"/>
          <w:szCs w:val="28"/>
        </w:rPr>
        <w:t>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w:t>
      </w:r>
    </w:p>
    <w:p w:rsidR="00AE7813" w:rsidRPr="00AE7813" w:rsidRDefault="00AE7813" w:rsidP="00AE7813">
      <w:pPr>
        <w:autoSpaceDE w:val="0"/>
        <w:spacing w:after="0" w:line="240" w:lineRule="auto"/>
        <w:ind w:firstLine="709"/>
        <w:jc w:val="right"/>
        <w:rPr>
          <w:rFonts w:ascii="Times New Roman" w:eastAsia="Times New Roman" w:hAnsi="Times New Roman" w:cs="Times New Roman"/>
          <w:sz w:val="28"/>
          <w:szCs w:val="28"/>
          <w:lang w:eastAsia="zh-CN"/>
        </w:rPr>
      </w:pP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Times New Roman"/>
          <w:sz w:val="28"/>
          <w:szCs w:val="28"/>
          <w:lang w:eastAsia="zh-CN"/>
        </w:rPr>
        <w:t xml:space="preserve">1. </w:t>
      </w:r>
      <w:r w:rsidRPr="00AE7813">
        <w:rPr>
          <w:rFonts w:ascii="Times New Roman" w:eastAsia="Times New Roman" w:hAnsi="Times New Roman" w:cs="Arial"/>
          <w:sz w:val="28"/>
          <w:szCs w:val="28"/>
          <w:lang w:eastAsia="zh-CN"/>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AE7813" w:rsidRPr="00AE7813" w:rsidRDefault="00AE7813" w:rsidP="00AE7813">
      <w:pPr>
        <w:suppressAutoHyphens/>
        <w:autoSpaceDE w:val="0"/>
        <w:spacing w:after="0" w:line="240" w:lineRule="auto"/>
        <w:ind w:firstLine="709"/>
        <w:jc w:val="both"/>
        <w:rPr>
          <w:rFonts w:ascii="Times New Roman" w:eastAsia="Times New Roman" w:hAnsi="Times New Roman" w:cs="Arial"/>
          <w:sz w:val="28"/>
          <w:szCs w:val="28"/>
          <w:lang w:eastAsia="zh-CN"/>
        </w:rPr>
      </w:pPr>
      <w:r w:rsidRPr="00AE7813">
        <w:rPr>
          <w:rFonts w:ascii="Times New Roman" w:eastAsia="Times New Roman" w:hAnsi="Times New Roman" w:cs="Arial"/>
          <w:sz w:val="28"/>
          <w:szCs w:val="28"/>
          <w:lang w:eastAsia="zh-C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bookmarkStart w:id="4" w:name="_GoBack"/>
      <w:bookmarkEnd w:id="4"/>
    </w:p>
    <w:sectPr w:rsidR="00AE7813" w:rsidRPr="00AE7813" w:rsidSect="009E3A1E">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13" w:rsidRDefault="00AE7813" w:rsidP="00825A65">
      <w:pPr>
        <w:spacing w:after="0" w:line="240" w:lineRule="auto"/>
      </w:pPr>
      <w:r>
        <w:separator/>
      </w:r>
    </w:p>
  </w:endnote>
  <w:endnote w:type="continuationSeparator" w:id="0">
    <w:p w:rsidR="00AE7813" w:rsidRDefault="00AE7813" w:rsidP="0082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13" w:rsidRDefault="00AE7813" w:rsidP="00825A65">
      <w:pPr>
        <w:spacing w:after="0" w:line="240" w:lineRule="auto"/>
      </w:pPr>
      <w:r>
        <w:separator/>
      </w:r>
    </w:p>
  </w:footnote>
  <w:footnote w:type="continuationSeparator" w:id="0">
    <w:p w:rsidR="00AE7813" w:rsidRDefault="00AE7813" w:rsidP="00825A65">
      <w:pPr>
        <w:spacing w:after="0" w:line="240" w:lineRule="auto"/>
      </w:pPr>
      <w:r>
        <w:continuationSeparator/>
      </w:r>
    </w:p>
  </w:footnote>
  <w:footnote w:id="1">
    <w:p w:rsidR="00AE7813" w:rsidRPr="008D6F12" w:rsidRDefault="00AE7813" w:rsidP="00AE7813">
      <w:pPr>
        <w:pStyle w:val="a8"/>
        <w:rPr>
          <w:rFonts w:ascii="Times New Roman" w:hAnsi="Times New Roman"/>
        </w:rPr>
      </w:pPr>
      <w:r w:rsidRPr="008D6F12">
        <w:rPr>
          <w:rStyle w:val="aa"/>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AE7813" w:rsidRPr="00B36DEF" w:rsidRDefault="00AE7813" w:rsidP="00AE7813">
      <w:pPr>
        <w:pStyle w:val="a8"/>
        <w:rPr>
          <w:rFonts w:ascii="Times New Roman" w:hAnsi="Times New Roman"/>
        </w:rPr>
      </w:pPr>
      <w:r w:rsidRPr="00B36DEF">
        <w:rPr>
          <w:rStyle w:val="aa"/>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3D2D0D"/>
    <w:multiLevelType w:val="multilevel"/>
    <w:tmpl w:val="1578F40E"/>
    <w:lvl w:ilvl="0">
      <w:start w:val="1"/>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7A4F32"/>
    <w:multiLevelType w:val="multilevel"/>
    <w:tmpl w:val="F8B4C432"/>
    <w:lvl w:ilvl="0">
      <w:start w:val="1"/>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2F3C4137"/>
    <w:multiLevelType w:val="multilevel"/>
    <w:tmpl w:val="1EC273DA"/>
    <w:lvl w:ilvl="0">
      <w:start w:val="1"/>
      <w:numFmt w:val="decimal"/>
      <w:lvlText w:val="%1"/>
      <w:lvlJc w:val="left"/>
      <w:pPr>
        <w:ind w:left="555" w:hanging="555"/>
      </w:pPr>
      <w:rPr>
        <w:rFonts w:hint="default"/>
      </w:rPr>
    </w:lvl>
    <w:lvl w:ilvl="1">
      <w:start w:val="7"/>
      <w:numFmt w:val="decimal"/>
      <w:lvlText w:val="%1.%2"/>
      <w:lvlJc w:val="left"/>
      <w:pPr>
        <w:ind w:left="909" w:hanging="55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310433A4"/>
    <w:multiLevelType w:val="hybridMultilevel"/>
    <w:tmpl w:val="B9B27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46C47F6"/>
    <w:multiLevelType w:val="hybridMultilevel"/>
    <w:tmpl w:val="A5E271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5C2830"/>
    <w:multiLevelType w:val="multilevel"/>
    <w:tmpl w:val="CF825842"/>
    <w:lvl w:ilvl="0">
      <w:start w:val="1"/>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7CC5AFF"/>
    <w:multiLevelType w:val="multilevel"/>
    <w:tmpl w:val="288A83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C2A4724"/>
    <w:multiLevelType w:val="hybridMultilevel"/>
    <w:tmpl w:val="8C261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CD6C87"/>
    <w:multiLevelType w:val="multilevel"/>
    <w:tmpl w:val="65CCBC7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0969B5"/>
    <w:multiLevelType w:val="multilevel"/>
    <w:tmpl w:val="19A64D86"/>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5F8759B"/>
    <w:multiLevelType w:val="multilevel"/>
    <w:tmpl w:val="29786E2A"/>
    <w:lvl w:ilvl="0">
      <w:start w:val="1"/>
      <w:numFmt w:val="decimal"/>
      <w:lvlText w:val="%1."/>
      <w:lvlJc w:val="left"/>
      <w:pPr>
        <w:ind w:left="420" w:hanging="420"/>
      </w:pPr>
      <w:rPr>
        <w:rFonts w:hint="default"/>
      </w:rPr>
    </w:lvl>
    <w:lvl w:ilvl="1">
      <w:start w:val="2"/>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4" w15:restartNumberingAfterBreak="0">
    <w:nsid w:val="496F7735"/>
    <w:multiLevelType w:val="hybridMultilevel"/>
    <w:tmpl w:val="FDF2BE0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795E54"/>
    <w:multiLevelType w:val="multilevel"/>
    <w:tmpl w:val="1A7438DA"/>
    <w:lvl w:ilvl="0">
      <w:start w:val="1"/>
      <w:numFmt w:val="decimal"/>
      <w:lvlText w:val="%1."/>
      <w:lvlJc w:val="left"/>
      <w:pPr>
        <w:ind w:left="630" w:hanging="63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9950A89"/>
    <w:multiLevelType w:val="hybridMultilevel"/>
    <w:tmpl w:val="76309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E032AB"/>
    <w:multiLevelType w:val="multilevel"/>
    <w:tmpl w:val="D4A2CF32"/>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0AF09A3"/>
    <w:multiLevelType w:val="hybridMultilevel"/>
    <w:tmpl w:val="F502D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251BC3"/>
    <w:multiLevelType w:val="multilevel"/>
    <w:tmpl w:val="8D9411AC"/>
    <w:lvl w:ilvl="0">
      <w:start w:val="1"/>
      <w:numFmt w:val="decimal"/>
      <w:lvlText w:val="%1"/>
      <w:lvlJc w:val="left"/>
      <w:pPr>
        <w:ind w:left="555" w:hanging="555"/>
      </w:pPr>
      <w:rPr>
        <w:rFonts w:hint="default"/>
      </w:rPr>
    </w:lvl>
    <w:lvl w:ilvl="1">
      <w:start w:val="6"/>
      <w:numFmt w:val="decimal"/>
      <w:lvlText w:val="%1.%2"/>
      <w:lvlJc w:val="left"/>
      <w:pPr>
        <w:ind w:left="986" w:hanging="555"/>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21" w15:restartNumberingAfterBreak="0">
    <w:nsid w:val="5E023859"/>
    <w:multiLevelType w:val="multilevel"/>
    <w:tmpl w:val="C9B0F96C"/>
    <w:lvl w:ilvl="0">
      <w:start w:val="1"/>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FE635A7"/>
    <w:multiLevelType w:val="multilevel"/>
    <w:tmpl w:val="EAE4EF4A"/>
    <w:lvl w:ilvl="0">
      <w:start w:val="1"/>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958266F"/>
    <w:multiLevelType w:val="multilevel"/>
    <w:tmpl w:val="40B026F2"/>
    <w:lvl w:ilvl="0">
      <w:start w:val="1"/>
      <w:numFmt w:val="decimal"/>
      <w:lvlText w:val="%1."/>
      <w:lvlJc w:val="left"/>
      <w:pPr>
        <w:ind w:left="420" w:hanging="420"/>
      </w:pPr>
      <w:rPr>
        <w:rFonts w:hint="default"/>
      </w:rPr>
    </w:lvl>
    <w:lvl w:ilvl="1">
      <w:start w:val="2"/>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24" w15:restartNumberingAfterBreak="0">
    <w:nsid w:val="69E07A99"/>
    <w:multiLevelType w:val="multilevel"/>
    <w:tmpl w:val="46A6A8FA"/>
    <w:lvl w:ilvl="0">
      <w:start w:val="1"/>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E0224CD"/>
    <w:multiLevelType w:val="multilevel"/>
    <w:tmpl w:val="EFD42A72"/>
    <w:lvl w:ilvl="0">
      <w:start w:val="1"/>
      <w:numFmt w:val="decimal"/>
      <w:lvlText w:val="%1."/>
      <w:lvlJc w:val="left"/>
      <w:pPr>
        <w:ind w:left="420" w:hanging="42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num w:numId="1">
    <w:abstractNumId w:val="9"/>
  </w:num>
  <w:num w:numId="2">
    <w:abstractNumId w:val="10"/>
  </w:num>
  <w:num w:numId="3">
    <w:abstractNumId w:val="7"/>
  </w:num>
  <w:num w:numId="4">
    <w:abstractNumId w:val="16"/>
  </w:num>
  <w:num w:numId="5">
    <w:abstractNumId w:val="14"/>
  </w:num>
  <w:num w:numId="6">
    <w:abstractNumId w:val="19"/>
  </w:num>
  <w:num w:numId="7">
    <w:abstractNumId w:val="12"/>
  </w:num>
  <w:num w:numId="8">
    <w:abstractNumId w:val="11"/>
  </w:num>
  <w:num w:numId="9">
    <w:abstractNumId w:val="23"/>
  </w:num>
  <w:num w:numId="10">
    <w:abstractNumId w:val="13"/>
  </w:num>
  <w:num w:numId="11">
    <w:abstractNumId w:val="8"/>
  </w:num>
  <w:num w:numId="12">
    <w:abstractNumId w:val="15"/>
  </w:num>
  <w:num w:numId="13">
    <w:abstractNumId w:val="17"/>
  </w:num>
  <w:num w:numId="14">
    <w:abstractNumId w:val="5"/>
  </w:num>
  <w:num w:numId="15">
    <w:abstractNumId w:val="21"/>
  </w:num>
  <w:num w:numId="16">
    <w:abstractNumId w:val="20"/>
  </w:num>
  <w:num w:numId="17">
    <w:abstractNumId w:val="22"/>
  </w:num>
  <w:num w:numId="18">
    <w:abstractNumId w:val="25"/>
  </w:num>
  <w:num w:numId="19">
    <w:abstractNumId w:val="2"/>
  </w:num>
  <w:num w:numId="20">
    <w:abstractNumId w:val="4"/>
  </w:num>
  <w:num w:numId="21">
    <w:abstractNumId w:val="24"/>
  </w:num>
  <w:num w:numId="22">
    <w:abstractNumId w:val="3"/>
  </w:num>
  <w:num w:numId="23">
    <w:abstractNumId w:val="1"/>
  </w:num>
  <w:num w:numId="24">
    <w:abstractNumId w:val="6"/>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5A"/>
    <w:rsid w:val="000055C3"/>
    <w:rsid w:val="00007A83"/>
    <w:rsid w:val="000255C7"/>
    <w:rsid w:val="00043B94"/>
    <w:rsid w:val="00055B9D"/>
    <w:rsid w:val="00060A92"/>
    <w:rsid w:val="00062D4A"/>
    <w:rsid w:val="0009241F"/>
    <w:rsid w:val="00092E7D"/>
    <w:rsid w:val="000C62C6"/>
    <w:rsid w:val="000E3630"/>
    <w:rsid w:val="000F3824"/>
    <w:rsid w:val="0012599C"/>
    <w:rsid w:val="00153087"/>
    <w:rsid w:val="00162359"/>
    <w:rsid w:val="0016419D"/>
    <w:rsid w:val="0017715A"/>
    <w:rsid w:val="00180036"/>
    <w:rsid w:val="00183CD1"/>
    <w:rsid w:val="001844F9"/>
    <w:rsid w:val="0019732E"/>
    <w:rsid w:val="0019780B"/>
    <w:rsid w:val="001A695B"/>
    <w:rsid w:val="001B022B"/>
    <w:rsid w:val="001B488E"/>
    <w:rsid w:val="001B7BD2"/>
    <w:rsid w:val="001D3421"/>
    <w:rsid w:val="001D3EA5"/>
    <w:rsid w:val="001D4ED9"/>
    <w:rsid w:val="00202418"/>
    <w:rsid w:val="00214CCA"/>
    <w:rsid w:val="002402B8"/>
    <w:rsid w:val="0025399C"/>
    <w:rsid w:val="002745F6"/>
    <w:rsid w:val="00287870"/>
    <w:rsid w:val="00297911"/>
    <w:rsid w:val="002B7AEA"/>
    <w:rsid w:val="002F3AAC"/>
    <w:rsid w:val="00302F1D"/>
    <w:rsid w:val="00330181"/>
    <w:rsid w:val="00343640"/>
    <w:rsid w:val="00350B23"/>
    <w:rsid w:val="003516ED"/>
    <w:rsid w:val="00353161"/>
    <w:rsid w:val="00357A90"/>
    <w:rsid w:val="003D6C15"/>
    <w:rsid w:val="003D72ED"/>
    <w:rsid w:val="003E5694"/>
    <w:rsid w:val="00405F9D"/>
    <w:rsid w:val="004147CD"/>
    <w:rsid w:val="0044382D"/>
    <w:rsid w:val="00451A18"/>
    <w:rsid w:val="00465BC4"/>
    <w:rsid w:val="00467E2E"/>
    <w:rsid w:val="004724C6"/>
    <w:rsid w:val="004771D0"/>
    <w:rsid w:val="00497928"/>
    <w:rsid w:val="004A03B9"/>
    <w:rsid w:val="004B42AA"/>
    <w:rsid w:val="004B58C2"/>
    <w:rsid w:val="004D0039"/>
    <w:rsid w:val="004D1F07"/>
    <w:rsid w:val="004D523E"/>
    <w:rsid w:val="004D5DCB"/>
    <w:rsid w:val="004E4059"/>
    <w:rsid w:val="004F0F5F"/>
    <w:rsid w:val="004F2891"/>
    <w:rsid w:val="004F4C11"/>
    <w:rsid w:val="004F54D8"/>
    <w:rsid w:val="00501686"/>
    <w:rsid w:val="00513E2C"/>
    <w:rsid w:val="00514B5E"/>
    <w:rsid w:val="00526469"/>
    <w:rsid w:val="00535BBB"/>
    <w:rsid w:val="00556585"/>
    <w:rsid w:val="0055760F"/>
    <w:rsid w:val="005608D5"/>
    <w:rsid w:val="0056711F"/>
    <w:rsid w:val="00567E9A"/>
    <w:rsid w:val="00583819"/>
    <w:rsid w:val="005A48A3"/>
    <w:rsid w:val="005A4FCC"/>
    <w:rsid w:val="005A5BCB"/>
    <w:rsid w:val="005B1E7B"/>
    <w:rsid w:val="005B2ABE"/>
    <w:rsid w:val="005E46C1"/>
    <w:rsid w:val="005F5F4D"/>
    <w:rsid w:val="0060529D"/>
    <w:rsid w:val="0060531F"/>
    <w:rsid w:val="00633DDC"/>
    <w:rsid w:val="00640F14"/>
    <w:rsid w:val="00645D65"/>
    <w:rsid w:val="00646C3B"/>
    <w:rsid w:val="006632E4"/>
    <w:rsid w:val="00671500"/>
    <w:rsid w:val="0068606A"/>
    <w:rsid w:val="00686D43"/>
    <w:rsid w:val="00691549"/>
    <w:rsid w:val="006B1754"/>
    <w:rsid w:val="006B2824"/>
    <w:rsid w:val="006B41E9"/>
    <w:rsid w:val="006D3CC5"/>
    <w:rsid w:val="006E1418"/>
    <w:rsid w:val="006F3D44"/>
    <w:rsid w:val="007023AB"/>
    <w:rsid w:val="0070290B"/>
    <w:rsid w:val="007038C3"/>
    <w:rsid w:val="00726B08"/>
    <w:rsid w:val="007360F4"/>
    <w:rsid w:val="00774344"/>
    <w:rsid w:val="00791E83"/>
    <w:rsid w:val="007A0B99"/>
    <w:rsid w:val="007A3A7D"/>
    <w:rsid w:val="007A6417"/>
    <w:rsid w:val="007D12C6"/>
    <w:rsid w:val="007D3541"/>
    <w:rsid w:val="007E3AD8"/>
    <w:rsid w:val="007E4BDC"/>
    <w:rsid w:val="007E4BEE"/>
    <w:rsid w:val="007F2296"/>
    <w:rsid w:val="00825A65"/>
    <w:rsid w:val="008279D0"/>
    <w:rsid w:val="00842A63"/>
    <w:rsid w:val="00883728"/>
    <w:rsid w:val="008A1390"/>
    <w:rsid w:val="008A17FE"/>
    <w:rsid w:val="008C74C8"/>
    <w:rsid w:val="008F7AE6"/>
    <w:rsid w:val="0090589F"/>
    <w:rsid w:val="00907CF7"/>
    <w:rsid w:val="00915A37"/>
    <w:rsid w:val="00932967"/>
    <w:rsid w:val="00941A90"/>
    <w:rsid w:val="00941D5A"/>
    <w:rsid w:val="009618EE"/>
    <w:rsid w:val="009672D9"/>
    <w:rsid w:val="00972CE0"/>
    <w:rsid w:val="009843B6"/>
    <w:rsid w:val="009A4AE6"/>
    <w:rsid w:val="009D0C9A"/>
    <w:rsid w:val="009E3A1E"/>
    <w:rsid w:val="00A034E8"/>
    <w:rsid w:val="00A446DF"/>
    <w:rsid w:val="00A459AE"/>
    <w:rsid w:val="00A67B00"/>
    <w:rsid w:val="00AA4DF6"/>
    <w:rsid w:val="00AB7364"/>
    <w:rsid w:val="00AC1792"/>
    <w:rsid w:val="00AC5454"/>
    <w:rsid w:val="00AC64B9"/>
    <w:rsid w:val="00AE7813"/>
    <w:rsid w:val="00B029D0"/>
    <w:rsid w:val="00B15140"/>
    <w:rsid w:val="00B423B3"/>
    <w:rsid w:val="00B467C1"/>
    <w:rsid w:val="00B47555"/>
    <w:rsid w:val="00B4783F"/>
    <w:rsid w:val="00B82FEF"/>
    <w:rsid w:val="00B90762"/>
    <w:rsid w:val="00BA1CB2"/>
    <w:rsid w:val="00BD3DCD"/>
    <w:rsid w:val="00C029AF"/>
    <w:rsid w:val="00C071BD"/>
    <w:rsid w:val="00C126E7"/>
    <w:rsid w:val="00C14572"/>
    <w:rsid w:val="00C21120"/>
    <w:rsid w:val="00C25F1F"/>
    <w:rsid w:val="00C43A8F"/>
    <w:rsid w:val="00C80823"/>
    <w:rsid w:val="00C975B0"/>
    <w:rsid w:val="00CB00B7"/>
    <w:rsid w:val="00CB3BF7"/>
    <w:rsid w:val="00CC5500"/>
    <w:rsid w:val="00CD575A"/>
    <w:rsid w:val="00D03760"/>
    <w:rsid w:val="00D35A07"/>
    <w:rsid w:val="00D3654C"/>
    <w:rsid w:val="00D4215F"/>
    <w:rsid w:val="00D6009A"/>
    <w:rsid w:val="00D61725"/>
    <w:rsid w:val="00D67BCB"/>
    <w:rsid w:val="00D71BE6"/>
    <w:rsid w:val="00D91405"/>
    <w:rsid w:val="00DB03B5"/>
    <w:rsid w:val="00DB4F27"/>
    <w:rsid w:val="00DB6CA0"/>
    <w:rsid w:val="00DC0AFA"/>
    <w:rsid w:val="00DE6AF8"/>
    <w:rsid w:val="00DF1C13"/>
    <w:rsid w:val="00E03FA5"/>
    <w:rsid w:val="00E12664"/>
    <w:rsid w:val="00E13774"/>
    <w:rsid w:val="00E30101"/>
    <w:rsid w:val="00E30679"/>
    <w:rsid w:val="00E406BF"/>
    <w:rsid w:val="00E40CE3"/>
    <w:rsid w:val="00E435AE"/>
    <w:rsid w:val="00E56660"/>
    <w:rsid w:val="00E66EFD"/>
    <w:rsid w:val="00E74C84"/>
    <w:rsid w:val="00E76B5B"/>
    <w:rsid w:val="00E86654"/>
    <w:rsid w:val="00E907E6"/>
    <w:rsid w:val="00EB4F7C"/>
    <w:rsid w:val="00EC1544"/>
    <w:rsid w:val="00EC524E"/>
    <w:rsid w:val="00ED095B"/>
    <w:rsid w:val="00ED0F85"/>
    <w:rsid w:val="00ED1FFB"/>
    <w:rsid w:val="00ED2E55"/>
    <w:rsid w:val="00EF5D1D"/>
    <w:rsid w:val="00F010FE"/>
    <w:rsid w:val="00F01237"/>
    <w:rsid w:val="00F160DB"/>
    <w:rsid w:val="00F22A63"/>
    <w:rsid w:val="00F24ECF"/>
    <w:rsid w:val="00F52B76"/>
    <w:rsid w:val="00F94C00"/>
    <w:rsid w:val="00FB6B45"/>
    <w:rsid w:val="00FE56D4"/>
    <w:rsid w:val="00FE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24C1E-E01D-44FD-8B4F-E5EE479F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75A"/>
    <w:pPr>
      <w:ind w:left="720"/>
      <w:contextualSpacing/>
    </w:pPr>
  </w:style>
  <w:style w:type="paragraph" w:styleId="a4">
    <w:name w:val="No Spacing"/>
    <w:uiPriority w:val="1"/>
    <w:qFormat/>
    <w:rsid w:val="00CD575A"/>
    <w:pPr>
      <w:spacing w:after="0" w:line="240" w:lineRule="auto"/>
    </w:pPr>
  </w:style>
  <w:style w:type="paragraph" w:styleId="a5">
    <w:name w:val="Balloon Text"/>
    <w:basedOn w:val="a"/>
    <w:link w:val="a6"/>
    <w:uiPriority w:val="99"/>
    <w:semiHidden/>
    <w:unhideWhenUsed/>
    <w:rsid w:val="00AB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364"/>
    <w:rPr>
      <w:rFonts w:ascii="Tahoma" w:hAnsi="Tahoma" w:cs="Tahoma"/>
      <w:sz w:val="16"/>
      <w:szCs w:val="16"/>
    </w:rPr>
  </w:style>
  <w:style w:type="paragraph" w:customStyle="1" w:styleId="ConsPlusNormal">
    <w:name w:val="ConsPlusNormal"/>
    <w:rsid w:val="000E36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web">
    <w:name w:val="normalweb"/>
    <w:basedOn w:val="a"/>
    <w:rsid w:val="005838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2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825A65"/>
    <w:pPr>
      <w:spacing w:after="0" w:line="240" w:lineRule="auto"/>
      <w:ind w:firstLine="567"/>
      <w:jc w:val="both"/>
    </w:pPr>
    <w:rPr>
      <w:rFonts w:ascii="Arial" w:eastAsia="Times New Roman" w:hAnsi="Arial" w:cs="Times New Roman"/>
      <w:sz w:val="20"/>
      <w:szCs w:val="20"/>
      <w:lang w:eastAsia="ru-RU"/>
    </w:rPr>
  </w:style>
  <w:style w:type="character" w:customStyle="1" w:styleId="a9">
    <w:name w:val="Текст сноски Знак"/>
    <w:basedOn w:val="a0"/>
    <w:link w:val="a8"/>
    <w:uiPriority w:val="99"/>
    <w:semiHidden/>
    <w:rsid w:val="00825A65"/>
    <w:rPr>
      <w:rFonts w:ascii="Arial" w:eastAsia="Times New Roman" w:hAnsi="Arial" w:cs="Times New Roman"/>
      <w:sz w:val="20"/>
      <w:szCs w:val="20"/>
      <w:lang w:eastAsia="ru-RU"/>
    </w:rPr>
  </w:style>
  <w:style w:type="character" w:styleId="aa">
    <w:name w:val="footnote reference"/>
    <w:basedOn w:val="a0"/>
    <w:uiPriority w:val="99"/>
    <w:semiHidden/>
    <w:unhideWhenUsed/>
    <w:rsid w:val="00825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2898-EB1E-4403-8219-8681B193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10437</Words>
  <Characters>59493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Plan1</dc:creator>
  <cp:lastModifiedBy>Liliya</cp:lastModifiedBy>
  <cp:revision>3</cp:revision>
  <cp:lastPrinted>2025-06-20T06:24:00Z</cp:lastPrinted>
  <dcterms:created xsi:type="dcterms:W3CDTF">2025-06-20T07:17:00Z</dcterms:created>
  <dcterms:modified xsi:type="dcterms:W3CDTF">2025-06-20T07:41:00Z</dcterms:modified>
</cp:coreProperties>
</file>