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E9" w:rsidRPr="006B41E9" w:rsidRDefault="006B41E9" w:rsidP="003E569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1E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E9" w:rsidRPr="006B41E9" w:rsidRDefault="006B41E9" w:rsidP="006B41E9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pacing w:val="60"/>
          <w:sz w:val="36"/>
          <w:szCs w:val="20"/>
          <w:lang w:eastAsia="ar-SA"/>
        </w:rPr>
      </w:pPr>
      <w:r w:rsidRPr="006B41E9">
        <w:rPr>
          <w:rFonts w:ascii="Times New Roman" w:eastAsia="Calibri" w:hAnsi="Times New Roman" w:cs="Times New Roman"/>
          <w:i/>
          <w:spacing w:val="60"/>
          <w:sz w:val="36"/>
          <w:szCs w:val="20"/>
          <w:lang w:eastAsia="ar-SA"/>
        </w:rPr>
        <w:t>Совет народных депутатов</w:t>
      </w:r>
    </w:p>
    <w:p w:rsidR="006B41E9" w:rsidRPr="006B41E9" w:rsidRDefault="006B41E9" w:rsidP="006B41E9">
      <w:pPr>
        <w:suppressAutoHyphens/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10"/>
          <w:szCs w:val="20"/>
          <w:lang w:eastAsia="ar-SA"/>
        </w:rPr>
      </w:pP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</w:pPr>
      <w:r w:rsidRPr="006B41E9"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  <w:t>Бутурлиновского городского поселения</w:t>
      </w: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</w:pPr>
      <w:r w:rsidRPr="006B41E9"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  <w:t>Бутурлиновского муниципального района</w:t>
      </w: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</w:pPr>
      <w:r w:rsidRPr="006B41E9"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  <w:t>Воронежской области</w:t>
      </w:r>
    </w:p>
    <w:p w:rsidR="006B41E9" w:rsidRPr="006B41E9" w:rsidRDefault="006B41E9" w:rsidP="00633DDC">
      <w:pPr>
        <w:suppressAutoHyphens/>
        <w:spacing w:after="0" w:line="240" w:lineRule="auto"/>
        <w:ind w:left="1134"/>
        <w:jc w:val="right"/>
        <w:rPr>
          <w:rFonts w:ascii="Times New Roman" w:eastAsia="Calibri" w:hAnsi="Times New Roman" w:cs="Times New Roman"/>
          <w:sz w:val="28"/>
          <w:szCs w:val="20"/>
          <w:lang w:eastAsia="ar-SA"/>
        </w:rPr>
      </w:pP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ar-SA"/>
        </w:rPr>
      </w:pPr>
      <w:r w:rsidRPr="006B41E9">
        <w:rPr>
          <w:rFonts w:ascii="Times New Roman" w:eastAsia="Calibri" w:hAnsi="Times New Roman" w:cs="Times New Roman"/>
          <w:b/>
          <w:sz w:val="36"/>
          <w:szCs w:val="20"/>
          <w:lang w:eastAsia="ar-SA"/>
        </w:rPr>
        <w:t>Р Е Ш Е Н И Е</w:t>
      </w:r>
    </w:p>
    <w:p w:rsidR="006B41E9" w:rsidRPr="006B41E9" w:rsidRDefault="006B41E9" w:rsidP="006B41E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ar-SA"/>
        </w:rPr>
      </w:pPr>
    </w:p>
    <w:p w:rsidR="006B41E9" w:rsidRPr="006B41E9" w:rsidRDefault="00633DDC" w:rsidP="006B41E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szCs w:val="20"/>
          <w:lang w:eastAsia="ar-SA"/>
        </w:rPr>
        <w:t>о</w:t>
      </w:r>
      <w:r w:rsidR="006B41E9" w:rsidRPr="006B41E9">
        <w:rPr>
          <w:rFonts w:ascii="Times New Roman" w:eastAsia="Calibri" w:hAnsi="Times New Roman" w:cs="Times New Roman"/>
          <w:sz w:val="28"/>
          <w:szCs w:val="20"/>
          <w:lang w:eastAsia="ar-SA"/>
        </w:rPr>
        <w:t>т</w:t>
      </w:r>
      <w:r w:rsidR="00691549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</w:t>
      </w:r>
      <w:r w:rsidR="00825A65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03</w:t>
      </w:r>
      <w:r w:rsidR="00343640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.0</w:t>
      </w:r>
      <w:r w:rsidR="00825A65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6</w:t>
      </w:r>
      <w:r w:rsidR="00726B08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.202</w:t>
      </w:r>
      <w:r w:rsidR="008A1390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5</w:t>
      </w:r>
      <w:r w:rsidR="00726B08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 xml:space="preserve"> г.</w:t>
      </w:r>
      <w:r w:rsidRPr="00633DDC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</w:t>
      </w:r>
      <w:r w:rsidR="006B41E9" w:rsidRPr="006B41E9">
        <w:rPr>
          <w:rFonts w:ascii="Times New Roman" w:eastAsia="Calibri" w:hAnsi="Times New Roman" w:cs="Times New Roman"/>
          <w:sz w:val="28"/>
          <w:szCs w:val="20"/>
          <w:lang w:eastAsia="ar-SA"/>
        </w:rPr>
        <w:t>№</w:t>
      </w:r>
      <w:r w:rsidR="0044382D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</w:t>
      </w:r>
      <w:r w:rsidR="008A1390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20</w:t>
      </w:r>
      <w:r w:rsidR="008B27A9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9</w:t>
      </w:r>
    </w:p>
    <w:p w:rsidR="006B41E9" w:rsidRPr="006B41E9" w:rsidRDefault="007E4BDC" w:rsidP="006B41E9">
      <w:pPr>
        <w:suppressAutoHyphens/>
        <w:spacing w:after="0" w:line="240" w:lineRule="auto"/>
        <w:ind w:right="1974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</w:t>
      </w:r>
      <w:r w:rsidR="00055B9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</w:t>
      </w:r>
      <w:r w:rsidR="006B41E9" w:rsidRPr="006B41E9">
        <w:rPr>
          <w:rFonts w:ascii="Times New Roman" w:eastAsia="Calibri" w:hAnsi="Times New Roman" w:cs="Times New Roman"/>
          <w:sz w:val="20"/>
          <w:szCs w:val="20"/>
          <w:lang w:eastAsia="ar-SA"/>
        </w:rPr>
        <w:t>г. Бутурлиновка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A65" w:rsidRPr="00825A65" w:rsidRDefault="008B27A9" w:rsidP="008B27A9">
      <w:pPr>
        <w:tabs>
          <w:tab w:val="left" w:pos="4678"/>
          <w:tab w:val="left" w:pos="4820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  <w:r w:rsidRPr="008B27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способа ведения реестра муниципального имущества</w:t>
      </w:r>
    </w:p>
    <w:p w:rsidR="00825A65" w:rsidRPr="00825A65" w:rsidRDefault="00825A65" w:rsidP="00825A65">
      <w:pPr>
        <w:tabs>
          <w:tab w:val="left" w:pos="4678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A65" w:rsidRPr="00825A65" w:rsidRDefault="008B27A9" w:rsidP="00825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Приказа Минфина России от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8B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B27A9">
        <w:rPr>
          <w:rFonts w:ascii="Times New Roman" w:eastAsia="Times New Roman" w:hAnsi="Times New Roman" w:cs="Times New Roman"/>
          <w:sz w:val="28"/>
          <w:szCs w:val="28"/>
          <w:lang w:eastAsia="ru-RU"/>
        </w:rPr>
        <w:t>163н «Об утверждении Порядка ведения органами местного самоуправления реестров муниципального имущества»,</w:t>
      </w:r>
      <w:r w:rsidR="00AE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A65" w:rsidRPr="00825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Бутурлиновского городского поселения Бутурлиновского муниципального района Воронежской области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41E9" w:rsidRDefault="006B41E9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="006B2824" w:rsidRPr="006B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5A65" w:rsidRDefault="00825A65" w:rsidP="00825A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7A9" w:rsidRDefault="008B27A9" w:rsidP="00AE7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Pr="008B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B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городского</w:t>
      </w:r>
      <w:r w:rsidRPr="008B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Бутурлиновского муниципального района Воронежской области,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B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813" w:rsidRPr="00AE7813" w:rsidRDefault="008B27A9" w:rsidP="00AE7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7813" w:rsidRPr="00AE7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7813" w:rsidRPr="00AE7813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AE7813" w:rsidRPr="00AE7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 - телекоммуникационной сети «Интернет».</w:t>
      </w:r>
    </w:p>
    <w:p w:rsidR="008B27A9" w:rsidRDefault="008B27A9" w:rsidP="00AE7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7813" w:rsidRPr="00AE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7813" w:rsidRPr="00AE781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с даты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A65" w:rsidRDefault="00825A65" w:rsidP="008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A1E" w:rsidRPr="00825A65" w:rsidRDefault="009E3A1E" w:rsidP="008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A65" w:rsidRPr="00825A65" w:rsidRDefault="00825A65" w:rsidP="008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Бутурлиновского </w:t>
      </w:r>
    </w:p>
    <w:p w:rsidR="00825A65" w:rsidRPr="00825A65" w:rsidRDefault="00825A65" w:rsidP="008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825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2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В.М. Попов                                                  </w:t>
      </w:r>
      <w:r w:rsidRPr="00825A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B27A9" w:rsidRDefault="008B27A9" w:rsidP="008B27A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7A9" w:rsidRPr="008B27A9" w:rsidRDefault="008B27A9" w:rsidP="008B27A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  <w:r w:rsidRPr="008B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городского поселения </w:t>
      </w:r>
    </w:p>
    <w:p w:rsidR="008B27A9" w:rsidRPr="00FA26F9" w:rsidRDefault="008B27A9" w:rsidP="008B27A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B27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03.06.2025 г.</w:t>
      </w:r>
      <w:r w:rsidRPr="008B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8B27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</w:p>
    <w:p w:rsidR="008B27A9" w:rsidRDefault="008B27A9" w:rsidP="008B27A9">
      <w:pPr>
        <w:tabs>
          <w:tab w:val="left" w:pos="7443"/>
        </w:tabs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27A9" w:rsidRPr="008B27A9" w:rsidRDefault="008B27A9" w:rsidP="008B27A9">
      <w:pPr>
        <w:tabs>
          <w:tab w:val="left" w:pos="74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27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СПОСОБЕ ВЕДЕНИЯ РЕЕСТРА МУНИЦИПАЛЬНОГО ИМУЩЕСТВА БУТУРЛИНОВСКОГО ГОРОДСКОГО ПОСЕЛЕНИЯ БУТУРЛИНОВСКОГО МУНИЦИПАЛЬНОГО РАЙОНА ВОРОНЕЖСКОЙ ОБЛАСТИ</w:t>
      </w:r>
    </w:p>
    <w:p w:rsidR="008B27A9" w:rsidRDefault="008B27A9" w:rsidP="008B27A9">
      <w:pPr>
        <w:tabs>
          <w:tab w:val="left" w:pos="744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27A9" w:rsidRPr="00FA26F9" w:rsidRDefault="008B27A9" w:rsidP="008B27A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Способ ведения реестра муниципального имущества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Бутурлиновского городского </w:t>
      </w:r>
      <w:r w:rsidRPr="008B2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Бутурлиновского муниципального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</w:t>
      </w:r>
      <w:r w:rsidRPr="008B27A9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основы ведения реестра муниципального имущества Бутурлиновского городского поселения Бутурлиновского муниципального района Воронежской области (далее – реестр) в соответствии с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(далее – Приказ от 10.10.2023 № 163н).</w:t>
      </w:r>
    </w:p>
    <w:p w:rsidR="008B27A9" w:rsidRPr="00FA26F9" w:rsidRDefault="008B27A9" w:rsidP="008B27A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8B27A9" w:rsidRPr="00FA26F9" w:rsidRDefault="008B27A9" w:rsidP="008B27A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8B27A9" w:rsidRPr="00FA26F9" w:rsidRDefault="008B27A9" w:rsidP="008B27A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50 тыс. рублей; транспортные средства, движимые вещи либо иное не относящееся к недвижимым вещам имущество, находящиеся на учете в муниципальной казне,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03.11.2005 № 174-ФЗ «Об автономных учреждениях», Федеральным законом от 12.01.1996 №7-ФЗ «О некоммерческих организациях» независимо от стоимости;</w:t>
      </w:r>
    </w:p>
    <w:p w:rsidR="008B27A9" w:rsidRPr="00FA26F9" w:rsidRDefault="008B27A9" w:rsidP="008B27A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50 тыс. рублей, либо находящееся на учете в муниципальной казне независимо от стоимости.</w:t>
      </w:r>
    </w:p>
    <w:p w:rsidR="008B27A9" w:rsidRPr="00FA26F9" w:rsidRDefault="008B27A9" w:rsidP="008B27A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Уполномоченным органом по ведению реестра является администрация </w:t>
      </w:r>
      <w:r w:rsidR="001B55E2" w:rsidRPr="001B55E2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 городского поселения Бутурлиновского муниципального района Воронежской области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25A65" w:rsidRPr="00AE7813" w:rsidRDefault="008B27A9" w:rsidP="008B27A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Способ ведения реестра, структура и правила формирования реестрового номера, формы документов, используемых при ведении реестра (выписка из реестра, заявления, обращения, требования, уведомления), предусмотренные Приказом от 10.10.2023 № 163н, устанавливается правовым актом администрации </w:t>
      </w:r>
      <w:r w:rsidR="001B55E2" w:rsidRPr="001B55E2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 городского поселения Бутурлиновского муниципального района Воронежской области</w:t>
      </w:r>
      <w:bookmarkStart w:id="0" w:name="_GoBack"/>
      <w:bookmarkEnd w:id="0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25A65" w:rsidRPr="00AE7813" w:rsidSect="009E3A1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813" w:rsidRDefault="00AE7813" w:rsidP="00825A65">
      <w:pPr>
        <w:spacing w:after="0" w:line="240" w:lineRule="auto"/>
      </w:pPr>
      <w:r>
        <w:separator/>
      </w:r>
    </w:p>
  </w:endnote>
  <w:endnote w:type="continuationSeparator" w:id="0">
    <w:p w:rsidR="00AE7813" w:rsidRDefault="00AE7813" w:rsidP="0082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813" w:rsidRDefault="00AE7813" w:rsidP="00825A65">
      <w:pPr>
        <w:spacing w:after="0" w:line="240" w:lineRule="auto"/>
      </w:pPr>
      <w:r>
        <w:separator/>
      </w:r>
    </w:p>
  </w:footnote>
  <w:footnote w:type="continuationSeparator" w:id="0">
    <w:p w:rsidR="00AE7813" w:rsidRDefault="00AE7813" w:rsidP="00825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1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4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6"/>
  </w:num>
  <w:num w:numId="5">
    <w:abstractNumId w:val="14"/>
  </w:num>
  <w:num w:numId="6">
    <w:abstractNumId w:val="19"/>
  </w:num>
  <w:num w:numId="7">
    <w:abstractNumId w:val="12"/>
  </w:num>
  <w:num w:numId="8">
    <w:abstractNumId w:val="11"/>
  </w:num>
  <w:num w:numId="9">
    <w:abstractNumId w:val="23"/>
  </w:num>
  <w:num w:numId="10">
    <w:abstractNumId w:val="13"/>
  </w:num>
  <w:num w:numId="11">
    <w:abstractNumId w:val="8"/>
  </w:num>
  <w:num w:numId="12">
    <w:abstractNumId w:val="15"/>
  </w:num>
  <w:num w:numId="13">
    <w:abstractNumId w:val="17"/>
  </w:num>
  <w:num w:numId="14">
    <w:abstractNumId w:val="5"/>
  </w:num>
  <w:num w:numId="15">
    <w:abstractNumId w:val="21"/>
  </w:num>
  <w:num w:numId="16">
    <w:abstractNumId w:val="20"/>
  </w:num>
  <w:num w:numId="17">
    <w:abstractNumId w:val="22"/>
  </w:num>
  <w:num w:numId="18">
    <w:abstractNumId w:val="25"/>
  </w:num>
  <w:num w:numId="19">
    <w:abstractNumId w:val="2"/>
  </w:num>
  <w:num w:numId="20">
    <w:abstractNumId w:val="4"/>
  </w:num>
  <w:num w:numId="21">
    <w:abstractNumId w:val="24"/>
  </w:num>
  <w:num w:numId="22">
    <w:abstractNumId w:val="3"/>
  </w:num>
  <w:num w:numId="23">
    <w:abstractNumId w:val="1"/>
  </w:num>
  <w:num w:numId="24">
    <w:abstractNumId w:val="6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5A"/>
    <w:rsid w:val="000055C3"/>
    <w:rsid w:val="00007A83"/>
    <w:rsid w:val="000255C7"/>
    <w:rsid w:val="00043B94"/>
    <w:rsid w:val="00055B9D"/>
    <w:rsid w:val="00060A92"/>
    <w:rsid w:val="00062D4A"/>
    <w:rsid w:val="0009241F"/>
    <w:rsid w:val="00092E7D"/>
    <w:rsid w:val="000C62C6"/>
    <w:rsid w:val="000E3630"/>
    <w:rsid w:val="000F3824"/>
    <w:rsid w:val="0012599C"/>
    <w:rsid w:val="00153087"/>
    <w:rsid w:val="00162359"/>
    <w:rsid w:val="0016419D"/>
    <w:rsid w:val="0017715A"/>
    <w:rsid w:val="00180036"/>
    <w:rsid w:val="00183CD1"/>
    <w:rsid w:val="001844F9"/>
    <w:rsid w:val="0019732E"/>
    <w:rsid w:val="0019780B"/>
    <w:rsid w:val="001A695B"/>
    <w:rsid w:val="001B022B"/>
    <w:rsid w:val="001B488E"/>
    <w:rsid w:val="001B55E2"/>
    <w:rsid w:val="001B7BD2"/>
    <w:rsid w:val="001D3421"/>
    <w:rsid w:val="001D3EA5"/>
    <w:rsid w:val="001D4ED9"/>
    <w:rsid w:val="00202418"/>
    <w:rsid w:val="00214CCA"/>
    <w:rsid w:val="002402B8"/>
    <w:rsid w:val="0025399C"/>
    <w:rsid w:val="002745F6"/>
    <w:rsid w:val="00287870"/>
    <w:rsid w:val="00297911"/>
    <w:rsid w:val="002B7AEA"/>
    <w:rsid w:val="002F3AAC"/>
    <w:rsid w:val="00302F1D"/>
    <w:rsid w:val="00330181"/>
    <w:rsid w:val="00343640"/>
    <w:rsid w:val="00350B23"/>
    <w:rsid w:val="003516ED"/>
    <w:rsid w:val="00353161"/>
    <w:rsid w:val="00354789"/>
    <w:rsid w:val="00357A90"/>
    <w:rsid w:val="003D6C15"/>
    <w:rsid w:val="003D72ED"/>
    <w:rsid w:val="003E5694"/>
    <w:rsid w:val="00405F9D"/>
    <w:rsid w:val="004147CD"/>
    <w:rsid w:val="0044382D"/>
    <w:rsid w:val="00451A18"/>
    <w:rsid w:val="00465BC4"/>
    <w:rsid w:val="00467E2E"/>
    <w:rsid w:val="004724C6"/>
    <w:rsid w:val="004771D0"/>
    <w:rsid w:val="00497928"/>
    <w:rsid w:val="004A03B9"/>
    <w:rsid w:val="004B42AA"/>
    <w:rsid w:val="004B58C2"/>
    <w:rsid w:val="004D0039"/>
    <w:rsid w:val="004D1F07"/>
    <w:rsid w:val="004D523E"/>
    <w:rsid w:val="004D5DCB"/>
    <w:rsid w:val="004E4059"/>
    <w:rsid w:val="004F0F5F"/>
    <w:rsid w:val="004F2891"/>
    <w:rsid w:val="004F4C11"/>
    <w:rsid w:val="004F54D8"/>
    <w:rsid w:val="00501686"/>
    <w:rsid w:val="00513E2C"/>
    <w:rsid w:val="00514B5E"/>
    <w:rsid w:val="00526469"/>
    <w:rsid w:val="00535BBB"/>
    <w:rsid w:val="00556585"/>
    <w:rsid w:val="0055760F"/>
    <w:rsid w:val="005608D5"/>
    <w:rsid w:val="0056711F"/>
    <w:rsid w:val="00567E9A"/>
    <w:rsid w:val="00583819"/>
    <w:rsid w:val="005A48A3"/>
    <w:rsid w:val="005A4FCC"/>
    <w:rsid w:val="005A5BCB"/>
    <w:rsid w:val="005B1E7B"/>
    <w:rsid w:val="005B2ABE"/>
    <w:rsid w:val="005E46C1"/>
    <w:rsid w:val="005F5F4D"/>
    <w:rsid w:val="0060529D"/>
    <w:rsid w:val="0060531F"/>
    <w:rsid w:val="00633DDC"/>
    <w:rsid w:val="00640F14"/>
    <w:rsid w:val="00645D65"/>
    <w:rsid w:val="00646C3B"/>
    <w:rsid w:val="006632E4"/>
    <w:rsid w:val="00671500"/>
    <w:rsid w:val="0068606A"/>
    <w:rsid w:val="00686D43"/>
    <w:rsid w:val="00691549"/>
    <w:rsid w:val="006B1754"/>
    <w:rsid w:val="006B2824"/>
    <w:rsid w:val="006B41E9"/>
    <w:rsid w:val="006D3CC5"/>
    <w:rsid w:val="006E1418"/>
    <w:rsid w:val="006F3D44"/>
    <w:rsid w:val="007023AB"/>
    <w:rsid w:val="0070290B"/>
    <w:rsid w:val="007038C3"/>
    <w:rsid w:val="00726B08"/>
    <w:rsid w:val="007360F4"/>
    <w:rsid w:val="00774344"/>
    <w:rsid w:val="00791E83"/>
    <w:rsid w:val="007A0B99"/>
    <w:rsid w:val="007A3A7D"/>
    <w:rsid w:val="007A6417"/>
    <w:rsid w:val="007D12C6"/>
    <w:rsid w:val="007D3541"/>
    <w:rsid w:val="007E3AD8"/>
    <w:rsid w:val="007E4BDC"/>
    <w:rsid w:val="007E4BEE"/>
    <w:rsid w:val="007F2296"/>
    <w:rsid w:val="00825A65"/>
    <w:rsid w:val="008279D0"/>
    <w:rsid w:val="00842A63"/>
    <w:rsid w:val="00883728"/>
    <w:rsid w:val="008A1390"/>
    <w:rsid w:val="008A17FE"/>
    <w:rsid w:val="008B27A9"/>
    <w:rsid w:val="008C74C8"/>
    <w:rsid w:val="008F7AE6"/>
    <w:rsid w:val="0090589F"/>
    <w:rsid w:val="00907CF7"/>
    <w:rsid w:val="00915A37"/>
    <w:rsid w:val="00932967"/>
    <w:rsid w:val="00941A90"/>
    <w:rsid w:val="00941D5A"/>
    <w:rsid w:val="009618EE"/>
    <w:rsid w:val="009672D9"/>
    <w:rsid w:val="00972CE0"/>
    <w:rsid w:val="009843B6"/>
    <w:rsid w:val="009A4AE6"/>
    <w:rsid w:val="009D0C9A"/>
    <w:rsid w:val="009E3A1E"/>
    <w:rsid w:val="00A034E8"/>
    <w:rsid w:val="00A446DF"/>
    <w:rsid w:val="00A459AE"/>
    <w:rsid w:val="00A67B00"/>
    <w:rsid w:val="00AA4DF6"/>
    <w:rsid w:val="00AB7364"/>
    <w:rsid w:val="00AC1792"/>
    <w:rsid w:val="00AC5454"/>
    <w:rsid w:val="00AC64B9"/>
    <w:rsid w:val="00AE7813"/>
    <w:rsid w:val="00B029D0"/>
    <w:rsid w:val="00B15140"/>
    <w:rsid w:val="00B423B3"/>
    <w:rsid w:val="00B467C1"/>
    <w:rsid w:val="00B47555"/>
    <w:rsid w:val="00B4783F"/>
    <w:rsid w:val="00B82FEF"/>
    <w:rsid w:val="00B90762"/>
    <w:rsid w:val="00BA1CB2"/>
    <w:rsid w:val="00BD3DCD"/>
    <w:rsid w:val="00C029AF"/>
    <w:rsid w:val="00C071BD"/>
    <w:rsid w:val="00C126E7"/>
    <w:rsid w:val="00C14572"/>
    <w:rsid w:val="00C21120"/>
    <w:rsid w:val="00C25F1F"/>
    <w:rsid w:val="00C43A8F"/>
    <w:rsid w:val="00C80823"/>
    <w:rsid w:val="00C975B0"/>
    <w:rsid w:val="00CB00B7"/>
    <w:rsid w:val="00CB3BF7"/>
    <w:rsid w:val="00CC5500"/>
    <w:rsid w:val="00CD575A"/>
    <w:rsid w:val="00D03760"/>
    <w:rsid w:val="00D35A07"/>
    <w:rsid w:val="00D3654C"/>
    <w:rsid w:val="00D4215F"/>
    <w:rsid w:val="00D6009A"/>
    <w:rsid w:val="00D61725"/>
    <w:rsid w:val="00D67BCB"/>
    <w:rsid w:val="00D71BE6"/>
    <w:rsid w:val="00D91405"/>
    <w:rsid w:val="00DB03B5"/>
    <w:rsid w:val="00DB4F27"/>
    <w:rsid w:val="00DB6CA0"/>
    <w:rsid w:val="00DC0AFA"/>
    <w:rsid w:val="00DE6AF8"/>
    <w:rsid w:val="00DF1C13"/>
    <w:rsid w:val="00E03FA5"/>
    <w:rsid w:val="00E12664"/>
    <w:rsid w:val="00E13774"/>
    <w:rsid w:val="00E30101"/>
    <w:rsid w:val="00E30679"/>
    <w:rsid w:val="00E406BF"/>
    <w:rsid w:val="00E40CE3"/>
    <w:rsid w:val="00E435AE"/>
    <w:rsid w:val="00E56660"/>
    <w:rsid w:val="00E66EFD"/>
    <w:rsid w:val="00E74C84"/>
    <w:rsid w:val="00E76B5B"/>
    <w:rsid w:val="00E86654"/>
    <w:rsid w:val="00E907E6"/>
    <w:rsid w:val="00EB4F7C"/>
    <w:rsid w:val="00EC1544"/>
    <w:rsid w:val="00EC524E"/>
    <w:rsid w:val="00ED095B"/>
    <w:rsid w:val="00ED0F85"/>
    <w:rsid w:val="00ED1FFB"/>
    <w:rsid w:val="00ED2E55"/>
    <w:rsid w:val="00EF5D1D"/>
    <w:rsid w:val="00F010FE"/>
    <w:rsid w:val="00F01237"/>
    <w:rsid w:val="00F160DB"/>
    <w:rsid w:val="00F22A63"/>
    <w:rsid w:val="00F24ECF"/>
    <w:rsid w:val="00F52B76"/>
    <w:rsid w:val="00F94C00"/>
    <w:rsid w:val="00FB6B45"/>
    <w:rsid w:val="00FE56D4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24C1E-E01D-44FD-8B4F-E5EE479F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58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2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825A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825A65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25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E8B4-EFB4-42ED-A9FA-2CBA65AA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Liliya</cp:lastModifiedBy>
  <cp:revision>3</cp:revision>
  <cp:lastPrinted>2025-06-20T06:24:00Z</cp:lastPrinted>
  <dcterms:created xsi:type="dcterms:W3CDTF">2025-06-20T07:49:00Z</dcterms:created>
  <dcterms:modified xsi:type="dcterms:W3CDTF">2025-06-20T07:59:00Z</dcterms:modified>
</cp:coreProperties>
</file>